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84F44" w14:paraId="03A06C8C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0A9F81E" w14:textId="01D05633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DATOS DE LA REUNION</w:t>
            </w:r>
          </w:p>
        </w:tc>
      </w:tr>
      <w:tr w:rsidR="00C84F44" w14:paraId="4F788BF0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3C70DB93" w14:textId="3AF68AE2" w:rsidR="00C84F44" w:rsidRDefault="00C84F44">
            <w:r>
              <w:t>CONVOCADO POR:</w:t>
            </w:r>
          </w:p>
        </w:tc>
        <w:tc>
          <w:tcPr>
            <w:tcW w:w="6514" w:type="dxa"/>
            <w:vAlign w:val="center"/>
          </w:tcPr>
          <w:p w14:paraId="50A47064" w14:textId="0A34E775" w:rsidR="00C84F44" w:rsidRDefault="00AC30DF">
            <w:r>
              <w:t>Ericka Aldáz</w:t>
            </w:r>
          </w:p>
        </w:tc>
      </w:tr>
      <w:tr w:rsidR="00C84F44" w14:paraId="23BE920E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5E9D4755" w14:textId="69D940D6" w:rsidR="00C84F44" w:rsidRDefault="00C84F44">
            <w:r>
              <w:t>ORGANIZADO POR:</w:t>
            </w:r>
          </w:p>
        </w:tc>
        <w:tc>
          <w:tcPr>
            <w:tcW w:w="6514" w:type="dxa"/>
            <w:vAlign w:val="center"/>
          </w:tcPr>
          <w:p w14:paraId="52C67D37" w14:textId="2FB69808" w:rsidR="00C84F44" w:rsidRDefault="00AC30DF">
            <w:r>
              <w:t>Marco Poaquiza</w:t>
            </w:r>
          </w:p>
        </w:tc>
      </w:tr>
      <w:tr w:rsidR="00C84F44" w14:paraId="592FDE56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60F5EC37" w14:textId="4FFE2A30" w:rsidR="00C84F44" w:rsidRDefault="00C84F44">
            <w:r>
              <w:t>LUGAR:</w:t>
            </w:r>
          </w:p>
        </w:tc>
        <w:tc>
          <w:tcPr>
            <w:tcW w:w="6514" w:type="dxa"/>
            <w:vAlign w:val="center"/>
          </w:tcPr>
          <w:p w14:paraId="5573DE9C" w14:textId="7D9AF4BB" w:rsidR="00C84F44" w:rsidRDefault="00AC30DF">
            <w:r>
              <w:t>Plataforma Zoom</w:t>
            </w:r>
          </w:p>
        </w:tc>
      </w:tr>
      <w:tr w:rsidR="00C84F44" w14:paraId="4BD6E047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1C717704" w14:textId="62975520" w:rsidR="00C84F44" w:rsidRDefault="00C84F44">
            <w:r>
              <w:t>FECHA</w:t>
            </w:r>
          </w:p>
        </w:tc>
        <w:tc>
          <w:tcPr>
            <w:tcW w:w="6514" w:type="dxa"/>
            <w:vAlign w:val="center"/>
          </w:tcPr>
          <w:p w14:paraId="47EF8BE6" w14:textId="45F6B243" w:rsidR="00C84F44" w:rsidRDefault="008C0B73">
            <w:r>
              <w:t>25</w:t>
            </w:r>
            <w:r w:rsidR="00AC30DF">
              <w:t xml:space="preserve"> de julio del 2023</w:t>
            </w:r>
          </w:p>
        </w:tc>
      </w:tr>
      <w:tr w:rsidR="00C84F44" w14:paraId="5E9FA08F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0D66E8F3" w14:textId="6AD0B20C" w:rsidR="00C84F44" w:rsidRDefault="00C84F44">
            <w:r>
              <w:t>TEMA:</w:t>
            </w:r>
          </w:p>
        </w:tc>
        <w:tc>
          <w:tcPr>
            <w:tcW w:w="6514" w:type="dxa"/>
            <w:vAlign w:val="center"/>
          </w:tcPr>
          <w:p w14:paraId="40036DFF" w14:textId="120F7485" w:rsidR="00C84F44" w:rsidRDefault="008810C4">
            <w:r>
              <w:t>Asignación de los roles</w:t>
            </w:r>
            <w:r w:rsidR="00AC30DF">
              <w:t xml:space="preserve"> </w:t>
            </w:r>
          </w:p>
        </w:tc>
      </w:tr>
      <w:tr w:rsidR="00C84F44" w14:paraId="4AC792DA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2CDF6E62" w14:textId="010DBF41" w:rsidR="00C84F44" w:rsidRDefault="00C84F44">
            <w:r>
              <w:t>PARTICIPANTES:</w:t>
            </w:r>
          </w:p>
        </w:tc>
        <w:tc>
          <w:tcPr>
            <w:tcW w:w="6514" w:type="dxa"/>
            <w:vAlign w:val="center"/>
          </w:tcPr>
          <w:p w14:paraId="0D5169E5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Ortega Angel</w:t>
            </w:r>
          </w:p>
          <w:p w14:paraId="33CBF337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Pinta Fabian</w:t>
            </w:r>
          </w:p>
          <w:p w14:paraId="2E9EEFB1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Pita Karina </w:t>
            </w:r>
          </w:p>
          <w:p w14:paraId="5E1F8397" w14:textId="3D422C01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Poaquiza Marco</w:t>
            </w:r>
          </w:p>
          <w:p w14:paraId="4B9DD9EB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Rivera Gabriel</w:t>
            </w:r>
          </w:p>
          <w:p w14:paraId="129A76AD" w14:textId="373399AF" w:rsidR="00616C5B" w:rsidRDefault="00616C5B"/>
        </w:tc>
      </w:tr>
      <w:tr w:rsidR="00C84F44" w14:paraId="7736D106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93A53C" w14:textId="233A608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DESARROLLO DE LA REUNION</w:t>
            </w:r>
          </w:p>
        </w:tc>
      </w:tr>
      <w:tr w:rsidR="00616C5B" w14:paraId="37315281" w14:textId="77777777" w:rsidTr="008C0B73">
        <w:trPr>
          <w:trHeight w:val="1791"/>
        </w:trPr>
        <w:tc>
          <w:tcPr>
            <w:tcW w:w="8494" w:type="dxa"/>
            <w:gridSpan w:val="2"/>
            <w:vAlign w:val="center"/>
          </w:tcPr>
          <w:p w14:paraId="3478ABAF" w14:textId="77777777" w:rsidR="008C0B73" w:rsidRDefault="008C0B73" w:rsidP="008C0B73">
            <w:pPr>
              <w:pStyle w:val="Prrafodelista"/>
              <w:numPr>
                <w:ilvl w:val="0"/>
                <w:numId w:val="2"/>
              </w:numPr>
            </w:pPr>
            <w:r>
              <w:t>Se discutieron y definieron los objetivos del proyecto, tomando en cuenta las funcionalidades clave y el alcance acordado.</w:t>
            </w:r>
          </w:p>
          <w:p w14:paraId="450A4CCE" w14:textId="145F2F6B" w:rsidR="00616C5B" w:rsidRDefault="008C0B73" w:rsidP="008C0B73">
            <w:pPr>
              <w:pStyle w:val="Prrafodelista"/>
              <w:numPr>
                <w:ilvl w:val="0"/>
                <w:numId w:val="2"/>
              </w:numPr>
            </w:pPr>
            <w:r>
              <w:t>Se procedió a planificar los recursos y tiempos necesarios para llevar a cabo el desarrollo del aplicativo.</w:t>
            </w:r>
          </w:p>
        </w:tc>
      </w:tr>
      <w:tr w:rsidR="00C84F44" w14:paraId="2126F519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7465B3D" w14:textId="5B017922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CONCLUSIONES</w:t>
            </w:r>
          </w:p>
        </w:tc>
      </w:tr>
      <w:tr w:rsidR="00C84F44" w14:paraId="60B81147" w14:textId="77777777" w:rsidTr="008C0B73">
        <w:trPr>
          <w:trHeight w:val="1557"/>
        </w:trPr>
        <w:tc>
          <w:tcPr>
            <w:tcW w:w="8494" w:type="dxa"/>
            <w:gridSpan w:val="2"/>
            <w:vAlign w:val="center"/>
          </w:tcPr>
          <w:p w14:paraId="1186C038" w14:textId="77777777" w:rsidR="008C0B73" w:rsidRDefault="008C0B73" w:rsidP="008C0B73">
            <w:pPr>
              <w:pStyle w:val="Prrafodelista"/>
              <w:numPr>
                <w:ilvl w:val="0"/>
                <w:numId w:val="3"/>
              </w:numPr>
            </w:pPr>
            <w:r>
              <w:t>Se establecieron los objetivos y alcance del proyecto en función de las funcionalidades clave.</w:t>
            </w:r>
          </w:p>
          <w:p w14:paraId="0D3260CB" w14:textId="7988EDD8" w:rsidR="00C84F44" w:rsidRDefault="008C0B73" w:rsidP="008C0B73">
            <w:pPr>
              <w:pStyle w:val="Prrafodelista"/>
              <w:numPr>
                <w:ilvl w:val="0"/>
                <w:numId w:val="3"/>
              </w:numPr>
            </w:pPr>
            <w:r>
              <w:t>Se acordó que la siguiente reunión se enfocará en establecer las directrices para el desarrollo.</w:t>
            </w:r>
          </w:p>
        </w:tc>
      </w:tr>
      <w:tr w:rsidR="00C84F44" w14:paraId="75577FF4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5FE1D28E" w14:textId="206DBF2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PLANES DE ACCION</w:t>
            </w:r>
          </w:p>
        </w:tc>
      </w:tr>
      <w:tr w:rsidR="00616C5B" w14:paraId="181F7BC2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5BA73AC" w14:textId="77777777" w:rsidR="008C0B73" w:rsidRDefault="008C0B73" w:rsidP="008C0B73">
            <w:pPr>
              <w:pStyle w:val="Prrafodelista"/>
              <w:numPr>
                <w:ilvl w:val="0"/>
                <w:numId w:val="4"/>
              </w:numPr>
            </w:pPr>
            <w:r>
              <w:t>Asignar tareas y responsabilidades a los miembros del equipo para la implementación de las funcionalidades clave.</w:t>
            </w:r>
          </w:p>
          <w:p w14:paraId="0997D08E" w14:textId="3CF468F9" w:rsidR="008C0B73" w:rsidRDefault="008C0B73" w:rsidP="008C0B73">
            <w:pPr>
              <w:numPr>
                <w:ilvl w:val="0"/>
                <w:numId w:val="4"/>
              </w:numPr>
            </w:pPr>
            <w:r>
              <w:t>Preparar un cronograma detallado para el desarrollo y la implementación.</w:t>
            </w:r>
          </w:p>
          <w:p w14:paraId="51FC0DA3" w14:textId="77777777" w:rsidR="008C0B73" w:rsidRDefault="008C0B73" w:rsidP="008C0B73">
            <w:pPr>
              <w:ind w:left="720"/>
            </w:pPr>
          </w:p>
          <w:p w14:paraId="2257C030" w14:textId="4DA3FCAE" w:rsidR="008C0B73" w:rsidRDefault="008C0B73" w:rsidP="008C0B73"/>
          <w:p w14:paraId="57B9A963" w14:textId="77777777" w:rsidR="00616C5B" w:rsidRDefault="00616C5B" w:rsidP="008C0B73">
            <w:pPr>
              <w:ind w:left="360"/>
            </w:pPr>
          </w:p>
          <w:p w14:paraId="666E09C8" w14:textId="77777777" w:rsidR="008C0B73" w:rsidRDefault="008C0B73" w:rsidP="008C0B73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52B1BA1E" wp14:editId="073DF54E">
                  <wp:extent cx="4057650" cy="1838325"/>
                  <wp:effectExtent l="0" t="0" r="0" b="9525"/>
                  <wp:docPr id="61016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16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DA3E8" w14:textId="77777777" w:rsidR="008C0B73" w:rsidRDefault="008C0B73" w:rsidP="008C0B73">
            <w:pPr>
              <w:ind w:left="360"/>
            </w:pPr>
          </w:p>
          <w:p w14:paraId="35A7C6A1" w14:textId="77777777" w:rsidR="008C0B73" w:rsidRDefault="008C0B73" w:rsidP="008C0B73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B007E" wp14:editId="284E9E64">
                  <wp:extent cx="3933825" cy="1409700"/>
                  <wp:effectExtent l="0" t="0" r="9525" b="0"/>
                  <wp:docPr id="8218463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8463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29D7EF5B" w14:textId="77777777" w:rsidR="008C0B73" w:rsidRDefault="008C0B73" w:rsidP="008C0B73">
            <w:pPr>
              <w:ind w:left="360"/>
              <w:rPr>
                <w:noProof/>
              </w:rPr>
            </w:pPr>
          </w:p>
          <w:p w14:paraId="787EEFDF" w14:textId="77777777" w:rsidR="008C0B73" w:rsidRDefault="008C0B73" w:rsidP="008C0B73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654F6" wp14:editId="56864878">
                  <wp:extent cx="3924300" cy="1524000"/>
                  <wp:effectExtent l="0" t="0" r="0" b="0"/>
                  <wp:docPr id="15921995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199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2BCACA0" w14:textId="77777777" w:rsidR="008C0B73" w:rsidRDefault="008C0B73" w:rsidP="008C0B73">
            <w:pPr>
              <w:ind w:left="360"/>
              <w:rPr>
                <w:noProof/>
              </w:rPr>
            </w:pPr>
          </w:p>
          <w:p w14:paraId="1573D783" w14:textId="38C54389" w:rsidR="008C0B73" w:rsidRDefault="008C0B73" w:rsidP="008C0B73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E2BC02A" wp14:editId="1F77F4AF">
                  <wp:extent cx="3829050" cy="1543050"/>
                  <wp:effectExtent l="0" t="0" r="0" b="0"/>
                  <wp:docPr id="14142780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780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1CD53" w14:textId="77777777" w:rsidR="003C089C" w:rsidRDefault="003C089C"/>
    <w:sectPr w:rsidR="003C089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FBB1" w14:textId="77777777" w:rsidR="00686783" w:rsidRDefault="00686783" w:rsidP="00616C5B">
      <w:pPr>
        <w:spacing w:after="0" w:line="240" w:lineRule="auto"/>
      </w:pPr>
      <w:r>
        <w:separator/>
      </w:r>
    </w:p>
  </w:endnote>
  <w:endnote w:type="continuationSeparator" w:id="0">
    <w:p w14:paraId="05F9B5C4" w14:textId="77777777" w:rsidR="00686783" w:rsidRDefault="00686783" w:rsidP="0061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C833" w14:textId="77777777" w:rsidR="00686783" w:rsidRDefault="00686783" w:rsidP="00616C5B">
      <w:pPr>
        <w:spacing w:after="0" w:line="240" w:lineRule="auto"/>
      </w:pPr>
      <w:r>
        <w:separator/>
      </w:r>
    </w:p>
  </w:footnote>
  <w:footnote w:type="continuationSeparator" w:id="0">
    <w:p w14:paraId="161FD70B" w14:textId="77777777" w:rsidR="00686783" w:rsidRDefault="00686783" w:rsidP="0061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670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5289938" wp14:editId="518AAFA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082010C" wp14:editId="266EFF9B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3EEBDE34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79B850B9" w14:textId="77777777" w:rsidR="00616C5B" w:rsidRDefault="00616C5B" w:rsidP="00616C5B">
    <w:pPr>
      <w:pStyle w:val="Encabezado"/>
      <w:tabs>
        <w:tab w:val="left" w:pos="1617"/>
      </w:tabs>
      <w:jc w:val="center"/>
    </w:pPr>
  </w:p>
  <w:p w14:paraId="2EFDAF43" w14:textId="77777777" w:rsidR="00616C5B" w:rsidRDefault="00616C5B" w:rsidP="00616C5B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509369" wp14:editId="2D33DC2B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60D5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  <w:p w14:paraId="5539601A" w14:textId="77777777" w:rsidR="00616C5B" w:rsidRDefault="00616C5B" w:rsidP="00616C5B">
    <w:pPr>
      <w:pStyle w:val="Encabezado"/>
    </w:pPr>
  </w:p>
  <w:p w14:paraId="49CDBEE0" w14:textId="77777777" w:rsidR="00616C5B" w:rsidRDefault="00616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4C1"/>
    <w:multiLevelType w:val="hybridMultilevel"/>
    <w:tmpl w:val="0074B1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9D1"/>
    <w:multiLevelType w:val="hybridMultilevel"/>
    <w:tmpl w:val="9FA894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5306"/>
    <w:multiLevelType w:val="hybridMultilevel"/>
    <w:tmpl w:val="C6A06C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C72C7"/>
    <w:multiLevelType w:val="hybridMultilevel"/>
    <w:tmpl w:val="1BCE131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5E7"/>
    <w:multiLevelType w:val="hybridMultilevel"/>
    <w:tmpl w:val="55E6B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28833">
    <w:abstractNumId w:val="3"/>
  </w:num>
  <w:num w:numId="2" w16cid:durableId="579871697">
    <w:abstractNumId w:val="1"/>
  </w:num>
  <w:num w:numId="3" w16cid:durableId="2011324449">
    <w:abstractNumId w:val="0"/>
  </w:num>
  <w:num w:numId="4" w16cid:durableId="860974175">
    <w:abstractNumId w:val="2"/>
  </w:num>
  <w:num w:numId="5" w16cid:durableId="1428310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4"/>
    <w:rsid w:val="00021C0C"/>
    <w:rsid w:val="0022544A"/>
    <w:rsid w:val="003C089C"/>
    <w:rsid w:val="006111EE"/>
    <w:rsid w:val="00616C5B"/>
    <w:rsid w:val="00686783"/>
    <w:rsid w:val="008810C4"/>
    <w:rsid w:val="008C0B73"/>
    <w:rsid w:val="00AC30DF"/>
    <w:rsid w:val="00B736A8"/>
    <w:rsid w:val="00C84F44"/>
    <w:rsid w:val="00E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75FF"/>
  <w15:chartTrackingRefBased/>
  <w15:docId w15:val="{0779591A-C110-40EC-8168-2809D8E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5B"/>
  </w:style>
  <w:style w:type="paragraph" w:styleId="Piedepgina">
    <w:name w:val="footer"/>
    <w:basedOn w:val="Normal"/>
    <w:link w:val="Piedepgina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2023-08-31T04:40:00Z</dcterms:created>
  <dcterms:modified xsi:type="dcterms:W3CDTF">2023-08-31T04:52:00Z</dcterms:modified>
</cp:coreProperties>
</file>