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3C2AEF">
      <w:r>
        <w:t>Cose che salteranno fuori dalle interviste:</w:t>
      </w:r>
    </w:p>
    <w:p w:rsidR="003C2AEF" w:rsidRDefault="003C2AEF"/>
    <w:p w:rsidR="003C2AEF" w:rsidRDefault="003C2AEF" w:rsidP="003C2AEF">
      <w:pPr>
        <w:pStyle w:val="Paragrafoelenco"/>
        <w:numPr>
          <w:ilvl w:val="0"/>
          <w:numId w:val="1"/>
        </w:numPr>
      </w:pPr>
      <w:r>
        <w:t xml:space="preserve">Importanza di avere case vicine a quella che si è costretti a lasciare </w:t>
      </w:r>
    </w:p>
    <w:p w:rsidR="003C2AEF" w:rsidRDefault="003C2AEF" w:rsidP="003C2AEF">
      <w:pPr>
        <w:pStyle w:val="Paragrafoelenco"/>
        <w:numPr>
          <w:ilvl w:val="0"/>
          <w:numId w:val="1"/>
        </w:numPr>
      </w:pPr>
      <w:r>
        <w:t>Sebbene le emergenze dovute ad eventi naturali siano la maggior parte, non sono la totalità (si pensi al caso del ponte di genova)</w:t>
      </w:r>
      <w:bookmarkStart w:id="0" w:name="_GoBack"/>
      <w:bookmarkEnd w:id="0"/>
    </w:p>
    <w:sectPr w:rsidR="003C2AEF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627"/>
    <w:multiLevelType w:val="hybridMultilevel"/>
    <w:tmpl w:val="79DA1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EF"/>
    <w:rsid w:val="003C2AEF"/>
    <w:rsid w:val="005F6C34"/>
    <w:rsid w:val="00B45698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A5D25"/>
  <w15:chartTrackingRefBased/>
  <w15:docId w15:val="{92741EE8-5F44-5C43-B3F6-39274A6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1</cp:revision>
  <dcterms:created xsi:type="dcterms:W3CDTF">2019-04-03T08:17:00Z</dcterms:created>
  <dcterms:modified xsi:type="dcterms:W3CDTF">2019-04-03T08:19:00Z</dcterms:modified>
</cp:coreProperties>
</file>