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59C08" w14:textId="77777777" w:rsidR="00395742" w:rsidRPr="00A052B9" w:rsidRDefault="00395742" w:rsidP="00395742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Ver Progreso: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inicia cuando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inicia sesión en el sistema. El sistema autoriza el acceso.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decide ver </w:t>
      </w:r>
      <w:proofErr w:type="spellStart"/>
      <w:r w:rsidRPr="00A052B9">
        <w:rPr>
          <w:rFonts w:ascii="Tahoma" w:hAnsi="Tahoma" w:cs="Tahoma"/>
          <w:sz w:val="21"/>
          <w:szCs w:val="21"/>
          <w:lang w:val="es-ES"/>
        </w:rPr>
        <w:t>como</w:t>
      </w:r>
      <w:proofErr w:type="spellEnd"/>
      <w:r w:rsidRPr="00A052B9">
        <w:rPr>
          <w:rFonts w:ascii="Tahoma" w:hAnsi="Tahoma" w:cs="Tahoma"/>
          <w:sz w:val="21"/>
          <w:szCs w:val="21"/>
          <w:lang w:val="es-ES"/>
        </w:rPr>
        <w:t xml:space="preserve"> va su progreso en la cantidad de contenido que ha visto.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selecciona la opción que le permite ver su progreso. El sistema muestra toda la información y el nivel de progreso que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 xml:space="preserve">estudiante 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tiene en ese momento. El caso de uso finaliza cuando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decide volver al menú principal.</w:t>
      </w:r>
    </w:p>
    <w:p w14:paraId="188FBDB1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42"/>
    <w:rsid w:val="00395742"/>
    <w:rsid w:val="00527AC6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458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742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Macintosh Word</Application>
  <DocSecurity>0</DocSecurity>
  <Lines>3</Lines>
  <Paragraphs>1</Paragraphs>
  <ScaleCrop>false</ScaleCrop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2016-09-11T22:34:00Z</dcterms:created>
  <dcterms:modified xsi:type="dcterms:W3CDTF">2016-09-11T22:34:00Z</dcterms:modified>
</cp:coreProperties>
</file>