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664" w:rsidRPr="00F32E65" w:rsidRDefault="004F6C3F" w:rsidP="0040699B">
      <w:pPr>
        <w:jc w:val="right"/>
        <w:rPr>
          <w:b/>
        </w:rPr>
      </w:pPr>
      <w:bookmarkStart w:id="0" w:name="PutConferenceHere"/>
      <w:r w:rsidRPr="00F32E65">
        <w:rPr>
          <w:b/>
        </w:rPr>
        <w:t>Journal of Mechanical Design</w:t>
      </w:r>
    </w:p>
    <w:p w:rsidR="004F6C3F" w:rsidRPr="00F32E65" w:rsidRDefault="004F6C3F" w:rsidP="0040699B">
      <w:pPr>
        <w:jc w:val="right"/>
        <w:rPr>
          <w:b/>
        </w:rPr>
      </w:pPr>
      <w:r w:rsidRPr="00F32E65">
        <w:rPr>
          <w:b/>
        </w:rPr>
        <w:t>Special Issue 2015: Design for Additive Manufacturing</w:t>
      </w:r>
    </w:p>
    <w:p w:rsidR="003523E8" w:rsidRPr="00F32E65" w:rsidRDefault="003523E8" w:rsidP="0040699B">
      <w:pPr>
        <w:jc w:val="right"/>
        <w:rPr>
          <w:b/>
        </w:rPr>
      </w:pPr>
    </w:p>
    <w:p w:rsidR="009E4607" w:rsidRPr="00F32E65" w:rsidRDefault="004F6C3F" w:rsidP="0040699B">
      <w:pPr>
        <w:spacing w:before="240"/>
        <w:jc w:val="center"/>
        <w:rPr>
          <w:b/>
          <w:sz w:val="22"/>
        </w:rPr>
      </w:pPr>
      <w:bookmarkStart w:id="1" w:name="h.x9smcbwsb03i" w:colFirst="0" w:colLast="0"/>
      <w:bookmarkEnd w:id="0"/>
      <w:bookmarkEnd w:id="1"/>
      <w:r w:rsidRPr="00F32E65">
        <w:rPr>
          <w:b/>
          <w:sz w:val="22"/>
        </w:rPr>
        <w:t xml:space="preserve">Design and </w:t>
      </w:r>
      <w:r w:rsidR="00C2054C" w:rsidRPr="00F32E65">
        <w:rPr>
          <w:b/>
          <w:sz w:val="22"/>
        </w:rPr>
        <w:t xml:space="preserve">Manufacturing </w:t>
      </w:r>
      <w:r w:rsidR="006D6A02" w:rsidRPr="00F32E65">
        <w:rPr>
          <w:b/>
          <w:sz w:val="22"/>
        </w:rPr>
        <w:t xml:space="preserve">Functionally Gradient Material Objects </w:t>
      </w:r>
      <w:r w:rsidR="008646EE">
        <w:rPr>
          <w:b/>
          <w:sz w:val="22"/>
        </w:rPr>
        <w:t>W</w:t>
      </w:r>
      <w:r w:rsidR="00403ADA" w:rsidRPr="00F32E65">
        <w:rPr>
          <w:b/>
          <w:sz w:val="22"/>
        </w:rPr>
        <w:t>ith</w:t>
      </w:r>
      <w:r w:rsidR="006D6A02" w:rsidRPr="00F32E65">
        <w:rPr>
          <w:b/>
          <w:sz w:val="22"/>
        </w:rPr>
        <w:t xml:space="preserve"> an Off</w:t>
      </w:r>
      <w:r w:rsidR="00B9785C">
        <w:rPr>
          <w:b/>
          <w:sz w:val="22"/>
        </w:rPr>
        <w:t xml:space="preserve"> </w:t>
      </w:r>
      <w:r w:rsidR="006D6A02" w:rsidRPr="00F32E65">
        <w:rPr>
          <w:b/>
          <w:sz w:val="22"/>
        </w:rPr>
        <w:t>the</w:t>
      </w:r>
      <w:r w:rsidR="00B9785C">
        <w:rPr>
          <w:b/>
          <w:sz w:val="22"/>
        </w:rPr>
        <w:t xml:space="preserve"> </w:t>
      </w:r>
      <w:r w:rsidR="006D6A02" w:rsidRPr="00F32E65">
        <w:rPr>
          <w:b/>
          <w:sz w:val="22"/>
        </w:rPr>
        <w:t>S</w:t>
      </w:r>
      <w:r w:rsidR="00C2054C" w:rsidRPr="00F32E65">
        <w:rPr>
          <w:b/>
          <w:sz w:val="22"/>
        </w:rPr>
        <w:t xml:space="preserve">helf 3D </w:t>
      </w:r>
      <w:r w:rsidR="00301D15" w:rsidRPr="00F32E65">
        <w:rPr>
          <w:b/>
          <w:sz w:val="22"/>
        </w:rPr>
        <w:t>P</w:t>
      </w:r>
      <w:r w:rsidR="00C2054C" w:rsidRPr="00F32E65">
        <w:rPr>
          <w:b/>
          <w:sz w:val="22"/>
        </w:rPr>
        <w:t>rinter: Challenges and Solutions</w:t>
      </w:r>
    </w:p>
    <w:p w:rsidR="00015091" w:rsidRPr="00F32E65" w:rsidRDefault="00C2054C" w:rsidP="00695104">
      <w:pPr>
        <w:spacing w:before="240"/>
        <w:jc w:val="center"/>
        <w:rPr>
          <w:b/>
          <w:sz w:val="22"/>
        </w:rPr>
      </w:pPr>
      <w:r w:rsidRPr="00F32E65">
        <w:rPr>
          <w:b/>
          <w:sz w:val="22"/>
        </w:rPr>
        <w:t xml:space="preserve">Anthony Garland, </w:t>
      </w:r>
      <w:r w:rsidR="00015091" w:rsidRPr="00F32E65">
        <w:rPr>
          <w:b/>
          <w:sz w:val="22"/>
        </w:rPr>
        <w:t xml:space="preserve">Georges </w:t>
      </w:r>
      <w:proofErr w:type="spellStart"/>
      <w:r w:rsidR="00015091" w:rsidRPr="00F32E65">
        <w:rPr>
          <w:b/>
          <w:sz w:val="22"/>
        </w:rPr>
        <w:t>Fadel</w:t>
      </w:r>
      <w:proofErr w:type="spellEnd"/>
    </w:p>
    <w:p w:rsidR="00015091" w:rsidRPr="00F32E65" w:rsidRDefault="00015091" w:rsidP="00695104">
      <w:pPr>
        <w:pStyle w:val="Author"/>
        <w:rPr>
          <w:b w:val="0"/>
        </w:rPr>
      </w:pPr>
      <w:r w:rsidRPr="00F32E65">
        <w:rPr>
          <w:b w:val="0"/>
        </w:rPr>
        <w:t>Clemson University</w:t>
      </w:r>
    </w:p>
    <w:p w:rsidR="00015091" w:rsidRPr="00F32E65" w:rsidRDefault="00015091" w:rsidP="00695104">
      <w:pPr>
        <w:pStyle w:val="Author"/>
        <w:rPr>
          <w:b w:val="0"/>
        </w:rPr>
      </w:pPr>
      <w:r w:rsidRPr="00F32E65">
        <w:rPr>
          <w:b w:val="0"/>
        </w:rPr>
        <w:t>Clemson, SC, USA</w:t>
      </w:r>
    </w:p>
    <w:p w:rsidR="007B0890" w:rsidRPr="00F32E65" w:rsidRDefault="00513301" w:rsidP="00695104">
      <w:pPr>
        <w:pStyle w:val="Affiliation"/>
        <w:rPr>
          <w:rStyle w:val="Hyperlink"/>
        </w:rPr>
      </w:pPr>
      <w:hyperlink r:id="rId9" w:history="1">
        <w:r w:rsidR="003523E8" w:rsidRPr="00F32E65">
          <w:rPr>
            <w:rStyle w:val="Hyperlink"/>
          </w:rPr>
          <w:t>apg@clemson.edu</w:t>
        </w:r>
      </w:hyperlink>
      <w:r w:rsidR="00C2054C" w:rsidRPr="00F32E65">
        <w:t xml:space="preserve">, </w:t>
      </w:r>
      <w:hyperlink r:id="rId10" w:history="1">
        <w:r w:rsidR="00C2054C" w:rsidRPr="00F32E65">
          <w:rPr>
            <w:rStyle w:val="Hyperlink"/>
          </w:rPr>
          <w:t>fgeorge@clemson.edu</w:t>
        </w:r>
      </w:hyperlink>
    </w:p>
    <w:p w:rsidR="00695104" w:rsidRPr="00F32E65" w:rsidRDefault="00695104" w:rsidP="007B0890">
      <w:pPr>
        <w:pStyle w:val="Affiliation"/>
        <w:rPr>
          <w:rStyle w:val="Hyperlink"/>
        </w:rPr>
        <w:sectPr w:rsidR="00695104" w:rsidRPr="00F32E65" w:rsidSect="00720AD0">
          <w:footerReference w:type="default" r:id="rId11"/>
          <w:type w:val="continuous"/>
          <w:pgSz w:w="12240" w:h="15840"/>
          <w:pgMar w:top="720" w:right="720" w:bottom="1440" w:left="720" w:header="720" w:footer="720" w:gutter="0"/>
          <w:cols w:space="547"/>
          <w:docGrid w:linePitch="360"/>
        </w:sectPr>
      </w:pPr>
    </w:p>
    <w:p w:rsidR="00847B11" w:rsidRPr="00F32E65" w:rsidRDefault="009E4607" w:rsidP="005260E2">
      <w:pPr>
        <w:pStyle w:val="Heading1"/>
      </w:pPr>
      <w:r w:rsidRPr="00F32E65">
        <w:lastRenderedPageBreak/>
        <w:t>Abstract</w:t>
      </w:r>
    </w:p>
    <w:p w:rsidR="00C2054C" w:rsidRPr="00F32E65" w:rsidRDefault="00C2054C" w:rsidP="00720AD0">
      <w:pPr>
        <w:ind w:firstLine="0"/>
      </w:pPr>
      <w:r w:rsidRPr="00F32E65">
        <w:rPr>
          <w:i/>
        </w:rPr>
        <w:t xml:space="preserve">This paper presents the challenges and solutions encountered while </w:t>
      </w:r>
      <w:r w:rsidR="00073395" w:rsidRPr="00F32E65">
        <w:rPr>
          <w:i/>
        </w:rPr>
        <w:t xml:space="preserve">designing and then </w:t>
      </w:r>
      <w:r w:rsidRPr="00F32E65">
        <w:rPr>
          <w:i/>
        </w:rPr>
        <w:t xml:space="preserve">printing functionally gradient material (FGM) objects using an off the shelf </w:t>
      </w:r>
      <w:r w:rsidR="00A37581" w:rsidRPr="00F32E65">
        <w:rPr>
          <w:i/>
        </w:rPr>
        <w:t>Fused</w:t>
      </w:r>
      <w:r w:rsidRPr="00F32E65">
        <w:rPr>
          <w:i/>
        </w:rPr>
        <w:t xml:space="preserve"> Deposition Modeling (FDM) 3D printer. The printer, </w:t>
      </w:r>
      <w:r w:rsidR="00A37581" w:rsidRPr="00F32E65">
        <w:rPr>
          <w:i/>
        </w:rPr>
        <w:t>Big</w:t>
      </w:r>
      <w:r w:rsidRPr="00F32E65">
        <w:rPr>
          <w:i/>
        </w:rPr>
        <w:t xml:space="preserve"> Builder Dual-Feed Extruder from 3dprinter4u, has the unique design of </w:t>
      </w:r>
      <w:r w:rsidR="009B3C9D" w:rsidRPr="00F32E65">
        <w:rPr>
          <w:i/>
        </w:rPr>
        <w:t>extruding</w:t>
      </w:r>
      <w:r w:rsidRPr="00F32E65">
        <w:rPr>
          <w:i/>
        </w:rPr>
        <w:t xml:space="preserve"> two different filaments out of one nozzle.</w:t>
      </w:r>
      <w:r w:rsidR="00A37581" w:rsidRPr="00F32E65">
        <w:rPr>
          <w:i/>
        </w:rPr>
        <w:t xml:space="preserve"> By controlling the rate at which the two filaments are pulled into the melt chamber, FGM objects can be printed. </w:t>
      </w:r>
      <w:r w:rsidR="00FE1D7B" w:rsidRPr="00F32E65">
        <w:rPr>
          <w:i/>
        </w:rPr>
        <w:t>Software c</w:t>
      </w:r>
      <w:r w:rsidR="00A37581" w:rsidRPr="00F32E65">
        <w:rPr>
          <w:i/>
        </w:rPr>
        <w:t xml:space="preserve">hallenges associated with </w:t>
      </w:r>
      <w:r w:rsidR="00BD540E" w:rsidRPr="00F32E65">
        <w:rPr>
          <w:i/>
        </w:rPr>
        <w:t>process planning required to</w:t>
      </w:r>
      <w:r w:rsidR="00A37581" w:rsidRPr="00F32E65">
        <w:rPr>
          <w:i/>
        </w:rPr>
        <w:t xml:space="preserve"> print a FGM object are solved by showing a </w:t>
      </w:r>
      <w:r w:rsidR="00BD540E" w:rsidRPr="00F32E65">
        <w:rPr>
          <w:i/>
        </w:rPr>
        <w:t>method</w:t>
      </w:r>
      <w:r w:rsidR="00F56FCE" w:rsidRPr="00F32E65">
        <w:rPr>
          <w:i/>
        </w:rPr>
        <w:t xml:space="preserve"> for</w:t>
      </w:r>
      <w:r w:rsidR="00A37581" w:rsidRPr="00F32E65">
        <w:rPr>
          <w:i/>
        </w:rPr>
        <w:t xml:space="preserve"> printing a discretized gradient </w:t>
      </w:r>
      <w:r w:rsidR="00F56FCE" w:rsidRPr="00F32E65">
        <w:rPr>
          <w:i/>
        </w:rPr>
        <w:t xml:space="preserve">and by designing an open loop control mechanism for the extruder motors. </w:t>
      </w:r>
      <w:r w:rsidR="00147D17" w:rsidRPr="00F32E65">
        <w:rPr>
          <w:i/>
        </w:rPr>
        <w:t>A design method is proposed that models an object using a level set function with a material gradient. Instead of merely identifying the boundaries of the object, the level set also model</w:t>
      </w:r>
      <w:r w:rsidR="00AB3C9C" w:rsidRPr="00F32E65">
        <w:rPr>
          <w:i/>
        </w:rPr>
        <w:t>s</w:t>
      </w:r>
      <w:r w:rsidR="00147D17" w:rsidRPr="00F32E65">
        <w:rPr>
          <w:i/>
        </w:rPr>
        <w:t xml:space="preserve"> the material gradient within the object. This </w:t>
      </w:r>
      <w:r w:rsidR="00F56FCE" w:rsidRPr="00F32E65">
        <w:rPr>
          <w:i/>
        </w:rPr>
        <w:t xml:space="preserve">representation </w:t>
      </w:r>
      <w:r w:rsidR="00147D17" w:rsidRPr="00F32E65">
        <w:rPr>
          <w:i/>
        </w:rPr>
        <w:t xml:space="preserve">method </w:t>
      </w:r>
      <w:r w:rsidR="00F56FCE" w:rsidRPr="00F32E65">
        <w:rPr>
          <w:i/>
        </w:rPr>
        <w:t xml:space="preserve">along with a genetic algorithm </w:t>
      </w:r>
      <w:r w:rsidR="00536176" w:rsidRPr="00F32E65">
        <w:rPr>
          <w:i/>
        </w:rPr>
        <w:t>finds</w:t>
      </w:r>
      <w:r w:rsidR="00147D17" w:rsidRPr="00F32E65">
        <w:rPr>
          <w:i/>
        </w:rPr>
        <w:t xml:space="preserve"> an optimal design for a FGM cantilever beam that </w:t>
      </w:r>
      <w:r w:rsidR="00536176" w:rsidRPr="00F32E65">
        <w:rPr>
          <w:i/>
        </w:rPr>
        <w:t>is</w:t>
      </w:r>
      <w:r w:rsidR="00147D17" w:rsidRPr="00F32E65">
        <w:rPr>
          <w:i/>
        </w:rPr>
        <w:t xml:space="preserve"> then printed on the FDM printer.</w:t>
      </w:r>
      <w:r w:rsidR="00862560" w:rsidRPr="00F32E65">
        <w:rPr>
          <w:i/>
        </w:rPr>
        <w:t xml:space="preserve"> </w:t>
      </w:r>
      <w:r w:rsidR="00F56FCE" w:rsidRPr="00F32E65">
        <w:rPr>
          <w:i/>
        </w:rPr>
        <w:t xml:space="preserve">The model and genetic algorithm </w:t>
      </w:r>
      <w:r w:rsidR="00536176" w:rsidRPr="00F32E65">
        <w:rPr>
          <w:i/>
        </w:rPr>
        <w:t>are</w:t>
      </w:r>
      <w:r w:rsidR="00F56FCE" w:rsidRPr="00F32E65">
        <w:rPr>
          <w:i/>
        </w:rPr>
        <w:t xml:space="preserve"> also used to solve a standard topology optimization problem. The results are compared to a similar FGM topology optimization method in the literature. All of the code for this paper </w:t>
      </w:r>
      <w:r w:rsidR="00BE0276" w:rsidRPr="00F32E65">
        <w:rPr>
          <w:i/>
        </w:rPr>
        <w:t>is made open source</w:t>
      </w:r>
      <w:r w:rsidR="00F56FCE" w:rsidRPr="00F32E65">
        <w:rPr>
          <w:i/>
        </w:rPr>
        <w:t xml:space="preserve"> to facilitate future research.  </w:t>
      </w:r>
    </w:p>
    <w:p w:rsidR="00CF7B45" w:rsidRPr="00F32E65" w:rsidRDefault="009E4607" w:rsidP="005260E2">
      <w:pPr>
        <w:pStyle w:val="Heading1"/>
      </w:pPr>
      <w:r w:rsidRPr="00F32E65">
        <w:t>INTRODUCTION</w:t>
      </w:r>
    </w:p>
    <w:p w:rsidR="00B907E0" w:rsidRPr="00F32E65" w:rsidRDefault="00E1310F" w:rsidP="00E1310F">
      <w:r w:rsidRPr="00F32E65">
        <w:t>Functionally gradient material (FGM) broadens an artifacts design space by allowing an engineer to customize different regions of an object to have different material properties.  In essence, FGM objects enable engineers to tailor an object’s design beyond merely changing the physical shape of the object to meet design objectives and constraints</w:t>
      </w:r>
      <w:r w:rsidR="00B143CD" w:rsidRPr="00F32E65">
        <w:t xml:space="preserve"> </w:t>
      </w:r>
      <w:r w:rsidR="00B143CD" w:rsidRPr="00F32E65">
        <w:fldChar w:fldCharType="begin"/>
      </w:r>
      <w:r w:rsidR="001679A6" w:rsidRPr="00F32E65">
        <w:instrText>ADDIN RW.CITE{{35 Sobczak,JerzyJ 2013}}</w:instrText>
      </w:r>
      <w:r w:rsidR="00B143CD" w:rsidRPr="00F32E65">
        <w:fldChar w:fldCharType="separate"/>
      </w:r>
      <w:r w:rsidR="001679A6" w:rsidRPr="00F32E65">
        <w:t>[1]</w:t>
      </w:r>
      <w:r w:rsidR="00B143CD" w:rsidRPr="00F32E65">
        <w:fldChar w:fldCharType="end"/>
      </w:r>
      <w:r w:rsidRPr="00F32E65">
        <w:t xml:space="preserve">. Composite materials also take advantage of several different material property characteristics within a single object, but composite materials </w:t>
      </w:r>
      <w:r w:rsidR="00CD3ED8" w:rsidRPr="00F32E65">
        <w:t xml:space="preserve">may </w:t>
      </w:r>
      <w:r w:rsidRPr="00F32E65">
        <w:t>fail by delaminating</w:t>
      </w:r>
      <w:r w:rsidR="004F3D18" w:rsidRPr="00F32E65">
        <w:t xml:space="preserve"> </w:t>
      </w:r>
      <w:r w:rsidR="004F3D18" w:rsidRPr="00F32E65">
        <w:fldChar w:fldCharType="begin"/>
      </w:r>
      <w:r w:rsidR="001679A6" w:rsidRPr="00F32E65">
        <w:instrText>ADDIN RW.CITE{{63 Cui,Weicheng 1993}}</w:instrText>
      </w:r>
      <w:r w:rsidR="004F3D18" w:rsidRPr="00F32E65">
        <w:fldChar w:fldCharType="separate"/>
      </w:r>
      <w:r w:rsidR="001679A6" w:rsidRPr="00F32E65">
        <w:t>[2]</w:t>
      </w:r>
      <w:r w:rsidR="004F3D18" w:rsidRPr="00F32E65">
        <w:fldChar w:fldCharType="end"/>
      </w:r>
      <w:r w:rsidR="00CD3ED8" w:rsidRPr="00F32E65">
        <w:t xml:space="preserve"> and have only a </w:t>
      </w:r>
      <w:r w:rsidR="00E75481" w:rsidRPr="00F32E65">
        <w:t>one-dimensional</w:t>
      </w:r>
      <w:r w:rsidR="00CD3ED8" w:rsidRPr="00F32E65">
        <w:t xml:space="preserve"> material variation (layers)</w:t>
      </w:r>
      <w:r w:rsidRPr="00F32E65">
        <w:t>. In contrast, FGM objects have no clear boundary between mater</w:t>
      </w:r>
      <w:r w:rsidR="00AB3C9C" w:rsidRPr="00F32E65">
        <w:t xml:space="preserve">ials but instead </w:t>
      </w:r>
      <w:r w:rsidRPr="00F32E65">
        <w:t>have a smooth transition between material types</w:t>
      </w:r>
      <w:r w:rsidR="00B907E0" w:rsidRPr="00F32E65">
        <w:t>.</w:t>
      </w:r>
    </w:p>
    <w:p w:rsidR="00E1310F" w:rsidRPr="00F32E65" w:rsidRDefault="00CD3ED8" w:rsidP="00E1310F">
      <w:r w:rsidRPr="00F32E65">
        <w:t xml:space="preserve"> </w:t>
      </w:r>
      <w:r w:rsidR="00E1310F" w:rsidRPr="00F32E65">
        <w:t xml:space="preserve">Designing FGM objects is difficult because the engineer can modify not only an object’s topology or shape, but also its </w:t>
      </w:r>
      <w:r w:rsidR="009B3C9D" w:rsidRPr="00F32E65">
        <w:t xml:space="preserve">internal </w:t>
      </w:r>
      <w:r w:rsidR="00E1310F" w:rsidRPr="00F32E65">
        <w:t>material</w:t>
      </w:r>
      <w:r w:rsidR="009B3C9D" w:rsidRPr="00F32E65">
        <w:t xml:space="preserve"> distribution</w:t>
      </w:r>
      <w:r w:rsidR="00E1310F" w:rsidRPr="00F32E65">
        <w:t xml:space="preserve"> to achieve design objectives. The design space becomes so broad that some sort of optimization should be used to design</w:t>
      </w:r>
      <w:r w:rsidR="00B143CD" w:rsidRPr="00F32E65">
        <w:t xml:space="preserve"> simultaneously</w:t>
      </w:r>
      <w:r w:rsidR="00E1310F" w:rsidRPr="00F32E65">
        <w:t xml:space="preserve"> the topology </w:t>
      </w:r>
      <w:r w:rsidR="00B143CD" w:rsidRPr="00F32E65">
        <w:t>and</w:t>
      </w:r>
      <w:r w:rsidR="00E1310F" w:rsidRPr="00F32E65">
        <w:t xml:space="preserve"> material distribution. Additionally, manufacturing constraints likely will limit the design space and should be considered while designing. </w:t>
      </w:r>
    </w:p>
    <w:p w:rsidR="00E1310F" w:rsidRPr="00F32E65" w:rsidRDefault="00E1310F" w:rsidP="00E1310F">
      <w:r w:rsidRPr="00F32E65">
        <w:lastRenderedPageBreak/>
        <w:t>Engin</w:t>
      </w:r>
      <w:r w:rsidR="00333390" w:rsidRPr="00F32E65">
        <w:t>eers can manufacture FGM</w:t>
      </w:r>
      <w:r w:rsidR="0053500B" w:rsidRPr="00F32E65">
        <w:t xml:space="preserve"> parts</w:t>
      </w:r>
      <w:r w:rsidR="00333390" w:rsidRPr="00F32E65">
        <w:t xml:space="preserve"> using</w:t>
      </w:r>
      <w:r w:rsidRPr="00F32E65">
        <w:t xml:space="preserve"> several different methods. These manufacturing methods include centrifugal casting, using electric or magnetic fields while casting, squeeze casting, surface treating, and other uncommon techniques</w:t>
      </w:r>
      <w:r w:rsidR="00B143CD" w:rsidRPr="00F32E65">
        <w:t xml:space="preserve"> </w:t>
      </w:r>
      <w:r w:rsidR="00B143CD" w:rsidRPr="00F32E65">
        <w:fldChar w:fldCharType="begin"/>
      </w:r>
      <w:r w:rsidR="001679A6" w:rsidRPr="00F32E65">
        <w:instrText>ADDIN RW.CITE{{35 Sobczak,JerzyJ 2013}}</w:instrText>
      </w:r>
      <w:r w:rsidR="00B143CD" w:rsidRPr="00F32E65">
        <w:fldChar w:fldCharType="separate"/>
      </w:r>
      <w:r w:rsidR="001679A6" w:rsidRPr="00F32E65">
        <w:t>[1]</w:t>
      </w:r>
      <w:r w:rsidR="00B143CD" w:rsidRPr="00F32E65">
        <w:fldChar w:fldCharType="end"/>
      </w:r>
      <w:r w:rsidRPr="00F32E65">
        <w:t xml:space="preserve">. In contrast to these complex manufacturing techniques, additive manufacturing (AM) gives the engineer another method of manufacturing FGM objects that is simpler. Because most AM techniques work by moving a tool in a prescribed path while depositing material, changing the composition of the material while the tool is moving allows AM to produce FGM objects. Laser engineering net shaping (LENS), ultrasonic consolidation (UC), inkjet photo cured resin, and </w:t>
      </w:r>
      <w:r w:rsidR="00B143CD" w:rsidRPr="00F32E65">
        <w:t>fused</w:t>
      </w:r>
      <w:r w:rsidRPr="00F32E65">
        <w:t xml:space="preserve"> deposition modeling (FDM) are some</w:t>
      </w:r>
      <w:r w:rsidR="00A059E1" w:rsidRPr="00F32E65">
        <w:t xml:space="preserve"> of</w:t>
      </w:r>
      <w:r w:rsidRPr="00F32E65">
        <w:t xml:space="preserve"> the additive manufacturing methods capable of producing FGM objects. This paper </w:t>
      </w:r>
      <w:r w:rsidR="00536176" w:rsidRPr="00F32E65">
        <w:t xml:space="preserve">focuses on the use of </w:t>
      </w:r>
      <w:r w:rsidRPr="00F32E65">
        <w:t xml:space="preserve">an inexpensive FDM machine, </w:t>
      </w:r>
      <w:r w:rsidR="00F56FCE" w:rsidRPr="00F32E65">
        <w:t>Big</w:t>
      </w:r>
      <w:r w:rsidRPr="00F32E65">
        <w:t xml:space="preserve"> Builder Dual-Feed Extruder, to produce FGM objects. </w:t>
      </w:r>
    </w:p>
    <w:p w:rsidR="004F6C3F" w:rsidRPr="00F32E65" w:rsidRDefault="00E1310F" w:rsidP="004F6C3F">
      <w:r w:rsidRPr="00F32E65">
        <w:t>The recent explosion of new companies selling FDM machines has contributed to a dramatic decrease in the</w:t>
      </w:r>
      <w:r w:rsidR="00377B3E" w:rsidRPr="00F32E65">
        <w:t>ir</w:t>
      </w:r>
      <w:r w:rsidRPr="00F32E65">
        <w:t xml:space="preserve"> cost. Most of these new printers derive from the </w:t>
      </w:r>
      <w:proofErr w:type="spellStart"/>
      <w:r w:rsidRPr="00F32E65">
        <w:t>RepRap</w:t>
      </w:r>
      <w:proofErr w:type="spellEnd"/>
      <w:r w:rsidRPr="00F32E65">
        <w:t xml:space="preserve"> printer which was originally designed to be a self-replicating printer</w:t>
      </w:r>
      <w:r w:rsidR="00442AC9" w:rsidRPr="00F32E65">
        <w:t xml:space="preserve"> </w:t>
      </w:r>
      <w:r w:rsidR="00442AC9" w:rsidRPr="00F32E65">
        <w:fldChar w:fldCharType="begin"/>
      </w:r>
      <w:r w:rsidR="001679A6" w:rsidRPr="00F32E65">
        <w:instrText>ADDIN RW.CITE{{90 Tymrak,BM 2014}}</w:instrText>
      </w:r>
      <w:r w:rsidR="00442AC9" w:rsidRPr="00F32E65">
        <w:fldChar w:fldCharType="separate"/>
      </w:r>
      <w:r w:rsidR="001679A6" w:rsidRPr="00F32E65">
        <w:t>[3]</w:t>
      </w:r>
      <w:r w:rsidR="00442AC9" w:rsidRPr="00F32E65">
        <w:fldChar w:fldCharType="end"/>
      </w:r>
      <w:r w:rsidRPr="00F32E65">
        <w:t xml:space="preserve">. Although, no printer has fully achieved self-replication, the open source firmware developed for the </w:t>
      </w:r>
      <w:proofErr w:type="spellStart"/>
      <w:r w:rsidRPr="00F32E65">
        <w:t>RepRap</w:t>
      </w:r>
      <w:proofErr w:type="spellEnd"/>
      <w:r w:rsidRPr="00F32E65">
        <w:t xml:space="preserve"> printer and the inexpen</w:t>
      </w:r>
      <w:r w:rsidR="00442AC9" w:rsidRPr="00F32E65">
        <w:t xml:space="preserve">sive Arduino Mega that runs the </w:t>
      </w:r>
      <w:r w:rsidRPr="00F32E65">
        <w:t xml:space="preserve">firmware have become the main software and </w:t>
      </w:r>
      <w:r w:rsidR="009B3C9D" w:rsidRPr="00F32E65">
        <w:t>micro</w:t>
      </w:r>
      <w:r w:rsidRPr="00F32E65">
        <w:t xml:space="preserve"> controller used in many of the</w:t>
      </w:r>
      <w:r w:rsidR="00A059E1" w:rsidRPr="00F32E65">
        <w:t xml:space="preserve"> new low cost</w:t>
      </w:r>
      <w:r w:rsidRPr="00F32E65">
        <w:t xml:space="preserve"> printers.  Because the firmware, slicers, and printer setup and control software are entirely open source, the significant software development cost associated with developing a 3D printer reduces to zero. Most of the new FDM printers on the market use these open source</w:t>
      </w:r>
      <w:r w:rsidR="00937AB4" w:rsidRPr="00F32E65">
        <w:t xml:space="preserve"> software tools and cut the cost of a FDM printer to a few hundred or thousand dollars. In addition, some 3D printer manufacturers have made the hardware design of their printer open source as well.</w:t>
      </w:r>
    </w:p>
    <w:p w:rsidR="004F6C3F" w:rsidRPr="00F32E65" w:rsidRDefault="00937AB4" w:rsidP="00B143CD">
      <w:pPr>
        <w:ind w:firstLine="0"/>
      </w:pPr>
      <w:r w:rsidRPr="00F32E65">
        <w:t xml:space="preserve"> </w:t>
      </w:r>
      <w:r w:rsidR="004F6C3F" w:rsidRPr="00F32E65">
        <w:t xml:space="preserve">In this paper, we examine the capabilities of one of these new 3D printers, </w:t>
      </w:r>
      <w:r w:rsidR="00B03609" w:rsidRPr="00F32E65">
        <w:t>Big</w:t>
      </w:r>
      <w:r w:rsidR="004F6C3F" w:rsidRPr="00F32E65">
        <w:t xml:space="preserve"> Builder Dual-Feed Extruder from </w:t>
      </w:r>
      <w:proofErr w:type="gramStart"/>
      <w:r w:rsidR="004F6C3F" w:rsidRPr="00F32E65">
        <w:t>3dprinter4u, that</w:t>
      </w:r>
      <w:proofErr w:type="gramEnd"/>
      <w:r w:rsidR="004F6C3F" w:rsidRPr="00F32E65">
        <w:t xml:space="preserve"> is based on the </w:t>
      </w:r>
      <w:proofErr w:type="spellStart"/>
      <w:r w:rsidR="004F6C3F" w:rsidRPr="00F32E65">
        <w:t>RepRap</w:t>
      </w:r>
      <w:proofErr w:type="spellEnd"/>
      <w:r w:rsidR="004F6C3F" w:rsidRPr="00F32E65">
        <w:t xml:space="preserve"> firmware and software tool chain. The Big Builder gets its name from the large Z height (664 mm</w:t>
      </w:r>
      <w:r w:rsidR="00AB3C9C" w:rsidRPr="00F32E65">
        <w:t>) that</w:t>
      </w:r>
      <w:r w:rsidR="004F6C3F" w:rsidRPr="00F32E65">
        <w:t xml:space="preserve"> it is able to print, although its X and Y build volume dimensions (220 by 210 mm) are not much larger than most low cost printers. The Big Builder’s unique design takes two filaments going into the same </w:t>
      </w:r>
      <w:r w:rsidR="00AB3C9C" w:rsidRPr="00F32E65">
        <w:t>melting chamber</w:t>
      </w:r>
      <w:r w:rsidR="004F6C3F" w:rsidRPr="00F32E65">
        <w:t xml:space="preserve">, and extrudes both filaments at the same time based on a changeable ratio. This design lets the engineer change the composition of the material while printing. If the same material </w:t>
      </w:r>
      <w:r w:rsidR="0053500B" w:rsidRPr="00F32E65">
        <w:t xml:space="preserve">composition, but different color filaments are </w:t>
      </w:r>
      <w:r w:rsidR="004F6C3F" w:rsidRPr="00F32E65">
        <w:t xml:space="preserve">used, the printer manufactures an object with a color gradient. If different materials are used, </w:t>
      </w:r>
      <w:r w:rsidR="00B143CD" w:rsidRPr="00F32E65">
        <w:t>then the printer manufactures an object with functionally gradient properties</w:t>
      </w:r>
      <w:bookmarkStart w:id="2" w:name="_GoBack"/>
      <w:bookmarkEnd w:id="2"/>
      <w:r w:rsidR="00B143CD" w:rsidRPr="00F32E65">
        <w:t>.</w:t>
      </w:r>
    </w:p>
    <w:tbl>
      <w:tblPr>
        <w:tblStyle w:val="3"/>
        <w:tblpPr w:leftFromText="187" w:rightFromText="187" w:vertAnchor="page" w:horzAnchor="margin" w:tblpY="839"/>
        <w:tblOverlap w:val="never"/>
        <w:tblW w:w="102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0"/>
        <w:gridCol w:w="1829"/>
        <w:gridCol w:w="1321"/>
        <w:gridCol w:w="1930"/>
        <w:gridCol w:w="1423"/>
        <w:gridCol w:w="1262"/>
        <w:gridCol w:w="1685"/>
      </w:tblGrid>
      <w:tr w:rsidR="00377B3E" w:rsidRPr="00F32E65" w:rsidTr="00377B3E">
        <w:tc>
          <w:tcPr>
            <w:tcW w:w="5000" w:type="pct"/>
            <w:gridSpan w:val="7"/>
            <w:tcBorders>
              <w:top w:val="nil"/>
              <w:left w:val="nil"/>
              <w:bottom w:val="single" w:sz="4" w:space="0" w:color="auto"/>
              <w:right w:val="nil"/>
            </w:tcBorders>
          </w:tcPr>
          <w:p w:rsidR="00377B3E" w:rsidRPr="001D4360" w:rsidRDefault="00377B3E" w:rsidP="005E4A91">
            <w:pPr>
              <w:jc w:val="center"/>
            </w:pPr>
            <w:r w:rsidRPr="001D4360">
              <w:lastRenderedPageBreak/>
              <w:t xml:space="preserve">Table 1. </w:t>
            </w:r>
            <w:r w:rsidR="005E4A91" w:rsidRPr="001D4360">
              <w:rPr>
                <w:rStyle w:val="captionTextChar"/>
                <w:caps w:val="0"/>
                <w:sz w:val="20"/>
                <w:szCs w:val="20"/>
              </w:rPr>
              <w:t>AM Machines Capable Of Manufacturing FGM Objects</w:t>
            </w:r>
            <w:r w:rsidR="005E4A91" w:rsidRPr="001D4360">
              <w:t xml:space="preserve"> </w:t>
            </w:r>
          </w:p>
        </w:tc>
      </w:tr>
      <w:tr w:rsidR="00377B3E" w:rsidRPr="00F32E65" w:rsidTr="00377B3E">
        <w:tc>
          <w:tcPr>
            <w:tcW w:w="716" w:type="pct"/>
            <w:tcBorders>
              <w:top w:val="single" w:sz="4" w:space="0" w:color="auto"/>
            </w:tcBorders>
          </w:tcPr>
          <w:p w:rsidR="00377B3E" w:rsidRPr="00F32E65" w:rsidRDefault="00377B3E" w:rsidP="00377B3E">
            <w:pPr>
              <w:ind w:firstLine="0"/>
              <w:jc w:val="left"/>
            </w:pPr>
            <w:r w:rsidRPr="00F32E65">
              <w:t>Printer name</w:t>
            </w:r>
          </w:p>
        </w:tc>
        <w:tc>
          <w:tcPr>
            <w:tcW w:w="829" w:type="pct"/>
            <w:tcBorders>
              <w:top w:val="single" w:sz="4" w:space="0" w:color="auto"/>
            </w:tcBorders>
          </w:tcPr>
          <w:p w:rsidR="00377B3E" w:rsidRPr="00F32E65" w:rsidRDefault="00377B3E" w:rsidP="00377B3E">
            <w:pPr>
              <w:ind w:firstLine="0"/>
              <w:jc w:val="left"/>
            </w:pPr>
            <w:r w:rsidRPr="00F32E65">
              <w:t>Technology</w:t>
            </w:r>
          </w:p>
        </w:tc>
        <w:tc>
          <w:tcPr>
            <w:tcW w:w="599" w:type="pct"/>
            <w:tcBorders>
              <w:top w:val="single" w:sz="4" w:space="0" w:color="auto"/>
            </w:tcBorders>
          </w:tcPr>
          <w:p w:rsidR="00377B3E" w:rsidRPr="00F32E65" w:rsidRDefault="00377B3E" w:rsidP="00377B3E">
            <w:pPr>
              <w:ind w:firstLine="0"/>
              <w:jc w:val="left"/>
            </w:pPr>
            <w:r w:rsidRPr="00F32E65">
              <w:t>Gradient directions</w:t>
            </w:r>
          </w:p>
        </w:tc>
        <w:tc>
          <w:tcPr>
            <w:tcW w:w="875" w:type="pct"/>
            <w:tcBorders>
              <w:top w:val="single" w:sz="4" w:space="0" w:color="auto"/>
            </w:tcBorders>
          </w:tcPr>
          <w:p w:rsidR="00377B3E" w:rsidRPr="00F32E65" w:rsidRDefault="00377B3E" w:rsidP="00377B3E">
            <w:pPr>
              <w:ind w:firstLine="0"/>
              <w:jc w:val="left"/>
            </w:pPr>
            <w:r w:rsidRPr="00F32E65">
              <w:t>Materials</w:t>
            </w:r>
          </w:p>
        </w:tc>
        <w:tc>
          <w:tcPr>
            <w:tcW w:w="645" w:type="pct"/>
            <w:tcBorders>
              <w:top w:val="single" w:sz="4" w:space="0" w:color="auto"/>
            </w:tcBorders>
          </w:tcPr>
          <w:p w:rsidR="00377B3E" w:rsidRPr="00F32E65" w:rsidRDefault="00377B3E" w:rsidP="00377B3E">
            <w:pPr>
              <w:ind w:firstLine="0"/>
              <w:jc w:val="left"/>
            </w:pPr>
            <w:r w:rsidRPr="00F32E65">
              <w:t>Build volume, mm</w:t>
            </w:r>
          </w:p>
        </w:tc>
        <w:tc>
          <w:tcPr>
            <w:tcW w:w="572" w:type="pct"/>
            <w:tcBorders>
              <w:top w:val="single" w:sz="4" w:space="0" w:color="auto"/>
            </w:tcBorders>
          </w:tcPr>
          <w:p w:rsidR="00377B3E" w:rsidRPr="00F32E65" w:rsidRDefault="00377B3E" w:rsidP="00377B3E">
            <w:pPr>
              <w:ind w:firstLine="0"/>
              <w:jc w:val="left"/>
            </w:pPr>
            <w:r w:rsidRPr="00F32E65">
              <w:t>Cost</w:t>
            </w:r>
          </w:p>
        </w:tc>
        <w:tc>
          <w:tcPr>
            <w:tcW w:w="764" w:type="pct"/>
            <w:tcBorders>
              <w:top w:val="single" w:sz="4" w:space="0" w:color="auto"/>
            </w:tcBorders>
          </w:tcPr>
          <w:p w:rsidR="00377B3E" w:rsidRPr="00F32E65" w:rsidRDefault="00377B3E" w:rsidP="00377B3E">
            <w:pPr>
              <w:ind w:firstLine="0"/>
              <w:jc w:val="left"/>
            </w:pPr>
            <w:r w:rsidRPr="00F32E65">
              <w:t>Manufacturer</w:t>
            </w:r>
          </w:p>
        </w:tc>
      </w:tr>
      <w:tr w:rsidR="00377B3E" w:rsidRPr="00F32E65" w:rsidTr="00377B3E">
        <w:tc>
          <w:tcPr>
            <w:tcW w:w="716" w:type="pct"/>
          </w:tcPr>
          <w:p w:rsidR="00377B3E" w:rsidRPr="00F32E65" w:rsidRDefault="00377B3E" w:rsidP="00377B3E">
            <w:pPr>
              <w:ind w:firstLine="0"/>
              <w:jc w:val="left"/>
            </w:pPr>
            <w:r w:rsidRPr="00F32E65">
              <w:t>Connex3 3D</w:t>
            </w:r>
          </w:p>
        </w:tc>
        <w:tc>
          <w:tcPr>
            <w:tcW w:w="829" w:type="pct"/>
          </w:tcPr>
          <w:p w:rsidR="00377B3E" w:rsidRPr="00F32E65" w:rsidRDefault="00377B3E" w:rsidP="00377B3E">
            <w:pPr>
              <w:ind w:firstLine="0"/>
              <w:jc w:val="left"/>
            </w:pPr>
            <w:proofErr w:type="spellStart"/>
            <w:r w:rsidRPr="00F32E65">
              <w:t>PolyJet</w:t>
            </w:r>
            <w:proofErr w:type="spellEnd"/>
            <w:r w:rsidRPr="00F32E65">
              <w:t>, photo cured resin</w:t>
            </w:r>
          </w:p>
        </w:tc>
        <w:tc>
          <w:tcPr>
            <w:tcW w:w="599" w:type="pct"/>
          </w:tcPr>
          <w:p w:rsidR="00377B3E" w:rsidRPr="00F32E65" w:rsidRDefault="00377B3E" w:rsidP="00377B3E">
            <w:pPr>
              <w:ind w:firstLine="0"/>
              <w:jc w:val="left"/>
            </w:pPr>
            <w:r w:rsidRPr="00F32E65">
              <w:t>X,Y,Z</w:t>
            </w:r>
          </w:p>
        </w:tc>
        <w:tc>
          <w:tcPr>
            <w:tcW w:w="875" w:type="pct"/>
          </w:tcPr>
          <w:p w:rsidR="00377B3E" w:rsidRPr="00F32E65" w:rsidRDefault="00377B3E" w:rsidP="00377B3E">
            <w:pPr>
              <w:ind w:firstLine="0"/>
              <w:jc w:val="left"/>
            </w:pPr>
            <w:r w:rsidRPr="00F32E65">
              <w:t>Photo Cured Plastics</w:t>
            </w:r>
          </w:p>
        </w:tc>
        <w:tc>
          <w:tcPr>
            <w:tcW w:w="645" w:type="pct"/>
          </w:tcPr>
          <w:p w:rsidR="00377B3E" w:rsidRPr="00F32E65" w:rsidRDefault="00377B3E" w:rsidP="00377B3E">
            <w:pPr>
              <w:ind w:firstLine="0"/>
              <w:jc w:val="left"/>
            </w:pPr>
            <w:r w:rsidRPr="00F32E65">
              <w:t>255 × 252 × 200</w:t>
            </w:r>
          </w:p>
        </w:tc>
        <w:tc>
          <w:tcPr>
            <w:tcW w:w="572" w:type="pct"/>
          </w:tcPr>
          <w:p w:rsidR="00377B3E" w:rsidRPr="00F32E65" w:rsidRDefault="00377B3E" w:rsidP="00377B3E">
            <w:pPr>
              <w:ind w:firstLine="0"/>
              <w:jc w:val="left"/>
            </w:pPr>
            <w:r w:rsidRPr="00F32E65">
              <w:t>~$350K</w:t>
            </w:r>
          </w:p>
        </w:tc>
        <w:tc>
          <w:tcPr>
            <w:tcW w:w="764" w:type="pct"/>
          </w:tcPr>
          <w:p w:rsidR="00377B3E" w:rsidRPr="00F32E65" w:rsidRDefault="00377B3E" w:rsidP="00377B3E">
            <w:pPr>
              <w:ind w:firstLine="0"/>
              <w:jc w:val="left"/>
            </w:pPr>
            <w:proofErr w:type="spellStart"/>
            <w:r w:rsidRPr="00F32E65">
              <w:t>Stratasys</w:t>
            </w:r>
            <w:proofErr w:type="spellEnd"/>
          </w:p>
        </w:tc>
      </w:tr>
      <w:tr w:rsidR="00377B3E" w:rsidRPr="00F32E65" w:rsidTr="00377B3E">
        <w:tc>
          <w:tcPr>
            <w:tcW w:w="716" w:type="pct"/>
          </w:tcPr>
          <w:p w:rsidR="00377B3E" w:rsidRPr="00F32E65" w:rsidRDefault="00377B3E" w:rsidP="00377B3E">
            <w:pPr>
              <w:spacing w:before="360" w:after="80"/>
              <w:ind w:firstLine="0"/>
              <w:jc w:val="left"/>
            </w:pPr>
            <w:r w:rsidRPr="00F32E65">
              <w:t>LENS 450</w:t>
            </w:r>
          </w:p>
        </w:tc>
        <w:tc>
          <w:tcPr>
            <w:tcW w:w="829" w:type="pct"/>
          </w:tcPr>
          <w:p w:rsidR="00377B3E" w:rsidRPr="00F32E65" w:rsidRDefault="00377B3E" w:rsidP="00377B3E">
            <w:pPr>
              <w:ind w:firstLine="0"/>
              <w:jc w:val="left"/>
            </w:pPr>
            <w:r w:rsidRPr="00F32E65">
              <w:t>Laser Engineering Net Shaping</w:t>
            </w:r>
          </w:p>
        </w:tc>
        <w:tc>
          <w:tcPr>
            <w:tcW w:w="599" w:type="pct"/>
          </w:tcPr>
          <w:p w:rsidR="00377B3E" w:rsidRPr="00F32E65" w:rsidRDefault="00377B3E" w:rsidP="00377B3E">
            <w:pPr>
              <w:ind w:firstLine="0"/>
              <w:jc w:val="left"/>
            </w:pPr>
            <w:r w:rsidRPr="00F32E65">
              <w:t>X,Y,Z</w:t>
            </w:r>
          </w:p>
        </w:tc>
        <w:tc>
          <w:tcPr>
            <w:tcW w:w="875" w:type="pct"/>
          </w:tcPr>
          <w:p w:rsidR="00377B3E" w:rsidRPr="00F32E65" w:rsidRDefault="00377B3E" w:rsidP="00377B3E">
            <w:pPr>
              <w:ind w:firstLine="0"/>
              <w:jc w:val="left"/>
            </w:pPr>
            <w:r w:rsidRPr="00F32E65">
              <w:t>Metals</w:t>
            </w:r>
          </w:p>
        </w:tc>
        <w:tc>
          <w:tcPr>
            <w:tcW w:w="645" w:type="pct"/>
          </w:tcPr>
          <w:p w:rsidR="00377B3E" w:rsidRPr="00F32E65" w:rsidRDefault="00377B3E" w:rsidP="00377B3E">
            <w:pPr>
              <w:ind w:firstLine="0"/>
              <w:jc w:val="left"/>
            </w:pPr>
            <w:r w:rsidRPr="00F32E65">
              <w:t>100 x 100 x 100</w:t>
            </w:r>
          </w:p>
        </w:tc>
        <w:tc>
          <w:tcPr>
            <w:tcW w:w="572" w:type="pct"/>
          </w:tcPr>
          <w:p w:rsidR="00377B3E" w:rsidRPr="00F32E65" w:rsidRDefault="00377B3E" w:rsidP="00377B3E">
            <w:pPr>
              <w:ind w:firstLine="0"/>
              <w:jc w:val="left"/>
            </w:pPr>
            <w:r w:rsidRPr="00F32E65">
              <w:t>~$300K</w:t>
            </w:r>
          </w:p>
        </w:tc>
        <w:tc>
          <w:tcPr>
            <w:tcW w:w="764" w:type="pct"/>
          </w:tcPr>
          <w:p w:rsidR="00377B3E" w:rsidRPr="00F32E65" w:rsidRDefault="00377B3E" w:rsidP="00377B3E">
            <w:pPr>
              <w:ind w:firstLine="0"/>
              <w:jc w:val="left"/>
            </w:pPr>
            <w:proofErr w:type="spellStart"/>
            <w:r w:rsidRPr="00F32E65">
              <w:t>Optomec</w:t>
            </w:r>
            <w:proofErr w:type="spellEnd"/>
          </w:p>
        </w:tc>
      </w:tr>
      <w:tr w:rsidR="00377B3E" w:rsidRPr="00F32E65" w:rsidTr="00377B3E">
        <w:tc>
          <w:tcPr>
            <w:tcW w:w="716" w:type="pct"/>
          </w:tcPr>
          <w:p w:rsidR="00377B3E" w:rsidRPr="00F32E65" w:rsidRDefault="00377B3E" w:rsidP="00377B3E">
            <w:pPr>
              <w:ind w:firstLine="0"/>
              <w:jc w:val="left"/>
            </w:pPr>
            <w:proofErr w:type="spellStart"/>
            <w:r w:rsidRPr="00F32E65">
              <w:t>SonicLayer</w:t>
            </w:r>
            <w:proofErr w:type="spellEnd"/>
            <w:r w:rsidRPr="00F32E65">
              <w:t xml:space="preserve"> R200</w:t>
            </w:r>
          </w:p>
        </w:tc>
        <w:tc>
          <w:tcPr>
            <w:tcW w:w="829" w:type="pct"/>
          </w:tcPr>
          <w:p w:rsidR="00377B3E" w:rsidRPr="00F32E65" w:rsidRDefault="00377B3E" w:rsidP="00377B3E">
            <w:pPr>
              <w:ind w:firstLine="0"/>
              <w:jc w:val="left"/>
            </w:pPr>
            <w:r w:rsidRPr="00F32E65">
              <w:t>Ultrasonic Consolidation</w:t>
            </w:r>
          </w:p>
        </w:tc>
        <w:tc>
          <w:tcPr>
            <w:tcW w:w="599" w:type="pct"/>
          </w:tcPr>
          <w:p w:rsidR="00377B3E" w:rsidRPr="00F32E65" w:rsidRDefault="00377B3E" w:rsidP="00377B3E">
            <w:pPr>
              <w:ind w:firstLine="0"/>
              <w:jc w:val="left"/>
            </w:pPr>
            <w:r w:rsidRPr="00F32E65">
              <w:t>Z</w:t>
            </w:r>
          </w:p>
        </w:tc>
        <w:tc>
          <w:tcPr>
            <w:tcW w:w="875" w:type="pct"/>
          </w:tcPr>
          <w:p w:rsidR="00377B3E" w:rsidRPr="00F32E65" w:rsidRDefault="00377B3E" w:rsidP="00377B3E">
            <w:pPr>
              <w:ind w:firstLine="0"/>
              <w:jc w:val="left"/>
            </w:pPr>
            <w:r w:rsidRPr="00F32E65">
              <w:t>Metal</w:t>
            </w:r>
          </w:p>
        </w:tc>
        <w:tc>
          <w:tcPr>
            <w:tcW w:w="645" w:type="pct"/>
          </w:tcPr>
          <w:p w:rsidR="00377B3E" w:rsidRPr="00F32E65" w:rsidRDefault="00377B3E" w:rsidP="00377B3E">
            <w:pPr>
              <w:ind w:firstLine="0"/>
              <w:jc w:val="left"/>
            </w:pPr>
            <w:r w:rsidRPr="00F32E65">
              <w:t xml:space="preserve">508 x 304 x 152 </w:t>
            </w:r>
          </w:p>
        </w:tc>
        <w:tc>
          <w:tcPr>
            <w:tcW w:w="572" w:type="pct"/>
          </w:tcPr>
          <w:p w:rsidR="00377B3E" w:rsidRPr="00F32E65" w:rsidRDefault="00377B3E" w:rsidP="00377B3E">
            <w:pPr>
              <w:ind w:firstLine="0"/>
              <w:jc w:val="left"/>
            </w:pPr>
            <w:r w:rsidRPr="00F32E65">
              <w:t>~$300K</w:t>
            </w:r>
          </w:p>
        </w:tc>
        <w:tc>
          <w:tcPr>
            <w:tcW w:w="764" w:type="pct"/>
          </w:tcPr>
          <w:p w:rsidR="00377B3E" w:rsidRPr="00F32E65" w:rsidRDefault="00377B3E" w:rsidP="00377B3E">
            <w:pPr>
              <w:ind w:firstLine="0"/>
              <w:jc w:val="left"/>
            </w:pPr>
            <w:proofErr w:type="spellStart"/>
            <w:r w:rsidRPr="00F32E65">
              <w:t>Fabrisonic</w:t>
            </w:r>
            <w:proofErr w:type="spellEnd"/>
          </w:p>
        </w:tc>
      </w:tr>
      <w:tr w:rsidR="00377B3E" w:rsidRPr="00F32E65" w:rsidTr="00377B3E">
        <w:tc>
          <w:tcPr>
            <w:tcW w:w="716" w:type="pct"/>
          </w:tcPr>
          <w:p w:rsidR="00377B3E" w:rsidRPr="00F32E65" w:rsidRDefault="00377B3E" w:rsidP="00377B3E">
            <w:pPr>
              <w:ind w:firstLine="0"/>
              <w:jc w:val="left"/>
            </w:pPr>
            <w:r w:rsidRPr="00F32E65">
              <w:t>Big Builder</w:t>
            </w:r>
          </w:p>
        </w:tc>
        <w:tc>
          <w:tcPr>
            <w:tcW w:w="829" w:type="pct"/>
          </w:tcPr>
          <w:p w:rsidR="00377B3E" w:rsidRPr="00F32E65" w:rsidRDefault="00377B3E" w:rsidP="00377B3E">
            <w:pPr>
              <w:ind w:firstLine="0"/>
              <w:jc w:val="left"/>
            </w:pPr>
            <w:r w:rsidRPr="00F32E65">
              <w:t>Fusion deposition modeling</w:t>
            </w:r>
          </w:p>
        </w:tc>
        <w:tc>
          <w:tcPr>
            <w:tcW w:w="599" w:type="pct"/>
          </w:tcPr>
          <w:p w:rsidR="00377B3E" w:rsidRPr="00F32E65" w:rsidRDefault="00377B3E" w:rsidP="00377B3E">
            <w:pPr>
              <w:ind w:firstLine="0"/>
              <w:jc w:val="left"/>
            </w:pPr>
            <w:r w:rsidRPr="00F32E65">
              <w:t>X,Y,Z</w:t>
            </w:r>
          </w:p>
        </w:tc>
        <w:tc>
          <w:tcPr>
            <w:tcW w:w="875" w:type="pct"/>
          </w:tcPr>
          <w:p w:rsidR="00377B3E" w:rsidRPr="00F32E65" w:rsidRDefault="00377B3E" w:rsidP="00377B3E">
            <w:pPr>
              <w:ind w:firstLine="0"/>
              <w:jc w:val="left"/>
            </w:pPr>
            <w:r w:rsidRPr="00F32E65">
              <w:t>Filament Thermoplastics</w:t>
            </w:r>
          </w:p>
        </w:tc>
        <w:tc>
          <w:tcPr>
            <w:tcW w:w="645" w:type="pct"/>
          </w:tcPr>
          <w:p w:rsidR="00377B3E" w:rsidRPr="00F32E65" w:rsidRDefault="00377B3E" w:rsidP="00377B3E">
            <w:pPr>
              <w:ind w:firstLine="0"/>
              <w:jc w:val="left"/>
            </w:pPr>
            <w:r w:rsidRPr="00F32E65">
              <w:t>220 x 210 x 664</w:t>
            </w:r>
          </w:p>
        </w:tc>
        <w:tc>
          <w:tcPr>
            <w:tcW w:w="572" w:type="pct"/>
          </w:tcPr>
          <w:p w:rsidR="00377B3E" w:rsidRPr="00F32E65" w:rsidRDefault="00377B3E" w:rsidP="00377B3E">
            <w:pPr>
              <w:ind w:firstLine="0"/>
              <w:jc w:val="left"/>
            </w:pPr>
            <w:r w:rsidRPr="00F32E65">
              <w:t>~$3K</w:t>
            </w:r>
          </w:p>
        </w:tc>
        <w:tc>
          <w:tcPr>
            <w:tcW w:w="764" w:type="pct"/>
          </w:tcPr>
          <w:p w:rsidR="00377B3E" w:rsidRPr="00F32E65" w:rsidRDefault="00377B3E" w:rsidP="00377B3E">
            <w:pPr>
              <w:ind w:firstLine="0"/>
              <w:jc w:val="left"/>
            </w:pPr>
            <w:r w:rsidRPr="00F32E65">
              <w:t>3dprinter4u</w:t>
            </w:r>
          </w:p>
        </w:tc>
      </w:tr>
    </w:tbl>
    <w:p w:rsidR="00AA283F" w:rsidRPr="00F32E65" w:rsidRDefault="00AA283F" w:rsidP="00B143CD">
      <w:pPr>
        <w:ind w:firstLine="0"/>
        <w:jc w:val="left"/>
        <w:sectPr w:rsidR="00AA283F" w:rsidRPr="00F32E65" w:rsidSect="00695104">
          <w:type w:val="continuous"/>
          <w:pgSz w:w="12240" w:h="15840"/>
          <w:pgMar w:top="720" w:right="720" w:bottom="1440" w:left="720" w:header="720" w:footer="720" w:gutter="0"/>
          <w:cols w:num="2" w:space="547"/>
          <w:docGrid w:linePitch="360"/>
        </w:sectPr>
      </w:pPr>
    </w:p>
    <w:p w:rsidR="00AA283F" w:rsidRPr="00F32E65" w:rsidRDefault="00AA283F" w:rsidP="00EF4139">
      <w:pPr>
        <w:ind w:firstLine="0"/>
        <w:sectPr w:rsidR="00AA283F" w:rsidRPr="00F32E65" w:rsidSect="00AA283F">
          <w:type w:val="continuous"/>
          <w:pgSz w:w="12240" w:h="15840"/>
          <w:pgMar w:top="720" w:right="720" w:bottom="1440" w:left="720" w:header="720" w:footer="720" w:gutter="0"/>
          <w:cols w:space="547"/>
          <w:docGrid w:linePitch="360"/>
        </w:sectPr>
      </w:pPr>
    </w:p>
    <w:p w:rsidR="00E1310F" w:rsidRPr="00F32E65" w:rsidRDefault="00E1310F" w:rsidP="00B143CD">
      <w:pPr>
        <w:ind w:firstLine="720"/>
      </w:pPr>
      <w:r w:rsidRPr="00F32E65">
        <w:lastRenderedPageBreak/>
        <w:t xml:space="preserve">Designing and manufacturing FGM objects using an AM machine is a challenging task no matter what particular machine is used. All AM machines </w:t>
      </w:r>
      <w:r w:rsidR="00442AC9" w:rsidRPr="00F32E65">
        <w:t>that print</w:t>
      </w:r>
      <w:r w:rsidRPr="00F32E65">
        <w:t xml:space="preserve"> FGM objects experience many of the same difficulties. These difficulties include manufacturing validation, finding a suitable representation of an artifact, optimizing designs, finding optimal tool paths, and developing a complete software tool chain for design </w:t>
      </w:r>
      <w:r w:rsidR="00AB3C9C" w:rsidRPr="00F32E65">
        <w:t>to</w:t>
      </w:r>
      <w:r w:rsidRPr="00F32E65">
        <w:t xml:space="preserve"> manufacturing</w:t>
      </w:r>
      <w:r w:rsidR="00442AC9" w:rsidRPr="00F32E65">
        <w:t xml:space="preserve"> </w:t>
      </w:r>
      <w:r w:rsidR="00442AC9" w:rsidRPr="00F32E65">
        <w:fldChar w:fldCharType="begin"/>
      </w:r>
      <w:r w:rsidR="001679A6" w:rsidRPr="00F32E65">
        <w:instrText>ADDIN RW.CITE{{91 Garland,Anthony 2014}}</w:instrText>
      </w:r>
      <w:r w:rsidR="00442AC9" w:rsidRPr="00F32E65">
        <w:fldChar w:fldCharType="separate"/>
      </w:r>
      <w:r w:rsidR="001679A6" w:rsidRPr="00F32E65">
        <w:t>[4]</w:t>
      </w:r>
      <w:r w:rsidR="00442AC9" w:rsidRPr="00F32E65">
        <w:fldChar w:fldCharType="end"/>
      </w:r>
      <w:r w:rsidRPr="00F32E65">
        <w:t>. Unfortunately, most AM machines capable of print</w:t>
      </w:r>
      <w:r w:rsidR="00DA22F9" w:rsidRPr="00F32E65">
        <w:t>ing</w:t>
      </w:r>
      <w:r w:rsidRPr="00F32E65">
        <w:t xml:space="preserve"> FGM objects are very expensive</w:t>
      </w:r>
      <w:r w:rsidR="007E0FE9" w:rsidRPr="00F32E65">
        <w:t xml:space="preserve"> which prohibits research to help </w:t>
      </w:r>
      <w:r w:rsidR="00342012" w:rsidRPr="00F32E65">
        <w:t xml:space="preserve">solve </w:t>
      </w:r>
      <w:r w:rsidR="007E0FE9" w:rsidRPr="00F32E65">
        <w:t>some these issues</w:t>
      </w:r>
      <w:r w:rsidRPr="00F32E65">
        <w:t>. Table 1 provides a summary of a few machines. Because of the low cost, inexpensive printing material, open source software tool chain (which can be modified</w:t>
      </w:r>
      <w:r w:rsidR="00B92521" w:rsidRPr="00F32E65">
        <w:t xml:space="preserve"> for research</w:t>
      </w:r>
      <w:r w:rsidRPr="00F32E65">
        <w:t xml:space="preserve">), and short learning curve, the Big Builder is an excellent printer to experiment with in order to solve many of the difficulties associated with printing FGM objects. </w:t>
      </w:r>
    </w:p>
    <w:p w:rsidR="00F40F4C" w:rsidRPr="00F32E65" w:rsidRDefault="00F40F4C" w:rsidP="00176BA8">
      <w:pPr>
        <w:ind w:firstLine="720"/>
      </w:pPr>
      <w:r w:rsidRPr="00F32E65">
        <w:t>First, a review of previous works in design and manufacturing FGM shows some of the difficulties encountered. Second, the results of experiments using the Big Bu</w:t>
      </w:r>
      <w:r w:rsidR="001D2C53" w:rsidRPr="00F32E65">
        <w:t xml:space="preserve">ilder 3D printer are presented along with methods of solving some of the software issues encountered while printing FGM objects. Limitations of the FDM printer are also discussed. Finally, a new model of FGM objects is presented that allows for topology and material optimization at the same time. The optimal design found by the optimizer is compared to other optimization methods found in the literature. </w:t>
      </w:r>
    </w:p>
    <w:p w:rsidR="00E1310F" w:rsidRPr="005260E2" w:rsidRDefault="00E1310F" w:rsidP="005260E2">
      <w:pPr>
        <w:pStyle w:val="Heading1"/>
      </w:pPr>
      <w:r w:rsidRPr="005260E2">
        <w:t>Literature review</w:t>
      </w:r>
    </w:p>
    <w:p w:rsidR="00E1310F" w:rsidRPr="00F32E65" w:rsidRDefault="00E1310F" w:rsidP="00D16E14">
      <w:r w:rsidRPr="00F32E65">
        <w:t xml:space="preserve">Many researchers have sought to design, represent, and manufacture FGM objects. In </w:t>
      </w:r>
      <w:r w:rsidR="00454D7D" w:rsidRPr="00F32E65">
        <w:t>general,</w:t>
      </w:r>
      <w:r w:rsidRPr="00F32E65">
        <w:t xml:space="preserve"> </w:t>
      </w:r>
      <w:r w:rsidR="00454D7D" w:rsidRPr="00F32E65">
        <w:t>the first problems</w:t>
      </w:r>
      <w:r w:rsidRPr="00F32E65">
        <w:t xml:space="preserve"> encountered while working with FGM objects is finding a suitable model for the artifact. </w:t>
      </w:r>
      <w:r w:rsidR="00454D7D" w:rsidRPr="00F32E65">
        <w:t xml:space="preserve">Many models exist for representing the outer shape of an object, but modeling the inner composition of an object is more difficult. </w:t>
      </w:r>
      <w:r w:rsidRPr="00F32E65">
        <w:t xml:space="preserve">Most </w:t>
      </w:r>
      <w:r w:rsidR="00454D7D" w:rsidRPr="00F32E65">
        <w:t xml:space="preserve">internal composition </w:t>
      </w:r>
      <w:r w:rsidRPr="00F32E65">
        <w:t xml:space="preserve">models fall into two broad categories, either discretized representations or function-based representations.  The discretized </w:t>
      </w:r>
      <w:r w:rsidR="00454D7D" w:rsidRPr="00F32E65">
        <w:t>model requires</w:t>
      </w:r>
      <w:r w:rsidRPr="00F32E65">
        <w:t xml:space="preserve"> specifying the composition of every voxel within an artifact. Obviously, for large models the discretized model contains an enormous amount of </w:t>
      </w:r>
      <w:r w:rsidR="00454D7D" w:rsidRPr="00F32E65">
        <w:t>data that</w:t>
      </w:r>
      <w:r w:rsidRPr="00F32E65">
        <w:t xml:space="preserve"> can make working with these models difficult.</w:t>
      </w:r>
      <w:r w:rsidR="00F6508E" w:rsidRPr="00F32E65">
        <w:t xml:space="preserve"> The size of individual voxels is another parameter which in principle should be related to the amount of material volume deposited and which dictates the fidelity of the manufactured part to the designed part.</w:t>
      </w:r>
      <w:r w:rsidRPr="00F32E65">
        <w:t xml:space="preserve"> Many researchers have made modifications and improvements to </w:t>
      </w:r>
      <w:r w:rsidR="00454D7D" w:rsidRPr="00F32E65">
        <w:t>the</w:t>
      </w:r>
      <w:r w:rsidRPr="00F32E65">
        <w:t xml:space="preserve"> pure voxel representation</w:t>
      </w:r>
      <w:r w:rsidR="00454D7D" w:rsidRPr="00F32E65">
        <w:t xml:space="preserve"> </w:t>
      </w:r>
      <w:r w:rsidR="00454D7D" w:rsidRPr="00F32E65">
        <w:fldChar w:fldCharType="begin"/>
      </w:r>
      <w:r w:rsidR="001679A6" w:rsidRPr="00F32E65">
        <w:instrText>ADDIN RW.CITE{{72 Blouin,VincentY 2005}}</w:instrText>
      </w:r>
      <w:r w:rsidR="00454D7D" w:rsidRPr="00F32E65">
        <w:fldChar w:fldCharType="separate"/>
      </w:r>
      <w:r w:rsidR="001679A6" w:rsidRPr="00F32E65">
        <w:t>[5]</w:t>
      </w:r>
      <w:r w:rsidR="00454D7D" w:rsidRPr="00F32E65">
        <w:fldChar w:fldCharType="end"/>
      </w:r>
      <w:r w:rsidR="00176BA8" w:rsidRPr="00F32E65">
        <w:t>.</w:t>
      </w:r>
      <w:r w:rsidR="007A5891" w:rsidRPr="00F32E65">
        <w:t xml:space="preserve"> </w:t>
      </w:r>
      <w:r w:rsidR="00B143CD" w:rsidRPr="00F32E65">
        <w:t xml:space="preserve">Modeling and designing FGM objects using voxels is difficult because the </w:t>
      </w:r>
      <w:r w:rsidR="00B143CD" w:rsidRPr="00F32E65">
        <w:lastRenderedPageBreak/>
        <w:t>composition of each voxel is a design variable, and the large number of design variables makes the design extremely complex.</w:t>
      </w:r>
    </w:p>
    <w:p w:rsidR="00E1310F" w:rsidRPr="00F32E65" w:rsidRDefault="00E1310F" w:rsidP="00E1310F">
      <w:r w:rsidRPr="00F32E65">
        <w:t xml:space="preserve">Function based models use </w:t>
      </w:r>
      <w:r w:rsidR="00454D7D" w:rsidRPr="00F32E65">
        <w:t>a</w:t>
      </w:r>
      <w:r w:rsidR="00B143CD" w:rsidRPr="00F32E65">
        <w:t xml:space="preserve"> global function or</w:t>
      </w:r>
      <w:r w:rsidR="00454D7D" w:rsidRPr="00F32E65">
        <w:t xml:space="preserve"> piecewise </w:t>
      </w:r>
      <w:r w:rsidRPr="00F32E65">
        <w:t>blending functions in different regions to</w:t>
      </w:r>
      <w:r w:rsidR="00454D7D" w:rsidRPr="00F32E65">
        <w:t xml:space="preserve"> </w:t>
      </w:r>
      <w:r w:rsidRPr="00F32E65">
        <w:t xml:space="preserve">represent </w:t>
      </w:r>
      <w:r w:rsidR="00454D7D" w:rsidRPr="00F32E65">
        <w:t xml:space="preserve">mathematically </w:t>
      </w:r>
      <w:r w:rsidRPr="00F32E65">
        <w:t>the volume fraction composition of an artifact at each point.  A simple normalized global function easily represents simple internal composition variations</w:t>
      </w:r>
      <w:r w:rsidR="002D2348" w:rsidRPr="00F32E65">
        <w:t xml:space="preserve">. For example, V can represent the volume fraction </w:t>
      </w:r>
      <w:r w:rsidR="00B907E0" w:rsidRPr="00F32E65">
        <w:t xml:space="preserve">composition of </w:t>
      </w:r>
      <w:r w:rsidR="000D3F03" w:rsidRPr="00F32E65">
        <w:t xml:space="preserve">a </w:t>
      </w:r>
      <w:r w:rsidR="00B907E0" w:rsidRPr="00F32E65">
        <w:t xml:space="preserve">material </w:t>
      </w:r>
      <w:r w:rsidR="00896B07" w:rsidRPr="00F32E65">
        <w:t>at each point</w:t>
      </w:r>
      <w:r w:rsidR="00B143CD" w:rsidRPr="00F32E65">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 xml:space="preserve">(x, y, z) </m:t>
            </m:r>
          </m:sub>
        </m:sSub>
      </m:oMath>
      <w:r w:rsidR="00896B07" w:rsidRPr="00F32E65">
        <w:t xml:space="preserve"> with</w:t>
      </w:r>
      <w:r w:rsidR="002D2348" w:rsidRPr="00F32E65">
        <w:t xml:space="preserve">in the object using this </w:t>
      </w:r>
      <w:r w:rsidR="00B907E0" w:rsidRPr="00F32E65">
        <w:t xml:space="preserve">normalized </w:t>
      </w:r>
      <w:r w:rsidR="002D2348" w:rsidRPr="00F32E65">
        <w:t>function</w:t>
      </w:r>
      <w:r w:rsidR="00F24D00" w:rsidRPr="00F32E6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78"/>
        <w:gridCol w:w="464"/>
      </w:tblGrid>
      <w:tr w:rsidR="00E1310F" w:rsidRPr="00F32E65" w:rsidTr="002702A0">
        <w:tc>
          <w:tcPr>
            <w:tcW w:w="4878" w:type="dxa"/>
            <w:vAlign w:val="center"/>
          </w:tcPr>
          <w:p w:rsidR="00E1310F" w:rsidRPr="00F32E65" w:rsidRDefault="00513301" w:rsidP="002702A0">
            <w:pPr>
              <w:pStyle w:val="EquationInTable"/>
            </w:pPr>
            <m:oMathPara>
              <m:oMath>
                <m:sSub>
                  <m:sSubPr>
                    <m:ctrlPr/>
                  </m:sSubPr>
                  <m:e>
                    <m:r>
                      <m:t>V</m:t>
                    </m:r>
                  </m:e>
                  <m:sub>
                    <m:r>
                      <m:t xml:space="preserve">(x, y, z) </m:t>
                    </m:r>
                  </m:sub>
                </m:sSub>
                <m:r>
                  <m:t>=</m:t>
                </m:r>
                <m:f>
                  <m:fPr>
                    <m:ctrlPr/>
                  </m:fPr>
                  <m:num>
                    <m:r>
                      <m:t>f</m:t>
                    </m:r>
                    <m:d>
                      <m:dPr>
                        <m:ctrlPr/>
                      </m:dPr>
                      <m:e>
                        <m:r>
                          <m:t>x,y,z</m:t>
                        </m:r>
                      </m:e>
                    </m:d>
                  </m:num>
                  <m:den>
                    <m:sSub>
                      <m:sSubPr>
                        <m:ctrlPr/>
                      </m:sSubPr>
                      <m:e>
                        <m:r>
                          <m:t>f</m:t>
                        </m:r>
                      </m:e>
                      <m:sub>
                        <m:r>
                          <m:t>Max</m:t>
                        </m:r>
                      </m:sub>
                    </m:sSub>
                  </m:den>
                </m:f>
                <m:r>
                  <m:t>.</m:t>
                </m:r>
              </m:oMath>
            </m:oMathPara>
          </w:p>
        </w:tc>
        <w:tc>
          <w:tcPr>
            <w:tcW w:w="464" w:type="dxa"/>
            <w:vAlign w:val="center"/>
          </w:tcPr>
          <w:p w:rsidR="00E1310F" w:rsidRPr="00F32E65" w:rsidRDefault="00E1310F" w:rsidP="00AA283F">
            <w:pPr>
              <w:jc w:val="center"/>
            </w:pPr>
            <w:r w:rsidRPr="00F32E65">
              <w:t>(</w:t>
            </w:r>
            <w:r w:rsidR="00AA283F" w:rsidRPr="00F32E65">
              <w:t>(1</w:t>
            </w:r>
            <w:r w:rsidRPr="00F32E65">
              <w:t>)</w:t>
            </w:r>
          </w:p>
        </w:tc>
      </w:tr>
    </w:tbl>
    <w:p w:rsidR="000D7828" w:rsidRPr="00F32E65" w:rsidRDefault="000A759E" w:rsidP="000D7828">
      <w:pPr>
        <w:ind w:firstLine="0"/>
      </w:pPr>
      <w:proofErr w:type="gramStart"/>
      <w:r w:rsidRPr="00F32E65">
        <w:t>where</w:t>
      </w:r>
      <w:proofErr w:type="gramEnd"/>
      <w:r w:rsidRPr="00F32E65">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F32E65">
        <w:t xml:space="preserve"> is the maximum possible value of </w:t>
      </w:r>
      <m:oMath>
        <m:r>
          <w:rPr>
            <w:rFonts w:ascii="Cambria Math" w:hAnsi="Cambria Math"/>
          </w:rPr>
          <m:t>f(x,y,z)</m:t>
        </m:r>
      </m:oMath>
      <w:r w:rsidR="00896B07" w:rsidRPr="00F32E65">
        <w:t xml:space="preserve"> in the domain, and </w:t>
      </w:r>
      <m:oMath>
        <m:r>
          <w:rPr>
            <w:rFonts w:ascii="Cambria Math" w:hAnsi="Cambria Math"/>
          </w:rPr>
          <m:t>f</m:t>
        </m:r>
        <m:d>
          <m:dPr>
            <m:ctrlPr>
              <w:rPr>
                <w:rFonts w:ascii="Cambria Math" w:hAnsi="Cambria Math"/>
                <w:i/>
              </w:rPr>
            </m:ctrlPr>
          </m:dPr>
          <m:e>
            <m:r>
              <w:rPr>
                <w:rFonts w:ascii="Cambria Math" w:hAnsi="Cambria Math"/>
              </w:rPr>
              <m:t>x,y,z</m:t>
            </m:r>
          </m:e>
        </m:d>
      </m:oMath>
      <w:r w:rsidR="00896B07" w:rsidRPr="00F32E65">
        <w:t xml:space="preserve"> represents some material distribution function. </w:t>
      </w:r>
      <w:r w:rsidR="00E1310F" w:rsidRPr="00F32E65">
        <w:t xml:space="preserve">For complex geometries, this representation often does not work well </w:t>
      </w:r>
      <w:r w:rsidR="00E1310F" w:rsidRPr="00F32E65">
        <w:fldChar w:fldCharType="begin"/>
      </w:r>
      <w:r w:rsidR="001679A6" w:rsidRPr="00F32E65">
        <w:instrText>ADDIN RW.CITE{{14 Kou,XY 2007}}</w:instrText>
      </w:r>
      <w:r w:rsidR="00E1310F" w:rsidRPr="00F32E65">
        <w:fldChar w:fldCharType="separate"/>
      </w:r>
      <w:r w:rsidR="001679A6" w:rsidRPr="00F32E65">
        <w:t>[6]</w:t>
      </w:r>
      <w:r w:rsidR="00E1310F" w:rsidRPr="00F32E65">
        <w:fldChar w:fldCharType="end"/>
      </w:r>
      <w:r w:rsidR="00E1310F" w:rsidRPr="00F32E65">
        <w:t xml:space="preserve">. </w:t>
      </w:r>
      <w:r w:rsidR="000D7828" w:rsidRPr="00F32E65">
        <w:t xml:space="preserve">Researchers also commonly use the </w:t>
      </w:r>
      <w:r w:rsidR="002D2348" w:rsidRPr="00F32E65">
        <w:t>distance from one or more control points to represent volume fraction composition</w:t>
      </w:r>
      <w:r w:rsidR="006908D3" w:rsidRPr="00F32E65">
        <w:t xml:space="preserve"> </w:t>
      </w:r>
      <w:r w:rsidR="00400D19" w:rsidRPr="00F32E65">
        <w:fldChar w:fldCharType="begin"/>
      </w:r>
      <w:r w:rsidR="001679A6" w:rsidRPr="00F32E65">
        <w:instrText>ADDIN RW.CITE{{51 Kou,XY 2005; 98 Ozbolat,IbrahimT 2014}}</w:instrText>
      </w:r>
      <w:r w:rsidR="00400D19" w:rsidRPr="00F32E65">
        <w:fldChar w:fldCharType="separate"/>
      </w:r>
      <w:r w:rsidR="001679A6" w:rsidRPr="00F32E65">
        <w:t>[7, 8]</w:t>
      </w:r>
      <w:r w:rsidR="00400D19" w:rsidRPr="00F32E65">
        <w:fldChar w:fldCharType="end"/>
      </w:r>
      <w:r w:rsidR="00E1310F" w:rsidRPr="00F32E65">
        <w:t>. F</w:t>
      </w:r>
      <w:r w:rsidR="00342012" w:rsidRPr="00F32E65">
        <w:t>i</w:t>
      </w:r>
      <w:r w:rsidR="00E1310F" w:rsidRPr="00F32E65">
        <w:t xml:space="preserve">nding a suitable model </w:t>
      </w:r>
      <w:r w:rsidR="000D7828" w:rsidRPr="00F32E65">
        <w:t>for use</w:t>
      </w:r>
      <w:r w:rsidR="00E1310F" w:rsidRPr="00F32E65">
        <w:t xml:space="preserve"> by both an optimizer and an engineer in a CAD environment is an area of continuing research. Tan and coworkers present a comprehensive literature study of the various types of models used to represent FGM objects</w:t>
      </w:r>
      <w:r w:rsidR="0067435E" w:rsidRPr="00F32E65">
        <w:t xml:space="preserve"> </w:t>
      </w:r>
      <w:r w:rsidR="0067435E" w:rsidRPr="00F32E65">
        <w:rPr>
          <w:rStyle w:val="captionTextChar"/>
          <w:rFonts w:eastAsiaTheme="minorEastAsia"/>
        </w:rPr>
        <w:fldChar w:fldCharType="begin"/>
      </w:r>
      <w:r w:rsidR="001679A6" w:rsidRPr="00F32E65">
        <w:rPr>
          <w:rStyle w:val="captionTextChar"/>
          <w:rFonts w:eastAsiaTheme="minorEastAsia"/>
        </w:rPr>
        <w:instrText>ADDIN RW.CITE{{14 Kou,XY 2007}}</w:instrText>
      </w:r>
      <w:r w:rsidR="0067435E" w:rsidRPr="00F32E65">
        <w:rPr>
          <w:rStyle w:val="captionTextChar"/>
          <w:rFonts w:eastAsiaTheme="minorEastAsia"/>
        </w:rPr>
        <w:fldChar w:fldCharType="separate"/>
      </w:r>
      <w:r w:rsidR="001679A6" w:rsidRPr="00F32E65">
        <w:rPr>
          <w:rStyle w:val="captionTextChar"/>
          <w:rFonts w:eastAsiaTheme="minorEastAsia"/>
        </w:rPr>
        <w:t>[6]</w:t>
      </w:r>
      <w:r w:rsidR="0067435E" w:rsidRPr="00F32E65">
        <w:rPr>
          <w:rStyle w:val="captionTextChar"/>
          <w:rFonts w:eastAsiaTheme="minorEastAsia"/>
        </w:rPr>
        <w:fldChar w:fldCharType="end"/>
      </w:r>
      <w:r w:rsidR="00E1310F" w:rsidRPr="00F32E65">
        <w:t xml:space="preserve">. </w:t>
      </w:r>
    </w:p>
    <w:p w:rsidR="000D7828" w:rsidRPr="00F32E65" w:rsidRDefault="000D7828" w:rsidP="005260E2">
      <w:pPr>
        <w:pStyle w:val="Heading2"/>
      </w:pPr>
      <w:r w:rsidRPr="00F32E65">
        <w:t>Design of FGM</w:t>
      </w:r>
    </w:p>
    <w:p w:rsidR="00E1310F" w:rsidRPr="00F32E65" w:rsidRDefault="000D7828" w:rsidP="0004183D">
      <w:r w:rsidRPr="00F32E65">
        <w:t>In general, an optimal FGM part has an optimal outer geometry</w:t>
      </w:r>
      <w:r w:rsidR="00C460DA" w:rsidRPr="00F32E65">
        <w:t xml:space="preserve"> (shape),</w:t>
      </w:r>
      <w:r w:rsidRPr="00F32E65">
        <w:t xml:space="preserve"> inner holes (topology)</w:t>
      </w:r>
      <w:r w:rsidR="00C460DA" w:rsidRPr="00F32E65">
        <w:t>,</w:t>
      </w:r>
      <w:r w:rsidRPr="00F32E65">
        <w:t xml:space="preserve"> and an optimal material composition</w:t>
      </w:r>
      <w:r w:rsidR="00DD6AAF" w:rsidRPr="00F32E65">
        <w:t xml:space="preserve"> </w:t>
      </w:r>
      <w:r w:rsidR="00DD6AAF" w:rsidRPr="00F32E65">
        <w:fldChar w:fldCharType="begin"/>
      </w:r>
      <w:r w:rsidR="006636FE" w:rsidRPr="00F32E65">
        <w:instrText>ADDIN RW.CITE{{2 Rozvany,G.I.N. 2009; 9 Cansizoglu,Omer 2008; 25 Muir,Martin 2013; 30 Hiller,JonathanD 2009}}</w:instrText>
      </w:r>
      <w:r w:rsidR="00DD6AAF" w:rsidRPr="00F32E65">
        <w:fldChar w:fldCharType="separate"/>
      </w:r>
      <w:r w:rsidR="008C66CC" w:rsidRPr="00F32E65">
        <w:t>[9-12]</w:t>
      </w:r>
      <w:r w:rsidR="00DD6AAF" w:rsidRPr="00F32E65">
        <w:fldChar w:fldCharType="end"/>
      </w:r>
      <w:r w:rsidRPr="00F32E65">
        <w:t>.</w:t>
      </w:r>
      <w:r w:rsidR="002327A6" w:rsidRPr="00F32E65">
        <w:t xml:space="preserve"> </w:t>
      </w:r>
      <w:r w:rsidR="00E1310F" w:rsidRPr="00F32E65">
        <w:t>Many researchers have found optimal material compositions using function based representation</w:t>
      </w:r>
      <w:r w:rsidR="00DD6AAF" w:rsidRPr="00F32E65">
        <w:t xml:space="preserve"> </w:t>
      </w:r>
      <w:r w:rsidR="00DD6AAF" w:rsidRPr="00F32E65">
        <w:fldChar w:fldCharType="begin"/>
      </w:r>
      <w:r w:rsidR="006636FE" w:rsidRPr="00F32E65">
        <w:instrText>ADDIN RW.CITE{{72 Blouin,VincentY 2005; 51 Kou,XY 2005; 16 Huang,Jinhua 2000; 17 Kou,XY 2007; 70 Kou,XY 2008; 18 Kou,XY 2012; 19 Cho,JR 2002; 33 Cho,JR 2002}}</w:instrText>
      </w:r>
      <w:r w:rsidR="00DD6AAF" w:rsidRPr="00F32E65">
        <w:fldChar w:fldCharType="separate"/>
      </w:r>
      <w:r w:rsidR="008C66CC" w:rsidRPr="00F32E65">
        <w:t>[5, 7, 13-18]</w:t>
      </w:r>
      <w:r w:rsidR="00DD6AAF" w:rsidRPr="00F32E65">
        <w:fldChar w:fldCharType="end"/>
      </w:r>
      <w:r w:rsidR="00DD6AAF" w:rsidRPr="00F32E65">
        <w:t xml:space="preserve">. </w:t>
      </w:r>
      <w:r w:rsidR="00E1310F" w:rsidRPr="00F32E65">
        <w:t xml:space="preserve">In addition, topology optimization research is full of many techniques for finding optimal object </w:t>
      </w:r>
      <w:r w:rsidR="008152BE" w:rsidRPr="00F32E65">
        <w:t xml:space="preserve">topology. </w:t>
      </w:r>
      <w:r w:rsidR="00E1310F" w:rsidRPr="00F32E65">
        <w:t xml:space="preserve">Merging these two </w:t>
      </w:r>
      <w:r w:rsidR="004D45CA" w:rsidRPr="00F32E65">
        <w:t>optimizations</w:t>
      </w:r>
      <w:r w:rsidR="00E1310F" w:rsidRPr="00F32E65">
        <w:t xml:space="preserve"> together is needed to create fully optimal designs</w:t>
      </w:r>
      <w:r w:rsidR="008152BE" w:rsidRPr="00F32E65">
        <w:t xml:space="preserve"> </w:t>
      </w:r>
      <w:r w:rsidR="008152BE" w:rsidRPr="00F32E65">
        <w:fldChar w:fldCharType="begin"/>
      </w:r>
      <w:r w:rsidR="008152BE" w:rsidRPr="00F32E65">
        <w:instrText>ADDIN RW.CITE{{91 Garland,Anthony 2014}}</w:instrText>
      </w:r>
      <w:r w:rsidR="008152BE" w:rsidRPr="00F32E65">
        <w:fldChar w:fldCharType="separate"/>
      </w:r>
      <w:r w:rsidR="008C66CC" w:rsidRPr="00F32E65">
        <w:t>[4]</w:t>
      </w:r>
      <w:r w:rsidR="008152BE" w:rsidRPr="00F32E65">
        <w:fldChar w:fldCharType="end"/>
      </w:r>
      <w:r w:rsidR="00E1310F" w:rsidRPr="00F32E65">
        <w:t xml:space="preserve">. </w:t>
      </w:r>
      <w:proofErr w:type="spellStart"/>
      <w:r w:rsidR="00B932E1" w:rsidRPr="00F32E65">
        <w:t>Ramani</w:t>
      </w:r>
      <w:proofErr w:type="spellEnd"/>
      <w:r w:rsidR="00A62201" w:rsidRPr="00F32E65">
        <w:t xml:space="preserve"> </w:t>
      </w:r>
      <w:r w:rsidR="00E65690" w:rsidRPr="00F32E65">
        <w:t>discretizes</w:t>
      </w:r>
      <w:r w:rsidR="00A62201" w:rsidRPr="00F32E65">
        <w:t xml:space="preserve"> a gradient into t</w:t>
      </w:r>
      <w:r w:rsidR="00E65690" w:rsidRPr="00F32E65">
        <w:t>en regions and then uses a multi-</w:t>
      </w:r>
      <w:r w:rsidR="00A62201" w:rsidRPr="00F32E65">
        <w:t>material</w:t>
      </w:r>
      <w:r w:rsidR="00E96B99" w:rsidRPr="00F32E65">
        <w:t xml:space="preserve"> topology optimization</w:t>
      </w:r>
      <w:r w:rsidR="00B932E1" w:rsidRPr="00F32E65">
        <w:t xml:space="preserve"> algorithm</w:t>
      </w:r>
      <w:r w:rsidR="00E96B99" w:rsidRPr="00F32E65">
        <w:t xml:space="preserve"> to decide</w:t>
      </w:r>
      <w:r w:rsidR="00F24D00" w:rsidRPr="00F32E65">
        <w:t xml:space="preserve"> </w:t>
      </w:r>
      <w:r w:rsidR="007A5891" w:rsidRPr="00F32E65">
        <w:t xml:space="preserve">on </w:t>
      </w:r>
      <w:r w:rsidR="00F24D00" w:rsidRPr="00F32E65">
        <w:t xml:space="preserve">the </w:t>
      </w:r>
      <w:r w:rsidR="003300AA" w:rsidRPr="00F32E65">
        <w:t xml:space="preserve">boundaries of the object </w:t>
      </w:r>
      <w:r w:rsidR="0004183D" w:rsidRPr="00F32E65">
        <w:t xml:space="preserve">and then what gradient </w:t>
      </w:r>
      <w:r w:rsidR="00F24D00" w:rsidRPr="00F32E65">
        <w:t xml:space="preserve">should be </w:t>
      </w:r>
      <w:r w:rsidR="0004183D" w:rsidRPr="00F32E65">
        <w:t xml:space="preserve">placed </w:t>
      </w:r>
      <w:r w:rsidR="00176BA8" w:rsidRPr="00F32E65">
        <w:t>within the object</w:t>
      </w:r>
      <w:r w:rsidR="00E96B99" w:rsidRPr="00F32E65">
        <w:t xml:space="preserve"> </w:t>
      </w:r>
      <w:r w:rsidR="00E96B99" w:rsidRPr="00F32E65">
        <w:fldChar w:fldCharType="begin"/>
      </w:r>
      <w:r w:rsidR="00E96B99" w:rsidRPr="00F32E65">
        <w:instrText>ADDIN RW.CITE{{95 Ramani,Anand 2011}}</w:instrText>
      </w:r>
      <w:r w:rsidR="00E96B99" w:rsidRPr="00F32E65">
        <w:fldChar w:fldCharType="separate"/>
      </w:r>
      <w:r w:rsidR="008C66CC" w:rsidRPr="00F32E65">
        <w:t>[19]</w:t>
      </w:r>
      <w:r w:rsidR="00E96B99" w:rsidRPr="00F32E65">
        <w:fldChar w:fldCharType="end"/>
      </w:r>
      <w:r w:rsidR="00E96B99" w:rsidRPr="00F32E65">
        <w:t>.</w:t>
      </w:r>
      <w:r w:rsidR="00183077" w:rsidRPr="00F32E65">
        <w:t xml:space="preserve"> Xia and </w:t>
      </w:r>
      <w:r w:rsidR="00D05EE4" w:rsidRPr="00F32E65">
        <w:t>Wang</w:t>
      </w:r>
      <w:r w:rsidR="00183077" w:rsidRPr="00F32E65">
        <w:t xml:space="preserve"> developed a level set topology optimization </w:t>
      </w:r>
      <w:r w:rsidR="0017474D" w:rsidRPr="00F32E65">
        <w:t xml:space="preserve">for FGM materials where the internal material model </w:t>
      </w:r>
      <w:r w:rsidR="00C460DA" w:rsidRPr="00F32E65">
        <w:t xml:space="preserve">is </w:t>
      </w:r>
      <w:r w:rsidR="0017474D" w:rsidRPr="00F32E65">
        <w:t xml:space="preserve">a discretized scalar field </w:t>
      </w:r>
      <w:r w:rsidR="0017474D" w:rsidRPr="00F32E65">
        <w:fldChar w:fldCharType="begin"/>
      </w:r>
      <w:r w:rsidR="00D05EE4" w:rsidRPr="00F32E65">
        <w:instrText>ADDIN RW.CITE{{96 Xia,Qi 2008}}</w:instrText>
      </w:r>
      <w:r w:rsidR="0017474D" w:rsidRPr="00F32E65">
        <w:fldChar w:fldCharType="separate"/>
      </w:r>
      <w:r w:rsidR="00D05EE4" w:rsidRPr="00F32E65">
        <w:t>[20]</w:t>
      </w:r>
      <w:r w:rsidR="0017474D" w:rsidRPr="00F32E65">
        <w:fldChar w:fldCharType="end"/>
      </w:r>
      <w:r w:rsidR="0017474D" w:rsidRPr="00F32E65">
        <w:t>. They insure continuity of the discretized model by introducing a penalty for gradients into their objective function. Their work is</w:t>
      </w:r>
      <w:r w:rsidR="00C460DA" w:rsidRPr="00F32E65">
        <w:t>, to our knowledge,</w:t>
      </w:r>
      <w:r w:rsidR="0017474D" w:rsidRPr="00F32E65">
        <w:t xml:space="preserve"> the most complete attempt at optimizing both topology and material composition at the same time available in the literature </w:t>
      </w:r>
      <w:r w:rsidR="0017474D" w:rsidRPr="00F32E65">
        <w:fldChar w:fldCharType="begin"/>
      </w:r>
      <w:r w:rsidR="0017474D" w:rsidRPr="00F32E65">
        <w:instrText>ADDIN RW.CITE{{96 Xia,Qi 2008}}</w:instrText>
      </w:r>
      <w:r w:rsidR="0017474D" w:rsidRPr="00F32E65">
        <w:fldChar w:fldCharType="separate"/>
      </w:r>
      <w:r w:rsidR="008C66CC" w:rsidRPr="00F32E65">
        <w:t>[20]</w:t>
      </w:r>
      <w:r w:rsidR="0017474D" w:rsidRPr="00F32E65">
        <w:fldChar w:fldCharType="end"/>
      </w:r>
      <w:r w:rsidR="00176BA8" w:rsidRPr="00F32E65">
        <w:t>.</w:t>
      </w:r>
    </w:p>
    <w:p w:rsidR="00E1310F" w:rsidRPr="00F32E65" w:rsidRDefault="00E1310F" w:rsidP="002347D9">
      <w:r w:rsidRPr="00F32E65">
        <w:lastRenderedPageBreak/>
        <w:t>Several researchers have designed topology optimization algorithms that optimize the placement</w:t>
      </w:r>
      <w:r w:rsidR="00C145EA" w:rsidRPr="00F32E65">
        <w:t xml:space="preserve"> of several different materials </w:t>
      </w:r>
      <w:r w:rsidR="004D45CA" w:rsidRPr="00F32E65">
        <w:t>simultaneously</w:t>
      </w:r>
      <w:r w:rsidRPr="00F32E65">
        <w:t>. Hiller and Lipson use a genetic algorithm to find an optimal beam topology that use</w:t>
      </w:r>
      <w:r w:rsidR="00C460DA" w:rsidRPr="00F32E65">
        <w:t>s</w:t>
      </w:r>
      <w:r w:rsidRPr="00F32E65">
        <w:t xml:space="preserve"> several different materials. The optimization objectives </w:t>
      </w:r>
      <w:r w:rsidR="00C460DA" w:rsidRPr="00F32E65">
        <w:t xml:space="preserve">are </w:t>
      </w:r>
      <w:r w:rsidRPr="00F32E65">
        <w:t xml:space="preserve">to minimize weight while making the beam deflect into predetermined shapes </w:t>
      </w:r>
      <w:r w:rsidRPr="00F32E65">
        <w:fldChar w:fldCharType="begin"/>
      </w:r>
      <w:r w:rsidRPr="00F32E65">
        <w:instrText>ADDIN RW.CITE{{30 Hiller,JonathanD 2009}}</w:instrText>
      </w:r>
      <w:r w:rsidRPr="00F32E65">
        <w:fldChar w:fldCharType="separate"/>
      </w:r>
      <w:r w:rsidR="008C66CC" w:rsidRPr="00F32E65">
        <w:t>[12]</w:t>
      </w:r>
      <w:r w:rsidRPr="00F32E65">
        <w:fldChar w:fldCharType="end"/>
      </w:r>
      <w:r w:rsidR="00693327" w:rsidRPr="00F32E65">
        <w:t xml:space="preserve">. </w:t>
      </w:r>
      <w:proofErr w:type="gramStart"/>
      <w:r w:rsidRPr="00F32E65">
        <w:t>Gao</w:t>
      </w:r>
      <w:proofErr w:type="gramEnd"/>
      <w:r w:rsidRPr="00F32E65">
        <w:t xml:space="preserve"> and Zhang use a level set topology optimization to minimize thermal stresses while maximizing overall stiffness of an object with two materials </w:t>
      </w:r>
      <w:r w:rsidRPr="00F32E65">
        <w:fldChar w:fldCharType="begin"/>
      </w:r>
      <w:r w:rsidRPr="00F32E65">
        <w:instrText>ADDIN RW.CITE{{68 Gao,Tong 2010}}</w:instrText>
      </w:r>
      <w:r w:rsidRPr="00F32E65">
        <w:fldChar w:fldCharType="separate"/>
      </w:r>
      <w:r w:rsidR="008C66CC" w:rsidRPr="00F32E65">
        <w:t>[21]</w:t>
      </w:r>
      <w:r w:rsidRPr="00F32E65">
        <w:fldChar w:fldCharType="end"/>
      </w:r>
      <w:r w:rsidRPr="00F32E65">
        <w:t xml:space="preserve">. Other researchers also used the level set approach to design bridge trusses using several different materials with different properties </w:t>
      </w:r>
      <w:r w:rsidRPr="00F32E65">
        <w:rPr>
          <w:rStyle w:val="captionTextChar"/>
          <w:rFonts w:eastAsiaTheme="minorEastAsia"/>
        </w:rPr>
        <w:fldChar w:fldCharType="begin"/>
      </w:r>
      <w:r w:rsidRPr="00F32E65">
        <w:rPr>
          <w:rStyle w:val="captionTextChar"/>
          <w:rFonts w:eastAsiaTheme="minorEastAsia"/>
        </w:rPr>
        <w:instrText>ADDIN RW.CITE{{65 Wang,MichaelYu 2004}}</w:instrText>
      </w:r>
      <w:r w:rsidRPr="00F32E65">
        <w:rPr>
          <w:rStyle w:val="captionTextChar"/>
          <w:rFonts w:eastAsiaTheme="minorEastAsia"/>
        </w:rPr>
        <w:fldChar w:fldCharType="separate"/>
      </w:r>
      <w:r w:rsidR="008C66CC" w:rsidRPr="00F32E65">
        <w:rPr>
          <w:rStyle w:val="captionTextChar"/>
          <w:rFonts w:eastAsiaTheme="minorEastAsia"/>
        </w:rPr>
        <w:t>[22]</w:t>
      </w:r>
      <w:r w:rsidRPr="00F32E65">
        <w:rPr>
          <w:rStyle w:val="captionTextChar"/>
          <w:rFonts w:eastAsiaTheme="minorEastAsia"/>
        </w:rPr>
        <w:fldChar w:fldCharType="end"/>
      </w:r>
      <w:r w:rsidRPr="00F32E65">
        <w:rPr>
          <w:rStyle w:val="captionTextChar"/>
          <w:rFonts w:eastAsiaTheme="minorEastAsia"/>
        </w:rPr>
        <w:t>.</w:t>
      </w:r>
      <w:r w:rsidR="00454D7D" w:rsidRPr="00F32E65">
        <w:t xml:space="preserve"> </w:t>
      </w:r>
    </w:p>
    <w:p w:rsidR="00E1310F" w:rsidRPr="00F32E65" w:rsidRDefault="00E1310F" w:rsidP="00E1310F">
      <w:r w:rsidRPr="00F32E65">
        <w:t xml:space="preserve">Many researchers have also used </w:t>
      </w:r>
      <w:r w:rsidR="00A62201" w:rsidRPr="00F32E65">
        <w:t>function-based</w:t>
      </w:r>
      <w:r w:rsidRPr="00F32E65">
        <w:t xml:space="preserve"> representations of internal material composition to make optimal designs </w:t>
      </w:r>
      <w:r w:rsidRPr="00F32E65">
        <w:fldChar w:fldCharType="begin"/>
      </w:r>
      <w:r w:rsidR="00C145EA" w:rsidRPr="00F32E65">
        <w:instrText>ADDIN RW.CITE{{16 Huang,Jinhua 2000; 51 Kou,XY 2005; 17 Kou,XY 2007; 70 Kou,XY 2008; 18 Kou,XY 2012; 72 Blouin,VincentY 2005; 19 Cho,JR 2002; 33 Cho,JR 2002; 24 Cho,JR 2004}}</w:instrText>
      </w:r>
      <w:r w:rsidRPr="00F32E65">
        <w:fldChar w:fldCharType="separate"/>
      </w:r>
      <w:r w:rsidR="008C66CC" w:rsidRPr="00F32E65">
        <w:t>[5, 7, 13-18, 23]</w:t>
      </w:r>
      <w:r w:rsidRPr="00F32E65">
        <w:fldChar w:fldCharType="end"/>
      </w:r>
      <w:r w:rsidR="00A62201" w:rsidRPr="00F32E65">
        <w:t xml:space="preserve">. Huang and </w:t>
      </w:r>
      <w:proofErr w:type="spellStart"/>
      <w:r w:rsidR="00A62201" w:rsidRPr="00F32E65">
        <w:t>Fadel</w:t>
      </w:r>
      <w:proofErr w:type="spellEnd"/>
      <w:r w:rsidR="00A62201" w:rsidRPr="00F32E65">
        <w:t xml:space="preserve"> found</w:t>
      </w:r>
      <w:r w:rsidRPr="00F32E65">
        <w:t xml:space="preserve"> an optimal flywheel profile and material composition in order to maximize energy storage and mi</w:t>
      </w:r>
      <w:r w:rsidR="00176BA8" w:rsidRPr="00F32E65">
        <w:t xml:space="preserve">nimize the max internal stress </w:t>
      </w:r>
      <w:r w:rsidRPr="00F32E65">
        <w:fldChar w:fldCharType="begin"/>
      </w:r>
      <w:r w:rsidR="008C66CC" w:rsidRPr="00F32E65">
        <w:instrText>ADDIN RW.CITE{{16 Huang,Jinhua 2000}}</w:instrText>
      </w:r>
      <w:r w:rsidRPr="00F32E65">
        <w:fldChar w:fldCharType="separate"/>
      </w:r>
      <w:r w:rsidR="008C66CC" w:rsidRPr="00F32E65">
        <w:t>[13]</w:t>
      </w:r>
      <w:r w:rsidRPr="00F32E65">
        <w:fldChar w:fldCharType="end"/>
      </w:r>
      <w:r w:rsidR="00176BA8" w:rsidRPr="00F32E65">
        <w:t xml:space="preserve">. </w:t>
      </w:r>
      <w:r w:rsidRPr="00F32E65">
        <w:t xml:space="preserve">Kou, Parks, and Tan found the best material distribution within an object in order to minimize internal thermal stress </w:t>
      </w:r>
      <w:r w:rsidRPr="00F32E65">
        <w:fldChar w:fldCharType="begin"/>
      </w:r>
      <w:r w:rsidR="008C66CC" w:rsidRPr="00F32E65">
        <w:instrText>ADDIN RW.CITE{{18 Kou,XY 2012}}</w:instrText>
      </w:r>
      <w:r w:rsidRPr="00F32E65">
        <w:fldChar w:fldCharType="separate"/>
      </w:r>
      <w:r w:rsidR="008C66CC" w:rsidRPr="00F32E65">
        <w:t>[16]</w:t>
      </w:r>
      <w:r w:rsidRPr="00F32E65">
        <w:fldChar w:fldCharType="end"/>
      </w:r>
      <w:r w:rsidRPr="00F32E65">
        <w:t>. Hu and coworkers used multi-objective optimization to find an optimal I-beam design that minimized weight, displacement, an</w:t>
      </w:r>
      <w:r w:rsidR="00A059E1" w:rsidRPr="00F32E65">
        <w:t>d</w:t>
      </w:r>
      <w:r w:rsidRPr="00F32E65">
        <w:t xml:space="preserve"> manufacturing time on </w:t>
      </w:r>
      <w:proofErr w:type="gramStart"/>
      <w:r w:rsidRPr="00F32E65">
        <w:t>a</w:t>
      </w:r>
      <w:proofErr w:type="gramEnd"/>
      <w:r w:rsidRPr="00F32E65">
        <w:t xml:space="preserve"> AM machine. Their result </w:t>
      </w:r>
      <w:r w:rsidR="00342012" w:rsidRPr="00F32E65">
        <w:t>shows that</w:t>
      </w:r>
      <w:r w:rsidRPr="00F32E65">
        <w:t xml:space="preserve"> </w:t>
      </w:r>
      <w:r w:rsidR="00A059E1" w:rsidRPr="00F32E65">
        <w:t xml:space="preserve">the particular AM process chosen to make the part significantly </w:t>
      </w:r>
      <w:r w:rsidR="00DC2329" w:rsidRPr="00F32E65">
        <w:t xml:space="preserve">affects </w:t>
      </w:r>
      <w:r w:rsidR="00A059E1" w:rsidRPr="00F32E65">
        <w:t xml:space="preserve">the optimal </w:t>
      </w:r>
      <w:r w:rsidR="00342012" w:rsidRPr="00F32E65">
        <w:t xml:space="preserve">internal </w:t>
      </w:r>
      <w:r w:rsidR="00A059E1" w:rsidRPr="00F32E65">
        <w:t xml:space="preserve">design of the object </w:t>
      </w:r>
      <w:r w:rsidRPr="00F32E65">
        <w:fldChar w:fldCharType="begin"/>
      </w:r>
      <w:r w:rsidR="008C66CC" w:rsidRPr="00F32E65">
        <w:instrText>ADDIN RW.CITE{{20 Hu,Yuna 2008}}</w:instrText>
      </w:r>
      <w:r w:rsidRPr="00F32E65">
        <w:fldChar w:fldCharType="separate"/>
      </w:r>
      <w:r w:rsidR="008C66CC" w:rsidRPr="00F32E65">
        <w:t>[24]</w:t>
      </w:r>
      <w:r w:rsidRPr="00F32E65">
        <w:fldChar w:fldCharType="end"/>
      </w:r>
      <w:r w:rsidR="00A62201" w:rsidRPr="00F32E65">
        <w:t>.</w:t>
      </w:r>
    </w:p>
    <w:p w:rsidR="00E1310F" w:rsidRPr="00F32E65" w:rsidRDefault="00E1310F" w:rsidP="005260E2">
      <w:pPr>
        <w:pStyle w:val="Heading2"/>
      </w:pPr>
      <w:r w:rsidRPr="00F32E65">
        <w:t>Manufacturing FGM</w:t>
      </w:r>
    </w:p>
    <w:p w:rsidR="00130A29" w:rsidRPr="00F32E65" w:rsidRDefault="004907B1" w:rsidP="004907B1">
      <w:proofErr w:type="spellStart"/>
      <w:r w:rsidRPr="00F32E65">
        <w:t>Vaezi</w:t>
      </w:r>
      <w:proofErr w:type="spellEnd"/>
      <w:r w:rsidRPr="00F32E65">
        <w:t xml:space="preserve"> and coworkers present a</w:t>
      </w:r>
      <w:r w:rsidR="00130A29" w:rsidRPr="00F32E65">
        <w:t xml:space="preserve"> literature</w:t>
      </w:r>
      <w:r w:rsidRPr="00F32E65">
        <w:t xml:space="preserve"> review of multi-material additive manufacturing techniques</w:t>
      </w:r>
      <w:r w:rsidR="0032649E" w:rsidRPr="00F32E65">
        <w:t xml:space="preserve"> </w:t>
      </w:r>
      <w:r w:rsidR="0032649E" w:rsidRPr="00F32E65">
        <w:fldChar w:fldCharType="begin"/>
      </w:r>
      <w:r w:rsidR="0032649E" w:rsidRPr="00F32E65">
        <w:instrText>ADDIN RW.CITE{{105 Vaezi,Mohammad 2013}}</w:instrText>
      </w:r>
      <w:r w:rsidR="0032649E" w:rsidRPr="00F32E65">
        <w:fldChar w:fldCharType="separate"/>
      </w:r>
      <w:r w:rsidR="006636FE" w:rsidRPr="00F32E65">
        <w:t>[25]</w:t>
      </w:r>
      <w:r w:rsidR="0032649E" w:rsidRPr="00F32E65">
        <w:fldChar w:fldCharType="end"/>
      </w:r>
      <w:r w:rsidR="0032649E" w:rsidRPr="00F32E65">
        <w:t xml:space="preserve">. </w:t>
      </w:r>
      <w:r w:rsidRPr="00F32E65">
        <w:t xml:space="preserve"> </w:t>
      </w:r>
      <w:r w:rsidR="0032649E" w:rsidRPr="00F32E65">
        <w:t>They foun</w:t>
      </w:r>
      <w:r w:rsidR="00130A29" w:rsidRPr="00F32E65">
        <w:t xml:space="preserve">d several techniques that have been used to additively manufacture FGM parts; however no FDM process that involve melting and can print FGM are identified by </w:t>
      </w:r>
      <w:proofErr w:type="spellStart"/>
      <w:r w:rsidR="00130A29" w:rsidRPr="00F32E65">
        <w:t>Vaezi</w:t>
      </w:r>
      <w:proofErr w:type="spellEnd"/>
      <w:r w:rsidR="00130A29" w:rsidRPr="00F32E65">
        <w:t xml:space="preserve"> and coworkers.</w:t>
      </w:r>
    </w:p>
    <w:p w:rsidR="00E1310F" w:rsidRPr="00F32E65" w:rsidRDefault="00E1310F" w:rsidP="00130A29">
      <w:pPr>
        <w:rPr>
          <w:rStyle w:val="captionTextChar"/>
          <w:rFonts w:eastAsiaTheme="minorEastAsia"/>
        </w:rPr>
      </w:pPr>
      <w:r w:rsidRPr="00F32E65">
        <w:t xml:space="preserve">Several researchers </w:t>
      </w:r>
      <w:r w:rsidR="008A1A86" w:rsidRPr="00F32E65">
        <w:t>have used</w:t>
      </w:r>
      <w:r w:rsidRPr="00F32E65">
        <w:t xml:space="preserve"> AM to make FGM objects</w:t>
      </w:r>
      <w:r w:rsidR="00A059E1" w:rsidRPr="00F32E65">
        <w:t xml:space="preserve">. </w:t>
      </w:r>
      <w:r w:rsidRPr="00F32E65">
        <w:t>Shin et al. used a LENS like</w:t>
      </w:r>
      <w:r w:rsidR="008A1A86" w:rsidRPr="00F32E65">
        <w:t xml:space="preserve"> process</w:t>
      </w:r>
      <w:r w:rsidR="00A059E1" w:rsidRPr="00F32E65">
        <w:t>,</w:t>
      </w:r>
      <w:r w:rsidR="008A1A86" w:rsidRPr="00F32E65">
        <w:t xml:space="preserve"> Direct Metal Deposition (DMD), </w:t>
      </w:r>
      <w:r w:rsidRPr="00F32E65">
        <w:t xml:space="preserve">to produce metal FGM objects </w:t>
      </w:r>
      <w:r w:rsidRPr="00F32E65">
        <w:fldChar w:fldCharType="begin"/>
      </w:r>
      <w:r w:rsidR="008C66CC" w:rsidRPr="00F32E65">
        <w:instrText>ADDIN RW.CITE{{5 Shin,Ki-Hoon 2003}}</w:instrText>
      </w:r>
      <w:r w:rsidRPr="00F32E65">
        <w:fldChar w:fldCharType="separate"/>
      </w:r>
      <w:r w:rsidR="008C66CC" w:rsidRPr="00F32E65">
        <w:t>[26]</w:t>
      </w:r>
      <w:r w:rsidRPr="00F32E65">
        <w:fldChar w:fldCharType="end"/>
      </w:r>
      <w:r w:rsidRPr="00F32E65">
        <w:t xml:space="preserve">. The process </w:t>
      </w:r>
      <w:r w:rsidR="004D45CA" w:rsidRPr="00F32E65">
        <w:t>injects</w:t>
      </w:r>
      <w:r w:rsidRPr="00F32E65">
        <w:t xml:space="preserve"> metal powders into a laser beam induced plasma pool that results in depositing material on a substrate similar to a continuous welding process. </w:t>
      </w:r>
      <w:r w:rsidR="00A059E1" w:rsidRPr="00F32E65">
        <w:t>The</w:t>
      </w:r>
      <w:r w:rsidRPr="00F32E65">
        <w:t xml:space="preserve"> proces</w:t>
      </w:r>
      <w:r w:rsidR="00A62201" w:rsidRPr="00F32E65">
        <w:t>s makes a FGM</w:t>
      </w:r>
      <w:r w:rsidRPr="00F32E65">
        <w:t xml:space="preserve"> object by changing the composition of the metal powders being </w:t>
      </w:r>
      <w:r w:rsidR="004D45CA" w:rsidRPr="00F32E65">
        <w:t>jetted</w:t>
      </w:r>
      <w:r w:rsidRPr="00F32E65">
        <w:t xml:space="preserve"> into the laser beam while the depositing head is moving around. </w:t>
      </w:r>
      <w:r w:rsidR="00176BA8" w:rsidRPr="00F32E65">
        <w:t xml:space="preserve">Then, </w:t>
      </w:r>
      <w:r w:rsidR="0069718C" w:rsidRPr="00F32E65">
        <w:t>S</w:t>
      </w:r>
      <w:r w:rsidR="00DC2329" w:rsidRPr="00F32E65">
        <w:t>h</w:t>
      </w:r>
      <w:r w:rsidR="0069718C" w:rsidRPr="00F32E65">
        <w:t xml:space="preserve">in et al. designed and manufactured a block that varied from 100% CU to 100% Ni. </w:t>
      </w:r>
      <w:r w:rsidR="00176BA8" w:rsidRPr="00F32E65">
        <w:t xml:space="preserve">After making the object, they analyzed the composition within each discretized region and </w:t>
      </w:r>
      <w:r w:rsidR="00176BA8" w:rsidRPr="00F32E65">
        <w:lastRenderedPageBreak/>
        <w:t xml:space="preserve">found a wide variability in the volume fraction composition within each region. Similarly, </w:t>
      </w:r>
      <w:proofErr w:type="spellStart"/>
      <w:r w:rsidR="00176BA8" w:rsidRPr="00F32E65">
        <w:t>Morvan</w:t>
      </w:r>
      <w:proofErr w:type="spellEnd"/>
      <w:r w:rsidR="00176BA8" w:rsidRPr="00F32E65">
        <w:t xml:space="preserve"> et al. manufactured the multi-material flywheel discu</w:t>
      </w:r>
      <w:r w:rsidR="00130A29" w:rsidRPr="00F32E65">
        <w:t xml:space="preserve">ssed earlier on a LENS machine </w:t>
      </w:r>
      <w:r w:rsidR="00176BA8" w:rsidRPr="00F32E65">
        <w:fldChar w:fldCharType="begin"/>
      </w:r>
      <w:r w:rsidR="00176BA8" w:rsidRPr="00F32E65">
        <w:instrText>ADDIN RW.CITE{{79 Morvan,Stephane 2001}}</w:instrText>
      </w:r>
      <w:r w:rsidR="00176BA8" w:rsidRPr="00F32E65">
        <w:fldChar w:fldCharType="separate"/>
      </w:r>
      <w:r w:rsidR="008C66CC" w:rsidRPr="00F32E65">
        <w:t>[27]</w:t>
      </w:r>
      <w:r w:rsidR="00176BA8" w:rsidRPr="00F32E65">
        <w:fldChar w:fldCharType="end"/>
      </w:r>
      <w:r w:rsidR="00176BA8" w:rsidRPr="00F32E65">
        <w:t>.</w:t>
      </w:r>
      <w:r w:rsidR="004907B1" w:rsidRPr="00F32E65">
        <w:t xml:space="preserve"> </w:t>
      </w:r>
    </w:p>
    <w:tbl>
      <w:tblPr>
        <w:tblStyle w:val="1"/>
        <w:tblpPr w:leftFromText="180" w:rightFromText="180" w:vertAnchor="page" w:horzAnchor="margin" w:tblpY="90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01"/>
        <w:gridCol w:w="1446"/>
        <w:gridCol w:w="1304"/>
        <w:gridCol w:w="1305"/>
      </w:tblGrid>
      <w:tr w:rsidR="005722E0" w:rsidRPr="00F32E65" w:rsidTr="005722E0">
        <w:trPr>
          <w:trHeight w:val="269"/>
        </w:trPr>
        <w:tc>
          <w:tcPr>
            <w:tcW w:w="5000" w:type="pct"/>
            <w:gridSpan w:val="4"/>
            <w:tcBorders>
              <w:top w:val="nil"/>
              <w:left w:val="nil"/>
              <w:bottom w:val="single" w:sz="4" w:space="0" w:color="auto"/>
              <w:right w:val="nil"/>
            </w:tcBorders>
          </w:tcPr>
          <w:p w:rsidR="005722E0" w:rsidRPr="001D4360" w:rsidRDefault="000E3025" w:rsidP="005722E0">
            <w:pPr>
              <w:jc w:val="center"/>
            </w:pPr>
            <w:r w:rsidRPr="001D4360">
              <w:t xml:space="preserve">Table 2. </w:t>
            </w:r>
            <w:r w:rsidRPr="001D4360">
              <w:rPr>
                <w:rStyle w:val="captionTextChar"/>
                <w:caps w:val="0"/>
                <w:sz w:val="20"/>
                <w:szCs w:val="20"/>
              </w:rPr>
              <w:t>3D Printed Materials</w:t>
            </w:r>
          </w:p>
        </w:tc>
      </w:tr>
      <w:tr w:rsidR="005722E0" w:rsidRPr="00F32E65" w:rsidTr="005722E0">
        <w:trPr>
          <w:trHeight w:val="269"/>
        </w:trPr>
        <w:tc>
          <w:tcPr>
            <w:tcW w:w="1215" w:type="pct"/>
            <w:tcBorders>
              <w:top w:val="single" w:sz="4" w:space="0" w:color="auto"/>
            </w:tcBorders>
          </w:tcPr>
          <w:p w:rsidR="005722E0" w:rsidRPr="00F32E65" w:rsidRDefault="005722E0" w:rsidP="005722E0">
            <w:pPr>
              <w:jc w:val="left"/>
            </w:pPr>
          </w:p>
        </w:tc>
        <w:tc>
          <w:tcPr>
            <w:tcW w:w="1350" w:type="pct"/>
            <w:tcBorders>
              <w:top w:val="single" w:sz="4" w:space="0" w:color="auto"/>
            </w:tcBorders>
          </w:tcPr>
          <w:p w:rsidR="005722E0" w:rsidRPr="00F32E65" w:rsidRDefault="005722E0" w:rsidP="005722E0">
            <w:pPr>
              <w:ind w:firstLine="0"/>
              <w:jc w:val="left"/>
            </w:pPr>
            <w:r w:rsidRPr="00F32E65">
              <w:t>Nylon 618</w:t>
            </w:r>
          </w:p>
        </w:tc>
        <w:tc>
          <w:tcPr>
            <w:tcW w:w="1217" w:type="pct"/>
            <w:tcBorders>
              <w:top w:val="single" w:sz="4" w:space="0" w:color="auto"/>
            </w:tcBorders>
          </w:tcPr>
          <w:p w:rsidR="005722E0" w:rsidRPr="00F32E65" w:rsidRDefault="005722E0" w:rsidP="005722E0">
            <w:pPr>
              <w:ind w:firstLine="0"/>
              <w:jc w:val="left"/>
            </w:pPr>
            <w:r w:rsidRPr="00F32E65">
              <w:t>PLA</w:t>
            </w:r>
          </w:p>
        </w:tc>
        <w:tc>
          <w:tcPr>
            <w:tcW w:w="1218" w:type="pct"/>
            <w:tcBorders>
              <w:top w:val="single" w:sz="4" w:space="0" w:color="auto"/>
            </w:tcBorders>
          </w:tcPr>
          <w:p w:rsidR="005722E0" w:rsidRPr="00F32E65" w:rsidRDefault="005722E0" w:rsidP="005722E0">
            <w:pPr>
              <w:ind w:firstLine="0"/>
              <w:jc w:val="left"/>
            </w:pPr>
            <w:r w:rsidRPr="00F32E65">
              <w:t>Units</w:t>
            </w:r>
          </w:p>
        </w:tc>
      </w:tr>
      <w:tr w:rsidR="005722E0" w:rsidRPr="00F32E65" w:rsidTr="005722E0">
        <w:trPr>
          <w:trHeight w:val="269"/>
        </w:trPr>
        <w:tc>
          <w:tcPr>
            <w:tcW w:w="1215" w:type="pct"/>
          </w:tcPr>
          <w:p w:rsidR="005722E0" w:rsidRPr="00F32E65" w:rsidRDefault="005722E0" w:rsidP="005722E0">
            <w:pPr>
              <w:ind w:firstLine="0"/>
              <w:jc w:val="left"/>
            </w:pPr>
            <w:r w:rsidRPr="00F32E65">
              <w:t>Density</w:t>
            </w:r>
          </w:p>
        </w:tc>
        <w:tc>
          <w:tcPr>
            <w:tcW w:w="1350" w:type="pct"/>
          </w:tcPr>
          <w:p w:rsidR="005722E0" w:rsidRPr="00F32E65" w:rsidRDefault="005722E0" w:rsidP="005722E0">
            <w:pPr>
              <w:ind w:firstLine="0"/>
              <w:jc w:val="left"/>
            </w:pPr>
            <w:r w:rsidRPr="00F32E65">
              <w:t xml:space="preserve">1.134 </w:t>
            </w:r>
          </w:p>
        </w:tc>
        <w:tc>
          <w:tcPr>
            <w:tcW w:w="1217" w:type="pct"/>
          </w:tcPr>
          <w:p w:rsidR="005722E0" w:rsidRPr="00F32E65" w:rsidRDefault="005722E0" w:rsidP="005722E0">
            <w:pPr>
              <w:ind w:firstLine="0"/>
              <w:jc w:val="left"/>
            </w:pPr>
            <w:r w:rsidRPr="00F32E65">
              <w:t>1.23</w:t>
            </w:r>
          </w:p>
        </w:tc>
        <w:tc>
          <w:tcPr>
            <w:tcW w:w="1218" w:type="pct"/>
          </w:tcPr>
          <w:p w:rsidR="005722E0" w:rsidRPr="00F32E65" w:rsidRDefault="00513301" w:rsidP="005722E0">
            <w:pPr>
              <w:ind w:firstLine="0"/>
              <w:jc w:val="left"/>
            </w:pPr>
            <m:oMath>
              <m:f>
                <m:fPr>
                  <m:ctrlPr>
                    <w:rPr>
                      <w:rFonts w:ascii="Cambria Math" w:hAnsi="Cambria Math"/>
                      <w:i/>
                    </w:rPr>
                  </m:ctrlPr>
                </m:fPr>
                <m:num>
                  <m:r>
                    <w:rPr>
                      <w:rFonts w:ascii="Cambria Math" w:hAnsi="Cambria Math"/>
                    </w:rPr>
                    <m:t>g</m:t>
                  </m:r>
                </m:num>
                <m:den>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den>
              </m:f>
            </m:oMath>
            <w:r w:rsidR="005722E0" w:rsidRPr="00F32E65">
              <w:t xml:space="preserve"> </w:t>
            </w:r>
          </w:p>
        </w:tc>
      </w:tr>
      <w:tr w:rsidR="005722E0" w:rsidRPr="00F32E65" w:rsidTr="005722E0">
        <w:trPr>
          <w:trHeight w:val="269"/>
        </w:trPr>
        <w:tc>
          <w:tcPr>
            <w:tcW w:w="1215" w:type="pct"/>
          </w:tcPr>
          <w:p w:rsidR="005722E0" w:rsidRPr="00F32E65" w:rsidRDefault="005722E0" w:rsidP="005722E0">
            <w:pPr>
              <w:ind w:firstLine="0"/>
              <w:jc w:val="left"/>
            </w:pPr>
            <w:r w:rsidRPr="00F32E65">
              <w:t xml:space="preserve">Tensile strength </w:t>
            </w:r>
          </w:p>
        </w:tc>
        <w:tc>
          <w:tcPr>
            <w:tcW w:w="1350" w:type="pct"/>
          </w:tcPr>
          <w:p w:rsidR="005722E0" w:rsidRPr="00F32E65" w:rsidRDefault="005722E0" w:rsidP="005722E0">
            <w:pPr>
              <w:ind w:firstLine="0"/>
              <w:jc w:val="left"/>
            </w:pPr>
            <w:r w:rsidRPr="00F32E65">
              <w:t>66</w:t>
            </w:r>
          </w:p>
        </w:tc>
        <w:tc>
          <w:tcPr>
            <w:tcW w:w="1217" w:type="pct"/>
          </w:tcPr>
          <w:p w:rsidR="005722E0" w:rsidRPr="00F32E65" w:rsidRDefault="005722E0" w:rsidP="005722E0">
            <w:pPr>
              <w:ind w:firstLine="0"/>
              <w:jc w:val="left"/>
            </w:pPr>
            <w:r w:rsidRPr="00F32E65">
              <w:t xml:space="preserve">56.6 </w:t>
            </w:r>
          </w:p>
        </w:tc>
        <w:tc>
          <w:tcPr>
            <w:tcW w:w="1218" w:type="pct"/>
          </w:tcPr>
          <w:p w:rsidR="005722E0" w:rsidRPr="00F32E65" w:rsidRDefault="005722E0" w:rsidP="005722E0">
            <w:pPr>
              <w:ind w:firstLine="0"/>
              <w:jc w:val="left"/>
            </w:pPr>
            <w:r w:rsidRPr="00F32E65">
              <w:t>MPa</w:t>
            </w:r>
          </w:p>
        </w:tc>
      </w:tr>
      <w:tr w:rsidR="005722E0" w:rsidRPr="00F32E65" w:rsidTr="005722E0">
        <w:trPr>
          <w:trHeight w:val="269"/>
        </w:trPr>
        <w:tc>
          <w:tcPr>
            <w:tcW w:w="1215" w:type="pct"/>
          </w:tcPr>
          <w:p w:rsidR="005722E0" w:rsidRPr="00F32E65" w:rsidRDefault="005722E0" w:rsidP="005722E0">
            <w:pPr>
              <w:ind w:firstLine="0"/>
              <w:jc w:val="left"/>
            </w:pPr>
            <w:r w:rsidRPr="00F32E65">
              <w:t>Elastic Modulus</w:t>
            </w:r>
          </w:p>
        </w:tc>
        <w:tc>
          <w:tcPr>
            <w:tcW w:w="1350" w:type="pct"/>
          </w:tcPr>
          <w:p w:rsidR="005722E0" w:rsidRPr="00F32E65" w:rsidRDefault="005722E0" w:rsidP="005722E0">
            <w:pPr>
              <w:ind w:firstLine="0"/>
              <w:jc w:val="left"/>
            </w:pPr>
            <w:r w:rsidRPr="00F32E65">
              <w:t>1700</w:t>
            </w:r>
          </w:p>
        </w:tc>
        <w:tc>
          <w:tcPr>
            <w:tcW w:w="1217" w:type="pct"/>
          </w:tcPr>
          <w:p w:rsidR="005722E0" w:rsidRPr="00F32E65" w:rsidRDefault="005722E0" w:rsidP="005722E0">
            <w:pPr>
              <w:ind w:firstLine="0"/>
              <w:jc w:val="left"/>
            </w:pPr>
            <w:r w:rsidRPr="00F32E65">
              <w:t xml:space="preserve">3368 </w:t>
            </w:r>
          </w:p>
        </w:tc>
        <w:tc>
          <w:tcPr>
            <w:tcW w:w="1218" w:type="pct"/>
          </w:tcPr>
          <w:p w:rsidR="005722E0" w:rsidRPr="00F32E65" w:rsidRDefault="005722E0" w:rsidP="005722E0">
            <w:pPr>
              <w:ind w:firstLine="0"/>
              <w:jc w:val="left"/>
            </w:pPr>
            <w:r w:rsidRPr="00F32E65">
              <w:t>MPa</w:t>
            </w:r>
          </w:p>
        </w:tc>
      </w:tr>
      <w:tr w:rsidR="005722E0" w:rsidRPr="00F32E65" w:rsidTr="005722E0">
        <w:trPr>
          <w:trHeight w:val="269"/>
        </w:trPr>
        <w:tc>
          <w:tcPr>
            <w:tcW w:w="1215" w:type="pct"/>
          </w:tcPr>
          <w:p w:rsidR="005722E0" w:rsidRPr="00F32E65" w:rsidRDefault="005722E0" w:rsidP="005722E0">
            <w:pPr>
              <w:ind w:firstLine="0"/>
              <w:jc w:val="left"/>
            </w:pPr>
            <w:r w:rsidRPr="00F32E65">
              <w:t>Elongation at Failure</w:t>
            </w:r>
          </w:p>
        </w:tc>
        <w:tc>
          <w:tcPr>
            <w:tcW w:w="1350" w:type="pct"/>
          </w:tcPr>
          <w:p w:rsidR="005722E0" w:rsidRPr="00F32E65" w:rsidRDefault="005722E0" w:rsidP="005722E0">
            <w:pPr>
              <w:ind w:firstLine="0"/>
              <w:jc w:val="left"/>
            </w:pPr>
            <w:r w:rsidRPr="00F32E65">
              <w:t>300</w:t>
            </w:r>
          </w:p>
        </w:tc>
        <w:tc>
          <w:tcPr>
            <w:tcW w:w="1217" w:type="pct"/>
          </w:tcPr>
          <w:p w:rsidR="005722E0" w:rsidRPr="00F32E65" w:rsidRDefault="005722E0" w:rsidP="005722E0">
            <w:pPr>
              <w:ind w:firstLine="0"/>
              <w:jc w:val="left"/>
            </w:pPr>
            <w:r w:rsidRPr="00F32E65">
              <w:t>3.8</w:t>
            </w:r>
          </w:p>
        </w:tc>
        <w:tc>
          <w:tcPr>
            <w:tcW w:w="1218" w:type="pct"/>
          </w:tcPr>
          <w:p w:rsidR="005722E0" w:rsidRPr="00F32E65" w:rsidRDefault="005722E0" w:rsidP="005722E0">
            <w:pPr>
              <w:ind w:firstLine="0"/>
              <w:jc w:val="left"/>
            </w:pPr>
            <w:r w:rsidRPr="00F32E65">
              <w:t>%</w:t>
            </w:r>
          </w:p>
        </w:tc>
      </w:tr>
      <w:tr w:rsidR="005722E0" w:rsidRPr="00F32E65" w:rsidTr="005722E0">
        <w:trPr>
          <w:trHeight w:val="269"/>
        </w:trPr>
        <w:tc>
          <w:tcPr>
            <w:tcW w:w="1215" w:type="pct"/>
          </w:tcPr>
          <w:p w:rsidR="005722E0" w:rsidRPr="00F32E65" w:rsidRDefault="005722E0" w:rsidP="005722E0">
            <w:pPr>
              <w:ind w:firstLine="0"/>
              <w:jc w:val="left"/>
            </w:pPr>
            <w:r w:rsidRPr="00F32E65">
              <w:t>Melting point</w:t>
            </w:r>
          </w:p>
        </w:tc>
        <w:tc>
          <w:tcPr>
            <w:tcW w:w="1350" w:type="pct"/>
          </w:tcPr>
          <w:p w:rsidR="005722E0" w:rsidRPr="00F32E65" w:rsidRDefault="005722E0" w:rsidP="005722E0">
            <w:pPr>
              <w:ind w:firstLine="0"/>
              <w:jc w:val="left"/>
            </w:pPr>
            <w:r w:rsidRPr="00F32E65">
              <w:t xml:space="preserve">218 </w:t>
            </w:r>
          </w:p>
        </w:tc>
        <w:tc>
          <w:tcPr>
            <w:tcW w:w="1217" w:type="pct"/>
          </w:tcPr>
          <w:p w:rsidR="005722E0" w:rsidRPr="00F32E65" w:rsidRDefault="005722E0" w:rsidP="007C2442">
            <w:pPr>
              <w:ind w:firstLine="0"/>
              <w:jc w:val="left"/>
            </w:pPr>
            <w:r w:rsidRPr="00F32E65">
              <w:t>175</w:t>
            </w:r>
          </w:p>
        </w:tc>
        <w:tc>
          <w:tcPr>
            <w:tcW w:w="1218" w:type="pct"/>
          </w:tcPr>
          <w:p w:rsidR="005722E0" w:rsidRPr="00F32E65" w:rsidRDefault="005722E0" w:rsidP="005722E0">
            <w:pPr>
              <w:ind w:firstLine="0"/>
              <w:jc w:val="left"/>
            </w:pPr>
            <w:r w:rsidRPr="00F32E65">
              <w:t>Degrees C</w:t>
            </w:r>
          </w:p>
        </w:tc>
      </w:tr>
      <w:tr w:rsidR="005722E0" w:rsidRPr="00F32E65" w:rsidTr="005722E0">
        <w:trPr>
          <w:trHeight w:val="269"/>
        </w:trPr>
        <w:tc>
          <w:tcPr>
            <w:tcW w:w="1215" w:type="pct"/>
          </w:tcPr>
          <w:p w:rsidR="005722E0" w:rsidRPr="00F32E65" w:rsidRDefault="005722E0" w:rsidP="005722E0">
            <w:pPr>
              <w:ind w:firstLine="0"/>
              <w:jc w:val="left"/>
            </w:pPr>
            <w:r w:rsidRPr="00F32E65">
              <w:t>Printing temperature</w:t>
            </w:r>
          </w:p>
        </w:tc>
        <w:tc>
          <w:tcPr>
            <w:tcW w:w="1350" w:type="pct"/>
          </w:tcPr>
          <w:p w:rsidR="005722E0" w:rsidRPr="00F32E65" w:rsidRDefault="005722E0" w:rsidP="005722E0">
            <w:pPr>
              <w:ind w:firstLine="0"/>
              <w:jc w:val="left"/>
            </w:pPr>
            <w:r w:rsidRPr="00F32E65">
              <w:t xml:space="preserve">235-260 </w:t>
            </w:r>
          </w:p>
        </w:tc>
        <w:tc>
          <w:tcPr>
            <w:tcW w:w="1217" w:type="pct"/>
          </w:tcPr>
          <w:p w:rsidR="005722E0" w:rsidRPr="00F32E65" w:rsidRDefault="005722E0" w:rsidP="005722E0">
            <w:pPr>
              <w:ind w:firstLine="0"/>
              <w:jc w:val="left"/>
            </w:pPr>
            <w:r w:rsidRPr="00F32E65">
              <w:t>215</w:t>
            </w:r>
          </w:p>
        </w:tc>
        <w:tc>
          <w:tcPr>
            <w:tcW w:w="1218" w:type="pct"/>
          </w:tcPr>
          <w:p w:rsidR="005722E0" w:rsidRPr="00F32E65" w:rsidRDefault="005722E0" w:rsidP="005722E0">
            <w:pPr>
              <w:ind w:firstLine="0"/>
              <w:jc w:val="left"/>
            </w:pPr>
            <w:r w:rsidRPr="00F32E65">
              <w:t>Degrees C</w:t>
            </w:r>
          </w:p>
        </w:tc>
      </w:tr>
    </w:tbl>
    <w:p w:rsidR="00E1310F" w:rsidRPr="00F32E65" w:rsidRDefault="005722E0" w:rsidP="004753B4">
      <w:r w:rsidRPr="00F32E65">
        <w:t xml:space="preserve"> </w:t>
      </w:r>
      <w:r w:rsidR="00E1310F" w:rsidRPr="00F32E65">
        <w:t>AM of plastics has received significant research as well.</w:t>
      </w:r>
      <w:r w:rsidR="00693327" w:rsidRPr="00F32E65">
        <w:t xml:space="preserve"> </w:t>
      </w:r>
      <w:proofErr w:type="spellStart"/>
      <w:r w:rsidR="00693327" w:rsidRPr="00F32E65">
        <w:t>Bruyas</w:t>
      </w:r>
      <w:proofErr w:type="spellEnd"/>
      <w:r w:rsidR="00693327" w:rsidRPr="00F32E65">
        <w:t xml:space="preserve"> and coworker used the </w:t>
      </w:r>
      <w:proofErr w:type="spellStart"/>
      <w:r w:rsidRPr="00F32E65">
        <w:t>Stratasys</w:t>
      </w:r>
      <w:proofErr w:type="spellEnd"/>
      <w:r w:rsidRPr="00F32E65">
        <w:t xml:space="preserve"> </w:t>
      </w:r>
      <w:proofErr w:type="spellStart"/>
      <w:r w:rsidR="00693327" w:rsidRPr="00F32E65">
        <w:t>polyjet</w:t>
      </w:r>
      <w:proofErr w:type="spellEnd"/>
      <w:r w:rsidR="00693327" w:rsidRPr="00F32E65">
        <w:t xml:space="preserve"> to create compliant joints </w:t>
      </w:r>
      <w:r w:rsidR="00693327" w:rsidRPr="00F32E65">
        <w:fldChar w:fldCharType="begin"/>
      </w:r>
      <w:r w:rsidR="00693327" w:rsidRPr="00F32E65">
        <w:instrText>ADDIN RW.CITE{{94 Bruyas,Arnaud 2014}}</w:instrText>
      </w:r>
      <w:r w:rsidR="00693327" w:rsidRPr="00F32E65">
        <w:fldChar w:fldCharType="separate"/>
      </w:r>
      <w:r w:rsidR="008C66CC" w:rsidRPr="00F32E65">
        <w:t>[28]</w:t>
      </w:r>
      <w:r w:rsidR="00693327" w:rsidRPr="00F32E65">
        <w:fldChar w:fldCharType="end"/>
      </w:r>
      <w:r w:rsidR="00693327" w:rsidRPr="00F32E65">
        <w:t xml:space="preserve">. </w:t>
      </w:r>
      <w:r w:rsidR="00E1310F" w:rsidRPr="00F32E65">
        <w:t xml:space="preserve">Keating and </w:t>
      </w:r>
      <w:proofErr w:type="spellStart"/>
      <w:r w:rsidR="00E1310F" w:rsidRPr="00F32E65">
        <w:t>Oxman</w:t>
      </w:r>
      <w:proofErr w:type="spellEnd"/>
      <w:r w:rsidR="00E1310F" w:rsidRPr="00F32E65">
        <w:t xml:space="preserve"> designed a robotic arm that could not only 3D print objects using FDM but also a wide range of </w:t>
      </w:r>
      <w:r w:rsidR="003D6B9A" w:rsidRPr="00F32E65">
        <w:t xml:space="preserve">other </w:t>
      </w:r>
      <w:r w:rsidR="00E1310F" w:rsidRPr="00F32E65">
        <w:t xml:space="preserve"> tasks</w:t>
      </w:r>
      <w:r w:rsidR="003D6B9A" w:rsidRPr="00F32E65">
        <w:t>, such as scanning and laser cutting.</w:t>
      </w:r>
      <w:r w:rsidR="00E1310F" w:rsidRPr="00F32E65">
        <w:t xml:space="preserve"> Their robotic arm was able to manufacture </w:t>
      </w:r>
      <w:r w:rsidR="003D6B9A" w:rsidRPr="00F32E65">
        <w:t>multi</w:t>
      </w:r>
      <w:r w:rsidR="00E1310F" w:rsidRPr="00F32E65">
        <w:t xml:space="preserve">-material objects </w:t>
      </w:r>
      <w:r w:rsidR="00E1310F" w:rsidRPr="00F32E65">
        <w:fldChar w:fldCharType="begin"/>
      </w:r>
      <w:r w:rsidR="00E1310F" w:rsidRPr="00F32E65">
        <w:instrText>ADDIN RW.CITE{{87 Keating,Steven 2013}}</w:instrText>
      </w:r>
      <w:r w:rsidR="00E1310F" w:rsidRPr="00F32E65">
        <w:fldChar w:fldCharType="separate"/>
      </w:r>
      <w:r w:rsidR="008C66CC" w:rsidRPr="00F32E65">
        <w:t>[29]</w:t>
      </w:r>
      <w:r w:rsidR="00E1310F" w:rsidRPr="00F32E65">
        <w:fldChar w:fldCharType="end"/>
      </w:r>
      <w:r w:rsidR="004753B4" w:rsidRPr="00F32E65">
        <w:t xml:space="preserve">. </w:t>
      </w:r>
      <w:proofErr w:type="spellStart"/>
      <w:r w:rsidR="004753B4" w:rsidRPr="00F32E65">
        <w:t>Es</w:t>
      </w:r>
      <w:proofErr w:type="spellEnd"/>
      <w:r w:rsidR="004753B4" w:rsidRPr="00F32E65">
        <w:t xml:space="preserve">-Said </w:t>
      </w:r>
      <w:r w:rsidR="003D6B9A" w:rsidRPr="00F32E65">
        <w:t>a</w:t>
      </w:r>
      <w:r w:rsidR="00E1310F" w:rsidRPr="00F32E65">
        <w:t>nd co-work</w:t>
      </w:r>
      <w:r w:rsidRPr="00F32E65">
        <w:t>er</w:t>
      </w:r>
      <w:r w:rsidR="00E1310F" w:rsidRPr="00F32E65">
        <w:t>s investigated the mechanical properties of objects produce</w:t>
      </w:r>
      <w:r w:rsidRPr="00F32E65">
        <w:t>d</w:t>
      </w:r>
      <w:r w:rsidR="00E1310F" w:rsidRPr="00F32E65">
        <w:t xml:space="preserve"> using AM to deter</w:t>
      </w:r>
      <w:r w:rsidRPr="00F32E65">
        <w:t>mine how the layer orientation a</w:t>
      </w:r>
      <w:r w:rsidR="00E1310F" w:rsidRPr="00F32E65">
        <w:t xml:space="preserve">ffect the mechanical properties of the part. The tensile testing results showed that part failure always occurred on layer interfaces </w:t>
      </w:r>
      <w:r w:rsidR="00E1310F" w:rsidRPr="00F32E65">
        <w:fldChar w:fldCharType="begin"/>
      </w:r>
      <w:r w:rsidR="00E1310F" w:rsidRPr="00F32E65">
        <w:instrText>ADDIN RW.CITE{{88 Es-Said,OS 2000}}</w:instrText>
      </w:r>
      <w:r w:rsidR="00E1310F" w:rsidRPr="00F32E65">
        <w:fldChar w:fldCharType="separate"/>
      </w:r>
      <w:r w:rsidR="008C66CC" w:rsidRPr="00F32E65">
        <w:t>[30]</w:t>
      </w:r>
      <w:r w:rsidR="00E1310F" w:rsidRPr="00F32E65">
        <w:fldChar w:fldCharType="end"/>
      </w:r>
      <w:r w:rsidR="00E1310F" w:rsidRPr="00F32E65">
        <w:t xml:space="preserve">. Vega and coworkers also found that AM layer </w:t>
      </w:r>
      <w:r w:rsidR="0004183D" w:rsidRPr="00F32E65">
        <w:t>orientations as well as surface roughness play</w:t>
      </w:r>
      <w:r w:rsidR="00E1310F" w:rsidRPr="00F32E65">
        <w:t xml:space="preserve"> important part</w:t>
      </w:r>
      <w:r w:rsidR="00DC2329" w:rsidRPr="00F32E65">
        <w:t>s</w:t>
      </w:r>
      <w:r w:rsidR="00E1310F" w:rsidRPr="00F32E65">
        <w:t xml:space="preserve"> in an object’s overall strength</w:t>
      </w:r>
      <w:r w:rsidRPr="00F32E65">
        <w:t xml:space="preserve"> </w:t>
      </w:r>
      <w:r w:rsidRPr="00F32E65">
        <w:fldChar w:fldCharType="begin"/>
      </w:r>
      <w:r w:rsidRPr="00F32E65">
        <w:instrText>ADDIN RW.CITE{{89 Vega,V 2011}}</w:instrText>
      </w:r>
      <w:r w:rsidRPr="00F32E65">
        <w:fldChar w:fldCharType="separate"/>
      </w:r>
      <w:r w:rsidR="008C66CC" w:rsidRPr="00F32E65">
        <w:t>[31]</w:t>
      </w:r>
      <w:r w:rsidRPr="00F32E65">
        <w:fldChar w:fldCharType="end"/>
      </w:r>
      <w:r w:rsidR="00176BA8" w:rsidRPr="00F32E65">
        <w:t>.</w:t>
      </w:r>
    </w:p>
    <w:p w:rsidR="00B90834" w:rsidRPr="00F32E65" w:rsidRDefault="009C1E24" w:rsidP="005260E2">
      <w:pPr>
        <w:pStyle w:val="Heading1"/>
      </w:pPr>
      <w:r w:rsidRPr="00F32E65">
        <w:t>Experiments</w:t>
      </w:r>
    </w:p>
    <w:p w:rsidR="009C1E24" w:rsidRPr="00F32E65" w:rsidRDefault="009C1E24" w:rsidP="009C1E24">
      <w:r w:rsidRPr="00F32E65">
        <w:t>Several different experiments using the Big Builder 3D printer show its ability to manufacture FGM objects and expose its limitations. The Big Builder uses 1.75 mm diameter filament in a variety of common inexpensive 3D printer materials including PLA, ABS, HIPS, and nylon. Nylon and PLA were chosen as the materials for the experiments for several reasons. First, PLA is easy to print whereas ABS, HIPS, and nylon require tighter control of the printing process and surrounding environment. Second, Nylon was chosen because its elastic modulus is significantly different from PLA so that when printed together using a gradient approach, the object will have an elastic modulus gradient. In addition, nylon fails elastically while PLA experiences brittle failure. Table 2 shows the properties of Nylon and PLA.</w:t>
      </w:r>
    </w:p>
    <w:p w:rsidR="009C1E24" w:rsidRPr="00F32E65" w:rsidRDefault="009C1E24" w:rsidP="009C1E24">
      <w:r w:rsidRPr="00F32E65">
        <w:t>3D printing a model generally follows a consistent workflow. First, the engineer makes a model in the .</w:t>
      </w:r>
      <w:proofErr w:type="spellStart"/>
      <w:r w:rsidRPr="00F32E65">
        <w:t>stl</w:t>
      </w:r>
      <w:proofErr w:type="spellEnd"/>
      <w:r w:rsidRPr="00F32E65">
        <w:t xml:space="preserve"> or AMF format. Second, a slicer program, (for this paper sli3r was used </w:t>
      </w:r>
      <w:r w:rsidRPr="00F32E65">
        <w:fldChar w:fldCharType="begin"/>
      </w:r>
      <w:r w:rsidRPr="00F32E65">
        <w:instrText>ADDIN RW.CITE{{100 Ranellucci,Alessandro [No Information]}}</w:instrText>
      </w:r>
      <w:r w:rsidRPr="00F32E65">
        <w:fldChar w:fldCharType="separate"/>
      </w:r>
      <w:r w:rsidR="008C66CC" w:rsidRPr="00F32E65">
        <w:t>[32]</w:t>
      </w:r>
      <w:r w:rsidRPr="00F32E65">
        <w:fldChar w:fldCharType="end"/>
      </w:r>
      <w:r w:rsidRPr="00F32E65">
        <w:t xml:space="preserve">), slices the model into layers and generates a toolpath for the depositing head to follow. The program then exports the results into a </w:t>
      </w:r>
      <w:proofErr w:type="spellStart"/>
      <w:r w:rsidRPr="00F32E65">
        <w:t>Gcode</w:t>
      </w:r>
      <w:proofErr w:type="spellEnd"/>
      <w:r w:rsidRPr="00F32E65">
        <w:t xml:space="preserve"> file. Each </w:t>
      </w:r>
      <w:proofErr w:type="spellStart"/>
      <w:r w:rsidRPr="00F32E65">
        <w:t>Gcode</w:t>
      </w:r>
      <w:proofErr w:type="spellEnd"/>
      <w:r w:rsidRPr="00F32E65">
        <w:t xml:space="preserve"> file has thousands of individual </w:t>
      </w:r>
      <w:proofErr w:type="spellStart"/>
      <w:r w:rsidRPr="00F32E65">
        <w:t>Gcodes</w:t>
      </w:r>
      <w:proofErr w:type="spellEnd"/>
      <w:r w:rsidRPr="00F32E65">
        <w:t xml:space="preserve"> that individually specify the movement of the depositing head and extrusion rate. Next, the 3D printer reads the </w:t>
      </w:r>
      <w:proofErr w:type="spellStart"/>
      <w:r w:rsidRPr="00F32E65">
        <w:t>Gcode</w:t>
      </w:r>
      <w:proofErr w:type="spellEnd"/>
      <w:r w:rsidRPr="00F32E65">
        <w:t xml:space="preserve"> and creates the object.</w:t>
      </w:r>
    </w:p>
    <w:p w:rsidR="00F67E44" w:rsidRPr="00F32E65" w:rsidRDefault="00130A29" w:rsidP="00F67E44">
      <w:pPr>
        <w:keepNext/>
        <w:ind w:firstLine="0"/>
        <w:jc w:val="center"/>
      </w:pPr>
      <w:r w:rsidRPr="00F32E65">
        <w:rPr>
          <w:noProof/>
        </w:rPr>
        <w:drawing>
          <wp:inline distT="0" distB="0" distL="0" distR="0" wp14:anchorId="5487C98E" wp14:editId="784C1E1B">
            <wp:extent cx="2292002" cy="17203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121_111254.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92002" cy="1720338"/>
                    </a:xfrm>
                    <a:prstGeom prst="rect">
                      <a:avLst/>
                    </a:prstGeom>
                    <a:ln>
                      <a:noFill/>
                    </a:ln>
                    <a:extLst>
                      <a:ext uri="{53640926-AAD7-44D8-BBD7-CCE9431645EC}">
                        <a14:shadowObscured xmlns:a14="http://schemas.microsoft.com/office/drawing/2010/main"/>
                      </a:ext>
                    </a:extLst>
                  </pic:spPr>
                </pic:pic>
              </a:graphicData>
            </a:graphic>
          </wp:inline>
        </w:drawing>
      </w:r>
    </w:p>
    <w:p w:rsidR="00130A29" w:rsidRPr="00F32E65" w:rsidRDefault="006D208D" w:rsidP="00CC232A">
      <w:pPr>
        <w:pStyle w:val="captionText"/>
      </w:pPr>
      <w:bookmarkStart w:id="3" w:name="_Toc423349039"/>
      <w:bookmarkStart w:id="4" w:name="_Toc423349809"/>
      <w:bookmarkStart w:id="5" w:name="_Toc423349947"/>
      <w:bookmarkStart w:id="6" w:name="_Toc424739742"/>
      <w:proofErr w:type="gramStart"/>
      <w:r w:rsidRPr="00F32E65">
        <w:rPr>
          <w:caps w:val="0"/>
        </w:rPr>
        <w:t xml:space="preserve">Figure </w:t>
      </w:r>
      <w:proofErr w:type="gramEnd"/>
      <w:r w:rsidR="00513301">
        <w:fldChar w:fldCharType="begin"/>
      </w:r>
      <w:r w:rsidR="00513301">
        <w:instrText xml:space="preserve"> SEQ Figure \* ARABIC </w:instrText>
      </w:r>
      <w:r w:rsidR="00513301">
        <w:fldChar w:fldCharType="separate"/>
      </w:r>
      <w:r w:rsidR="00E70371">
        <w:rPr>
          <w:noProof/>
        </w:rPr>
        <w:t>1</w:t>
      </w:r>
      <w:r w:rsidR="00513301">
        <w:rPr>
          <w:noProof/>
        </w:rPr>
        <w:fldChar w:fldCharType="end"/>
      </w:r>
      <w:proofErr w:type="gramStart"/>
      <w:r w:rsidR="00F67E44" w:rsidRPr="00F32E65">
        <w:t>.</w:t>
      </w:r>
      <w:proofErr w:type="gramEnd"/>
      <w:r w:rsidR="00F67E44" w:rsidRPr="00F32E65">
        <w:t xml:space="preserve"> </w:t>
      </w:r>
      <w:r>
        <w:rPr>
          <w:caps w:val="0"/>
        </w:rPr>
        <w:t>Big Builder E</w:t>
      </w:r>
      <w:r w:rsidRPr="00F32E65">
        <w:rPr>
          <w:caps w:val="0"/>
        </w:rPr>
        <w:t xml:space="preserve">xtruder </w:t>
      </w:r>
      <w:r>
        <w:rPr>
          <w:caps w:val="0"/>
        </w:rPr>
        <w:t>H</w:t>
      </w:r>
      <w:r w:rsidRPr="00F32E65">
        <w:rPr>
          <w:caps w:val="0"/>
        </w:rPr>
        <w:t>ead</w:t>
      </w:r>
      <w:bookmarkEnd w:id="3"/>
      <w:bookmarkEnd w:id="4"/>
      <w:bookmarkEnd w:id="5"/>
      <w:bookmarkEnd w:id="6"/>
    </w:p>
    <w:p w:rsidR="00963E05" w:rsidRPr="00F32E65" w:rsidRDefault="00963E05" w:rsidP="005260E2">
      <w:r w:rsidRPr="00F32E65">
        <w:t xml:space="preserve">The Big Builder 3D printer has two stepper motors that pull two different filaments into one melt chamber and extrudes </w:t>
      </w:r>
      <w:r w:rsidRPr="00F32E65">
        <w:lastRenderedPageBreak/>
        <w:t>material out of one nozzle (</w:t>
      </w:r>
      <w:r w:rsidR="008C66CC" w:rsidRPr="00F32E65">
        <w:t>Figures 1-2</w:t>
      </w:r>
      <w:r w:rsidRPr="00F32E65">
        <w:t>). One of the stepper motors and accompanying filaments is closer to the front of the 3D printer, while the second stepper motor and filament is closer to the rear of the 3D printer. The filaments and extruder motors are differentiated by their front and rear position through this paper.</w:t>
      </w:r>
    </w:p>
    <w:p w:rsidR="00F67E44" w:rsidRPr="00F32E65" w:rsidRDefault="00130A29" w:rsidP="00F67E44">
      <w:pPr>
        <w:keepNext/>
        <w:ind w:firstLine="0"/>
        <w:jc w:val="center"/>
      </w:pPr>
      <w:r w:rsidRPr="00F32E65">
        <w:rPr>
          <w:noProof/>
        </w:rPr>
        <w:drawing>
          <wp:inline distT="0" distB="0" distL="0" distR="0" wp14:anchorId="1B2BE3A1" wp14:editId="7DC847AA">
            <wp:extent cx="3132162" cy="250573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ingWithAnnot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2162" cy="2505730"/>
                    </a:xfrm>
                    <a:prstGeom prst="rect">
                      <a:avLst/>
                    </a:prstGeom>
                  </pic:spPr>
                </pic:pic>
              </a:graphicData>
            </a:graphic>
          </wp:inline>
        </w:drawing>
      </w:r>
    </w:p>
    <w:p w:rsidR="00130A29" w:rsidRPr="00F32E65" w:rsidRDefault="006D208D" w:rsidP="00CC232A">
      <w:pPr>
        <w:pStyle w:val="captionText"/>
      </w:pPr>
      <w:bookmarkStart w:id="7" w:name="_Toc423349040"/>
      <w:bookmarkStart w:id="8" w:name="_Toc423349810"/>
      <w:bookmarkStart w:id="9" w:name="_Toc423349948"/>
      <w:bookmarkStart w:id="10" w:name="_Toc424739743"/>
      <w:proofErr w:type="gramStart"/>
      <w:r w:rsidRPr="00F32E65">
        <w:rPr>
          <w:caps w:val="0"/>
        </w:rPr>
        <w:t xml:space="preserve">Figure </w:t>
      </w:r>
      <w:r w:rsidR="00513301">
        <w:fldChar w:fldCharType="begin"/>
      </w:r>
      <w:r w:rsidR="00513301">
        <w:instrText xml:space="preserve"> SEQ Figure \* ARABIC </w:instrText>
      </w:r>
      <w:r w:rsidR="00513301">
        <w:fldChar w:fldCharType="separate"/>
      </w:r>
      <w:r w:rsidR="00E70371">
        <w:rPr>
          <w:noProof/>
        </w:rPr>
        <w:t>2</w:t>
      </w:r>
      <w:r w:rsidR="00513301">
        <w:rPr>
          <w:noProof/>
        </w:rPr>
        <w:fldChar w:fldCharType="end"/>
      </w:r>
      <w:r w:rsidR="00E70371">
        <w:rPr>
          <w:noProof/>
        </w:rPr>
        <w:t>.</w:t>
      </w:r>
      <w:proofErr w:type="gramEnd"/>
      <w:r w:rsidRPr="00F32E65">
        <w:rPr>
          <w:caps w:val="0"/>
        </w:rPr>
        <w:t xml:space="preserve"> </w:t>
      </w:r>
      <w:r>
        <w:t>S</w:t>
      </w:r>
      <w:r w:rsidRPr="00F32E65">
        <w:rPr>
          <w:caps w:val="0"/>
        </w:rPr>
        <w:t xml:space="preserve">implified </w:t>
      </w:r>
      <w:r>
        <w:rPr>
          <w:caps w:val="0"/>
        </w:rPr>
        <w:t xml:space="preserve">Rendering </w:t>
      </w:r>
      <w:proofErr w:type="gramStart"/>
      <w:r>
        <w:rPr>
          <w:caps w:val="0"/>
        </w:rPr>
        <w:t>Of</w:t>
      </w:r>
      <w:proofErr w:type="gramEnd"/>
      <w:r>
        <w:rPr>
          <w:caps w:val="0"/>
        </w:rPr>
        <w:t xml:space="preserve"> The Extruder H</w:t>
      </w:r>
      <w:r w:rsidRPr="00F32E65">
        <w:rPr>
          <w:caps w:val="0"/>
        </w:rPr>
        <w:t>ead</w:t>
      </w:r>
      <w:bookmarkEnd w:id="7"/>
      <w:bookmarkEnd w:id="8"/>
      <w:bookmarkEnd w:id="9"/>
      <w:bookmarkEnd w:id="10"/>
    </w:p>
    <w:p w:rsidR="009C1E24" w:rsidRPr="00F32E65" w:rsidRDefault="009C1E24" w:rsidP="008C66CC">
      <w:r w:rsidRPr="00F32E65">
        <w:t xml:space="preserve">The </w:t>
      </w:r>
      <w:r w:rsidR="008C66CC" w:rsidRPr="00F32E65">
        <w:t xml:space="preserve">Big Builder’s </w:t>
      </w:r>
      <w:r w:rsidRPr="00F32E65">
        <w:t xml:space="preserve">firmware treats both extruder motors as though they were connected to different nozzles where selecting the ‘T0’ or ‘T1’ command causes the printer to switch tools from one filament to the other. In addition to printing one filament or the other, a mixture of the two filaments can be deposited. The ‘G93 RXX.X’ command specifies the extrusion ratio of the rear filament to the front filament where XX.X represents a percentage. For example, ‘G93 R25.1’ results in extruding 25.1% of the rear filament and 74.9% of the front filament. By inserting the G93 command at specific locations within the </w:t>
      </w:r>
      <w:proofErr w:type="spellStart"/>
      <w:r w:rsidRPr="00F32E65">
        <w:t>Gcode</w:t>
      </w:r>
      <w:proofErr w:type="spellEnd"/>
      <w:r w:rsidRPr="00F32E65">
        <w:t xml:space="preserve"> the composition of the material being deposited can be changed at any time while printing. Unfortunately, none of the open source slicers, slic3r for this paper, have the ability to insert this G93 command, so a custom </w:t>
      </w:r>
      <w:proofErr w:type="spellStart"/>
      <w:r w:rsidRPr="00F32E65">
        <w:t>Gcode</w:t>
      </w:r>
      <w:proofErr w:type="spellEnd"/>
      <w:r w:rsidRPr="00F32E65">
        <w:t xml:space="preserve"> generator or post processing existing </w:t>
      </w:r>
      <w:proofErr w:type="spellStart"/>
      <w:r w:rsidRPr="00F32E65">
        <w:t>Gcode</w:t>
      </w:r>
      <w:proofErr w:type="spellEnd"/>
      <w:r w:rsidRPr="00F32E65">
        <w:t xml:space="preserve"> is required in order to create a gradient.</w:t>
      </w:r>
    </w:p>
    <w:p w:rsidR="009C1E24" w:rsidRPr="00F32E65" w:rsidRDefault="009C1E24" w:rsidP="009C1E24">
      <w:r w:rsidRPr="00F32E65">
        <w:t xml:space="preserve">The </w:t>
      </w:r>
      <w:r w:rsidR="003514ED" w:rsidRPr="00F32E65">
        <w:t>Big Builder’s</w:t>
      </w:r>
      <w:r w:rsidRPr="00F32E65">
        <w:t xml:space="preserve"> inability to interpolate a material change between points was limiting. Ideally, when given the coordinates of two points and the volume fraction composition at each point, the printer should be able to move from one point to the next while changing the material ratio using a linear interpolation. In contrast, the G93 command is essentially a step function. </w:t>
      </w:r>
      <w:proofErr w:type="gramStart"/>
      <w:r w:rsidRPr="00F32E65">
        <w:t>Using the G93 command while printing a gradient line would require breaking the line into many shorter segments</w:t>
      </w:r>
      <w:r w:rsidR="00603351" w:rsidRPr="00F32E65">
        <w:t xml:space="preserve">, and </w:t>
      </w:r>
      <w:r w:rsidRPr="00F32E65">
        <w:t>then sending the G93 command after each segment in order to make a discretized gradient.</w:t>
      </w:r>
      <w:proofErr w:type="gramEnd"/>
    </w:p>
    <w:p w:rsidR="003514ED" w:rsidRPr="00F32E65" w:rsidRDefault="003514ED" w:rsidP="005260E2">
      <w:pPr>
        <w:pStyle w:val="Heading2"/>
      </w:pPr>
      <w:r w:rsidRPr="00F32E65">
        <w:t>Z gradient</w:t>
      </w:r>
    </w:p>
    <w:p w:rsidR="003514ED" w:rsidRPr="00F32E65" w:rsidRDefault="00AD527F" w:rsidP="003514ED">
      <w:r w:rsidRPr="00F32E65">
        <w:t xml:space="preserve">In order to test printing FGM objects, a simple object with a material gradient in the Z direction was printed. Adding the Z gradient was relatively simple since only a slight modification to the </w:t>
      </w:r>
      <w:proofErr w:type="spellStart"/>
      <w:r w:rsidRPr="00F32E65">
        <w:t>Gcode</w:t>
      </w:r>
      <w:proofErr w:type="spellEnd"/>
      <w:r w:rsidRPr="00F32E65">
        <w:t xml:space="preserve"> for an object was needed. First, a uniform test shape was created to standardize testing. Second, the object was sliced using sli3r. Third, a python program analyzed the </w:t>
      </w:r>
      <w:proofErr w:type="spellStart"/>
      <w:r w:rsidRPr="00F32E65">
        <w:t>Gcode</w:t>
      </w:r>
      <w:proofErr w:type="spellEnd"/>
      <w:r w:rsidRPr="00F32E65">
        <w:t xml:space="preserve"> </w:t>
      </w:r>
      <w:r w:rsidRPr="00F32E65">
        <w:lastRenderedPageBreak/>
        <w:t xml:space="preserve">to determine the number of layers, and then the program inserted the G93 commands into the </w:t>
      </w:r>
      <w:proofErr w:type="spellStart"/>
      <w:r w:rsidRPr="00F32E65">
        <w:t>Gcode</w:t>
      </w:r>
      <w:proofErr w:type="spellEnd"/>
      <w:r w:rsidRPr="00F32E65">
        <w:t xml:space="preserve"> when the printer would switch to a new layer. The G93 commands instructed the printer to use 0% of the rear filament starting at the bottom layer and linearly interpolate to the top layer of the model where 100% of the rear filament is used</w:t>
      </w:r>
      <w:r w:rsidR="008C66CC" w:rsidRPr="00F32E65">
        <w:t>.</w:t>
      </w:r>
      <w:r w:rsidRPr="00F32E65">
        <w:t xml:space="preserve"> Using the existing slicer software with little modification is </w:t>
      </w:r>
      <w:r w:rsidR="00603351" w:rsidRPr="00F32E65">
        <w:t xml:space="preserve">a </w:t>
      </w:r>
      <w:r w:rsidRPr="00F32E65">
        <w:t xml:space="preserve">significant advantage since writing a new </w:t>
      </w:r>
      <w:proofErr w:type="spellStart"/>
      <w:r w:rsidRPr="00F32E65">
        <w:t>Gcode</w:t>
      </w:r>
      <w:proofErr w:type="spellEnd"/>
      <w:r w:rsidRPr="00F32E65">
        <w:t xml:space="preserve"> generator program requires a significant amount of work. </w:t>
      </w:r>
    </w:p>
    <w:tbl>
      <w:tblPr>
        <w:tblStyle w:val="TableGrid"/>
        <w:tblpPr w:leftFromText="187" w:rightFromText="187" w:vertAnchor="text" w:horzAnchor="margin" w:tblpXSpec="right"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42"/>
      </w:tblGrid>
      <w:tr w:rsidR="008958BB" w:rsidRPr="00F32E65" w:rsidTr="008958BB">
        <w:trPr>
          <w:cantSplit/>
          <w:trHeight w:val="431"/>
        </w:trPr>
        <w:tc>
          <w:tcPr>
            <w:tcW w:w="5342" w:type="dxa"/>
          </w:tcPr>
          <w:p w:rsidR="008958BB" w:rsidRPr="00F32E65" w:rsidRDefault="008958BB" w:rsidP="00CC232A">
            <w:pPr>
              <w:keepNext/>
              <w:ind w:firstLine="0"/>
              <w:jc w:val="center"/>
              <w:rPr>
                <w:noProof/>
              </w:rPr>
            </w:pPr>
          </w:p>
          <w:p w:rsidR="008958BB" w:rsidRPr="00F32E65" w:rsidRDefault="008958BB" w:rsidP="00CC232A">
            <w:pPr>
              <w:keepNext/>
              <w:ind w:firstLine="0"/>
              <w:jc w:val="center"/>
              <w:rPr>
                <w:noProof/>
              </w:rPr>
            </w:pPr>
            <w:r w:rsidRPr="00F32E65">
              <w:rPr>
                <w:noProof/>
              </w:rPr>
              <w:drawing>
                <wp:inline distT="0" distB="0" distL="0" distR="0" wp14:anchorId="11A8E9D6" wp14:editId="181F6B92">
                  <wp:extent cx="2076050" cy="11873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122_111728.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68054" cy="1182782"/>
                          </a:xfrm>
                          <a:prstGeom prst="rect">
                            <a:avLst/>
                          </a:prstGeom>
                          <a:ln>
                            <a:noFill/>
                          </a:ln>
                          <a:extLst>
                            <a:ext uri="{53640926-AAD7-44D8-BBD7-CCE9431645EC}">
                              <a14:shadowObscured xmlns:a14="http://schemas.microsoft.com/office/drawing/2010/main"/>
                            </a:ext>
                          </a:extLst>
                        </pic:spPr>
                      </pic:pic>
                    </a:graphicData>
                  </a:graphic>
                </wp:inline>
              </w:drawing>
            </w:r>
          </w:p>
          <w:p w:rsidR="008958BB" w:rsidRPr="00F32E65" w:rsidRDefault="008958BB" w:rsidP="00CC232A">
            <w:pPr>
              <w:keepNext/>
              <w:ind w:firstLine="0"/>
              <w:jc w:val="center"/>
              <w:rPr>
                <w:noProof/>
              </w:rPr>
            </w:pPr>
          </w:p>
        </w:tc>
      </w:tr>
      <w:tr w:rsidR="00CC232A" w:rsidRPr="00F32E65" w:rsidTr="008958BB">
        <w:trPr>
          <w:cantSplit/>
          <w:trHeight w:val="431"/>
        </w:trPr>
        <w:tc>
          <w:tcPr>
            <w:tcW w:w="5342" w:type="dxa"/>
          </w:tcPr>
          <w:p w:rsidR="00CC232A" w:rsidRPr="00F32E65" w:rsidRDefault="006D208D" w:rsidP="006D208D">
            <w:pPr>
              <w:pStyle w:val="Caption"/>
              <w:rPr>
                <w:noProof/>
              </w:rPr>
            </w:pPr>
            <w:bookmarkStart w:id="11" w:name="_Toc423349041"/>
            <w:bookmarkStart w:id="12" w:name="_Toc423349811"/>
            <w:bookmarkStart w:id="13" w:name="_Toc423349949"/>
            <w:bookmarkStart w:id="14" w:name="_Toc424739744"/>
            <w:r w:rsidRPr="00F32E65">
              <w:t xml:space="preserve">Figure </w:t>
            </w:r>
            <w:r w:rsidR="00513301">
              <w:fldChar w:fldCharType="begin"/>
            </w:r>
            <w:r w:rsidR="00513301">
              <w:instrText xml:space="preserve"> SEQ Figure \* ARABIC </w:instrText>
            </w:r>
            <w:r w:rsidR="00513301">
              <w:fldChar w:fldCharType="separate"/>
            </w:r>
            <w:r w:rsidR="00E70371">
              <w:rPr>
                <w:noProof/>
              </w:rPr>
              <w:t>3</w:t>
            </w:r>
            <w:r w:rsidR="00513301">
              <w:rPr>
                <w:noProof/>
              </w:rPr>
              <w:fldChar w:fldCharType="end"/>
            </w:r>
            <w:r w:rsidRPr="00F32E65">
              <w:t xml:space="preserve">. </w:t>
            </w:r>
            <w:r w:rsidRPr="00F32E65">
              <w:rPr>
                <w:rStyle w:val="captionTextChar"/>
                <w:caps w:val="0"/>
              </w:rPr>
              <w:t xml:space="preserve">Blue </w:t>
            </w:r>
            <w:r>
              <w:rPr>
                <w:rStyle w:val="captionTextChar"/>
                <w:caps w:val="0"/>
              </w:rPr>
              <w:t xml:space="preserve">PLA </w:t>
            </w:r>
            <w:r w:rsidR="008958BB">
              <w:rPr>
                <w:rStyle w:val="captionTextChar"/>
                <w:caps w:val="0"/>
              </w:rPr>
              <w:t>Transitioning</w:t>
            </w:r>
            <w:r>
              <w:rPr>
                <w:rStyle w:val="captionTextChar"/>
                <w:caps w:val="0"/>
              </w:rPr>
              <w:t xml:space="preserve"> To G</w:t>
            </w:r>
            <w:r w:rsidRPr="00F32E65">
              <w:rPr>
                <w:rStyle w:val="captionTextChar"/>
                <w:caps w:val="0"/>
              </w:rPr>
              <w:t xml:space="preserve">ray </w:t>
            </w:r>
            <w:r>
              <w:rPr>
                <w:rStyle w:val="captionTextChar"/>
                <w:caps w:val="0"/>
              </w:rPr>
              <w:t>PLA. Uneven M</w:t>
            </w:r>
            <w:r w:rsidRPr="00F32E65">
              <w:rPr>
                <w:rStyle w:val="captionTextChar"/>
                <w:caps w:val="0"/>
              </w:rPr>
              <w:t xml:space="preserve">ixing </w:t>
            </w:r>
            <w:r>
              <w:rPr>
                <w:rStyle w:val="captionTextChar"/>
                <w:caps w:val="0"/>
              </w:rPr>
              <w:t>From Back (Left) To Front (R</w:t>
            </w:r>
            <w:r w:rsidRPr="00F32E65">
              <w:rPr>
                <w:rStyle w:val="captionTextChar"/>
                <w:caps w:val="0"/>
              </w:rPr>
              <w:t>ight)</w:t>
            </w:r>
            <w:bookmarkEnd w:id="11"/>
            <w:bookmarkEnd w:id="12"/>
            <w:bookmarkEnd w:id="13"/>
            <w:bookmarkEnd w:id="14"/>
          </w:p>
        </w:tc>
      </w:tr>
    </w:tbl>
    <w:p w:rsidR="00CC232A" w:rsidRPr="00F32E65" w:rsidRDefault="00CC232A" w:rsidP="00D84D95"/>
    <w:p w:rsidR="00CC232A" w:rsidRPr="00F32E65" w:rsidRDefault="006B5462" w:rsidP="00CC232A">
      <w:pPr>
        <w:keepNext/>
        <w:jc w:val="center"/>
      </w:pPr>
      <w:r>
        <w:rPr>
          <w:noProof/>
        </w:rPr>
        <w:drawing>
          <wp:inline distT="0" distB="0" distL="0" distR="0">
            <wp:extent cx="2303482" cy="168567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sectionVie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7771" cy="1688815"/>
                    </a:xfrm>
                    <a:prstGeom prst="rect">
                      <a:avLst/>
                    </a:prstGeom>
                  </pic:spPr>
                </pic:pic>
              </a:graphicData>
            </a:graphic>
          </wp:inline>
        </w:drawing>
      </w:r>
    </w:p>
    <w:p w:rsidR="002B74FA" w:rsidRPr="00F32E65" w:rsidRDefault="00CC232A" w:rsidP="009A5A7E">
      <w:pPr>
        <w:pStyle w:val="Caption"/>
        <w:jc w:val="both"/>
        <w:rPr>
          <w:rStyle w:val="captionTextChar"/>
        </w:rPr>
      </w:pPr>
      <w:bookmarkStart w:id="15" w:name="_Toc423349042"/>
      <w:bookmarkStart w:id="16" w:name="_Toc423349812"/>
      <w:bookmarkStart w:id="17" w:name="_Toc423349950"/>
      <w:bookmarkStart w:id="18" w:name="_Toc424739745"/>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4</w:t>
      </w:r>
      <w:r w:rsidR="00513301">
        <w:rPr>
          <w:noProof/>
        </w:rPr>
        <w:fldChar w:fldCharType="end"/>
      </w:r>
      <w:proofErr w:type="gramStart"/>
      <w:r w:rsidRPr="00F32E65">
        <w:t>.</w:t>
      </w:r>
      <w:proofErr w:type="gramEnd"/>
      <w:r w:rsidRPr="00F32E65">
        <w:t xml:space="preserve"> </w:t>
      </w:r>
      <w:r w:rsidR="006D208D" w:rsidRPr="00F32E65">
        <w:rPr>
          <w:rStyle w:val="captionTextChar"/>
          <w:caps w:val="0"/>
        </w:rPr>
        <w:t xml:space="preserve">Cross Section Rendering Of </w:t>
      </w:r>
      <w:proofErr w:type="gramStart"/>
      <w:r w:rsidR="006D208D" w:rsidRPr="00F32E65">
        <w:rPr>
          <w:rStyle w:val="captionTextChar"/>
          <w:caps w:val="0"/>
        </w:rPr>
        <w:t>The</w:t>
      </w:r>
      <w:proofErr w:type="gramEnd"/>
      <w:r w:rsidR="006D208D" w:rsidRPr="00F32E65">
        <w:rPr>
          <w:rStyle w:val="captionTextChar"/>
          <w:caps w:val="0"/>
        </w:rPr>
        <w:t xml:space="preserve"> Melt Chamber. Uneven Mixing Within </w:t>
      </w:r>
      <w:proofErr w:type="gramStart"/>
      <w:r w:rsidR="006D208D" w:rsidRPr="00F32E65">
        <w:rPr>
          <w:rStyle w:val="captionTextChar"/>
          <w:caps w:val="0"/>
        </w:rPr>
        <w:t>The</w:t>
      </w:r>
      <w:proofErr w:type="gramEnd"/>
      <w:r w:rsidR="006D208D" w:rsidRPr="00F32E65">
        <w:rPr>
          <w:rStyle w:val="captionTextChar"/>
          <w:caps w:val="0"/>
        </w:rPr>
        <w:t xml:space="preserve"> Chamber Causes Stripes To Be Printed And Uneven Mixing From Back To Front Of A Single Object.</w:t>
      </w:r>
      <w:bookmarkEnd w:id="15"/>
      <w:bookmarkEnd w:id="16"/>
      <w:bookmarkEnd w:id="17"/>
      <w:bookmarkEnd w:id="18"/>
    </w:p>
    <w:p w:rsidR="00D0265B" w:rsidRPr="00F32E65" w:rsidRDefault="00D0265B" w:rsidP="003514ED">
      <w:r w:rsidRPr="00F32E65">
        <w:t xml:space="preserve">Color gradients using two different colors of the same type of material, and FGM objects with nylon and PLA as the two base material objects were printed. A few observations can be made from the prints. First, the mixing of the material inside the extruder is uneven from the back to the front. On all the tests, the front of the object was significantly more grey (grey was in the front extruder) than the back. Figure 3 shows a side-by-side comparison of the front and back of a single. Second, when printing a flat surface with a combination of two materials, the two materials do not mix well and stripes are deposited instead. The material enters the melt chamber on two different sides, and exit through the nozzle on the two different sides. Figure 4 shows how the melt chamber and nozzle design results in the uneven print from back to front and the stripes. Third, sometimes rather than extruding smoothly, globs of one material would be embedded in the other material. </w:t>
      </w:r>
    </w:p>
    <w:p w:rsidR="00AD527F" w:rsidRPr="00F32E65" w:rsidRDefault="002C138C" w:rsidP="003514ED">
      <w:r w:rsidRPr="00F32E65">
        <w:t>Finally</w:t>
      </w:r>
      <w:r w:rsidR="00DB629A" w:rsidRPr="00F32E65">
        <w:t xml:space="preserve">, printing from a PLA base to nylon helped to minimize warping of the nylon. It was not expected that the nylon would stick to the unheated glass print bed, but by </w:t>
      </w:r>
      <w:r w:rsidR="00DB629A" w:rsidRPr="00F32E65">
        <w:lastRenderedPageBreak/>
        <w:t>printing a PLA base and transitioning to 100% nylon, warping of the base was minimized.</w:t>
      </w:r>
      <w:r w:rsidR="00FF2FE0" w:rsidRPr="00F32E65">
        <w:t xml:space="preserve"> </w:t>
      </w:r>
    </w:p>
    <w:p w:rsidR="00505ED5" w:rsidRPr="00F32E65" w:rsidRDefault="00505ED5" w:rsidP="003514ED">
      <w:r w:rsidRPr="00F32E65">
        <w:t>The overall quality of the prints we printed wi</w:t>
      </w:r>
      <w:r w:rsidR="00E1172C" w:rsidRPr="00F32E65">
        <w:t>th a Z gradient varied widely</w:t>
      </w:r>
      <w:r w:rsidR="00D84D95" w:rsidRPr="00F32E65">
        <w:t xml:space="preserve"> based on the geometric shape of the object</w:t>
      </w:r>
      <w:r w:rsidR="00E1172C" w:rsidRPr="00F32E65">
        <w:t>.</w:t>
      </w:r>
      <w:r w:rsidR="00D84D95" w:rsidRPr="00F32E65">
        <w:t xml:space="preserve"> </w:t>
      </w:r>
      <w:r w:rsidR="008E3D6C" w:rsidRPr="00F32E65">
        <w:t>Interesting</w:t>
      </w:r>
      <w:r w:rsidR="00AF158D" w:rsidRPr="00F32E65">
        <w:t>ly</w:t>
      </w:r>
      <w:r w:rsidR="008E3D6C" w:rsidRPr="00F32E65">
        <w:t>, printing a Z gradient is the only gradient direction the manufacture</w:t>
      </w:r>
      <w:r w:rsidR="00031824" w:rsidRPr="00F32E65">
        <w:t>r</w:t>
      </w:r>
      <w:r w:rsidR="008E3D6C" w:rsidRPr="00F32E65">
        <w:t xml:space="preserve"> of the printer advertises and is a key selling point. </w:t>
      </w:r>
    </w:p>
    <w:p w:rsidR="00DB629A" w:rsidRPr="00F32E65" w:rsidRDefault="00DB629A" w:rsidP="005260E2">
      <w:pPr>
        <w:pStyle w:val="Heading2"/>
      </w:pPr>
      <w:r w:rsidRPr="00F32E65">
        <w:t>Discretized Gradient</w:t>
      </w:r>
    </w:p>
    <w:p w:rsidR="008C56E0" w:rsidRPr="00F32E65" w:rsidRDefault="00DB629A" w:rsidP="008C56E0">
      <w:r w:rsidRPr="00F32E65">
        <w:t xml:space="preserve">Generating </w:t>
      </w:r>
      <w:proofErr w:type="spellStart"/>
      <w:r w:rsidRPr="00F32E65">
        <w:t>Gcode</w:t>
      </w:r>
      <w:proofErr w:type="spellEnd"/>
      <w:r w:rsidRPr="00F32E65">
        <w:t xml:space="preserve"> with custom python programs is tedious and difficult. A better solution consists in modifying an existing slicer to read not only the geometric model but also the internal composition model and create </w:t>
      </w:r>
      <w:proofErr w:type="spellStart"/>
      <w:r w:rsidRPr="00F32E65">
        <w:t>Gcode</w:t>
      </w:r>
      <w:proofErr w:type="spellEnd"/>
      <w:r w:rsidRPr="00F32E65">
        <w:t xml:space="preserve"> considering both models. This improved slicer does not exist, but a work around partially solves the problem. First, standard design tools generate a model. Second, the gradient within the model is discretized, and regions having the same volume fraction composition are defined together using a .</w:t>
      </w:r>
      <w:proofErr w:type="spellStart"/>
      <w:r w:rsidRPr="00F32E65">
        <w:t>stl</w:t>
      </w:r>
      <w:proofErr w:type="spellEnd"/>
      <w:r w:rsidRPr="00F32E65">
        <w:t xml:space="preserve"> file. </w:t>
      </w:r>
    </w:p>
    <w:p w:rsidR="00D0265B" w:rsidRPr="00F32E65" w:rsidRDefault="00D0265B" w:rsidP="00D0265B">
      <w:pPr>
        <w:ind w:firstLine="0"/>
      </w:pPr>
      <w:r w:rsidRPr="00F32E65">
        <w:t>For example, assuming the volume fraction composition is discretized into 11 values ranging from 0% to 100%, then all the volumes within the model with a volume fraction composition ranging from 0% to 10% are put into region number one and the boundaries of the region are defined using a .</w:t>
      </w:r>
      <w:proofErr w:type="spellStart"/>
      <w:r w:rsidRPr="00F32E65">
        <w:t>stl</w:t>
      </w:r>
      <w:proofErr w:type="spellEnd"/>
      <w:r w:rsidRPr="00F32E65">
        <w:t xml:space="preserve"> file. Third, all the .</w:t>
      </w:r>
      <w:proofErr w:type="spellStart"/>
      <w:r w:rsidRPr="00F32E65">
        <w:t>stl</w:t>
      </w:r>
      <w:proofErr w:type="spellEnd"/>
      <w:r w:rsidRPr="00F32E65">
        <w:t xml:space="preserve"> files are put into an AMF file format. AMF files allow the user to define not only the boundaries of each region but also the material of the region. Additionally, the AMF file specifies which nozzle on the 3D printer extrudes each material. Each region is assigned an extruder ranging from 0-11. Next, the AMF file is given to slic3r. Slic3r generates </w:t>
      </w:r>
      <w:proofErr w:type="spellStart"/>
      <w:r w:rsidRPr="00F32E65">
        <w:t>Gcode</w:t>
      </w:r>
      <w:proofErr w:type="spellEnd"/>
      <w:r w:rsidRPr="00F32E65">
        <w:t xml:space="preserve"> assuming the printer has 11 extruders. Finally, a small python program reads the </w:t>
      </w:r>
      <w:proofErr w:type="spellStart"/>
      <w:r w:rsidRPr="00F32E65">
        <w:t>Gcode</w:t>
      </w:r>
      <w:proofErr w:type="spellEnd"/>
      <w:r w:rsidRPr="00F32E65">
        <w:t xml:space="preserve">, removes the “change extruder” commands, and replaces them with the change ratio command (G93). For example, the ‘T4’ command that tells the printer to begin using extruder number 4 is changed to ‘G93 R40’ that tells the printer to begin extruding at 40:60 ratio of the two materials. This software tool chain generates the necessary </w:t>
      </w:r>
      <w:proofErr w:type="spellStart"/>
      <w:r w:rsidRPr="00F32E65">
        <w:t>Gcode</w:t>
      </w:r>
      <w:proofErr w:type="spellEnd"/>
      <w:r w:rsidRPr="00F32E65">
        <w:t xml:space="preserve"> to produce an object with a discretized gradient. Figure 5 shows the entire software tool chain workflow.</w:t>
      </w:r>
    </w:p>
    <w:p w:rsidR="00D0265B" w:rsidRPr="00F32E65" w:rsidRDefault="00D0265B" w:rsidP="008C56E0"/>
    <w:p w:rsidR="008C56E0" w:rsidRPr="00F32E65" w:rsidRDefault="008C56E0" w:rsidP="008C56E0">
      <w:r w:rsidRPr="00F32E65">
        <w:rPr>
          <w:noProof/>
        </w:rPr>
        <w:lastRenderedPageBreak/>
        <w:drawing>
          <wp:inline distT="0" distB="0" distL="0" distR="0" wp14:anchorId="190F72A0" wp14:editId="00AD276A">
            <wp:extent cx="2754917" cy="350792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itizedgradientWorkflo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4917" cy="3507928"/>
                    </a:xfrm>
                    <a:prstGeom prst="rect">
                      <a:avLst/>
                    </a:prstGeom>
                  </pic:spPr>
                </pic:pic>
              </a:graphicData>
            </a:graphic>
          </wp:inline>
        </w:drawing>
      </w:r>
    </w:p>
    <w:p w:rsidR="008C56E0" w:rsidRPr="00F32E65" w:rsidRDefault="006D208D" w:rsidP="008C56E0">
      <w:pPr>
        <w:pStyle w:val="captionText"/>
      </w:pPr>
      <w:bookmarkStart w:id="19" w:name="_Toc423349043"/>
      <w:bookmarkStart w:id="20" w:name="_Toc423349813"/>
      <w:bookmarkStart w:id="21" w:name="_Toc423349951"/>
      <w:bookmarkStart w:id="22" w:name="_Toc424739746"/>
      <w:proofErr w:type="gramStart"/>
      <w:r w:rsidRPr="00F32E65">
        <w:rPr>
          <w:caps w:val="0"/>
        </w:rPr>
        <w:t xml:space="preserve">Figure </w:t>
      </w:r>
      <w:proofErr w:type="gramEnd"/>
      <w:r w:rsidR="00513301">
        <w:fldChar w:fldCharType="begin"/>
      </w:r>
      <w:r w:rsidR="00513301">
        <w:instrText xml:space="preserve"> SEQ Figure \* ARABIC </w:instrText>
      </w:r>
      <w:r w:rsidR="00513301">
        <w:fldChar w:fldCharType="separate"/>
      </w:r>
      <w:r w:rsidR="00E70371">
        <w:rPr>
          <w:noProof/>
        </w:rPr>
        <w:t>5</w:t>
      </w:r>
      <w:r w:rsidR="00513301">
        <w:rPr>
          <w:noProof/>
        </w:rPr>
        <w:fldChar w:fldCharType="end"/>
      </w:r>
      <w:proofErr w:type="gramStart"/>
      <w:r w:rsidRPr="00F32E65">
        <w:rPr>
          <w:caps w:val="0"/>
        </w:rPr>
        <w:t>.</w:t>
      </w:r>
      <w:proofErr w:type="gramEnd"/>
      <w:r w:rsidRPr="00F32E65">
        <w:rPr>
          <w:caps w:val="0"/>
        </w:rPr>
        <w:t xml:space="preserve"> Discretized Gradient Workflow</w:t>
      </w:r>
      <w:bookmarkEnd w:id="19"/>
      <w:bookmarkEnd w:id="20"/>
      <w:bookmarkEnd w:id="21"/>
      <w:bookmarkEnd w:id="22"/>
    </w:p>
    <w:tbl>
      <w:tblPr>
        <w:tblStyle w:val="TableGrid"/>
        <w:tblpPr w:leftFromText="187" w:rightFromText="187" w:vertAnchor="text" w:horzAnchor="margin" w:tblpY="6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2"/>
      </w:tblGrid>
      <w:tr w:rsidR="008C56E0" w:rsidRPr="00F32E65" w:rsidTr="008C56E0">
        <w:trPr>
          <w:cantSplit/>
          <w:trHeight w:val="645"/>
        </w:trPr>
        <w:tc>
          <w:tcPr>
            <w:tcW w:w="5342" w:type="dxa"/>
          </w:tcPr>
          <w:p w:rsidR="008C56E0" w:rsidRPr="00F32E65" w:rsidRDefault="008C56E0" w:rsidP="006B5462">
            <w:pPr>
              <w:keepNext/>
              <w:ind w:firstLine="0"/>
              <w:jc w:val="center"/>
            </w:pPr>
            <w:r w:rsidRPr="00F32E65">
              <w:rPr>
                <w:b/>
                <w:noProof/>
              </w:rPr>
              <w:drawing>
                <wp:inline distT="0" distB="0" distL="0" distR="0" wp14:anchorId="0DCDC555" wp14:editId="2A180DB8">
                  <wp:extent cx="3220278" cy="48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itizedgradi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0692" cy="491117"/>
                          </a:xfrm>
                          <a:prstGeom prst="rect">
                            <a:avLst/>
                          </a:prstGeom>
                        </pic:spPr>
                      </pic:pic>
                    </a:graphicData>
                  </a:graphic>
                </wp:inline>
              </w:drawing>
            </w:r>
          </w:p>
        </w:tc>
      </w:tr>
      <w:tr w:rsidR="008C56E0" w:rsidRPr="00F32E65" w:rsidTr="008C56E0">
        <w:trPr>
          <w:cantSplit/>
          <w:trHeight w:val="645"/>
        </w:trPr>
        <w:tc>
          <w:tcPr>
            <w:tcW w:w="5342" w:type="dxa"/>
          </w:tcPr>
          <w:p w:rsidR="008C56E0" w:rsidRPr="00F32E65" w:rsidRDefault="006D208D" w:rsidP="008C56E0">
            <w:pPr>
              <w:keepNext/>
              <w:ind w:firstLine="0"/>
              <w:jc w:val="center"/>
              <w:rPr>
                <w:b/>
                <w:noProof/>
              </w:rPr>
            </w:pPr>
            <w:bookmarkStart w:id="23" w:name="_Toc423349044"/>
            <w:bookmarkStart w:id="24" w:name="_Toc423349814"/>
            <w:bookmarkStart w:id="25" w:name="_Toc423349952"/>
            <w:bookmarkStart w:id="26" w:name="_Toc424739747"/>
            <w:r w:rsidRPr="00F32E65">
              <w:t xml:space="preserve">Figure </w:t>
            </w:r>
            <w:r w:rsidR="00513301">
              <w:fldChar w:fldCharType="begin"/>
            </w:r>
            <w:r w:rsidR="00513301">
              <w:instrText xml:space="preserve"> SEQ Figure \* ARABIC </w:instrText>
            </w:r>
            <w:r w:rsidR="00513301">
              <w:fldChar w:fldCharType="separate"/>
            </w:r>
            <w:r w:rsidR="00E70371">
              <w:rPr>
                <w:noProof/>
              </w:rPr>
              <w:t>6</w:t>
            </w:r>
            <w:r w:rsidR="00513301">
              <w:rPr>
                <w:noProof/>
              </w:rPr>
              <w:fldChar w:fldCharType="end"/>
            </w:r>
            <w:r w:rsidRPr="00F32E65">
              <w:t xml:space="preserve">. </w:t>
            </w:r>
            <w:r w:rsidRPr="00F32E65">
              <w:rPr>
                <w:rStyle w:val="captionTextChar"/>
                <w:caps w:val="0"/>
              </w:rPr>
              <w:t>Functional Gradient Discretized Into 11 Regions</w:t>
            </w:r>
            <w:bookmarkEnd w:id="23"/>
            <w:bookmarkEnd w:id="24"/>
            <w:bookmarkEnd w:id="25"/>
            <w:bookmarkEnd w:id="26"/>
          </w:p>
        </w:tc>
      </w:tr>
      <w:tr w:rsidR="008C56E0" w:rsidRPr="00F32E65" w:rsidTr="008C56E0">
        <w:trPr>
          <w:cantSplit/>
          <w:trHeight w:val="1639"/>
        </w:trPr>
        <w:tc>
          <w:tcPr>
            <w:tcW w:w="5342" w:type="dxa"/>
          </w:tcPr>
          <w:p w:rsidR="008C56E0" w:rsidRPr="00F32E65" w:rsidRDefault="008C56E0" w:rsidP="006B5462">
            <w:pPr>
              <w:keepNext/>
              <w:ind w:firstLine="0"/>
              <w:jc w:val="center"/>
              <w:rPr>
                <w:b/>
                <w:noProof/>
              </w:rPr>
            </w:pPr>
            <w:r w:rsidRPr="00F32E65">
              <w:rPr>
                <w:b/>
                <w:noProof/>
              </w:rPr>
              <w:drawing>
                <wp:inline distT="0" distB="0" distL="0" distR="0" wp14:anchorId="77D327E4" wp14:editId="7AAE486D">
                  <wp:extent cx="3060533" cy="791886"/>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122_110328.jp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60533" cy="791886"/>
                          </a:xfrm>
                          <a:prstGeom prst="rect">
                            <a:avLst/>
                          </a:prstGeom>
                          <a:ln>
                            <a:noFill/>
                          </a:ln>
                          <a:extLst>
                            <a:ext uri="{53640926-AAD7-44D8-BBD7-CCE9431645EC}">
                              <a14:shadowObscured xmlns:a14="http://schemas.microsoft.com/office/drawing/2010/main"/>
                            </a:ext>
                          </a:extLst>
                        </pic:spPr>
                      </pic:pic>
                    </a:graphicData>
                  </a:graphic>
                </wp:inline>
              </w:drawing>
            </w:r>
          </w:p>
        </w:tc>
      </w:tr>
      <w:tr w:rsidR="008C56E0" w:rsidRPr="00F32E65" w:rsidTr="008C56E0">
        <w:trPr>
          <w:cantSplit/>
        </w:trPr>
        <w:tc>
          <w:tcPr>
            <w:tcW w:w="5342" w:type="dxa"/>
          </w:tcPr>
          <w:p w:rsidR="008C56E0" w:rsidRPr="00F32E65" w:rsidRDefault="006D208D" w:rsidP="008C56E0">
            <w:pPr>
              <w:ind w:firstLine="0"/>
              <w:jc w:val="center"/>
              <w:rPr>
                <w:rStyle w:val="captionTextChar"/>
              </w:rPr>
            </w:pPr>
            <w:bookmarkStart w:id="27" w:name="_Toc423349045"/>
            <w:bookmarkStart w:id="28" w:name="_Toc423349815"/>
            <w:bookmarkStart w:id="29" w:name="_Toc423349953"/>
            <w:bookmarkStart w:id="30" w:name="_Toc424739748"/>
            <w:r w:rsidRPr="00F32E65">
              <w:t xml:space="preserve">Figure </w:t>
            </w:r>
            <w:r w:rsidR="00513301">
              <w:fldChar w:fldCharType="begin"/>
            </w:r>
            <w:r w:rsidR="00513301">
              <w:instrText xml:space="preserve"> SEQ Figure \* ARABIC </w:instrText>
            </w:r>
            <w:r w:rsidR="00513301">
              <w:fldChar w:fldCharType="separate"/>
            </w:r>
            <w:r w:rsidR="00E70371">
              <w:rPr>
                <w:noProof/>
              </w:rPr>
              <w:t>7</w:t>
            </w:r>
            <w:r w:rsidR="00513301">
              <w:rPr>
                <w:noProof/>
              </w:rPr>
              <w:fldChar w:fldCharType="end"/>
            </w:r>
            <w:r w:rsidRPr="00F32E65">
              <w:t xml:space="preserve">. </w:t>
            </w:r>
            <w:r>
              <w:rPr>
                <w:rStyle w:val="captionTextChar"/>
                <w:caps w:val="0"/>
              </w:rPr>
              <w:t>3D</w:t>
            </w:r>
            <w:r w:rsidRPr="00F32E65">
              <w:rPr>
                <w:rStyle w:val="captionTextChar"/>
                <w:caps w:val="0"/>
              </w:rPr>
              <w:t xml:space="preserve"> Printed Bar With Discretized Gradient (139.7 </w:t>
            </w:r>
            <w:r>
              <w:rPr>
                <w:rStyle w:val="captionTextChar"/>
                <w:i/>
                <w:caps w:val="0"/>
              </w:rPr>
              <w:t xml:space="preserve"> m</w:t>
            </w:r>
            <w:r w:rsidRPr="00F32E65">
              <w:rPr>
                <w:rStyle w:val="captionTextChar"/>
                <w:i/>
                <w:caps w:val="0"/>
              </w:rPr>
              <w:t>m</w:t>
            </w:r>
            <w:r w:rsidRPr="00F32E65">
              <w:rPr>
                <w:rStyle w:val="captionTextChar"/>
                <w:caps w:val="0"/>
              </w:rPr>
              <w:t xml:space="preserve">  </w:t>
            </w:r>
            <w:r w:rsidRPr="00F32E65">
              <w:rPr>
                <w:rStyle w:val="captionTextChar"/>
                <w:caps w:val="0"/>
                <w:sz w:val="16"/>
              </w:rPr>
              <w:t xml:space="preserve">By </w:t>
            </w:r>
            <w:r w:rsidRPr="00F32E65">
              <w:rPr>
                <w:rStyle w:val="captionTextChar"/>
                <w:caps w:val="0"/>
              </w:rPr>
              <w:t xml:space="preserve">25.4 </w:t>
            </w:r>
            <w:r>
              <w:rPr>
                <w:rStyle w:val="captionTextChar"/>
                <w:i/>
                <w:caps w:val="0"/>
              </w:rPr>
              <w:t>m</w:t>
            </w:r>
            <w:r w:rsidRPr="00F32E65">
              <w:rPr>
                <w:rStyle w:val="captionTextChar"/>
                <w:i/>
                <w:caps w:val="0"/>
              </w:rPr>
              <w:t>m</w:t>
            </w:r>
            <w:r w:rsidRPr="00F32E65">
              <w:rPr>
                <w:rStyle w:val="captionTextChar"/>
                <w:caps w:val="0"/>
              </w:rPr>
              <w:t xml:space="preserve"> By 12.7 </w:t>
            </w:r>
            <w:r>
              <w:rPr>
                <w:rStyle w:val="captionTextChar"/>
                <w:i/>
                <w:caps w:val="0"/>
              </w:rPr>
              <w:t>m</w:t>
            </w:r>
            <w:r w:rsidRPr="00F32E65">
              <w:rPr>
                <w:rStyle w:val="captionTextChar"/>
                <w:i/>
                <w:caps w:val="0"/>
              </w:rPr>
              <w:t>m)</w:t>
            </w:r>
            <w:bookmarkEnd w:id="27"/>
            <w:bookmarkEnd w:id="28"/>
            <w:bookmarkEnd w:id="29"/>
            <w:bookmarkEnd w:id="30"/>
          </w:p>
          <w:p w:rsidR="008C56E0" w:rsidRPr="00F32E65" w:rsidRDefault="008C56E0" w:rsidP="008C56E0">
            <w:pPr>
              <w:ind w:firstLine="0"/>
              <w:jc w:val="center"/>
              <w:rPr>
                <w:b/>
              </w:rPr>
            </w:pPr>
          </w:p>
        </w:tc>
      </w:tr>
    </w:tbl>
    <w:p w:rsidR="008C56E0" w:rsidRPr="00F32E65" w:rsidRDefault="00DB629A" w:rsidP="008C56E0">
      <w:r w:rsidRPr="00F32E65">
        <w:t xml:space="preserve">Figure </w:t>
      </w:r>
      <w:r w:rsidR="00D84D95" w:rsidRPr="00F32E65">
        <w:t>6</w:t>
      </w:r>
      <w:r w:rsidRPr="00F32E65">
        <w:t xml:space="preserve"> shows a representation of how a single model is broken up into regions. Figure </w:t>
      </w:r>
      <w:r w:rsidR="00D84D95" w:rsidRPr="00F32E65">
        <w:t>7</w:t>
      </w:r>
      <w:r w:rsidRPr="00F32E65">
        <w:t xml:space="preserve"> shows a test object with 11 discretized regions manufactured on the Big Builder 3D printer. The internal composition model is a simple linear interpolation from 100% orange PLA to 100% blue PLA.</w:t>
      </w:r>
      <w:r w:rsidR="008C56E0" w:rsidRPr="00F32E65">
        <w:t xml:space="preserve"> Using slic3r to generate the </w:t>
      </w:r>
      <w:proofErr w:type="spellStart"/>
      <w:r w:rsidR="008C56E0" w:rsidRPr="00F32E65">
        <w:t>Gcode</w:t>
      </w:r>
      <w:proofErr w:type="spellEnd"/>
      <w:r w:rsidR="008C56E0" w:rsidRPr="00F32E65">
        <w:t xml:space="preserve"> for the discretized gradient significantly simplified printing a gradient; however several issues exist. First, because each region is printed one at a time, delamination will likely happen on the region boundaries. One of the advantages of FGM objects is a smooth transition between material types, but the gradient discretization and printing one region at a time minimizes this advantage. A better tool path would deposit material while moving back and forth between regions while changing volume compositions in order to eliminate the boundaries between regions. Because FDM AM objects are known to be orthotropic, an optimal toolpath would consider the orthotropic properties. This toolpath design would be similar to the work of </w:t>
      </w:r>
      <w:proofErr w:type="spellStart"/>
      <w:r w:rsidR="008C56E0" w:rsidRPr="00F32E65">
        <w:t>Setoodeh</w:t>
      </w:r>
      <w:proofErr w:type="spellEnd"/>
      <w:r w:rsidR="008C56E0" w:rsidRPr="00F32E65">
        <w:t xml:space="preserve"> and coworkers who found the optimal fiber orientations for an orthotropic material while finding an optimal topology </w:t>
      </w:r>
      <w:r w:rsidR="008C56E0" w:rsidRPr="00F32E65">
        <w:fldChar w:fldCharType="begin"/>
      </w:r>
      <w:r w:rsidR="008C56E0" w:rsidRPr="00F32E65">
        <w:instrText>ADDIN RW.CITE{{99 Setoodeh,S 2005}}</w:instrText>
      </w:r>
      <w:r w:rsidR="008C56E0" w:rsidRPr="00F32E65">
        <w:fldChar w:fldCharType="separate"/>
      </w:r>
      <w:r w:rsidR="00D73282" w:rsidRPr="00F32E65">
        <w:t>[33]</w:t>
      </w:r>
      <w:r w:rsidR="008C56E0" w:rsidRPr="00F32E65">
        <w:fldChar w:fldCharType="end"/>
      </w:r>
      <w:r w:rsidR="008C56E0" w:rsidRPr="00F32E65">
        <w:t>.</w:t>
      </w:r>
    </w:p>
    <w:p w:rsidR="008C56E0" w:rsidRPr="00F32E65" w:rsidRDefault="008C56E0" w:rsidP="005260E2">
      <w:pPr>
        <w:pStyle w:val="Heading2"/>
      </w:pPr>
      <w:r w:rsidRPr="00F32E65">
        <w:t>Response test</w:t>
      </w:r>
    </w:p>
    <w:p w:rsidR="00CC232A" w:rsidRPr="00F32E65" w:rsidRDefault="008C56E0" w:rsidP="00DA61FB">
      <w:pPr>
        <w:rPr>
          <w:noProof/>
        </w:rPr>
      </w:pPr>
      <w:r w:rsidRPr="00F32E65">
        <w:t xml:space="preserve">In order to test the capabilities of the printer, a simple test was designed to measure the delayed response to changing material. The test consisted of extruding both materials in a rectangle to clean the nozzle and initialize extruding both materials. Then a zigzag pattern was printed. </w:t>
      </w:r>
      <w:r w:rsidR="00DA61FB" w:rsidRPr="00F32E65">
        <w:t xml:space="preserve">The change material command from 100% of material A to 100% of material B was given at the ends of the zigzag pattern The distance from where the change composition command is given (using G93) to where the material began to change to the new material and were 100% of the new material was being deposited were measured. This test was preformed 40 times. </w:t>
      </w:r>
      <w:r w:rsidR="00677B51" w:rsidRPr="00F32E65">
        <w:lastRenderedPageBreak/>
        <w:t xml:space="preserve">Table </w:t>
      </w:r>
      <w:r w:rsidR="00DF3C24" w:rsidRPr="00F32E65">
        <w:t>3</w:t>
      </w:r>
      <w:r w:rsidR="00DA61FB" w:rsidRPr="00F32E65">
        <w:t xml:space="preserve"> shows the results. </w:t>
      </w:r>
      <w:r w:rsidR="00923AC4" w:rsidRPr="00F32E65">
        <w:t xml:space="preserve">An average of 1.92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oMath>
      <w:r w:rsidR="00923AC4" w:rsidRPr="00F32E65">
        <w:t xml:space="preserve"> of material must be extruded </w:t>
      </w:r>
      <w:r w:rsidR="003514ED" w:rsidRPr="00F32E65">
        <w:t xml:space="preserve">before any change in the material composition, and 3.12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514ED" w:rsidRPr="00F32E65">
        <w:t xml:space="preserve"> of material must be extruded before a 100% change in the material. Interestingly, a step function command was given to change the material but the delayed response was not a step function but instead </w:t>
      </w:r>
      <w:r w:rsidR="00CD5495" w:rsidRPr="00F32E65">
        <w:t>gradual change</w:t>
      </w:r>
      <w:r w:rsidR="003514ED" w:rsidRPr="00F32E65">
        <w:t xml:space="preserve">. </w:t>
      </w:r>
      <w:r w:rsidR="00DB7BA9" w:rsidRPr="00F32E65">
        <w:t>In addition</w:t>
      </w:r>
      <w:r w:rsidR="00ED3777" w:rsidRPr="00F32E65">
        <w:t>, the change filament did not give consistent results as can be seen by the relatively high standard deviation of the measure</w:t>
      </w:r>
      <w:r w:rsidR="00D84D95" w:rsidRPr="00F32E65">
        <w:t>ments and visual inspection of F</w:t>
      </w:r>
      <w:r w:rsidR="00ED3777" w:rsidRPr="00F32E65">
        <w:t xml:space="preserve">igure </w:t>
      </w:r>
      <w:r w:rsidR="00DB7BA9" w:rsidRPr="00F32E65">
        <w:t>8.</w:t>
      </w:r>
      <w:r w:rsidR="00CC232A" w:rsidRPr="00F32E65">
        <w:rPr>
          <w:noProof/>
        </w:rPr>
        <w:t xml:space="preserve"> </w:t>
      </w:r>
    </w:p>
    <w:p w:rsidR="003F4F45" w:rsidRPr="00F32E65" w:rsidRDefault="00CC232A" w:rsidP="003F4F45">
      <w:pPr>
        <w:keepNext/>
        <w:ind w:firstLine="0"/>
        <w:jc w:val="center"/>
      </w:pPr>
      <w:r w:rsidRPr="00F32E65">
        <w:rPr>
          <w:noProof/>
        </w:rPr>
        <w:drawing>
          <wp:inline distT="0" distB="0" distL="0" distR="0" wp14:anchorId="751AFD3C" wp14:editId="2771E3C7">
            <wp:extent cx="2724117" cy="26682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Test.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24117" cy="2668238"/>
                    </a:xfrm>
                    <a:prstGeom prst="rect">
                      <a:avLst/>
                    </a:prstGeom>
                    <a:ln>
                      <a:noFill/>
                    </a:ln>
                    <a:extLst>
                      <a:ext uri="{53640926-AAD7-44D8-BBD7-CCE9431645EC}">
                        <a14:shadowObscured xmlns:a14="http://schemas.microsoft.com/office/drawing/2010/main"/>
                      </a:ext>
                    </a:extLst>
                  </pic:spPr>
                </pic:pic>
              </a:graphicData>
            </a:graphic>
          </wp:inline>
        </w:drawing>
      </w:r>
    </w:p>
    <w:p w:rsidR="00DA61FB" w:rsidRPr="006D208D" w:rsidRDefault="006D208D" w:rsidP="006D208D">
      <w:pPr>
        <w:pStyle w:val="Caption"/>
        <w:rPr>
          <w:sz w:val="20"/>
        </w:rPr>
      </w:pPr>
      <w:bookmarkStart w:id="31" w:name="_Toc423349046"/>
      <w:bookmarkStart w:id="32" w:name="_Toc423349816"/>
      <w:bookmarkStart w:id="33" w:name="_Toc423349954"/>
      <w:bookmarkStart w:id="34" w:name="_Toc424739749"/>
      <w:proofErr w:type="gramStart"/>
      <w:r w:rsidRPr="006D208D">
        <w:rPr>
          <w:sz w:val="20"/>
        </w:rPr>
        <w:t xml:space="preserve">Figure </w:t>
      </w:r>
      <w:proofErr w:type="gramEnd"/>
      <w:r w:rsidR="003002B0" w:rsidRPr="006D208D">
        <w:rPr>
          <w:sz w:val="20"/>
        </w:rPr>
        <w:fldChar w:fldCharType="begin"/>
      </w:r>
      <w:r w:rsidR="003002B0" w:rsidRPr="006D208D">
        <w:rPr>
          <w:sz w:val="20"/>
        </w:rPr>
        <w:instrText xml:space="preserve"> SEQ Figure \* ARABIC </w:instrText>
      </w:r>
      <w:r w:rsidR="003002B0" w:rsidRPr="006D208D">
        <w:rPr>
          <w:sz w:val="20"/>
        </w:rPr>
        <w:fldChar w:fldCharType="separate"/>
      </w:r>
      <w:r w:rsidR="00E70371">
        <w:rPr>
          <w:noProof/>
          <w:sz w:val="20"/>
        </w:rPr>
        <w:t>8</w:t>
      </w:r>
      <w:r w:rsidR="003002B0" w:rsidRPr="006D208D">
        <w:rPr>
          <w:noProof/>
          <w:sz w:val="20"/>
        </w:rPr>
        <w:fldChar w:fldCharType="end"/>
      </w:r>
      <w:proofErr w:type="gramStart"/>
      <w:r w:rsidRPr="006D208D">
        <w:rPr>
          <w:sz w:val="20"/>
        </w:rPr>
        <w:t>.</w:t>
      </w:r>
      <w:proofErr w:type="gramEnd"/>
      <w:r w:rsidRPr="006D208D">
        <w:rPr>
          <w:sz w:val="20"/>
        </w:rPr>
        <w:t xml:space="preserve"> </w:t>
      </w:r>
      <w:proofErr w:type="gramStart"/>
      <w:r w:rsidRPr="006D208D">
        <w:rPr>
          <w:rStyle w:val="captionTextChar"/>
          <w:caps w:val="0"/>
          <w:sz w:val="20"/>
        </w:rPr>
        <w:t>Response Test Example.</w:t>
      </w:r>
      <w:proofErr w:type="gramEnd"/>
      <w:r w:rsidRPr="006D208D">
        <w:rPr>
          <w:rStyle w:val="captionTextChar"/>
          <w:caps w:val="0"/>
          <w:sz w:val="20"/>
        </w:rPr>
        <w:t xml:space="preserve"> The Change Ratio Command Was Given At Red Arrow. The First Visual Detection Of Change Is At The Green Arrow. 100% Change Is At The Black Arrow</w:t>
      </w:r>
      <w:r w:rsidRPr="006D208D">
        <w:rPr>
          <w:sz w:val="20"/>
        </w:rPr>
        <w:t>.</w:t>
      </w:r>
      <w:bookmarkEnd w:id="31"/>
      <w:bookmarkEnd w:id="32"/>
      <w:bookmarkEnd w:id="33"/>
      <w:bookmarkEnd w:id="34"/>
    </w:p>
    <w:tbl>
      <w:tblPr>
        <w:tblpPr w:leftFromText="187" w:rightFromText="187" w:vertAnchor="text" w:horzAnchor="margin" w:tblpY="20"/>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57"/>
        <w:gridCol w:w="1481"/>
        <w:gridCol w:w="1478"/>
      </w:tblGrid>
      <w:tr w:rsidR="008C56E0" w:rsidRPr="001D4360" w:rsidTr="00695104">
        <w:trPr>
          <w:trHeight w:val="315"/>
        </w:trPr>
        <w:tc>
          <w:tcPr>
            <w:tcW w:w="5000" w:type="pct"/>
            <w:gridSpan w:val="3"/>
            <w:tcBorders>
              <w:top w:val="single" w:sz="6" w:space="0" w:color="000000"/>
              <w:left w:val="single" w:sz="6" w:space="0" w:color="000000"/>
              <w:right w:val="single" w:sz="6" w:space="0" w:color="000000"/>
            </w:tcBorders>
            <w:tcMar>
              <w:top w:w="30" w:type="dxa"/>
              <w:left w:w="45" w:type="dxa"/>
              <w:bottom w:w="30" w:type="dxa"/>
              <w:right w:w="45" w:type="dxa"/>
            </w:tcMar>
            <w:vAlign w:val="bottom"/>
          </w:tcPr>
          <w:p w:rsidR="008C56E0" w:rsidRPr="001D4360" w:rsidRDefault="000E3025" w:rsidP="001D4360">
            <w:pPr>
              <w:jc w:val="center"/>
            </w:pPr>
            <w:r w:rsidRPr="001D4360">
              <w:t>Table 3. Response Test Results</w:t>
            </w:r>
          </w:p>
        </w:tc>
      </w:tr>
      <w:tr w:rsidR="008C56E0" w:rsidRPr="001D4360" w:rsidTr="00695104">
        <w:trPr>
          <w:trHeight w:val="315"/>
        </w:trPr>
        <w:tc>
          <w:tcPr>
            <w:tcW w:w="2163" w:type="pct"/>
            <w:vMerge w:val="restart"/>
            <w:tcBorders>
              <w:top w:val="single" w:sz="6" w:space="0" w:color="000000"/>
              <w:left w:val="single" w:sz="6" w:space="0" w:color="000000"/>
              <w:right w:val="single" w:sz="6" w:space="0" w:color="000000"/>
            </w:tcBorders>
            <w:tcMar>
              <w:top w:w="30" w:type="dxa"/>
              <w:left w:w="45" w:type="dxa"/>
              <w:bottom w:w="30" w:type="dxa"/>
              <w:right w:w="45" w:type="dxa"/>
            </w:tcMar>
            <w:vAlign w:val="bottom"/>
          </w:tcPr>
          <w:p w:rsidR="008C56E0" w:rsidRPr="001D4360" w:rsidRDefault="008C56E0" w:rsidP="00695104">
            <w:pPr>
              <w:suppressAutoHyphens w:val="0"/>
              <w:overflowPunct/>
              <w:autoSpaceDE/>
              <w:autoSpaceDN/>
              <w:adjustRightInd/>
              <w:ind w:firstLine="0"/>
              <w:jc w:val="left"/>
              <w:textAlignment w:val="auto"/>
              <w:rPr>
                <w:kern w:val="0"/>
              </w:rPr>
            </w:pPr>
          </w:p>
        </w:tc>
        <w:tc>
          <w:tcPr>
            <w:tcW w:w="2837"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56E0" w:rsidRPr="001D4360" w:rsidRDefault="008C56E0" w:rsidP="00695104">
            <w:pPr>
              <w:suppressAutoHyphens w:val="0"/>
              <w:overflowPunct/>
              <w:autoSpaceDE/>
              <w:autoSpaceDN/>
              <w:adjustRightInd/>
              <w:ind w:firstLine="0"/>
              <w:jc w:val="center"/>
              <w:textAlignment w:val="auto"/>
              <w:rPr>
                <w:kern w:val="0"/>
              </w:rPr>
            </w:pPr>
            <w:r w:rsidRPr="001D4360">
              <w:rPr>
                <w:kern w:val="0"/>
              </w:rPr>
              <w:t>Horizontal Distance before</w:t>
            </w:r>
          </w:p>
        </w:tc>
      </w:tr>
      <w:tr w:rsidR="008C56E0" w:rsidRPr="001D4360" w:rsidTr="00695104">
        <w:trPr>
          <w:trHeight w:val="315"/>
        </w:trPr>
        <w:tc>
          <w:tcPr>
            <w:tcW w:w="2163"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tcPr>
          <w:p w:rsidR="008C56E0" w:rsidRPr="001D4360" w:rsidRDefault="008C56E0" w:rsidP="00695104">
            <w:pPr>
              <w:suppressAutoHyphens w:val="0"/>
              <w:overflowPunct/>
              <w:autoSpaceDE/>
              <w:autoSpaceDN/>
              <w:adjustRightInd/>
              <w:ind w:firstLine="0"/>
              <w:jc w:val="left"/>
              <w:textAlignment w:val="auto"/>
              <w:rPr>
                <w:kern w:val="0"/>
              </w:rPr>
            </w:pPr>
          </w:p>
        </w:tc>
        <w:tc>
          <w:tcPr>
            <w:tcW w:w="142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Begin to see Change, mm</w:t>
            </w:r>
          </w:p>
        </w:tc>
        <w:tc>
          <w:tcPr>
            <w:tcW w:w="141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100% Change, mm</w:t>
            </w:r>
          </w:p>
        </w:tc>
      </w:tr>
      <w:tr w:rsidR="008C56E0" w:rsidRPr="001D4360" w:rsidTr="00695104">
        <w:trPr>
          <w:trHeight w:val="315"/>
        </w:trPr>
        <w:tc>
          <w:tcPr>
            <w:tcW w:w="2163"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Average distance traveled (n=40), </w:t>
            </w:r>
            <m:oMath>
              <m:r>
                <w:rPr>
                  <w:rFonts w:ascii="Cambria Math" w:hAnsi="Cambria Math"/>
                  <w:kern w:val="0"/>
                </w:rPr>
                <m:t>mm</m:t>
              </m:r>
            </m:oMath>
          </w:p>
        </w:tc>
        <w:tc>
          <w:tcPr>
            <w:tcW w:w="1420"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11.49</w:t>
            </w:r>
          </w:p>
        </w:tc>
        <w:tc>
          <w:tcPr>
            <w:tcW w:w="1418"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18.71</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proofErr w:type="spellStart"/>
            <w:r w:rsidRPr="001D4360">
              <w:rPr>
                <w:kern w:val="0"/>
              </w:rPr>
              <w:t>Std</w:t>
            </w:r>
            <w:proofErr w:type="spellEnd"/>
            <w:r w:rsidRPr="001D4360">
              <w:rPr>
                <w:kern w:val="0"/>
              </w:rPr>
              <w:t xml:space="preserve"> dev distanced traveled, </w:t>
            </w:r>
            <m:oMath>
              <m:r>
                <w:rPr>
                  <w:rFonts w:ascii="Cambria Math" w:hAnsi="Cambria Math"/>
                  <w:kern w:val="0"/>
                </w:rPr>
                <m:t>mm</m:t>
              </m:r>
            </m:oMath>
          </w:p>
        </w:tc>
        <w:tc>
          <w:tcPr>
            <w:tcW w:w="1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1.96</w:t>
            </w:r>
          </w:p>
        </w:tc>
        <w:tc>
          <w:tcPr>
            <w:tcW w:w="14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2.36</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Extrusion multiplier (extrude/travel distance)</w:t>
            </w:r>
          </w:p>
        </w:tc>
        <w:tc>
          <w:tcPr>
            <w:tcW w:w="1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0.069</w:t>
            </w:r>
          </w:p>
        </w:tc>
        <w:tc>
          <w:tcPr>
            <w:tcW w:w="14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0.069</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Extruder motor distance average, </w:t>
            </w:r>
            <m:oMath>
              <m:r>
                <w:rPr>
                  <w:rFonts w:ascii="Cambria Math" w:hAnsi="Cambria Math"/>
                  <w:kern w:val="0"/>
                </w:rPr>
                <m:t>mm</m:t>
              </m:r>
            </m:oMath>
          </w:p>
        </w:tc>
        <w:tc>
          <w:tcPr>
            <w:tcW w:w="1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0.79</w:t>
            </w:r>
          </w:p>
        </w:tc>
        <w:tc>
          <w:tcPr>
            <w:tcW w:w="14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1.30</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Extruder motor distance </w:t>
            </w:r>
            <w:proofErr w:type="spellStart"/>
            <w:r w:rsidRPr="001D4360">
              <w:rPr>
                <w:kern w:val="0"/>
              </w:rPr>
              <w:t>Std</w:t>
            </w:r>
            <w:proofErr w:type="spellEnd"/>
            <w:r w:rsidRPr="001D4360">
              <w:rPr>
                <w:kern w:val="0"/>
              </w:rPr>
              <w:t xml:space="preserve"> dev, </w:t>
            </w:r>
            <m:oMath>
              <m:r>
                <w:rPr>
                  <w:rFonts w:ascii="Cambria Math" w:hAnsi="Cambria Math"/>
                  <w:kern w:val="0"/>
                </w:rPr>
                <m:t>mm</m:t>
              </m:r>
            </m:oMath>
          </w:p>
        </w:tc>
        <w:tc>
          <w:tcPr>
            <w:tcW w:w="1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0.13</w:t>
            </w:r>
          </w:p>
        </w:tc>
        <w:tc>
          <w:tcPr>
            <w:tcW w:w="14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0.16</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Filament cross section area </w:t>
            </w:r>
            <m:oMath>
              <m:r>
                <w:rPr>
                  <w:rFonts w:ascii="Cambria Math" w:hAnsi="Cambria Math"/>
                  <w:kern w:val="0"/>
                </w:rPr>
                <m:t>m</m:t>
              </m:r>
              <m:sSup>
                <m:sSupPr>
                  <m:ctrlPr>
                    <w:rPr>
                      <w:rFonts w:ascii="Cambria Math" w:hAnsi="Cambria Math"/>
                      <w:i/>
                      <w:kern w:val="0"/>
                    </w:rPr>
                  </m:ctrlPr>
                </m:sSupPr>
                <m:e>
                  <m:r>
                    <w:rPr>
                      <w:rFonts w:ascii="Cambria Math" w:hAnsi="Cambria Math"/>
                      <w:kern w:val="0"/>
                    </w:rPr>
                    <m:t>m</m:t>
                  </m:r>
                </m:e>
                <m:sup>
                  <m:r>
                    <w:rPr>
                      <w:rFonts w:ascii="Cambria Math" w:hAnsi="Cambria Math"/>
                      <w:kern w:val="0"/>
                    </w:rPr>
                    <m:t>2</m:t>
                  </m:r>
                </m:sup>
              </m:sSup>
            </m:oMath>
          </w:p>
        </w:tc>
        <w:tc>
          <w:tcPr>
            <w:tcW w:w="1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2.40</w:t>
            </w:r>
          </w:p>
        </w:tc>
        <w:tc>
          <w:tcPr>
            <w:tcW w:w="14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2.40</w:t>
            </w:r>
          </w:p>
        </w:tc>
      </w:tr>
      <w:tr w:rsidR="008C56E0" w:rsidRPr="001D4360" w:rsidTr="00695104">
        <w:trPr>
          <w:trHeight w:val="315"/>
        </w:trPr>
        <w:tc>
          <w:tcPr>
            <w:tcW w:w="2163" w:type="pct"/>
            <w:tcBorders>
              <w:top w:val="single" w:sz="6" w:space="0" w:color="CCCCCC"/>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Material extruded average, </w:t>
            </w:r>
            <m:oMath>
              <m:r>
                <w:rPr>
                  <w:rFonts w:ascii="Cambria Math" w:hAnsi="Cambria Math"/>
                  <w:kern w:val="0"/>
                </w:rPr>
                <m:t>m</m:t>
              </m:r>
              <m:sSup>
                <m:sSupPr>
                  <m:ctrlPr>
                    <w:rPr>
                      <w:rFonts w:ascii="Cambria Math" w:hAnsi="Cambria Math"/>
                      <w:i/>
                      <w:kern w:val="0"/>
                    </w:rPr>
                  </m:ctrlPr>
                </m:sSupPr>
                <m:e>
                  <m:r>
                    <w:rPr>
                      <w:rFonts w:ascii="Cambria Math" w:hAnsi="Cambria Math"/>
                      <w:kern w:val="0"/>
                    </w:rPr>
                    <m:t>m</m:t>
                  </m:r>
                </m:e>
                <m:sup>
                  <m:r>
                    <w:rPr>
                      <w:rFonts w:ascii="Cambria Math" w:hAnsi="Cambria Math"/>
                      <w:kern w:val="0"/>
                    </w:rPr>
                    <m:t>3</m:t>
                  </m:r>
                </m:sup>
              </m:sSup>
            </m:oMath>
          </w:p>
        </w:tc>
        <w:tc>
          <w:tcPr>
            <w:tcW w:w="142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1.92</w:t>
            </w:r>
          </w:p>
        </w:tc>
        <w:tc>
          <w:tcPr>
            <w:tcW w:w="141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3.12</w:t>
            </w:r>
          </w:p>
        </w:tc>
      </w:tr>
      <w:tr w:rsidR="008C56E0" w:rsidRPr="001D4360" w:rsidTr="00695104">
        <w:trPr>
          <w:trHeight w:val="315"/>
        </w:trPr>
        <w:tc>
          <w:tcPr>
            <w:tcW w:w="2163" w:type="pct"/>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Material extruded </w:t>
            </w:r>
            <w:proofErr w:type="spellStart"/>
            <w:r w:rsidRPr="001D4360">
              <w:rPr>
                <w:kern w:val="0"/>
              </w:rPr>
              <w:t>Std</w:t>
            </w:r>
            <w:proofErr w:type="spellEnd"/>
            <w:r w:rsidRPr="001D4360">
              <w:rPr>
                <w:kern w:val="0"/>
              </w:rPr>
              <w:t xml:space="preserve"> dev, </w:t>
            </w:r>
            <m:oMath>
              <m:r>
                <w:rPr>
                  <w:rFonts w:ascii="Cambria Math" w:hAnsi="Cambria Math"/>
                  <w:kern w:val="0"/>
                </w:rPr>
                <m:t>m</m:t>
              </m:r>
              <m:sSup>
                <m:sSupPr>
                  <m:ctrlPr>
                    <w:rPr>
                      <w:rFonts w:ascii="Cambria Math" w:hAnsi="Cambria Math"/>
                      <w:i/>
                      <w:kern w:val="0"/>
                    </w:rPr>
                  </m:ctrlPr>
                </m:sSupPr>
                <m:e>
                  <m:r>
                    <w:rPr>
                      <w:rFonts w:ascii="Cambria Math" w:hAnsi="Cambria Math"/>
                      <w:kern w:val="0"/>
                    </w:rPr>
                    <m:t>m</m:t>
                  </m:r>
                </m:e>
                <m:sup>
                  <m:r>
                    <w:rPr>
                      <w:rFonts w:ascii="Cambria Math" w:hAnsi="Cambria Math"/>
                      <w:kern w:val="0"/>
                    </w:rPr>
                    <m:t>3</m:t>
                  </m:r>
                </m:sup>
              </m:sSup>
            </m:oMath>
          </w:p>
        </w:tc>
        <w:tc>
          <w:tcPr>
            <w:tcW w:w="1420"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0.32</w:t>
            </w:r>
          </w:p>
        </w:tc>
        <w:tc>
          <w:tcPr>
            <w:tcW w:w="14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0.39</w:t>
            </w:r>
          </w:p>
        </w:tc>
      </w:tr>
      <w:tr w:rsidR="008C56E0" w:rsidRPr="001D4360" w:rsidTr="00695104">
        <w:trPr>
          <w:trHeight w:val="651"/>
        </w:trPr>
        <w:tc>
          <w:tcPr>
            <w:tcW w:w="21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center"/>
            <w:hideMark/>
          </w:tcPr>
          <w:p w:rsidR="008C56E0" w:rsidRPr="001D4360" w:rsidRDefault="008C56E0" w:rsidP="00695104">
            <w:pPr>
              <w:suppressAutoHyphens w:val="0"/>
              <w:overflowPunct/>
              <w:autoSpaceDE/>
              <w:autoSpaceDN/>
              <w:adjustRightInd/>
              <w:ind w:firstLine="0"/>
              <w:jc w:val="left"/>
              <w:textAlignment w:val="auto"/>
              <w:rPr>
                <w:kern w:val="0"/>
              </w:rPr>
            </w:pPr>
            <w:r w:rsidRPr="001D4360">
              <w:rPr>
                <w:kern w:val="0"/>
              </w:rPr>
              <w:t xml:space="preserve">Average volume (Begin to see Change and 100% Change), </w:t>
            </w:r>
            <m:oMath>
              <m:r>
                <w:rPr>
                  <w:rFonts w:ascii="Cambria Math" w:hAnsi="Cambria Math"/>
                  <w:kern w:val="0"/>
                </w:rPr>
                <m:t>m</m:t>
              </m:r>
              <m:sSup>
                <m:sSupPr>
                  <m:ctrlPr>
                    <w:rPr>
                      <w:rFonts w:ascii="Cambria Math" w:hAnsi="Cambria Math"/>
                      <w:i/>
                      <w:kern w:val="0"/>
                    </w:rPr>
                  </m:ctrlPr>
                </m:sSupPr>
                <m:e>
                  <m:r>
                    <w:rPr>
                      <w:rFonts w:ascii="Cambria Math" w:hAnsi="Cambria Math"/>
                      <w:kern w:val="0"/>
                    </w:rPr>
                    <m:t>m</m:t>
                  </m:r>
                </m:e>
                <m:sup>
                  <m:r>
                    <w:rPr>
                      <w:rFonts w:ascii="Cambria Math" w:hAnsi="Cambria Math"/>
                      <w:kern w:val="0"/>
                    </w:rPr>
                    <m:t>3</m:t>
                  </m:r>
                </m:sup>
              </m:sSup>
            </m:oMath>
          </w:p>
        </w:tc>
        <w:tc>
          <w:tcPr>
            <w:tcW w:w="142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30" w:type="dxa"/>
              <w:left w:w="45" w:type="dxa"/>
              <w:bottom w:w="30" w:type="dxa"/>
              <w:right w:w="45" w:type="dxa"/>
            </w:tcMar>
            <w:vAlign w:val="center"/>
            <w:hideMark/>
          </w:tcPr>
          <w:p w:rsidR="008C56E0" w:rsidRPr="001D4360" w:rsidRDefault="008C56E0" w:rsidP="00695104">
            <w:pPr>
              <w:suppressAutoHyphens w:val="0"/>
              <w:overflowPunct/>
              <w:autoSpaceDE/>
              <w:autoSpaceDN/>
              <w:adjustRightInd/>
              <w:ind w:firstLine="0"/>
              <w:jc w:val="right"/>
              <w:textAlignment w:val="auto"/>
              <w:rPr>
                <w:kern w:val="0"/>
              </w:rPr>
            </w:pPr>
            <w:r w:rsidRPr="001D4360">
              <w:rPr>
                <w:kern w:val="0"/>
              </w:rPr>
              <w:t>2.52</w:t>
            </w:r>
          </w:p>
        </w:tc>
        <w:tc>
          <w:tcPr>
            <w:tcW w:w="1418" w:type="pct"/>
            <w:tcBorders>
              <w:top w:val="single" w:sz="4" w:space="0" w:color="auto"/>
              <w:left w:val="single" w:sz="4" w:space="0" w:color="auto"/>
              <w:bottom w:val="single" w:sz="4" w:space="0" w:color="auto"/>
              <w:right w:val="single" w:sz="4" w:space="0" w:color="auto"/>
            </w:tcBorders>
            <w:vAlign w:val="center"/>
            <w:hideMark/>
          </w:tcPr>
          <w:p w:rsidR="008C56E0" w:rsidRPr="001D4360" w:rsidRDefault="008C56E0" w:rsidP="00695104">
            <w:pPr>
              <w:suppressAutoHyphens w:val="0"/>
              <w:overflowPunct/>
              <w:autoSpaceDE/>
              <w:autoSpaceDN/>
              <w:adjustRightInd/>
              <w:ind w:firstLine="0"/>
              <w:jc w:val="left"/>
              <w:textAlignment w:val="auto"/>
              <w:rPr>
                <w:kern w:val="0"/>
              </w:rPr>
            </w:pPr>
          </w:p>
        </w:tc>
      </w:tr>
    </w:tbl>
    <w:p w:rsidR="000D745C" w:rsidRPr="00F32E65" w:rsidRDefault="000D745C" w:rsidP="005260E2">
      <w:pPr>
        <w:pStyle w:val="Heading2"/>
      </w:pPr>
      <w:r w:rsidRPr="00F32E65">
        <w:lastRenderedPageBreak/>
        <w:t>Open Loop Controller</w:t>
      </w:r>
    </w:p>
    <w:p w:rsidR="000D745C" w:rsidRPr="00F32E65" w:rsidRDefault="000D745C" w:rsidP="000D745C">
      <w:r w:rsidRPr="00F32E65">
        <w:t>Based on the information from the response test, an open loop controller can be designed so that change ratio commands are given ahead of time while taking into account the delayed response</w:t>
      </w:r>
      <w:r w:rsidR="00186BDB" w:rsidRPr="00F32E65">
        <w:t xml:space="preserve">. This controller should theoretically be able to take any existing </w:t>
      </w:r>
      <w:proofErr w:type="spellStart"/>
      <w:r w:rsidR="00186BDB" w:rsidRPr="00F32E65">
        <w:t>Gcode</w:t>
      </w:r>
      <w:proofErr w:type="spellEnd"/>
      <w:r w:rsidR="00186BDB" w:rsidRPr="00F32E65">
        <w:t xml:space="preserve"> and a material distribution representation and modify the </w:t>
      </w:r>
      <w:proofErr w:type="spellStart"/>
      <w:r w:rsidR="00186BDB" w:rsidRPr="00F32E65">
        <w:t>Gcode</w:t>
      </w:r>
      <w:proofErr w:type="spellEnd"/>
      <w:r w:rsidR="00186BDB" w:rsidRPr="00F32E65">
        <w:t xml:space="preserve"> by inserting the correct change ratio commands </w:t>
      </w:r>
      <w:proofErr w:type="gramStart"/>
      <w:r w:rsidR="00186BDB" w:rsidRPr="00F32E65">
        <w:t>ahead</w:t>
      </w:r>
      <w:proofErr w:type="gramEnd"/>
      <w:r w:rsidR="00186BDB" w:rsidRPr="00F32E65">
        <w:t xml:space="preserve"> time. </w:t>
      </w:r>
    </w:p>
    <w:p w:rsidR="00DB345B" w:rsidRPr="00F32E65" w:rsidRDefault="00186BDB" w:rsidP="00DA61FB">
      <w:r w:rsidRPr="00F32E65">
        <w:t xml:space="preserve">A python program implemented this open loop controller. Because a step input results in delayed gradual response, the average of when change </w:t>
      </w:r>
      <w:r w:rsidR="00BB7755" w:rsidRPr="00F32E65">
        <w:t>is</w:t>
      </w:r>
      <w:r w:rsidRPr="00F32E65">
        <w:t xml:space="preserve"> first seen and when 100% of the material is changed was used as the delay amount. Based off </w:t>
      </w:r>
      <w:r w:rsidR="00BB7755" w:rsidRPr="00F32E65">
        <w:t>Table</w:t>
      </w:r>
      <w:r w:rsidRPr="00F32E65">
        <w:t xml:space="preserve"> </w:t>
      </w:r>
      <w:r w:rsidR="00DF3C24" w:rsidRPr="00F32E65">
        <w:t>3</w:t>
      </w:r>
      <w:r w:rsidRPr="00F32E65">
        <w:t xml:space="preserve"> this is </w:t>
      </w:r>
      <w:proofErr w:type="gramStart"/>
      <w:r w:rsidRPr="00F32E65">
        <w:t xml:space="preserve">2.52 </w:t>
      </w:r>
      <w:proofErr w:type="gramEnd"/>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F32E65">
        <w:t xml:space="preserve">.  Because the G93 command is a step function, the controller must break up existing commands into shorter segments and change the ratio after each </w:t>
      </w:r>
      <w:r w:rsidR="00BB7755" w:rsidRPr="00F32E65">
        <w:t xml:space="preserve">short </w:t>
      </w:r>
      <w:r w:rsidRPr="00F32E65">
        <w:t xml:space="preserve">segment. The </w:t>
      </w:r>
      <w:r w:rsidR="00F15D96" w:rsidRPr="00F32E65">
        <w:t>shorter</w:t>
      </w:r>
      <w:r w:rsidRPr="00F32E65">
        <w:t xml:space="preserve"> </w:t>
      </w:r>
      <w:r w:rsidR="00F15D96" w:rsidRPr="00F32E65">
        <w:t xml:space="preserve">segment length was based on the amount of material extruded and not necessarily the travel distance of the extruder head. The material composition </w:t>
      </w:r>
      <w:r w:rsidR="00BB7755" w:rsidRPr="00F32E65">
        <w:t>is</w:t>
      </w:r>
      <w:r w:rsidR="00F15D96" w:rsidRPr="00F32E65">
        <w:t xml:space="preserve"> recalculated every 0.05 mm movement of the extruder motor which results in depositing 0.120</w:t>
      </w:r>
      <m:oMath>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3</m:t>
            </m:r>
          </m:sup>
        </m:sSup>
      </m:oMath>
      <w:r w:rsidR="00A83024" w:rsidRPr="00F32E65">
        <w:t xml:space="preserve">. </w:t>
      </w:r>
      <w:r w:rsidR="00BB7755" w:rsidRPr="00F32E65">
        <w:t xml:space="preserve"> Figure 9 shows the open loop controller design, and Figure 10 show a simple object printed using the open loop controller where the volume fraction composition is given in Figure 11. </w:t>
      </w:r>
    </w:p>
    <w:p w:rsidR="00ED3777" w:rsidRPr="00F32E65" w:rsidRDefault="00FA5198" w:rsidP="00ED3777">
      <w:pPr>
        <w:keepNext/>
      </w:pPr>
      <w:r w:rsidRPr="00F32E65">
        <w:rPr>
          <w:noProof/>
        </w:rPr>
        <w:drawing>
          <wp:inline distT="0" distB="0" distL="0" distR="0" wp14:anchorId="55D5109D" wp14:editId="69EB3D9C">
            <wp:extent cx="2898993" cy="1473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oo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993" cy="1473283"/>
                    </a:xfrm>
                    <a:prstGeom prst="rect">
                      <a:avLst/>
                    </a:prstGeom>
                  </pic:spPr>
                </pic:pic>
              </a:graphicData>
            </a:graphic>
          </wp:inline>
        </w:drawing>
      </w:r>
    </w:p>
    <w:p w:rsidR="00FA5198" w:rsidRPr="00F32E65" w:rsidRDefault="006D208D" w:rsidP="006D208D">
      <w:pPr>
        <w:pStyle w:val="Caption"/>
      </w:pPr>
      <w:bookmarkStart w:id="35" w:name="_Toc423349047"/>
      <w:bookmarkStart w:id="36" w:name="_Toc423349817"/>
      <w:bookmarkStart w:id="37" w:name="_Toc423349955"/>
      <w:bookmarkStart w:id="38" w:name="_Toc424739750"/>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9</w:t>
      </w:r>
      <w:r w:rsidR="00513301">
        <w:rPr>
          <w:noProof/>
        </w:rPr>
        <w:fldChar w:fldCharType="end"/>
      </w:r>
      <w:proofErr w:type="gramStart"/>
      <w:r w:rsidRPr="00F32E65">
        <w:t>.</w:t>
      </w:r>
      <w:proofErr w:type="gramEnd"/>
      <w:r w:rsidRPr="00F32E65">
        <w:t xml:space="preserve"> </w:t>
      </w:r>
      <w:r w:rsidRPr="00F32E65">
        <w:rPr>
          <w:rStyle w:val="captionTextChar"/>
          <w:caps w:val="0"/>
        </w:rPr>
        <w:t xml:space="preserve">Open Loop Controller Sends The Change Ratio Commands 2.52 </w:t>
      </w:r>
      <m:oMath>
        <m:r>
          <w:rPr>
            <w:rFonts w:ascii="Cambria Math" w:hAnsi="Cambria Math"/>
            <w:vertAlign w:val="subscript"/>
          </w:rPr>
          <m:t>m</m:t>
        </m:r>
        <m:sSup>
          <m:sSupPr>
            <m:ctrlPr>
              <w:rPr>
                <w:rFonts w:ascii="Cambria Math" w:hAnsi="Cambria Math"/>
                <w:i/>
                <w:vertAlign w:val="subscript"/>
              </w:rPr>
            </m:ctrlPr>
          </m:sSupPr>
          <m:e>
            <m:r>
              <w:rPr>
                <w:rFonts w:ascii="Cambria Math" w:hAnsi="Cambria Math"/>
                <w:vertAlign w:val="subscript"/>
              </w:rPr>
              <m:t>m</m:t>
            </m:r>
          </m:e>
          <m:sup>
            <m:r>
              <w:rPr>
                <w:rFonts w:ascii="Cambria Math" w:hAnsi="Cambria Math"/>
                <w:vertAlign w:val="subscript"/>
              </w:rPr>
              <m:t>3</m:t>
            </m:r>
          </m:sup>
        </m:sSup>
      </m:oMath>
      <w:r w:rsidRPr="00F32E65">
        <w:rPr>
          <w:rStyle w:val="captionTextChar"/>
          <w:caps w:val="0"/>
        </w:rPr>
        <w:t xml:space="preserve"> Ahead Of Time.</w:t>
      </w:r>
      <w:bookmarkEnd w:id="35"/>
      <w:bookmarkEnd w:id="36"/>
      <w:bookmarkEnd w:id="37"/>
      <w:bookmarkEnd w:id="38"/>
    </w:p>
    <w:p w:rsidR="00FA5198" w:rsidRPr="00F32E65" w:rsidRDefault="00DB345B" w:rsidP="004466C2">
      <w:pPr>
        <w:keepNext/>
        <w:ind w:firstLine="0"/>
        <w:jc w:val="center"/>
      </w:pPr>
      <w:r w:rsidRPr="00F32E65">
        <w:rPr>
          <w:noProof/>
        </w:rPr>
        <w:drawing>
          <wp:inline distT="0" distB="0" distL="0" distR="0" wp14:anchorId="00A77D11" wp14:editId="34759E2A">
            <wp:extent cx="2587625" cy="1173177"/>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hony G\AppData\Local\Microsoft\Windows\INetCache\Content.Word\2015-04-02.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87625" cy="1173177"/>
                    </a:xfrm>
                    <a:prstGeom prst="rect">
                      <a:avLst/>
                    </a:prstGeom>
                    <a:noFill/>
                    <a:ln>
                      <a:noFill/>
                    </a:ln>
                  </pic:spPr>
                </pic:pic>
              </a:graphicData>
            </a:graphic>
          </wp:inline>
        </w:drawing>
      </w:r>
    </w:p>
    <w:p w:rsidR="00FA5198" w:rsidRPr="00F32E65" w:rsidRDefault="006D208D" w:rsidP="006D208D">
      <w:pPr>
        <w:pStyle w:val="Caption"/>
        <w:rPr>
          <w:rStyle w:val="captionTextChar"/>
        </w:rPr>
      </w:pPr>
      <w:bookmarkStart w:id="39" w:name="_Toc423349048"/>
      <w:bookmarkStart w:id="40" w:name="_Toc423349818"/>
      <w:bookmarkStart w:id="41" w:name="_Toc423349956"/>
      <w:bookmarkStart w:id="42" w:name="_Toc424739751"/>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10</w:t>
      </w:r>
      <w:r w:rsidR="00513301">
        <w:rPr>
          <w:noProof/>
        </w:rPr>
        <w:fldChar w:fldCharType="end"/>
      </w:r>
      <w:proofErr w:type="gramStart"/>
      <w:r w:rsidRPr="00F32E65">
        <w:t>.</w:t>
      </w:r>
      <w:proofErr w:type="gramEnd"/>
      <w:r w:rsidRPr="00F32E65">
        <w:t xml:space="preserve"> </w:t>
      </w:r>
      <w:r w:rsidRPr="00F32E65">
        <w:rPr>
          <w:rStyle w:val="captionTextChar"/>
          <w:caps w:val="0"/>
        </w:rPr>
        <w:t xml:space="preserve"> 50 By 100 </w:t>
      </w:r>
      <w:r>
        <w:rPr>
          <w:rStyle w:val="captionTextChar"/>
          <w:caps w:val="0"/>
        </w:rPr>
        <w:t>m</w:t>
      </w:r>
      <w:r w:rsidRPr="00F32E65">
        <w:rPr>
          <w:rStyle w:val="captionTextChar"/>
          <w:i/>
          <w:caps w:val="0"/>
        </w:rPr>
        <w:t>m</w:t>
      </w:r>
      <w:r w:rsidRPr="00F32E65">
        <w:rPr>
          <w:rStyle w:val="captionTextChar"/>
          <w:caps w:val="0"/>
        </w:rPr>
        <w:t xml:space="preserve"> Gradient Rectangle Printed Using The Open Loop Controller.</w:t>
      </w:r>
      <w:bookmarkEnd w:id="39"/>
      <w:bookmarkEnd w:id="40"/>
      <w:bookmarkEnd w:id="41"/>
      <w:bookmarkEnd w:id="42"/>
    </w:p>
    <w:p w:rsidR="00D0265B" w:rsidRPr="00F32E65" w:rsidRDefault="00D0265B" w:rsidP="00D0265B">
      <w:r w:rsidRPr="00F32E65">
        <w:t xml:space="preserve">Although Figure 10 turned out well, other </w:t>
      </w:r>
      <w:proofErr w:type="gramStart"/>
      <w:r w:rsidRPr="00F32E65">
        <w:t>test (such as printing stripes) were</w:t>
      </w:r>
      <w:proofErr w:type="gramEnd"/>
      <w:r w:rsidRPr="00F32E65">
        <w:t xml:space="preserve"> not as successful because of 1.) </w:t>
      </w:r>
      <w:proofErr w:type="gramStart"/>
      <w:r w:rsidRPr="00F32E65">
        <w:t>the</w:t>
      </w:r>
      <w:proofErr w:type="gramEnd"/>
      <w:r w:rsidRPr="00F32E65">
        <w:t xml:space="preserve"> large standard deviation in the delayed response, and 2.) </w:t>
      </w:r>
      <w:proofErr w:type="gramStart"/>
      <w:r w:rsidRPr="00F32E65">
        <w:t>the</w:t>
      </w:r>
      <w:proofErr w:type="gramEnd"/>
      <w:r w:rsidRPr="00F32E65">
        <w:t xml:space="preserve"> delayed gradual response instead of a delayed step response to the step input function. Both of these issues could be solved by redesigning the extruder to have a smaller melt chamber and adding a stirring mechanism to insure the two filaments mix well. In addition, a closed loop controller would likely be helpful.</w:t>
      </w:r>
    </w:p>
    <w:p w:rsidR="00FA5198" w:rsidRPr="00F32E65" w:rsidRDefault="00FA5198" w:rsidP="004466C2">
      <w:pPr>
        <w:keepNext/>
        <w:ind w:firstLine="0"/>
        <w:jc w:val="center"/>
      </w:pPr>
      <w:r w:rsidRPr="00F32E65">
        <w:rPr>
          <w:noProof/>
        </w:rPr>
        <w:lastRenderedPageBreak/>
        <w:drawing>
          <wp:inline distT="0" distB="0" distL="0" distR="0" wp14:anchorId="1F417273" wp14:editId="2CD065CE">
            <wp:extent cx="3085734" cy="1859353"/>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85734" cy="1859353"/>
                    </a:xfrm>
                    <a:prstGeom prst="rect">
                      <a:avLst/>
                    </a:prstGeom>
                    <a:ln>
                      <a:noFill/>
                    </a:ln>
                    <a:extLst>
                      <a:ext uri="{53640926-AAD7-44D8-BBD7-CCE9431645EC}">
                        <a14:shadowObscured xmlns:a14="http://schemas.microsoft.com/office/drawing/2010/main"/>
                      </a:ext>
                    </a:extLst>
                  </pic:spPr>
                </pic:pic>
              </a:graphicData>
            </a:graphic>
          </wp:inline>
        </w:drawing>
      </w:r>
    </w:p>
    <w:p w:rsidR="00BB7755" w:rsidRPr="00F32E65" w:rsidRDefault="006D208D" w:rsidP="006D208D">
      <w:pPr>
        <w:pStyle w:val="Caption"/>
      </w:pPr>
      <w:bookmarkStart w:id="43" w:name="_Toc423349049"/>
      <w:bookmarkStart w:id="44" w:name="_Toc423349819"/>
      <w:bookmarkStart w:id="45" w:name="_Toc423349957"/>
      <w:bookmarkStart w:id="46" w:name="_Toc424739752"/>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11</w:t>
      </w:r>
      <w:r w:rsidR="00513301">
        <w:rPr>
          <w:noProof/>
        </w:rPr>
        <w:fldChar w:fldCharType="end"/>
      </w:r>
      <w:proofErr w:type="gramStart"/>
      <w:r w:rsidRPr="00F32E65">
        <w:t>.</w:t>
      </w:r>
      <w:proofErr w:type="gramEnd"/>
      <w:r w:rsidRPr="00F32E65">
        <w:t xml:space="preserve"> </w:t>
      </w:r>
      <w:r>
        <w:rPr>
          <w:rStyle w:val="captionTextChar"/>
          <w:caps w:val="0"/>
        </w:rPr>
        <w:t>Percent Composition o</w:t>
      </w:r>
      <w:r w:rsidRPr="00F32E65">
        <w:rPr>
          <w:rStyle w:val="captionTextChar"/>
          <w:caps w:val="0"/>
        </w:rPr>
        <w:t xml:space="preserve">f Orange </w:t>
      </w:r>
      <w:r>
        <w:rPr>
          <w:rStyle w:val="captionTextChar"/>
          <w:caps w:val="0"/>
        </w:rPr>
        <w:t>PLA</w:t>
      </w:r>
      <w:r w:rsidRPr="00F32E65">
        <w:rPr>
          <w:rStyle w:val="captionTextChar"/>
          <w:caps w:val="0"/>
        </w:rPr>
        <w:t xml:space="preserve"> </w:t>
      </w:r>
      <w:proofErr w:type="gramStart"/>
      <w:r w:rsidRPr="00F32E65">
        <w:rPr>
          <w:rStyle w:val="captionTextChar"/>
          <w:caps w:val="0"/>
        </w:rPr>
        <w:t>For</w:t>
      </w:r>
      <w:proofErr w:type="gramEnd"/>
      <w:r w:rsidRPr="00F32E65">
        <w:rPr>
          <w:rStyle w:val="captionTextChar"/>
          <w:caps w:val="0"/>
        </w:rPr>
        <w:t xml:space="preserve"> Object In Figure 10.</w:t>
      </w:r>
      <w:bookmarkEnd w:id="43"/>
      <w:bookmarkEnd w:id="44"/>
      <w:bookmarkEnd w:id="45"/>
      <w:bookmarkEnd w:id="46"/>
    </w:p>
    <w:p w:rsidR="003F5B92" w:rsidRPr="00F32E65" w:rsidRDefault="003F5B92" w:rsidP="005260E2">
      <w:pPr>
        <w:pStyle w:val="Heading1"/>
      </w:pPr>
      <w:r w:rsidRPr="00F32E65">
        <w:t>Level Set with FGM material</w:t>
      </w:r>
      <w:r w:rsidR="001731FD" w:rsidRPr="00F32E65">
        <w:t xml:space="preserve"> in 1D</w:t>
      </w:r>
    </w:p>
    <w:p w:rsidR="006862EE" w:rsidRPr="00F32E65" w:rsidRDefault="003F5B92" w:rsidP="003F5B92">
      <w:r w:rsidRPr="00F32E65">
        <w:t>AM allows the engineer to customize not only the topology of a design but also its internal composition. Finding an optimal design for the topology and internal composition at the same is needed in order to generate a fully optimal design. The core difficulty is finding a model of the object such that an optimizer can change not only the objects topology but also the material composition.</w:t>
      </w:r>
      <w:r w:rsidR="006862EE" w:rsidRPr="00F32E65">
        <w:t xml:space="preserve"> Most multi-material topology optimization methods focus on placing each material within an object at specific locations with</w:t>
      </w:r>
      <w:r w:rsidR="00955E5D" w:rsidRPr="00F32E65">
        <w:t xml:space="preserve"> </w:t>
      </w:r>
      <w:r w:rsidR="0013323B" w:rsidRPr="00F32E65">
        <w:t>no gradation</w:t>
      </w:r>
      <w:r w:rsidR="00955E5D" w:rsidRPr="00F32E65">
        <w:t xml:space="preserve"> materials, and m</w:t>
      </w:r>
      <w:r w:rsidR="006862EE" w:rsidRPr="00F32E65">
        <w:t>ost material optimization methods focus on finding a model for the material distribution within the object, but pre-assume a particular object topology.</w:t>
      </w:r>
      <w:r w:rsidR="008473F5" w:rsidRPr="00F32E65">
        <w:t xml:space="preserve"> Xia and </w:t>
      </w:r>
      <w:r w:rsidR="00D05EE4" w:rsidRPr="00F32E65">
        <w:t>Wang</w:t>
      </w:r>
      <w:r w:rsidR="008473F5" w:rsidRPr="00F32E65">
        <w:t xml:space="preserve"> with their discr</w:t>
      </w:r>
      <w:r w:rsidR="000A680E" w:rsidRPr="00F32E65">
        <w:t>e</w:t>
      </w:r>
      <w:r w:rsidR="008473F5" w:rsidRPr="00F32E65">
        <w:t xml:space="preserve">tized material model and level set optimization represent significant progress in this dual optimization </w:t>
      </w:r>
      <w:r w:rsidR="008473F5" w:rsidRPr="00F32E65">
        <w:fldChar w:fldCharType="begin"/>
      </w:r>
      <w:r w:rsidR="008473F5" w:rsidRPr="00F32E65">
        <w:instrText>ADDIN RW.CITE{{96 Xia,Qi 2008}}</w:instrText>
      </w:r>
      <w:r w:rsidR="008473F5" w:rsidRPr="00F32E65">
        <w:fldChar w:fldCharType="separate"/>
      </w:r>
      <w:r w:rsidR="008C66CC" w:rsidRPr="00F32E65">
        <w:t>[20]</w:t>
      </w:r>
      <w:r w:rsidR="008473F5" w:rsidRPr="00F32E65">
        <w:fldChar w:fldCharType="end"/>
      </w:r>
      <w:r w:rsidR="008473F5" w:rsidRPr="00F32E65">
        <w:t xml:space="preserve">. </w:t>
      </w:r>
      <w:proofErr w:type="spellStart"/>
      <w:r w:rsidR="00914C3A" w:rsidRPr="00F32E65">
        <w:t>Vermaak</w:t>
      </w:r>
      <w:proofErr w:type="spellEnd"/>
      <w:r w:rsidR="00914C3A" w:rsidRPr="00F32E65">
        <w:t xml:space="preserve"> and co-workers developed a multi-material topology optimization where the boundaries between the materials are gradients </w:t>
      </w:r>
      <w:r w:rsidR="00914C3A" w:rsidRPr="00F32E65">
        <w:fldChar w:fldCharType="begin"/>
      </w:r>
      <w:r w:rsidR="00914C3A" w:rsidRPr="00F32E65">
        <w:instrText>ADDIN RW.CITE{{97 Vermaak,Natasha 2014}}</w:instrText>
      </w:r>
      <w:r w:rsidR="00914C3A" w:rsidRPr="00F32E65">
        <w:fldChar w:fldCharType="separate"/>
      </w:r>
      <w:r w:rsidR="00D73282" w:rsidRPr="00F32E65">
        <w:t>[34]</w:t>
      </w:r>
      <w:r w:rsidR="00914C3A" w:rsidRPr="00F32E65">
        <w:fldChar w:fldCharType="end"/>
      </w:r>
      <w:r w:rsidR="00914C3A" w:rsidRPr="00F32E65">
        <w:t>.</w:t>
      </w:r>
    </w:p>
    <w:p w:rsidR="003F5B92" w:rsidRPr="00F32E65" w:rsidRDefault="003F5B92" w:rsidP="003F5B92">
      <w:r w:rsidRPr="00F32E65">
        <w:t>The level set method is one popular way to find an optimal topology for a 2D or 3D object. The level set has advantages over the SIMP topology optimization method because it results in a clear 1-0 design where 1 represents locations with material and 0 with no material</w:t>
      </w:r>
      <w:r w:rsidR="00C02A2B" w:rsidRPr="00F32E65">
        <w:t xml:space="preserve"> (void)</w:t>
      </w:r>
      <w:r w:rsidRPr="00F32E65">
        <w:t xml:space="preserve">. In addition, the level set method may consider only the sensitivities of the regions near </w:t>
      </w:r>
      <w:r w:rsidR="00C02A2B" w:rsidRPr="00F32E65">
        <w:t xml:space="preserve">boundaries </w:t>
      </w:r>
      <w:r w:rsidRPr="00F32E65">
        <w:t xml:space="preserve">and only update </w:t>
      </w:r>
      <w:r w:rsidR="00176EB4" w:rsidRPr="00F32E65">
        <w:t xml:space="preserve">these regions </w:t>
      </w:r>
      <w:r w:rsidRPr="00F32E65">
        <w:t xml:space="preserve">instead of the whole object. This analysis can limit the computational load required. </w:t>
      </w:r>
      <w:r w:rsidR="00A814B4" w:rsidRPr="00F32E65">
        <w:t>The level set function is often reinitialized</w:t>
      </w:r>
      <w:r w:rsidR="003B4148" w:rsidRPr="00F32E65">
        <w:t xml:space="preserve"> after several iterations</w:t>
      </w:r>
      <w:r w:rsidR="00A814B4" w:rsidRPr="00F32E65">
        <w:t xml:space="preserve"> using a signed distance function </w:t>
      </w:r>
      <w:r w:rsidR="003B4148" w:rsidRPr="00F32E65">
        <w:t xml:space="preserve">from the boundary </w:t>
      </w:r>
      <w:r w:rsidR="00A814B4" w:rsidRPr="00F32E65">
        <w:t xml:space="preserve">so that the normal direction </w:t>
      </w:r>
      <w:r w:rsidR="003B4148" w:rsidRPr="00F32E65">
        <w:t xml:space="preserve">of the function </w:t>
      </w:r>
      <w:r w:rsidR="00AB496B" w:rsidRPr="00F32E65">
        <w:t>at the boundary points outward</w:t>
      </w:r>
      <w:r w:rsidR="003B4148" w:rsidRPr="00F32E65">
        <w:t xml:space="preserve">. This </w:t>
      </w:r>
      <w:r w:rsidR="00153D0B" w:rsidRPr="00F32E65">
        <w:t>reinitializing</w:t>
      </w:r>
      <w:r w:rsidR="003B4148" w:rsidRPr="00F32E65">
        <w:t xml:space="preserve"> </w:t>
      </w:r>
      <w:r w:rsidR="00153D0B" w:rsidRPr="00F32E65">
        <w:t xml:space="preserve">only preserves the location of the </w:t>
      </w:r>
      <m:oMath>
        <m:r>
          <w:rPr>
            <w:rFonts w:ascii="Cambria Math" w:hAnsi="Cambria Math"/>
          </w:rPr>
          <m:t>ϕ=0</m:t>
        </m:r>
      </m:oMath>
      <w:r w:rsidR="00153D0B" w:rsidRPr="00F32E65">
        <w:t xml:space="preserve"> </w:t>
      </w:r>
      <w:proofErr w:type="spellStart"/>
      <w:r w:rsidR="009A150F" w:rsidRPr="00F32E65">
        <w:t>iso</w:t>
      </w:r>
      <w:proofErr w:type="spellEnd"/>
      <w:r w:rsidR="009A150F" w:rsidRPr="00F32E65">
        <w:t>-curve on the level set function</w:t>
      </w:r>
      <w:r w:rsidR="00153D0B" w:rsidRPr="00F32E65">
        <w:t xml:space="preserve"> and </w:t>
      </w:r>
      <w:r w:rsidR="003B4148" w:rsidRPr="00F32E65">
        <w:t xml:space="preserve">destroys any </w:t>
      </w:r>
      <w:r w:rsidR="00153D0B" w:rsidRPr="00F32E65">
        <w:t xml:space="preserve">additional </w:t>
      </w:r>
      <w:r w:rsidR="003B4148" w:rsidRPr="00F32E65">
        <w:t xml:space="preserve">information that can be extracted </w:t>
      </w:r>
      <w:r w:rsidR="00153D0B" w:rsidRPr="00F32E65">
        <w:t>from the height of the level</w:t>
      </w:r>
      <w:r w:rsidR="009A150F" w:rsidRPr="00F32E65">
        <w:t xml:space="preserve"> </w:t>
      </w:r>
      <w:r w:rsidR="00153D0B" w:rsidRPr="00F32E65">
        <w:t>set function.</w:t>
      </w:r>
    </w:p>
    <w:p w:rsidR="00176EB4" w:rsidRPr="00F32E65" w:rsidRDefault="00A814B4" w:rsidP="003F5B92">
      <w:pPr>
        <w:rPr>
          <w:noProof/>
        </w:rPr>
      </w:pPr>
      <w:r w:rsidRPr="00F32E65">
        <w:t xml:space="preserve">We propose using a level </w:t>
      </w:r>
      <w:r w:rsidR="00BD540E" w:rsidRPr="00F32E65">
        <w:t xml:space="preserve">set </w:t>
      </w:r>
      <w:r w:rsidRPr="00F32E65">
        <w:t>function</w:t>
      </w:r>
      <w:r w:rsidR="00BD540E" w:rsidRPr="00F32E65">
        <w:t xml:space="preserve"> (LSF)</w:t>
      </w:r>
      <w:r w:rsidRPr="00F32E65">
        <w:t xml:space="preserve"> </w:t>
      </w:r>
      <m:oMath>
        <m:r>
          <w:rPr>
            <w:rFonts w:ascii="Cambria Math" w:hAnsi="Cambria Math"/>
          </w:rPr>
          <m:t>ϕ</m:t>
        </m:r>
      </m:oMath>
      <w:r w:rsidR="006A10E6" w:rsidRPr="00F32E65">
        <w:t xml:space="preserve"> that</w:t>
      </w:r>
      <w:r w:rsidRPr="00F32E65">
        <w:t xml:space="preserve"> can vary from -1 to 1. The </w:t>
      </w:r>
      <w:proofErr w:type="spellStart"/>
      <w:r w:rsidRPr="00F32E65">
        <w:t>iso</w:t>
      </w:r>
      <w:proofErr w:type="spellEnd"/>
      <w:r w:rsidRPr="00F32E65">
        <w:t xml:space="preserve">-curve at </w:t>
      </w:r>
      <m:oMath>
        <m:r>
          <w:rPr>
            <w:rFonts w:ascii="Cambria Math" w:hAnsi="Cambria Math"/>
          </w:rPr>
          <m:t>ϕ=0</m:t>
        </m:r>
      </m:oMath>
      <w:r w:rsidRPr="00F32E65">
        <w:t xml:space="preserve"> defines the </w:t>
      </w:r>
      <w:proofErr w:type="gramStart"/>
      <w:r w:rsidRPr="00F32E65">
        <w:t xml:space="preserve">boundary </w:t>
      </w:r>
      <w:proofErr w:type="gramEnd"/>
      <m:oMath>
        <m:r>
          <m:rPr>
            <m:sty m:val="p"/>
          </m:rPr>
          <w:rPr>
            <w:rFonts w:ascii="Cambria Math" w:hAnsi="Cambria Math"/>
          </w:rPr>
          <m:t>Γ</m:t>
        </m:r>
      </m:oMath>
      <w:r w:rsidRPr="00F32E65">
        <w:t xml:space="preserve">, between the object </w:t>
      </w:r>
      <m:oMath>
        <m:r>
          <m:rPr>
            <m:sty m:val="p"/>
          </m:rPr>
          <w:rPr>
            <w:rFonts w:ascii="Cambria Math" w:hAnsi="Cambria Math"/>
          </w:rPr>
          <m:t>Ω</m:t>
        </m:r>
        <m:r>
          <w:rPr>
            <w:rFonts w:ascii="Cambria Math" w:hAnsi="Cambria Math"/>
          </w:rPr>
          <m:t xml:space="preserve">, </m:t>
        </m:r>
      </m:oMath>
      <w:r w:rsidRPr="00F32E65">
        <w:t xml:space="preserve">and </w:t>
      </w:r>
      <w:r w:rsidR="00C02A2B" w:rsidRPr="00F32E65">
        <w:t>void</w:t>
      </w:r>
      <w:r w:rsidRPr="00F32E65">
        <w:t xml:space="preserve">. </w:t>
      </w:r>
      <w:r w:rsidR="00C02A2B" w:rsidRPr="00F32E65">
        <w:t>T</w:t>
      </w:r>
      <w:r w:rsidRPr="00F32E65">
        <w:t>he level set function value</w:t>
      </w:r>
      <w:r w:rsidR="00C02A2B" w:rsidRPr="00F32E65">
        <w:t>s</w:t>
      </w:r>
      <w:r w:rsidRPr="00F32E65">
        <w:t xml:space="preserve"> between 0 and 1 represents the volume fraction composition of two materials.</w:t>
      </w:r>
      <w:r w:rsidR="006A10E6" w:rsidRPr="00F32E65">
        <w:t xml:space="preserve"> 100% material A is represented by </w:t>
      </w:r>
      <m:oMath>
        <m:r>
          <w:rPr>
            <w:rFonts w:ascii="Cambria Math" w:hAnsi="Cambria Math"/>
          </w:rPr>
          <m:t xml:space="preserve">ϕ=0 </m:t>
        </m:r>
      </m:oMath>
      <w:r w:rsidR="00DE6BDD" w:rsidRPr="00F32E65">
        <w:t>on the boundary</w:t>
      </w:r>
      <w:r w:rsidR="006A10E6" w:rsidRPr="00F32E65">
        <w:t xml:space="preserve"> and 100% material B is represented </w:t>
      </w:r>
      <w:r w:rsidR="00DE6BDD" w:rsidRPr="00F32E65">
        <w:t>by</w:t>
      </w:r>
      <m:oMath>
        <m:r>
          <w:rPr>
            <w:rFonts w:ascii="Cambria Math" w:hAnsi="Cambria Math"/>
          </w:rPr>
          <m:t xml:space="preserve"> ϕ=1</m:t>
        </m:r>
      </m:oMath>
      <w:r w:rsidR="006A10E6" w:rsidRPr="00F32E65">
        <w:t xml:space="preserve">. A 50% combination of materials A and B is represented </w:t>
      </w:r>
      <w:r w:rsidR="00DE6BDD" w:rsidRPr="00F32E65">
        <w:t>by</w:t>
      </w:r>
      <m:oMath>
        <m:r>
          <w:rPr>
            <w:rFonts w:ascii="Cambria Math" w:hAnsi="Cambria Math"/>
          </w:rPr>
          <m:t xml:space="preserve"> ϕ=0.5</m:t>
        </m:r>
      </m:oMath>
      <w:r w:rsidR="009A150F" w:rsidRPr="00F32E65">
        <w:t xml:space="preserve"> (Figure 12)</w:t>
      </w:r>
      <w:r w:rsidR="006A10E6" w:rsidRPr="00F32E65">
        <w:t>.</w:t>
      </w:r>
      <w:r w:rsidR="00C67DB7" w:rsidRPr="00F32E65">
        <w:t xml:space="preserve"> E</w:t>
      </w:r>
      <w:r w:rsidR="00BD540E" w:rsidRPr="00F32E65">
        <w:t>verywhere on the LSF below 0 represents void.</w:t>
      </w:r>
      <w:r w:rsidR="006A10E6" w:rsidRPr="00F32E65">
        <w:t xml:space="preserve"> Using this model an optimizer can vary </w:t>
      </w:r>
      <w:r w:rsidR="00BD540E" w:rsidRPr="00F32E65">
        <w:t xml:space="preserve">LSF </w:t>
      </w:r>
      <w:r w:rsidR="006A10E6" w:rsidRPr="00F32E65">
        <w:t xml:space="preserve">in order to change not only the object’s topology but also its material composition. </w:t>
      </w:r>
    </w:p>
    <w:p w:rsidR="00FA0E95" w:rsidRPr="00F32E65" w:rsidRDefault="002113D1" w:rsidP="00FA0E95">
      <w:r w:rsidRPr="00F32E65">
        <w:lastRenderedPageBreak/>
        <w:t xml:space="preserve">In order to test the idea, a simple case involving a 2D level set function with a 1D material distribution was formulated. The 2D </w:t>
      </w:r>
      <w:proofErr w:type="spellStart"/>
      <w:r w:rsidRPr="00F32E65">
        <w:t>levelset</w:t>
      </w:r>
      <w:proofErr w:type="spellEnd"/>
      <w:r w:rsidRPr="00F32E65">
        <w:t xml:space="preserve"> function </w:t>
      </w:r>
      <w:r w:rsidR="006A10E6" w:rsidRPr="00F32E65">
        <w:t>model</w:t>
      </w:r>
      <w:r w:rsidRPr="00F32E65">
        <w:t>ed</w:t>
      </w:r>
      <w:r w:rsidR="006A10E6" w:rsidRPr="00F32E65">
        <w:t xml:space="preserve"> a cantilever beam</w:t>
      </w:r>
      <w:r w:rsidR="00664649" w:rsidRPr="00F32E65">
        <w:t xml:space="preserve"> composed of nylon and PLA plastics</w:t>
      </w:r>
      <w:r w:rsidR="006A10E6" w:rsidRPr="00F32E65">
        <w:t xml:space="preserve">. The beam design space is </w:t>
      </w:r>
      <w:r w:rsidR="00397614" w:rsidRPr="00F32E65">
        <w:t>254 mm (</w:t>
      </w:r>
      <w:r w:rsidR="006A10E6" w:rsidRPr="00F32E65">
        <w:t xml:space="preserve">10 </w:t>
      </w:r>
      <w:r w:rsidR="000550F6" w:rsidRPr="00F32E65">
        <w:t>in.</w:t>
      </w:r>
      <w:r w:rsidR="00397614" w:rsidRPr="00F32E65">
        <w:t>)</w:t>
      </w:r>
      <w:r w:rsidR="006A10E6" w:rsidRPr="00F32E65">
        <w:t xml:space="preserve"> long, </w:t>
      </w:r>
      <w:r w:rsidR="00397614" w:rsidRPr="00F32E65">
        <w:t>25.4 mm (</w:t>
      </w:r>
      <w:r w:rsidR="006A10E6" w:rsidRPr="00F32E65">
        <w:t xml:space="preserve">1 </w:t>
      </w:r>
      <w:r w:rsidR="000550F6" w:rsidRPr="00F32E65">
        <w:t>in.</w:t>
      </w:r>
      <w:r w:rsidR="00397614" w:rsidRPr="00F32E65">
        <w:t>)</w:t>
      </w:r>
      <w:r w:rsidR="006A10E6" w:rsidRPr="00F32E65">
        <w:t xml:space="preserve"> tall, </w:t>
      </w:r>
      <w:r w:rsidR="00397614" w:rsidRPr="00F32E65">
        <w:t xml:space="preserve">12.7 mm (0.5 </w:t>
      </w:r>
      <w:r w:rsidR="000550F6" w:rsidRPr="00F32E65">
        <w:t>in.</w:t>
      </w:r>
      <w:r w:rsidR="00397614" w:rsidRPr="00F32E65">
        <w:t xml:space="preserve">) </w:t>
      </w:r>
      <w:r w:rsidR="006A10E6" w:rsidRPr="00F32E65">
        <w:t xml:space="preserve">thick. </w:t>
      </w:r>
      <w:r w:rsidR="00C76AE3" w:rsidRPr="00F32E65">
        <w:t xml:space="preserve">A load of </w:t>
      </w:r>
      <w:r w:rsidR="00397614" w:rsidRPr="00F32E65">
        <w:t>88.9 N (</w:t>
      </w:r>
      <w:r w:rsidR="00C76AE3" w:rsidRPr="00F32E65">
        <w:t xml:space="preserve">20 </w:t>
      </w:r>
      <w:proofErr w:type="spellStart"/>
      <w:r w:rsidR="00C76AE3" w:rsidRPr="00F32E65">
        <w:t>lb</w:t>
      </w:r>
      <w:r w:rsidR="00397614" w:rsidRPr="00F32E65">
        <w:t>f</w:t>
      </w:r>
      <w:proofErr w:type="spellEnd"/>
      <w:r w:rsidR="00C76AE3" w:rsidRPr="00F32E65">
        <w:t>.</w:t>
      </w:r>
      <w:r w:rsidR="00397614" w:rsidRPr="00F32E65">
        <w:t>)</w:t>
      </w:r>
      <w:r w:rsidR="00C76AE3" w:rsidRPr="00F32E65">
        <w:t xml:space="preserve"> is applie</w:t>
      </w:r>
      <w:r w:rsidR="00397614" w:rsidRPr="00F32E65">
        <w:t>d downward in the middle at x =127 mm</w:t>
      </w:r>
      <w:r w:rsidR="00C76AE3" w:rsidRPr="00F32E65">
        <w:t>.</w:t>
      </w:r>
      <w:r w:rsidR="00DB0779" w:rsidRPr="00F32E65">
        <w:t xml:space="preserve"> Figure 13 shows a </w:t>
      </w:r>
      <w:r w:rsidR="00AF0B59" w:rsidRPr="00F32E65">
        <w:t>picture of the beam and loading</w:t>
      </w:r>
      <w:r w:rsidR="00F77A75" w:rsidRPr="00F32E65">
        <w:t xml:space="preserve"> condition.</w:t>
      </w:r>
      <w:r w:rsidR="00C76AE3" w:rsidRPr="00F32E65">
        <w:t xml:space="preserve"> </w:t>
      </w:r>
      <w:r w:rsidR="00176EB4" w:rsidRPr="00F32E65">
        <w:t xml:space="preserve">Because only a 2D </w:t>
      </w:r>
      <w:r w:rsidR="00FA0E95" w:rsidRPr="00F32E65">
        <w:t>level set</w:t>
      </w:r>
      <w:r w:rsidR="00176EB4" w:rsidRPr="00F32E65">
        <w:t xml:space="preserve"> function</w:t>
      </w:r>
      <w:r w:rsidR="00FA0E95" w:rsidRPr="00F32E65">
        <w:t>,</w:t>
      </w:r>
      <m:oMath>
        <m:r>
          <w:rPr>
            <w:rFonts w:ascii="Cambria Math" w:hAnsi="Cambria Math"/>
          </w:rPr>
          <m:t>ϕ</m:t>
        </m:r>
      </m:oMath>
      <w:proofErr w:type="gramStart"/>
      <w:r w:rsidR="00FA0E95" w:rsidRPr="00F32E65">
        <w:t>,</w:t>
      </w:r>
      <w:proofErr w:type="gramEnd"/>
      <w:r w:rsidR="00176EB4" w:rsidRPr="00F32E65">
        <w:t xml:space="preserve"> is being used, the </w:t>
      </w:r>
      <w:r w:rsidR="00F65D9D" w:rsidRPr="00F32E65">
        <w:t xml:space="preserve">problem is a sizing optimization problem (since it can only change the </w:t>
      </w:r>
      <w:r w:rsidR="00955E5D" w:rsidRPr="00F32E65">
        <w:t>length</w:t>
      </w:r>
      <w:r w:rsidR="00F65D9D" w:rsidRPr="00F32E65">
        <w:t xml:space="preserve"> of the beam in 1D) and </w:t>
      </w:r>
      <w:r w:rsidR="00955E5D" w:rsidRPr="00F32E65">
        <w:t>an</w:t>
      </w:r>
      <w:r w:rsidR="00F65D9D" w:rsidRPr="00F32E65">
        <w:t xml:space="preserve"> optimal material distribution problem. </w:t>
      </w:r>
      <w:r w:rsidR="00FA0E95" w:rsidRPr="00F32E65">
        <w:t xml:space="preserve">However, when </w:t>
      </w:r>
      <m:oMath>
        <m:r>
          <w:rPr>
            <w:rFonts w:ascii="Cambria Math" w:hAnsi="Cambria Math"/>
          </w:rPr>
          <m:t>ϕ</m:t>
        </m:r>
      </m:oMath>
      <w:r w:rsidR="00FA0E95" w:rsidRPr="00F32E65">
        <w:t xml:space="preserve"> is a 3D function, then the optimizer can change an object</w:t>
      </w:r>
      <w:r w:rsidR="00F519E2" w:rsidRPr="00F32E65">
        <w:t>’</w:t>
      </w:r>
      <w:r w:rsidR="009A150F" w:rsidRPr="00F32E65">
        <w:t xml:space="preserve">s </w:t>
      </w:r>
      <w:proofErr w:type="gramStart"/>
      <w:r w:rsidR="009A150F" w:rsidRPr="00F32E65">
        <w:t>topology.</w:t>
      </w:r>
      <w:proofErr w:type="gramEnd"/>
      <w:r w:rsidR="009A150F" w:rsidRPr="00F32E65">
        <w:t xml:space="preserve"> This </w:t>
      </w:r>
      <w:r w:rsidR="00FA0E95" w:rsidRPr="00F32E65">
        <w:t xml:space="preserve">is demonstrated in the next section. </w:t>
      </w:r>
    </w:p>
    <w:p w:rsidR="00FA0E95" w:rsidRPr="00F32E65" w:rsidRDefault="00397614" w:rsidP="00511029">
      <w:pPr>
        <w:keepNext/>
        <w:ind w:firstLine="0"/>
      </w:pPr>
      <w:r w:rsidRPr="00F32E65">
        <w:rPr>
          <w:noProof/>
        </w:rPr>
        <w:drawing>
          <wp:inline distT="0" distB="0" distL="0" distR="0" wp14:anchorId="1534E821" wp14:editId="29B9E8E5">
            <wp:extent cx="3074790" cy="1754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Optimization2Dlevelset.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74790" cy="1754995"/>
                    </a:xfrm>
                    <a:prstGeom prst="rect">
                      <a:avLst/>
                    </a:prstGeom>
                    <a:ln>
                      <a:noFill/>
                    </a:ln>
                    <a:extLst>
                      <a:ext uri="{53640926-AAD7-44D8-BBD7-CCE9431645EC}">
                        <a14:shadowObscured xmlns:a14="http://schemas.microsoft.com/office/drawing/2010/main"/>
                      </a:ext>
                    </a:extLst>
                  </pic:spPr>
                </pic:pic>
              </a:graphicData>
            </a:graphic>
          </wp:inline>
        </w:drawing>
      </w:r>
    </w:p>
    <w:p w:rsidR="00F65D9D" w:rsidRPr="00F32E65" w:rsidRDefault="006D208D" w:rsidP="00FA0E95">
      <w:pPr>
        <w:pStyle w:val="Caption"/>
      </w:pPr>
      <w:bookmarkStart w:id="47" w:name="_Toc423349050"/>
      <w:bookmarkStart w:id="48" w:name="_Toc423349820"/>
      <w:bookmarkStart w:id="49" w:name="_Toc423349958"/>
      <w:bookmarkStart w:id="50" w:name="_Toc424739753"/>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12</w:t>
      </w:r>
      <w:r w:rsidR="00513301">
        <w:rPr>
          <w:noProof/>
        </w:rPr>
        <w:fldChar w:fldCharType="end"/>
      </w:r>
      <w:proofErr w:type="gramStart"/>
      <w:r w:rsidRPr="00F32E65">
        <w:t>.</w:t>
      </w:r>
      <w:proofErr w:type="gramEnd"/>
      <w:r w:rsidRPr="00F32E65">
        <w:t xml:space="preserve"> </w:t>
      </w:r>
      <w:r>
        <w:rPr>
          <w:rStyle w:val="captionTextChar"/>
          <w:caps w:val="0"/>
        </w:rPr>
        <w:t xml:space="preserve">Level Set Model </w:t>
      </w:r>
      <w:proofErr w:type="gramStart"/>
      <w:r>
        <w:rPr>
          <w:rStyle w:val="captionTextChar"/>
          <w:caps w:val="0"/>
        </w:rPr>
        <w:t>For</w:t>
      </w:r>
      <w:proofErr w:type="gramEnd"/>
      <w:r>
        <w:rPr>
          <w:rStyle w:val="captionTextChar"/>
          <w:caps w:val="0"/>
        </w:rPr>
        <w:t xml:space="preserve"> 1D</w:t>
      </w:r>
      <w:r w:rsidRPr="00F32E65">
        <w:rPr>
          <w:rStyle w:val="captionTextChar"/>
          <w:caps w:val="0"/>
        </w:rPr>
        <w:t xml:space="preserve"> </w:t>
      </w:r>
      <w:r>
        <w:rPr>
          <w:rStyle w:val="captionTextChar"/>
          <w:caps w:val="0"/>
        </w:rPr>
        <w:t>FGM</w:t>
      </w:r>
      <w:r w:rsidRPr="00F32E65">
        <w:rPr>
          <w:rStyle w:val="captionTextChar"/>
          <w:caps w:val="0"/>
        </w:rPr>
        <w:t xml:space="preserve"> Beam</w:t>
      </w:r>
      <w:bookmarkEnd w:id="47"/>
      <w:bookmarkEnd w:id="48"/>
      <w:bookmarkEnd w:id="49"/>
      <w:bookmarkEnd w:id="50"/>
    </w:p>
    <w:p w:rsidR="00664649" w:rsidRPr="00F32E65" w:rsidRDefault="00AF0B59" w:rsidP="003F5B92">
      <w:r w:rsidRPr="00F32E65">
        <w:t xml:space="preserve">The function, </w:t>
      </w:r>
      <m:oMath>
        <m:r>
          <w:rPr>
            <w:rFonts w:ascii="Cambria Math" w:hAnsi="Cambria Math"/>
          </w:rPr>
          <m:t>ϕ</m:t>
        </m:r>
      </m:oMath>
      <w:r w:rsidR="00C76AE3" w:rsidRPr="00F32E65">
        <w:t xml:space="preserve"> </w:t>
      </w:r>
      <w:r w:rsidR="00F77A75" w:rsidRPr="00F32E65">
        <w:t>is</w:t>
      </w:r>
      <w:r w:rsidR="00C76AE3" w:rsidRPr="00F32E65">
        <w:t xml:space="preserve"> modeled using</w:t>
      </w:r>
      <w:r w:rsidR="00664649" w:rsidRPr="00F32E65">
        <w:t xml:space="preserve"> a</w:t>
      </w:r>
      <w:r w:rsidR="00C67DB7" w:rsidRPr="00F32E65">
        <w:t xml:space="preserve"> cubic</w:t>
      </w:r>
      <w:r w:rsidR="00664649" w:rsidRPr="00F32E65">
        <w:t xml:space="preserve"> spline with 6 control points</w:t>
      </w:r>
      <w:r w:rsidR="003A6934" w:rsidRPr="00F32E65">
        <w:t xml:space="preserve"> at 0</w:t>
      </w:r>
      <w:r w:rsidR="00546995" w:rsidRPr="00F32E65">
        <w:t xml:space="preserve">, </w:t>
      </w:r>
      <w:r w:rsidR="00254842" w:rsidRPr="00F32E65">
        <w:t>50.8, 101.6, 152.4, 203.2</w:t>
      </w:r>
      <w:r w:rsidR="00546995" w:rsidRPr="00F32E65">
        <w:t>, and</w:t>
      </w:r>
      <w:r w:rsidR="003A6934" w:rsidRPr="00F32E65">
        <w:t xml:space="preserve"> </w:t>
      </w:r>
      <w:r w:rsidR="00254842" w:rsidRPr="00F32E65">
        <w:t>254</w:t>
      </w:r>
      <w:r w:rsidR="003A6934" w:rsidRPr="00F32E65">
        <w:t xml:space="preserve"> </w:t>
      </w:r>
      <w:r w:rsidR="00254842" w:rsidRPr="00F32E65">
        <w:t>mm</w:t>
      </w:r>
      <w:r w:rsidR="00DF4659" w:rsidRPr="00F32E65">
        <w:t xml:space="preserve"> where the control points</w:t>
      </w:r>
      <w:r w:rsidR="00D0247B" w:rsidRPr="00F32E65">
        <w:t xml:space="preserve"> heights are the design variables and</w:t>
      </w:r>
      <w:r w:rsidR="00DF4659" w:rsidRPr="00F32E65">
        <w:t xml:space="preserve"> can vary </w:t>
      </w:r>
      <w:r w:rsidR="00DE6BDD" w:rsidRPr="00F32E65">
        <w:t>between -1.5 and 1.5 in the y direction</w:t>
      </w:r>
      <w:r w:rsidRPr="00F32E65">
        <w:t xml:space="preserve">. </w:t>
      </w:r>
      <w:r w:rsidR="00664649" w:rsidRPr="00F32E65">
        <w:t xml:space="preserve">At </w:t>
      </w:r>
      <m:oMath>
        <m:r>
          <w:rPr>
            <w:rFonts w:ascii="Cambria Math" w:hAnsi="Cambria Math"/>
          </w:rPr>
          <m:t>ϕ=0</m:t>
        </m:r>
      </m:oMath>
      <w:r w:rsidR="00664649" w:rsidRPr="00F32E65">
        <w:t xml:space="preserve"> </w:t>
      </w:r>
      <w:r w:rsidR="000A680E" w:rsidRPr="00F32E65">
        <w:t xml:space="preserve">the material is </w:t>
      </w:r>
      <w:r w:rsidR="00664649" w:rsidRPr="00F32E65">
        <w:t>100% PLA, while</w:t>
      </w:r>
      <w:r w:rsidR="000A680E" w:rsidRPr="00F32E65">
        <w:t xml:space="preserve"> at</w:t>
      </w:r>
      <w:r w:rsidR="00664649" w:rsidRPr="00F32E65">
        <w:t xml:space="preserve"> </w:t>
      </w:r>
      <m:oMath>
        <m:r>
          <w:rPr>
            <w:rFonts w:ascii="Cambria Math" w:hAnsi="Cambria Math"/>
          </w:rPr>
          <m:t>ϕ=1</m:t>
        </m:r>
      </m:oMath>
      <w:r w:rsidR="00664649" w:rsidRPr="00F32E65">
        <w:t xml:space="preserve"> </w:t>
      </w:r>
      <w:r w:rsidR="000A680E" w:rsidRPr="00F32E65">
        <w:t>the material i</w:t>
      </w:r>
      <w:r w:rsidR="00664649" w:rsidRPr="00F32E65">
        <w:t>s 100% Nylon.</w:t>
      </w:r>
      <w:r w:rsidR="009D203D" w:rsidRPr="00F32E65">
        <w:t xml:space="preserve"> The void region’s elastic modulus is modeled as 1 in order to prevent singularity solutions in the finite element program.</w:t>
      </w:r>
      <w:r w:rsidR="00664649" w:rsidRPr="00F32E65">
        <w:t xml:space="preserve"> </w:t>
      </w:r>
      <w:r w:rsidR="00593183" w:rsidRPr="00F32E65">
        <w:t>A finite element program calculate</w:t>
      </w:r>
      <w:r w:rsidR="000416F4" w:rsidRPr="00F32E65">
        <w:t>d</w:t>
      </w:r>
      <w:r w:rsidR="00593183" w:rsidRPr="00F32E65">
        <w:t xml:space="preserve"> t</w:t>
      </w:r>
      <w:r w:rsidR="00664649" w:rsidRPr="00F32E65">
        <w:t xml:space="preserve">he displacement </w:t>
      </w:r>
      <w:r w:rsidR="00593183" w:rsidRPr="00F32E65">
        <w:t>in the negative</w:t>
      </w:r>
      <w:r w:rsidR="00593183" w:rsidRPr="00F32E65">
        <w:rPr>
          <w:i/>
        </w:rPr>
        <w:t xml:space="preserve"> y</w:t>
      </w:r>
      <w:r w:rsidR="00593183" w:rsidRPr="00F32E65">
        <w:t xml:space="preserve"> direction of the point </w:t>
      </w:r>
      <m:oMath>
        <m:d>
          <m:dPr>
            <m:ctrlPr>
              <w:rPr>
                <w:rFonts w:ascii="Cambria Math" w:hAnsi="Cambria Math"/>
                <w:i/>
              </w:rPr>
            </m:ctrlPr>
          </m:dPr>
          <m:e>
            <m:r>
              <w:rPr>
                <w:rFonts w:ascii="Cambria Math" w:hAnsi="Cambria Math"/>
              </w:rPr>
              <m:t>x,y</m:t>
            </m:r>
          </m:e>
        </m:d>
        <m:r>
          <w:rPr>
            <w:rFonts w:ascii="Cambria Math" w:hAnsi="Cambria Math"/>
          </w:rPr>
          <m:t>=(127,0)</m:t>
        </m:r>
      </m:oMath>
      <w:r w:rsidR="00593183" w:rsidRPr="00F32E65">
        <w:t xml:space="preserve"> for a beam that </w:t>
      </w:r>
      <w:r w:rsidR="000A680E" w:rsidRPr="00F32E65">
        <w:t>i</w:t>
      </w:r>
      <w:r w:rsidR="00593183" w:rsidRPr="00F32E65">
        <w:t xml:space="preserve">s 100% PLA and 100% Nylon. The displacement </w:t>
      </w:r>
      <w:r w:rsidR="000416F4" w:rsidRPr="00F32E65">
        <w:t>was</w:t>
      </w:r>
      <w:r w:rsidR="000A680E" w:rsidRPr="00F32E65">
        <w:t xml:space="preserve"> </w:t>
      </w:r>
      <w:r w:rsidR="00254842" w:rsidRPr="00F32E65">
        <w:t>1.06</w:t>
      </w:r>
      <w:r w:rsidR="00593183" w:rsidRPr="00F32E65">
        <w:t xml:space="preserve"> and </w:t>
      </w:r>
      <w:r w:rsidR="00254842" w:rsidRPr="00F32E65">
        <w:t>2.013 mm</w:t>
      </w:r>
      <w:r w:rsidR="00593183" w:rsidRPr="00F32E65">
        <w:t xml:space="preserve"> respectively. Based </w:t>
      </w:r>
      <w:r w:rsidR="00F37598" w:rsidRPr="00F32E65">
        <w:t>off</w:t>
      </w:r>
      <w:r w:rsidR="000A680E" w:rsidRPr="00F32E65">
        <w:t xml:space="preserve"> </w:t>
      </w:r>
      <w:r w:rsidR="00593183" w:rsidRPr="00F32E65">
        <w:t>these displacements</w:t>
      </w:r>
      <w:r w:rsidR="005D161F" w:rsidRPr="00F32E65">
        <w:t xml:space="preserve">, the target displacement for the FGM beam </w:t>
      </w:r>
      <w:r w:rsidR="000A680E" w:rsidRPr="00F32E65">
        <w:t xml:space="preserve">is </w:t>
      </w:r>
      <w:r w:rsidR="005D161F" w:rsidRPr="00F32E65">
        <w:t xml:space="preserve">set </w:t>
      </w:r>
      <w:r w:rsidR="00254842" w:rsidRPr="00F32E65">
        <w:t>to 1.58</w:t>
      </w:r>
      <w:r w:rsidR="005D161F" w:rsidRPr="00F32E65">
        <w:t xml:space="preserve"> </w:t>
      </w:r>
      <w:r w:rsidR="00254842" w:rsidRPr="00F32E65">
        <w:t>mm</w:t>
      </w:r>
      <w:r w:rsidR="005D161F" w:rsidRPr="00F32E65">
        <w:t>, which is the average of the 100% Nylon and 100% PLA beams. By using the average as a target displacement, the final design requires using both Nylon and PLA</w:t>
      </w:r>
      <w:r w:rsidR="000A680E" w:rsidRPr="00F32E65">
        <w:t xml:space="preserve"> materials</w:t>
      </w:r>
      <w:r w:rsidR="005D161F" w:rsidRPr="00F32E65">
        <w:t>.</w:t>
      </w:r>
      <w:r w:rsidR="00CB119B" w:rsidRPr="00F32E65">
        <w:t xml:space="preserve"> The material properties of the mixed materials </w:t>
      </w:r>
      <w:r w:rsidR="000A680E" w:rsidRPr="00F32E65">
        <w:t xml:space="preserve">are </w:t>
      </w:r>
      <w:r w:rsidR="00CB119B" w:rsidRPr="00F32E65">
        <w:t xml:space="preserve">calculated using a simple linear interpolation between the properties of the two materials. </w:t>
      </w:r>
    </w:p>
    <w:p w:rsidR="0030512A" w:rsidRPr="00F32E65" w:rsidRDefault="003A6934" w:rsidP="003F5B92">
      <w:r w:rsidRPr="00F32E65">
        <w:t xml:space="preserve">Anticipating manufacturing of this FGM beam using the Big Builder FDM printer, design for manufacturing rules </w:t>
      </w:r>
      <w:r w:rsidR="000A680E" w:rsidRPr="00F32E65">
        <w:t xml:space="preserve">are </w:t>
      </w:r>
      <w:r w:rsidRPr="00F32E65">
        <w:t xml:space="preserve">applied to the design. </w:t>
      </w:r>
      <w:r w:rsidR="0030512A" w:rsidRPr="00F32E65">
        <w:t xml:space="preserve">First, printing a 1D gradient in the Z direction is preferred because it is the </w:t>
      </w:r>
      <w:r w:rsidR="00F21CB1" w:rsidRPr="00F32E65">
        <w:t>easiest</w:t>
      </w:r>
      <w:r w:rsidR="0030512A" w:rsidRPr="00F32E65">
        <w:t xml:space="preserve"> to generate the </w:t>
      </w:r>
      <w:proofErr w:type="spellStart"/>
      <w:r w:rsidR="0030512A" w:rsidRPr="00F32E65">
        <w:t>Gcode</w:t>
      </w:r>
      <w:proofErr w:type="spellEnd"/>
      <w:r w:rsidR="0030512A" w:rsidRPr="00F32E65">
        <w:t xml:space="preserve">. Therefore, </w:t>
      </w:r>
      <w:r w:rsidRPr="00F32E65">
        <w:t xml:space="preserve">the cantilever beam </w:t>
      </w:r>
      <w:r w:rsidR="000A680E" w:rsidRPr="00F32E65">
        <w:t>is</w:t>
      </w:r>
      <w:r w:rsidRPr="00F32E65">
        <w:t xml:space="preserve"> manufactured vertically where the fixed end of the beam is on the base of the print bed. </w:t>
      </w:r>
      <w:r w:rsidR="009E3A27" w:rsidRPr="00F32E65">
        <w:t>This orientation will cause the gradient to be printed in the Z direction.</w:t>
      </w:r>
    </w:p>
    <w:p w:rsidR="003A6934" w:rsidRPr="00F32E65" w:rsidRDefault="0030512A" w:rsidP="003F5B92">
      <w:r w:rsidRPr="00F32E65">
        <w:t xml:space="preserve">Second, FDM machines without a heated build platform and enclosed heated build chamber do not print </w:t>
      </w:r>
      <w:r w:rsidR="00A84290" w:rsidRPr="00F32E65">
        <w:t xml:space="preserve">well </w:t>
      </w:r>
      <w:r w:rsidRPr="00F32E65">
        <w:t>plastics with high thermal expansion and contraction</w:t>
      </w:r>
      <w:r w:rsidR="00A84290" w:rsidRPr="00F32E65">
        <w:t xml:space="preserve"> (such as ABS and Nylon)</w:t>
      </w:r>
      <w:r w:rsidRPr="00F32E65">
        <w:t xml:space="preserve"> </w:t>
      </w:r>
      <w:r w:rsidR="00A84290" w:rsidRPr="00F32E65">
        <w:t xml:space="preserve">because the printed object will warp </w:t>
      </w:r>
      <w:r w:rsidR="005A1876" w:rsidRPr="00F32E65">
        <w:t>significantly</w:t>
      </w:r>
      <w:r w:rsidRPr="00F32E65">
        <w:t>. Th</w:t>
      </w:r>
      <w:r w:rsidR="00A84290" w:rsidRPr="00F32E65">
        <w:t xml:space="preserve">is manufacturing constraint limits most inexpensive FDM printers to only print </w:t>
      </w:r>
      <w:r w:rsidR="005A1876" w:rsidRPr="00F32E65">
        <w:t>PLA, which</w:t>
      </w:r>
      <w:r w:rsidR="00A84290" w:rsidRPr="00F32E65">
        <w:t xml:space="preserve"> has a low thermal expansion </w:t>
      </w:r>
      <w:r w:rsidR="00A84290" w:rsidRPr="00F32E65">
        <w:lastRenderedPageBreak/>
        <w:t>coefficient. However, with the Big Builder, we found that printing a PLA base and transitioning to Nylon allowed us to use Nylon without significant warping. So, a</w:t>
      </w:r>
      <w:r w:rsidR="003A6934" w:rsidRPr="00F32E65">
        <w:t>pplying the DFM rule of avoid</w:t>
      </w:r>
      <w:r w:rsidR="00BA6DEA" w:rsidRPr="00F32E65">
        <w:t>ing</w:t>
      </w:r>
      <w:r w:rsidR="003A6934" w:rsidRPr="00F32E65">
        <w:t xml:space="preserve"> printing a nylon base, the control point at </w:t>
      </w:r>
      <m:oMath>
        <m:r>
          <w:rPr>
            <w:rFonts w:ascii="Cambria Math" w:hAnsi="Cambria Math"/>
          </w:rPr>
          <m:t>x=0</m:t>
        </m:r>
      </m:oMath>
      <w:r w:rsidR="003A6934" w:rsidRPr="00F32E65">
        <w:t xml:space="preserve"> </w:t>
      </w:r>
      <w:r w:rsidR="00051FE2" w:rsidRPr="00F32E65">
        <w:t xml:space="preserve">(which </w:t>
      </w:r>
      <w:r w:rsidR="000A680E" w:rsidRPr="00F32E65">
        <w:t>is</w:t>
      </w:r>
      <w:r w:rsidR="00051FE2" w:rsidRPr="00F32E65">
        <w:t xml:space="preserve"> the base of the beam when it is manufactured) </w:t>
      </w:r>
      <w:r w:rsidR="000A680E" w:rsidRPr="00F32E65">
        <w:t xml:space="preserve">is </w:t>
      </w:r>
      <w:r w:rsidR="003A6934" w:rsidRPr="00F32E65">
        <w:t xml:space="preserve">held to </w:t>
      </w:r>
      <w:r w:rsidR="00CA4D07" w:rsidRPr="00F32E65">
        <w:t>at</w:t>
      </w:r>
      <w:r w:rsidR="003A6934" w:rsidRPr="00F32E65">
        <w:t xml:space="preserve"> 0 which represents 100% PLA. </w:t>
      </w:r>
      <w:r w:rsidR="009E3A27" w:rsidRPr="00F32E65">
        <w:t xml:space="preserve">Many other DFM rules exist for FDM printing, and Adam and Zimmer present a comprehensive set of DFM using AM </w:t>
      </w:r>
      <w:r w:rsidR="009E3A27" w:rsidRPr="00F32E65">
        <w:fldChar w:fldCharType="begin"/>
      </w:r>
      <w:r w:rsidR="009E3A27" w:rsidRPr="00F32E65">
        <w:instrText>ADDIN RW.CITE{{101 Adam,GuidoAO 2014}}</w:instrText>
      </w:r>
      <w:r w:rsidR="009E3A27" w:rsidRPr="00F32E65">
        <w:fldChar w:fldCharType="separate"/>
      </w:r>
      <w:r w:rsidR="009E3A27" w:rsidRPr="00F32E65">
        <w:t>[35]</w:t>
      </w:r>
      <w:r w:rsidR="009E3A27" w:rsidRPr="00F32E65">
        <w:fldChar w:fldCharType="end"/>
      </w:r>
      <w:r w:rsidR="009E3A27" w:rsidRPr="00F32E65">
        <w:t>.</w:t>
      </w:r>
    </w:p>
    <w:p w:rsidR="00CB119B" w:rsidRPr="00F32E65" w:rsidRDefault="00051FE2" w:rsidP="00B72823">
      <w:r w:rsidRPr="00F32E65">
        <w:t xml:space="preserve">In </w:t>
      </w:r>
      <w:r w:rsidR="00B72823" w:rsidRPr="00F32E65">
        <w:t>addition,</w:t>
      </w:r>
      <w:r w:rsidRPr="00F32E65">
        <w:t xml:space="preserve"> because nylon</w:t>
      </w:r>
      <w:r w:rsidR="009E3A27" w:rsidRPr="00F32E65">
        <w:t xml:space="preserve"> in general</w:t>
      </w:r>
      <w:r w:rsidRPr="00F32E65">
        <w:t xml:space="preserve"> is </w:t>
      </w:r>
      <w:r w:rsidR="00080DE9" w:rsidRPr="00F32E65">
        <w:t xml:space="preserve">more </w:t>
      </w:r>
      <w:r w:rsidRPr="00F32E65">
        <w:t>difficult to print</w:t>
      </w:r>
      <w:r w:rsidR="00080DE9" w:rsidRPr="00F32E65">
        <w:t xml:space="preserve"> than PLA</w:t>
      </w:r>
      <w:r w:rsidRPr="00F32E65">
        <w:t xml:space="preserve">, we formulate the design problem to minimize the use of nylon. A cost function </w:t>
      </w:r>
      <w:r w:rsidR="000A680E" w:rsidRPr="00F32E65">
        <w:t xml:space="preserve">is defined </w:t>
      </w:r>
      <w:r w:rsidR="00B72823" w:rsidRPr="00F32E65">
        <w:t xml:space="preserve">where nylon = 2, PLA = 1, and void = 0. This cost function </w:t>
      </w:r>
      <w:r w:rsidR="004867E2" w:rsidRPr="00F32E65">
        <w:t>is</w:t>
      </w:r>
      <w:r w:rsidR="00B72823" w:rsidRPr="00F32E65">
        <w:t xml:space="preserve"> evaluated at 100 evenly spaced points</w:t>
      </w:r>
      <w:r w:rsidR="004867E2" w:rsidRPr="00F32E65">
        <w:t xml:space="preserve"> along the beam and then normalized by dividing by 100. </w:t>
      </w:r>
      <w:r w:rsidR="00CB119B" w:rsidRPr="00F32E65">
        <w:t xml:space="preserve">The optimization problem is given as: </w:t>
      </w:r>
    </w:p>
    <w:p w:rsidR="00CB119B" w:rsidRPr="00F32E65" w:rsidRDefault="00CB119B" w:rsidP="00B72823"/>
    <w:p w:rsidR="00CB119B" w:rsidRPr="00F32E65" w:rsidRDefault="00513301" w:rsidP="00CB119B">
      <m:oMathPara>
        <m:oMathParaPr>
          <m:jc m:val="center"/>
        </m:oMathParaPr>
        <m:oMath>
          <m:func>
            <m:funcPr>
              <m:ctrlPr>
                <w:rPr>
                  <w:rFonts w:ascii="Cambria Math" w:hAnsi="Cambria Math"/>
                  <w:i/>
                  <w:iCs/>
                </w:rPr>
              </m:ctrlPr>
            </m:funcPr>
            <m:fName>
              <m:r>
                <m:rPr>
                  <m:sty m:val="p"/>
                </m:rPr>
                <w:rPr>
                  <w:rFonts w:ascii="Cambria Math" w:hAnsi="Cambria Math"/>
                </w:rPr>
                <m:t>minimize</m:t>
              </m:r>
            </m:fName>
            <m:e>
              <m:d>
                <m:dPr>
                  <m:ctrlPr>
                    <w:rPr>
                      <w:rFonts w:ascii="Cambria Math" w:hAnsi="Cambria Math"/>
                      <w:i/>
                      <w:iCs/>
                    </w:rPr>
                  </m:ctrlPr>
                </m:dPr>
                <m:e>
                  <m:r>
                    <w:rPr>
                      <w:rFonts w:ascii="Cambria Math" w:hAnsi="Cambria Math"/>
                    </w:rPr>
                    <m:t>cost</m:t>
                  </m:r>
                </m:e>
              </m:d>
            </m:e>
          </m:func>
        </m:oMath>
      </m:oMathPara>
    </w:p>
    <w:p w:rsidR="00CB119B" w:rsidRPr="00F32E65" w:rsidRDefault="00CB119B" w:rsidP="00CB119B">
      <m:oMathPara>
        <m:oMathParaPr>
          <m:jc m:val="left"/>
        </m:oMathParaPr>
        <m:oMath>
          <m:r>
            <w:rPr>
              <w:rFonts w:ascii="Cambria Math" w:hAnsi="Cambria Math"/>
            </w:rPr>
            <m:t>s.t. </m:t>
          </m:r>
        </m:oMath>
      </m:oMathPara>
    </w:p>
    <w:p w:rsidR="00CB119B" w:rsidRPr="00F32E65" w:rsidRDefault="00CB119B" w:rsidP="00CB119B">
      <w:pPr>
        <w:jc w:val="center"/>
      </w:pPr>
      <m:oMathPara>
        <m:oMath>
          <m:r>
            <w:rPr>
              <w:rFonts w:ascii="Cambria Math" w:hAnsi="Cambria Math"/>
            </w:rPr>
            <m:t>Displacement=1.58 (mm) (ϵ=0.158)</m:t>
          </m:r>
        </m:oMath>
      </m:oMathPara>
    </w:p>
    <w:p w:rsidR="00CB119B" w:rsidRPr="00F32E65" w:rsidRDefault="00CB119B" w:rsidP="00CB119B">
      <w:pPr>
        <w:jc w:val="center"/>
        <w:rPr>
          <w:iCs/>
        </w:rPr>
      </w:pPr>
      <m:oMathPara>
        <m:oMath>
          <m:r>
            <w:rPr>
              <w:rFonts w:ascii="Cambria Math" w:hAnsi="Cambria Math"/>
            </w:rPr>
            <m:t>Base is 100% PLA</m:t>
          </m:r>
        </m:oMath>
      </m:oMathPara>
    </w:p>
    <w:p w:rsidR="0092403A" w:rsidRPr="00F32E65" w:rsidRDefault="00CB119B" w:rsidP="00FA0E95">
      <w:r w:rsidRPr="00F32E65">
        <w:rPr>
          <w:iCs/>
        </w:rPr>
        <w:t xml:space="preserve">The problem was encoded and cost was minimized using a genetic algorithm with a population size of 10 and 100 generations. Figure </w:t>
      </w:r>
      <w:r w:rsidR="0065604E" w:rsidRPr="00F32E65">
        <w:rPr>
          <w:iCs/>
        </w:rPr>
        <w:t>13</w:t>
      </w:r>
      <w:r w:rsidRPr="00F32E65">
        <w:rPr>
          <w:iCs/>
        </w:rPr>
        <w:t xml:space="preserve"> shows </w:t>
      </w:r>
      <w:r w:rsidR="00DE6BDD" w:rsidRPr="00F32E65">
        <w:rPr>
          <w:iCs/>
        </w:rPr>
        <w:t xml:space="preserve">the </w:t>
      </w:r>
      <w:r w:rsidR="00DF4659" w:rsidRPr="00F32E65">
        <w:rPr>
          <w:iCs/>
        </w:rPr>
        <w:t xml:space="preserve">level set function </w:t>
      </w:r>
      <m:oMath>
        <m:r>
          <w:rPr>
            <w:rFonts w:ascii="Cambria Math" w:hAnsi="Cambria Math"/>
          </w:rPr>
          <m:t>ϕ</m:t>
        </m:r>
      </m:oMath>
      <w:r w:rsidR="00DE6BDD" w:rsidRPr="00F32E65">
        <w:rPr>
          <w:iCs/>
        </w:rPr>
        <w:t xml:space="preserve"> found by the optimizer</w:t>
      </w:r>
      <w:r w:rsidR="00DF4659" w:rsidRPr="00F32E65">
        <w:rPr>
          <w:iCs/>
        </w:rPr>
        <w:t xml:space="preserve">, the effective elastic modulus, and the effective cost as a function of the distance along the beam. </w:t>
      </w:r>
    </w:p>
    <w:p w:rsidR="00914C3A" w:rsidRPr="00F32E65" w:rsidRDefault="00051FE2" w:rsidP="00914C3A">
      <w:pPr>
        <w:keepNext/>
      </w:pPr>
      <w:r w:rsidRPr="00F32E65">
        <w:tab/>
      </w:r>
      <w:r w:rsidR="00DF4659" w:rsidRPr="00F32E65">
        <w:rPr>
          <w:noProof/>
        </w:rPr>
        <w:drawing>
          <wp:inline distT="0" distB="0" distL="0" distR="0" wp14:anchorId="5C2867CA" wp14:editId="15229EFB">
            <wp:extent cx="3250780" cy="197047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resultsImproved.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50780" cy="1970472"/>
                    </a:xfrm>
                    <a:prstGeom prst="rect">
                      <a:avLst/>
                    </a:prstGeom>
                    <a:ln>
                      <a:noFill/>
                    </a:ln>
                    <a:extLst>
                      <a:ext uri="{53640926-AAD7-44D8-BBD7-CCE9431645EC}">
                        <a14:shadowObscured xmlns:a14="http://schemas.microsoft.com/office/drawing/2010/main"/>
                      </a:ext>
                    </a:extLst>
                  </pic:spPr>
                </pic:pic>
              </a:graphicData>
            </a:graphic>
          </wp:inline>
        </w:drawing>
      </w:r>
    </w:p>
    <w:p w:rsidR="00051FE2" w:rsidRPr="00F32E65" w:rsidRDefault="006D208D" w:rsidP="00F37598">
      <w:pPr>
        <w:pStyle w:val="captionText"/>
      </w:pPr>
      <w:bookmarkStart w:id="51" w:name="_Toc423349051"/>
      <w:bookmarkStart w:id="52" w:name="_Toc423349821"/>
      <w:bookmarkStart w:id="53" w:name="_Toc423349959"/>
      <w:bookmarkStart w:id="54" w:name="_Toc424739754"/>
      <w:r w:rsidRPr="00F32E65">
        <w:rPr>
          <w:caps w:val="0"/>
        </w:rPr>
        <w:t xml:space="preserve">Figure </w:t>
      </w:r>
      <w:r w:rsidR="00513301">
        <w:fldChar w:fldCharType="begin"/>
      </w:r>
      <w:r w:rsidR="00513301">
        <w:instrText xml:space="preserve"> SEQ Figure \* ARABIC </w:instrText>
      </w:r>
      <w:r w:rsidR="00513301">
        <w:fldChar w:fldCharType="separate"/>
      </w:r>
      <w:r w:rsidR="00E70371">
        <w:rPr>
          <w:noProof/>
        </w:rPr>
        <w:t>13</w:t>
      </w:r>
      <w:r w:rsidR="00513301">
        <w:rPr>
          <w:noProof/>
        </w:rPr>
        <w:fldChar w:fldCharType="end"/>
      </w:r>
      <w:r w:rsidRPr="00F32E65">
        <w:rPr>
          <w:caps w:val="0"/>
          <w:noProof/>
        </w:rPr>
        <w:t xml:space="preserve"> Optimal Design For A Cantilever Beam Using 6 Control Points</w:t>
      </w:r>
      <w:bookmarkEnd w:id="51"/>
      <w:bookmarkEnd w:id="52"/>
      <w:bookmarkEnd w:id="53"/>
      <w:bookmarkEnd w:id="54"/>
    </w:p>
    <w:p w:rsidR="00D334E1" w:rsidRPr="00F32E65" w:rsidRDefault="00DE6BDD" w:rsidP="00E71A05">
      <w:r w:rsidRPr="00F32E65">
        <w:t>The optimal design cut</w:t>
      </w:r>
      <w:r w:rsidR="000A680E" w:rsidRPr="00F32E65">
        <w:t>s</w:t>
      </w:r>
      <w:r w:rsidRPr="00F32E65">
        <w:t xml:space="preserve"> off the beam at </w:t>
      </w:r>
      <m:oMath>
        <m:r>
          <w:rPr>
            <w:rFonts w:ascii="Cambria Math" w:hAnsi="Cambria Math"/>
          </w:rPr>
          <m:t>x=127</m:t>
        </m:r>
      </m:oMath>
      <w:r w:rsidRPr="00F32E65">
        <w:t xml:space="preserve"> which is expected since everything </w:t>
      </w:r>
      <w:r w:rsidR="0092403A" w:rsidRPr="00F32E65">
        <w:t>in the interval</w:t>
      </w:r>
      <w:r w:rsidRPr="00F32E65">
        <w:t xml:space="preserve"> </w:t>
      </w:r>
      <m:oMath>
        <m:r>
          <w:rPr>
            <w:rFonts w:ascii="Cambria Math" w:hAnsi="Cambria Math"/>
          </w:rPr>
          <m:t>x=[127,254]</m:t>
        </m:r>
      </m:oMath>
      <w:r w:rsidRPr="00F32E65">
        <w:t xml:space="preserve"> is not carrying </w:t>
      </w:r>
      <w:r w:rsidR="0092403A" w:rsidRPr="00F32E65">
        <w:t xml:space="preserve">load and does not affect the displacement constraint. </w:t>
      </w:r>
      <w:r w:rsidR="0037119F" w:rsidRPr="00F32E65">
        <w:t xml:space="preserve">Some of the control points that are less than 0 still </w:t>
      </w:r>
      <w:r w:rsidR="000A680E" w:rsidRPr="00F32E65">
        <w:t xml:space="preserve">affect </w:t>
      </w:r>
      <w:r w:rsidR="0037119F" w:rsidRPr="00F32E65">
        <w:t xml:space="preserve">the gradient of the material in the object </w:t>
      </w:r>
      <m:oMath>
        <m:r>
          <m:rPr>
            <m:sty m:val="p"/>
          </m:rPr>
          <w:rPr>
            <w:rFonts w:ascii="Cambria Math" w:hAnsi="Cambria Math"/>
          </w:rPr>
          <m:t>Ω</m:t>
        </m:r>
      </m:oMath>
      <w:r w:rsidR="0037119F" w:rsidRPr="00F32E65">
        <w:t xml:space="preserve"> because they </w:t>
      </w:r>
      <w:r w:rsidR="000A680E" w:rsidRPr="00F32E65">
        <w:t xml:space="preserve">affect </w:t>
      </w:r>
      <w:r w:rsidR="0037119F" w:rsidRPr="00F32E65">
        <w:t xml:space="preserve">the curvature of the spline.  </w:t>
      </w:r>
    </w:p>
    <w:p w:rsidR="0037119F" w:rsidRPr="00F32E65" w:rsidRDefault="0037119F" w:rsidP="003F5B92">
      <w:r w:rsidRPr="00F32E65">
        <w:t>The optimal design was manufactured on the Big Builder FDM printer. First, the .</w:t>
      </w:r>
      <w:proofErr w:type="spellStart"/>
      <w:r w:rsidRPr="00F32E65">
        <w:t>stl</w:t>
      </w:r>
      <w:proofErr w:type="spellEnd"/>
      <w:r w:rsidRPr="00F32E65">
        <w:t xml:space="preserve"> file for a homogeneous beam that </w:t>
      </w:r>
      <w:r w:rsidR="000A680E" w:rsidRPr="00F32E65">
        <w:t xml:space="preserve">represents </w:t>
      </w:r>
      <w:r w:rsidRPr="00F32E65">
        <w:t xml:space="preserve">the design space </w:t>
      </w:r>
      <w:r w:rsidR="000A680E" w:rsidRPr="00F32E65">
        <w:t xml:space="preserve">is </w:t>
      </w:r>
      <w:r w:rsidRPr="00F32E65">
        <w:t>sliced using slic3r. Next, a python program read</w:t>
      </w:r>
      <w:r w:rsidR="000A680E" w:rsidRPr="00F32E65">
        <w:t>s</w:t>
      </w:r>
      <w:r w:rsidRPr="00F32E65">
        <w:t xml:space="preserve"> the spline control points from a text file and </w:t>
      </w:r>
      <w:r w:rsidR="000A680E" w:rsidRPr="00F32E65">
        <w:t xml:space="preserve">modifies </w:t>
      </w:r>
      <w:r w:rsidR="00A55B35" w:rsidRPr="00F32E65">
        <w:t xml:space="preserve">the homogenous beam’s </w:t>
      </w:r>
      <w:proofErr w:type="spellStart"/>
      <w:r w:rsidR="00A55B35" w:rsidRPr="00F32E65">
        <w:t>G</w:t>
      </w:r>
      <w:r w:rsidR="00955E5D" w:rsidRPr="00F32E65">
        <w:t>code</w:t>
      </w:r>
      <w:proofErr w:type="spellEnd"/>
      <w:r w:rsidR="00955E5D" w:rsidRPr="00F32E65">
        <w:t xml:space="preserve"> in order to produce the </w:t>
      </w:r>
      <w:proofErr w:type="spellStart"/>
      <w:r w:rsidR="00955E5D" w:rsidRPr="00F32E65">
        <w:t>G</w:t>
      </w:r>
      <w:r w:rsidRPr="00F32E65">
        <w:t>code</w:t>
      </w:r>
      <w:proofErr w:type="spellEnd"/>
      <w:r w:rsidRPr="00F32E65">
        <w:t xml:space="preserve"> needed to make the FGM beam. F</w:t>
      </w:r>
      <w:r w:rsidR="00A55B35" w:rsidRPr="00F32E65">
        <w:t xml:space="preserve">inally, the </w:t>
      </w:r>
      <w:proofErr w:type="spellStart"/>
      <w:r w:rsidR="00A55B35" w:rsidRPr="00F32E65">
        <w:t>G</w:t>
      </w:r>
      <w:r w:rsidRPr="00F32E65">
        <w:t>code</w:t>
      </w:r>
      <w:proofErr w:type="spellEnd"/>
      <w:r w:rsidRPr="00F32E65">
        <w:t xml:space="preserve"> </w:t>
      </w:r>
      <w:r w:rsidR="000A680E" w:rsidRPr="00F32E65">
        <w:t xml:space="preserve">is </w:t>
      </w:r>
      <w:r w:rsidRPr="00F32E65">
        <w:t xml:space="preserve">sent to the printer for manufacturing of the FGM beam. </w:t>
      </w:r>
      <w:r w:rsidR="004F6C3F" w:rsidRPr="00F32E65">
        <w:t xml:space="preserve">Figure </w:t>
      </w:r>
      <w:r w:rsidR="0065604E" w:rsidRPr="00F32E65">
        <w:t>14</w:t>
      </w:r>
      <w:r w:rsidR="004F6C3F" w:rsidRPr="00F32E65">
        <w:t xml:space="preserve"> shows the results with the level set function super imposed overtop. The PLA plastic is orange</w:t>
      </w:r>
      <w:r w:rsidR="005A1876" w:rsidRPr="00F32E65">
        <w:t>,</w:t>
      </w:r>
      <w:r w:rsidR="004F6C3F" w:rsidRPr="00F32E65">
        <w:t xml:space="preserve"> and the Nylon is white. </w:t>
      </w:r>
    </w:p>
    <w:p w:rsidR="00300277" w:rsidRPr="00F32E65" w:rsidRDefault="00300277" w:rsidP="003F5B92">
      <w:r w:rsidRPr="00F32E65">
        <w:lastRenderedPageBreak/>
        <w:t xml:space="preserve">The number of control points was increased to 11 in order to test how the additional </w:t>
      </w:r>
      <w:r w:rsidR="00955E5D" w:rsidRPr="00F32E65">
        <w:t xml:space="preserve">points would affect the result. </w:t>
      </w:r>
      <w:r w:rsidRPr="00F32E65">
        <w:t xml:space="preserve">Figure </w:t>
      </w:r>
      <w:r w:rsidR="004E51B8" w:rsidRPr="00F32E65">
        <w:t>15</w:t>
      </w:r>
      <w:r w:rsidRPr="00F32E65">
        <w:t xml:space="preserve"> shows the optimal results. The additional control points did decrease the cost objective, but the general shape of the optimal design is nearly identical.</w:t>
      </w:r>
    </w:p>
    <w:p w:rsidR="00914C3A" w:rsidRPr="00F32E65" w:rsidRDefault="004F6C3F" w:rsidP="00914C3A">
      <w:pPr>
        <w:keepNext/>
      </w:pPr>
      <w:r w:rsidRPr="00F32E65">
        <w:rPr>
          <w:noProof/>
        </w:rPr>
        <w:drawing>
          <wp:inline distT="0" distB="0" distL="0" distR="0" wp14:anchorId="6C39BA8E" wp14:editId="7DB6BC57">
            <wp:extent cx="3140765" cy="1616269"/>
            <wp:effectExtent l="0" t="0" r="2540" b="3175"/>
            <wp:docPr id="9220" name="Picture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8000" cy="1619992"/>
                    </a:xfrm>
                    <a:prstGeom prst="rect">
                      <a:avLst/>
                    </a:prstGeom>
                  </pic:spPr>
                </pic:pic>
              </a:graphicData>
            </a:graphic>
          </wp:inline>
        </w:drawing>
      </w:r>
    </w:p>
    <w:p w:rsidR="0037119F" w:rsidRPr="00F32E65" w:rsidRDefault="006D208D" w:rsidP="0065604E">
      <w:pPr>
        <w:pStyle w:val="captionText"/>
        <w:jc w:val="both"/>
      </w:pPr>
      <w:bookmarkStart w:id="55" w:name="_Toc423349052"/>
      <w:bookmarkStart w:id="56" w:name="_Toc423349822"/>
      <w:bookmarkStart w:id="57" w:name="_Toc423349960"/>
      <w:bookmarkStart w:id="58" w:name="_Toc424739755"/>
      <w:proofErr w:type="gramStart"/>
      <w:r w:rsidRPr="00F32E65">
        <w:rPr>
          <w:caps w:val="0"/>
        </w:rPr>
        <w:t xml:space="preserve">Figure </w:t>
      </w:r>
      <w:proofErr w:type="gramEnd"/>
      <w:r w:rsidR="00513301">
        <w:fldChar w:fldCharType="begin"/>
      </w:r>
      <w:r w:rsidR="00513301">
        <w:instrText xml:space="preserve"> SEQ Figure \* ARABIC </w:instrText>
      </w:r>
      <w:r w:rsidR="00513301">
        <w:fldChar w:fldCharType="separate"/>
      </w:r>
      <w:r w:rsidR="00E70371">
        <w:rPr>
          <w:noProof/>
        </w:rPr>
        <w:t>14</w:t>
      </w:r>
      <w:r w:rsidR="00513301">
        <w:rPr>
          <w:noProof/>
        </w:rPr>
        <w:fldChar w:fldCharType="end"/>
      </w:r>
      <w:proofErr w:type="gramStart"/>
      <w:r w:rsidRPr="00F32E65">
        <w:rPr>
          <w:caps w:val="0"/>
          <w:noProof/>
        </w:rPr>
        <w:t xml:space="preserve"> Level Set Function Overlaid On Top Of The Manufactured </w:t>
      </w:r>
      <w:r>
        <w:rPr>
          <w:caps w:val="0"/>
          <w:noProof/>
        </w:rPr>
        <w:t>FGM</w:t>
      </w:r>
      <w:r w:rsidRPr="00F32E65">
        <w:rPr>
          <w:caps w:val="0"/>
          <w:noProof/>
        </w:rPr>
        <w:t xml:space="preserve"> Beam.</w:t>
      </w:r>
      <w:proofErr w:type="gramEnd"/>
      <w:r w:rsidRPr="00F32E65">
        <w:rPr>
          <w:caps w:val="0"/>
          <w:noProof/>
        </w:rPr>
        <w:t xml:space="preserve"> Orange </w:t>
      </w:r>
      <w:r>
        <w:rPr>
          <w:caps w:val="0"/>
          <w:noProof/>
        </w:rPr>
        <w:t>PLA</w:t>
      </w:r>
      <w:r w:rsidRPr="00F32E65">
        <w:rPr>
          <w:caps w:val="0"/>
          <w:noProof/>
        </w:rPr>
        <w:t xml:space="preserve"> Is At </w:t>
      </w:r>
      <m:oMath>
        <m:r>
          <w:rPr>
            <w:rFonts w:ascii="Cambria Math" w:hAnsi="Cambria Math"/>
            <w:caps w:val="0"/>
            <w:noProof/>
          </w:rPr>
          <m:t xml:space="preserve">ϕ=0 </m:t>
        </m:r>
      </m:oMath>
      <w:r w:rsidRPr="00F32E65">
        <w:rPr>
          <w:caps w:val="0"/>
          <w:noProof/>
        </w:rPr>
        <w:t xml:space="preserve">. White Nylon Is At </w:t>
      </w:r>
      <m:oMath>
        <m:r>
          <w:rPr>
            <w:rFonts w:ascii="Cambria Math" w:hAnsi="Cambria Math"/>
            <w:caps w:val="0"/>
            <w:noProof/>
          </w:rPr>
          <m:t>ϕ=1</m:t>
        </m:r>
      </m:oMath>
      <w:r w:rsidRPr="00F32E65">
        <w:rPr>
          <w:caps w:val="0"/>
          <w:noProof/>
        </w:rPr>
        <w:t>.</w:t>
      </w:r>
      <w:bookmarkEnd w:id="55"/>
      <w:bookmarkEnd w:id="56"/>
      <w:bookmarkEnd w:id="57"/>
      <w:bookmarkEnd w:id="58"/>
      <w:r w:rsidRPr="00F32E65">
        <w:rPr>
          <w:caps w:val="0"/>
          <w:noProof/>
        </w:rPr>
        <w:t xml:space="preserve"> </w:t>
      </w:r>
    </w:p>
    <w:p w:rsidR="00361305" w:rsidRPr="00F32E65" w:rsidRDefault="00A86BAA" w:rsidP="00F06F9E">
      <w:pPr>
        <w:keepNext/>
        <w:ind w:firstLine="0"/>
      </w:pPr>
      <w:r w:rsidRPr="00F32E65">
        <w:rPr>
          <w:noProof/>
        </w:rPr>
        <w:drawing>
          <wp:inline distT="0" distB="0" distL="0" distR="0" wp14:anchorId="66643F07" wp14:editId="2ED2DF43">
            <wp:extent cx="3450584" cy="2192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_resultsImproved_10Points.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450584" cy="2192447"/>
                    </a:xfrm>
                    <a:prstGeom prst="rect">
                      <a:avLst/>
                    </a:prstGeom>
                    <a:ln>
                      <a:noFill/>
                    </a:ln>
                    <a:extLst>
                      <a:ext uri="{53640926-AAD7-44D8-BBD7-CCE9431645EC}">
                        <a14:shadowObscured xmlns:a14="http://schemas.microsoft.com/office/drawing/2010/main"/>
                      </a:ext>
                    </a:extLst>
                  </pic:spPr>
                </pic:pic>
              </a:graphicData>
            </a:graphic>
          </wp:inline>
        </w:drawing>
      </w:r>
    </w:p>
    <w:p w:rsidR="00A86BAA" w:rsidRPr="00F32E65" w:rsidRDefault="006D208D" w:rsidP="00F37598">
      <w:pPr>
        <w:pStyle w:val="captionText"/>
        <w:rPr>
          <w:noProof/>
        </w:rPr>
      </w:pPr>
      <w:bookmarkStart w:id="59" w:name="_Toc423349053"/>
      <w:bookmarkStart w:id="60" w:name="_Toc423349823"/>
      <w:bookmarkStart w:id="61" w:name="_Toc423349961"/>
      <w:bookmarkStart w:id="62" w:name="_Toc424739756"/>
      <w:r w:rsidRPr="00F32E65">
        <w:rPr>
          <w:caps w:val="0"/>
        </w:rPr>
        <w:t xml:space="preserve">Figure </w:t>
      </w:r>
      <w:r w:rsidR="00513301">
        <w:fldChar w:fldCharType="begin"/>
      </w:r>
      <w:r w:rsidR="00513301">
        <w:instrText xml:space="preserve"> SEQ Figure \* ARABIC </w:instrText>
      </w:r>
      <w:r w:rsidR="00513301">
        <w:fldChar w:fldCharType="separate"/>
      </w:r>
      <w:r w:rsidR="00E70371">
        <w:rPr>
          <w:noProof/>
        </w:rPr>
        <w:t>15</w:t>
      </w:r>
      <w:r w:rsidR="00513301">
        <w:rPr>
          <w:noProof/>
        </w:rPr>
        <w:fldChar w:fldCharType="end"/>
      </w:r>
      <w:r w:rsidRPr="00F32E65">
        <w:rPr>
          <w:caps w:val="0"/>
          <w:noProof/>
        </w:rPr>
        <w:t xml:space="preserve"> Optimal Design For A Cantilever Beam Using 11 Control Points</w:t>
      </w:r>
      <w:bookmarkEnd w:id="59"/>
      <w:bookmarkEnd w:id="60"/>
      <w:bookmarkEnd w:id="61"/>
      <w:bookmarkEnd w:id="62"/>
    </w:p>
    <w:p w:rsidR="001731FD" w:rsidRPr="00F32E65" w:rsidRDefault="001731FD" w:rsidP="005260E2">
      <w:pPr>
        <w:pStyle w:val="Heading1"/>
      </w:pPr>
      <w:r w:rsidRPr="00F32E65">
        <w:t>Level Set with FGM material in 2D</w:t>
      </w:r>
    </w:p>
    <w:p w:rsidR="00AF2777" w:rsidRPr="00F32E65" w:rsidRDefault="00AF2777" w:rsidP="001731FD">
      <w:r w:rsidRPr="00F32E65">
        <w:t>In order to validate our model and optimization technique, we used a standard Messerschmitt-</w:t>
      </w:r>
      <w:proofErr w:type="spellStart"/>
      <w:r w:rsidRPr="00F32E65">
        <w:t>Bölkow</w:t>
      </w:r>
      <w:proofErr w:type="spellEnd"/>
      <w:r w:rsidRPr="00F32E65">
        <w:t>-</w:t>
      </w:r>
      <w:proofErr w:type="spellStart"/>
      <w:r w:rsidRPr="00F32E65">
        <w:t>Blohm</w:t>
      </w:r>
      <w:proofErr w:type="spellEnd"/>
      <w:r w:rsidRPr="00F32E65">
        <w:t xml:space="preserve"> beam (MBB) design problem that is often used in the literature to test topology optimization techniques. A 3D</w:t>
      </w:r>
      <w:r w:rsidR="00830BE7" w:rsidRPr="00F32E65">
        <w:t xml:space="preserve"> cubic spline</w:t>
      </w:r>
      <w:r w:rsidRPr="00F32E65">
        <w:t xml:space="preserve"> </w:t>
      </w:r>
      <w:r w:rsidR="00300277" w:rsidRPr="00F32E65">
        <w:t xml:space="preserve">with </w:t>
      </w:r>
      <w:r w:rsidRPr="00F32E65">
        <w:t>65</w:t>
      </w:r>
      <w:r w:rsidR="00300277" w:rsidRPr="00F32E65">
        <w:t xml:space="preserve"> control points</w:t>
      </w:r>
      <w:r w:rsidRPr="00F32E65">
        <w:t xml:space="preserve"> model</w:t>
      </w:r>
      <w:r w:rsidR="00830BE7" w:rsidRPr="00F32E65">
        <w:t>s the</w:t>
      </w:r>
      <w:r w:rsidRPr="00F32E65">
        <w:t xml:space="preserve"> </w:t>
      </w:r>
      <w:r w:rsidR="00830BE7" w:rsidRPr="00F32E65">
        <w:t xml:space="preserve">level set function </w:t>
      </w:r>
      <m:oMath>
        <m:r>
          <w:rPr>
            <w:rFonts w:ascii="Cambria Math" w:hAnsi="Cambria Math"/>
          </w:rPr>
          <m:t>ϕ</m:t>
        </m:r>
      </m:oMath>
      <w:r w:rsidR="00830BE7" w:rsidRPr="00F32E65">
        <w:t xml:space="preserve"> over </w:t>
      </w:r>
      <w:r w:rsidRPr="00F32E65">
        <w:t xml:space="preserve">the </w:t>
      </w:r>
      <w:r w:rsidR="00771B04" w:rsidRPr="00F32E65">
        <w:t>50.8 by 152.4 mm (</w:t>
      </w:r>
      <w:r w:rsidR="00AD399C" w:rsidRPr="00F32E65">
        <w:t>2</w:t>
      </w:r>
      <w:r w:rsidRPr="00F32E65">
        <w:t xml:space="preserve"> by 6 inch</w:t>
      </w:r>
      <w:r w:rsidR="00771B04" w:rsidRPr="00F32E65">
        <w:t>)</w:t>
      </w:r>
      <w:r w:rsidRPr="00F32E65">
        <w:t xml:space="preserve"> design domain.</w:t>
      </w:r>
      <w:r w:rsidR="00830BE7" w:rsidRPr="00F32E65">
        <w:t xml:space="preserve"> </w:t>
      </w:r>
      <w:r w:rsidRPr="00F32E65">
        <w:t xml:space="preserve"> Figure </w:t>
      </w:r>
      <w:r w:rsidR="00AF0B59" w:rsidRPr="00F32E65">
        <w:t>16</w:t>
      </w:r>
      <w:r w:rsidRPr="00F32E65">
        <w:t xml:space="preserve"> shows the boundary conditions. </w:t>
      </w:r>
    </w:p>
    <w:p w:rsidR="00DB13AB" w:rsidRPr="00F32E65" w:rsidRDefault="00AF2777" w:rsidP="006D208D">
      <w:pPr>
        <w:keepNext/>
        <w:jc w:val="center"/>
      </w:pPr>
      <w:r w:rsidRPr="00F32E65">
        <w:rPr>
          <w:noProof/>
        </w:rPr>
        <w:drawing>
          <wp:inline distT="0" distB="0" distL="0" distR="0" wp14:anchorId="6D4E9530" wp14:editId="7ABE54BC">
            <wp:extent cx="1733384" cy="9155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HON~1\AppData\Local\Temp\Image 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34117" cy="915970"/>
                    </a:xfrm>
                    <a:prstGeom prst="rect">
                      <a:avLst/>
                    </a:prstGeom>
                    <a:noFill/>
                    <a:ln>
                      <a:noFill/>
                    </a:ln>
                    <a:extLst>
                      <a:ext uri="{53640926-AAD7-44D8-BBD7-CCE9431645EC}">
                        <a14:shadowObscured xmlns:a14="http://schemas.microsoft.com/office/drawing/2010/main"/>
                      </a:ext>
                    </a:extLst>
                  </pic:spPr>
                </pic:pic>
              </a:graphicData>
            </a:graphic>
          </wp:inline>
        </w:drawing>
      </w:r>
    </w:p>
    <w:p w:rsidR="00AF2777" w:rsidRPr="00F32E65" w:rsidRDefault="006D208D" w:rsidP="006D208D">
      <w:pPr>
        <w:pStyle w:val="Caption"/>
      </w:pPr>
      <w:bookmarkStart w:id="63" w:name="_Toc423349054"/>
      <w:bookmarkStart w:id="64" w:name="_Toc423349824"/>
      <w:bookmarkStart w:id="65" w:name="_Toc423349962"/>
      <w:bookmarkStart w:id="66" w:name="_Toc424739757"/>
      <w:r w:rsidRPr="00F32E65">
        <w:t xml:space="preserve">Figure </w:t>
      </w:r>
      <w:r w:rsidR="005621DE" w:rsidRPr="00F32E65">
        <w:fldChar w:fldCharType="begin"/>
      </w:r>
      <w:r w:rsidR="005621DE" w:rsidRPr="00F32E65">
        <w:instrText xml:space="preserve"> SEQ Figure \* ARABIC </w:instrText>
      </w:r>
      <w:r w:rsidR="005621DE" w:rsidRPr="00F32E65">
        <w:fldChar w:fldCharType="separate"/>
      </w:r>
      <w:r w:rsidR="00E70371">
        <w:rPr>
          <w:noProof/>
        </w:rPr>
        <w:t>16</w:t>
      </w:r>
      <w:r w:rsidR="005621DE" w:rsidRPr="00F32E65">
        <w:rPr>
          <w:noProof/>
        </w:rPr>
        <w:fldChar w:fldCharType="end"/>
      </w:r>
      <w:proofErr w:type="gramStart"/>
      <w:r w:rsidRPr="00F32E65">
        <w:t xml:space="preserve"> </w:t>
      </w:r>
      <w:r>
        <w:t>MMB</w:t>
      </w:r>
      <w:r w:rsidRPr="00F32E65">
        <w:t xml:space="preserve"> Truss Design Problem</w:t>
      </w:r>
      <w:bookmarkEnd w:id="63"/>
      <w:bookmarkEnd w:id="64"/>
      <w:bookmarkEnd w:id="65"/>
      <w:bookmarkEnd w:id="66"/>
      <w:proofErr w:type="gramEnd"/>
    </w:p>
    <w:p w:rsidR="003A5664" w:rsidRPr="00F32E65" w:rsidRDefault="0084702B" w:rsidP="00251D5C">
      <w:r w:rsidRPr="00F32E65">
        <w:t>An</w:t>
      </w:r>
      <w:r w:rsidR="00AF2777" w:rsidRPr="00F32E65">
        <w:t xml:space="preserve"> </w:t>
      </w:r>
      <w:r w:rsidR="00AA5DBF" w:rsidRPr="00F32E65">
        <w:t xml:space="preserve">88.9 N (20 </w:t>
      </w:r>
      <w:proofErr w:type="spellStart"/>
      <w:r w:rsidR="00AA5DBF" w:rsidRPr="00F32E65">
        <w:t>lbf</w:t>
      </w:r>
      <w:proofErr w:type="spellEnd"/>
      <w:r w:rsidR="00AA5DBF" w:rsidRPr="00F32E65">
        <w:t xml:space="preserve">.) </w:t>
      </w:r>
      <w:r w:rsidR="00AF2777" w:rsidRPr="00F32E65">
        <w:t xml:space="preserve">load was applied to the beam. For the level set function, </w:t>
      </w:r>
      <m:oMath>
        <m:r>
          <w:rPr>
            <w:rFonts w:ascii="Cambria Math" w:hAnsi="Cambria Math"/>
          </w:rPr>
          <m:t>ϕ=0</m:t>
        </m:r>
      </m:oMath>
      <w:r w:rsidR="00AF2777" w:rsidRPr="00F32E65">
        <w:t xml:space="preserve"> represented nylon, and </w:t>
      </w:r>
      <m:oMath>
        <m:r>
          <w:rPr>
            <w:rFonts w:ascii="Cambria Math" w:hAnsi="Cambria Math"/>
          </w:rPr>
          <m:t>ϕ=1</m:t>
        </m:r>
      </m:oMath>
      <w:r w:rsidR="00AF2777" w:rsidRPr="00F32E65">
        <w:t xml:space="preserve"> represented PLA</w:t>
      </w:r>
      <w:r w:rsidR="006C0C0D" w:rsidRPr="00F32E65">
        <w:t xml:space="preserve">. </w:t>
      </w:r>
      <w:r w:rsidR="001D2C53" w:rsidRPr="00F32E65">
        <w:t>In order to setup of the problem similarly to what is found in the literature, t</w:t>
      </w:r>
      <w:r w:rsidR="006C0C0D" w:rsidRPr="00F32E65">
        <w:t xml:space="preserve">he cost of both materials was set to </w:t>
      </w:r>
      <w:r w:rsidR="001D2C53" w:rsidRPr="00F32E65">
        <w:t xml:space="preserve">1. </w:t>
      </w:r>
      <w:r w:rsidR="00830BE7" w:rsidRPr="00F32E65">
        <w:t xml:space="preserve">The material property within each FEA element is found by evaluating the cubic spline function </w:t>
      </w:r>
      <w:r w:rsidR="00AD0218" w:rsidRPr="00F32E65">
        <w:t xml:space="preserve">at the center of the </w:t>
      </w:r>
      <w:r w:rsidR="00AD0218" w:rsidRPr="00F32E65">
        <w:lastRenderedPageBreak/>
        <w:t>element to find the ratio of materials and then a linear interpolation of the material properties is used.</w:t>
      </w:r>
    </w:p>
    <w:p w:rsidR="003A5664" w:rsidRPr="00F32E65" w:rsidRDefault="003A5664" w:rsidP="00251D5C">
      <w:r w:rsidRPr="00F32E65">
        <w:t xml:space="preserve">We first </w:t>
      </w:r>
      <w:r w:rsidR="004E51B8" w:rsidRPr="00F32E65">
        <w:t>attempted to</w:t>
      </w:r>
      <w:r w:rsidRPr="00F32E65">
        <w:t xml:space="preserve"> </w:t>
      </w:r>
      <w:r w:rsidR="004E51B8" w:rsidRPr="00F32E65">
        <w:t>minimize</w:t>
      </w:r>
      <w:r w:rsidRPr="00F32E65">
        <w:t xml:space="preserve"> the maximum stress within the beam while applying a constraint on the ratio of material and void. However, we found that the </w:t>
      </w:r>
      <w:r w:rsidR="00483513" w:rsidRPr="00F32E65">
        <w:t>volume of material constraint caused the genetic algorithm to give unrealistic results. In order to overcome this problem, we reformulated the problem to use a dual objective.</w:t>
      </w:r>
    </w:p>
    <w:p w:rsidR="00300277" w:rsidRPr="00F32E65" w:rsidRDefault="00251D5C" w:rsidP="004E51B8">
      <w:r w:rsidRPr="00F32E65">
        <w:t xml:space="preserve"> In order to consider the actual material properties of both </w:t>
      </w:r>
      <w:proofErr w:type="gramStart"/>
      <w:r w:rsidRPr="00F32E65">
        <w:t>material</w:t>
      </w:r>
      <w:proofErr w:type="gramEnd"/>
      <w:r w:rsidRPr="00F32E65">
        <w:t xml:space="preserve">, the max stress within the object was considered as part of the optimization problem. The max stress was kept below the approximate yield strength of PLA which is around </w:t>
      </w:r>
      <w:r w:rsidR="005728C6" w:rsidRPr="00F32E65">
        <w:t>20</w:t>
      </w:r>
      <w:r w:rsidR="00D0247B" w:rsidRPr="00F32E65">
        <w:t>.7</w:t>
      </w:r>
      <w:r w:rsidR="005728C6" w:rsidRPr="00F32E65">
        <w:t xml:space="preserve"> </w:t>
      </w:r>
      <w:r w:rsidR="00D0247B" w:rsidRPr="00F32E65">
        <w:t>M</w:t>
      </w:r>
      <w:r w:rsidR="005728C6" w:rsidRPr="00F32E65">
        <w:t>Pa</w:t>
      </w:r>
      <w:r w:rsidRPr="00F32E65">
        <w:t xml:space="preserve">. </w:t>
      </w:r>
      <w:r w:rsidR="004E51B8" w:rsidRPr="00F32E65">
        <w:t xml:space="preserve">To calculate a minimum bound on the max stress within the beam, we modeled the whole beam as 100% </w:t>
      </w:r>
      <w:r w:rsidR="00D23BEE" w:rsidRPr="00F32E65">
        <w:t xml:space="preserve">solid </w:t>
      </w:r>
      <w:r w:rsidR="004E51B8" w:rsidRPr="00F32E65">
        <w:t xml:space="preserve">PLA and found the max stress within the beam as </w:t>
      </w:r>
      <w:r w:rsidR="005728C6" w:rsidRPr="00F32E65">
        <w:t>3</w:t>
      </w:r>
      <w:r w:rsidR="00D0247B" w:rsidRPr="00F32E65">
        <w:t>.</w:t>
      </w:r>
      <w:r w:rsidR="005728C6" w:rsidRPr="00F32E65">
        <w:t xml:space="preserve">4 </w:t>
      </w:r>
      <w:r w:rsidR="00D0247B" w:rsidRPr="00F32E65">
        <w:t>M</w:t>
      </w:r>
      <w:r w:rsidR="005728C6" w:rsidRPr="00F32E65">
        <w:t xml:space="preserve">Pa </w:t>
      </w:r>
      <w:r w:rsidR="002930BF" w:rsidRPr="00F32E65">
        <w:t>using FEA</w:t>
      </w:r>
      <w:r w:rsidR="004E51B8" w:rsidRPr="00F32E65">
        <w:t>.</w:t>
      </w:r>
      <w:r w:rsidR="00F63725" w:rsidRPr="00F32E65">
        <w:t xml:space="preserve"> </w:t>
      </w:r>
      <w:r w:rsidR="00483513" w:rsidRPr="00F32E65">
        <w:t>T</w:t>
      </w:r>
      <w:r w:rsidR="00F63725" w:rsidRPr="00F32E65">
        <w:t xml:space="preserve">his min and max were used to normalize the max </w:t>
      </w:r>
      <w:proofErr w:type="spellStart"/>
      <w:r w:rsidR="00F63725" w:rsidRPr="00F32E65">
        <w:t>vonMises</w:t>
      </w:r>
      <w:proofErr w:type="spellEnd"/>
      <w:r w:rsidR="00F63725" w:rsidRPr="00F32E65">
        <w:t xml:space="preserve"> stress. </w:t>
      </w:r>
    </w:p>
    <w:p w:rsidR="00E63433" w:rsidRPr="00F32E65" w:rsidRDefault="00E63433" w:rsidP="008C56E0">
      <w:pPr>
        <w:keepNext/>
        <w:jc w:val="center"/>
      </w:pPr>
      <w:r w:rsidRPr="00F32E65">
        <w:rPr>
          <w:noProof/>
        </w:rPr>
        <w:drawing>
          <wp:inline distT="0" distB="0" distL="0" distR="0" wp14:anchorId="04430852" wp14:editId="1AA2EAE3">
            <wp:extent cx="2392916" cy="364582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Set2DProjection.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91277" cy="3643327"/>
                    </a:xfrm>
                    <a:prstGeom prst="rect">
                      <a:avLst/>
                    </a:prstGeom>
                    <a:ln>
                      <a:noFill/>
                    </a:ln>
                    <a:extLst>
                      <a:ext uri="{53640926-AAD7-44D8-BBD7-CCE9431645EC}">
                        <a14:shadowObscured xmlns:a14="http://schemas.microsoft.com/office/drawing/2010/main"/>
                      </a:ext>
                    </a:extLst>
                  </pic:spPr>
                </pic:pic>
              </a:graphicData>
            </a:graphic>
          </wp:inline>
        </w:drawing>
      </w:r>
    </w:p>
    <w:p w:rsidR="008818A6" w:rsidRPr="00F32E65" w:rsidRDefault="006D208D" w:rsidP="008818A6">
      <w:pPr>
        <w:pStyle w:val="Caption"/>
        <w:jc w:val="both"/>
        <w:rPr>
          <w:rStyle w:val="captionTextChar"/>
        </w:rPr>
      </w:pPr>
      <w:bookmarkStart w:id="67" w:name="_Toc423349055"/>
      <w:bookmarkStart w:id="68" w:name="_Toc423349825"/>
      <w:bookmarkStart w:id="69" w:name="_Toc423349963"/>
      <w:bookmarkStart w:id="70" w:name="_Toc424739758"/>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17</w:t>
      </w:r>
      <w:r w:rsidR="00513301">
        <w:rPr>
          <w:noProof/>
        </w:rPr>
        <w:fldChar w:fldCharType="end"/>
      </w:r>
      <w:proofErr w:type="gramStart"/>
      <w:r w:rsidRPr="00F32E65">
        <w:t xml:space="preserve"> </w:t>
      </w:r>
      <w:r w:rsidRPr="00F32E65">
        <w:rPr>
          <w:rStyle w:val="captionTextChar"/>
          <w:caps w:val="0"/>
        </w:rPr>
        <w:t xml:space="preserve">(Upper) The Level Set Function Is Modeled In </w:t>
      </w:r>
      <w:r>
        <w:rPr>
          <w:rStyle w:val="captionTextChar"/>
          <w:caps w:val="0"/>
        </w:rPr>
        <w:t>3D</w:t>
      </w:r>
      <w:r w:rsidRPr="00F32E65">
        <w:rPr>
          <w:rStyle w:val="captionTextChar"/>
          <w:caps w:val="0"/>
        </w:rPr>
        <w:t xml:space="preserve"> With The </w:t>
      </w:r>
      <w:proofErr w:type="spellStart"/>
      <w:r w:rsidRPr="00F32E65">
        <w:rPr>
          <w:rStyle w:val="captionTextChar"/>
          <w:caps w:val="0"/>
        </w:rPr>
        <w:t>Iso</w:t>
      </w:r>
      <w:proofErr w:type="spellEnd"/>
      <w:r w:rsidRPr="00F32E65">
        <w:rPr>
          <w:rStyle w:val="captionTextChar"/>
          <w:caps w:val="0"/>
        </w:rPr>
        <w:t>-Curve Shown In Black.</w:t>
      </w:r>
      <w:proofErr w:type="gramEnd"/>
      <w:r w:rsidRPr="00F32E65">
        <w:rPr>
          <w:rStyle w:val="captionTextChar"/>
          <w:caps w:val="0"/>
        </w:rPr>
        <w:t xml:space="preserve"> (Lower) The </w:t>
      </w:r>
      <w:proofErr w:type="spellStart"/>
      <w:r w:rsidRPr="00F32E65">
        <w:rPr>
          <w:rStyle w:val="captionTextChar"/>
          <w:caps w:val="0"/>
        </w:rPr>
        <w:t>Levelset</w:t>
      </w:r>
      <w:proofErr w:type="spellEnd"/>
      <w:r w:rsidRPr="00F32E65">
        <w:rPr>
          <w:rStyle w:val="captionTextChar"/>
          <w:caps w:val="0"/>
        </w:rPr>
        <w:t xml:space="preserve"> Function Projection Into The X</w:t>
      </w:r>
      <w:r>
        <w:rPr>
          <w:rStyle w:val="captionTextChar"/>
          <w:caps w:val="0"/>
        </w:rPr>
        <w:t>Y</w:t>
      </w:r>
      <w:r w:rsidRPr="00F32E65">
        <w:rPr>
          <w:rStyle w:val="captionTextChar"/>
          <w:caps w:val="0"/>
        </w:rPr>
        <w:t xml:space="preserve"> Plane Is Shown.</w:t>
      </w:r>
      <w:bookmarkEnd w:id="67"/>
      <w:bookmarkEnd w:id="68"/>
      <w:bookmarkEnd w:id="69"/>
      <w:bookmarkEnd w:id="70"/>
    </w:p>
    <w:p w:rsidR="00F63725" w:rsidRPr="00F32E65" w:rsidRDefault="00F63725" w:rsidP="00830BE7">
      <w:r w:rsidRPr="00F32E65">
        <w:t xml:space="preserve">In </w:t>
      </w:r>
      <w:r w:rsidR="003A5664" w:rsidRPr="00F32E65">
        <w:t>addition,</w:t>
      </w:r>
      <w:r w:rsidRPr="00F32E65">
        <w:t xml:space="preserve"> the amount of material used by the optimal design should be minimized. The two objectives of minimize material, and minimize the </w:t>
      </w:r>
      <w:proofErr w:type="spellStart"/>
      <w:r w:rsidRPr="00F32E65">
        <w:t>vonMises</w:t>
      </w:r>
      <w:proofErr w:type="spellEnd"/>
      <w:r w:rsidRPr="00F32E65">
        <w:t xml:space="preserve"> stress were encoded into the problem. </w:t>
      </w:r>
      <w:proofErr w:type="gramStart"/>
      <w:r w:rsidR="00C44C8E" w:rsidRPr="00F32E65">
        <w:t>An</w:t>
      </w:r>
      <w:r w:rsidRPr="00F32E65">
        <w:t xml:space="preserve"> upper</w:t>
      </w:r>
      <w:proofErr w:type="gramEnd"/>
      <w:r w:rsidRPr="00F32E65">
        <w:t xml:space="preserve"> bounds on the max displacement and max stress were also added to the optimization problem to ensure the truss was sufficiently stiff and that the </w:t>
      </w:r>
      <w:proofErr w:type="spellStart"/>
      <w:r w:rsidRPr="00F32E65">
        <w:t>vonMises</w:t>
      </w:r>
      <w:proofErr w:type="spellEnd"/>
      <w:r w:rsidRPr="00F32E65">
        <w:t xml:space="preserve"> stress did not go above the yield strength. The two objectives were weighted with different values in order to find a </w:t>
      </w:r>
      <w:proofErr w:type="gramStart"/>
      <w:r w:rsidR="008818A6" w:rsidRPr="00F32E65">
        <w:t>Pareto</w:t>
      </w:r>
      <w:r w:rsidRPr="00F32E65">
        <w:t xml:space="preserve">  front</w:t>
      </w:r>
      <w:proofErr w:type="gramEnd"/>
      <w:r w:rsidRPr="00F32E65">
        <w:t xml:space="preserve"> of optimal designs. </w:t>
      </w:r>
    </w:p>
    <w:p w:rsidR="00F63725" w:rsidRPr="00F32E65" w:rsidRDefault="00513301" w:rsidP="003F5B92">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S-3.4</m:t>
                          </m:r>
                        </m:e>
                      </m:d>
                    </m:num>
                    <m:den>
                      <m:r>
                        <w:rPr>
                          <w:rFonts w:ascii="Cambria Math" w:hAnsi="Cambria Math"/>
                        </w:rPr>
                        <m:t>20.7-3.4</m:t>
                      </m:r>
                    </m:den>
                  </m:f>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C</m:t>
                      </m:r>
                    </m:e>
                  </m:d>
                </m:e>
              </m:d>
            </m:e>
          </m:func>
        </m:oMath>
      </m:oMathPara>
    </w:p>
    <w:p w:rsidR="00C44C8E" w:rsidRPr="00F32E65" w:rsidRDefault="00C44C8E" w:rsidP="003F5B92">
      <m:oMathPara>
        <m:oMath>
          <m:r>
            <w:rPr>
              <w:rFonts w:ascii="Cambria Math" w:hAnsi="Cambria Math"/>
            </w:rPr>
            <m:t xml:space="preserve">s.t. </m:t>
          </m:r>
        </m:oMath>
      </m:oMathPara>
    </w:p>
    <w:p w:rsidR="00A37581" w:rsidRPr="00F32E65" w:rsidRDefault="00A37581" w:rsidP="003F5B92">
      <m:oMathPara>
        <m:oMath>
          <m:r>
            <w:rPr>
              <w:rFonts w:ascii="Cambria Math" w:hAnsi="Cambria Math"/>
            </w:rPr>
            <m:t>-1≤x≤1</m:t>
          </m:r>
        </m:oMath>
      </m:oMathPara>
    </w:p>
    <w:p w:rsidR="00C44C8E" w:rsidRPr="00F32E65" w:rsidRDefault="00C44C8E" w:rsidP="003F5B92">
      <m:oMathPara>
        <m:oMath>
          <m:r>
            <w:rPr>
              <w:rFonts w:ascii="Cambria Math" w:hAnsi="Cambria Math"/>
            </w:rPr>
            <m:t>S≤20.7</m:t>
          </m:r>
        </m:oMath>
      </m:oMathPara>
    </w:p>
    <w:p w:rsidR="00C44C8E" w:rsidRPr="00F32E65" w:rsidRDefault="00C44C8E" w:rsidP="003F5B92">
      <m:oMathPara>
        <m:oMath>
          <m:r>
            <w:rPr>
              <w:rFonts w:ascii="Cambria Math" w:hAnsi="Cambria Math"/>
            </w:rPr>
            <m:t>d≤2.54</m:t>
          </m:r>
        </m:oMath>
      </m:oMathPara>
    </w:p>
    <w:p w:rsidR="00C44C8E" w:rsidRPr="00F32E65" w:rsidRDefault="00C44C8E" w:rsidP="00771B04">
      <w:pPr>
        <w:ind w:firstLine="0"/>
      </w:pPr>
      <w:r w:rsidRPr="00F32E65">
        <w:t>Where</w:t>
      </w:r>
      <w:r w:rsidRPr="00F32E65">
        <w:tab/>
        <w:t xml:space="preserve"> </w:t>
      </w:r>
      <m:oMath>
        <m:r>
          <w:rPr>
            <w:rFonts w:ascii="Cambria Math" w:hAnsi="Cambria Math"/>
          </w:rPr>
          <m:t>S=</m:t>
        </m:r>
        <m:r>
          <m:rPr>
            <m:nor/>
          </m:rPr>
          <w:rPr>
            <w:rFonts w:ascii="Cambria Math" w:hAnsi="Cambria Math"/>
          </w:rPr>
          <m:t>Max VonMises Stress within the beam (MPa)</m:t>
        </m:r>
      </m:oMath>
    </w:p>
    <w:p w:rsidR="00C44C8E" w:rsidRPr="00F32E65" w:rsidRDefault="00C44C8E" w:rsidP="003F5B92">
      <m:oMathPara>
        <m:oMath>
          <m:r>
            <w:rPr>
              <w:rFonts w:ascii="Cambria Math" w:hAnsi="Cambria Math"/>
            </w:rPr>
            <m:t>C=</m:t>
          </m:r>
          <m:r>
            <m:rPr>
              <m:nor/>
            </m:rPr>
            <w:rPr>
              <w:rFonts w:ascii="Cambria Math" w:hAnsi="Cambria Math"/>
            </w:rPr>
            <m:t>ratio of material to void</m:t>
          </m:r>
        </m:oMath>
      </m:oMathPara>
    </w:p>
    <w:p w:rsidR="003A5664" w:rsidRPr="00F32E65" w:rsidRDefault="003A5664" w:rsidP="003F5B92">
      <m:oMathPara>
        <m:oMath>
          <m:r>
            <w:rPr>
              <w:rFonts w:ascii="Cambria Math" w:hAnsi="Cambria Math"/>
            </w:rPr>
            <m:t>d=</m:t>
          </m:r>
          <m:r>
            <m:rPr>
              <m:nor/>
            </m:rPr>
            <w:rPr>
              <w:rFonts w:ascii="Cambria Math" w:hAnsi="Cambria Math"/>
            </w:rPr>
            <m:t>max displacement (mm)</m:t>
          </m:r>
        </m:oMath>
      </m:oMathPara>
    </w:p>
    <w:p w:rsidR="00C44C8E" w:rsidRPr="00F32E65" w:rsidRDefault="00C44C8E" w:rsidP="003F5B92"/>
    <w:p w:rsidR="00F808C7" w:rsidRPr="00F32E65" w:rsidRDefault="00F808C7" w:rsidP="00F808C7">
      <w:pPr>
        <w:rPr>
          <w:noProof/>
        </w:rPr>
      </w:pPr>
      <w:r w:rsidRPr="00F32E65">
        <w:t>The weig</w:t>
      </w:r>
      <w:r w:rsidR="00D0247B" w:rsidRPr="00F32E65">
        <w:t xml:space="preserve">hts were systematically changed to produce a </w:t>
      </w:r>
      <w:r w:rsidR="00863D01" w:rsidRPr="00F32E65">
        <w:t xml:space="preserve">Pareto </w:t>
      </w:r>
      <w:r w:rsidR="00D0247B" w:rsidRPr="00F32E65">
        <w:t xml:space="preserve">front of optimal designs. </w:t>
      </w:r>
      <w:r w:rsidRPr="00F32E65">
        <w:t xml:space="preserve">Figure </w:t>
      </w:r>
      <w:r w:rsidR="008818A6" w:rsidRPr="00F32E65">
        <w:t>18</w:t>
      </w:r>
      <w:r w:rsidRPr="00F32E65">
        <w:t xml:space="preserve"> shows </w:t>
      </w:r>
      <w:r w:rsidR="00863D01" w:rsidRPr="00F32E65">
        <w:t>just one of the</w:t>
      </w:r>
      <w:r w:rsidRPr="00F32E65">
        <w:t xml:space="preserve"> optimal </w:t>
      </w:r>
      <w:r w:rsidR="00863D01" w:rsidRPr="00F32E65">
        <w:t>designs</w:t>
      </w:r>
      <w:r w:rsidRPr="00F32E65">
        <w:t xml:space="preserve"> for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0.25</m:t>
        </m:r>
      </m:oMath>
      <w:r w:rsidR="00123BF6" w:rsidRPr="00F32E65">
        <w:t xml:space="preserve"> found </w:t>
      </w:r>
      <w:r w:rsidR="00955E5D" w:rsidRPr="00F32E65">
        <w:t xml:space="preserve">by </w:t>
      </w:r>
      <w:r w:rsidR="00123BF6" w:rsidRPr="00F32E65">
        <w:t>the genetic algorithm.</w:t>
      </w:r>
    </w:p>
    <w:p w:rsidR="00F808C7" w:rsidRPr="00F32E65" w:rsidRDefault="00F808C7" w:rsidP="007F3093">
      <w:pPr>
        <w:keepNext/>
        <w:ind w:firstLine="0"/>
        <w:jc w:val="center"/>
      </w:pPr>
      <w:r w:rsidRPr="00F32E65">
        <w:rPr>
          <w:noProof/>
        </w:rPr>
        <w:drawing>
          <wp:inline distT="0" distB="0" distL="0" distR="0" wp14:anchorId="7719C9AC" wp14:editId="335AC911">
            <wp:extent cx="3188100" cy="3260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HON~1\AppData\Local\Temp\75cost25VonMises.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92683" cy="3264722"/>
                    </a:xfrm>
                    <a:prstGeom prst="rect">
                      <a:avLst/>
                    </a:prstGeom>
                    <a:noFill/>
                    <a:ln>
                      <a:noFill/>
                    </a:ln>
                    <a:extLst>
                      <a:ext uri="{53640926-AAD7-44D8-BBD7-CCE9431645EC}">
                        <a14:shadowObscured xmlns:a14="http://schemas.microsoft.com/office/drawing/2010/main"/>
                      </a:ext>
                    </a:extLst>
                  </pic:spPr>
                </pic:pic>
              </a:graphicData>
            </a:graphic>
          </wp:inline>
        </w:drawing>
      </w:r>
    </w:p>
    <w:p w:rsidR="00F808C7" w:rsidRPr="00F32E65" w:rsidRDefault="006D208D" w:rsidP="00F808C7">
      <w:pPr>
        <w:pStyle w:val="Caption"/>
        <w:jc w:val="both"/>
      </w:pPr>
      <w:bookmarkStart w:id="71" w:name="_Toc423349056"/>
      <w:bookmarkStart w:id="72" w:name="_Toc423349826"/>
      <w:bookmarkStart w:id="73" w:name="_Toc423349964"/>
      <w:bookmarkStart w:id="74" w:name="_Toc424739759"/>
      <w:proofErr w:type="gramStart"/>
      <w:r w:rsidRPr="00F32E65">
        <w:t xml:space="preserve">Figure </w:t>
      </w:r>
      <w:proofErr w:type="gramEnd"/>
      <w:r w:rsidR="00513301">
        <w:fldChar w:fldCharType="begin"/>
      </w:r>
      <w:r w:rsidR="00513301">
        <w:instrText xml:space="preserve"> SEQ Figure \* ARABIC </w:instrText>
      </w:r>
      <w:r w:rsidR="00513301">
        <w:fldChar w:fldCharType="separate"/>
      </w:r>
      <w:r w:rsidR="00E70371">
        <w:rPr>
          <w:noProof/>
        </w:rPr>
        <w:t>18</w:t>
      </w:r>
      <w:r w:rsidR="00513301">
        <w:rPr>
          <w:noProof/>
        </w:rPr>
        <w:fldChar w:fldCharType="end"/>
      </w:r>
      <w:proofErr w:type="gramStart"/>
      <w:r w:rsidRPr="00F32E65">
        <w:t>.</w:t>
      </w:r>
      <w:proofErr w:type="gramEnd"/>
      <w:r w:rsidRPr="00F32E65">
        <w:t xml:space="preserve"> </w:t>
      </w:r>
      <w:r w:rsidRPr="00F32E65">
        <w:rPr>
          <w:rStyle w:val="captionTextChar"/>
          <w:caps w:val="0"/>
        </w:rPr>
        <w:t xml:space="preserve">Design </w:t>
      </w:r>
      <w:proofErr w:type="gramStart"/>
      <w:r w:rsidRPr="00F32E65">
        <w:rPr>
          <w:rStyle w:val="captionTextChar"/>
          <w:caps w:val="0"/>
        </w:rPr>
        <w:t xml:space="preserve">With </w:t>
      </w:r>
      <w:proofErr w:type="gramEnd"/>
      <m:oMath>
        <m:sSub>
          <m:sSubPr>
            <m:ctrlPr>
              <w:rPr>
                <w:rStyle w:val="captionTextChar"/>
                <w:rFonts w:ascii="Cambria Math" w:hAnsi="Cambria Math"/>
                <w:bCs/>
                <w:i/>
              </w:rPr>
            </m:ctrlPr>
          </m:sSubPr>
          <m:e>
            <m:r>
              <w:rPr>
                <w:rStyle w:val="captionTextChar"/>
                <w:rFonts w:ascii="Cambria Math" w:hAnsi="Cambria Math"/>
                <w:caps w:val="0"/>
              </w:rPr>
              <m:t>w</m:t>
            </m:r>
          </m:e>
          <m:sub>
            <m:r>
              <w:rPr>
                <w:rStyle w:val="captionTextChar"/>
                <w:rFonts w:ascii="Cambria Math" w:hAnsi="Cambria Math"/>
                <w:caps w:val="0"/>
              </w:rPr>
              <m:t>1</m:t>
            </m:r>
          </m:sub>
        </m:sSub>
        <m:r>
          <w:rPr>
            <w:rStyle w:val="captionTextChar"/>
            <w:rFonts w:ascii="Cambria Math" w:hAnsi="Cambria Math"/>
            <w:caps w:val="0"/>
          </w:rPr>
          <m:t>=0.25</m:t>
        </m:r>
      </m:oMath>
      <w:r w:rsidRPr="00F32E65">
        <w:rPr>
          <w:rStyle w:val="captionTextChar"/>
          <w:caps w:val="0"/>
        </w:rPr>
        <w:t xml:space="preserve">. (Top) </w:t>
      </w:r>
      <w:proofErr w:type="gramStart"/>
      <w:r w:rsidRPr="00F32E65">
        <w:rPr>
          <w:rStyle w:val="captionTextChar"/>
          <w:caps w:val="0"/>
        </w:rPr>
        <w:t>The Level Set Fu</w:t>
      </w:r>
      <w:r>
        <w:rPr>
          <w:rStyle w:val="captionTextChar"/>
          <w:caps w:val="0"/>
        </w:rPr>
        <w:t>nction.</w:t>
      </w:r>
      <w:proofErr w:type="gramEnd"/>
      <w:r>
        <w:rPr>
          <w:rStyle w:val="captionTextChar"/>
          <w:caps w:val="0"/>
        </w:rPr>
        <w:t xml:space="preserve"> The Red Dots Show The XY</w:t>
      </w:r>
      <w:r w:rsidRPr="00F32E65">
        <w:rPr>
          <w:rStyle w:val="captionTextChar"/>
          <w:caps w:val="0"/>
        </w:rPr>
        <w:t xml:space="preserve"> Position Of The Control Points. (Bottom) Optimal Design Showing Percentage </w:t>
      </w:r>
      <w:r>
        <w:rPr>
          <w:rStyle w:val="captionTextChar"/>
          <w:caps w:val="0"/>
        </w:rPr>
        <w:t>PLA</w:t>
      </w:r>
      <w:r w:rsidRPr="00F32E65">
        <w:rPr>
          <w:rStyle w:val="captionTextChar"/>
          <w:caps w:val="0"/>
        </w:rPr>
        <w:t xml:space="preserve"> </w:t>
      </w:r>
      <w:proofErr w:type="gramStart"/>
      <w:r w:rsidRPr="00F32E65">
        <w:rPr>
          <w:rStyle w:val="captionTextChar"/>
          <w:caps w:val="0"/>
        </w:rPr>
        <w:t>At</w:t>
      </w:r>
      <w:proofErr w:type="gramEnd"/>
      <w:r w:rsidRPr="00F32E65">
        <w:rPr>
          <w:rStyle w:val="captionTextChar"/>
          <w:caps w:val="0"/>
        </w:rPr>
        <w:t xml:space="preserve"> Each Point</w:t>
      </w:r>
      <w:bookmarkEnd w:id="71"/>
      <w:bookmarkEnd w:id="72"/>
      <w:bookmarkEnd w:id="73"/>
      <w:bookmarkEnd w:id="74"/>
    </w:p>
    <w:p w:rsidR="00500EA5" w:rsidRPr="00F32E65" w:rsidRDefault="000F1FE4" w:rsidP="00100E41">
      <w:r w:rsidRPr="00F32E65">
        <w:t>We expected the output of the optimization to b</w:t>
      </w:r>
      <w:r w:rsidR="00100E41" w:rsidRPr="00F32E65">
        <w:t>e truss design similar to what is found in the topology optimization literature; however, our results only partially look</w:t>
      </w:r>
      <w:r w:rsidR="00AF6C41" w:rsidRPr="00F32E65">
        <w:t>s</w:t>
      </w:r>
      <w:r w:rsidR="00100E41" w:rsidRPr="00F32E65">
        <w:t xml:space="preserve"> like the expected truss design. </w:t>
      </w:r>
      <w:r w:rsidR="00830BE7" w:rsidRPr="00F32E65">
        <w:t xml:space="preserve">The effect of using FGM material may have significantly influenced the final topology. </w:t>
      </w:r>
      <w:r w:rsidR="00F808C7" w:rsidRPr="00F32E65">
        <w:t>Our model and optimization has several limitations. First</w:t>
      </w:r>
      <w:r w:rsidR="00123BF6" w:rsidRPr="00F32E65">
        <w:t xml:space="preserve">, the genetic algorithm </w:t>
      </w:r>
      <w:r w:rsidR="00D00D2B" w:rsidRPr="00F32E65">
        <w:t>has difficulty with</w:t>
      </w:r>
      <w:r w:rsidR="00123BF6" w:rsidRPr="00F32E65">
        <w:t xml:space="preserve"> </w:t>
      </w:r>
      <w:r w:rsidR="00D00D2B" w:rsidRPr="00F32E65">
        <w:t>the</w:t>
      </w:r>
      <w:r w:rsidR="00123BF6" w:rsidRPr="00F32E65">
        <w:t xml:space="preserve"> truss </w:t>
      </w:r>
      <w:r w:rsidR="00D00D2B" w:rsidRPr="00F32E65">
        <w:t xml:space="preserve">design </w:t>
      </w:r>
      <w:r w:rsidR="00123BF6" w:rsidRPr="00F32E65">
        <w:t xml:space="preserve">problem. In order </w:t>
      </w:r>
      <w:r w:rsidR="00CB3FB5" w:rsidRPr="00F32E65">
        <w:t>for new truss members</w:t>
      </w:r>
      <w:r w:rsidR="00123BF6" w:rsidRPr="00F32E65">
        <w:t xml:space="preserve"> to be added to the design, which would be a significant change in topology, then several design variables would have to mutate together in order for the resulting design to decrease the objective function. </w:t>
      </w:r>
      <w:r w:rsidR="00284E65" w:rsidRPr="00F32E65">
        <w:t xml:space="preserve">Xia and Wang’s gradient based method of topology and material distribution optimization worked better than our method on the truss design problem </w:t>
      </w:r>
      <w:r w:rsidR="00DB13AB" w:rsidRPr="00F32E65">
        <w:fldChar w:fldCharType="begin"/>
      </w:r>
      <w:r w:rsidR="00DB13AB" w:rsidRPr="00F32E65">
        <w:instrText>ADDIN RW.CITE{{96 Xia,Qi 2008}}</w:instrText>
      </w:r>
      <w:r w:rsidR="00DB13AB" w:rsidRPr="00F32E65">
        <w:fldChar w:fldCharType="separate"/>
      </w:r>
      <w:r w:rsidR="008C66CC" w:rsidRPr="00F32E65">
        <w:t>[20]</w:t>
      </w:r>
      <w:r w:rsidR="00DB13AB" w:rsidRPr="00F32E65">
        <w:fldChar w:fldCharType="end"/>
      </w:r>
      <w:r w:rsidR="00284E65" w:rsidRPr="00F32E65">
        <w:t>.</w:t>
      </w:r>
    </w:p>
    <w:p w:rsidR="00500EA5" w:rsidRPr="00F32E65" w:rsidRDefault="00500EA5" w:rsidP="00C267D3">
      <w:r w:rsidRPr="00F32E65">
        <w:t>F</w:t>
      </w:r>
      <w:r w:rsidR="00284E65" w:rsidRPr="00F32E65">
        <w:t>inding the gradient</w:t>
      </w:r>
      <w:r w:rsidR="00B83AB8" w:rsidRPr="00F32E65">
        <w:t xml:space="preserve"> of the objective in terms of the design variables</w:t>
      </w:r>
      <w:r w:rsidR="00284E65" w:rsidRPr="00F32E65">
        <w:t xml:space="preserve"> for </w:t>
      </w:r>
      <w:r w:rsidR="00B83AB8" w:rsidRPr="00F32E65">
        <w:t>many FGM</w:t>
      </w:r>
      <w:r w:rsidR="00284E65" w:rsidRPr="00F32E65">
        <w:t xml:space="preserve"> design problems is diff</w:t>
      </w:r>
      <w:r w:rsidR="00B83AB8" w:rsidRPr="00F32E65">
        <w:t xml:space="preserve">icult. </w:t>
      </w:r>
      <w:r w:rsidR="00D00D2B" w:rsidRPr="00F32E65">
        <w:t>Several</w:t>
      </w:r>
      <w:r w:rsidRPr="00F32E65">
        <w:t xml:space="preserve"> researchers </w:t>
      </w:r>
      <w:r w:rsidR="00B83AB8" w:rsidRPr="00F32E65">
        <w:t>sought to find an optimal material distribution within a fixed design domain (not changing the topology of the object</w:t>
      </w:r>
      <w:r w:rsidR="00D00D2B" w:rsidRPr="00F32E65">
        <w:t xml:space="preserve">), </w:t>
      </w:r>
      <w:r w:rsidRPr="00F32E65">
        <w:t xml:space="preserve">using </w:t>
      </w:r>
      <w:r w:rsidR="00B83AB8" w:rsidRPr="00F32E65">
        <w:t xml:space="preserve">genetic algorithms or particle swarm techniques because of </w:t>
      </w:r>
      <w:r w:rsidRPr="00F32E65">
        <w:t>the difficulty in finding the gradient</w:t>
      </w:r>
      <w:r w:rsidR="00D00D2B" w:rsidRPr="00F32E65">
        <w:t xml:space="preserve"> </w:t>
      </w:r>
      <w:r w:rsidR="003F049B" w:rsidRPr="00F32E65">
        <w:fldChar w:fldCharType="begin"/>
      </w:r>
      <w:r w:rsidR="00E7139A" w:rsidRPr="00F32E65">
        <w:instrText>ADDIN RW.CITE{{18 Kou,XY 2012; 33 Cho,JR 2002; 30 Hiller,JonathanD 2009}}</w:instrText>
      </w:r>
      <w:r w:rsidR="003F049B" w:rsidRPr="00F32E65">
        <w:fldChar w:fldCharType="separate"/>
      </w:r>
      <w:r w:rsidR="008C66CC" w:rsidRPr="00F32E65">
        <w:t>[12, 16, 18]</w:t>
      </w:r>
      <w:r w:rsidR="003F049B" w:rsidRPr="00F32E65">
        <w:fldChar w:fldCharType="end"/>
      </w:r>
      <w:r w:rsidR="00CB3FB5" w:rsidRPr="00F32E65">
        <w:t xml:space="preserve">. </w:t>
      </w:r>
      <w:r w:rsidR="008C56E0" w:rsidRPr="00F32E65">
        <w:t>Our model and technique is better suited for p</w:t>
      </w:r>
      <w:r w:rsidR="00DB13AB" w:rsidRPr="00F32E65">
        <w:t xml:space="preserve">roblems </w:t>
      </w:r>
      <w:r w:rsidR="00CB3FB5" w:rsidRPr="00F32E65">
        <w:t>where</w:t>
      </w:r>
      <w:r w:rsidR="00DB13AB" w:rsidRPr="00F32E65">
        <w:t xml:space="preserve"> formulating the gradient based topology opti</w:t>
      </w:r>
      <w:r w:rsidR="00F77368" w:rsidRPr="00F32E65">
        <w:t xml:space="preserve">mization problems is difficult. For example, optimizing an electronics enclosure where the design should maximize conductive heat transfer </w:t>
      </w:r>
      <w:r w:rsidR="00F77368" w:rsidRPr="00F32E65">
        <w:lastRenderedPageBreak/>
        <w:t xml:space="preserve">away from an internal heat source (such as a computer CPU) and </w:t>
      </w:r>
      <w:r w:rsidR="002A7B21" w:rsidRPr="00F32E65">
        <w:t xml:space="preserve">maximize </w:t>
      </w:r>
      <w:r w:rsidRPr="00F32E65">
        <w:t xml:space="preserve">convectional heat transfer away from </w:t>
      </w:r>
      <w:r w:rsidR="00F77368" w:rsidRPr="00F32E65">
        <w:t>the surface of the enclosure</w:t>
      </w:r>
      <w:r w:rsidRPr="00F32E65">
        <w:t xml:space="preserve"> </w:t>
      </w:r>
      <w:r w:rsidR="00DB13AB" w:rsidRPr="00F32E65">
        <w:t>while ma</w:t>
      </w:r>
      <w:r w:rsidR="00F77368" w:rsidRPr="00F32E65">
        <w:t xml:space="preserve">ximizing stiffness of the enclosure </w:t>
      </w:r>
      <w:r w:rsidRPr="00F32E65">
        <w:t>and subject to some limit on the amount of material that can be used. Because convective heat transfer is dependent on the ov</w:t>
      </w:r>
      <w:r w:rsidR="00C267D3" w:rsidRPr="00F32E65">
        <w:t>erall outer shape of the design and requires simulations to calculate, finding an analytical equation for the objective or the objective’s gradient is not possible.</w:t>
      </w:r>
    </w:p>
    <w:p w:rsidR="00123BF6" w:rsidRPr="00F32E65" w:rsidRDefault="00DB13AB" w:rsidP="00100E41">
      <w:r w:rsidRPr="00F32E65">
        <w:t xml:space="preserve"> </w:t>
      </w:r>
      <w:r w:rsidR="00B03609" w:rsidRPr="00F32E65">
        <w:t xml:space="preserve">Hiller and Lipson also used a genetic </w:t>
      </w:r>
      <w:r w:rsidR="00CB3FB5" w:rsidRPr="00F32E65">
        <w:t>algorithm for</w:t>
      </w:r>
      <w:r w:rsidR="00B03609" w:rsidRPr="00F32E65">
        <w:t xml:space="preserve"> their topology </w:t>
      </w:r>
      <w:r w:rsidR="00CB3FB5" w:rsidRPr="00F32E65">
        <w:t>optimization that</w:t>
      </w:r>
      <w:r w:rsidR="00B03609" w:rsidRPr="00F32E65">
        <w:t xml:space="preserve"> sought to have beams deflect into predefined curves when a load is applied</w:t>
      </w:r>
      <w:r w:rsidR="00D73282" w:rsidRPr="00F32E65">
        <w:t xml:space="preserve"> </w:t>
      </w:r>
      <w:r w:rsidR="000145F5" w:rsidRPr="00F32E65">
        <w:fldChar w:fldCharType="begin"/>
      </w:r>
      <w:r w:rsidR="00D73282" w:rsidRPr="00F32E65">
        <w:instrText>ADDIN RW.CITE{{30 Hiller,JonathanD 2009}}</w:instrText>
      </w:r>
      <w:r w:rsidR="000145F5" w:rsidRPr="00F32E65">
        <w:fldChar w:fldCharType="separate"/>
      </w:r>
      <w:r w:rsidR="00D73282" w:rsidRPr="00F32E65">
        <w:t>[12]</w:t>
      </w:r>
      <w:r w:rsidR="000145F5" w:rsidRPr="00F32E65">
        <w:fldChar w:fldCharType="end"/>
      </w:r>
      <w:r w:rsidR="00B03609" w:rsidRPr="00F32E65">
        <w:t xml:space="preserve">. </w:t>
      </w:r>
      <w:r w:rsidR="000145F5" w:rsidRPr="00F32E65">
        <w:t xml:space="preserve">Their beam design and our 1D cantilever beam design problem show the potential advantage of a genetic algorithm when it is not clear how to </w:t>
      </w:r>
      <w:r w:rsidR="00CB3FB5" w:rsidRPr="00F32E65">
        <w:t>formulate</w:t>
      </w:r>
      <w:r w:rsidR="000145F5" w:rsidRPr="00F32E65">
        <w:t xml:space="preserve"> a gradient optimization problem in order to achieve target displacements or some other complex objective.</w:t>
      </w:r>
    </w:p>
    <w:p w:rsidR="004572BE" w:rsidRPr="00F32E65" w:rsidRDefault="006841AA" w:rsidP="003F5B92">
      <w:r w:rsidRPr="00F32E65">
        <w:t>Decoupling the location of the control points from features of the object is a significant advantage over other internal material representations that use the distance from a feature and a blending function to determine material composition</w:t>
      </w:r>
      <w:r w:rsidR="000F742D" w:rsidRPr="00F32E65">
        <w:t xml:space="preserve"> </w:t>
      </w:r>
      <w:r w:rsidR="000F742D" w:rsidRPr="00F32E65">
        <w:fldChar w:fldCharType="begin"/>
      </w:r>
      <w:r w:rsidR="000F742D" w:rsidRPr="00F32E65">
        <w:instrText>ADDIN RW.CITE{{51 Kou,XY 2005}}</w:instrText>
      </w:r>
      <w:r w:rsidR="000F742D" w:rsidRPr="00F32E65">
        <w:fldChar w:fldCharType="separate"/>
      </w:r>
      <w:r w:rsidR="008C66CC" w:rsidRPr="00F32E65">
        <w:t>[7]</w:t>
      </w:r>
      <w:r w:rsidR="000F742D" w:rsidRPr="00F32E65">
        <w:fldChar w:fldCharType="end"/>
      </w:r>
      <w:r w:rsidRPr="00F32E65">
        <w:t xml:space="preserve">.  This advantage is because the features may not be known </w:t>
      </w:r>
      <w:r w:rsidRPr="00F32E65">
        <w:rPr>
          <w:i/>
        </w:rPr>
        <w:t>a priori</w:t>
      </w:r>
      <w:r w:rsidRPr="00F32E65">
        <w:t xml:space="preserve"> to the material design, such as when </w:t>
      </w:r>
      <w:r w:rsidR="008C56E0" w:rsidRPr="00F32E65">
        <w:t>using</w:t>
      </w:r>
      <w:r w:rsidRPr="00F32E65">
        <w:t xml:space="preserve"> topology optimization. In addition, </w:t>
      </w:r>
      <w:r w:rsidR="000F742D" w:rsidRPr="00F32E65">
        <w:t xml:space="preserve">the distance from a feature is </w:t>
      </w:r>
      <w:r w:rsidR="006F0F1B" w:rsidRPr="00F32E65">
        <w:t xml:space="preserve">a </w:t>
      </w:r>
      <w:r w:rsidR="000F742D" w:rsidRPr="00F32E65">
        <w:t xml:space="preserve">linear function, but optimal material composition function designs found in this paper and others are </w:t>
      </w:r>
      <w:r w:rsidR="00247DF8" w:rsidRPr="00F32E65">
        <w:t>non</w:t>
      </w:r>
      <w:r w:rsidR="000F742D" w:rsidRPr="00F32E65">
        <w:t xml:space="preserve">-linear functions </w:t>
      </w:r>
      <w:r w:rsidR="000F742D" w:rsidRPr="00F32E65">
        <w:fldChar w:fldCharType="begin"/>
      </w:r>
      <w:r w:rsidR="000F742D" w:rsidRPr="00F32E65">
        <w:instrText>ADDIN RW.CITE{{96 Xia,Qi 2008; 16 Huang,Jinhua 2000; 79 Morvan,Stephane 2001}}</w:instrText>
      </w:r>
      <w:r w:rsidR="000F742D" w:rsidRPr="00F32E65">
        <w:fldChar w:fldCharType="separate"/>
      </w:r>
      <w:r w:rsidR="008C66CC" w:rsidRPr="00F32E65">
        <w:t>[13, 20, 27]</w:t>
      </w:r>
      <w:r w:rsidR="000F742D" w:rsidRPr="00F32E65">
        <w:fldChar w:fldCharType="end"/>
      </w:r>
      <w:r w:rsidR="000F742D" w:rsidRPr="00F32E65">
        <w:t xml:space="preserve">. </w:t>
      </w:r>
      <w:r w:rsidR="00DB13AB" w:rsidRPr="00F32E65">
        <w:t xml:space="preserve">However, our level set method has a different problem. The material distribution function </w:t>
      </w:r>
      <w:r w:rsidR="00CB3FB5" w:rsidRPr="00F32E65">
        <w:t>affects the topology and the topology a</w:t>
      </w:r>
      <w:r w:rsidR="00DB13AB" w:rsidRPr="00F32E65">
        <w:t xml:space="preserve">ffects the material distribution. This coupling helped reduce the number of design </w:t>
      </w:r>
      <w:r w:rsidR="00CB3FB5" w:rsidRPr="00F32E65">
        <w:t>variables that</w:t>
      </w:r>
      <w:r w:rsidR="00DB13AB" w:rsidRPr="00F32E65">
        <w:t xml:space="preserve"> would be needed if the two models were decoupled, but the coupling influenced the optimal results.</w:t>
      </w:r>
      <w:r w:rsidR="00CB3FB5" w:rsidRPr="00F32E65">
        <w:t xml:space="preserve"> </w:t>
      </w:r>
      <w:r w:rsidR="00DB13AB" w:rsidRPr="00F32E65">
        <w:t>Xia and Wang’s optimal results have the stiffest material in the center of each member of the truss</w:t>
      </w:r>
      <w:r w:rsidR="00A37581" w:rsidRPr="00F32E65">
        <w:t xml:space="preserve"> </w:t>
      </w:r>
      <w:r w:rsidR="00A37581" w:rsidRPr="00F32E65">
        <w:fldChar w:fldCharType="begin"/>
      </w:r>
      <w:r w:rsidR="00A37581" w:rsidRPr="00F32E65">
        <w:instrText>ADDIN RW.CITE{{96 Xia,Qi 2008}}</w:instrText>
      </w:r>
      <w:r w:rsidR="00A37581" w:rsidRPr="00F32E65">
        <w:fldChar w:fldCharType="separate"/>
      </w:r>
      <w:r w:rsidR="008C66CC" w:rsidRPr="00F32E65">
        <w:t>[20]</w:t>
      </w:r>
      <w:r w:rsidR="00A37581" w:rsidRPr="00F32E65">
        <w:fldChar w:fldCharType="end"/>
      </w:r>
      <w:r w:rsidR="00DB13AB" w:rsidRPr="00F32E65">
        <w:t>. However, with our model</w:t>
      </w:r>
      <w:r w:rsidR="00830BE7" w:rsidRPr="00F32E65">
        <w:t xml:space="preserve"> in order</w:t>
      </w:r>
      <w:r w:rsidR="00DB13AB" w:rsidRPr="00F32E65">
        <w:t xml:space="preserve"> to insert the stiff </w:t>
      </w:r>
      <w:r w:rsidR="00CB3FB5" w:rsidRPr="00F32E65">
        <w:t>PLA,</w:t>
      </w:r>
      <w:r w:rsidR="00A37581" w:rsidRPr="00F32E65">
        <w:t xml:space="preserve"> a significant amount of nylon must</w:t>
      </w:r>
      <w:r w:rsidR="00830BE7" w:rsidRPr="00F32E65">
        <w:t xml:space="preserve"> also</w:t>
      </w:r>
      <w:r w:rsidR="00A37581" w:rsidRPr="00F32E65">
        <w:t xml:space="preserve"> be added because the interface between void and PLA must pass through nylon. Perhaps if we had let the design variables range from </w:t>
      </w:r>
      <m:oMath>
        <m:r>
          <w:rPr>
            <w:rFonts w:ascii="Cambria Math" w:hAnsi="Cambria Math"/>
          </w:rPr>
          <m:t>-3≤x≤ 3</m:t>
        </m:r>
      </m:oMath>
      <w:r w:rsidR="00A37581" w:rsidRPr="00F32E65">
        <w:t xml:space="preserve"> then we would have seen a steeper </w:t>
      </w:r>
      <w:r w:rsidR="00830BE7" w:rsidRPr="00F32E65">
        <w:t>gradient that</w:t>
      </w:r>
      <w:r w:rsidR="00A37581" w:rsidRPr="00F32E65">
        <w:t xml:space="preserve"> would more easily allow PLA to be embedded in thin truss members. </w:t>
      </w:r>
    </w:p>
    <w:p w:rsidR="00F77368" w:rsidRPr="00F32E65" w:rsidRDefault="00F77368" w:rsidP="003F5B92">
      <w:r w:rsidRPr="00F32E65">
        <w:t>Finally, the gradient based topology optimization methods require significantly fewer calls to the FEA analysis than using a genetic</w:t>
      </w:r>
      <w:r w:rsidR="002A7B21" w:rsidRPr="00F32E65">
        <w:t xml:space="preserve"> algorithm. However, the genetic algorithm allows for parallel computing of the individual design candidates. For the MMB design problem, we evaluated 16 individual designs at a time in parallel. </w:t>
      </w:r>
      <w:r w:rsidRPr="00F32E65">
        <w:t xml:space="preserve">For designs requiring a more </w:t>
      </w:r>
      <w:r w:rsidR="002A7B21" w:rsidRPr="00F32E65">
        <w:t xml:space="preserve">computationally expensive analysis, using an optimization method that minimized the number of calls to the analysis routine would be preferred. </w:t>
      </w:r>
    </w:p>
    <w:p w:rsidR="00B367F6" w:rsidRPr="00F32E65" w:rsidRDefault="00B367F6" w:rsidP="005260E2">
      <w:pPr>
        <w:pStyle w:val="Heading1"/>
      </w:pPr>
      <w:r w:rsidRPr="00F32E65">
        <w:t>Conclusions</w:t>
      </w:r>
    </w:p>
    <w:p w:rsidR="00914C3A" w:rsidRPr="00F32E65" w:rsidRDefault="00B367F6" w:rsidP="00B367F6">
      <w:r w:rsidRPr="00F32E65">
        <w:t xml:space="preserve">An inexpensive off the shelf FDM printer with two motors pushing filament into one nozzle was used to print FGM objects. </w:t>
      </w:r>
      <w:r w:rsidR="00AD0218" w:rsidRPr="00F32E65">
        <w:t>A complete design to manufacturing example shows how a FGM part is modeled using a level set with gradient, how the object is optimized using a genetic algorithm, and how the necessary machine codes are generated to manufacture the object.</w:t>
      </w:r>
    </w:p>
    <w:p w:rsidR="00016677" w:rsidRPr="00F32E65" w:rsidRDefault="00AD0218" w:rsidP="00AD0218">
      <w:r w:rsidRPr="00F32E65">
        <w:t xml:space="preserve">Several printing tests show the FDM printer’s ability to print FGM objects and the printer’s limitations. </w:t>
      </w:r>
      <w:r w:rsidR="00C45BE6" w:rsidRPr="00F32E65">
        <w:t xml:space="preserve">We observed that </w:t>
      </w:r>
      <w:r w:rsidR="00914C3A" w:rsidRPr="00F32E65">
        <w:t xml:space="preserve">the printer did not mix the two different plastics from different filaments well. Uneven gradients from the back to the </w:t>
      </w:r>
      <w:r w:rsidR="00914C3A" w:rsidRPr="00F32E65">
        <w:lastRenderedPageBreak/>
        <w:t xml:space="preserve">front of the object while printing a Z direction gradient and stripes </w:t>
      </w:r>
      <w:r w:rsidR="00A37581" w:rsidRPr="00F32E65">
        <w:t>on flat surfaces</w:t>
      </w:r>
      <w:r w:rsidR="00914C3A" w:rsidRPr="00F32E65">
        <w:t xml:space="preserve"> demonstrate the need </w:t>
      </w:r>
      <w:r w:rsidR="004C1520" w:rsidRPr="00F32E65">
        <w:t xml:space="preserve">for </w:t>
      </w:r>
      <w:r w:rsidR="00914C3A" w:rsidRPr="00F32E65">
        <w:t>a better mixing mechanism within the printer</w:t>
      </w:r>
      <w:r w:rsidR="00C45BE6" w:rsidRPr="00F32E65">
        <w:t xml:space="preserve"> head.</w:t>
      </w:r>
      <w:r w:rsidR="00A37581" w:rsidRPr="00F32E65">
        <w:t xml:space="preserve"> We found that </w:t>
      </w:r>
      <w:r w:rsidRPr="00F32E65">
        <w:t>future FDM FGM printers</w:t>
      </w:r>
      <w:r w:rsidR="00E30B8C" w:rsidRPr="00F32E65">
        <w:t xml:space="preserve"> will</w:t>
      </w:r>
      <w:r w:rsidRPr="00F32E65">
        <w:t xml:space="preserve"> require a mixing mechanism within the melt chamber.</w:t>
      </w:r>
      <w:r w:rsidR="00A37581" w:rsidRPr="00F32E65">
        <w:t xml:space="preserve"> </w:t>
      </w:r>
    </w:p>
    <w:p w:rsidR="00914C3A" w:rsidRPr="00F32E65" w:rsidRDefault="00016677" w:rsidP="00B367F6">
      <w:r w:rsidRPr="00F32E65">
        <w:t xml:space="preserve"> The printer was helpful for visualizing gradient designs and establishing a design to manufacturing workflow</w:t>
      </w:r>
      <w:r w:rsidR="00825251" w:rsidRPr="00F32E65">
        <w:t xml:space="preserve"> for FGM objects using a FDM printer. We showed how the </w:t>
      </w:r>
      <w:proofErr w:type="spellStart"/>
      <w:r w:rsidR="00825251" w:rsidRPr="00F32E65">
        <w:t>Gcode</w:t>
      </w:r>
      <w:proofErr w:type="spellEnd"/>
      <w:r w:rsidR="00825251" w:rsidRPr="00F32E65">
        <w:t xml:space="preserve"> necessary to command the printer can be generated using an open loop controller and by making a discretized gradient. This </w:t>
      </w:r>
      <w:proofErr w:type="spellStart"/>
      <w:r w:rsidR="00825251" w:rsidRPr="00F32E65">
        <w:t>Gcode</w:t>
      </w:r>
      <w:proofErr w:type="spellEnd"/>
      <w:r w:rsidR="00825251" w:rsidRPr="00F32E65">
        <w:t xml:space="preserve"> generation process does not require</w:t>
      </w:r>
      <w:r w:rsidRPr="00F32E65">
        <w:t xml:space="preserve"> develop</w:t>
      </w:r>
      <w:r w:rsidR="00825251" w:rsidRPr="00F32E65">
        <w:t>ing</w:t>
      </w:r>
      <w:r w:rsidRPr="00F32E65">
        <w:t xml:space="preserve"> a new slicer/toolpath </w:t>
      </w:r>
      <w:r w:rsidR="00825251" w:rsidRPr="00F32E65">
        <w:t>planner but instead allows reuse of a common open source slicer</w:t>
      </w:r>
      <w:r w:rsidRPr="00F32E65">
        <w:t xml:space="preserve">. </w:t>
      </w:r>
    </w:p>
    <w:p w:rsidR="00912E31" w:rsidRPr="00F32E65" w:rsidRDefault="00016677" w:rsidP="00912E31">
      <w:r w:rsidRPr="00F32E65">
        <w:t xml:space="preserve">A new design method is proposed that finds an optimal topology and material gradient by modeling an object using a level set function. An </w:t>
      </w:r>
      <w:proofErr w:type="spellStart"/>
      <w:r w:rsidRPr="00F32E65">
        <w:t>iso</w:t>
      </w:r>
      <w:proofErr w:type="spellEnd"/>
      <w:r w:rsidRPr="00F32E65">
        <w:t>-curve on the level set function specifies the object’s boundaries, and the evaluation of the level set function above</w:t>
      </w:r>
      <w:r w:rsidR="00713E29" w:rsidRPr="00F32E65">
        <w:t xml:space="preserve"> the</w:t>
      </w:r>
      <w:r w:rsidRPr="00F32E65">
        <w:t xml:space="preserve"> </w:t>
      </w:r>
      <w:proofErr w:type="spellStart"/>
      <w:r w:rsidRPr="00F32E65">
        <w:t>iso</w:t>
      </w:r>
      <w:proofErr w:type="spellEnd"/>
      <w:r w:rsidRPr="00F32E65">
        <w:t>-cur</w:t>
      </w:r>
      <w:r w:rsidR="00912E31" w:rsidRPr="00F32E65">
        <w:t>ve represents the ratio of mixing two different materials. A cantilever beam was modeled using this level set method and a genetic algorithm found optimal design</w:t>
      </w:r>
      <w:r w:rsidR="00713E29" w:rsidRPr="00F32E65">
        <w:t>s</w:t>
      </w:r>
      <w:r w:rsidR="00912E31" w:rsidRPr="00F32E65">
        <w:t xml:space="preserve"> while considering </w:t>
      </w:r>
      <w:proofErr w:type="gramStart"/>
      <w:r w:rsidR="00912E31" w:rsidRPr="00F32E65">
        <w:t>AM</w:t>
      </w:r>
      <w:proofErr w:type="gramEnd"/>
      <w:r w:rsidR="00912E31" w:rsidRPr="00F32E65">
        <w:t xml:space="preserve"> manufacturing constraints</w:t>
      </w:r>
      <w:r w:rsidR="004572BE" w:rsidRPr="00F32E65">
        <w:t xml:space="preserve"> for the Big Builder</w:t>
      </w:r>
      <w:r w:rsidR="00912E31" w:rsidRPr="00F32E65">
        <w:t xml:space="preserve">. The level set function was then passed to a manufacturing software tool </w:t>
      </w:r>
      <w:r w:rsidR="00247DF8" w:rsidRPr="00F32E65">
        <w:t>chain that</w:t>
      </w:r>
      <w:r w:rsidR="00912E31" w:rsidRPr="00F32E65">
        <w:t xml:space="preserve"> allowed AM of the beam using the Big Builder FDM printer. </w:t>
      </w:r>
    </w:p>
    <w:p w:rsidR="004572BE" w:rsidRPr="00F32E65" w:rsidRDefault="004572BE" w:rsidP="00912E31">
      <w:r w:rsidRPr="00F32E65">
        <w:t xml:space="preserve">Finally, we </w:t>
      </w:r>
      <w:r w:rsidR="0025443A" w:rsidRPr="00F32E65">
        <w:t xml:space="preserve">applied our </w:t>
      </w:r>
      <w:proofErr w:type="spellStart"/>
      <w:r w:rsidR="0025443A" w:rsidRPr="00F32E65">
        <w:t>levelset</w:t>
      </w:r>
      <w:proofErr w:type="spellEnd"/>
      <w:r w:rsidR="0025443A" w:rsidRPr="00F32E65">
        <w:t xml:space="preserve"> model with a genetic algorithm to </w:t>
      </w:r>
      <w:r w:rsidRPr="00F32E65">
        <w:t xml:space="preserve">the MMB beam problem that is commonly solved in the topology optimization literature. Our results did not turn out </w:t>
      </w:r>
      <w:r w:rsidR="00E30B8C" w:rsidRPr="00F32E65">
        <w:t>as a clearly defined truss</w:t>
      </w:r>
      <w:r w:rsidRPr="00F32E65">
        <w:t xml:space="preserve"> as we expected, but show promise that with future refinement the results can be improved. Our level set model with a gradient provides a more generic method of setting up complex FGM optimization problems that involve changing topology and finding an optimal material distribution than other techniques found in the literature. </w:t>
      </w:r>
      <w:r w:rsidR="003641C1" w:rsidRPr="00F32E65">
        <w:t>This allows the technique to be appl</w:t>
      </w:r>
      <w:r w:rsidR="0001522C" w:rsidRPr="00F32E65">
        <w:t>ied to a wide range of problems.</w:t>
      </w:r>
    </w:p>
    <w:p w:rsidR="00E1310F" w:rsidRPr="00F32E65" w:rsidRDefault="00912E31" w:rsidP="00912E31">
      <w:r w:rsidRPr="00F32E65">
        <w:t>In the future, we plan to continue testing and modifying the Big Builder 3D printer in order to produ</w:t>
      </w:r>
      <w:r w:rsidR="003641C1" w:rsidRPr="00F32E65">
        <w:t xml:space="preserve">ce higher quality FGM objects. </w:t>
      </w:r>
      <w:r w:rsidRPr="00F32E65">
        <w:t xml:space="preserve">Once the quality of the FGM printing is higher, we plan to do </w:t>
      </w:r>
      <w:r w:rsidR="00D0265B" w:rsidRPr="00F32E65">
        <w:t>mechanical</w:t>
      </w:r>
      <w:r w:rsidRPr="00F32E65">
        <w:t xml:space="preserve"> testing on the FGM objects</w:t>
      </w:r>
      <w:r w:rsidR="006F0F1B" w:rsidRPr="00F32E65">
        <w:t xml:space="preserve"> to validate design objectives</w:t>
      </w:r>
      <w:r w:rsidRPr="00F32E65">
        <w:t xml:space="preserve">. In addition to improving manufacturing, we also plan to </w:t>
      </w:r>
      <w:r w:rsidR="00713E29" w:rsidRPr="00F32E65">
        <w:t>refine</w:t>
      </w:r>
      <w:r w:rsidRPr="00F32E65">
        <w:t xml:space="preserve"> our level set with material gradient </w:t>
      </w:r>
      <w:r w:rsidR="00713E29" w:rsidRPr="00F32E65">
        <w:t>on</w:t>
      </w:r>
      <w:r w:rsidRPr="00F32E65">
        <w:t xml:space="preserve"> 3D object design while incorporating additional improvements to the FGM design method.</w:t>
      </w:r>
      <w:r w:rsidR="00D0265B" w:rsidRPr="00F32E65">
        <w:t xml:space="preserve"> </w:t>
      </w:r>
    </w:p>
    <w:p w:rsidR="002C7CBA" w:rsidRDefault="00D0265B" w:rsidP="00912E31">
      <w:r w:rsidRPr="00F32E65">
        <w:t xml:space="preserve">All the programs and their source code used in the experiments section and the level set optimization method is made open source to facilitate farther research </w:t>
      </w:r>
      <w:r w:rsidRPr="00F32E65">
        <w:fldChar w:fldCharType="begin"/>
      </w:r>
      <w:r w:rsidRPr="00F32E65">
        <w:instrText>ADDIN RW.CITE{{93 Garland,Anthony 2015}}</w:instrText>
      </w:r>
      <w:r w:rsidRPr="00F32E65">
        <w:fldChar w:fldCharType="separate"/>
      </w:r>
      <w:r w:rsidRPr="00F32E65">
        <w:t>[37]</w:t>
      </w:r>
      <w:r w:rsidRPr="00F32E65">
        <w:fldChar w:fldCharType="end"/>
      </w:r>
      <w:r w:rsidRPr="00F32E65">
        <w:t>.</w:t>
      </w:r>
    </w:p>
    <w:p w:rsidR="00D40D2D" w:rsidRPr="00F32E65" w:rsidRDefault="0072358C" w:rsidP="00D757DB">
      <w:pPr>
        <w:pStyle w:val="Heading1"/>
        <w:jc w:val="center"/>
      </w:pPr>
      <w:r w:rsidRPr="00F32E65">
        <w:fldChar w:fldCharType="begin"/>
      </w:r>
      <w:r w:rsidR="00D40D2D" w:rsidRPr="00F32E65">
        <w:instrText>ADDIN RW.BIB{{&lt;?xml version="1.0"?&gt;&lt;RWBibSettings&gt;&lt;Option name="LINE_SPACING" value="1" /&gt;&lt;Option name="MARGIN_UNIT" value="Inches" /&gt;&lt;/RWBibSettings&gt;}}</w:instrText>
      </w:r>
      <w:r w:rsidRPr="00F32E65">
        <w:fldChar w:fldCharType="separate"/>
      </w:r>
      <w:r w:rsidR="00D40D2D" w:rsidRPr="00F32E65">
        <w:t>References</w:t>
      </w:r>
    </w:p>
    <w:p w:rsidR="00D40D2D" w:rsidRPr="00F32E65" w:rsidRDefault="00D40D2D" w:rsidP="00D40D2D">
      <w:pPr>
        <w:pStyle w:val="NormalWeb"/>
        <w:rPr>
          <w:sz w:val="20"/>
        </w:rPr>
      </w:pPr>
      <w:r w:rsidRPr="00F32E65">
        <w:rPr>
          <w:sz w:val="20"/>
        </w:rPr>
        <w:t xml:space="preserve">[1] Sobczak, J. J., and Drenchev, L., 2013, "Metallic Functionally Graded Materials: A Specific Class of Advanced Composites," Journal of Materials Sciences and Technology, </w:t>
      </w:r>
      <w:r w:rsidRPr="00F32E65">
        <w:rPr>
          <w:b/>
          <w:bCs/>
          <w:sz w:val="20"/>
        </w:rPr>
        <w:t>29</w:t>
      </w:r>
      <w:r w:rsidRPr="00F32E65">
        <w:rPr>
          <w:sz w:val="20"/>
        </w:rPr>
        <w:t>(4) pp. 297-316.</w:t>
      </w:r>
    </w:p>
    <w:p w:rsidR="00D40D2D" w:rsidRPr="00F32E65" w:rsidRDefault="00D40D2D" w:rsidP="00D40D2D">
      <w:pPr>
        <w:pStyle w:val="NormalWeb"/>
        <w:rPr>
          <w:sz w:val="20"/>
        </w:rPr>
      </w:pPr>
      <w:r w:rsidRPr="00F32E65">
        <w:rPr>
          <w:sz w:val="20"/>
        </w:rPr>
        <w:t xml:space="preserve">[2] Cui, W., and Wisnom, M., 1993, "A Combined Stress-Based and Fracture-Mechanics-Based Model for Predicting Delamination in Composites," Composites, </w:t>
      </w:r>
      <w:r w:rsidRPr="00F32E65">
        <w:rPr>
          <w:b/>
          <w:bCs/>
          <w:sz w:val="20"/>
        </w:rPr>
        <w:t>24</w:t>
      </w:r>
      <w:r w:rsidRPr="00F32E65">
        <w:rPr>
          <w:sz w:val="20"/>
        </w:rPr>
        <w:t>(6) pp. 467-474.</w:t>
      </w:r>
    </w:p>
    <w:p w:rsidR="00D40D2D" w:rsidRPr="00F32E65" w:rsidRDefault="00D40D2D" w:rsidP="00D40D2D">
      <w:pPr>
        <w:pStyle w:val="NormalWeb"/>
        <w:rPr>
          <w:sz w:val="20"/>
        </w:rPr>
      </w:pPr>
      <w:r w:rsidRPr="00F32E65">
        <w:rPr>
          <w:sz w:val="20"/>
        </w:rPr>
        <w:lastRenderedPageBreak/>
        <w:t xml:space="preserve">[3] Tymrak, B., Kreiger, M., and Pearce, J., 2014, "Mechanical Properties of Components Fabricated with Open-Source 3-D Printers Under Realistic Environmental Conditions," Materials &amp; Design, </w:t>
      </w:r>
      <w:r w:rsidRPr="00F32E65">
        <w:rPr>
          <w:b/>
          <w:bCs/>
          <w:sz w:val="20"/>
        </w:rPr>
        <w:t>58</w:t>
      </w:r>
      <w:r w:rsidRPr="00F32E65">
        <w:rPr>
          <w:sz w:val="20"/>
        </w:rPr>
        <w:t>pp. 242-246.</w:t>
      </w:r>
    </w:p>
    <w:p w:rsidR="00D40D2D" w:rsidRPr="00F32E65" w:rsidRDefault="00D40D2D" w:rsidP="00D40D2D">
      <w:pPr>
        <w:pStyle w:val="NormalWeb"/>
        <w:rPr>
          <w:sz w:val="20"/>
        </w:rPr>
      </w:pPr>
      <w:r w:rsidRPr="00F32E65">
        <w:rPr>
          <w:sz w:val="20"/>
        </w:rPr>
        <w:t xml:space="preserve">[4] Garland, A., Mocko, G., and Fadel, G., 2014, "Challenges in Designing and Manufacturing Fully Optimized Functional Gradient Material Objects," ASME 2014 International Design Engineering Technical Conferences and Computers and Information in Engineering Conference, Anonymous American Society of Mechanical Engineers, pp. V02BT03A016-V02BT03A016. </w:t>
      </w:r>
    </w:p>
    <w:p w:rsidR="00D40D2D" w:rsidRPr="00F32E65" w:rsidRDefault="00D40D2D" w:rsidP="00D40D2D">
      <w:pPr>
        <w:pStyle w:val="NormalWeb"/>
        <w:rPr>
          <w:sz w:val="20"/>
        </w:rPr>
      </w:pPr>
      <w:r w:rsidRPr="00F32E65">
        <w:rPr>
          <w:sz w:val="20"/>
        </w:rPr>
        <w:t xml:space="preserve">[5] Blouin, V. Y., Oschwald, M., Hu, Y., 2005, "Design of Functionally Graded Structures for Enhanced Thermal Behavior," ASME 2005 International Design Engineering Technical Conferences and Computers and Information in Engineering Conference, Anonymous ASME, pp. 835-843. </w:t>
      </w:r>
    </w:p>
    <w:p w:rsidR="00D40D2D" w:rsidRPr="00F32E65" w:rsidRDefault="00D40D2D" w:rsidP="00D40D2D">
      <w:pPr>
        <w:pStyle w:val="NormalWeb"/>
        <w:rPr>
          <w:sz w:val="20"/>
        </w:rPr>
      </w:pPr>
      <w:r w:rsidRPr="00F32E65">
        <w:rPr>
          <w:sz w:val="20"/>
        </w:rPr>
        <w:t xml:space="preserve">[6] Kou, X., and Tan, S., 2007, "Heterogeneous Object Modeling: A Review," Computer-Aided Design, </w:t>
      </w:r>
      <w:r w:rsidRPr="00F32E65">
        <w:rPr>
          <w:b/>
          <w:bCs/>
          <w:sz w:val="20"/>
        </w:rPr>
        <w:t>39</w:t>
      </w:r>
      <w:r w:rsidRPr="00F32E65">
        <w:rPr>
          <w:sz w:val="20"/>
        </w:rPr>
        <w:t>(4) pp. 284-301.</w:t>
      </w:r>
    </w:p>
    <w:p w:rsidR="00D40D2D" w:rsidRPr="00F32E65" w:rsidRDefault="00D40D2D" w:rsidP="00D40D2D">
      <w:pPr>
        <w:pStyle w:val="NormalWeb"/>
        <w:rPr>
          <w:sz w:val="20"/>
        </w:rPr>
      </w:pPr>
      <w:r w:rsidRPr="00F32E65">
        <w:rPr>
          <w:sz w:val="20"/>
        </w:rPr>
        <w:t xml:space="preserve">[7] Kou, X., and Tan, S., 2005, "A Hierarchical Representation for Heterogeneous Object Modeling," Computer-Aided Design, </w:t>
      </w:r>
      <w:r w:rsidRPr="00F32E65">
        <w:rPr>
          <w:b/>
          <w:bCs/>
          <w:sz w:val="20"/>
        </w:rPr>
        <w:t>37</w:t>
      </w:r>
      <w:r w:rsidRPr="00F32E65">
        <w:rPr>
          <w:sz w:val="20"/>
        </w:rPr>
        <w:t>(3) pp. 307-319.</w:t>
      </w:r>
    </w:p>
    <w:p w:rsidR="00D40D2D" w:rsidRPr="00F32E65" w:rsidRDefault="00D40D2D" w:rsidP="00D40D2D">
      <w:pPr>
        <w:pStyle w:val="NormalWeb"/>
        <w:rPr>
          <w:sz w:val="20"/>
        </w:rPr>
      </w:pPr>
      <w:r w:rsidRPr="00F32E65">
        <w:rPr>
          <w:sz w:val="20"/>
        </w:rPr>
        <w:t xml:space="preserve">[8] Ozbolat, I. T., and Khoda, A., 2014, "Design of a New Parametric Path Plan for Additive Manufacturing of Hollow Porous Structures with Functionally Graded Materials," Journal of Computing and Information Science in Engineering, </w:t>
      </w:r>
      <w:r w:rsidRPr="00F32E65">
        <w:rPr>
          <w:b/>
          <w:bCs/>
          <w:sz w:val="20"/>
        </w:rPr>
        <w:t>14</w:t>
      </w:r>
      <w:r w:rsidRPr="00F32E65">
        <w:rPr>
          <w:sz w:val="20"/>
        </w:rPr>
        <w:t>(4) pp. 041005.</w:t>
      </w:r>
    </w:p>
    <w:p w:rsidR="00D40D2D" w:rsidRPr="00F32E65" w:rsidRDefault="00D40D2D" w:rsidP="00D40D2D">
      <w:pPr>
        <w:pStyle w:val="NormalWeb"/>
        <w:rPr>
          <w:sz w:val="20"/>
        </w:rPr>
      </w:pPr>
      <w:r w:rsidRPr="00F32E65">
        <w:rPr>
          <w:sz w:val="20"/>
        </w:rPr>
        <w:t xml:space="preserve">[9] Rozvany, G. I. N., 2009, "A Critical Review of Established Methods of Structural Topology Optimization," Structural and Multidisciplinary Optimization, </w:t>
      </w:r>
      <w:r w:rsidRPr="00F32E65">
        <w:rPr>
          <w:b/>
          <w:bCs/>
          <w:sz w:val="20"/>
        </w:rPr>
        <w:t>37</w:t>
      </w:r>
      <w:r w:rsidRPr="00F32E65">
        <w:rPr>
          <w:sz w:val="20"/>
        </w:rPr>
        <w:t>(3) pp. 217-237.</w:t>
      </w:r>
    </w:p>
    <w:p w:rsidR="00D40D2D" w:rsidRPr="00F32E65" w:rsidRDefault="00D40D2D" w:rsidP="00D40D2D">
      <w:pPr>
        <w:pStyle w:val="NormalWeb"/>
        <w:rPr>
          <w:sz w:val="20"/>
        </w:rPr>
      </w:pPr>
      <w:r w:rsidRPr="00F32E65">
        <w:rPr>
          <w:sz w:val="20"/>
        </w:rPr>
        <w:t xml:space="preserve">[10] Cansizoglu, O., Harrysson, O. L., West II, H. A., 2008, "Applications of Structural Optimization in Direct Metal Fabrication," Rapid Prototyping Journal, </w:t>
      </w:r>
      <w:r w:rsidRPr="00F32E65">
        <w:rPr>
          <w:b/>
          <w:bCs/>
          <w:sz w:val="20"/>
        </w:rPr>
        <w:t>14</w:t>
      </w:r>
      <w:r w:rsidRPr="00F32E65">
        <w:rPr>
          <w:sz w:val="20"/>
        </w:rPr>
        <w:t>(2) pp. 114-122.</w:t>
      </w:r>
    </w:p>
    <w:p w:rsidR="00D40D2D" w:rsidRPr="00F32E65" w:rsidRDefault="00D40D2D" w:rsidP="00D40D2D">
      <w:pPr>
        <w:pStyle w:val="NormalWeb"/>
        <w:rPr>
          <w:sz w:val="20"/>
        </w:rPr>
      </w:pPr>
      <w:r w:rsidRPr="00F32E65">
        <w:rPr>
          <w:sz w:val="20"/>
        </w:rPr>
        <w:t>[11] Muir, M., 2013, "Multidisciplinary Optimisation of a Business Jet Main Exit Door Hinge for Production by Additive Manufacturing," .</w:t>
      </w:r>
    </w:p>
    <w:p w:rsidR="00D40D2D" w:rsidRPr="00F32E65" w:rsidRDefault="00D40D2D" w:rsidP="00D40D2D">
      <w:pPr>
        <w:pStyle w:val="NormalWeb"/>
        <w:rPr>
          <w:sz w:val="20"/>
        </w:rPr>
      </w:pPr>
      <w:r w:rsidRPr="00F32E65">
        <w:rPr>
          <w:sz w:val="20"/>
        </w:rPr>
        <w:t xml:space="preserve">[12] Hiller, J. D., and Lipson, H., 2009, "Multi material topological optimization of structures and mechanisms," Proceedings of the 11th Annual conference on Genetic and evolutionary computation, Anonymous ACM, pp. 1521-1528. </w:t>
      </w:r>
    </w:p>
    <w:p w:rsidR="00D40D2D" w:rsidRPr="00F32E65" w:rsidRDefault="00D40D2D" w:rsidP="00D40D2D">
      <w:pPr>
        <w:pStyle w:val="NormalWeb"/>
        <w:rPr>
          <w:sz w:val="20"/>
        </w:rPr>
      </w:pPr>
      <w:r w:rsidRPr="00F32E65">
        <w:rPr>
          <w:sz w:val="20"/>
        </w:rPr>
        <w:t xml:space="preserve">[13] Huang, J., and Fadel, G. M., 2000, "Heterogeneous Flywheel Modeling and Optimization," Materials &amp; Design, </w:t>
      </w:r>
      <w:r w:rsidRPr="00F32E65">
        <w:rPr>
          <w:b/>
          <w:bCs/>
          <w:sz w:val="20"/>
        </w:rPr>
        <w:t>21</w:t>
      </w:r>
      <w:r w:rsidRPr="00F32E65">
        <w:rPr>
          <w:sz w:val="20"/>
        </w:rPr>
        <w:t>(2) pp. 111-125.</w:t>
      </w:r>
    </w:p>
    <w:p w:rsidR="00D40D2D" w:rsidRPr="00F32E65" w:rsidRDefault="00D40D2D" w:rsidP="00D40D2D">
      <w:pPr>
        <w:pStyle w:val="NormalWeb"/>
        <w:rPr>
          <w:sz w:val="20"/>
        </w:rPr>
      </w:pPr>
      <w:r w:rsidRPr="00F32E65">
        <w:rPr>
          <w:sz w:val="20"/>
        </w:rPr>
        <w:t xml:space="preserve">[14] Kou, X., and Tan, S., 2007, "A Systematic Approach for Integrated Computer-Aided Design and Finite Element </w:t>
      </w:r>
      <w:r w:rsidRPr="00F32E65">
        <w:rPr>
          <w:sz w:val="20"/>
        </w:rPr>
        <w:lastRenderedPageBreak/>
        <w:t xml:space="preserve">Analysis of Functionally-Graded-Material Objects," Materials &amp; Design, </w:t>
      </w:r>
      <w:r w:rsidRPr="00F32E65">
        <w:rPr>
          <w:b/>
          <w:bCs/>
          <w:sz w:val="20"/>
        </w:rPr>
        <w:t>28</w:t>
      </w:r>
      <w:r w:rsidRPr="00F32E65">
        <w:rPr>
          <w:sz w:val="20"/>
        </w:rPr>
        <w:t>(10) pp. 2549-2565.</w:t>
      </w:r>
    </w:p>
    <w:p w:rsidR="00D40D2D" w:rsidRPr="00F32E65" w:rsidRDefault="00D40D2D" w:rsidP="00D40D2D">
      <w:pPr>
        <w:pStyle w:val="NormalWeb"/>
        <w:rPr>
          <w:sz w:val="20"/>
        </w:rPr>
      </w:pPr>
      <w:r w:rsidRPr="00F32E65">
        <w:rPr>
          <w:sz w:val="20"/>
        </w:rPr>
        <w:t>[15] Kou, X., and Tan, S., 2008, "Heterogeneous Objects Modelling and Applications,"Springer, pp. 42-59.</w:t>
      </w:r>
    </w:p>
    <w:p w:rsidR="00D40D2D" w:rsidRPr="00F32E65" w:rsidRDefault="00D40D2D" w:rsidP="00D40D2D">
      <w:pPr>
        <w:pStyle w:val="NormalWeb"/>
        <w:rPr>
          <w:sz w:val="20"/>
        </w:rPr>
      </w:pPr>
      <w:r w:rsidRPr="00F32E65">
        <w:rPr>
          <w:sz w:val="20"/>
        </w:rPr>
        <w:t xml:space="preserve">[16] Kou, X., Parks, G., and Tan, S., 2012, "Optimal Design of Functionally Graded Materials using a Procedural Model and Particle Swarm Optimization," Computer-Aided Design, </w:t>
      </w:r>
      <w:r w:rsidRPr="00F32E65">
        <w:rPr>
          <w:b/>
          <w:bCs/>
          <w:sz w:val="20"/>
        </w:rPr>
        <w:t>44</w:t>
      </w:r>
      <w:r w:rsidRPr="00F32E65">
        <w:rPr>
          <w:sz w:val="20"/>
        </w:rPr>
        <w:t>(4) pp. 300-310.</w:t>
      </w:r>
    </w:p>
    <w:p w:rsidR="00D40D2D" w:rsidRPr="00F32E65" w:rsidRDefault="00D40D2D" w:rsidP="00D40D2D">
      <w:pPr>
        <w:pStyle w:val="NormalWeb"/>
        <w:rPr>
          <w:sz w:val="20"/>
        </w:rPr>
      </w:pPr>
      <w:r w:rsidRPr="00F32E65">
        <w:rPr>
          <w:sz w:val="20"/>
        </w:rPr>
        <w:t xml:space="preserve">[17] Cho, J., and Ha, D., 2002, "Optimal Tailoring of 2D Volume-Fraction Distributions for Heat-Resisting Functionally Graded Materials using FDM," Computer Methods in Applied Mechanics and Engineering, </w:t>
      </w:r>
      <w:r w:rsidRPr="00F32E65">
        <w:rPr>
          <w:b/>
          <w:bCs/>
          <w:sz w:val="20"/>
        </w:rPr>
        <w:t>191</w:t>
      </w:r>
      <w:r w:rsidRPr="00F32E65">
        <w:rPr>
          <w:sz w:val="20"/>
        </w:rPr>
        <w:t>(29) pp. 3195-3211.</w:t>
      </w:r>
    </w:p>
    <w:p w:rsidR="00D40D2D" w:rsidRPr="00F32E65" w:rsidRDefault="00D40D2D" w:rsidP="00D40D2D">
      <w:pPr>
        <w:pStyle w:val="NormalWeb"/>
        <w:rPr>
          <w:sz w:val="20"/>
        </w:rPr>
      </w:pPr>
      <w:r w:rsidRPr="00F32E65">
        <w:rPr>
          <w:sz w:val="20"/>
        </w:rPr>
        <w:t>[18] Cho, J., and Ha, D., 2002, "Volume Fraction Optimization for Minimizing Thermal Stress in NiAl</w:t>
      </w:r>
      <w:r w:rsidRPr="00F32E65">
        <w:rPr>
          <w:sz w:val="20"/>
          <w:vertAlign w:val="subscript"/>
        </w:rPr>
        <w:t>2</w:t>
      </w:r>
      <w:r w:rsidRPr="00F32E65">
        <w:rPr>
          <w:sz w:val="20"/>
        </w:rPr>
        <w:t>O</w:t>
      </w:r>
      <w:r w:rsidRPr="00F32E65">
        <w:rPr>
          <w:sz w:val="20"/>
          <w:vertAlign w:val="subscript"/>
        </w:rPr>
        <w:t>3</w:t>
      </w:r>
      <w:r w:rsidRPr="00F32E65">
        <w:rPr>
          <w:sz w:val="20"/>
        </w:rPr>
        <w:t xml:space="preserve"> Functionally Graded Materials," Materials Science and Engineering: A, </w:t>
      </w:r>
      <w:r w:rsidRPr="00F32E65">
        <w:rPr>
          <w:b/>
          <w:bCs/>
          <w:sz w:val="20"/>
        </w:rPr>
        <w:t>334</w:t>
      </w:r>
      <w:r w:rsidRPr="00F32E65">
        <w:rPr>
          <w:sz w:val="20"/>
        </w:rPr>
        <w:t>(1) pp. 147-155.</w:t>
      </w:r>
    </w:p>
    <w:p w:rsidR="00D40D2D" w:rsidRPr="00F32E65" w:rsidRDefault="00D40D2D" w:rsidP="00D40D2D">
      <w:pPr>
        <w:pStyle w:val="NormalWeb"/>
        <w:rPr>
          <w:sz w:val="20"/>
        </w:rPr>
      </w:pPr>
      <w:r w:rsidRPr="00F32E65">
        <w:rPr>
          <w:sz w:val="20"/>
        </w:rPr>
        <w:t xml:space="preserve">[19] Ramani, A., 2011, "Multi-Material Topology Optimization with Strength Constraints," Structural and Multidisciplinary Optimization, </w:t>
      </w:r>
      <w:r w:rsidRPr="00F32E65">
        <w:rPr>
          <w:b/>
          <w:bCs/>
          <w:sz w:val="20"/>
        </w:rPr>
        <w:t>43</w:t>
      </w:r>
      <w:r w:rsidRPr="00F32E65">
        <w:rPr>
          <w:sz w:val="20"/>
        </w:rPr>
        <w:t>(5) pp. 597-615.</w:t>
      </w:r>
    </w:p>
    <w:p w:rsidR="00D40D2D" w:rsidRPr="00F32E65" w:rsidRDefault="00D40D2D" w:rsidP="00D40D2D">
      <w:pPr>
        <w:pStyle w:val="NormalWeb"/>
        <w:rPr>
          <w:sz w:val="20"/>
        </w:rPr>
      </w:pPr>
      <w:r w:rsidRPr="00F32E65">
        <w:rPr>
          <w:sz w:val="20"/>
        </w:rPr>
        <w:t xml:space="preserve">[20] Xia, Q., and Wang, M. Y., 2008, "Simultaneous Optimization of the Material Properties and the Topology of Functionally Graded Structures," Computer-Aided Design, </w:t>
      </w:r>
      <w:r w:rsidRPr="00F32E65">
        <w:rPr>
          <w:b/>
          <w:bCs/>
          <w:sz w:val="20"/>
        </w:rPr>
        <w:t>40</w:t>
      </w:r>
      <w:r w:rsidRPr="00F32E65">
        <w:rPr>
          <w:sz w:val="20"/>
        </w:rPr>
        <w:t>(6) pp. 660-675.</w:t>
      </w:r>
    </w:p>
    <w:p w:rsidR="00D40D2D" w:rsidRPr="00F32E65" w:rsidRDefault="00D40D2D" w:rsidP="00D40D2D">
      <w:pPr>
        <w:pStyle w:val="NormalWeb"/>
        <w:rPr>
          <w:sz w:val="20"/>
        </w:rPr>
      </w:pPr>
      <w:r w:rsidRPr="00F32E65">
        <w:rPr>
          <w:sz w:val="20"/>
        </w:rPr>
        <w:t xml:space="preserve">[21] Gao, T., and Zhang, W., 2010, "Topology Optimization Involving Thermo-Elastic Stress Loads," Structural and Multidisciplinary Optimization, </w:t>
      </w:r>
      <w:r w:rsidRPr="00F32E65">
        <w:rPr>
          <w:b/>
          <w:bCs/>
          <w:sz w:val="20"/>
        </w:rPr>
        <w:t>42</w:t>
      </w:r>
      <w:r w:rsidRPr="00F32E65">
        <w:rPr>
          <w:sz w:val="20"/>
        </w:rPr>
        <w:t>(5) pp. 725-738.</w:t>
      </w:r>
    </w:p>
    <w:p w:rsidR="00D40D2D" w:rsidRPr="00F32E65" w:rsidRDefault="00D40D2D" w:rsidP="00D40D2D">
      <w:pPr>
        <w:pStyle w:val="NormalWeb"/>
        <w:rPr>
          <w:sz w:val="20"/>
        </w:rPr>
      </w:pPr>
      <w:r w:rsidRPr="00F32E65">
        <w:rPr>
          <w:sz w:val="20"/>
        </w:rPr>
        <w:t xml:space="preserve">[22] Wang, M. Y., and Wang, X., 2004, "“Color” Level Sets: A Multi-Phase Method for Structural Topology Optimization with Multiple Materials," Computer Methods in Applied Mechanics and Engineering, </w:t>
      </w:r>
      <w:r w:rsidRPr="00F32E65">
        <w:rPr>
          <w:b/>
          <w:bCs/>
          <w:sz w:val="20"/>
        </w:rPr>
        <w:t>193</w:t>
      </w:r>
      <w:r w:rsidRPr="00F32E65">
        <w:rPr>
          <w:sz w:val="20"/>
        </w:rPr>
        <w:t>(6) pp. 469-496.</w:t>
      </w:r>
    </w:p>
    <w:p w:rsidR="00D40D2D" w:rsidRPr="00F32E65" w:rsidRDefault="00D40D2D" w:rsidP="00D40D2D">
      <w:pPr>
        <w:pStyle w:val="NormalWeb"/>
        <w:rPr>
          <w:sz w:val="20"/>
        </w:rPr>
      </w:pPr>
      <w:r w:rsidRPr="00F32E65">
        <w:rPr>
          <w:sz w:val="20"/>
        </w:rPr>
        <w:t xml:space="preserve">[23] Cho, J., and Shin, S., 2004, "Material Composition Optimization for Heat-Resisting FGMs by Artificial Neural Network," Composites Part A: Applied Science and Manufacturing, </w:t>
      </w:r>
      <w:r w:rsidRPr="00F32E65">
        <w:rPr>
          <w:b/>
          <w:bCs/>
          <w:sz w:val="20"/>
        </w:rPr>
        <w:t>35</w:t>
      </w:r>
      <w:r w:rsidRPr="00F32E65">
        <w:rPr>
          <w:sz w:val="20"/>
        </w:rPr>
        <w:t>(5) pp. 585-594.</w:t>
      </w:r>
    </w:p>
    <w:p w:rsidR="00D40D2D" w:rsidRPr="00F32E65" w:rsidRDefault="00D40D2D" w:rsidP="00D40D2D">
      <w:pPr>
        <w:pStyle w:val="NormalWeb"/>
        <w:rPr>
          <w:sz w:val="20"/>
        </w:rPr>
      </w:pPr>
      <w:r w:rsidRPr="00F32E65">
        <w:rPr>
          <w:sz w:val="20"/>
        </w:rPr>
        <w:t xml:space="preserve">[24] Hu, Y., Blouin, V. Y., and Fadel, G. M., 2008, "Design for Manufacturing of 3D Heterogeneous Objects with Processing Time Consideration," Journal of Mechanical Design, </w:t>
      </w:r>
      <w:r w:rsidRPr="00F32E65">
        <w:rPr>
          <w:b/>
          <w:bCs/>
          <w:sz w:val="20"/>
        </w:rPr>
        <w:t>130</w:t>
      </w:r>
      <w:r w:rsidRPr="00F32E65">
        <w:rPr>
          <w:sz w:val="20"/>
        </w:rPr>
        <w:t>pp. 031701.</w:t>
      </w:r>
    </w:p>
    <w:p w:rsidR="00D40D2D" w:rsidRPr="00F32E65" w:rsidRDefault="00D40D2D" w:rsidP="00D40D2D">
      <w:pPr>
        <w:pStyle w:val="NormalWeb"/>
        <w:rPr>
          <w:sz w:val="20"/>
        </w:rPr>
      </w:pPr>
      <w:r w:rsidRPr="00F32E65">
        <w:rPr>
          <w:sz w:val="20"/>
        </w:rPr>
        <w:t xml:space="preserve">[25] Vaezi, M., Chianrabutra, S., Mellor, B., 2013, "Multiple Material Additive manufacturing–Part 1: A Review: This Review Paper Covers a Decade of Research on Multiple Material Additive Manufacturing Technologies which can Produce Complex Geometry Parts with Different Materials," Virtual and Physical Prototyping, </w:t>
      </w:r>
      <w:r w:rsidRPr="00F32E65">
        <w:rPr>
          <w:b/>
          <w:bCs/>
          <w:sz w:val="20"/>
        </w:rPr>
        <w:t>8</w:t>
      </w:r>
      <w:r w:rsidRPr="00F32E65">
        <w:rPr>
          <w:sz w:val="20"/>
        </w:rPr>
        <w:t>(1) pp. 19-50.</w:t>
      </w:r>
    </w:p>
    <w:p w:rsidR="00D40D2D" w:rsidRPr="00F32E65" w:rsidRDefault="00D40D2D" w:rsidP="00D40D2D">
      <w:pPr>
        <w:pStyle w:val="NormalWeb"/>
        <w:rPr>
          <w:sz w:val="20"/>
        </w:rPr>
      </w:pPr>
      <w:r w:rsidRPr="00F32E65">
        <w:rPr>
          <w:sz w:val="20"/>
        </w:rPr>
        <w:lastRenderedPageBreak/>
        <w:t xml:space="preserve">[26] Shin, K., Natu, H., Dutta, D., 2003, "A Method for the Design and Fabrication of Heterogeneous Objects," Materials &amp; Design, </w:t>
      </w:r>
      <w:r w:rsidRPr="00F32E65">
        <w:rPr>
          <w:b/>
          <w:bCs/>
          <w:sz w:val="20"/>
        </w:rPr>
        <w:t>24</w:t>
      </w:r>
      <w:r w:rsidRPr="00F32E65">
        <w:rPr>
          <w:sz w:val="20"/>
        </w:rPr>
        <w:t>(5) pp. 339-353.</w:t>
      </w:r>
    </w:p>
    <w:p w:rsidR="00D40D2D" w:rsidRPr="00F32E65" w:rsidRDefault="00D40D2D" w:rsidP="00D40D2D">
      <w:pPr>
        <w:pStyle w:val="NormalWeb"/>
        <w:rPr>
          <w:sz w:val="20"/>
        </w:rPr>
      </w:pPr>
      <w:r w:rsidRPr="00F32E65">
        <w:rPr>
          <w:sz w:val="20"/>
        </w:rPr>
        <w:t xml:space="preserve">[27] Morvan, S., Fadel, G. M., Love, J., 2001, "Manufacturing of a heterogeneous flywheel on a LENS apparatus," Proceedings of the 12th solid freeform fabrication symposium, Austin, TX, Anonymous pp. 553-560. </w:t>
      </w:r>
    </w:p>
    <w:p w:rsidR="00D40D2D" w:rsidRPr="00F32E65" w:rsidRDefault="00D40D2D" w:rsidP="00D40D2D">
      <w:pPr>
        <w:pStyle w:val="NormalWeb"/>
        <w:rPr>
          <w:sz w:val="20"/>
        </w:rPr>
      </w:pPr>
      <w:r w:rsidRPr="00F32E65">
        <w:rPr>
          <w:sz w:val="20"/>
        </w:rPr>
        <w:t xml:space="preserve">[28] Bruyas, A., Geiskopf, F., and Renaud, P., 2014, "Towards Statically Balanced Compliant Joints Using Multimaterial 3D Printing," ASME 2014 International Design Engineering Technical Conferences and Computers and Information in Engineering Conference, Anonymous American Society of Mechanical Engineers, pp. V05AT08A033-V05AT08A033. </w:t>
      </w:r>
    </w:p>
    <w:p w:rsidR="00D40D2D" w:rsidRPr="00F32E65" w:rsidRDefault="00D40D2D" w:rsidP="00D40D2D">
      <w:pPr>
        <w:pStyle w:val="NormalWeb"/>
        <w:rPr>
          <w:sz w:val="20"/>
        </w:rPr>
      </w:pPr>
      <w:r w:rsidRPr="00F32E65">
        <w:rPr>
          <w:sz w:val="20"/>
        </w:rPr>
        <w:t xml:space="preserve">[29] Keating, S., and Oxman, N., 2013, "Compound Fabrication: A Multi-Functional Robotic Platform for Digital Design and Fabrication," Robotics and Computer-Integrated Manufacturing, </w:t>
      </w:r>
      <w:r w:rsidRPr="00F32E65">
        <w:rPr>
          <w:b/>
          <w:bCs/>
          <w:sz w:val="20"/>
        </w:rPr>
        <w:t>29</w:t>
      </w:r>
      <w:r w:rsidRPr="00F32E65">
        <w:rPr>
          <w:sz w:val="20"/>
        </w:rPr>
        <w:t>(6) pp. 439-448.</w:t>
      </w:r>
    </w:p>
    <w:p w:rsidR="00D40D2D" w:rsidRPr="00F32E65" w:rsidRDefault="00D40D2D" w:rsidP="00D40D2D">
      <w:pPr>
        <w:pStyle w:val="NormalWeb"/>
        <w:rPr>
          <w:sz w:val="20"/>
        </w:rPr>
      </w:pPr>
      <w:r w:rsidRPr="00F32E65">
        <w:rPr>
          <w:sz w:val="20"/>
        </w:rPr>
        <w:t xml:space="preserve">[30] Es-Said, O., Foyos, J., Noorani, R., 2000, "Effect of Layer Orientation on Mechanical Properties of Rapid Prototyped Samples," Materials and Manufacturing Processes, </w:t>
      </w:r>
      <w:r w:rsidRPr="00F32E65">
        <w:rPr>
          <w:b/>
          <w:bCs/>
          <w:sz w:val="20"/>
        </w:rPr>
        <w:t>15</w:t>
      </w:r>
      <w:r w:rsidRPr="00F32E65">
        <w:rPr>
          <w:sz w:val="20"/>
        </w:rPr>
        <w:t>(1) pp. 107-122.</w:t>
      </w:r>
    </w:p>
    <w:p w:rsidR="00D40D2D" w:rsidRPr="00F32E65" w:rsidRDefault="00D40D2D" w:rsidP="00D40D2D">
      <w:pPr>
        <w:pStyle w:val="NormalWeb"/>
        <w:rPr>
          <w:sz w:val="20"/>
        </w:rPr>
      </w:pPr>
      <w:r w:rsidRPr="00F32E65">
        <w:rPr>
          <w:sz w:val="20"/>
        </w:rPr>
        <w:t xml:space="preserve">[31] Vega, V., Clements, J., Lam, T., 2011, "The Effect of Layer Orientation on the Mechanical Properties and Microstructure of a Polymer," Journal of Materials Engineering and Performance, </w:t>
      </w:r>
      <w:r w:rsidRPr="00F32E65">
        <w:rPr>
          <w:b/>
          <w:bCs/>
          <w:sz w:val="20"/>
        </w:rPr>
        <w:t>20</w:t>
      </w:r>
      <w:r w:rsidRPr="00F32E65">
        <w:rPr>
          <w:sz w:val="20"/>
        </w:rPr>
        <w:t>(6) pp. 978-988.</w:t>
      </w:r>
    </w:p>
    <w:p w:rsidR="00D40D2D" w:rsidRPr="00F32E65" w:rsidRDefault="00D40D2D" w:rsidP="00D40D2D">
      <w:pPr>
        <w:pStyle w:val="NormalWeb"/>
        <w:rPr>
          <w:sz w:val="20"/>
        </w:rPr>
      </w:pPr>
      <w:r w:rsidRPr="00F32E65">
        <w:rPr>
          <w:sz w:val="20"/>
        </w:rPr>
        <w:lastRenderedPageBreak/>
        <w:t>[32] Ranellucci, A., "Slic3r: Http://Slic3r.Org," .</w:t>
      </w:r>
    </w:p>
    <w:p w:rsidR="00D40D2D" w:rsidRPr="00F32E65" w:rsidRDefault="00D40D2D" w:rsidP="00D40D2D">
      <w:pPr>
        <w:pStyle w:val="NormalWeb"/>
        <w:rPr>
          <w:sz w:val="20"/>
        </w:rPr>
      </w:pPr>
      <w:r w:rsidRPr="00F32E65">
        <w:rPr>
          <w:sz w:val="20"/>
        </w:rPr>
        <w:t xml:space="preserve">[33] Setoodeh, S., Abdalla, M., and Gürdal, Z., 2005, "Combined Topology and Fiber Path Design of Composite Layers using Cellular Automata," Structural and Multidisciplinary Optimization, </w:t>
      </w:r>
      <w:r w:rsidRPr="00F32E65">
        <w:rPr>
          <w:b/>
          <w:bCs/>
          <w:sz w:val="20"/>
        </w:rPr>
        <w:t>30</w:t>
      </w:r>
      <w:r w:rsidRPr="00F32E65">
        <w:rPr>
          <w:sz w:val="20"/>
        </w:rPr>
        <w:t>(6) pp. 413-421.</w:t>
      </w:r>
    </w:p>
    <w:p w:rsidR="00D40D2D" w:rsidRPr="00F32E65" w:rsidRDefault="00D40D2D" w:rsidP="00D40D2D">
      <w:pPr>
        <w:pStyle w:val="NormalWeb"/>
        <w:rPr>
          <w:sz w:val="20"/>
        </w:rPr>
      </w:pPr>
      <w:r w:rsidRPr="00F32E65">
        <w:rPr>
          <w:sz w:val="20"/>
        </w:rPr>
        <w:t xml:space="preserve">[34] Vermaak, N., Michailidis, G., Parry, G., 2014, "Material Interface Effects on the Topology Optimizationof Multi-Phase Structures using a Level Set Method," Structural and Multidisciplinary Optimization, </w:t>
      </w:r>
      <w:r w:rsidRPr="00F32E65">
        <w:rPr>
          <w:b/>
          <w:bCs/>
          <w:sz w:val="20"/>
        </w:rPr>
        <w:t>50</w:t>
      </w:r>
      <w:r w:rsidRPr="00F32E65">
        <w:rPr>
          <w:sz w:val="20"/>
        </w:rPr>
        <w:t>(4) pp. 623-644.</w:t>
      </w:r>
    </w:p>
    <w:p w:rsidR="00D40D2D" w:rsidRPr="00F32E65" w:rsidRDefault="00D40D2D" w:rsidP="00D40D2D">
      <w:pPr>
        <w:pStyle w:val="NormalWeb"/>
        <w:rPr>
          <w:sz w:val="20"/>
        </w:rPr>
      </w:pPr>
      <w:r w:rsidRPr="00F32E65">
        <w:rPr>
          <w:sz w:val="20"/>
        </w:rPr>
        <w:t xml:space="preserve">[35] Adam, G. A., and Zimmer, D., 2014, "Design for Additive Manufacturing—Element Transitions and Aggregated Structures," CIRP Journal of Manufacturing Science and Technology, </w:t>
      </w:r>
      <w:r w:rsidRPr="00F32E65">
        <w:rPr>
          <w:b/>
          <w:bCs/>
          <w:sz w:val="20"/>
        </w:rPr>
        <w:t>7</w:t>
      </w:r>
      <w:r w:rsidRPr="00F32E65">
        <w:rPr>
          <w:sz w:val="20"/>
        </w:rPr>
        <w:t>(1) pp. 20-28.</w:t>
      </w:r>
    </w:p>
    <w:p w:rsidR="00D40D2D" w:rsidRPr="00F32E65" w:rsidRDefault="00D40D2D" w:rsidP="00D40D2D">
      <w:pPr>
        <w:pStyle w:val="NormalWeb"/>
        <w:rPr>
          <w:sz w:val="20"/>
        </w:rPr>
      </w:pPr>
      <w:r w:rsidRPr="00F32E65">
        <w:rPr>
          <w:sz w:val="20"/>
        </w:rPr>
        <w:t xml:space="preserve">[36] Sigmund, O., 2001, "A 99 Line Topology Optimization Code Written in Matlab," Structural and Multidisciplinary Optimization, </w:t>
      </w:r>
      <w:r w:rsidRPr="00F32E65">
        <w:rPr>
          <w:b/>
          <w:bCs/>
          <w:sz w:val="20"/>
        </w:rPr>
        <w:t>21</w:t>
      </w:r>
      <w:r w:rsidRPr="00F32E65">
        <w:rPr>
          <w:sz w:val="20"/>
        </w:rPr>
        <w:t>(2) pp. 120-127.</w:t>
      </w:r>
    </w:p>
    <w:p w:rsidR="00D40D2D" w:rsidRPr="00F32E65" w:rsidRDefault="00D40D2D" w:rsidP="00D40D2D">
      <w:pPr>
        <w:pStyle w:val="NormalWeb"/>
        <w:rPr>
          <w:sz w:val="20"/>
        </w:rPr>
      </w:pPr>
      <w:r w:rsidRPr="00F32E65">
        <w:rPr>
          <w:sz w:val="20"/>
        </w:rPr>
        <w:t xml:space="preserve">[37] Garland, A., 2015, "Source Code. Https://Github.Com/Garland3/clemsonPhD," </w:t>
      </w:r>
      <w:r w:rsidRPr="00F32E65">
        <w:rPr>
          <w:b/>
          <w:bCs/>
          <w:sz w:val="20"/>
        </w:rPr>
        <w:t>2015</w:t>
      </w:r>
      <w:r w:rsidRPr="00F32E65">
        <w:rPr>
          <w:sz w:val="20"/>
        </w:rPr>
        <w:t>(January) .</w:t>
      </w:r>
    </w:p>
    <w:p w:rsidR="00724B30" w:rsidRDefault="00D40D2D" w:rsidP="00D40D2D">
      <w:r w:rsidRPr="00F32E65">
        <w:t> </w:t>
      </w:r>
      <w:r w:rsidR="0072358C" w:rsidRPr="00F32E65">
        <w:fldChar w:fldCharType="end"/>
      </w:r>
    </w:p>
    <w:p w:rsidR="00724B30" w:rsidRDefault="00724B30">
      <w:pPr>
        <w:suppressAutoHyphens w:val="0"/>
        <w:overflowPunct/>
        <w:autoSpaceDE/>
        <w:autoSpaceDN/>
        <w:adjustRightInd/>
        <w:spacing w:after="200" w:line="276" w:lineRule="auto"/>
        <w:ind w:firstLine="0"/>
        <w:jc w:val="left"/>
        <w:textAlignment w:val="auto"/>
      </w:pPr>
      <w:r>
        <w:br w:type="page"/>
      </w:r>
    </w:p>
    <w:p w:rsidR="005621DE" w:rsidRDefault="005621DE">
      <w:pPr>
        <w:pStyle w:val="TableofFigures"/>
        <w:tabs>
          <w:tab w:val="right" w:leader="dot" w:pos="5116"/>
        </w:tabs>
        <w:sectPr w:rsidR="005621DE" w:rsidSect="00AA283F">
          <w:type w:val="continuous"/>
          <w:pgSz w:w="12240" w:h="15840"/>
          <w:pgMar w:top="720" w:right="720" w:bottom="1440" w:left="720" w:header="720" w:footer="720" w:gutter="0"/>
          <w:cols w:num="2" w:space="547"/>
          <w:docGrid w:linePitch="360"/>
        </w:sectPr>
      </w:pPr>
    </w:p>
    <w:p w:rsidR="00867840" w:rsidRDefault="00867840" w:rsidP="005260E2">
      <w:pPr>
        <w:pStyle w:val="Heading1"/>
      </w:pPr>
      <w:r>
        <w:lastRenderedPageBreak/>
        <w:t>Figures</w:t>
      </w:r>
    </w:p>
    <w:p w:rsidR="004971D2" w:rsidRPr="004971D2" w:rsidRDefault="005E4A91" w:rsidP="004971D2">
      <w:pPr>
        <w:pStyle w:val="TableofFigures"/>
        <w:tabs>
          <w:tab w:val="right" w:leader="dot" w:pos="5116"/>
        </w:tabs>
        <w:spacing w:line="360" w:lineRule="auto"/>
        <w:ind w:left="403" w:hanging="403"/>
        <w:rPr>
          <w:b w:val="0"/>
        </w:rPr>
      </w:pPr>
      <w:r w:rsidRPr="004971D2">
        <w:rPr>
          <w:b w:val="0"/>
        </w:rPr>
        <w:fldChar w:fldCharType="begin"/>
      </w:r>
      <w:r w:rsidRPr="004971D2">
        <w:rPr>
          <w:b w:val="0"/>
        </w:rPr>
        <w:instrText xml:space="preserve"> TOC \n \h \z \c "Figure" </w:instrText>
      </w:r>
      <w:r w:rsidRPr="004971D2">
        <w:rPr>
          <w:b w:val="0"/>
        </w:rPr>
        <w:fldChar w:fldCharType="separate"/>
      </w:r>
      <w:hyperlink w:anchor="_Toc424739742" w:history="1">
        <w:r w:rsidR="004971D2" w:rsidRPr="004971D2">
          <w:rPr>
            <w:b w:val="0"/>
          </w:rPr>
          <w:t>Figure 1. Big Builder Extruder Head</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3" w:history="1">
        <w:r w:rsidRPr="004971D2">
          <w:rPr>
            <w:b w:val="0"/>
          </w:rPr>
          <w:t>Figure 2 Simplified Rendering Of The Extruder Head</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4" w:history="1">
        <w:r w:rsidRPr="004971D2">
          <w:rPr>
            <w:b w:val="0"/>
          </w:rPr>
          <w:t>Figure 3. Blue PLA Transitioning To Gray PLA. Uneven Mixing From Back (Left) To Front (Right)</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5" w:history="1">
        <w:r w:rsidRPr="004971D2">
          <w:rPr>
            <w:b w:val="0"/>
          </w:rPr>
          <w:t>Figure 4. Cross Section Rendering Of The Melt Chamber. Uneven Mixing Within The Chamber Causes Stripes To Be Printed And Uneven Mixing From Back To Front Of A Single Object.</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6" w:history="1">
        <w:r w:rsidRPr="004971D2">
          <w:rPr>
            <w:b w:val="0"/>
          </w:rPr>
          <w:t>Figure 5. Discretized Gradient Workflow</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7" w:history="1">
        <w:r w:rsidRPr="004971D2">
          <w:rPr>
            <w:b w:val="0"/>
          </w:rPr>
          <w:t>Figure 6. Functional Gradient Discretized Into 11 Regions</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8" w:history="1">
        <w:r w:rsidRPr="004971D2">
          <w:rPr>
            <w:b w:val="0"/>
          </w:rPr>
          <w:t>Figure 7. 3D Printed Bar With Discretized Gradient (139.7  mm  By 25.4 mm By 12.7 mm)</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49" w:history="1">
        <w:r w:rsidRPr="004971D2">
          <w:rPr>
            <w:b w:val="0"/>
          </w:rPr>
          <w:t>Figure 8. Response Test Example. The Change Ratio Command Was Given At Red Arrow. The First Visual Detection Of Change Is At The Green Arrow. 100% Change Is At The Black Arrow.</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0" w:history="1">
        <w:r w:rsidRPr="004971D2">
          <w:rPr>
            <w:b w:val="0"/>
          </w:rPr>
          <w:t xml:space="preserve">Figure 9. Open Loop Controller Sends The Change Ratio Commands 2.52 </w:t>
        </w:r>
        <m:oMath>
          <m:r>
            <m:rPr>
              <m:sty m:val="p"/>
            </m:rPr>
            <m:t>mm3</m:t>
          </m:r>
        </m:oMath>
        <w:r w:rsidRPr="004971D2">
          <w:rPr>
            <w:b w:val="0"/>
          </w:rPr>
          <w:t xml:space="preserve"> Ahead Of Time.</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1" w:history="1">
        <w:r w:rsidRPr="004971D2">
          <w:rPr>
            <w:b w:val="0"/>
          </w:rPr>
          <w:t>Figure 10.  50 By 100 mm Gradient Rectangle Printed Using The Open Loop Controller.</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2" w:history="1">
        <w:r w:rsidRPr="004971D2">
          <w:rPr>
            <w:b w:val="0"/>
          </w:rPr>
          <w:t>Figure 11. Percent Composition of Orange PLA For Object In Figure 10.</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3" w:history="1">
        <w:r w:rsidRPr="004971D2">
          <w:rPr>
            <w:b w:val="0"/>
          </w:rPr>
          <w:t>Figure 12. Level Set Model For 1D FGM Beam</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4" w:history="1">
        <w:r w:rsidRPr="004971D2">
          <w:rPr>
            <w:b w:val="0"/>
          </w:rPr>
          <w:t>Figure 13 Optimal Design For A Cantilever Beam Using 6 Control Points</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5" w:history="1">
        <w:r w:rsidRPr="004971D2">
          <w:rPr>
            <w:b w:val="0"/>
          </w:rPr>
          <w:t xml:space="preserve">Figure 14 Level Set Function Overlaid On Top Of The Manufactured FGM Beam. Orange PLA Is At </w:t>
        </w:r>
        <m:oMath>
          <m:r>
            <m:rPr>
              <m:sty m:val="p"/>
            </m:rPr>
            <m:t xml:space="preserve">ϕ=0 </m:t>
          </m:r>
        </m:oMath>
        <w:r w:rsidRPr="004971D2">
          <w:rPr>
            <w:b w:val="0"/>
          </w:rPr>
          <w:t xml:space="preserve">. White Nylon Is At </w:t>
        </w:r>
        <m:oMath>
          <m:r>
            <m:rPr>
              <m:sty m:val="p"/>
            </m:rPr>
            <m:t>ϕ=1</m:t>
          </m:r>
        </m:oMath>
        <w:r w:rsidRPr="004971D2">
          <w:rPr>
            <w:b w:val="0"/>
          </w:rPr>
          <w:t>.</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6" w:history="1">
        <w:r w:rsidRPr="004971D2">
          <w:rPr>
            <w:b w:val="0"/>
          </w:rPr>
          <w:t>Figure 15 Optimal Design For A Cantilever Beam Using 11 Control Points</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7" w:history="1">
        <w:r w:rsidRPr="004971D2">
          <w:rPr>
            <w:b w:val="0"/>
          </w:rPr>
          <w:t>Figure 16 MMB Truss Design Problem</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8" w:history="1">
        <w:r w:rsidRPr="004971D2">
          <w:rPr>
            <w:b w:val="0"/>
          </w:rPr>
          <w:t>Figure 17 (Upper) The Level Set Function Is Modeled In 3D With The Iso-Curve Shown In Black. (Lower) The Levelset Function Projection Into The XY Plane Is Shown.</w:t>
        </w:r>
      </w:hyperlink>
    </w:p>
    <w:p w:rsidR="004971D2" w:rsidRPr="004971D2" w:rsidRDefault="004971D2" w:rsidP="004971D2">
      <w:pPr>
        <w:pStyle w:val="TableofFigures"/>
        <w:tabs>
          <w:tab w:val="right" w:leader="dot" w:pos="5116"/>
        </w:tabs>
        <w:spacing w:line="360" w:lineRule="auto"/>
        <w:ind w:left="403" w:hanging="403"/>
        <w:rPr>
          <w:b w:val="0"/>
        </w:rPr>
      </w:pPr>
      <w:hyperlink w:anchor="_Toc424739759" w:history="1">
        <w:r w:rsidRPr="004971D2">
          <w:rPr>
            <w:b w:val="0"/>
          </w:rPr>
          <w:t xml:space="preserve">Figure 18. Design With </w:t>
        </w:r>
        <m:oMath>
          <m:sSub>
            <m:sSubPr>
              <m:ctrlPr>
                <w:rPr>
                  <w:rFonts w:ascii="Cambria Math" w:hAnsi="Cambria Math"/>
                  <w:b w:val="0"/>
                  <w:i/>
                </w:rPr>
              </m:ctrlPr>
            </m:sSubPr>
            <m:e>
              <m:r>
                <w:rPr>
                  <w:rFonts w:ascii="Cambria Math" w:hAnsi="Cambria Math"/>
                </w:rPr>
                <m:t>w</m:t>
              </m:r>
            </m:e>
            <m:sub>
              <m:r>
                <w:rPr>
                  <w:rFonts w:ascii="Cambria Math" w:hAnsi="Cambria Math"/>
                </w:rPr>
                <m:t>1</m:t>
              </m:r>
            </m:sub>
          </m:sSub>
          <m:r>
            <m:rPr>
              <m:sty m:val="p"/>
            </m:rPr>
            <m:t>=</m:t>
          </m:r>
          <m:r>
            <m:rPr>
              <m:sty m:val="p"/>
            </m:rPr>
            <m:t>0.25</m:t>
          </m:r>
        </m:oMath>
        <w:r w:rsidRPr="004971D2">
          <w:rPr>
            <w:b w:val="0"/>
          </w:rPr>
          <w:t>. (Top) The Level Set Function. The Red Dots Show The XY Position Of The Control Points. (Bottom) Optimal Design Showing Percentage PLA At Each Point</w:t>
        </w:r>
      </w:hyperlink>
    </w:p>
    <w:p w:rsidR="00867840" w:rsidRDefault="005E4A91" w:rsidP="004971D2">
      <w:pPr>
        <w:pStyle w:val="TableofFigures"/>
        <w:tabs>
          <w:tab w:val="right" w:leader="dot" w:pos="5116"/>
        </w:tabs>
        <w:spacing w:line="360" w:lineRule="auto"/>
        <w:ind w:left="403" w:hanging="403"/>
      </w:pPr>
      <w:r w:rsidRPr="004971D2">
        <w:rPr>
          <w:b w:val="0"/>
        </w:rPr>
        <w:fldChar w:fldCharType="end"/>
      </w:r>
      <w:r w:rsidR="00867840">
        <w:t>Tables</w:t>
      </w:r>
    </w:p>
    <w:p w:rsidR="00486602" w:rsidRPr="00302E5C" w:rsidRDefault="00867840" w:rsidP="005E4A91">
      <w:pPr>
        <w:pStyle w:val="TableofFigures"/>
        <w:tabs>
          <w:tab w:val="right" w:leader="dot" w:pos="5116"/>
        </w:tabs>
        <w:spacing w:line="360" w:lineRule="auto"/>
        <w:ind w:left="403" w:hanging="403"/>
        <w:rPr>
          <w:rStyle w:val="captionTextChar"/>
          <w:rFonts w:asciiTheme="minorHAnsi" w:hAnsiTheme="minorHAnsi"/>
          <w:b w:val="0"/>
          <w:caps w:val="0"/>
          <w:sz w:val="20"/>
          <w:szCs w:val="20"/>
        </w:rPr>
      </w:pPr>
      <w:proofErr w:type="gramStart"/>
      <w:r w:rsidRPr="00302E5C">
        <w:rPr>
          <w:b w:val="0"/>
        </w:rPr>
        <w:t>Table 1.</w:t>
      </w:r>
      <w:proofErr w:type="gramEnd"/>
      <w:r w:rsidRPr="00302E5C">
        <w:rPr>
          <w:b w:val="0"/>
        </w:rPr>
        <w:t xml:space="preserve"> </w:t>
      </w:r>
      <w:r w:rsidRPr="00302E5C">
        <w:rPr>
          <w:rStyle w:val="captionTextChar"/>
          <w:rFonts w:asciiTheme="minorHAnsi" w:hAnsiTheme="minorHAnsi"/>
          <w:b w:val="0"/>
          <w:caps w:val="0"/>
          <w:sz w:val="20"/>
          <w:szCs w:val="20"/>
        </w:rPr>
        <w:t>AM Machines Capable Of Manufacturing FGM Objects</w:t>
      </w:r>
    </w:p>
    <w:p w:rsidR="000E3025" w:rsidRPr="00302E5C" w:rsidRDefault="000E3025" w:rsidP="000E3025">
      <w:pPr>
        <w:pStyle w:val="TableofFigures"/>
        <w:tabs>
          <w:tab w:val="right" w:leader="dot" w:pos="5116"/>
        </w:tabs>
        <w:spacing w:line="360" w:lineRule="auto"/>
        <w:ind w:left="403" w:hanging="403"/>
        <w:rPr>
          <w:b w:val="0"/>
        </w:rPr>
      </w:pPr>
      <w:proofErr w:type="gramStart"/>
      <w:r w:rsidRPr="00302E5C">
        <w:rPr>
          <w:b w:val="0"/>
        </w:rPr>
        <w:t>Table 2.</w:t>
      </w:r>
      <w:proofErr w:type="gramEnd"/>
      <w:r w:rsidRPr="00302E5C">
        <w:rPr>
          <w:b w:val="0"/>
        </w:rPr>
        <w:t xml:space="preserve"> 3D Printed Materials</w:t>
      </w:r>
    </w:p>
    <w:p w:rsidR="000E3025" w:rsidRPr="00302E5C" w:rsidRDefault="000E3025" w:rsidP="000E3025">
      <w:pPr>
        <w:pStyle w:val="TableofFigures"/>
        <w:tabs>
          <w:tab w:val="right" w:leader="dot" w:pos="5116"/>
        </w:tabs>
        <w:spacing w:line="360" w:lineRule="auto"/>
        <w:ind w:left="403" w:hanging="403"/>
        <w:rPr>
          <w:b w:val="0"/>
        </w:rPr>
      </w:pPr>
      <w:proofErr w:type="gramStart"/>
      <w:r w:rsidRPr="00302E5C">
        <w:rPr>
          <w:b w:val="0"/>
        </w:rPr>
        <w:t>Table 3.</w:t>
      </w:r>
      <w:proofErr w:type="gramEnd"/>
      <w:r w:rsidRPr="00302E5C">
        <w:rPr>
          <w:b w:val="0"/>
        </w:rPr>
        <w:t xml:space="preserve"> Response Test Results</w:t>
      </w:r>
    </w:p>
    <w:sectPr w:rsidR="000E3025" w:rsidRPr="00302E5C" w:rsidSect="005621DE">
      <w:type w:val="continuous"/>
      <w:pgSz w:w="12240" w:h="15840"/>
      <w:pgMar w:top="720" w:right="720" w:bottom="1440" w:left="720" w:header="720" w:footer="720" w:gutter="0"/>
      <w:cols w:space="54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301" w:rsidRDefault="00513301" w:rsidP="004523F1">
      <w:r>
        <w:separator/>
      </w:r>
    </w:p>
  </w:endnote>
  <w:endnote w:type="continuationSeparator" w:id="0">
    <w:p w:rsidR="00513301" w:rsidRDefault="00513301" w:rsidP="00452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E4C" w:rsidRDefault="00BC1E4C" w:rsidP="004523F1">
    <w:pPr>
      <w:pStyle w:val="Footer"/>
    </w:pPr>
    <w:r>
      <w:rPr>
        <w:rFonts w:ascii="Arial" w:hAnsi="Arial" w:cs="Arial"/>
        <w:color w:val="222222"/>
        <w:sz w:val="19"/>
        <w:szCs w:val="19"/>
        <w:shd w:val="clear" w:color="auto" w:fill="FFFFFF"/>
      </w:rPr>
      <w:t>MD-15-1157</w:t>
    </w:r>
    <w:r>
      <w:tab/>
    </w:r>
    <w:r>
      <w:fldChar w:fldCharType="begin"/>
    </w:r>
    <w:r>
      <w:instrText xml:space="preserve"> PAGE  \* MERGEFORMAT </w:instrText>
    </w:r>
    <w:r>
      <w:fldChar w:fldCharType="separate"/>
    </w:r>
    <w:r w:rsidR="001D4360">
      <w:rPr>
        <w:noProof/>
      </w:rPr>
      <w:t>2</w:t>
    </w:r>
    <w:r>
      <w:fldChar w:fldCharType="end"/>
    </w:r>
    <w:r>
      <w:tab/>
      <w:t>Garland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301" w:rsidRDefault="00513301" w:rsidP="004523F1">
      <w:r>
        <w:separator/>
      </w:r>
    </w:p>
  </w:footnote>
  <w:footnote w:type="continuationSeparator" w:id="0">
    <w:p w:rsidR="00513301" w:rsidRDefault="00513301" w:rsidP="004523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223B"/>
    <w:multiLevelType w:val="hybridMultilevel"/>
    <w:tmpl w:val="222A3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1723B"/>
    <w:multiLevelType w:val="hybridMultilevel"/>
    <w:tmpl w:val="3538F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9A66D1"/>
    <w:multiLevelType w:val="hybridMultilevel"/>
    <w:tmpl w:val="9A44C564"/>
    <w:lvl w:ilvl="0" w:tplc="E0966CCE">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065AED"/>
    <w:multiLevelType w:val="hybridMultilevel"/>
    <w:tmpl w:val="067CFD72"/>
    <w:lvl w:ilvl="0" w:tplc="0409000F">
      <w:start w:val="1"/>
      <w:numFmt w:val="decimal"/>
      <w:lvlText w:val="%1."/>
      <w:lvlJc w:val="left"/>
      <w:pPr>
        <w:ind w:left="45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1CFF249B"/>
    <w:multiLevelType w:val="multilevel"/>
    <w:tmpl w:val="226C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652188"/>
    <w:multiLevelType w:val="hybridMultilevel"/>
    <w:tmpl w:val="1BA4E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4F38C2"/>
    <w:multiLevelType w:val="hybridMultilevel"/>
    <w:tmpl w:val="6F30F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046A2"/>
    <w:multiLevelType w:val="hybridMultilevel"/>
    <w:tmpl w:val="05DAF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8CF2BE1"/>
    <w:multiLevelType w:val="hybridMultilevel"/>
    <w:tmpl w:val="7BA86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BC6A0A"/>
    <w:multiLevelType w:val="hybridMultilevel"/>
    <w:tmpl w:val="FBC2C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45D6726"/>
    <w:multiLevelType w:val="hybridMultilevel"/>
    <w:tmpl w:val="E13404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5A220F7"/>
    <w:multiLevelType w:val="hybridMultilevel"/>
    <w:tmpl w:val="4AC6FB2C"/>
    <w:lvl w:ilvl="0" w:tplc="04090001">
      <w:start w:val="1"/>
      <w:numFmt w:val="bullet"/>
      <w:lvlText w:val=""/>
      <w:lvlJc w:val="left"/>
      <w:pPr>
        <w:ind w:left="360" w:hanging="360"/>
      </w:pPr>
      <w:rPr>
        <w:rFonts w:ascii="Symbol" w:hAnsi="Symbol" w:hint="default"/>
      </w:rPr>
    </w:lvl>
    <w:lvl w:ilvl="1" w:tplc="DE2E4736">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5F1715"/>
    <w:multiLevelType w:val="hybridMultilevel"/>
    <w:tmpl w:val="F6969388"/>
    <w:lvl w:ilvl="0" w:tplc="D982E5DE">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934BD6"/>
    <w:multiLevelType w:val="hybridMultilevel"/>
    <w:tmpl w:val="51161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50154E"/>
    <w:multiLevelType w:val="hybridMultilevel"/>
    <w:tmpl w:val="633A33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BDC1B50"/>
    <w:multiLevelType w:val="hybridMultilevel"/>
    <w:tmpl w:val="2140F3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7E1512C"/>
    <w:multiLevelType w:val="hybridMultilevel"/>
    <w:tmpl w:val="8BE43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1"/>
  </w:num>
  <w:num w:numId="3">
    <w:abstractNumId w:val="0"/>
  </w:num>
  <w:num w:numId="4">
    <w:abstractNumId w:val="9"/>
  </w:num>
  <w:num w:numId="5">
    <w:abstractNumId w:val="10"/>
  </w:num>
  <w:num w:numId="6">
    <w:abstractNumId w:val="16"/>
  </w:num>
  <w:num w:numId="7">
    <w:abstractNumId w:val="1"/>
  </w:num>
  <w:num w:numId="8">
    <w:abstractNumId w:val="7"/>
  </w:num>
  <w:num w:numId="9">
    <w:abstractNumId w:val="13"/>
  </w:num>
  <w:num w:numId="10">
    <w:abstractNumId w:val="4"/>
  </w:num>
  <w:num w:numId="11">
    <w:abstractNumId w:val="6"/>
  </w:num>
  <w:num w:numId="12">
    <w:abstractNumId w:val="3"/>
  </w:num>
  <w:num w:numId="13">
    <w:abstractNumId w:val="15"/>
  </w:num>
  <w:num w:numId="14">
    <w:abstractNumId w:val="5"/>
  </w:num>
  <w:num w:numId="15">
    <w:abstractNumId w:val="14"/>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607"/>
    <w:rsid w:val="00001190"/>
    <w:rsid w:val="00005D3D"/>
    <w:rsid w:val="00007D2C"/>
    <w:rsid w:val="000104FB"/>
    <w:rsid w:val="000145F5"/>
    <w:rsid w:val="00015091"/>
    <w:rsid w:val="0001522C"/>
    <w:rsid w:val="00016677"/>
    <w:rsid w:val="00023D27"/>
    <w:rsid w:val="00024FEA"/>
    <w:rsid w:val="00031824"/>
    <w:rsid w:val="00032B7A"/>
    <w:rsid w:val="00033D29"/>
    <w:rsid w:val="00034AFF"/>
    <w:rsid w:val="00035958"/>
    <w:rsid w:val="00040914"/>
    <w:rsid w:val="000416F4"/>
    <w:rsid w:val="0004183D"/>
    <w:rsid w:val="00041BD5"/>
    <w:rsid w:val="00042E1A"/>
    <w:rsid w:val="00045954"/>
    <w:rsid w:val="0004722A"/>
    <w:rsid w:val="00051FE2"/>
    <w:rsid w:val="00052643"/>
    <w:rsid w:val="00053AB5"/>
    <w:rsid w:val="000540A2"/>
    <w:rsid w:val="000550F6"/>
    <w:rsid w:val="000574A5"/>
    <w:rsid w:val="0006134A"/>
    <w:rsid w:val="0006592E"/>
    <w:rsid w:val="00065CD5"/>
    <w:rsid w:val="00067849"/>
    <w:rsid w:val="0007125F"/>
    <w:rsid w:val="0007165D"/>
    <w:rsid w:val="00073395"/>
    <w:rsid w:val="000739B6"/>
    <w:rsid w:val="00073E19"/>
    <w:rsid w:val="0007491E"/>
    <w:rsid w:val="00077D5A"/>
    <w:rsid w:val="00080DE9"/>
    <w:rsid w:val="00085429"/>
    <w:rsid w:val="00085E44"/>
    <w:rsid w:val="00085FA1"/>
    <w:rsid w:val="000937E6"/>
    <w:rsid w:val="000A04F1"/>
    <w:rsid w:val="000A153B"/>
    <w:rsid w:val="000A4684"/>
    <w:rsid w:val="000A680E"/>
    <w:rsid w:val="000A759E"/>
    <w:rsid w:val="000A760A"/>
    <w:rsid w:val="000B0881"/>
    <w:rsid w:val="000B1CEA"/>
    <w:rsid w:val="000B3814"/>
    <w:rsid w:val="000C0290"/>
    <w:rsid w:val="000C575E"/>
    <w:rsid w:val="000D3F03"/>
    <w:rsid w:val="000D745C"/>
    <w:rsid w:val="000D7828"/>
    <w:rsid w:val="000E1F21"/>
    <w:rsid w:val="000E3025"/>
    <w:rsid w:val="000F1D90"/>
    <w:rsid w:val="000F1FE4"/>
    <w:rsid w:val="000F2DE0"/>
    <w:rsid w:val="000F742D"/>
    <w:rsid w:val="00100E41"/>
    <w:rsid w:val="00102527"/>
    <w:rsid w:val="00102A50"/>
    <w:rsid w:val="00111153"/>
    <w:rsid w:val="00113727"/>
    <w:rsid w:val="001143A7"/>
    <w:rsid w:val="00114E86"/>
    <w:rsid w:val="00120A77"/>
    <w:rsid w:val="00122321"/>
    <w:rsid w:val="00123974"/>
    <w:rsid w:val="00123B61"/>
    <w:rsid w:val="00123BF6"/>
    <w:rsid w:val="00130A29"/>
    <w:rsid w:val="00131669"/>
    <w:rsid w:val="00133140"/>
    <w:rsid w:val="0013323B"/>
    <w:rsid w:val="001346AB"/>
    <w:rsid w:val="001361FC"/>
    <w:rsid w:val="00140052"/>
    <w:rsid w:val="00140207"/>
    <w:rsid w:val="00143CB6"/>
    <w:rsid w:val="00143E3D"/>
    <w:rsid w:val="00147D17"/>
    <w:rsid w:val="00151F4B"/>
    <w:rsid w:val="00153D0B"/>
    <w:rsid w:val="00154D07"/>
    <w:rsid w:val="001679A6"/>
    <w:rsid w:val="001731FD"/>
    <w:rsid w:val="0017474D"/>
    <w:rsid w:val="00176A13"/>
    <w:rsid w:val="00176BA8"/>
    <w:rsid w:val="00176EB4"/>
    <w:rsid w:val="00183077"/>
    <w:rsid w:val="00183F64"/>
    <w:rsid w:val="00185A94"/>
    <w:rsid w:val="00186BDB"/>
    <w:rsid w:val="0018738B"/>
    <w:rsid w:val="00187449"/>
    <w:rsid w:val="001874CF"/>
    <w:rsid w:val="00191180"/>
    <w:rsid w:val="00192A47"/>
    <w:rsid w:val="00192CE7"/>
    <w:rsid w:val="0019546B"/>
    <w:rsid w:val="001A03AE"/>
    <w:rsid w:val="001A3001"/>
    <w:rsid w:val="001A32B2"/>
    <w:rsid w:val="001A51C1"/>
    <w:rsid w:val="001A5F79"/>
    <w:rsid w:val="001B0448"/>
    <w:rsid w:val="001B292B"/>
    <w:rsid w:val="001C467A"/>
    <w:rsid w:val="001C775B"/>
    <w:rsid w:val="001C786E"/>
    <w:rsid w:val="001D2C53"/>
    <w:rsid w:val="001D2D41"/>
    <w:rsid w:val="001D4360"/>
    <w:rsid w:val="001E1D22"/>
    <w:rsid w:val="001E231A"/>
    <w:rsid w:val="001E3CDD"/>
    <w:rsid w:val="001E3E41"/>
    <w:rsid w:val="001E53F6"/>
    <w:rsid w:val="001F7D66"/>
    <w:rsid w:val="0020655D"/>
    <w:rsid w:val="002113D1"/>
    <w:rsid w:val="00213661"/>
    <w:rsid w:val="00217CA5"/>
    <w:rsid w:val="002201E4"/>
    <w:rsid w:val="00220488"/>
    <w:rsid w:val="00230000"/>
    <w:rsid w:val="002327A6"/>
    <w:rsid w:val="002347D9"/>
    <w:rsid w:val="00234BE3"/>
    <w:rsid w:val="00245E82"/>
    <w:rsid w:val="00247C03"/>
    <w:rsid w:val="00247DF8"/>
    <w:rsid w:val="00250E15"/>
    <w:rsid w:val="00251D5C"/>
    <w:rsid w:val="0025443A"/>
    <w:rsid w:val="00254842"/>
    <w:rsid w:val="002578C0"/>
    <w:rsid w:val="00257CE3"/>
    <w:rsid w:val="00261108"/>
    <w:rsid w:val="002666DA"/>
    <w:rsid w:val="00267D92"/>
    <w:rsid w:val="00270283"/>
    <w:rsid w:val="002702A0"/>
    <w:rsid w:val="0027043A"/>
    <w:rsid w:val="002749A7"/>
    <w:rsid w:val="00277D63"/>
    <w:rsid w:val="002801E8"/>
    <w:rsid w:val="00280461"/>
    <w:rsid w:val="002821A1"/>
    <w:rsid w:val="00284E65"/>
    <w:rsid w:val="00287FCD"/>
    <w:rsid w:val="002907A9"/>
    <w:rsid w:val="0029261D"/>
    <w:rsid w:val="002930BF"/>
    <w:rsid w:val="00294BFC"/>
    <w:rsid w:val="0029670D"/>
    <w:rsid w:val="002A1B6A"/>
    <w:rsid w:val="002A3118"/>
    <w:rsid w:val="002A4736"/>
    <w:rsid w:val="002A5E51"/>
    <w:rsid w:val="002A7B21"/>
    <w:rsid w:val="002B020A"/>
    <w:rsid w:val="002B23C3"/>
    <w:rsid w:val="002B2982"/>
    <w:rsid w:val="002B4853"/>
    <w:rsid w:val="002B74FA"/>
    <w:rsid w:val="002C07D8"/>
    <w:rsid w:val="002C138C"/>
    <w:rsid w:val="002C2283"/>
    <w:rsid w:val="002C3BB2"/>
    <w:rsid w:val="002C7465"/>
    <w:rsid w:val="002C7CBA"/>
    <w:rsid w:val="002D2348"/>
    <w:rsid w:val="002E0B98"/>
    <w:rsid w:val="002E4DA5"/>
    <w:rsid w:val="002E5B15"/>
    <w:rsid w:val="002E7753"/>
    <w:rsid w:val="002F24BB"/>
    <w:rsid w:val="002F3BBC"/>
    <w:rsid w:val="00300277"/>
    <w:rsid w:val="003002B0"/>
    <w:rsid w:val="00301D15"/>
    <w:rsid w:val="003029FC"/>
    <w:rsid w:val="00302E5C"/>
    <w:rsid w:val="0030512A"/>
    <w:rsid w:val="00306D97"/>
    <w:rsid w:val="0030766D"/>
    <w:rsid w:val="0031025F"/>
    <w:rsid w:val="0031105A"/>
    <w:rsid w:val="00313900"/>
    <w:rsid w:val="00316984"/>
    <w:rsid w:val="00316CD8"/>
    <w:rsid w:val="003214F3"/>
    <w:rsid w:val="00321C5B"/>
    <w:rsid w:val="00322D73"/>
    <w:rsid w:val="0032438B"/>
    <w:rsid w:val="0032649E"/>
    <w:rsid w:val="003300AA"/>
    <w:rsid w:val="00333390"/>
    <w:rsid w:val="00335779"/>
    <w:rsid w:val="00335CA8"/>
    <w:rsid w:val="00340686"/>
    <w:rsid w:val="003407A4"/>
    <w:rsid w:val="00342012"/>
    <w:rsid w:val="00344E23"/>
    <w:rsid w:val="003514ED"/>
    <w:rsid w:val="003520C3"/>
    <w:rsid w:val="003523E8"/>
    <w:rsid w:val="003544A7"/>
    <w:rsid w:val="00354994"/>
    <w:rsid w:val="00356C02"/>
    <w:rsid w:val="00357A89"/>
    <w:rsid w:val="00361305"/>
    <w:rsid w:val="00362C44"/>
    <w:rsid w:val="003638FA"/>
    <w:rsid w:val="00363C90"/>
    <w:rsid w:val="003641C1"/>
    <w:rsid w:val="00366A11"/>
    <w:rsid w:val="00370B7A"/>
    <w:rsid w:val="0037119F"/>
    <w:rsid w:val="00375148"/>
    <w:rsid w:val="00375E24"/>
    <w:rsid w:val="00376CE0"/>
    <w:rsid w:val="0037703B"/>
    <w:rsid w:val="00377B3E"/>
    <w:rsid w:val="003816F2"/>
    <w:rsid w:val="00383FDF"/>
    <w:rsid w:val="003877BD"/>
    <w:rsid w:val="00391F6D"/>
    <w:rsid w:val="003926A3"/>
    <w:rsid w:val="00392C2A"/>
    <w:rsid w:val="00394B00"/>
    <w:rsid w:val="00396969"/>
    <w:rsid w:val="00397614"/>
    <w:rsid w:val="003A5664"/>
    <w:rsid w:val="003A626F"/>
    <w:rsid w:val="003A6934"/>
    <w:rsid w:val="003B0F4B"/>
    <w:rsid w:val="003B1DA5"/>
    <w:rsid w:val="003B4148"/>
    <w:rsid w:val="003B52F2"/>
    <w:rsid w:val="003B550D"/>
    <w:rsid w:val="003B7606"/>
    <w:rsid w:val="003B76E1"/>
    <w:rsid w:val="003C3CEF"/>
    <w:rsid w:val="003C4914"/>
    <w:rsid w:val="003C5365"/>
    <w:rsid w:val="003C6434"/>
    <w:rsid w:val="003D0F36"/>
    <w:rsid w:val="003D28F1"/>
    <w:rsid w:val="003D3925"/>
    <w:rsid w:val="003D6B9A"/>
    <w:rsid w:val="003D6CFA"/>
    <w:rsid w:val="003D6E6C"/>
    <w:rsid w:val="003E7A3D"/>
    <w:rsid w:val="003F049B"/>
    <w:rsid w:val="003F41E8"/>
    <w:rsid w:val="003F4F45"/>
    <w:rsid w:val="003F5B92"/>
    <w:rsid w:val="003F6441"/>
    <w:rsid w:val="003F7CB2"/>
    <w:rsid w:val="004004BC"/>
    <w:rsid w:val="00400D19"/>
    <w:rsid w:val="00403ADA"/>
    <w:rsid w:val="004052E6"/>
    <w:rsid w:val="0040699B"/>
    <w:rsid w:val="004108AA"/>
    <w:rsid w:val="00411918"/>
    <w:rsid w:val="00412FDC"/>
    <w:rsid w:val="0041683B"/>
    <w:rsid w:val="004179CF"/>
    <w:rsid w:val="00417FE4"/>
    <w:rsid w:val="004213C4"/>
    <w:rsid w:val="00424DC4"/>
    <w:rsid w:val="00424E1A"/>
    <w:rsid w:val="00426E01"/>
    <w:rsid w:val="00430A4A"/>
    <w:rsid w:val="00442AC9"/>
    <w:rsid w:val="0044528C"/>
    <w:rsid w:val="004457E4"/>
    <w:rsid w:val="00446525"/>
    <w:rsid w:val="004466C2"/>
    <w:rsid w:val="0045095F"/>
    <w:rsid w:val="004515A7"/>
    <w:rsid w:val="004515E1"/>
    <w:rsid w:val="004523F1"/>
    <w:rsid w:val="00452D3E"/>
    <w:rsid w:val="00454D7D"/>
    <w:rsid w:val="004572BE"/>
    <w:rsid w:val="004623F7"/>
    <w:rsid w:val="004652B5"/>
    <w:rsid w:val="00470F73"/>
    <w:rsid w:val="004732CF"/>
    <w:rsid w:val="004746C0"/>
    <w:rsid w:val="00474D5A"/>
    <w:rsid w:val="004753B4"/>
    <w:rsid w:val="00483513"/>
    <w:rsid w:val="00486602"/>
    <w:rsid w:val="004867E2"/>
    <w:rsid w:val="00486C39"/>
    <w:rsid w:val="004907B1"/>
    <w:rsid w:val="004929CE"/>
    <w:rsid w:val="00494BEF"/>
    <w:rsid w:val="0049643B"/>
    <w:rsid w:val="004971D2"/>
    <w:rsid w:val="004A0A4A"/>
    <w:rsid w:val="004A16E5"/>
    <w:rsid w:val="004A36C1"/>
    <w:rsid w:val="004A4393"/>
    <w:rsid w:val="004A6995"/>
    <w:rsid w:val="004B193A"/>
    <w:rsid w:val="004B687E"/>
    <w:rsid w:val="004C00EC"/>
    <w:rsid w:val="004C02F1"/>
    <w:rsid w:val="004C1520"/>
    <w:rsid w:val="004C283F"/>
    <w:rsid w:val="004C5202"/>
    <w:rsid w:val="004C6A96"/>
    <w:rsid w:val="004C7203"/>
    <w:rsid w:val="004C783A"/>
    <w:rsid w:val="004D0CC7"/>
    <w:rsid w:val="004D185F"/>
    <w:rsid w:val="004D45CA"/>
    <w:rsid w:val="004E022F"/>
    <w:rsid w:val="004E2333"/>
    <w:rsid w:val="004E2F5A"/>
    <w:rsid w:val="004E51B8"/>
    <w:rsid w:val="004E60DF"/>
    <w:rsid w:val="004F0C76"/>
    <w:rsid w:val="004F0D2C"/>
    <w:rsid w:val="004F3D18"/>
    <w:rsid w:val="004F6C3F"/>
    <w:rsid w:val="0050012E"/>
    <w:rsid w:val="00500306"/>
    <w:rsid w:val="00500EA5"/>
    <w:rsid w:val="00503F9D"/>
    <w:rsid w:val="00504CB9"/>
    <w:rsid w:val="005056D0"/>
    <w:rsid w:val="00505ED5"/>
    <w:rsid w:val="0050659B"/>
    <w:rsid w:val="00511029"/>
    <w:rsid w:val="00513301"/>
    <w:rsid w:val="00516DE1"/>
    <w:rsid w:val="0052183B"/>
    <w:rsid w:val="00522870"/>
    <w:rsid w:val="00525F6E"/>
    <w:rsid w:val="005260E2"/>
    <w:rsid w:val="00526E83"/>
    <w:rsid w:val="0053156D"/>
    <w:rsid w:val="00533B41"/>
    <w:rsid w:val="00533C1A"/>
    <w:rsid w:val="00533E50"/>
    <w:rsid w:val="0053500B"/>
    <w:rsid w:val="005352FD"/>
    <w:rsid w:val="00536176"/>
    <w:rsid w:val="00542222"/>
    <w:rsid w:val="00543759"/>
    <w:rsid w:val="00546995"/>
    <w:rsid w:val="00547A94"/>
    <w:rsid w:val="005515DA"/>
    <w:rsid w:val="00556257"/>
    <w:rsid w:val="005621DE"/>
    <w:rsid w:val="005722E0"/>
    <w:rsid w:val="005728C6"/>
    <w:rsid w:val="00574A1F"/>
    <w:rsid w:val="005768D3"/>
    <w:rsid w:val="005775DA"/>
    <w:rsid w:val="00577C77"/>
    <w:rsid w:val="00580671"/>
    <w:rsid w:val="00581849"/>
    <w:rsid w:val="0058204B"/>
    <w:rsid w:val="005824BA"/>
    <w:rsid w:val="0059061D"/>
    <w:rsid w:val="00593183"/>
    <w:rsid w:val="00594C7D"/>
    <w:rsid w:val="005969C5"/>
    <w:rsid w:val="00596E00"/>
    <w:rsid w:val="005A1876"/>
    <w:rsid w:val="005A5659"/>
    <w:rsid w:val="005B064A"/>
    <w:rsid w:val="005B10ED"/>
    <w:rsid w:val="005B3492"/>
    <w:rsid w:val="005B76C9"/>
    <w:rsid w:val="005C0068"/>
    <w:rsid w:val="005C15F5"/>
    <w:rsid w:val="005C733F"/>
    <w:rsid w:val="005C7C69"/>
    <w:rsid w:val="005D161F"/>
    <w:rsid w:val="005D6085"/>
    <w:rsid w:val="005E2C26"/>
    <w:rsid w:val="005E4A91"/>
    <w:rsid w:val="005E6D8C"/>
    <w:rsid w:val="005E71C7"/>
    <w:rsid w:val="005F06E0"/>
    <w:rsid w:val="005F2938"/>
    <w:rsid w:val="005F6AF2"/>
    <w:rsid w:val="00600B38"/>
    <w:rsid w:val="00601C4C"/>
    <w:rsid w:val="00603351"/>
    <w:rsid w:val="00605EC6"/>
    <w:rsid w:val="006060F2"/>
    <w:rsid w:val="006132C7"/>
    <w:rsid w:val="0062162E"/>
    <w:rsid w:val="006230EB"/>
    <w:rsid w:val="006233D0"/>
    <w:rsid w:val="00624300"/>
    <w:rsid w:val="00624F31"/>
    <w:rsid w:val="006303C1"/>
    <w:rsid w:val="00632A6A"/>
    <w:rsid w:val="0063307B"/>
    <w:rsid w:val="006338DF"/>
    <w:rsid w:val="0063750C"/>
    <w:rsid w:val="00640DA2"/>
    <w:rsid w:val="006449A0"/>
    <w:rsid w:val="00645FA1"/>
    <w:rsid w:val="0065604E"/>
    <w:rsid w:val="00662C44"/>
    <w:rsid w:val="006636FE"/>
    <w:rsid w:val="00664649"/>
    <w:rsid w:val="00665210"/>
    <w:rsid w:val="00667F73"/>
    <w:rsid w:val="00670236"/>
    <w:rsid w:val="00671D3E"/>
    <w:rsid w:val="00672197"/>
    <w:rsid w:val="006722C2"/>
    <w:rsid w:val="00672569"/>
    <w:rsid w:val="00673091"/>
    <w:rsid w:val="0067435E"/>
    <w:rsid w:val="00676B27"/>
    <w:rsid w:val="00677866"/>
    <w:rsid w:val="00677B51"/>
    <w:rsid w:val="006841AA"/>
    <w:rsid w:val="0068621D"/>
    <w:rsid w:val="006862EE"/>
    <w:rsid w:val="00687FEE"/>
    <w:rsid w:val="006908D3"/>
    <w:rsid w:val="00693327"/>
    <w:rsid w:val="006942F9"/>
    <w:rsid w:val="00695104"/>
    <w:rsid w:val="00695E09"/>
    <w:rsid w:val="0069718C"/>
    <w:rsid w:val="006A10E6"/>
    <w:rsid w:val="006A2243"/>
    <w:rsid w:val="006B04C6"/>
    <w:rsid w:val="006B1065"/>
    <w:rsid w:val="006B111D"/>
    <w:rsid w:val="006B4D66"/>
    <w:rsid w:val="006B50E7"/>
    <w:rsid w:val="006B5462"/>
    <w:rsid w:val="006B5C10"/>
    <w:rsid w:val="006B5E80"/>
    <w:rsid w:val="006C0C0D"/>
    <w:rsid w:val="006C53FF"/>
    <w:rsid w:val="006C78EC"/>
    <w:rsid w:val="006D208D"/>
    <w:rsid w:val="006D41CA"/>
    <w:rsid w:val="006D63FD"/>
    <w:rsid w:val="006D6819"/>
    <w:rsid w:val="006D6A02"/>
    <w:rsid w:val="006E5745"/>
    <w:rsid w:val="006F05C7"/>
    <w:rsid w:val="006F0F1B"/>
    <w:rsid w:val="006F255B"/>
    <w:rsid w:val="006F469D"/>
    <w:rsid w:val="007003A0"/>
    <w:rsid w:val="00701A5A"/>
    <w:rsid w:val="00705805"/>
    <w:rsid w:val="00705D26"/>
    <w:rsid w:val="00713E29"/>
    <w:rsid w:val="00715412"/>
    <w:rsid w:val="007156C6"/>
    <w:rsid w:val="00717B66"/>
    <w:rsid w:val="00720AD0"/>
    <w:rsid w:val="0072358C"/>
    <w:rsid w:val="00723BB1"/>
    <w:rsid w:val="00724B30"/>
    <w:rsid w:val="0072696B"/>
    <w:rsid w:val="00727DF1"/>
    <w:rsid w:val="00733B5C"/>
    <w:rsid w:val="00741D54"/>
    <w:rsid w:val="007450AB"/>
    <w:rsid w:val="00746E2C"/>
    <w:rsid w:val="00753C62"/>
    <w:rsid w:val="00753F6E"/>
    <w:rsid w:val="0075656F"/>
    <w:rsid w:val="00756E76"/>
    <w:rsid w:val="007574B0"/>
    <w:rsid w:val="007628F0"/>
    <w:rsid w:val="00763744"/>
    <w:rsid w:val="007645E1"/>
    <w:rsid w:val="00764CFA"/>
    <w:rsid w:val="00767166"/>
    <w:rsid w:val="007701EC"/>
    <w:rsid w:val="00771B04"/>
    <w:rsid w:val="007727A1"/>
    <w:rsid w:val="00773399"/>
    <w:rsid w:val="007744A4"/>
    <w:rsid w:val="007749E9"/>
    <w:rsid w:val="00774DA5"/>
    <w:rsid w:val="0078128C"/>
    <w:rsid w:val="0079632B"/>
    <w:rsid w:val="007970ED"/>
    <w:rsid w:val="00797A5E"/>
    <w:rsid w:val="007A2CE7"/>
    <w:rsid w:val="007A3712"/>
    <w:rsid w:val="007A5891"/>
    <w:rsid w:val="007A67C6"/>
    <w:rsid w:val="007A75CE"/>
    <w:rsid w:val="007B0890"/>
    <w:rsid w:val="007B1B2A"/>
    <w:rsid w:val="007B2A4C"/>
    <w:rsid w:val="007C2442"/>
    <w:rsid w:val="007C2811"/>
    <w:rsid w:val="007C5045"/>
    <w:rsid w:val="007C5650"/>
    <w:rsid w:val="007C7EDF"/>
    <w:rsid w:val="007E0FE9"/>
    <w:rsid w:val="007E21CE"/>
    <w:rsid w:val="007E4086"/>
    <w:rsid w:val="007F075F"/>
    <w:rsid w:val="007F3093"/>
    <w:rsid w:val="007F4855"/>
    <w:rsid w:val="007F5BC6"/>
    <w:rsid w:val="007F7018"/>
    <w:rsid w:val="00802557"/>
    <w:rsid w:val="008152BE"/>
    <w:rsid w:val="00816EDF"/>
    <w:rsid w:val="008171F1"/>
    <w:rsid w:val="0081781B"/>
    <w:rsid w:val="00821E60"/>
    <w:rsid w:val="0082494F"/>
    <w:rsid w:val="00825251"/>
    <w:rsid w:val="00826485"/>
    <w:rsid w:val="0082731D"/>
    <w:rsid w:val="00830BE7"/>
    <w:rsid w:val="008378A2"/>
    <w:rsid w:val="00841878"/>
    <w:rsid w:val="00842424"/>
    <w:rsid w:val="008438D9"/>
    <w:rsid w:val="0084399D"/>
    <w:rsid w:val="00843F1C"/>
    <w:rsid w:val="0084462C"/>
    <w:rsid w:val="0084702B"/>
    <w:rsid w:val="008473F5"/>
    <w:rsid w:val="00847608"/>
    <w:rsid w:val="00847998"/>
    <w:rsid w:val="00847B11"/>
    <w:rsid w:val="00850997"/>
    <w:rsid w:val="00856B6D"/>
    <w:rsid w:val="00861C58"/>
    <w:rsid w:val="00862560"/>
    <w:rsid w:val="00863C94"/>
    <w:rsid w:val="00863D01"/>
    <w:rsid w:val="00864355"/>
    <w:rsid w:val="008646EE"/>
    <w:rsid w:val="00867840"/>
    <w:rsid w:val="0087091B"/>
    <w:rsid w:val="00870D10"/>
    <w:rsid w:val="00872ED8"/>
    <w:rsid w:val="008746DB"/>
    <w:rsid w:val="00877984"/>
    <w:rsid w:val="00880A6F"/>
    <w:rsid w:val="008818A6"/>
    <w:rsid w:val="0088590A"/>
    <w:rsid w:val="008874E8"/>
    <w:rsid w:val="008879F3"/>
    <w:rsid w:val="008920E8"/>
    <w:rsid w:val="0089540D"/>
    <w:rsid w:val="0089568B"/>
    <w:rsid w:val="008958BB"/>
    <w:rsid w:val="00895AE7"/>
    <w:rsid w:val="00896B07"/>
    <w:rsid w:val="00897A3A"/>
    <w:rsid w:val="00897F22"/>
    <w:rsid w:val="008A1A86"/>
    <w:rsid w:val="008A28CB"/>
    <w:rsid w:val="008A3725"/>
    <w:rsid w:val="008A40A5"/>
    <w:rsid w:val="008A6AF3"/>
    <w:rsid w:val="008B268E"/>
    <w:rsid w:val="008B2DA0"/>
    <w:rsid w:val="008B6BB2"/>
    <w:rsid w:val="008B7255"/>
    <w:rsid w:val="008C0397"/>
    <w:rsid w:val="008C0EDB"/>
    <w:rsid w:val="008C56E0"/>
    <w:rsid w:val="008C66CC"/>
    <w:rsid w:val="008D1907"/>
    <w:rsid w:val="008D51F4"/>
    <w:rsid w:val="008D778C"/>
    <w:rsid w:val="008E2886"/>
    <w:rsid w:val="008E3D6C"/>
    <w:rsid w:val="008F2770"/>
    <w:rsid w:val="008F4991"/>
    <w:rsid w:val="009100EC"/>
    <w:rsid w:val="009102E6"/>
    <w:rsid w:val="00911D7F"/>
    <w:rsid w:val="00912A15"/>
    <w:rsid w:val="00912E31"/>
    <w:rsid w:val="00914C3A"/>
    <w:rsid w:val="0091503F"/>
    <w:rsid w:val="00915051"/>
    <w:rsid w:val="0091517E"/>
    <w:rsid w:val="00922767"/>
    <w:rsid w:val="00923AC4"/>
    <w:rsid w:val="0092403A"/>
    <w:rsid w:val="009331E2"/>
    <w:rsid w:val="00934F83"/>
    <w:rsid w:val="0093795E"/>
    <w:rsid w:val="00937AB4"/>
    <w:rsid w:val="00944417"/>
    <w:rsid w:val="00944DBC"/>
    <w:rsid w:val="00947875"/>
    <w:rsid w:val="00951F3E"/>
    <w:rsid w:val="0095425B"/>
    <w:rsid w:val="00955606"/>
    <w:rsid w:val="00955E5D"/>
    <w:rsid w:val="009576E6"/>
    <w:rsid w:val="0096040F"/>
    <w:rsid w:val="00963E05"/>
    <w:rsid w:val="00970E64"/>
    <w:rsid w:val="00971685"/>
    <w:rsid w:val="0097519F"/>
    <w:rsid w:val="00981CB7"/>
    <w:rsid w:val="0098644C"/>
    <w:rsid w:val="009919D3"/>
    <w:rsid w:val="00991DF0"/>
    <w:rsid w:val="00992E81"/>
    <w:rsid w:val="00993082"/>
    <w:rsid w:val="009A1326"/>
    <w:rsid w:val="009A150F"/>
    <w:rsid w:val="009A1C60"/>
    <w:rsid w:val="009A58B9"/>
    <w:rsid w:val="009A5A7E"/>
    <w:rsid w:val="009B33CE"/>
    <w:rsid w:val="009B3C9D"/>
    <w:rsid w:val="009B425D"/>
    <w:rsid w:val="009B64FD"/>
    <w:rsid w:val="009B66C2"/>
    <w:rsid w:val="009B6CA2"/>
    <w:rsid w:val="009C1532"/>
    <w:rsid w:val="009C1E24"/>
    <w:rsid w:val="009C2E78"/>
    <w:rsid w:val="009C2E84"/>
    <w:rsid w:val="009C49D5"/>
    <w:rsid w:val="009D203D"/>
    <w:rsid w:val="009E3A27"/>
    <w:rsid w:val="009E4607"/>
    <w:rsid w:val="009E4DC7"/>
    <w:rsid w:val="009E6C12"/>
    <w:rsid w:val="00A012F7"/>
    <w:rsid w:val="00A02DF8"/>
    <w:rsid w:val="00A049A1"/>
    <w:rsid w:val="00A059E1"/>
    <w:rsid w:val="00A11604"/>
    <w:rsid w:val="00A12E3F"/>
    <w:rsid w:val="00A14BA3"/>
    <w:rsid w:val="00A212B3"/>
    <w:rsid w:val="00A215B4"/>
    <w:rsid w:val="00A37581"/>
    <w:rsid w:val="00A44993"/>
    <w:rsid w:val="00A52BE5"/>
    <w:rsid w:val="00A53D3E"/>
    <w:rsid w:val="00A54FB7"/>
    <w:rsid w:val="00A55B35"/>
    <w:rsid w:val="00A62201"/>
    <w:rsid w:val="00A64AB7"/>
    <w:rsid w:val="00A72428"/>
    <w:rsid w:val="00A75A57"/>
    <w:rsid w:val="00A814B4"/>
    <w:rsid w:val="00A81E32"/>
    <w:rsid w:val="00A83024"/>
    <w:rsid w:val="00A84290"/>
    <w:rsid w:val="00A86BAA"/>
    <w:rsid w:val="00A87A63"/>
    <w:rsid w:val="00A87C63"/>
    <w:rsid w:val="00A908E1"/>
    <w:rsid w:val="00A92929"/>
    <w:rsid w:val="00A97241"/>
    <w:rsid w:val="00AA283F"/>
    <w:rsid w:val="00AA5090"/>
    <w:rsid w:val="00AA5DBF"/>
    <w:rsid w:val="00AB3BCF"/>
    <w:rsid w:val="00AB3C9C"/>
    <w:rsid w:val="00AB496B"/>
    <w:rsid w:val="00AB4F5D"/>
    <w:rsid w:val="00AB76AF"/>
    <w:rsid w:val="00AC1E3A"/>
    <w:rsid w:val="00AC283D"/>
    <w:rsid w:val="00AD0218"/>
    <w:rsid w:val="00AD399C"/>
    <w:rsid w:val="00AD527F"/>
    <w:rsid w:val="00AD7F84"/>
    <w:rsid w:val="00AE1B8D"/>
    <w:rsid w:val="00AE6D03"/>
    <w:rsid w:val="00AF0B59"/>
    <w:rsid w:val="00AF158D"/>
    <w:rsid w:val="00AF2777"/>
    <w:rsid w:val="00AF3868"/>
    <w:rsid w:val="00AF3E7B"/>
    <w:rsid w:val="00AF430D"/>
    <w:rsid w:val="00AF6C41"/>
    <w:rsid w:val="00B02FD3"/>
    <w:rsid w:val="00B03308"/>
    <w:rsid w:val="00B03609"/>
    <w:rsid w:val="00B0429C"/>
    <w:rsid w:val="00B1020D"/>
    <w:rsid w:val="00B13ACD"/>
    <w:rsid w:val="00B13DE3"/>
    <w:rsid w:val="00B143CD"/>
    <w:rsid w:val="00B22DC6"/>
    <w:rsid w:val="00B263C0"/>
    <w:rsid w:val="00B26CE5"/>
    <w:rsid w:val="00B27AAE"/>
    <w:rsid w:val="00B27C57"/>
    <w:rsid w:val="00B30DF9"/>
    <w:rsid w:val="00B3581B"/>
    <w:rsid w:val="00B35E3C"/>
    <w:rsid w:val="00B367F6"/>
    <w:rsid w:val="00B41A3F"/>
    <w:rsid w:val="00B4321A"/>
    <w:rsid w:val="00B517C7"/>
    <w:rsid w:val="00B5285E"/>
    <w:rsid w:val="00B56D23"/>
    <w:rsid w:val="00B62A6E"/>
    <w:rsid w:val="00B64FD7"/>
    <w:rsid w:val="00B666F5"/>
    <w:rsid w:val="00B720C0"/>
    <w:rsid w:val="00B72823"/>
    <w:rsid w:val="00B75093"/>
    <w:rsid w:val="00B7509C"/>
    <w:rsid w:val="00B754AA"/>
    <w:rsid w:val="00B75BCB"/>
    <w:rsid w:val="00B77664"/>
    <w:rsid w:val="00B778DA"/>
    <w:rsid w:val="00B81B60"/>
    <w:rsid w:val="00B81D27"/>
    <w:rsid w:val="00B83AB8"/>
    <w:rsid w:val="00B907E0"/>
    <w:rsid w:val="00B90834"/>
    <w:rsid w:val="00B917F3"/>
    <w:rsid w:val="00B92521"/>
    <w:rsid w:val="00B932E1"/>
    <w:rsid w:val="00B94295"/>
    <w:rsid w:val="00B94AD7"/>
    <w:rsid w:val="00B9785C"/>
    <w:rsid w:val="00BA0195"/>
    <w:rsid w:val="00BA07EF"/>
    <w:rsid w:val="00BA1DA8"/>
    <w:rsid w:val="00BA44E9"/>
    <w:rsid w:val="00BA4504"/>
    <w:rsid w:val="00BA5470"/>
    <w:rsid w:val="00BA6DEA"/>
    <w:rsid w:val="00BB088C"/>
    <w:rsid w:val="00BB2517"/>
    <w:rsid w:val="00BB60B9"/>
    <w:rsid w:val="00BB7755"/>
    <w:rsid w:val="00BC0E46"/>
    <w:rsid w:val="00BC1E4C"/>
    <w:rsid w:val="00BD2392"/>
    <w:rsid w:val="00BD4340"/>
    <w:rsid w:val="00BD540E"/>
    <w:rsid w:val="00BD620E"/>
    <w:rsid w:val="00BD7345"/>
    <w:rsid w:val="00BE0276"/>
    <w:rsid w:val="00BE08C1"/>
    <w:rsid w:val="00BE489F"/>
    <w:rsid w:val="00BE6262"/>
    <w:rsid w:val="00BF0D66"/>
    <w:rsid w:val="00BF7A41"/>
    <w:rsid w:val="00C02A2B"/>
    <w:rsid w:val="00C10305"/>
    <w:rsid w:val="00C12C2B"/>
    <w:rsid w:val="00C145EA"/>
    <w:rsid w:val="00C2054C"/>
    <w:rsid w:val="00C20553"/>
    <w:rsid w:val="00C2067B"/>
    <w:rsid w:val="00C215F7"/>
    <w:rsid w:val="00C23BC8"/>
    <w:rsid w:val="00C249BC"/>
    <w:rsid w:val="00C267D3"/>
    <w:rsid w:val="00C305FE"/>
    <w:rsid w:val="00C34914"/>
    <w:rsid w:val="00C350E3"/>
    <w:rsid w:val="00C3531B"/>
    <w:rsid w:val="00C3779D"/>
    <w:rsid w:val="00C37A22"/>
    <w:rsid w:val="00C44C8E"/>
    <w:rsid w:val="00C44D7D"/>
    <w:rsid w:val="00C45BE6"/>
    <w:rsid w:val="00C460DA"/>
    <w:rsid w:val="00C47D01"/>
    <w:rsid w:val="00C50B9D"/>
    <w:rsid w:val="00C5204B"/>
    <w:rsid w:val="00C52323"/>
    <w:rsid w:val="00C53961"/>
    <w:rsid w:val="00C554B9"/>
    <w:rsid w:val="00C55ABC"/>
    <w:rsid w:val="00C57AE7"/>
    <w:rsid w:val="00C67DB7"/>
    <w:rsid w:val="00C70BFC"/>
    <w:rsid w:val="00C76AE3"/>
    <w:rsid w:val="00C77E68"/>
    <w:rsid w:val="00C82E37"/>
    <w:rsid w:val="00CA0556"/>
    <w:rsid w:val="00CA06E3"/>
    <w:rsid w:val="00CA25BD"/>
    <w:rsid w:val="00CA4109"/>
    <w:rsid w:val="00CA4D07"/>
    <w:rsid w:val="00CA5C07"/>
    <w:rsid w:val="00CA6D7A"/>
    <w:rsid w:val="00CB119B"/>
    <w:rsid w:val="00CB3FB5"/>
    <w:rsid w:val="00CB6776"/>
    <w:rsid w:val="00CC0881"/>
    <w:rsid w:val="00CC232A"/>
    <w:rsid w:val="00CC6872"/>
    <w:rsid w:val="00CD1F15"/>
    <w:rsid w:val="00CD3ED8"/>
    <w:rsid w:val="00CD5495"/>
    <w:rsid w:val="00CF0AAC"/>
    <w:rsid w:val="00CF387E"/>
    <w:rsid w:val="00CF7B45"/>
    <w:rsid w:val="00D00D2B"/>
    <w:rsid w:val="00D01E76"/>
    <w:rsid w:val="00D0247B"/>
    <w:rsid w:val="00D0265B"/>
    <w:rsid w:val="00D05EE4"/>
    <w:rsid w:val="00D16E14"/>
    <w:rsid w:val="00D20FDB"/>
    <w:rsid w:val="00D2232C"/>
    <w:rsid w:val="00D23BEE"/>
    <w:rsid w:val="00D25C11"/>
    <w:rsid w:val="00D264A1"/>
    <w:rsid w:val="00D334E1"/>
    <w:rsid w:val="00D34CD2"/>
    <w:rsid w:val="00D35342"/>
    <w:rsid w:val="00D40D2D"/>
    <w:rsid w:val="00D41130"/>
    <w:rsid w:val="00D45185"/>
    <w:rsid w:val="00D474AD"/>
    <w:rsid w:val="00D50042"/>
    <w:rsid w:val="00D5102F"/>
    <w:rsid w:val="00D514DB"/>
    <w:rsid w:val="00D63381"/>
    <w:rsid w:val="00D704D5"/>
    <w:rsid w:val="00D7145D"/>
    <w:rsid w:val="00D71B11"/>
    <w:rsid w:val="00D73282"/>
    <w:rsid w:val="00D757DB"/>
    <w:rsid w:val="00D82EF0"/>
    <w:rsid w:val="00D838F3"/>
    <w:rsid w:val="00D84D95"/>
    <w:rsid w:val="00D84E40"/>
    <w:rsid w:val="00D851C7"/>
    <w:rsid w:val="00D8678F"/>
    <w:rsid w:val="00D9525D"/>
    <w:rsid w:val="00D961E9"/>
    <w:rsid w:val="00D966D3"/>
    <w:rsid w:val="00DA22F9"/>
    <w:rsid w:val="00DA3A41"/>
    <w:rsid w:val="00DA3A51"/>
    <w:rsid w:val="00DA61FB"/>
    <w:rsid w:val="00DA7319"/>
    <w:rsid w:val="00DB0779"/>
    <w:rsid w:val="00DB124C"/>
    <w:rsid w:val="00DB13AB"/>
    <w:rsid w:val="00DB345B"/>
    <w:rsid w:val="00DB629A"/>
    <w:rsid w:val="00DB7BA9"/>
    <w:rsid w:val="00DB7C98"/>
    <w:rsid w:val="00DC0E4E"/>
    <w:rsid w:val="00DC0EA1"/>
    <w:rsid w:val="00DC17F1"/>
    <w:rsid w:val="00DC1FBF"/>
    <w:rsid w:val="00DC2329"/>
    <w:rsid w:val="00DC52BE"/>
    <w:rsid w:val="00DC5490"/>
    <w:rsid w:val="00DD0198"/>
    <w:rsid w:val="00DD100C"/>
    <w:rsid w:val="00DD22A2"/>
    <w:rsid w:val="00DD5943"/>
    <w:rsid w:val="00DD6958"/>
    <w:rsid w:val="00DD6AAF"/>
    <w:rsid w:val="00DE07E6"/>
    <w:rsid w:val="00DE6BDD"/>
    <w:rsid w:val="00DE71BE"/>
    <w:rsid w:val="00DE7826"/>
    <w:rsid w:val="00DE7A47"/>
    <w:rsid w:val="00DE7FF3"/>
    <w:rsid w:val="00DF27B0"/>
    <w:rsid w:val="00DF3C24"/>
    <w:rsid w:val="00DF4659"/>
    <w:rsid w:val="00E0055F"/>
    <w:rsid w:val="00E027B5"/>
    <w:rsid w:val="00E06FF6"/>
    <w:rsid w:val="00E11307"/>
    <w:rsid w:val="00E1172C"/>
    <w:rsid w:val="00E1310F"/>
    <w:rsid w:val="00E134C0"/>
    <w:rsid w:val="00E20CED"/>
    <w:rsid w:val="00E212EA"/>
    <w:rsid w:val="00E22C21"/>
    <w:rsid w:val="00E2681E"/>
    <w:rsid w:val="00E30B8C"/>
    <w:rsid w:val="00E311C2"/>
    <w:rsid w:val="00E31912"/>
    <w:rsid w:val="00E40CFD"/>
    <w:rsid w:val="00E427E1"/>
    <w:rsid w:val="00E44FF6"/>
    <w:rsid w:val="00E47B5A"/>
    <w:rsid w:val="00E5010D"/>
    <w:rsid w:val="00E53C37"/>
    <w:rsid w:val="00E63433"/>
    <w:rsid w:val="00E6416C"/>
    <w:rsid w:val="00E6459D"/>
    <w:rsid w:val="00E650B1"/>
    <w:rsid w:val="00E65690"/>
    <w:rsid w:val="00E66131"/>
    <w:rsid w:val="00E6740F"/>
    <w:rsid w:val="00E70371"/>
    <w:rsid w:val="00E70843"/>
    <w:rsid w:val="00E7139A"/>
    <w:rsid w:val="00E71A05"/>
    <w:rsid w:val="00E71A9A"/>
    <w:rsid w:val="00E72769"/>
    <w:rsid w:val="00E75481"/>
    <w:rsid w:val="00E77E21"/>
    <w:rsid w:val="00E80CDC"/>
    <w:rsid w:val="00E930A2"/>
    <w:rsid w:val="00E96B99"/>
    <w:rsid w:val="00EA3743"/>
    <w:rsid w:val="00EA475C"/>
    <w:rsid w:val="00EB0186"/>
    <w:rsid w:val="00EB372D"/>
    <w:rsid w:val="00EB5491"/>
    <w:rsid w:val="00EC0DEC"/>
    <w:rsid w:val="00EC205C"/>
    <w:rsid w:val="00EC4515"/>
    <w:rsid w:val="00EC55F5"/>
    <w:rsid w:val="00EC77E1"/>
    <w:rsid w:val="00ED07A9"/>
    <w:rsid w:val="00ED3259"/>
    <w:rsid w:val="00ED3777"/>
    <w:rsid w:val="00ED7AF5"/>
    <w:rsid w:val="00EE2334"/>
    <w:rsid w:val="00EE4F51"/>
    <w:rsid w:val="00EE65E7"/>
    <w:rsid w:val="00EE6787"/>
    <w:rsid w:val="00EE789A"/>
    <w:rsid w:val="00EF084F"/>
    <w:rsid w:val="00EF4139"/>
    <w:rsid w:val="00EF50D1"/>
    <w:rsid w:val="00F06E4C"/>
    <w:rsid w:val="00F06F9E"/>
    <w:rsid w:val="00F077A9"/>
    <w:rsid w:val="00F15D96"/>
    <w:rsid w:val="00F17710"/>
    <w:rsid w:val="00F21CB1"/>
    <w:rsid w:val="00F22C93"/>
    <w:rsid w:val="00F233D3"/>
    <w:rsid w:val="00F24D00"/>
    <w:rsid w:val="00F272CC"/>
    <w:rsid w:val="00F32E65"/>
    <w:rsid w:val="00F3667D"/>
    <w:rsid w:val="00F37598"/>
    <w:rsid w:val="00F37F1D"/>
    <w:rsid w:val="00F40F4C"/>
    <w:rsid w:val="00F51035"/>
    <w:rsid w:val="00F519E2"/>
    <w:rsid w:val="00F52A91"/>
    <w:rsid w:val="00F55052"/>
    <w:rsid w:val="00F56FCE"/>
    <w:rsid w:val="00F63725"/>
    <w:rsid w:val="00F6508E"/>
    <w:rsid w:val="00F65D9D"/>
    <w:rsid w:val="00F67E44"/>
    <w:rsid w:val="00F735F8"/>
    <w:rsid w:val="00F74073"/>
    <w:rsid w:val="00F77368"/>
    <w:rsid w:val="00F77A75"/>
    <w:rsid w:val="00F8060D"/>
    <w:rsid w:val="00F808C7"/>
    <w:rsid w:val="00F8185B"/>
    <w:rsid w:val="00F83B27"/>
    <w:rsid w:val="00F83BAB"/>
    <w:rsid w:val="00F85774"/>
    <w:rsid w:val="00F85CFF"/>
    <w:rsid w:val="00F8731D"/>
    <w:rsid w:val="00F87517"/>
    <w:rsid w:val="00F878FC"/>
    <w:rsid w:val="00F91027"/>
    <w:rsid w:val="00F91F4C"/>
    <w:rsid w:val="00F95D4B"/>
    <w:rsid w:val="00FA0E95"/>
    <w:rsid w:val="00FA26BB"/>
    <w:rsid w:val="00FA5198"/>
    <w:rsid w:val="00FC25EB"/>
    <w:rsid w:val="00FC3E33"/>
    <w:rsid w:val="00FD06CC"/>
    <w:rsid w:val="00FD24BD"/>
    <w:rsid w:val="00FD3FDF"/>
    <w:rsid w:val="00FD7B3B"/>
    <w:rsid w:val="00FE1D7B"/>
    <w:rsid w:val="00FE667F"/>
    <w:rsid w:val="00FF2FE0"/>
    <w:rsid w:val="00FF34AF"/>
    <w:rsid w:val="00FF34D2"/>
    <w:rsid w:val="00FF56EA"/>
    <w:rsid w:val="00FF6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3F1"/>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paragraph" w:styleId="Heading1">
    <w:name w:val="heading 1"/>
    <w:basedOn w:val="AbstractClauseTitle"/>
    <w:next w:val="Normal"/>
    <w:link w:val="Heading1Char"/>
    <w:uiPriority w:val="9"/>
    <w:qFormat/>
    <w:rsid w:val="005260E2"/>
    <w:pPr>
      <w:spacing w:before="240"/>
      <w:outlineLvl w:val="0"/>
    </w:pPr>
    <w:rPr>
      <w:sz w:val="22"/>
    </w:rPr>
  </w:style>
  <w:style w:type="paragraph" w:styleId="Heading2">
    <w:name w:val="heading 2"/>
    <w:basedOn w:val="Heading1"/>
    <w:next w:val="Normal"/>
    <w:link w:val="Heading2Char"/>
    <w:uiPriority w:val="9"/>
    <w:unhideWhenUsed/>
    <w:qFormat/>
    <w:rsid w:val="00F55052"/>
    <w:pPr>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0E2"/>
    <w:rPr>
      <w:rFonts w:ascii="Arial" w:eastAsia="Times New Roman" w:hAnsi="Arial" w:cs="Times New Roman"/>
      <w:b/>
      <w:caps/>
      <w:kern w:val="14"/>
      <w:szCs w:val="20"/>
    </w:rPr>
  </w:style>
  <w:style w:type="paragraph" w:customStyle="1" w:styleId="Affiliation">
    <w:name w:val="Affiliation"/>
    <w:basedOn w:val="Normal"/>
    <w:rsid w:val="009E4607"/>
    <w:pPr>
      <w:jc w:val="center"/>
    </w:pPr>
    <w:rPr>
      <w:rFonts w:ascii="Arial" w:hAnsi="Arial"/>
    </w:rPr>
  </w:style>
  <w:style w:type="paragraph" w:customStyle="1" w:styleId="Author">
    <w:name w:val="Author"/>
    <w:basedOn w:val="Normal"/>
    <w:next w:val="Affiliation"/>
    <w:rsid w:val="009E4607"/>
    <w:pPr>
      <w:keepNext/>
      <w:jc w:val="center"/>
    </w:pPr>
    <w:rPr>
      <w:rFonts w:ascii="Arial" w:hAnsi="Arial"/>
      <w:b/>
    </w:rPr>
  </w:style>
  <w:style w:type="paragraph" w:styleId="Footer">
    <w:name w:val="footer"/>
    <w:basedOn w:val="Normal"/>
    <w:next w:val="Header"/>
    <w:link w:val="FooterChar"/>
    <w:rsid w:val="009E4607"/>
    <w:pPr>
      <w:tabs>
        <w:tab w:val="center" w:pos="5760"/>
        <w:tab w:val="right" w:pos="10800"/>
      </w:tabs>
    </w:pPr>
  </w:style>
  <w:style w:type="character" w:customStyle="1" w:styleId="FooterChar">
    <w:name w:val="Footer Char"/>
    <w:basedOn w:val="DefaultParagraphFont"/>
    <w:link w:val="Footer"/>
    <w:rsid w:val="009E4607"/>
    <w:rPr>
      <w:rFonts w:ascii="Times New Roman" w:eastAsia="Times New Roman" w:hAnsi="Times New Roman" w:cs="Times New Roman"/>
      <w:kern w:val="14"/>
      <w:sz w:val="20"/>
      <w:szCs w:val="20"/>
    </w:rPr>
  </w:style>
  <w:style w:type="paragraph" w:styleId="ListParagraph">
    <w:name w:val="List Paragraph"/>
    <w:basedOn w:val="Normal"/>
    <w:uiPriority w:val="34"/>
    <w:qFormat/>
    <w:rsid w:val="009E4607"/>
    <w:pPr>
      <w:ind w:firstLine="0"/>
      <w:contextualSpacing/>
    </w:pPr>
  </w:style>
  <w:style w:type="table" w:styleId="TableGrid">
    <w:name w:val="Table Grid"/>
    <w:basedOn w:val="TableNormal"/>
    <w:uiPriority w:val="59"/>
    <w:rsid w:val="009E46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4607"/>
    <w:pPr>
      <w:suppressAutoHyphens w:val="0"/>
      <w:overflowPunct/>
      <w:autoSpaceDE/>
      <w:autoSpaceDN/>
      <w:adjustRightInd/>
      <w:spacing w:before="100" w:beforeAutospacing="1" w:after="100" w:afterAutospacing="1"/>
      <w:ind w:firstLine="0"/>
      <w:jc w:val="left"/>
      <w:textAlignment w:val="auto"/>
    </w:pPr>
    <w:rPr>
      <w:rFonts w:eastAsiaTheme="minorEastAsia"/>
      <w:kern w:val="0"/>
      <w:sz w:val="24"/>
      <w:szCs w:val="24"/>
    </w:rPr>
  </w:style>
  <w:style w:type="character" w:styleId="Hyperlink">
    <w:name w:val="Hyperlink"/>
    <w:basedOn w:val="DefaultParagraphFont"/>
    <w:uiPriority w:val="99"/>
    <w:unhideWhenUsed/>
    <w:rsid w:val="009E4607"/>
    <w:rPr>
      <w:color w:val="0000FF"/>
      <w:u w:val="single"/>
    </w:rPr>
  </w:style>
  <w:style w:type="paragraph" w:styleId="Header">
    <w:name w:val="header"/>
    <w:basedOn w:val="Normal"/>
    <w:link w:val="HeaderChar"/>
    <w:uiPriority w:val="99"/>
    <w:unhideWhenUsed/>
    <w:rsid w:val="009E4607"/>
    <w:pPr>
      <w:tabs>
        <w:tab w:val="center" w:pos="4680"/>
        <w:tab w:val="right" w:pos="9360"/>
      </w:tabs>
    </w:pPr>
  </w:style>
  <w:style w:type="character" w:customStyle="1" w:styleId="HeaderChar">
    <w:name w:val="Header Char"/>
    <w:basedOn w:val="DefaultParagraphFont"/>
    <w:link w:val="Header"/>
    <w:uiPriority w:val="99"/>
    <w:rsid w:val="009E4607"/>
    <w:rPr>
      <w:rFonts w:ascii="Times New Roman" w:eastAsia="Times New Roman" w:hAnsi="Times New Roman" w:cs="Times New Roman"/>
      <w:kern w:val="14"/>
      <w:sz w:val="20"/>
      <w:szCs w:val="20"/>
    </w:rPr>
  </w:style>
  <w:style w:type="paragraph" w:styleId="BalloonText">
    <w:name w:val="Balloon Text"/>
    <w:basedOn w:val="Normal"/>
    <w:link w:val="BalloonTextChar"/>
    <w:uiPriority w:val="99"/>
    <w:semiHidden/>
    <w:unhideWhenUsed/>
    <w:rsid w:val="009E4607"/>
    <w:rPr>
      <w:rFonts w:ascii="Tahoma" w:hAnsi="Tahoma" w:cs="Tahoma"/>
      <w:sz w:val="16"/>
      <w:szCs w:val="16"/>
    </w:rPr>
  </w:style>
  <w:style w:type="character" w:customStyle="1" w:styleId="BalloonTextChar">
    <w:name w:val="Balloon Text Char"/>
    <w:basedOn w:val="DefaultParagraphFont"/>
    <w:link w:val="BalloonText"/>
    <w:uiPriority w:val="99"/>
    <w:semiHidden/>
    <w:rsid w:val="009E4607"/>
    <w:rPr>
      <w:rFonts w:ascii="Tahoma" w:eastAsia="Times New Roman" w:hAnsi="Tahoma" w:cs="Tahoma"/>
      <w:kern w:val="14"/>
      <w:sz w:val="16"/>
      <w:szCs w:val="16"/>
    </w:rPr>
  </w:style>
  <w:style w:type="character" w:customStyle="1" w:styleId="Heading2Char">
    <w:name w:val="Heading 2 Char"/>
    <w:basedOn w:val="DefaultParagraphFont"/>
    <w:link w:val="Heading2"/>
    <w:uiPriority w:val="9"/>
    <w:rsid w:val="00F55052"/>
    <w:rPr>
      <w:rFonts w:ascii="Times New Roman" w:eastAsia="Times New Roman" w:hAnsi="Times New Roman" w:cs="Arial"/>
      <w:b/>
      <w:bCs/>
      <w:i/>
      <w:kern w:val="32"/>
      <w:szCs w:val="32"/>
    </w:rPr>
  </w:style>
  <w:style w:type="paragraph" w:customStyle="1" w:styleId="CitationTODO">
    <w:name w:val="CitationTODO"/>
    <w:basedOn w:val="Normal"/>
    <w:link w:val="CitationTODOChar"/>
    <w:qFormat/>
    <w:rsid w:val="00B3581B"/>
    <w:rPr>
      <w:color w:val="FF0000"/>
    </w:rPr>
  </w:style>
  <w:style w:type="paragraph" w:styleId="Caption">
    <w:name w:val="caption"/>
    <w:basedOn w:val="Normal"/>
    <w:next w:val="Normal"/>
    <w:link w:val="CaptionChar"/>
    <w:uiPriority w:val="35"/>
    <w:unhideWhenUsed/>
    <w:qFormat/>
    <w:rsid w:val="003523E8"/>
    <w:pPr>
      <w:spacing w:after="240"/>
      <w:ind w:firstLine="0"/>
      <w:jc w:val="center"/>
    </w:pPr>
    <w:rPr>
      <w:bCs/>
      <w:sz w:val="18"/>
      <w:szCs w:val="18"/>
    </w:rPr>
  </w:style>
  <w:style w:type="character" w:customStyle="1" w:styleId="CitationTODOChar">
    <w:name w:val="CitationTODO Char"/>
    <w:basedOn w:val="DefaultParagraphFont"/>
    <w:link w:val="CitationTODO"/>
    <w:rsid w:val="00B3581B"/>
    <w:rPr>
      <w:rFonts w:ascii="Times New Roman" w:eastAsia="Times New Roman" w:hAnsi="Times New Roman" w:cs="Times New Roman"/>
      <w:color w:val="FF0000"/>
      <w:kern w:val="14"/>
      <w:sz w:val="20"/>
      <w:szCs w:val="20"/>
    </w:rPr>
  </w:style>
  <w:style w:type="paragraph" w:styleId="NoSpacing">
    <w:name w:val="No Spacing"/>
    <w:uiPriority w:val="1"/>
    <w:qFormat/>
    <w:rsid w:val="00F95D4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paragraph" w:styleId="Title">
    <w:name w:val="Title"/>
    <w:basedOn w:val="Normal"/>
    <w:link w:val="TitleChar"/>
    <w:qFormat/>
    <w:rsid w:val="00B77664"/>
    <w:pPr>
      <w:spacing w:before="760"/>
      <w:ind w:firstLine="0"/>
      <w:jc w:val="center"/>
    </w:pPr>
    <w:rPr>
      <w:rFonts w:ascii="Arial" w:hAnsi="Arial"/>
      <w:b/>
      <w:caps/>
      <w:sz w:val="24"/>
    </w:rPr>
  </w:style>
  <w:style w:type="character" w:customStyle="1" w:styleId="TitleChar">
    <w:name w:val="Title Char"/>
    <w:basedOn w:val="DefaultParagraphFont"/>
    <w:link w:val="Title"/>
    <w:rsid w:val="00B77664"/>
    <w:rPr>
      <w:rFonts w:ascii="Arial" w:eastAsia="Times New Roman" w:hAnsi="Arial" w:cs="Times New Roman"/>
      <w:b/>
      <w:caps/>
      <w:kern w:val="14"/>
      <w:sz w:val="24"/>
      <w:szCs w:val="20"/>
    </w:rPr>
  </w:style>
  <w:style w:type="character" w:styleId="Strong">
    <w:name w:val="Strong"/>
    <w:basedOn w:val="DefaultParagraphFont"/>
    <w:uiPriority w:val="22"/>
    <w:qFormat/>
    <w:rsid w:val="006E5745"/>
    <w:rPr>
      <w:b/>
      <w:bCs/>
    </w:rPr>
  </w:style>
  <w:style w:type="character" w:customStyle="1" w:styleId="apple-converted-space">
    <w:name w:val="apple-converted-space"/>
    <w:basedOn w:val="DefaultParagraphFont"/>
    <w:rsid w:val="006E5745"/>
  </w:style>
  <w:style w:type="paragraph" w:customStyle="1" w:styleId="AbstractClauseTitle">
    <w:name w:val="Abstract Clause Title"/>
    <w:basedOn w:val="Normal"/>
    <w:next w:val="BodyTextIndent"/>
    <w:rsid w:val="005768D3"/>
    <w:pPr>
      <w:keepNext/>
      <w:ind w:firstLine="0"/>
    </w:pPr>
    <w:rPr>
      <w:rFonts w:ascii="Arial" w:hAnsi="Arial"/>
      <w:b/>
      <w:caps/>
    </w:rPr>
  </w:style>
  <w:style w:type="paragraph" w:styleId="BodyTextIndent">
    <w:name w:val="Body Text Indent"/>
    <w:basedOn w:val="Normal"/>
    <w:link w:val="BodyTextIndentChar"/>
    <w:uiPriority w:val="99"/>
    <w:semiHidden/>
    <w:unhideWhenUsed/>
    <w:rsid w:val="005768D3"/>
    <w:pPr>
      <w:spacing w:after="120"/>
      <w:ind w:left="360"/>
    </w:pPr>
  </w:style>
  <w:style w:type="character" w:customStyle="1" w:styleId="BodyTextIndentChar">
    <w:name w:val="Body Text Indent Char"/>
    <w:basedOn w:val="DefaultParagraphFont"/>
    <w:link w:val="BodyTextIndent"/>
    <w:uiPriority w:val="99"/>
    <w:semiHidden/>
    <w:rsid w:val="005768D3"/>
    <w:rPr>
      <w:rFonts w:ascii="Times New Roman" w:eastAsia="Times New Roman" w:hAnsi="Times New Roman" w:cs="Times New Roman"/>
      <w:kern w:val="14"/>
      <w:sz w:val="20"/>
      <w:szCs w:val="20"/>
    </w:rPr>
  </w:style>
  <w:style w:type="paragraph" w:customStyle="1" w:styleId="captionText">
    <w:name w:val="captionText"/>
    <w:basedOn w:val="Caption"/>
    <w:link w:val="captionTextChar"/>
    <w:qFormat/>
    <w:rsid w:val="00504CB9"/>
    <w:rPr>
      <w:caps/>
    </w:rPr>
  </w:style>
  <w:style w:type="paragraph" w:customStyle="1" w:styleId="TableText">
    <w:name w:val="TableText"/>
    <w:basedOn w:val="Normal"/>
    <w:link w:val="TableTextChar"/>
    <w:qFormat/>
    <w:rsid w:val="005352FD"/>
    <w:pPr>
      <w:framePr w:hSpace="288" w:vSpace="1440" w:wrap="around" w:hAnchor="margin" w:xAlign="center" w:yAlign="top"/>
      <w:ind w:firstLine="0"/>
      <w:suppressOverlap/>
      <w:jc w:val="left"/>
    </w:pPr>
  </w:style>
  <w:style w:type="character" w:customStyle="1" w:styleId="CaptionChar">
    <w:name w:val="Caption Char"/>
    <w:basedOn w:val="DefaultParagraphFont"/>
    <w:link w:val="Caption"/>
    <w:uiPriority w:val="35"/>
    <w:rsid w:val="003523E8"/>
    <w:rPr>
      <w:rFonts w:ascii="Times New Roman" w:eastAsia="Times New Roman" w:hAnsi="Times New Roman" w:cs="Times New Roman"/>
      <w:bCs/>
      <w:kern w:val="14"/>
      <w:sz w:val="18"/>
      <w:szCs w:val="18"/>
    </w:rPr>
  </w:style>
  <w:style w:type="character" w:customStyle="1" w:styleId="captionTextChar">
    <w:name w:val="captionText Char"/>
    <w:basedOn w:val="CaptionChar"/>
    <w:link w:val="captionText"/>
    <w:rsid w:val="00504CB9"/>
    <w:rPr>
      <w:rFonts w:ascii="Times New Roman" w:eastAsia="Times New Roman" w:hAnsi="Times New Roman" w:cs="Times New Roman"/>
      <w:bCs/>
      <w:caps/>
      <w:kern w:val="14"/>
      <w:sz w:val="18"/>
      <w:szCs w:val="18"/>
    </w:rPr>
  </w:style>
  <w:style w:type="paragraph" w:customStyle="1" w:styleId="TableHeader">
    <w:name w:val="TableHeader"/>
    <w:basedOn w:val="Normal"/>
    <w:link w:val="TableHeaderChar"/>
    <w:qFormat/>
    <w:rsid w:val="00F52A91"/>
    <w:pPr>
      <w:ind w:left="360" w:firstLine="0"/>
      <w:jc w:val="center"/>
    </w:pPr>
    <w:rPr>
      <w:b/>
      <w:sz w:val="32"/>
    </w:rPr>
  </w:style>
  <w:style w:type="character" w:customStyle="1" w:styleId="TableTextChar">
    <w:name w:val="TableText Char"/>
    <w:basedOn w:val="DefaultParagraphFont"/>
    <w:link w:val="TableText"/>
    <w:rsid w:val="005352FD"/>
    <w:rPr>
      <w:rFonts w:ascii="Times New Roman" w:eastAsia="Times New Roman" w:hAnsi="Times New Roman" w:cs="Times New Roman"/>
      <w:kern w:val="14"/>
      <w:sz w:val="20"/>
      <w:szCs w:val="20"/>
    </w:rPr>
  </w:style>
  <w:style w:type="paragraph" w:customStyle="1" w:styleId="TableCategory">
    <w:name w:val="TableCategory"/>
    <w:basedOn w:val="TableText"/>
    <w:link w:val="TableCategoryChar"/>
    <w:qFormat/>
    <w:rsid w:val="00F52A91"/>
    <w:pPr>
      <w:framePr w:wrap="around"/>
    </w:pPr>
    <w:rPr>
      <w:b/>
      <w:sz w:val="24"/>
    </w:rPr>
  </w:style>
  <w:style w:type="character" w:customStyle="1" w:styleId="TableHeaderChar">
    <w:name w:val="TableHeader Char"/>
    <w:basedOn w:val="DefaultParagraphFont"/>
    <w:link w:val="TableHeader"/>
    <w:rsid w:val="00F52A91"/>
    <w:rPr>
      <w:rFonts w:ascii="Times New Roman" w:eastAsia="Times New Roman" w:hAnsi="Times New Roman" w:cs="Times New Roman"/>
      <w:b/>
      <w:kern w:val="14"/>
      <w:sz w:val="32"/>
      <w:szCs w:val="20"/>
    </w:rPr>
  </w:style>
  <w:style w:type="character" w:customStyle="1" w:styleId="TableCategoryChar">
    <w:name w:val="TableCategory Char"/>
    <w:basedOn w:val="TableTextChar"/>
    <w:link w:val="TableCategory"/>
    <w:rsid w:val="00F52A91"/>
    <w:rPr>
      <w:rFonts w:ascii="Times New Roman" w:eastAsia="Times New Roman" w:hAnsi="Times New Roman" w:cs="Times New Roman"/>
      <w:b/>
      <w:kern w:val="14"/>
      <w:sz w:val="24"/>
      <w:szCs w:val="20"/>
    </w:rPr>
  </w:style>
  <w:style w:type="paragraph" w:customStyle="1" w:styleId="EquationInTable">
    <w:name w:val="EquationInTable"/>
    <w:basedOn w:val="Normal"/>
    <w:link w:val="EquationInTableChar"/>
    <w:qFormat/>
    <w:rsid w:val="00DD6958"/>
    <w:pPr>
      <w:spacing w:before="240" w:after="120"/>
    </w:pPr>
    <w:rPr>
      <w:rFonts w:ascii="Cambria Math" w:hAnsi="Cambria Math"/>
      <w:i/>
      <w:vertAlign w:val="subscript"/>
    </w:rPr>
  </w:style>
  <w:style w:type="character" w:customStyle="1" w:styleId="EquationInTableChar">
    <w:name w:val="EquationInTable Char"/>
    <w:basedOn w:val="DefaultParagraphFont"/>
    <w:link w:val="EquationInTable"/>
    <w:rsid w:val="00DD6958"/>
    <w:rPr>
      <w:rFonts w:ascii="Cambria Math" w:eastAsia="Times New Roman" w:hAnsi="Cambria Math" w:cs="Times New Roman"/>
      <w:i/>
      <w:kern w:val="14"/>
      <w:sz w:val="20"/>
      <w:szCs w:val="20"/>
      <w:vertAlign w:val="subscript"/>
    </w:rPr>
  </w:style>
  <w:style w:type="table" w:customStyle="1" w:styleId="3">
    <w:name w:val="3"/>
    <w:basedOn w:val="TableNormal"/>
    <w:rsid w:val="00E1310F"/>
    <w:pPr>
      <w:spacing w:after="0" w:line="240" w:lineRule="auto"/>
    </w:pPr>
    <w:rPr>
      <w:rFonts w:eastAsiaTheme="minorEastAsia"/>
    </w:rPr>
    <w:tblPr>
      <w:tblStyleRowBandSize w:val="1"/>
      <w:tblStyleColBandSize w:val="1"/>
      <w:tblCellMar>
        <w:left w:w="115" w:type="dxa"/>
        <w:right w:w="115" w:type="dxa"/>
      </w:tblCellMar>
    </w:tblPr>
  </w:style>
  <w:style w:type="table" w:customStyle="1" w:styleId="1">
    <w:name w:val="1"/>
    <w:basedOn w:val="TableNormal"/>
    <w:rsid w:val="00E1310F"/>
    <w:pPr>
      <w:spacing w:after="0" w:line="240" w:lineRule="auto"/>
    </w:pPr>
    <w:rPr>
      <w:rFonts w:eastAsiaTheme="minorEastAsia"/>
    </w:rPr>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7C7EDF"/>
    <w:rPr>
      <w:color w:val="808080"/>
    </w:rPr>
  </w:style>
  <w:style w:type="character" w:styleId="CommentReference">
    <w:name w:val="annotation reference"/>
    <w:basedOn w:val="DefaultParagraphFont"/>
    <w:uiPriority w:val="99"/>
    <w:semiHidden/>
    <w:unhideWhenUsed/>
    <w:rsid w:val="00C460DA"/>
    <w:rPr>
      <w:sz w:val="16"/>
      <w:szCs w:val="16"/>
    </w:rPr>
  </w:style>
  <w:style w:type="paragraph" w:styleId="CommentText">
    <w:name w:val="annotation text"/>
    <w:basedOn w:val="Normal"/>
    <w:link w:val="CommentTextChar"/>
    <w:uiPriority w:val="99"/>
    <w:semiHidden/>
    <w:unhideWhenUsed/>
    <w:rsid w:val="00C460DA"/>
  </w:style>
  <w:style w:type="character" w:customStyle="1" w:styleId="CommentTextChar">
    <w:name w:val="Comment Text Char"/>
    <w:basedOn w:val="DefaultParagraphFont"/>
    <w:link w:val="CommentText"/>
    <w:uiPriority w:val="99"/>
    <w:semiHidden/>
    <w:rsid w:val="00C460DA"/>
    <w:rPr>
      <w:rFonts w:ascii="Times New Roman" w:eastAsia="Times New Roman" w:hAnsi="Times New Roman" w:cs="Times New Roman"/>
      <w:kern w:val="14"/>
      <w:sz w:val="20"/>
      <w:szCs w:val="20"/>
    </w:rPr>
  </w:style>
  <w:style w:type="paragraph" w:styleId="CommentSubject">
    <w:name w:val="annotation subject"/>
    <w:basedOn w:val="CommentText"/>
    <w:next w:val="CommentText"/>
    <w:link w:val="CommentSubjectChar"/>
    <w:uiPriority w:val="99"/>
    <w:semiHidden/>
    <w:unhideWhenUsed/>
    <w:rsid w:val="00C460DA"/>
    <w:rPr>
      <w:b/>
      <w:bCs/>
    </w:rPr>
  </w:style>
  <w:style w:type="character" w:customStyle="1" w:styleId="CommentSubjectChar">
    <w:name w:val="Comment Subject Char"/>
    <w:basedOn w:val="CommentTextChar"/>
    <w:link w:val="CommentSubject"/>
    <w:uiPriority w:val="99"/>
    <w:semiHidden/>
    <w:rsid w:val="00C460DA"/>
    <w:rPr>
      <w:rFonts w:ascii="Times New Roman" w:eastAsia="Times New Roman" w:hAnsi="Times New Roman" w:cs="Times New Roman"/>
      <w:b/>
      <w:bCs/>
      <w:kern w:val="14"/>
      <w:sz w:val="20"/>
      <w:szCs w:val="20"/>
    </w:rPr>
  </w:style>
  <w:style w:type="paragraph" w:styleId="Revision">
    <w:name w:val="Revision"/>
    <w:hidden/>
    <w:uiPriority w:val="99"/>
    <w:semiHidden/>
    <w:rsid w:val="00E75481"/>
    <w:pPr>
      <w:spacing w:after="0" w:line="240" w:lineRule="auto"/>
    </w:pPr>
    <w:rPr>
      <w:rFonts w:ascii="Times New Roman" w:eastAsia="Times New Roman" w:hAnsi="Times New Roman" w:cs="Times New Roman"/>
      <w:kern w:val="14"/>
      <w:sz w:val="20"/>
      <w:szCs w:val="20"/>
    </w:rPr>
  </w:style>
  <w:style w:type="paragraph" w:styleId="TableofFigures">
    <w:name w:val="table of figures"/>
    <w:basedOn w:val="Normal"/>
    <w:next w:val="Normal"/>
    <w:uiPriority w:val="99"/>
    <w:unhideWhenUsed/>
    <w:rsid w:val="005621DE"/>
    <w:pPr>
      <w:ind w:left="400" w:hanging="400"/>
      <w:jc w:val="left"/>
    </w:pPr>
    <w:rPr>
      <w:rFonts w:asciiTheme="minorHAnsi" w:hAnsiTheme="minorHAns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3F1"/>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paragraph" w:styleId="Heading1">
    <w:name w:val="heading 1"/>
    <w:basedOn w:val="AbstractClauseTitle"/>
    <w:next w:val="Normal"/>
    <w:link w:val="Heading1Char"/>
    <w:uiPriority w:val="9"/>
    <w:qFormat/>
    <w:rsid w:val="005260E2"/>
    <w:pPr>
      <w:spacing w:before="240"/>
      <w:outlineLvl w:val="0"/>
    </w:pPr>
    <w:rPr>
      <w:sz w:val="22"/>
    </w:rPr>
  </w:style>
  <w:style w:type="paragraph" w:styleId="Heading2">
    <w:name w:val="heading 2"/>
    <w:basedOn w:val="Heading1"/>
    <w:next w:val="Normal"/>
    <w:link w:val="Heading2Char"/>
    <w:uiPriority w:val="9"/>
    <w:unhideWhenUsed/>
    <w:qFormat/>
    <w:rsid w:val="00F55052"/>
    <w:pPr>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0E2"/>
    <w:rPr>
      <w:rFonts w:ascii="Arial" w:eastAsia="Times New Roman" w:hAnsi="Arial" w:cs="Times New Roman"/>
      <w:b/>
      <w:caps/>
      <w:kern w:val="14"/>
      <w:szCs w:val="20"/>
    </w:rPr>
  </w:style>
  <w:style w:type="paragraph" w:customStyle="1" w:styleId="Affiliation">
    <w:name w:val="Affiliation"/>
    <w:basedOn w:val="Normal"/>
    <w:rsid w:val="009E4607"/>
    <w:pPr>
      <w:jc w:val="center"/>
    </w:pPr>
    <w:rPr>
      <w:rFonts w:ascii="Arial" w:hAnsi="Arial"/>
    </w:rPr>
  </w:style>
  <w:style w:type="paragraph" w:customStyle="1" w:styleId="Author">
    <w:name w:val="Author"/>
    <w:basedOn w:val="Normal"/>
    <w:next w:val="Affiliation"/>
    <w:rsid w:val="009E4607"/>
    <w:pPr>
      <w:keepNext/>
      <w:jc w:val="center"/>
    </w:pPr>
    <w:rPr>
      <w:rFonts w:ascii="Arial" w:hAnsi="Arial"/>
      <w:b/>
    </w:rPr>
  </w:style>
  <w:style w:type="paragraph" w:styleId="Footer">
    <w:name w:val="footer"/>
    <w:basedOn w:val="Normal"/>
    <w:next w:val="Header"/>
    <w:link w:val="FooterChar"/>
    <w:rsid w:val="009E4607"/>
    <w:pPr>
      <w:tabs>
        <w:tab w:val="center" w:pos="5760"/>
        <w:tab w:val="right" w:pos="10800"/>
      </w:tabs>
    </w:pPr>
  </w:style>
  <w:style w:type="character" w:customStyle="1" w:styleId="FooterChar">
    <w:name w:val="Footer Char"/>
    <w:basedOn w:val="DefaultParagraphFont"/>
    <w:link w:val="Footer"/>
    <w:rsid w:val="009E4607"/>
    <w:rPr>
      <w:rFonts w:ascii="Times New Roman" w:eastAsia="Times New Roman" w:hAnsi="Times New Roman" w:cs="Times New Roman"/>
      <w:kern w:val="14"/>
      <w:sz w:val="20"/>
      <w:szCs w:val="20"/>
    </w:rPr>
  </w:style>
  <w:style w:type="paragraph" w:styleId="ListParagraph">
    <w:name w:val="List Paragraph"/>
    <w:basedOn w:val="Normal"/>
    <w:uiPriority w:val="34"/>
    <w:qFormat/>
    <w:rsid w:val="009E4607"/>
    <w:pPr>
      <w:ind w:firstLine="0"/>
      <w:contextualSpacing/>
    </w:pPr>
  </w:style>
  <w:style w:type="table" w:styleId="TableGrid">
    <w:name w:val="Table Grid"/>
    <w:basedOn w:val="TableNormal"/>
    <w:uiPriority w:val="59"/>
    <w:rsid w:val="009E46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4607"/>
    <w:pPr>
      <w:suppressAutoHyphens w:val="0"/>
      <w:overflowPunct/>
      <w:autoSpaceDE/>
      <w:autoSpaceDN/>
      <w:adjustRightInd/>
      <w:spacing w:before="100" w:beforeAutospacing="1" w:after="100" w:afterAutospacing="1"/>
      <w:ind w:firstLine="0"/>
      <w:jc w:val="left"/>
      <w:textAlignment w:val="auto"/>
    </w:pPr>
    <w:rPr>
      <w:rFonts w:eastAsiaTheme="minorEastAsia"/>
      <w:kern w:val="0"/>
      <w:sz w:val="24"/>
      <w:szCs w:val="24"/>
    </w:rPr>
  </w:style>
  <w:style w:type="character" w:styleId="Hyperlink">
    <w:name w:val="Hyperlink"/>
    <w:basedOn w:val="DefaultParagraphFont"/>
    <w:uiPriority w:val="99"/>
    <w:unhideWhenUsed/>
    <w:rsid w:val="009E4607"/>
    <w:rPr>
      <w:color w:val="0000FF"/>
      <w:u w:val="single"/>
    </w:rPr>
  </w:style>
  <w:style w:type="paragraph" w:styleId="Header">
    <w:name w:val="header"/>
    <w:basedOn w:val="Normal"/>
    <w:link w:val="HeaderChar"/>
    <w:uiPriority w:val="99"/>
    <w:unhideWhenUsed/>
    <w:rsid w:val="009E4607"/>
    <w:pPr>
      <w:tabs>
        <w:tab w:val="center" w:pos="4680"/>
        <w:tab w:val="right" w:pos="9360"/>
      </w:tabs>
    </w:pPr>
  </w:style>
  <w:style w:type="character" w:customStyle="1" w:styleId="HeaderChar">
    <w:name w:val="Header Char"/>
    <w:basedOn w:val="DefaultParagraphFont"/>
    <w:link w:val="Header"/>
    <w:uiPriority w:val="99"/>
    <w:rsid w:val="009E4607"/>
    <w:rPr>
      <w:rFonts w:ascii="Times New Roman" w:eastAsia="Times New Roman" w:hAnsi="Times New Roman" w:cs="Times New Roman"/>
      <w:kern w:val="14"/>
      <w:sz w:val="20"/>
      <w:szCs w:val="20"/>
    </w:rPr>
  </w:style>
  <w:style w:type="paragraph" w:styleId="BalloonText">
    <w:name w:val="Balloon Text"/>
    <w:basedOn w:val="Normal"/>
    <w:link w:val="BalloonTextChar"/>
    <w:uiPriority w:val="99"/>
    <w:semiHidden/>
    <w:unhideWhenUsed/>
    <w:rsid w:val="009E4607"/>
    <w:rPr>
      <w:rFonts w:ascii="Tahoma" w:hAnsi="Tahoma" w:cs="Tahoma"/>
      <w:sz w:val="16"/>
      <w:szCs w:val="16"/>
    </w:rPr>
  </w:style>
  <w:style w:type="character" w:customStyle="1" w:styleId="BalloonTextChar">
    <w:name w:val="Balloon Text Char"/>
    <w:basedOn w:val="DefaultParagraphFont"/>
    <w:link w:val="BalloonText"/>
    <w:uiPriority w:val="99"/>
    <w:semiHidden/>
    <w:rsid w:val="009E4607"/>
    <w:rPr>
      <w:rFonts w:ascii="Tahoma" w:eastAsia="Times New Roman" w:hAnsi="Tahoma" w:cs="Tahoma"/>
      <w:kern w:val="14"/>
      <w:sz w:val="16"/>
      <w:szCs w:val="16"/>
    </w:rPr>
  </w:style>
  <w:style w:type="character" w:customStyle="1" w:styleId="Heading2Char">
    <w:name w:val="Heading 2 Char"/>
    <w:basedOn w:val="DefaultParagraphFont"/>
    <w:link w:val="Heading2"/>
    <w:uiPriority w:val="9"/>
    <w:rsid w:val="00F55052"/>
    <w:rPr>
      <w:rFonts w:ascii="Times New Roman" w:eastAsia="Times New Roman" w:hAnsi="Times New Roman" w:cs="Arial"/>
      <w:b/>
      <w:bCs/>
      <w:i/>
      <w:kern w:val="32"/>
      <w:szCs w:val="32"/>
    </w:rPr>
  </w:style>
  <w:style w:type="paragraph" w:customStyle="1" w:styleId="CitationTODO">
    <w:name w:val="CitationTODO"/>
    <w:basedOn w:val="Normal"/>
    <w:link w:val="CitationTODOChar"/>
    <w:qFormat/>
    <w:rsid w:val="00B3581B"/>
    <w:rPr>
      <w:color w:val="FF0000"/>
    </w:rPr>
  </w:style>
  <w:style w:type="paragraph" w:styleId="Caption">
    <w:name w:val="caption"/>
    <w:basedOn w:val="Normal"/>
    <w:next w:val="Normal"/>
    <w:link w:val="CaptionChar"/>
    <w:uiPriority w:val="35"/>
    <w:unhideWhenUsed/>
    <w:qFormat/>
    <w:rsid w:val="003523E8"/>
    <w:pPr>
      <w:spacing w:after="240"/>
      <w:ind w:firstLine="0"/>
      <w:jc w:val="center"/>
    </w:pPr>
    <w:rPr>
      <w:bCs/>
      <w:sz w:val="18"/>
      <w:szCs w:val="18"/>
    </w:rPr>
  </w:style>
  <w:style w:type="character" w:customStyle="1" w:styleId="CitationTODOChar">
    <w:name w:val="CitationTODO Char"/>
    <w:basedOn w:val="DefaultParagraphFont"/>
    <w:link w:val="CitationTODO"/>
    <w:rsid w:val="00B3581B"/>
    <w:rPr>
      <w:rFonts w:ascii="Times New Roman" w:eastAsia="Times New Roman" w:hAnsi="Times New Roman" w:cs="Times New Roman"/>
      <w:color w:val="FF0000"/>
      <w:kern w:val="14"/>
      <w:sz w:val="20"/>
      <w:szCs w:val="20"/>
    </w:rPr>
  </w:style>
  <w:style w:type="paragraph" w:styleId="NoSpacing">
    <w:name w:val="No Spacing"/>
    <w:uiPriority w:val="1"/>
    <w:qFormat/>
    <w:rsid w:val="00F95D4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paragraph" w:styleId="Title">
    <w:name w:val="Title"/>
    <w:basedOn w:val="Normal"/>
    <w:link w:val="TitleChar"/>
    <w:qFormat/>
    <w:rsid w:val="00B77664"/>
    <w:pPr>
      <w:spacing w:before="760"/>
      <w:ind w:firstLine="0"/>
      <w:jc w:val="center"/>
    </w:pPr>
    <w:rPr>
      <w:rFonts w:ascii="Arial" w:hAnsi="Arial"/>
      <w:b/>
      <w:caps/>
      <w:sz w:val="24"/>
    </w:rPr>
  </w:style>
  <w:style w:type="character" w:customStyle="1" w:styleId="TitleChar">
    <w:name w:val="Title Char"/>
    <w:basedOn w:val="DefaultParagraphFont"/>
    <w:link w:val="Title"/>
    <w:rsid w:val="00B77664"/>
    <w:rPr>
      <w:rFonts w:ascii="Arial" w:eastAsia="Times New Roman" w:hAnsi="Arial" w:cs="Times New Roman"/>
      <w:b/>
      <w:caps/>
      <w:kern w:val="14"/>
      <w:sz w:val="24"/>
      <w:szCs w:val="20"/>
    </w:rPr>
  </w:style>
  <w:style w:type="character" w:styleId="Strong">
    <w:name w:val="Strong"/>
    <w:basedOn w:val="DefaultParagraphFont"/>
    <w:uiPriority w:val="22"/>
    <w:qFormat/>
    <w:rsid w:val="006E5745"/>
    <w:rPr>
      <w:b/>
      <w:bCs/>
    </w:rPr>
  </w:style>
  <w:style w:type="character" w:customStyle="1" w:styleId="apple-converted-space">
    <w:name w:val="apple-converted-space"/>
    <w:basedOn w:val="DefaultParagraphFont"/>
    <w:rsid w:val="006E5745"/>
  </w:style>
  <w:style w:type="paragraph" w:customStyle="1" w:styleId="AbstractClauseTitle">
    <w:name w:val="Abstract Clause Title"/>
    <w:basedOn w:val="Normal"/>
    <w:next w:val="BodyTextIndent"/>
    <w:rsid w:val="005768D3"/>
    <w:pPr>
      <w:keepNext/>
      <w:ind w:firstLine="0"/>
    </w:pPr>
    <w:rPr>
      <w:rFonts w:ascii="Arial" w:hAnsi="Arial"/>
      <w:b/>
      <w:caps/>
    </w:rPr>
  </w:style>
  <w:style w:type="paragraph" w:styleId="BodyTextIndent">
    <w:name w:val="Body Text Indent"/>
    <w:basedOn w:val="Normal"/>
    <w:link w:val="BodyTextIndentChar"/>
    <w:uiPriority w:val="99"/>
    <w:semiHidden/>
    <w:unhideWhenUsed/>
    <w:rsid w:val="005768D3"/>
    <w:pPr>
      <w:spacing w:after="120"/>
      <w:ind w:left="360"/>
    </w:pPr>
  </w:style>
  <w:style w:type="character" w:customStyle="1" w:styleId="BodyTextIndentChar">
    <w:name w:val="Body Text Indent Char"/>
    <w:basedOn w:val="DefaultParagraphFont"/>
    <w:link w:val="BodyTextIndent"/>
    <w:uiPriority w:val="99"/>
    <w:semiHidden/>
    <w:rsid w:val="005768D3"/>
    <w:rPr>
      <w:rFonts w:ascii="Times New Roman" w:eastAsia="Times New Roman" w:hAnsi="Times New Roman" w:cs="Times New Roman"/>
      <w:kern w:val="14"/>
      <w:sz w:val="20"/>
      <w:szCs w:val="20"/>
    </w:rPr>
  </w:style>
  <w:style w:type="paragraph" w:customStyle="1" w:styleId="captionText">
    <w:name w:val="captionText"/>
    <w:basedOn w:val="Caption"/>
    <w:link w:val="captionTextChar"/>
    <w:qFormat/>
    <w:rsid w:val="00504CB9"/>
    <w:rPr>
      <w:caps/>
    </w:rPr>
  </w:style>
  <w:style w:type="paragraph" w:customStyle="1" w:styleId="TableText">
    <w:name w:val="TableText"/>
    <w:basedOn w:val="Normal"/>
    <w:link w:val="TableTextChar"/>
    <w:qFormat/>
    <w:rsid w:val="005352FD"/>
    <w:pPr>
      <w:framePr w:hSpace="288" w:vSpace="1440" w:wrap="around" w:hAnchor="margin" w:xAlign="center" w:yAlign="top"/>
      <w:ind w:firstLine="0"/>
      <w:suppressOverlap/>
      <w:jc w:val="left"/>
    </w:pPr>
  </w:style>
  <w:style w:type="character" w:customStyle="1" w:styleId="CaptionChar">
    <w:name w:val="Caption Char"/>
    <w:basedOn w:val="DefaultParagraphFont"/>
    <w:link w:val="Caption"/>
    <w:uiPriority w:val="35"/>
    <w:rsid w:val="003523E8"/>
    <w:rPr>
      <w:rFonts w:ascii="Times New Roman" w:eastAsia="Times New Roman" w:hAnsi="Times New Roman" w:cs="Times New Roman"/>
      <w:bCs/>
      <w:kern w:val="14"/>
      <w:sz w:val="18"/>
      <w:szCs w:val="18"/>
    </w:rPr>
  </w:style>
  <w:style w:type="character" w:customStyle="1" w:styleId="captionTextChar">
    <w:name w:val="captionText Char"/>
    <w:basedOn w:val="CaptionChar"/>
    <w:link w:val="captionText"/>
    <w:rsid w:val="00504CB9"/>
    <w:rPr>
      <w:rFonts w:ascii="Times New Roman" w:eastAsia="Times New Roman" w:hAnsi="Times New Roman" w:cs="Times New Roman"/>
      <w:bCs/>
      <w:caps/>
      <w:kern w:val="14"/>
      <w:sz w:val="18"/>
      <w:szCs w:val="18"/>
    </w:rPr>
  </w:style>
  <w:style w:type="paragraph" w:customStyle="1" w:styleId="TableHeader">
    <w:name w:val="TableHeader"/>
    <w:basedOn w:val="Normal"/>
    <w:link w:val="TableHeaderChar"/>
    <w:qFormat/>
    <w:rsid w:val="00F52A91"/>
    <w:pPr>
      <w:ind w:left="360" w:firstLine="0"/>
      <w:jc w:val="center"/>
    </w:pPr>
    <w:rPr>
      <w:b/>
      <w:sz w:val="32"/>
    </w:rPr>
  </w:style>
  <w:style w:type="character" w:customStyle="1" w:styleId="TableTextChar">
    <w:name w:val="TableText Char"/>
    <w:basedOn w:val="DefaultParagraphFont"/>
    <w:link w:val="TableText"/>
    <w:rsid w:val="005352FD"/>
    <w:rPr>
      <w:rFonts w:ascii="Times New Roman" w:eastAsia="Times New Roman" w:hAnsi="Times New Roman" w:cs="Times New Roman"/>
      <w:kern w:val="14"/>
      <w:sz w:val="20"/>
      <w:szCs w:val="20"/>
    </w:rPr>
  </w:style>
  <w:style w:type="paragraph" w:customStyle="1" w:styleId="TableCategory">
    <w:name w:val="TableCategory"/>
    <w:basedOn w:val="TableText"/>
    <w:link w:val="TableCategoryChar"/>
    <w:qFormat/>
    <w:rsid w:val="00F52A91"/>
    <w:pPr>
      <w:framePr w:wrap="around"/>
    </w:pPr>
    <w:rPr>
      <w:b/>
      <w:sz w:val="24"/>
    </w:rPr>
  </w:style>
  <w:style w:type="character" w:customStyle="1" w:styleId="TableHeaderChar">
    <w:name w:val="TableHeader Char"/>
    <w:basedOn w:val="DefaultParagraphFont"/>
    <w:link w:val="TableHeader"/>
    <w:rsid w:val="00F52A91"/>
    <w:rPr>
      <w:rFonts w:ascii="Times New Roman" w:eastAsia="Times New Roman" w:hAnsi="Times New Roman" w:cs="Times New Roman"/>
      <w:b/>
      <w:kern w:val="14"/>
      <w:sz w:val="32"/>
      <w:szCs w:val="20"/>
    </w:rPr>
  </w:style>
  <w:style w:type="character" w:customStyle="1" w:styleId="TableCategoryChar">
    <w:name w:val="TableCategory Char"/>
    <w:basedOn w:val="TableTextChar"/>
    <w:link w:val="TableCategory"/>
    <w:rsid w:val="00F52A91"/>
    <w:rPr>
      <w:rFonts w:ascii="Times New Roman" w:eastAsia="Times New Roman" w:hAnsi="Times New Roman" w:cs="Times New Roman"/>
      <w:b/>
      <w:kern w:val="14"/>
      <w:sz w:val="24"/>
      <w:szCs w:val="20"/>
    </w:rPr>
  </w:style>
  <w:style w:type="paragraph" w:customStyle="1" w:styleId="EquationInTable">
    <w:name w:val="EquationInTable"/>
    <w:basedOn w:val="Normal"/>
    <w:link w:val="EquationInTableChar"/>
    <w:qFormat/>
    <w:rsid w:val="00DD6958"/>
    <w:pPr>
      <w:spacing w:before="240" w:after="120"/>
    </w:pPr>
    <w:rPr>
      <w:rFonts w:ascii="Cambria Math" w:hAnsi="Cambria Math"/>
      <w:i/>
      <w:vertAlign w:val="subscript"/>
    </w:rPr>
  </w:style>
  <w:style w:type="character" w:customStyle="1" w:styleId="EquationInTableChar">
    <w:name w:val="EquationInTable Char"/>
    <w:basedOn w:val="DefaultParagraphFont"/>
    <w:link w:val="EquationInTable"/>
    <w:rsid w:val="00DD6958"/>
    <w:rPr>
      <w:rFonts w:ascii="Cambria Math" w:eastAsia="Times New Roman" w:hAnsi="Cambria Math" w:cs="Times New Roman"/>
      <w:i/>
      <w:kern w:val="14"/>
      <w:sz w:val="20"/>
      <w:szCs w:val="20"/>
      <w:vertAlign w:val="subscript"/>
    </w:rPr>
  </w:style>
  <w:style w:type="table" w:customStyle="1" w:styleId="3">
    <w:name w:val="3"/>
    <w:basedOn w:val="TableNormal"/>
    <w:rsid w:val="00E1310F"/>
    <w:pPr>
      <w:spacing w:after="0" w:line="240" w:lineRule="auto"/>
    </w:pPr>
    <w:rPr>
      <w:rFonts w:eastAsiaTheme="minorEastAsia"/>
    </w:rPr>
    <w:tblPr>
      <w:tblStyleRowBandSize w:val="1"/>
      <w:tblStyleColBandSize w:val="1"/>
      <w:tblCellMar>
        <w:left w:w="115" w:type="dxa"/>
        <w:right w:w="115" w:type="dxa"/>
      </w:tblCellMar>
    </w:tblPr>
  </w:style>
  <w:style w:type="table" w:customStyle="1" w:styleId="1">
    <w:name w:val="1"/>
    <w:basedOn w:val="TableNormal"/>
    <w:rsid w:val="00E1310F"/>
    <w:pPr>
      <w:spacing w:after="0" w:line="240" w:lineRule="auto"/>
    </w:pPr>
    <w:rPr>
      <w:rFonts w:eastAsiaTheme="minorEastAsia"/>
    </w:rPr>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7C7EDF"/>
    <w:rPr>
      <w:color w:val="808080"/>
    </w:rPr>
  </w:style>
  <w:style w:type="character" w:styleId="CommentReference">
    <w:name w:val="annotation reference"/>
    <w:basedOn w:val="DefaultParagraphFont"/>
    <w:uiPriority w:val="99"/>
    <w:semiHidden/>
    <w:unhideWhenUsed/>
    <w:rsid w:val="00C460DA"/>
    <w:rPr>
      <w:sz w:val="16"/>
      <w:szCs w:val="16"/>
    </w:rPr>
  </w:style>
  <w:style w:type="paragraph" w:styleId="CommentText">
    <w:name w:val="annotation text"/>
    <w:basedOn w:val="Normal"/>
    <w:link w:val="CommentTextChar"/>
    <w:uiPriority w:val="99"/>
    <w:semiHidden/>
    <w:unhideWhenUsed/>
    <w:rsid w:val="00C460DA"/>
  </w:style>
  <w:style w:type="character" w:customStyle="1" w:styleId="CommentTextChar">
    <w:name w:val="Comment Text Char"/>
    <w:basedOn w:val="DefaultParagraphFont"/>
    <w:link w:val="CommentText"/>
    <w:uiPriority w:val="99"/>
    <w:semiHidden/>
    <w:rsid w:val="00C460DA"/>
    <w:rPr>
      <w:rFonts w:ascii="Times New Roman" w:eastAsia="Times New Roman" w:hAnsi="Times New Roman" w:cs="Times New Roman"/>
      <w:kern w:val="14"/>
      <w:sz w:val="20"/>
      <w:szCs w:val="20"/>
    </w:rPr>
  </w:style>
  <w:style w:type="paragraph" w:styleId="CommentSubject">
    <w:name w:val="annotation subject"/>
    <w:basedOn w:val="CommentText"/>
    <w:next w:val="CommentText"/>
    <w:link w:val="CommentSubjectChar"/>
    <w:uiPriority w:val="99"/>
    <w:semiHidden/>
    <w:unhideWhenUsed/>
    <w:rsid w:val="00C460DA"/>
    <w:rPr>
      <w:b/>
      <w:bCs/>
    </w:rPr>
  </w:style>
  <w:style w:type="character" w:customStyle="1" w:styleId="CommentSubjectChar">
    <w:name w:val="Comment Subject Char"/>
    <w:basedOn w:val="CommentTextChar"/>
    <w:link w:val="CommentSubject"/>
    <w:uiPriority w:val="99"/>
    <w:semiHidden/>
    <w:rsid w:val="00C460DA"/>
    <w:rPr>
      <w:rFonts w:ascii="Times New Roman" w:eastAsia="Times New Roman" w:hAnsi="Times New Roman" w:cs="Times New Roman"/>
      <w:b/>
      <w:bCs/>
      <w:kern w:val="14"/>
      <w:sz w:val="20"/>
      <w:szCs w:val="20"/>
    </w:rPr>
  </w:style>
  <w:style w:type="paragraph" w:styleId="Revision">
    <w:name w:val="Revision"/>
    <w:hidden/>
    <w:uiPriority w:val="99"/>
    <w:semiHidden/>
    <w:rsid w:val="00E75481"/>
    <w:pPr>
      <w:spacing w:after="0" w:line="240" w:lineRule="auto"/>
    </w:pPr>
    <w:rPr>
      <w:rFonts w:ascii="Times New Roman" w:eastAsia="Times New Roman" w:hAnsi="Times New Roman" w:cs="Times New Roman"/>
      <w:kern w:val="14"/>
      <w:sz w:val="20"/>
      <w:szCs w:val="20"/>
    </w:rPr>
  </w:style>
  <w:style w:type="paragraph" w:styleId="TableofFigures">
    <w:name w:val="table of figures"/>
    <w:basedOn w:val="Normal"/>
    <w:next w:val="Normal"/>
    <w:uiPriority w:val="99"/>
    <w:unhideWhenUsed/>
    <w:rsid w:val="005621DE"/>
    <w:pPr>
      <w:ind w:left="400" w:hanging="400"/>
      <w:jc w:val="left"/>
    </w:pPr>
    <w:rPr>
      <w:rFonts w:asciiTheme="minorHAnsi" w:hAnsi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458">
      <w:bodyDiv w:val="1"/>
      <w:marLeft w:val="0"/>
      <w:marRight w:val="0"/>
      <w:marTop w:val="0"/>
      <w:marBottom w:val="0"/>
      <w:divBdr>
        <w:top w:val="none" w:sz="0" w:space="0" w:color="auto"/>
        <w:left w:val="none" w:sz="0" w:space="0" w:color="auto"/>
        <w:bottom w:val="none" w:sz="0" w:space="0" w:color="auto"/>
        <w:right w:val="none" w:sz="0" w:space="0" w:color="auto"/>
      </w:divBdr>
    </w:div>
    <w:div w:id="6949422">
      <w:bodyDiv w:val="1"/>
      <w:marLeft w:val="0"/>
      <w:marRight w:val="0"/>
      <w:marTop w:val="0"/>
      <w:marBottom w:val="0"/>
      <w:divBdr>
        <w:top w:val="none" w:sz="0" w:space="0" w:color="auto"/>
        <w:left w:val="none" w:sz="0" w:space="0" w:color="auto"/>
        <w:bottom w:val="none" w:sz="0" w:space="0" w:color="auto"/>
        <w:right w:val="none" w:sz="0" w:space="0" w:color="auto"/>
      </w:divBdr>
    </w:div>
    <w:div w:id="26956303">
      <w:bodyDiv w:val="1"/>
      <w:marLeft w:val="0"/>
      <w:marRight w:val="0"/>
      <w:marTop w:val="0"/>
      <w:marBottom w:val="0"/>
      <w:divBdr>
        <w:top w:val="none" w:sz="0" w:space="0" w:color="auto"/>
        <w:left w:val="none" w:sz="0" w:space="0" w:color="auto"/>
        <w:bottom w:val="none" w:sz="0" w:space="0" w:color="auto"/>
        <w:right w:val="none" w:sz="0" w:space="0" w:color="auto"/>
      </w:divBdr>
    </w:div>
    <w:div w:id="28267196">
      <w:bodyDiv w:val="1"/>
      <w:marLeft w:val="0"/>
      <w:marRight w:val="0"/>
      <w:marTop w:val="0"/>
      <w:marBottom w:val="0"/>
      <w:divBdr>
        <w:top w:val="none" w:sz="0" w:space="0" w:color="auto"/>
        <w:left w:val="none" w:sz="0" w:space="0" w:color="auto"/>
        <w:bottom w:val="none" w:sz="0" w:space="0" w:color="auto"/>
        <w:right w:val="none" w:sz="0" w:space="0" w:color="auto"/>
      </w:divBdr>
    </w:div>
    <w:div w:id="31154507">
      <w:bodyDiv w:val="1"/>
      <w:marLeft w:val="0"/>
      <w:marRight w:val="0"/>
      <w:marTop w:val="0"/>
      <w:marBottom w:val="0"/>
      <w:divBdr>
        <w:top w:val="none" w:sz="0" w:space="0" w:color="auto"/>
        <w:left w:val="none" w:sz="0" w:space="0" w:color="auto"/>
        <w:bottom w:val="none" w:sz="0" w:space="0" w:color="auto"/>
        <w:right w:val="none" w:sz="0" w:space="0" w:color="auto"/>
      </w:divBdr>
    </w:div>
    <w:div w:id="70393026">
      <w:bodyDiv w:val="1"/>
      <w:marLeft w:val="0"/>
      <w:marRight w:val="0"/>
      <w:marTop w:val="0"/>
      <w:marBottom w:val="0"/>
      <w:divBdr>
        <w:top w:val="none" w:sz="0" w:space="0" w:color="auto"/>
        <w:left w:val="none" w:sz="0" w:space="0" w:color="auto"/>
        <w:bottom w:val="none" w:sz="0" w:space="0" w:color="auto"/>
        <w:right w:val="none" w:sz="0" w:space="0" w:color="auto"/>
      </w:divBdr>
    </w:div>
    <w:div w:id="85730342">
      <w:bodyDiv w:val="1"/>
      <w:marLeft w:val="0"/>
      <w:marRight w:val="0"/>
      <w:marTop w:val="0"/>
      <w:marBottom w:val="0"/>
      <w:divBdr>
        <w:top w:val="none" w:sz="0" w:space="0" w:color="auto"/>
        <w:left w:val="none" w:sz="0" w:space="0" w:color="auto"/>
        <w:bottom w:val="none" w:sz="0" w:space="0" w:color="auto"/>
        <w:right w:val="none" w:sz="0" w:space="0" w:color="auto"/>
      </w:divBdr>
    </w:div>
    <w:div w:id="93674965">
      <w:bodyDiv w:val="1"/>
      <w:marLeft w:val="0"/>
      <w:marRight w:val="0"/>
      <w:marTop w:val="0"/>
      <w:marBottom w:val="0"/>
      <w:divBdr>
        <w:top w:val="none" w:sz="0" w:space="0" w:color="auto"/>
        <w:left w:val="none" w:sz="0" w:space="0" w:color="auto"/>
        <w:bottom w:val="none" w:sz="0" w:space="0" w:color="auto"/>
        <w:right w:val="none" w:sz="0" w:space="0" w:color="auto"/>
      </w:divBdr>
    </w:div>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98183295">
      <w:bodyDiv w:val="1"/>
      <w:marLeft w:val="0"/>
      <w:marRight w:val="0"/>
      <w:marTop w:val="0"/>
      <w:marBottom w:val="0"/>
      <w:divBdr>
        <w:top w:val="none" w:sz="0" w:space="0" w:color="auto"/>
        <w:left w:val="none" w:sz="0" w:space="0" w:color="auto"/>
        <w:bottom w:val="none" w:sz="0" w:space="0" w:color="auto"/>
        <w:right w:val="none" w:sz="0" w:space="0" w:color="auto"/>
      </w:divBdr>
    </w:div>
    <w:div w:id="122043366">
      <w:bodyDiv w:val="1"/>
      <w:marLeft w:val="0"/>
      <w:marRight w:val="0"/>
      <w:marTop w:val="0"/>
      <w:marBottom w:val="0"/>
      <w:divBdr>
        <w:top w:val="none" w:sz="0" w:space="0" w:color="auto"/>
        <w:left w:val="none" w:sz="0" w:space="0" w:color="auto"/>
        <w:bottom w:val="none" w:sz="0" w:space="0" w:color="auto"/>
        <w:right w:val="none" w:sz="0" w:space="0" w:color="auto"/>
      </w:divBdr>
    </w:div>
    <w:div w:id="140317975">
      <w:bodyDiv w:val="1"/>
      <w:marLeft w:val="0"/>
      <w:marRight w:val="0"/>
      <w:marTop w:val="0"/>
      <w:marBottom w:val="0"/>
      <w:divBdr>
        <w:top w:val="none" w:sz="0" w:space="0" w:color="auto"/>
        <w:left w:val="none" w:sz="0" w:space="0" w:color="auto"/>
        <w:bottom w:val="none" w:sz="0" w:space="0" w:color="auto"/>
        <w:right w:val="none" w:sz="0" w:space="0" w:color="auto"/>
      </w:divBdr>
    </w:div>
    <w:div w:id="156262532">
      <w:bodyDiv w:val="1"/>
      <w:marLeft w:val="0"/>
      <w:marRight w:val="0"/>
      <w:marTop w:val="0"/>
      <w:marBottom w:val="0"/>
      <w:divBdr>
        <w:top w:val="none" w:sz="0" w:space="0" w:color="auto"/>
        <w:left w:val="none" w:sz="0" w:space="0" w:color="auto"/>
        <w:bottom w:val="none" w:sz="0" w:space="0" w:color="auto"/>
        <w:right w:val="none" w:sz="0" w:space="0" w:color="auto"/>
      </w:divBdr>
    </w:div>
    <w:div w:id="174923898">
      <w:bodyDiv w:val="1"/>
      <w:marLeft w:val="0"/>
      <w:marRight w:val="0"/>
      <w:marTop w:val="0"/>
      <w:marBottom w:val="0"/>
      <w:divBdr>
        <w:top w:val="none" w:sz="0" w:space="0" w:color="auto"/>
        <w:left w:val="none" w:sz="0" w:space="0" w:color="auto"/>
        <w:bottom w:val="none" w:sz="0" w:space="0" w:color="auto"/>
        <w:right w:val="none" w:sz="0" w:space="0" w:color="auto"/>
      </w:divBdr>
    </w:div>
    <w:div w:id="175655209">
      <w:bodyDiv w:val="1"/>
      <w:marLeft w:val="0"/>
      <w:marRight w:val="0"/>
      <w:marTop w:val="0"/>
      <w:marBottom w:val="0"/>
      <w:divBdr>
        <w:top w:val="none" w:sz="0" w:space="0" w:color="auto"/>
        <w:left w:val="none" w:sz="0" w:space="0" w:color="auto"/>
        <w:bottom w:val="none" w:sz="0" w:space="0" w:color="auto"/>
        <w:right w:val="none" w:sz="0" w:space="0" w:color="auto"/>
      </w:divBdr>
    </w:div>
    <w:div w:id="200019492">
      <w:bodyDiv w:val="1"/>
      <w:marLeft w:val="0"/>
      <w:marRight w:val="0"/>
      <w:marTop w:val="0"/>
      <w:marBottom w:val="0"/>
      <w:divBdr>
        <w:top w:val="none" w:sz="0" w:space="0" w:color="auto"/>
        <w:left w:val="none" w:sz="0" w:space="0" w:color="auto"/>
        <w:bottom w:val="none" w:sz="0" w:space="0" w:color="auto"/>
        <w:right w:val="none" w:sz="0" w:space="0" w:color="auto"/>
      </w:divBdr>
    </w:div>
    <w:div w:id="239291432">
      <w:bodyDiv w:val="1"/>
      <w:marLeft w:val="0"/>
      <w:marRight w:val="0"/>
      <w:marTop w:val="0"/>
      <w:marBottom w:val="0"/>
      <w:divBdr>
        <w:top w:val="none" w:sz="0" w:space="0" w:color="auto"/>
        <w:left w:val="none" w:sz="0" w:space="0" w:color="auto"/>
        <w:bottom w:val="none" w:sz="0" w:space="0" w:color="auto"/>
        <w:right w:val="none" w:sz="0" w:space="0" w:color="auto"/>
      </w:divBdr>
    </w:div>
    <w:div w:id="255790525">
      <w:bodyDiv w:val="1"/>
      <w:marLeft w:val="0"/>
      <w:marRight w:val="0"/>
      <w:marTop w:val="0"/>
      <w:marBottom w:val="0"/>
      <w:divBdr>
        <w:top w:val="none" w:sz="0" w:space="0" w:color="auto"/>
        <w:left w:val="none" w:sz="0" w:space="0" w:color="auto"/>
        <w:bottom w:val="none" w:sz="0" w:space="0" w:color="auto"/>
        <w:right w:val="none" w:sz="0" w:space="0" w:color="auto"/>
      </w:divBdr>
    </w:div>
    <w:div w:id="262885845">
      <w:bodyDiv w:val="1"/>
      <w:marLeft w:val="0"/>
      <w:marRight w:val="0"/>
      <w:marTop w:val="0"/>
      <w:marBottom w:val="0"/>
      <w:divBdr>
        <w:top w:val="none" w:sz="0" w:space="0" w:color="auto"/>
        <w:left w:val="none" w:sz="0" w:space="0" w:color="auto"/>
        <w:bottom w:val="none" w:sz="0" w:space="0" w:color="auto"/>
        <w:right w:val="none" w:sz="0" w:space="0" w:color="auto"/>
      </w:divBdr>
    </w:div>
    <w:div w:id="268318201">
      <w:bodyDiv w:val="1"/>
      <w:marLeft w:val="0"/>
      <w:marRight w:val="0"/>
      <w:marTop w:val="0"/>
      <w:marBottom w:val="0"/>
      <w:divBdr>
        <w:top w:val="none" w:sz="0" w:space="0" w:color="auto"/>
        <w:left w:val="none" w:sz="0" w:space="0" w:color="auto"/>
        <w:bottom w:val="none" w:sz="0" w:space="0" w:color="auto"/>
        <w:right w:val="none" w:sz="0" w:space="0" w:color="auto"/>
      </w:divBdr>
    </w:div>
    <w:div w:id="272325866">
      <w:bodyDiv w:val="1"/>
      <w:marLeft w:val="0"/>
      <w:marRight w:val="0"/>
      <w:marTop w:val="0"/>
      <w:marBottom w:val="0"/>
      <w:divBdr>
        <w:top w:val="none" w:sz="0" w:space="0" w:color="auto"/>
        <w:left w:val="none" w:sz="0" w:space="0" w:color="auto"/>
        <w:bottom w:val="none" w:sz="0" w:space="0" w:color="auto"/>
        <w:right w:val="none" w:sz="0" w:space="0" w:color="auto"/>
      </w:divBdr>
    </w:div>
    <w:div w:id="280459246">
      <w:bodyDiv w:val="1"/>
      <w:marLeft w:val="0"/>
      <w:marRight w:val="0"/>
      <w:marTop w:val="0"/>
      <w:marBottom w:val="0"/>
      <w:divBdr>
        <w:top w:val="none" w:sz="0" w:space="0" w:color="auto"/>
        <w:left w:val="none" w:sz="0" w:space="0" w:color="auto"/>
        <w:bottom w:val="none" w:sz="0" w:space="0" w:color="auto"/>
        <w:right w:val="none" w:sz="0" w:space="0" w:color="auto"/>
      </w:divBdr>
    </w:div>
    <w:div w:id="285553028">
      <w:bodyDiv w:val="1"/>
      <w:marLeft w:val="0"/>
      <w:marRight w:val="0"/>
      <w:marTop w:val="0"/>
      <w:marBottom w:val="0"/>
      <w:divBdr>
        <w:top w:val="none" w:sz="0" w:space="0" w:color="auto"/>
        <w:left w:val="none" w:sz="0" w:space="0" w:color="auto"/>
        <w:bottom w:val="none" w:sz="0" w:space="0" w:color="auto"/>
        <w:right w:val="none" w:sz="0" w:space="0" w:color="auto"/>
      </w:divBdr>
    </w:div>
    <w:div w:id="302589779">
      <w:bodyDiv w:val="1"/>
      <w:marLeft w:val="0"/>
      <w:marRight w:val="0"/>
      <w:marTop w:val="0"/>
      <w:marBottom w:val="0"/>
      <w:divBdr>
        <w:top w:val="none" w:sz="0" w:space="0" w:color="auto"/>
        <w:left w:val="none" w:sz="0" w:space="0" w:color="auto"/>
        <w:bottom w:val="none" w:sz="0" w:space="0" w:color="auto"/>
        <w:right w:val="none" w:sz="0" w:space="0" w:color="auto"/>
      </w:divBdr>
    </w:div>
    <w:div w:id="316685724">
      <w:bodyDiv w:val="1"/>
      <w:marLeft w:val="0"/>
      <w:marRight w:val="0"/>
      <w:marTop w:val="0"/>
      <w:marBottom w:val="0"/>
      <w:divBdr>
        <w:top w:val="none" w:sz="0" w:space="0" w:color="auto"/>
        <w:left w:val="none" w:sz="0" w:space="0" w:color="auto"/>
        <w:bottom w:val="none" w:sz="0" w:space="0" w:color="auto"/>
        <w:right w:val="none" w:sz="0" w:space="0" w:color="auto"/>
      </w:divBdr>
    </w:div>
    <w:div w:id="332998155">
      <w:bodyDiv w:val="1"/>
      <w:marLeft w:val="0"/>
      <w:marRight w:val="0"/>
      <w:marTop w:val="0"/>
      <w:marBottom w:val="0"/>
      <w:divBdr>
        <w:top w:val="none" w:sz="0" w:space="0" w:color="auto"/>
        <w:left w:val="none" w:sz="0" w:space="0" w:color="auto"/>
        <w:bottom w:val="none" w:sz="0" w:space="0" w:color="auto"/>
        <w:right w:val="none" w:sz="0" w:space="0" w:color="auto"/>
      </w:divBdr>
    </w:div>
    <w:div w:id="340737218">
      <w:bodyDiv w:val="1"/>
      <w:marLeft w:val="0"/>
      <w:marRight w:val="0"/>
      <w:marTop w:val="0"/>
      <w:marBottom w:val="0"/>
      <w:divBdr>
        <w:top w:val="none" w:sz="0" w:space="0" w:color="auto"/>
        <w:left w:val="none" w:sz="0" w:space="0" w:color="auto"/>
        <w:bottom w:val="none" w:sz="0" w:space="0" w:color="auto"/>
        <w:right w:val="none" w:sz="0" w:space="0" w:color="auto"/>
      </w:divBdr>
    </w:div>
    <w:div w:id="342783322">
      <w:bodyDiv w:val="1"/>
      <w:marLeft w:val="0"/>
      <w:marRight w:val="0"/>
      <w:marTop w:val="0"/>
      <w:marBottom w:val="0"/>
      <w:divBdr>
        <w:top w:val="none" w:sz="0" w:space="0" w:color="auto"/>
        <w:left w:val="none" w:sz="0" w:space="0" w:color="auto"/>
        <w:bottom w:val="none" w:sz="0" w:space="0" w:color="auto"/>
        <w:right w:val="none" w:sz="0" w:space="0" w:color="auto"/>
      </w:divBdr>
    </w:div>
    <w:div w:id="346830903">
      <w:bodyDiv w:val="1"/>
      <w:marLeft w:val="0"/>
      <w:marRight w:val="0"/>
      <w:marTop w:val="0"/>
      <w:marBottom w:val="0"/>
      <w:divBdr>
        <w:top w:val="none" w:sz="0" w:space="0" w:color="auto"/>
        <w:left w:val="none" w:sz="0" w:space="0" w:color="auto"/>
        <w:bottom w:val="none" w:sz="0" w:space="0" w:color="auto"/>
        <w:right w:val="none" w:sz="0" w:space="0" w:color="auto"/>
      </w:divBdr>
    </w:div>
    <w:div w:id="379213843">
      <w:bodyDiv w:val="1"/>
      <w:marLeft w:val="0"/>
      <w:marRight w:val="0"/>
      <w:marTop w:val="0"/>
      <w:marBottom w:val="0"/>
      <w:divBdr>
        <w:top w:val="none" w:sz="0" w:space="0" w:color="auto"/>
        <w:left w:val="none" w:sz="0" w:space="0" w:color="auto"/>
        <w:bottom w:val="none" w:sz="0" w:space="0" w:color="auto"/>
        <w:right w:val="none" w:sz="0" w:space="0" w:color="auto"/>
      </w:divBdr>
    </w:div>
    <w:div w:id="405806283">
      <w:bodyDiv w:val="1"/>
      <w:marLeft w:val="0"/>
      <w:marRight w:val="0"/>
      <w:marTop w:val="0"/>
      <w:marBottom w:val="0"/>
      <w:divBdr>
        <w:top w:val="none" w:sz="0" w:space="0" w:color="auto"/>
        <w:left w:val="none" w:sz="0" w:space="0" w:color="auto"/>
        <w:bottom w:val="none" w:sz="0" w:space="0" w:color="auto"/>
        <w:right w:val="none" w:sz="0" w:space="0" w:color="auto"/>
      </w:divBdr>
    </w:div>
    <w:div w:id="408574452">
      <w:bodyDiv w:val="1"/>
      <w:marLeft w:val="0"/>
      <w:marRight w:val="0"/>
      <w:marTop w:val="0"/>
      <w:marBottom w:val="0"/>
      <w:divBdr>
        <w:top w:val="none" w:sz="0" w:space="0" w:color="auto"/>
        <w:left w:val="none" w:sz="0" w:space="0" w:color="auto"/>
        <w:bottom w:val="none" w:sz="0" w:space="0" w:color="auto"/>
        <w:right w:val="none" w:sz="0" w:space="0" w:color="auto"/>
      </w:divBdr>
    </w:div>
    <w:div w:id="426732826">
      <w:bodyDiv w:val="1"/>
      <w:marLeft w:val="0"/>
      <w:marRight w:val="0"/>
      <w:marTop w:val="0"/>
      <w:marBottom w:val="0"/>
      <w:divBdr>
        <w:top w:val="none" w:sz="0" w:space="0" w:color="auto"/>
        <w:left w:val="none" w:sz="0" w:space="0" w:color="auto"/>
        <w:bottom w:val="none" w:sz="0" w:space="0" w:color="auto"/>
        <w:right w:val="none" w:sz="0" w:space="0" w:color="auto"/>
      </w:divBdr>
    </w:div>
    <w:div w:id="436412071">
      <w:bodyDiv w:val="1"/>
      <w:marLeft w:val="0"/>
      <w:marRight w:val="0"/>
      <w:marTop w:val="0"/>
      <w:marBottom w:val="0"/>
      <w:divBdr>
        <w:top w:val="none" w:sz="0" w:space="0" w:color="auto"/>
        <w:left w:val="none" w:sz="0" w:space="0" w:color="auto"/>
        <w:bottom w:val="none" w:sz="0" w:space="0" w:color="auto"/>
        <w:right w:val="none" w:sz="0" w:space="0" w:color="auto"/>
      </w:divBdr>
    </w:div>
    <w:div w:id="446703265">
      <w:bodyDiv w:val="1"/>
      <w:marLeft w:val="0"/>
      <w:marRight w:val="0"/>
      <w:marTop w:val="0"/>
      <w:marBottom w:val="0"/>
      <w:divBdr>
        <w:top w:val="none" w:sz="0" w:space="0" w:color="auto"/>
        <w:left w:val="none" w:sz="0" w:space="0" w:color="auto"/>
        <w:bottom w:val="none" w:sz="0" w:space="0" w:color="auto"/>
        <w:right w:val="none" w:sz="0" w:space="0" w:color="auto"/>
      </w:divBdr>
    </w:div>
    <w:div w:id="455949418">
      <w:bodyDiv w:val="1"/>
      <w:marLeft w:val="0"/>
      <w:marRight w:val="0"/>
      <w:marTop w:val="0"/>
      <w:marBottom w:val="0"/>
      <w:divBdr>
        <w:top w:val="none" w:sz="0" w:space="0" w:color="auto"/>
        <w:left w:val="none" w:sz="0" w:space="0" w:color="auto"/>
        <w:bottom w:val="none" w:sz="0" w:space="0" w:color="auto"/>
        <w:right w:val="none" w:sz="0" w:space="0" w:color="auto"/>
      </w:divBdr>
    </w:div>
    <w:div w:id="480195251">
      <w:bodyDiv w:val="1"/>
      <w:marLeft w:val="0"/>
      <w:marRight w:val="0"/>
      <w:marTop w:val="0"/>
      <w:marBottom w:val="0"/>
      <w:divBdr>
        <w:top w:val="none" w:sz="0" w:space="0" w:color="auto"/>
        <w:left w:val="none" w:sz="0" w:space="0" w:color="auto"/>
        <w:bottom w:val="none" w:sz="0" w:space="0" w:color="auto"/>
        <w:right w:val="none" w:sz="0" w:space="0" w:color="auto"/>
      </w:divBdr>
    </w:div>
    <w:div w:id="481388945">
      <w:bodyDiv w:val="1"/>
      <w:marLeft w:val="0"/>
      <w:marRight w:val="0"/>
      <w:marTop w:val="0"/>
      <w:marBottom w:val="0"/>
      <w:divBdr>
        <w:top w:val="none" w:sz="0" w:space="0" w:color="auto"/>
        <w:left w:val="none" w:sz="0" w:space="0" w:color="auto"/>
        <w:bottom w:val="none" w:sz="0" w:space="0" w:color="auto"/>
        <w:right w:val="none" w:sz="0" w:space="0" w:color="auto"/>
      </w:divBdr>
    </w:div>
    <w:div w:id="486358491">
      <w:bodyDiv w:val="1"/>
      <w:marLeft w:val="0"/>
      <w:marRight w:val="0"/>
      <w:marTop w:val="0"/>
      <w:marBottom w:val="0"/>
      <w:divBdr>
        <w:top w:val="none" w:sz="0" w:space="0" w:color="auto"/>
        <w:left w:val="none" w:sz="0" w:space="0" w:color="auto"/>
        <w:bottom w:val="none" w:sz="0" w:space="0" w:color="auto"/>
        <w:right w:val="none" w:sz="0" w:space="0" w:color="auto"/>
      </w:divBdr>
    </w:div>
    <w:div w:id="493372228">
      <w:bodyDiv w:val="1"/>
      <w:marLeft w:val="0"/>
      <w:marRight w:val="0"/>
      <w:marTop w:val="0"/>
      <w:marBottom w:val="0"/>
      <w:divBdr>
        <w:top w:val="none" w:sz="0" w:space="0" w:color="auto"/>
        <w:left w:val="none" w:sz="0" w:space="0" w:color="auto"/>
        <w:bottom w:val="none" w:sz="0" w:space="0" w:color="auto"/>
        <w:right w:val="none" w:sz="0" w:space="0" w:color="auto"/>
      </w:divBdr>
    </w:div>
    <w:div w:id="509568524">
      <w:bodyDiv w:val="1"/>
      <w:marLeft w:val="0"/>
      <w:marRight w:val="0"/>
      <w:marTop w:val="0"/>
      <w:marBottom w:val="0"/>
      <w:divBdr>
        <w:top w:val="none" w:sz="0" w:space="0" w:color="auto"/>
        <w:left w:val="none" w:sz="0" w:space="0" w:color="auto"/>
        <w:bottom w:val="none" w:sz="0" w:space="0" w:color="auto"/>
        <w:right w:val="none" w:sz="0" w:space="0" w:color="auto"/>
      </w:divBdr>
    </w:div>
    <w:div w:id="519658445">
      <w:bodyDiv w:val="1"/>
      <w:marLeft w:val="0"/>
      <w:marRight w:val="0"/>
      <w:marTop w:val="0"/>
      <w:marBottom w:val="0"/>
      <w:divBdr>
        <w:top w:val="none" w:sz="0" w:space="0" w:color="auto"/>
        <w:left w:val="none" w:sz="0" w:space="0" w:color="auto"/>
        <w:bottom w:val="none" w:sz="0" w:space="0" w:color="auto"/>
        <w:right w:val="none" w:sz="0" w:space="0" w:color="auto"/>
      </w:divBdr>
    </w:div>
    <w:div w:id="522283879">
      <w:bodyDiv w:val="1"/>
      <w:marLeft w:val="0"/>
      <w:marRight w:val="0"/>
      <w:marTop w:val="0"/>
      <w:marBottom w:val="0"/>
      <w:divBdr>
        <w:top w:val="none" w:sz="0" w:space="0" w:color="auto"/>
        <w:left w:val="none" w:sz="0" w:space="0" w:color="auto"/>
        <w:bottom w:val="none" w:sz="0" w:space="0" w:color="auto"/>
        <w:right w:val="none" w:sz="0" w:space="0" w:color="auto"/>
      </w:divBdr>
    </w:div>
    <w:div w:id="534733626">
      <w:bodyDiv w:val="1"/>
      <w:marLeft w:val="0"/>
      <w:marRight w:val="0"/>
      <w:marTop w:val="0"/>
      <w:marBottom w:val="0"/>
      <w:divBdr>
        <w:top w:val="none" w:sz="0" w:space="0" w:color="auto"/>
        <w:left w:val="none" w:sz="0" w:space="0" w:color="auto"/>
        <w:bottom w:val="none" w:sz="0" w:space="0" w:color="auto"/>
        <w:right w:val="none" w:sz="0" w:space="0" w:color="auto"/>
      </w:divBdr>
    </w:div>
    <w:div w:id="552885590">
      <w:bodyDiv w:val="1"/>
      <w:marLeft w:val="0"/>
      <w:marRight w:val="0"/>
      <w:marTop w:val="0"/>
      <w:marBottom w:val="0"/>
      <w:divBdr>
        <w:top w:val="none" w:sz="0" w:space="0" w:color="auto"/>
        <w:left w:val="none" w:sz="0" w:space="0" w:color="auto"/>
        <w:bottom w:val="none" w:sz="0" w:space="0" w:color="auto"/>
        <w:right w:val="none" w:sz="0" w:space="0" w:color="auto"/>
      </w:divBdr>
    </w:div>
    <w:div w:id="568925060">
      <w:bodyDiv w:val="1"/>
      <w:marLeft w:val="0"/>
      <w:marRight w:val="0"/>
      <w:marTop w:val="0"/>
      <w:marBottom w:val="0"/>
      <w:divBdr>
        <w:top w:val="none" w:sz="0" w:space="0" w:color="auto"/>
        <w:left w:val="none" w:sz="0" w:space="0" w:color="auto"/>
        <w:bottom w:val="none" w:sz="0" w:space="0" w:color="auto"/>
        <w:right w:val="none" w:sz="0" w:space="0" w:color="auto"/>
      </w:divBdr>
      <w:divsChild>
        <w:div w:id="1287271165">
          <w:marLeft w:val="547"/>
          <w:marRight w:val="0"/>
          <w:marTop w:val="115"/>
          <w:marBottom w:val="0"/>
          <w:divBdr>
            <w:top w:val="none" w:sz="0" w:space="0" w:color="auto"/>
            <w:left w:val="none" w:sz="0" w:space="0" w:color="auto"/>
            <w:bottom w:val="none" w:sz="0" w:space="0" w:color="auto"/>
            <w:right w:val="none" w:sz="0" w:space="0" w:color="auto"/>
          </w:divBdr>
        </w:div>
      </w:divsChild>
    </w:div>
    <w:div w:id="571549007">
      <w:bodyDiv w:val="1"/>
      <w:marLeft w:val="0"/>
      <w:marRight w:val="0"/>
      <w:marTop w:val="0"/>
      <w:marBottom w:val="0"/>
      <w:divBdr>
        <w:top w:val="none" w:sz="0" w:space="0" w:color="auto"/>
        <w:left w:val="none" w:sz="0" w:space="0" w:color="auto"/>
        <w:bottom w:val="none" w:sz="0" w:space="0" w:color="auto"/>
        <w:right w:val="none" w:sz="0" w:space="0" w:color="auto"/>
      </w:divBdr>
    </w:div>
    <w:div w:id="579951733">
      <w:bodyDiv w:val="1"/>
      <w:marLeft w:val="0"/>
      <w:marRight w:val="0"/>
      <w:marTop w:val="0"/>
      <w:marBottom w:val="0"/>
      <w:divBdr>
        <w:top w:val="none" w:sz="0" w:space="0" w:color="auto"/>
        <w:left w:val="none" w:sz="0" w:space="0" w:color="auto"/>
        <w:bottom w:val="none" w:sz="0" w:space="0" w:color="auto"/>
        <w:right w:val="none" w:sz="0" w:space="0" w:color="auto"/>
      </w:divBdr>
    </w:div>
    <w:div w:id="583491110">
      <w:bodyDiv w:val="1"/>
      <w:marLeft w:val="0"/>
      <w:marRight w:val="0"/>
      <w:marTop w:val="0"/>
      <w:marBottom w:val="0"/>
      <w:divBdr>
        <w:top w:val="none" w:sz="0" w:space="0" w:color="auto"/>
        <w:left w:val="none" w:sz="0" w:space="0" w:color="auto"/>
        <w:bottom w:val="none" w:sz="0" w:space="0" w:color="auto"/>
        <w:right w:val="none" w:sz="0" w:space="0" w:color="auto"/>
      </w:divBdr>
    </w:div>
    <w:div w:id="585723141">
      <w:bodyDiv w:val="1"/>
      <w:marLeft w:val="0"/>
      <w:marRight w:val="0"/>
      <w:marTop w:val="0"/>
      <w:marBottom w:val="0"/>
      <w:divBdr>
        <w:top w:val="none" w:sz="0" w:space="0" w:color="auto"/>
        <w:left w:val="none" w:sz="0" w:space="0" w:color="auto"/>
        <w:bottom w:val="none" w:sz="0" w:space="0" w:color="auto"/>
        <w:right w:val="none" w:sz="0" w:space="0" w:color="auto"/>
      </w:divBdr>
    </w:div>
    <w:div w:id="616569038">
      <w:bodyDiv w:val="1"/>
      <w:marLeft w:val="0"/>
      <w:marRight w:val="0"/>
      <w:marTop w:val="0"/>
      <w:marBottom w:val="0"/>
      <w:divBdr>
        <w:top w:val="none" w:sz="0" w:space="0" w:color="auto"/>
        <w:left w:val="none" w:sz="0" w:space="0" w:color="auto"/>
        <w:bottom w:val="none" w:sz="0" w:space="0" w:color="auto"/>
        <w:right w:val="none" w:sz="0" w:space="0" w:color="auto"/>
      </w:divBdr>
    </w:div>
    <w:div w:id="621182953">
      <w:bodyDiv w:val="1"/>
      <w:marLeft w:val="0"/>
      <w:marRight w:val="0"/>
      <w:marTop w:val="0"/>
      <w:marBottom w:val="0"/>
      <w:divBdr>
        <w:top w:val="none" w:sz="0" w:space="0" w:color="auto"/>
        <w:left w:val="none" w:sz="0" w:space="0" w:color="auto"/>
        <w:bottom w:val="none" w:sz="0" w:space="0" w:color="auto"/>
        <w:right w:val="none" w:sz="0" w:space="0" w:color="auto"/>
      </w:divBdr>
    </w:div>
    <w:div w:id="647588758">
      <w:bodyDiv w:val="1"/>
      <w:marLeft w:val="0"/>
      <w:marRight w:val="0"/>
      <w:marTop w:val="0"/>
      <w:marBottom w:val="0"/>
      <w:divBdr>
        <w:top w:val="none" w:sz="0" w:space="0" w:color="auto"/>
        <w:left w:val="none" w:sz="0" w:space="0" w:color="auto"/>
        <w:bottom w:val="none" w:sz="0" w:space="0" w:color="auto"/>
        <w:right w:val="none" w:sz="0" w:space="0" w:color="auto"/>
      </w:divBdr>
    </w:div>
    <w:div w:id="650787640">
      <w:bodyDiv w:val="1"/>
      <w:marLeft w:val="0"/>
      <w:marRight w:val="0"/>
      <w:marTop w:val="0"/>
      <w:marBottom w:val="0"/>
      <w:divBdr>
        <w:top w:val="none" w:sz="0" w:space="0" w:color="auto"/>
        <w:left w:val="none" w:sz="0" w:space="0" w:color="auto"/>
        <w:bottom w:val="none" w:sz="0" w:space="0" w:color="auto"/>
        <w:right w:val="none" w:sz="0" w:space="0" w:color="auto"/>
      </w:divBdr>
    </w:div>
    <w:div w:id="653989764">
      <w:bodyDiv w:val="1"/>
      <w:marLeft w:val="0"/>
      <w:marRight w:val="0"/>
      <w:marTop w:val="0"/>
      <w:marBottom w:val="0"/>
      <w:divBdr>
        <w:top w:val="none" w:sz="0" w:space="0" w:color="auto"/>
        <w:left w:val="none" w:sz="0" w:space="0" w:color="auto"/>
        <w:bottom w:val="none" w:sz="0" w:space="0" w:color="auto"/>
        <w:right w:val="none" w:sz="0" w:space="0" w:color="auto"/>
      </w:divBdr>
    </w:div>
    <w:div w:id="661354954">
      <w:bodyDiv w:val="1"/>
      <w:marLeft w:val="0"/>
      <w:marRight w:val="0"/>
      <w:marTop w:val="0"/>
      <w:marBottom w:val="0"/>
      <w:divBdr>
        <w:top w:val="none" w:sz="0" w:space="0" w:color="auto"/>
        <w:left w:val="none" w:sz="0" w:space="0" w:color="auto"/>
        <w:bottom w:val="none" w:sz="0" w:space="0" w:color="auto"/>
        <w:right w:val="none" w:sz="0" w:space="0" w:color="auto"/>
      </w:divBdr>
    </w:div>
    <w:div w:id="664863562">
      <w:bodyDiv w:val="1"/>
      <w:marLeft w:val="0"/>
      <w:marRight w:val="0"/>
      <w:marTop w:val="0"/>
      <w:marBottom w:val="0"/>
      <w:divBdr>
        <w:top w:val="none" w:sz="0" w:space="0" w:color="auto"/>
        <w:left w:val="none" w:sz="0" w:space="0" w:color="auto"/>
        <w:bottom w:val="none" w:sz="0" w:space="0" w:color="auto"/>
        <w:right w:val="none" w:sz="0" w:space="0" w:color="auto"/>
      </w:divBdr>
    </w:div>
    <w:div w:id="695234189">
      <w:bodyDiv w:val="1"/>
      <w:marLeft w:val="0"/>
      <w:marRight w:val="0"/>
      <w:marTop w:val="0"/>
      <w:marBottom w:val="0"/>
      <w:divBdr>
        <w:top w:val="none" w:sz="0" w:space="0" w:color="auto"/>
        <w:left w:val="none" w:sz="0" w:space="0" w:color="auto"/>
        <w:bottom w:val="none" w:sz="0" w:space="0" w:color="auto"/>
        <w:right w:val="none" w:sz="0" w:space="0" w:color="auto"/>
      </w:divBdr>
    </w:div>
    <w:div w:id="712846080">
      <w:bodyDiv w:val="1"/>
      <w:marLeft w:val="0"/>
      <w:marRight w:val="0"/>
      <w:marTop w:val="0"/>
      <w:marBottom w:val="0"/>
      <w:divBdr>
        <w:top w:val="none" w:sz="0" w:space="0" w:color="auto"/>
        <w:left w:val="none" w:sz="0" w:space="0" w:color="auto"/>
        <w:bottom w:val="none" w:sz="0" w:space="0" w:color="auto"/>
        <w:right w:val="none" w:sz="0" w:space="0" w:color="auto"/>
      </w:divBdr>
    </w:div>
    <w:div w:id="713966180">
      <w:bodyDiv w:val="1"/>
      <w:marLeft w:val="0"/>
      <w:marRight w:val="0"/>
      <w:marTop w:val="0"/>
      <w:marBottom w:val="0"/>
      <w:divBdr>
        <w:top w:val="none" w:sz="0" w:space="0" w:color="auto"/>
        <w:left w:val="none" w:sz="0" w:space="0" w:color="auto"/>
        <w:bottom w:val="none" w:sz="0" w:space="0" w:color="auto"/>
        <w:right w:val="none" w:sz="0" w:space="0" w:color="auto"/>
      </w:divBdr>
    </w:div>
    <w:div w:id="715129780">
      <w:bodyDiv w:val="1"/>
      <w:marLeft w:val="0"/>
      <w:marRight w:val="0"/>
      <w:marTop w:val="0"/>
      <w:marBottom w:val="0"/>
      <w:divBdr>
        <w:top w:val="none" w:sz="0" w:space="0" w:color="auto"/>
        <w:left w:val="none" w:sz="0" w:space="0" w:color="auto"/>
        <w:bottom w:val="none" w:sz="0" w:space="0" w:color="auto"/>
        <w:right w:val="none" w:sz="0" w:space="0" w:color="auto"/>
      </w:divBdr>
    </w:div>
    <w:div w:id="715853690">
      <w:bodyDiv w:val="1"/>
      <w:marLeft w:val="0"/>
      <w:marRight w:val="0"/>
      <w:marTop w:val="0"/>
      <w:marBottom w:val="0"/>
      <w:divBdr>
        <w:top w:val="none" w:sz="0" w:space="0" w:color="auto"/>
        <w:left w:val="none" w:sz="0" w:space="0" w:color="auto"/>
        <w:bottom w:val="none" w:sz="0" w:space="0" w:color="auto"/>
        <w:right w:val="none" w:sz="0" w:space="0" w:color="auto"/>
      </w:divBdr>
    </w:div>
    <w:div w:id="724791419">
      <w:bodyDiv w:val="1"/>
      <w:marLeft w:val="0"/>
      <w:marRight w:val="0"/>
      <w:marTop w:val="0"/>
      <w:marBottom w:val="0"/>
      <w:divBdr>
        <w:top w:val="none" w:sz="0" w:space="0" w:color="auto"/>
        <w:left w:val="none" w:sz="0" w:space="0" w:color="auto"/>
        <w:bottom w:val="none" w:sz="0" w:space="0" w:color="auto"/>
        <w:right w:val="none" w:sz="0" w:space="0" w:color="auto"/>
      </w:divBdr>
    </w:div>
    <w:div w:id="730151775">
      <w:bodyDiv w:val="1"/>
      <w:marLeft w:val="0"/>
      <w:marRight w:val="0"/>
      <w:marTop w:val="0"/>
      <w:marBottom w:val="0"/>
      <w:divBdr>
        <w:top w:val="none" w:sz="0" w:space="0" w:color="auto"/>
        <w:left w:val="none" w:sz="0" w:space="0" w:color="auto"/>
        <w:bottom w:val="none" w:sz="0" w:space="0" w:color="auto"/>
        <w:right w:val="none" w:sz="0" w:space="0" w:color="auto"/>
      </w:divBdr>
    </w:div>
    <w:div w:id="734165830">
      <w:bodyDiv w:val="1"/>
      <w:marLeft w:val="0"/>
      <w:marRight w:val="0"/>
      <w:marTop w:val="0"/>
      <w:marBottom w:val="0"/>
      <w:divBdr>
        <w:top w:val="none" w:sz="0" w:space="0" w:color="auto"/>
        <w:left w:val="none" w:sz="0" w:space="0" w:color="auto"/>
        <w:bottom w:val="none" w:sz="0" w:space="0" w:color="auto"/>
        <w:right w:val="none" w:sz="0" w:space="0" w:color="auto"/>
      </w:divBdr>
    </w:div>
    <w:div w:id="743382176">
      <w:bodyDiv w:val="1"/>
      <w:marLeft w:val="0"/>
      <w:marRight w:val="0"/>
      <w:marTop w:val="0"/>
      <w:marBottom w:val="0"/>
      <w:divBdr>
        <w:top w:val="none" w:sz="0" w:space="0" w:color="auto"/>
        <w:left w:val="none" w:sz="0" w:space="0" w:color="auto"/>
        <w:bottom w:val="none" w:sz="0" w:space="0" w:color="auto"/>
        <w:right w:val="none" w:sz="0" w:space="0" w:color="auto"/>
      </w:divBdr>
    </w:div>
    <w:div w:id="751201608">
      <w:bodyDiv w:val="1"/>
      <w:marLeft w:val="0"/>
      <w:marRight w:val="0"/>
      <w:marTop w:val="0"/>
      <w:marBottom w:val="0"/>
      <w:divBdr>
        <w:top w:val="none" w:sz="0" w:space="0" w:color="auto"/>
        <w:left w:val="none" w:sz="0" w:space="0" w:color="auto"/>
        <w:bottom w:val="none" w:sz="0" w:space="0" w:color="auto"/>
        <w:right w:val="none" w:sz="0" w:space="0" w:color="auto"/>
      </w:divBdr>
    </w:div>
    <w:div w:id="770586238">
      <w:bodyDiv w:val="1"/>
      <w:marLeft w:val="0"/>
      <w:marRight w:val="0"/>
      <w:marTop w:val="0"/>
      <w:marBottom w:val="0"/>
      <w:divBdr>
        <w:top w:val="none" w:sz="0" w:space="0" w:color="auto"/>
        <w:left w:val="none" w:sz="0" w:space="0" w:color="auto"/>
        <w:bottom w:val="none" w:sz="0" w:space="0" w:color="auto"/>
        <w:right w:val="none" w:sz="0" w:space="0" w:color="auto"/>
      </w:divBdr>
    </w:div>
    <w:div w:id="802961211">
      <w:bodyDiv w:val="1"/>
      <w:marLeft w:val="0"/>
      <w:marRight w:val="0"/>
      <w:marTop w:val="0"/>
      <w:marBottom w:val="0"/>
      <w:divBdr>
        <w:top w:val="none" w:sz="0" w:space="0" w:color="auto"/>
        <w:left w:val="none" w:sz="0" w:space="0" w:color="auto"/>
        <w:bottom w:val="none" w:sz="0" w:space="0" w:color="auto"/>
        <w:right w:val="none" w:sz="0" w:space="0" w:color="auto"/>
      </w:divBdr>
    </w:div>
    <w:div w:id="825824576">
      <w:bodyDiv w:val="1"/>
      <w:marLeft w:val="0"/>
      <w:marRight w:val="0"/>
      <w:marTop w:val="0"/>
      <w:marBottom w:val="0"/>
      <w:divBdr>
        <w:top w:val="none" w:sz="0" w:space="0" w:color="auto"/>
        <w:left w:val="none" w:sz="0" w:space="0" w:color="auto"/>
        <w:bottom w:val="none" w:sz="0" w:space="0" w:color="auto"/>
        <w:right w:val="none" w:sz="0" w:space="0" w:color="auto"/>
      </w:divBdr>
    </w:div>
    <w:div w:id="835651886">
      <w:bodyDiv w:val="1"/>
      <w:marLeft w:val="0"/>
      <w:marRight w:val="0"/>
      <w:marTop w:val="0"/>
      <w:marBottom w:val="0"/>
      <w:divBdr>
        <w:top w:val="none" w:sz="0" w:space="0" w:color="auto"/>
        <w:left w:val="none" w:sz="0" w:space="0" w:color="auto"/>
        <w:bottom w:val="none" w:sz="0" w:space="0" w:color="auto"/>
        <w:right w:val="none" w:sz="0" w:space="0" w:color="auto"/>
      </w:divBdr>
      <w:divsChild>
        <w:div w:id="1602564234">
          <w:marLeft w:val="0"/>
          <w:marRight w:val="0"/>
          <w:marTop w:val="0"/>
          <w:marBottom w:val="0"/>
          <w:divBdr>
            <w:top w:val="none" w:sz="0" w:space="0" w:color="auto"/>
            <w:left w:val="none" w:sz="0" w:space="0" w:color="auto"/>
            <w:bottom w:val="none" w:sz="0" w:space="0" w:color="auto"/>
            <w:right w:val="none" w:sz="0" w:space="0" w:color="auto"/>
          </w:divBdr>
        </w:div>
      </w:divsChild>
    </w:div>
    <w:div w:id="839469840">
      <w:bodyDiv w:val="1"/>
      <w:marLeft w:val="0"/>
      <w:marRight w:val="0"/>
      <w:marTop w:val="0"/>
      <w:marBottom w:val="0"/>
      <w:divBdr>
        <w:top w:val="none" w:sz="0" w:space="0" w:color="auto"/>
        <w:left w:val="none" w:sz="0" w:space="0" w:color="auto"/>
        <w:bottom w:val="none" w:sz="0" w:space="0" w:color="auto"/>
        <w:right w:val="none" w:sz="0" w:space="0" w:color="auto"/>
      </w:divBdr>
    </w:div>
    <w:div w:id="842472891">
      <w:bodyDiv w:val="1"/>
      <w:marLeft w:val="0"/>
      <w:marRight w:val="0"/>
      <w:marTop w:val="0"/>
      <w:marBottom w:val="0"/>
      <w:divBdr>
        <w:top w:val="none" w:sz="0" w:space="0" w:color="auto"/>
        <w:left w:val="none" w:sz="0" w:space="0" w:color="auto"/>
        <w:bottom w:val="none" w:sz="0" w:space="0" w:color="auto"/>
        <w:right w:val="none" w:sz="0" w:space="0" w:color="auto"/>
      </w:divBdr>
    </w:div>
    <w:div w:id="843712975">
      <w:bodyDiv w:val="1"/>
      <w:marLeft w:val="0"/>
      <w:marRight w:val="0"/>
      <w:marTop w:val="0"/>
      <w:marBottom w:val="0"/>
      <w:divBdr>
        <w:top w:val="none" w:sz="0" w:space="0" w:color="auto"/>
        <w:left w:val="none" w:sz="0" w:space="0" w:color="auto"/>
        <w:bottom w:val="none" w:sz="0" w:space="0" w:color="auto"/>
        <w:right w:val="none" w:sz="0" w:space="0" w:color="auto"/>
      </w:divBdr>
    </w:div>
    <w:div w:id="855580457">
      <w:bodyDiv w:val="1"/>
      <w:marLeft w:val="0"/>
      <w:marRight w:val="0"/>
      <w:marTop w:val="0"/>
      <w:marBottom w:val="0"/>
      <w:divBdr>
        <w:top w:val="none" w:sz="0" w:space="0" w:color="auto"/>
        <w:left w:val="none" w:sz="0" w:space="0" w:color="auto"/>
        <w:bottom w:val="none" w:sz="0" w:space="0" w:color="auto"/>
        <w:right w:val="none" w:sz="0" w:space="0" w:color="auto"/>
      </w:divBdr>
    </w:div>
    <w:div w:id="857933052">
      <w:bodyDiv w:val="1"/>
      <w:marLeft w:val="0"/>
      <w:marRight w:val="0"/>
      <w:marTop w:val="0"/>
      <w:marBottom w:val="0"/>
      <w:divBdr>
        <w:top w:val="none" w:sz="0" w:space="0" w:color="auto"/>
        <w:left w:val="none" w:sz="0" w:space="0" w:color="auto"/>
        <w:bottom w:val="none" w:sz="0" w:space="0" w:color="auto"/>
        <w:right w:val="none" w:sz="0" w:space="0" w:color="auto"/>
      </w:divBdr>
    </w:div>
    <w:div w:id="865558244">
      <w:bodyDiv w:val="1"/>
      <w:marLeft w:val="0"/>
      <w:marRight w:val="0"/>
      <w:marTop w:val="0"/>
      <w:marBottom w:val="0"/>
      <w:divBdr>
        <w:top w:val="none" w:sz="0" w:space="0" w:color="auto"/>
        <w:left w:val="none" w:sz="0" w:space="0" w:color="auto"/>
        <w:bottom w:val="none" w:sz="0" w:space="0" w:color="auto"/>
        <w:right w:val="none" w:sz="0" w:space="0" w:color="auto"/>
      </w:divBdr>
    </w:div>
    <w:div w:id="887841614">
      <w:bodyDiv w:val="1"/>
      <w:marLeft w:val="0"/>
      <w:marRight w:val="0"/>
      <w:marTop w:val="0"/>
      <w:marBottom w:val="0"/>
      <w:divBdr>
        <w:top w:val="none" w:sz="0" w:space="0" w:color="auto"/>
        <w:left w:val="none" w:sz="0" w:space="0" w:color="auto"/>
        <w:bottom w:val="none" w:sz="0" w:space="0" w:color="auto"/>
        <w:right w:val="none" w:sz="0" w:space="0" w:color="auto"/>
      </w:divBdr>
    </w:div>
    <w:div w:id="888034063">
      <w:bodyDiv w:val="1"/>
      <w:marLeft w:val="0"/>
      <w:marRight w:val="0"/>
      <w:marTop w:val="0"/>
      <w:marBottom w:val="0"/>
      <w:divBdr>
        <w:top w:val="none" w:sz="0" w:space="0" w:color="auto"/>
        <w:left w:val="none" w:sz="0" w:space="0" w:color="auto"/>
        <w:bottom w:val="none" w:sz="0" w:space="0" w:color="auto"/>
        <w:right w:val="none" w:sz="0" w:space="0" w:color="auto"/>
      </w:divBdr>
    </w:div>
    <w:div w:id="909384855">
      <w:bodyDiv w:val="1"/>
      <w:marLeft w:val="0"/>
      <w:marRight w:val="0"/>
      <w:marTop w:val="0"/>
      <w:marBottom w:val="0"/>
      <w:divBdr>
        <w:top w:val="none" w:sz="0" w:space="0" w:color="auto"/>
        <w:left w:val="none" w:sz="0" w:space="0" w:color="auto"/>
        <w:bottom w:val="none" w:sz="0" w:space="0" w:color="auto"/>
        <w:right w:val="none" w:sz="0" w:space="0" w:color="auto"/>
      </w:divBdr>
    </w:div>
    <w:div w:id="911504350">
      <w:bodyDiv w:val="1"/>
      <w:marLeft w:val="0"/>
      <w:marRight w:val="0"/>
      <w:marTop w:val="0"/>
      <w:marBottom w:val="0"/>
      <w:divBdr>
        <w:top w:val="none" w:sz="0" w:space="0" w:color="auto"/>
        <w:left w:val="none" w:sz="0" w:space="0" w:color="auto"/>
        <w:bottom w:val="none" w:sz="0" w:space="0" w:color="auto"/>
        <w:right w:val="none" w:sz="0" w:space="0" w:color="auto"/>
      </w:divBdr>
    </w:div>
    <w:div w:id="921254854">
      <w:bodyDiv w:val="1"/>
      <w:marLeft w:val="0"/>
      <w:marRight w:val="0"/>
      <w:marTop w:val="0"/>
      <w:marBottom w:val="0"/>
      <w:divBdr>
        <w:top w:val="none" w:sz="0" w:space="0" w:color="auto"/>
        <w:left w:val="none" w:sz="0" w:space="0" w:color="auto"/>
        <w:bottom w:val="none" w:sz="0" w:space="0" w:color="auto"/>
        <w:right w:val="none" w:sz="0" w:space="0" w:color="auto"/>
      </w:divBdr>
    </w:div>
    <w:div w:id="925722801">
      <w:bodyDiv w:val="1"/>
      <w:marLeft w:val="0"/>
      <w:marRight w:val="0"/>
      <w:marTop w:val="0"/>
      <w:marBottom w:val="0"/>
      <w:divBdr>
        <w:top w:val="none" w:sz="0" w:space="0" w:color="auto"/>
        <w:left w:val="none" w:sz="0" w:space="0" w:color="auto"/>
        <w:bottom w:val="none" w:sz="0" w:space="0" w:color="auto"/>
        <w:right w:val="none" w:sz="0" w:space="0" w:color="auto"/>
      </w:divBdr>
    </w:div>
    <w:div w:id="939220744">
      <w:bodyDiv w:val="1"/>
      <w:marLeft w:val="0"/>
      <w:marRight w:val="0"/>
      <w:marTop w:val="0"/>
      <w:marBottom w:val="0"/>
      <w:divBdr>
        <w:top w:val="none" w:sz="0" w:space="0" w:color="auto"/>
        <w:left w:val="none" w:sz="0" w:space="0" w:color="auto"/>
        <w:bottom w:val="none" w:sz="0" w:space="0" w:color="auto"/>
        <w:right w:val="none" w:sz="0" w:space="0" w:color="auto"/>
      </w:divBdr>
    </w:div>
    <w:div w:id="961348784">
      <w:bodyDiv w:val="1"/>
      <w:marLeft w:val="0"/>
      <w:marRight w:val="0"/>
      <w:marTop w:val="0"/>
      <w:marBottom w:val="0"/>
      <w:divBdr>
        <w:top w:val="none" w:sz="0" w:space="0" w:color="auto"/>
        <w:left w:val="none" w:sz="0" w:space="0" w:color="auto"/>
        <w:bottom w:val="none" w:sz="0" w:space="0" w:color="auto"/>
        <w:right w:val="none" w:sz="0" w:space="0" w:color="auto"/>
      </w:divBdr>
    </w:div>
    <w:div w:id="966937155">
      <w:bodyDiv w:val="1"/>
      <w:marLeft w:val="0"/>
      <w:marRight w:val="0"/>
      <w:marTop w:val="0"/>
      <w:marBottom w:val="0"/>
      <w:divBdr>
        <w:top w:val="none" w:sz="0" w:space="0" w:color="auto"/>
        <w:left w:val="none" w:sz="0" w:space="0" w:color="auto"/>
        <w:bottom w:val="none" w:sz="0" w:space="0" w:color="auto"/>
        <w:right w:val="none" w:sz="0" w:space="0" w:color="auto"/>
      </w:divBdr>
    </w:div>
    <w:div w:id="969823009">
      <w:bodyDiv w:val="1"/>
      <w:marLeft w:val="0"/>
      <w:marRight w:val="0"/>
      <w:marTop w:val="0"/>
      <w:marBottom w:val="0"/>
      <w:divBdr>
        <w:top w:val="none" w:sz="0" w:space="0" w:color="auto"/>
        <w:left w:val="none" w:sz="0" w:space="0" w:color="auto"/>
        <w:bottom w:val="none" w:sz="0" w:space="0" w:color="auto"/>
        <w:right w:val="none" w:sz="0" w:space="0" w:color="auto"/>
      </w:divBdr>
    </w:div>
    <w:div w:id="1018120112">
      <w:bodyDiv w:val="1"/>
      <w:marLeft w:val="0"/>
      <w:marRight w:val="0"/>
      <w:marTop w:val="0"/>
      <w:marBottom w:val="0"/>
      <w:divBdr>
        <w:top w:val="none" w:sz="0" w:space="0" w:color="auto"/>
        <w:left w:val="none" w:sz="0" w:space="0" w:color="auto"/>
        <w:bottom w:val="none" w:sz="0" w:space="0" w:color="auto"/>
        <w:right w:val="none" w:sz="0" w:space="0" w:color="auto"/>
      </w:divBdr>
    </w:div>
    <w:div w:id="1048067868">
      <w:bodyDiv w:val="1"/>
      <w:marLeft w:val="0"/>
      <w:marRight w:val="0"/>
      <w:marTop w:val="0"/>
      <w:marBottom w:val="0"/>
      <w:divBdr>
        <w:top w:val="none" w:sz="0" w:space="0" w:color="auto"/>
        <w:left w:val="none" w:sz="0" w:space="0" w:color="auto"/>
        <w:bottom w:val="none" w:sz="0" w:space="0" w:color="auto"/>
        <w:right w:val="none" w:sz="0" w:space="0" w:color="auto"/>
      </w:divBdr>
    </w:div>
    <w:div w:id="1061058545">
      <w:bodyDiv w:val="1"/>
      <w:marLeft w:val="0"/>
      <w:marRight w:val="0"/>
      <w:marTop w:val="0"/>
      <w:marBottom w:val="0"/>
      <w:divBdr>
        <w:top w:val="none" w:sz="0" w:space="0" w:color="auto"/>
        <w:left w:val="none" w:sz="0" w:space="0" w:color="auto"/>
        <w:bottom w:val="none" w:sz="0" w:space="0" w:color="auto"/>
        <w:right w:val="none" w:sz="0" w:space="0" w:color="auto"/>
      </w:divBdr>
    </w:div>
    <w:div w:id="1066489212">
      <w:bodyDiv w:val="1"/>
      <w:marLeft w:val="0"/>
      <w:marRight w:val="0"/>
      <w:marTop w:val="0"/>
      <w:marBottom w:val="0"/>
      <w:divBdr>
        <w:top w:val="none" w:sz="0" w:space="0" w:color="auto"/>
        <w:left w:val="none" w:sz="0" w:space="0" w:color="auto"/>
        <w:bottom w:val="none" w:sz="0" w:space="0" w:color="auto"/>
        <w:right w:val="none" w:sz="0" w:space="0" w:color="auto"/>
      </w:divBdr>
    </w:div>
    <w:div w:id="1120342557">
      <w:bodyDiv w:val="1"/>
      <w:marLeft w:val="0"/>
      <w:marRight w:val="0"/>
      <w:marTop w:val="0"/>
      <w:marBottom w:val="0"/>
      <w:divBdr>
        <w:top w:val="none" w:sz="0" w:space="0" w:color="auto"/>
        <w:left w:val="none" w:sz="0" w:space="0" w:color="auto"/>
        <w:bottom w:val="none" w:sz="0" w:space="0" w:color="auto"/>
        <w:right w:val="none" w:sz="0" w:space="0" w:color="auto"/>
      </w:divBdr>
    </w:div>
    <w:div w:id="1147477531">
      <w:bodyDiv w:val="1"/>
      <w:marLeft w:val="0"/>
      <w:marRight w:val="0"/>
      <w:marTop w:val="0"/>
      <w:marBottom w:val="0"/>
      <w:divBdr>
        <w:top w:val="none" w:sz="0" w:space="0" w:color="auto"/>
        <w:left w:val="none" w:sz="0" w:space="0" w:color="auto"/>
        <w:bottom w:val="none" w:sz="0" w:space="0" w:color="auto"/>
        <w:right w:val="none" w:sz="0" w:space="0" w:color="auto"/>
      </w:divBdr>
    </w:div>
    <w:div w:id="1148521428">
      <w:bodyDiv w:val="1"/>
      <w:marLeft w:val="0"/>
      <w:marRight w:val="0"/>
      <w:marTop w:val="0"/>
      <w:marBottom w:val="0"/>
      <w:divBdr>
        <w:top w:val="none" w:sz="0" w:space="0" w:color="auto"/>
        <w:left w:val="none" w:sz="0" w:space="0" w:color="auto"/>
        <w:bottom w:val="none" w:sz="0" w:space="0" w:color="auto"/>
        <w:right w:val="none" w:sz="0" w:space="0" w:color="auto"/>
      </w:divBdr>
    </w:div>
    <w:div w:id="1158614305">
      <w:bodyDiv w:val="1"/>
      <w:marLeft w:val="0"/>
      <w:marRight w:val="0"/>
      <w:marTop w:val="0"/>
      <w:marBottom w:val="0"/>
      <w:divBdr>
        <w:top w:val="none" w:sz="0" w:space="0" w:color="auto"/>
        <w:left w:val="none" w:sz="0" w:space="0" w:color="auto"/>
        <w:bottom w:val="none" w:sz="0" w:space="0" w:color="auto"/>
        <w:right w:val="none" w:sz="0" w:space="0" w:color="auto"/>
      </w:divBdr>
    </w:div>
    <w:div w:id="1167095145">
      <w:bodyDiv w:val="1"/>
      <w:marLeft w:val="0"/>
      <w:marRight w:val="0"/>
      <w:marTop w:val="0"/>
      <w:marBottom w:val="0"/>
      <w:divBdr>
        <w:top w:val="none" w:sz="0" w:space="0" w:color="auto"/>
        <w:left w:val="none" w:sz="0" w:space="0" w:color="auto"/>
        <w:bottom w:val="none" w:sz="0" w:space="0" w:color="auto"/>
        <w:right w:val="none" w:sz="0" w:space="0" w:color="auto"/>
      </w:divBdr>
    </w:div>
    <w:div w:id="1167400028">
      <w:bodyDiv w:val="1"/>
      <w:marLeft w:val="0"/>
      <w:marRight w:val="0"/>
      <w:marTop w:val="0"/>
      <w:marBottom w:val="0"/>
      <w:divBdr>
        <w:top w:val="none" w:sz="0" w:space="0" w:color="auto"/>
        <w:left w:val="none" w:sz="0" w:space="0" w:color="auto"/>
        <w:bottom w:val="none" w:sz="0" w:space="0" w:color="auto"/>
        <w:right w:val="none" w:sz="0" w:space="0" w:color="auto"/>
      </w:divBdr>
    </w:div>
    <w:div w:id="1174490033">
      <w:bodyDiv w:val="1"/>
      <w:marLeft w:val="0"/>
      <w:marRight w:val="0"/>
      <w:marTop w:val="0"/>
      <w:marBottom w:val="0"/>
      <w:divBdr>
        <w:top w:val="none" w:sz="0" w:space="0" w:color="auto"/>
        <w:left w:val="none" w:sz="0" w:space="0" w:color="auto"/>
        <w:bottom w:val="none" w:sz="0" w:space="0" w:color="auto"/>
        <w:right w:val="none" w:sz="0" w:space="0" w:color="auto"/>
      </w:divBdr>
    </w:div>
    <w:div w:id="1193494988">
      <w:bodyDiv w:val="1"/>
      <w:marLeft w:val="0"/>
      <w:marRight w:val="0"/>
      <w:marTop w:val="0"/>
      <w:marBottom w:val="0"/>
      <w:divBdr>
        <w:top w:val="none" w:sz="0" w:space="0" w:color="auto"/>
        <w:left w:val="none" w:sz="0" w:space="0" w:color="auto"/>
        <w:bottom w:val="none" w:sz="0" w:space="0" w:color="auto"/>
        <w:right w:val="none" w:sz="0" w:space="0" w:color="auto"/>
      </w:divBdr>
    </w:div>
    <w:div w:id="1195002103">
      <w:bodyDiv w:val="1"/>
      <w:marLeft w:val="0"/>
      <w:marRight w:val="0"/>
      <w:marTop w:val="0"/>
      <w:marBottom w:val="0"/>
      <w:divBdr>
        <w:top w:val="none" w:sz="0" w:space="0" w:color="auto"/>
        <w:left w:val="none" w:sz="0" w:space="0" w:color="auto"/>
        <w:bottom w:val="none" w:sz="0" w:space="0" w:color="auto"/>
        <w:right w:val="none" w:sz="0" w:space="0" w:color="auto"/>
      </w:divBdr>
    </w:div>
    <w:div w:id="1218666447">
      <w:bodyDiv w:val="1"/>
      <w:marLeft w:val="0"/>
      <w:marRight w:val="0"/>
      <w:marTop w:val="0"/>
      <w:marBottom w:val="0"/>
      <w:divBdr>
        <w:top w:val="none" w:sz="0" w:space="0" w:color="auto"/>
        <w:left w:val="none" w:sz="0" w:space="0" w:color="auto"/>
        <w:bottom w:val="none" w:sz="0" w:space="0" w:color="auto"/>
        <w:right w:val="none" w:sz="0" w:space="0" w:color="auto"/>
      </w:divBdr>
    </w:div>
    <w:div w:id="1219367433">
      <w:bodyDiv w:val="1"/>
      <w:marLeft w:val="0"/>
      <w:marRight w:val="0"/>
      <w:marTop w:val="0"/>
      <w:marBottom w:val="0"/>
      <w:divBdr>
        <w:top w:val="none" w:sz="0" w:space="0" w:color="auto"/>
        <w:left w:val="none" w:sz="0" w:space="0" w:color="auto"/>
        <w:bottom w:val="none" w:sz="0" w:space="0" w:color="auto"/>
        <w:right w:val="none" w:sz="0" w:space="0" w:color="auto"/>
      </w:divBdr>
    </w:div>
    <w:div w:id="1244685389">
      <w:bodyDiv w:val="1"/>
      <w:marLeft w:val="0"/>
      <w:marRight w:val="0"/>
      <w:marTop w:val="0"/>
      <w:marBottom w:val="0"/>
      <w:divBdr>
        <w:top w:val="none" w:sz="0" w:space="0" w:color="auto"/>
        <w:left w:val="none" w:sz="0" w:space="0" w:color="auto"/>
        <w:bottom w:val="none" w:sz="0" w:space="0" w:color="auto"/>
        <w:right w:val="none" w:sz="0" w:space="0" w:color="auto"/>
      </w:divBdr>
    </w:div>
    <w:div w:id="1249920955">
      <w:bodyDiv w:val="1"/>
      <w:marLeft w:val="0"/>
      <w:marRight w:val="0"/>
      <w:marTop w:val="0"/>
      <w:marBottom w:val="0"/>
      <w:divBdr>
        <w:top w:val="none" w:sz="0" w:space="0" w:color="auto"/>
        <w:left w:val="none" w:sz="0" w:space="0" w:color="auto"/>
        <w:bottom w:val="none" w:sz="0" w:space="0" w:color="auto"/>
        <w:right w:val="none" w:sz="0" w:space="0" w:color="auto"/>
      </w:divBdr>
    </w:div>
    <w:div w:id="1258365434">
      <w:bodyDiv w:val="1"/>
      <w:marLeft w:val="0"/>
      <w:marRight w:val="0"/>
      <w:marTop w:val="0"/>
      <w:marBottom w:val="0"/>
      <w:divBdr>
        <w:top w:val="none" w:sz="0" w:space="0" w:color="auto"/>
        <w:left w:val="none" w:sz="0" w:space="0" w:color="auto"/>
        <w:bottom w:val="none" w:sz="0" w:space="0" w:color="auto"/>
        <w:right w:val="none" w:sz="0" w:space="0" w:color="auto"/>
      </w:divBdr>
    </w:div>
    <w:div w:id="1263875302">
      <w:bodyDiv w:val="1"/>
      <w:marLeft w:val="0"/>
      <w:marRight w:val="0"/>
      <w:marTop w:val="0"/>
      <w:marBottom w:val="0"/>
      <w:divBdr>
        <w:top w:val="none" w:sz="0" w:space="0" w:color="auto"/>
        <w:left w:val="none" w:sz="0" w:space="0" w:color="auto"/>
        <w:bottom w:val="none" w:sz="0" w:space="0" w:color="auto"/>
        <w:right w:val="none" w:sz="0" w:space="0" w:color="auto"/>
      </w:divBdr>
    </w:div>
    <w:div w:id="1288466756">
      <w:bodyDiv w:val="1"/>
      <w:marLeft w:val="0"/>
      <w:marRight w:val="0"/>
      <w:marTop w:val="0"/>
      <w:marBottom w:val="0"/>
      <w:divBdr>
        <w:top w:val="none" w:sz="0" w:space="0" w:color="auto"/>
        <w:left w:val="none" w:sz="0" w:space="0" w:color="auto"/>
        <w:bottom w:val="none" w:sz="0" w:space="0" w:color="auto"/>
        <w:right w:val="none" w:sz="0" w:space="0" w:color="auto"/>
      </w:divBdr>
    </w:div>
    <w:div w:id="1304579978">
      <w:bodyDiv w:val="1"/>
      <w:marLeft w:val="0"/>
      <w:marRight w:val="0"/>
      <w:marTop w:val="0"/>
      <w:marBottom w:val="0"/>
      <w:divBdr>
        <w:top w:val="none" w:sz="0" w:space="0" w:color="auto"/>
        <w:left w:val="none" w:sz="0" w:space="0" w:color="auto"/>
        <w:bottom w:val="none" w:sz="0" w:space="0" w:color="auto"/>
        <w:right w:val="none" w:sz="0" w:space="0" w:color="auto"/>
      </w:divBdr>
    </w:div>
    <w:div w:id="1305893486">
      <w:bodyDiv w:val="1"/>
      <w:marLeft w:val="0"/>
      <w:marRight w:val="0"/>
      <w:marTop w:val="0"/>
      <w:marBottom w:val="0"/>
      <w:divBdr>
        <w:top w:val="none" w:sz="0" w:space="0" w:color="auto"/>
        <w:left w:val="none" w:sz="0" w:space="0" w:color="auto"/>
        <w:bottom w:val="none" w:sz="0" w:space="0" w:color="auto"/>
        <w:right w:val="none" w:sz="0" w:space="0" w:color="auto"/>
      </w:divBdr>
    </w:div>
    <w:div w:id="1345477669">
      <w:bodyDiv w:val="1"/>
      <w:marLeft w:val="0"/>
      <w:marRight w:val="0"/>
      <w:marTop w:val="0"/>
      <w:marBottom w:val="0"/>
      <w:divBdr>
        <w:top w:val="none" w:sz="0" w:space="0" w:color="auto"/>
        <w:left w:val="none" w:sz="0" w:space="0" w:color="auto"/>
        <w:bottom w:val="none" w:sz="0" w:space="0" w:color="auto"/>
        <w:right w:val="none" w:sz="0" w:space="0" w:color="auto"/>
      </w:divBdr>
    </w:div>
    <w:div w:id="1353068696">
      <w:bodyDiv w:val="1"/>
      <w:marLeft w:val="0"/>
      <w:marRight w:val="0"/>
      <w:marTop w:val="0"/>
      <w:marBottom w:val="0"/>
      <w:divBdr>
        <w:top w:val="none" w:sz="0" w:space="0" w:color="auto"/>
        <w:left w:val="none" w:sz="0" w:space="0" w:color="auto"/>
        <w:bottom w:val="none" w:sz="0" w:space="0" w:color="auto"/>
        <w:right w:val="none" w:sz="0" w:space="0" w:color="auto"/>
      </w:divBdr>
    </w:div>
    <w:div w:id="1368944206">
      <w:bodyDiv w:val="1"/>
      <w:marLeft w:val="0"/>
      <w:marRight w:val="0"/>
      <w:marTop w:val="0"/>
      <w:marBottom w:val="0"/>
      <w:divBdr>
        <w:top w:val="none" w:sz="0" w:space="0" w:color="auto"/>
        <w:left w:val="none" w:sz="0" w:space="0" w:color="auto"/>
        <w:bottom w:val="none" w:sz="0" w:space="0" w:color="auto"/>
        <w:right w:val="none" w:sz="0" w:space="0" w:color="auto"/>
      </w:divBdr>
    </w:div>
    <w:div w:id="1385104714">
      <w:bodyDiv w:val="1"/>
      <w:marLeft w:val="0"/>
      <w:marRight w:val="0"/>
      <w:marTop w:val="0"/>
      <w:marBottom w:val="0"/>
      <w:divBdr>
        <w:top w:val="none" w:sz="0" w:space="0" w:color="auto"/>
        <w:left w:val="none" w:sz="0" w:space="0" w:color="auto"/>
        <w:bottom w:val="none" w:sz="0" w:space="0" w:color="auto"/>
        <w:right w:val="none" w:sz="0" w:space="0" w:color="auto"/>
      </w:divBdr>
    </w:div>
    <w:div w:id="1427338549">
      <w:bodyDiv w:val="1"/>
      <w:marLeft w:val="0"/>
      <w:marRight w:val="0"/>
      <w:marTop w:val="0"/>
      <w:marBottom w:val="0"/>
      <w:divBdr>
        <w:top w:val="none" w:sz="0" w:space="0" w:color="auto"/>
        <w:left w:val="none" w:sz="0" w:space="0" w:color="auto"/>
        <w:bottom w:val="none" w:sz="0" w:space="0" w:color="auto"/>
        <w:right w:val="none" w:sz="0" w:space="0" w:color="auto"/>
      </w:divBdr>
    </w:div>
    <w:div w:id="1430348708">
      <w:bodyDiv w:val="1"/>
      <w:marLeft w:val="0"/>
      <w:marRight w:val="0"/>
      <w:marTop w:val="0"/>
      <w:marBottom w:val="0"/>
      <w:divBdr>
        <w:top w:val="none" w:sz="0" w:space="0" w:color="auto"/>
        <w:left w:val="none" w:sz="0" w:space="0" w:color="auto"/>
        <w:bottom w:val="none" w:sz="0" w:space="0" w:color="auto"/>
        <w:right w:val="none" w:sz="0" w:space="0" w:color="auto"/>
      </w:divBdr>
    </w:div>
    <w:div w:id="1432775260">
      <w:bodyDiv w:val="1"/>
      <w:marLeft w:val="0"/>
      <w:marRight w:val="0"/>
      <w:marTop w:val="0"/>
      <w:marBottom w:val="0"/>
      <w:divBdr>
        <w:top w:val="none" w:sz="0" w:space="0" w:color="auto"/>
        <w:left w:val="none" w:sz="0" w:space="0" w:color="auto"/>
        <w:bottom w:val="none" w:sz="0" w:space="0" w:color="auto"/>
        <w:right w:val="none" w:sz="0" w:space="0" w:color="auto"/>
      </w:divBdr>
    </w:div>
    <w:div w:id="1468469238">
      <w:bodyDiv w:val="1"/>
      <w:marLeft w:val="0"/>
      <w:marRight w:val="0"/>
      <w:marTop w:val="0"/>
      <w:marBottom w:val="0"/>
      <w:divBdr>
        <w:top w:val="none" w:sz="0" w:space="0" w:color="auto"/>
        <w:left w:val="none" w:sz="0" w:space="0" w:color="auto"/>
        <w:bottom w:val="none" w:sz="0" w:space="0" w:color="auto"/>
        <w:right w:val="none" w:sz="0" w:space="0" w:color="auto"/>
      </w:divBdr>
    </w:div>
    <w:div w:id="1474062438">
      <w:bodyDiv w:val="1"/>
      <w:marLeft w:val="0"/>
      <w:marRight w:val="0"/>
      <w:marTop w:val="0"/>
      <w:marBottom w:val="0"/>
      <w:divBdr>
        <w:top w:val="none" w:sz="0" w:space="0" w:color="auto"/>
        <w:left w:val="none" w:sz="0" w:space="0" w:color="auto"/>
        <w:bottom w:val="none" w:sz="0" w:space="0" w:color="auto"/>
        <w:right w:val="none" w:sz="0" w:space="0" w:color="auto"/>
      </w:divBdr>
    </w:div>
    <w:div w:id="1480225527">
      <w:bodyDiv w:val="1"/>
      <w:marLeft w:val="0"/>
      <w:marRight w:val="0"/>
      <w:marTop w:val="0"/>
      <w:marBottom w:val="0"/>
      <w:divBdr>
        <w:top w:val="none" w:sz="0" w:space="0" w:color="auto"/>
        <w:left w:val="none" w:sz="0" w:space="0" w:color="auto"/>
        <w:bottom w:val="none" w:sz="0" w:space="0" w:color="auto"/>
        <w:right w:val="none" w:sz="0" w:space="0" w:color="auto"/>
      </w:divBdr>
      <w:divsChild>
        <w:div w:id="205025157">
          <w:marLeft w:val="0"/>
          <w:marRight w:val="0"/>
          <w:marTop w:val="0"/>
          <w:marBottom w:val="0"/>
          <w:divBdr>
            <w:top w:val="none" w:sz="0" w:space="0" w:color="auto"/>
            <w:left w:val="none" w:sz="0" w:space="0" w:color="auto"/>
            <w:bottom w:val="none" w:sz="0" w:space="0" w:color="auto"/>
            <w:right w:val="none" w:sz="0" w:space="0" w:color="auto"/>
          </w:divBdr>
        </w:div>
      </w:divsChild>
    </w:div>
    <w:div w:id="1497964168">
      <w:bodyDiv w:val="1"/>
      <w:marLeft w:val="0"/>
      <w:marRight w:val="0"/>
      <w:marTop w:val="0"/>
      <w:marBottom w:val="0"/>
      <w:divBdr>
        <w:top w:val="none" w:sz="0" w:space="0" w:color="auto"/>
        <w:left w:val="none" w:sz="0" w:space="0" w:color="auto"/>
        <w:bottom w:val="none" w:sz="0" w:space="0" w:color="auto"/>
        <w:right w:val="none" w:sz="0" w:space="0" w:color="auto"/>
      </w:divBdr>
    </w:div>
    <w:div w:id="1505823222">
      <w:bodyDiv w:val="1"/>
      <w:marLeft w:val="0"/>
      <w:marRight w:val="0"/>
      <w:marTop w:val="0"/>
      <w:marBottom w:val="0"/>
      <w:divBdr>
        <w:top w:val="none" w:sz="0" w:space="0" w:color="auto"/>
        <w:left w:val="none" w:sz="0" w:space="0" w:color="auto"/>
        <w:bottom w:val="none" w:sz="0" w:space="0" w:color="auto"/>
        <w:right w:val="none" w:sz="0" w:space="0" w:color="auto"/>
      </w:divBdr>
    </w:div>
    <w:div w:id="1507210072">
      <w:bodyDiv w:val="1"/>
      <w:marLeft w:val="0"/>
      <w:marRight w:val="0"/>
      <w:marTop w:val="0"/>
      <w:marBottom w:val="0"/>
      <w:divBdr>
        <w:top w:val="none" w:sz="0" w:space="0" w:color="auto"/>
        <w:left w:val="none" w:sz="0" w:space="0" w:color="auto"/>
        <w:bottom w:val="none" w:sz="0" w:space="0" w:color="auto"/>
        <w:right w:val="none" w:sz="0" w:space="0" w:color="auto"/>
      </w:divBdr>
    </w:div>
    <w:div w:id="1512447171">
      <w:bodyDiv w:val="1"/>
      <w:marLeft w:val="0"/>
      <w:marRight w:val="0"/>
      <w:marTop w:val="0"/>
      <w:marBottom w:val="0"/>
      <w:divBdr>
        <w:top w:val="none" w:sz="0" w:space="0" w:color="auto"/>
        <w:left w:val="none" w:sz="0" w:space="0" w:color="auto"/>
        <w:bottom w:val="none" w:sz="0" w:space="0" w:color="auto"/>
        <w:right w:val="none" w:sz="0" w:space="0" w:color="auto"/>
      </w:divBdr>
    </w:div>
    <w:div w:id="1516797448">
      <w:bodyDiv w:val="1"/>
      <w:marLeft w:val="0"/>
      <w:marRight w:val="0"/>
      <w:marTop w:val="0"/>
      <w:marBottom w:val="0"/>
      <w:divBdr>
        <w:top w:val="none" w:sz="0" w:space="0" w:color="auto"/>
        <w:left w:val="none" w:sz="0" w:space="0" w:color="auto"/>
        <w:bottom w:val="none" w:sz="0" w:space="0" w:color="auto"/>
        <w:right w:val="none" w:sz="0" w:space="0" w:color="auto"/>
      </w:divBdr>
    </w:div>
    <w:div w:id="1531215642">
      <w:bodyDiv w:val="1"/>
      <w:marLeft w:val="0"/>
      <w:marRight w:val="0"/>
      <w:marTop w:val="0"/>
      <w:marBottom w:val="0"/>
      <w:divBdr>
        <w:top w:val="none" w:sz="0" w:space="0" w:color="auto"/>
        <w:left w:val="none" w:sz="0" w:space="0" w:color="auto"/>
        <w:bottom w:val="none" w:sz="0" w:space="0" w:color="auto"/>
        <w:right w:val="none" w:sz="0" w:space="0" w:color="auto"/>
      </w:divBdr>
    </w:div>
    <w:div w:id="1534537056">
      <w:bodyDiv w:val="1"/>
      <w:marLeft w:val="0"/>
      <w:marRight w:val="0"/>
      <w:marTop w:val="0"/>
      <w:marBottom w:val="0"/>
      <w:divBdr>
        <w:top w:val="none" w:sz="0" w:space="0" w:color="auto"/>
        <w:left w:val="none" w:sz="0" w:space="0" w:color="auto"/>
        <w:bottom w:val="none" w:sz="0" w:space="0" w:color="auto"/>
        <w:right w:val="none" w:sz="0" w:space="0" w:color="auto"/>
      </w:divBdr>
    </w:div>
    <w:div w:id="1541824125">
      <w:bodyDiv w:val="1"/>
      <w:marLeft w:val="0"/>
      <w:marRight w:val="0"/>
      <w:marTop w:val="0"/>
      <w:marBottom w:val="0"/>
      <w:divBdr>
        <w:top w:val="none" w:sz="0" w:space="0" w:color="auto"/>
        <w:left w:val="none" w:sz="0" w:space="0" w:color="auto"/>
        <w:bottom w:val="none" w:sz="0" w:space="0" w:color="auto"/>
        <w:right w:val="none" w:sz="0" w:space="0" w:color="auto"/>
      </w:divBdr>
    </w:div>
    <w:div w:id="1544632699">
      <w:bodyDiv w:val="1"/>
      <w:marLeft w:val="0"/>
      <w:marRight w:val="0"/>
      <w:marTop w:val="0"/>
      <w:marBottom w:val="0"/>
      <w:divBdr>
        <w:top w:val="none" w:sz="0" w:space="0" w:color="auto"/>
        <w:left w:val="none" w:sz="0" w:space="0" w:color="auto"/>
        <w:bottom w:val="none" w:sz="0" w:space="0" w:color="auto"/>
        <w:right w:val="none" w:sz="0" w:space="0" w:color="auto"/>
      </w:divBdr>
    </w:div>
    <w:div w:id="1546066535">
      <w:bodyDiv w:val="1"/>
      <w:marLeft w:val="0"/>
      <w:marRight w:val="0"/>
      <w:marTop w:val="0"/>
      <w:marBottom w:val="0"/>
      <w:divBdr>
        <w:top w:val="none" w:sz="0" w:space="0" w:color="auto"/>
        <w:left w:val="none" w:sz="0" w:space="0" w:color="auto"/>
        <w:bottom w:val="none" w:sz="0" w:space="0" w:color="auto"/>
        <w:right w:val="none" w:sz="0" w:space="0" w:color="auto"/>
      </w:divBdr>
    </w:div>
    <w:div w:id="1561866837">
      <w:bodyDiv w:val="1"/>
      <w:marLeft w:val="0"/>
      <w:marRight w:val="0"/>
      <w:marTop w:val="0"/>
      <w:marBottom w:val="0"/>
      <w:divBdr>
        <w:top w:val="none" w:sz="0" w:space="0" w:color="auto"/>
        <w:left w:val="none" w:sz="0" w:space="0" w:color="auto"/>
        <w:bottom w:val="none" w:sz="0" w:space="0" w:color="auto"/>
        <w:right w:val="none" w:sz="0" w:space="0" w:color="auto"/>
      </w:divBdr>
    </w:div>
    <w:div w:id="1584146867">
      <w:bodyDiv w:val="1"/>
      <w:marLeft w:val="0"/>
      <w:marRight w:val="0"/>
      <w:marTop w:val="0"/>
      <w:marBottom w:val="0"/>
      <w:divBdr>
        <w:top w:val="none" w:sz="0" w:space="0" w:color="auto"/>
        <w:left w:val="none" w:sz="0" w:space="0" w:color="auto"/>
        <w:bottom w:val="none" w:sz="0" w:space="0" w:color="auto"/>
        <w:right w:val="none" w:sz="0" w:space="0" w:color="auto"/>
      </w:divBdr>
    </w:div>
    <w:div w:id="1593079660">
      <w:bodyDiv w:val="1"/>
      <w:marLeft w:val="0"/>
      <w:marRight w:val="0"/>
      <w:marTop w:val="0"/>
      <w:marBottom w:val="0"/>
      <w:divBdr>
        <w:top w:val="none" w:sz="0" w:space="0" w:color="auto"/>
        <w:left w:val="none" w:sz="0" w:space="0" w:color="auto"/>
        <w:bottom w:val="none" w:sz="0" w:space="0" w:color="auto"/>
        <w:right w:val="none" w:sz="0" w:space="0" w:color="auto"/>
      </w:divBdr>
    </w:div>
    <w:div w:id="1594514925">
      <w:bodyDiv w:val="1"/>
      <w:marLeft w:val="0"/>
      <w:marRight w:val="0"/>
      <w:marTop w:val="0"/>
      <w:marBottom w:val="0"/>
      <w:divBdr>
        <w:top w:val="none" w:sz="0" w:space="0" w:color="auto"/>
        <w:left w:val="none" w:sz="0" w:space="0" w:color="auto"/>
        <w:bottom w:val="none" w:sz="0" w:space="0" w:color="auto"/>
        <w:right w:val="none" w:sz="0" w:space="0" w:color="auto"/>
      </w:divBdr>
    </w:div>
    <w:div w:id="1618639242">
      <w:bodyDiv w:val="1"/>
      <w:marLeft w:val="0"/>
      <w:marRight w:val="0"/>
      <w:marTop w:val="0"/>
      <w:marBottom w:val="0"/>
      <w:divBdr>
        <w:top w:val="none" w:sz="0" w:space="0" w:color="auto"/>
        <w:left w:val="none" w:sz="0" w:space="0" w:color="auto"/>
        <w:bottom w:val="none" w:sz="0" w:space="0" w:color="auto"/>
        <w:right w:val="none" w:sz="0" w:space="0" w:color="auto"/>
      </w:divBdr>
    </w:div>
    <w:div w:id="1672098638">
      <w:bodyDiv w:val="1"/>
      <w:marLeft w:val="0"/>
      <w:marRight w:val="0"/>
      <w:marTop w:val="0"/>
      <w:marBottom w:val="0"/>
      <w:divBdr>
        <w:top w:val="none" w:sz="0" w:space="0" w:color="auto"/>
        <w:left w:val="none" w:sz="0" w:space="0" w:color="auto"/>
        <w:bottom w:val="none" w:sz="0" w:space="0" w:color="auto"/>
        <w:right w:val="none" w:sz="0" w:space="0" w:color="auto"/>
      </w:divBdr>
    </w:div>
    <w:div w:id="1674257776">
      <w:bodyDiv w:val="1"/>
      <w:marLeft w:val="0"/>
      <w:marRight w:val="0"/>
      <w:marTop w:val="0"/>
      <w:marBottom w:val="0"/>
      <w:divBdr>
        <w:top w:val="none" w:sz="0" w:space="0" w:color="auto"/>
        <w:left w:val="none" w:sz="0" w:space="0" w:color="auto"/>
        <w:bottom w:val="none" w:sz="0" w:space="0" w:color="auto"/>
        <w:right w:val="none" w:sz="0" w:space="0" w:color="auto"/>
      </w:divBdr>
    </w:div>
    <w:div w:id="1738894920">
      <w:bodyDiv w:val="1"/>
      <w:marLeft w:val="0"/>
      <w:marRight w:val="0"/>
      <w:marTop w:val="0"/>
      <w:marBottom w:val="0"/>
      <w:divBdr>
        <w:top w:val="none" w:sz="0" w:space="0" w:color="auto"/>
        <w:left w:val="none" w:sz="0" w:space="0" w:color="auto"/>
        <w:bottom w:val="none" w:sz="0" w:space="0" w:color="auto"/>
        <w:right w:val="none" w:sz="0" w:space="0" w:color="auto"/>
      </w:divBdr>
    </w:div>
    <w:div w:id="1744374800">
      <w:bodyDiv w:val="1"/>
      <w:marLeft w:val="0"/>
      <w:marRight w:val="0"/>
      <w:marTop w:val="0"/>
      <w:marBottom w:val="0"/>
      <w:divBdr>
        <w:top w:val="none" w:sz="0" w:space="0" w:color="auto"/>
        <w:left w:val="none" w:sz="0" w:space="0" w:color="auto"/>
        <w:bottom w:val="none" w:sz="0" w:space="0" w:color="auto"/>
        <w:right w:val="none" w:sz="0" w:space="0" w:color="auto"/>
      </w:divBdr>
    </w:div>
    <w:div w:id="1776631364">
      <w:bodyDiv w:val="1"/>
      <w:marLeft w:val="0"/>
      <w:marRight w:val="0"/>
      <w:marTop w:val="0"/>
      <w:marBottom w:val="0"/>
      <w:divBdr>
        <w:top w:val="none" w:sz="0" w:space="0" w:color="auto"/>
        <w:left w:val="none" w:sz="0" w:space="0" w:color="auto"/>
        <w:bottom w:val="none" w:sz="0" w:space="0" w:color="auto"/>
        <w:right w:val="none" w:sz="0" w:space="0" w:color="auto"/>
      </w:divBdr>
    </w:div>
    <w:div w:id="1780104516">
      <w:bodyDiv w:val="1"/>
      <w:marLeft w:val="0"/>
      <w:marRight w:val="0"/>
      <w:marTop w:val="0"/>
      <w:marBottom w:val="0"/>
      <w:divBdr>
        <w:top w:val="none" w:sz="0" w:space="0" w:color="auto"/>
        <w:left w:val="none" w:sz="0" w:space="0" w:color="auto"/>
        <w:bottom w:val="none" w:sz="0" w:space="0" w:color="auto"/>
        <w:right w:val="none" w:sz="0" w:space="0" w:color="auto"/>
      </w:divBdr>
    </w:div>
    <w:div w:id="1781727655">
      <w:bodyDiv w:val="1"/>
      <w:marLeft w:val="0"/>
      <w:marRight w:val="0"/>
      <w:marTop w:val="0"/>
      <w:marBottom w:val="0"/>
      <w:divBdr>
        <w:top w:val="none" w:sz="0" w:space="0" w:color="auto"/>
        <w:left w:val="none" w:sz="0" w:space="0" w:color="auto"/>
        <w:bottom w:val="none" w:sz="0" w:space="0" w:color="auto"/>
        <w:right w:val="none" w:sz="0" w:space="0" w:color="auto"/>
      </w:divBdr>
    </w:div>
    <w:div w:id="1785884194">
      <w:bodyDiv w:val="1"/>
      <w:marLeft w:val="0"/>
      <w:marRight w:val="0"/>
      <w:marTop w:val="0"/>
      <w:marBottom w:val="0"/>
      <w:divBdr>
        <w:top w:val="none" w:sz="0" w:space="0" w:color="auto"/>
        <w:left w:val="none" w:sz="0" w:space="0" w:color="auto"/>
        <w:bottom w:val="none" w:sz="0" w:space="0" w:color="auto"/>
        <w:right w:val="none" w:sz="0" w:space="0" w:color="auto"/>
      </w:divBdr>
    </w:div>
    <w:div w:id="1815874915">
      <w:bodyDiv w:val="1"/>
      <w:marLeft w:val="0"/>
      <w:marRight w:val="0"/>
      <w:marTop w:val="0"/>
      <w:marBottom w:val="0"/>
      <w:divBdr>
        <w:top w:val="none" w:sz="0" w:space="0" w:color="auto"/>
        <w:left w:val="none" w:sz="0" w:space="0" w:color="auto"/>
        <w:bottom w:val="none" w:sz="0" w:space="0" w:color="auto"/>
        <w:right w:val="none" w:sz="0" w:space="0" w:color="auto"/>
      </w:divBdr>
    </w:div>
    <w:div w:id="1820608459">
      <w:bodyDiv w:val="1"/>
      <w:marLeft w:val="0"/>
      <w:marRight w:val="0"/>
      <w:marTop w:val="0"/>
      <w:marBottom w:val="0"/>
      <w:divBdr>
        <w:top w:val="none" w:sz="0" w:space="0" w:color="auto"/>
        <w:left w:val="none" w:sz="0" w:space="0" w:color="auto"/>
        <w:bottom w:val="none" w:sz="0" w:space="0" w:color="auto"/>
        <w:right w:val="none" w:sz="0" w:space="0" w:color="auto"/>
      </w:divBdr>
    </w:div>
    <w:div w:id="1838301163">
      <w:bodyDiv w:val="1"/>
      <w:marLeft w:val="0"/>
      <w:marRight w:val="0"/>
      <w:marTop w:val="0"/>
      <w:marBottom w:val="0"/>
      <w:divBdr>
        <w:top w:val="none" w:sz="0" w:space="0" w:color="auto"/>
        <w:left w:val="none" w:sz="0" w:space="0" w:color="auto"/>
        <w:bottom w:val="none" w:sz="0" w:space="0" w:color="auto"/>
        <w:right w:val="none" w:sz="0" w:space="0" w:color="auto"/>
      </w:divBdr>
    </w:div>
    <w:div w:id="1868054846">
      <w:bodyDiv w:val="1"/>
      <w:marLeft w:val="0"/>
      <w:marRight w:val="0"/>
      <w:marTop w:val="0"/>
      <w:marBottom w:val="0"/>
      <w:divBdr>
        <w:top w:val="none" w:sz="0" w:space="0" w:color="auto"/>
        <w:left w:val="none" w:sz="0" w:space="0" w:color="auto"/>
        <w:bottom w:val="none" w:sz="0" w:space="0" w:color="auto"/>
        <w:right w:val="none" w:sz="0" w:space="0" w:color="auto"/>
      </w:divBdr>
    </w:div>
    <w:div w:id="1871600390">
      <w:bodyDiv w:val="1"/>
      <w:marLeft w:val="0"/>
      <w:marRight w:val="0"/>
      <w:marTop w:val="0"/>
      <w:marBottom w:val="0"/>
      <w:divBdr>
        <w:top w:val="none" w:sz="0" w:space="0" w:color="auto"/>
        <w:left w:val="none" w:sz="0" w:space="0" w:color="auto"/>
        <w:bottom w:val="none" w:sz="0" w:space="0" w:color="auto"/>
        <w:right w:val="none" w:sz="0" w:space="0" w:color="auto"/>
      </w:divBdr>
    </w:div>
    <w:div w:id="1875001702">
      <w:bodyDiv w:val="1"/>
      <w:marLeft w:val="0"/>
      <w:marRight w:val="0"/>
      <w:marTop w:val="0"/>
      <w:marBottom w:val="0"/>
      <w:divBdr>
        <w:top w:val="none" w:sz="0" w:space="0" w:color="auto"/>
        <w:left w:val="none" w:sz="0" w:space="0" w:color="auto"/>
        <w:bottom w:val="none" w:sz="0" w:space="0" w:color="auto"/>
        <w:right w:val="none" w:sz="0" w:space="0" w:color="auto"/>
      </w:divBdr>
    </w:div>
    <w:div w:id="1876188570">
      <w:bodyDiv w:val="1"/>
      <w:marLeft w:val="0"/>
      <w:marRight w:val="0"/>
      <w:marTop w:val="0"/>
      <w:marBottom w:val="0"/>
      <w:divBdr>
        <w:top w:val="none" w:sz="0" w:space="0" w:color="auto"/>
        <w:left w:val="none" w:sz="0" w:space="0" w:color="auto"/>
        <w:bottom w:val="none" w:sz="0" w:space="0" w:color="auto"/>
        <w:right w:val="none" w:sz="0" w:space="0" w:color="auto"/>
      </w:divBdr>
    </w:div>
    <w:div w:id="1898278725">
      <w:bodyDiv w:val="1"/>
      <w:marLeft w:val="0"/>
      <w:marRight w:val="0"/>
      <w:marTop w:val="0"/>
      <w:marBottom w:val="0"/>
      <w:divBdr>
        <w:top w:val="none" w:sz="0" w:space="0" w:color="auto"/>
        <w:left w:val="none" w:sz="0" w:space="0" w:color="auto"/>
        <w:bottom w:val="none" w:sz="0" w:space="0" w:color="auto"/>
        <w:right w:val="none" w:sz="0" w:space="0" w:color="auto"/>
      </w:divBdr>
    </w:div>
    <w:div w:id="1898469901">
      <w:bodyDiv w:val="1"/>
      <w:marLeft w:val="0"/>
      <w:marRight w:val="0"/>
      <w:marTop w:val="0"/>
      <w:marBottom w:val="0"/>
      <w:divBdr>
        <w:top w:val="none" w:sz="0" w:space="0" w:color="auto"/>
        <w:left w:val="none" w:sz="0" w:space="0" w:color="auto"/>
        <w:bottom w:val="none" w:sz="0" w:space="0" w:color="auto"/>
        <w:right w:val="none" w:sz="0" w:space="0" w:color="auto"/>
      </w:divBdr>
    </w:div>
    <w:div w:id="1931162949">
      <w:bodyDiv w:val="1"/>
      <w:marLeft w:val="0"/>
      <w:marRight w:val="0"/>
      <w:marTop w:val="0"/>
      <w:marBottom w:val="0"/>
      <w:divBdr>
        <w:top w:val="none" w:sz="0" w:space="0" w:color="auto"/>
        <w:left w:val="none" w:sz="0" w:space="0" w:color="auto"/>
        <w:bottom w:val="none" w:sz="0" w:space="0" w:color="auto"/>
        <w:right w:val="none" w:sz="0" w:space="0" w:color="auto"/>
      </w:divBdr>
    </w:div>
    <w:div w:id="1934167877">
      <w:bodyDiv w:val="1"/>
      <w:marLeft w:val="0"/>
      <w:marRight w:val="0"/>
      <w:marTop w:val="0"/>
      <w:marBottom w:val="0"/>
      <w:divBdr>
        <w:top w:val="none" w:sz="0" w:space="0" w:color="auto"/>
        <w:left w:val="none" w:sz="0" w:space="0" w:color="auto"/>
        <w:bottom w:val="none" w:sz="0" w:space="0" w:color="auto"/>
        <w:right w:val="none" w:sz="0" w:space="0" w:color="auto"/>
      </w:divBdr>
    </w:div>
    <w:div w:id="1952323125">
      <w:bodyDiv w:val="1"/>
      <w:marLeft w:val="0"/>
      <w:marRight w:val="0"/>
      <w:marTop w:val="0"/>
      <w:marBottom w:val="0"/>
      <w:divBdr>
        <w:top w:val="none" w:sz="0" w:space="0" w:color="auto"/>
        <w:left w:val="none" w:sz="0" w:space="0" w:color="auto"/>
        <w:bottom w:val="none" w:sz="0" w:space="0" w:color="auto"/>
        <w:right w:val="none" w:sz="0" w:space="0" w:color="auto"/>
      </w:divBdr>
    </w:div>
    <w:div w:id="1978296790">
      <w:bodyDiv w:val="1"/>
      <w:marLeft w:val="0"/>
      <w:marRight w:val="0"/>
      <w:marTop w:val="0"/>
      <w:marBottom w:val="0"/>
      <w:divBdr>
        <w:top w:val="none" w:sz="0" w:space="0" w:color="auto"/>
        <w:left w:val="none" w:sz="0" w:space="0" w:color="auto"/>
        <w:bottom w:val="none" w:sz="0" w:space="0" w:color="auto"/>
        <w:right w:val="none" w:sz="0" w:space="0" w:color="auto"/>
      </w:divBdr>
    </w:div>
    <w:div w:id="1985890379">
      <w:bodyDiv w:val="1"/>
      <w:marLeft w:val="0"/>
      <w:marRight w:val="0"/>
      <w:marTop w:val="0"/>
      <w:marBottom w:val="0"/>
      <w:divBdr>
        <w:top w:val="none" w:sz="0" w:space="0" w:color="auto"/>
        <w:left w:val="none" w:sz="0" w:space="0" w:color="auto"/>
        <w:bottom w:val="none" w:sz="0" w:space="0" w:color="auto"/>
        <w:right w:val="none" w:sz="0" w:space="0" w:color="auto"/>
      </w:divBdr>
    </w:div>
    <w:div w:id="1991710782">
      <w:bodyDiv w:val="1"/>
      <w:marLeft w:val="0"/>
      <w:marRight w:val="0"/>
      <w:marTop w:val="0"/>
      <w:marBottom w:val="0"/>
      <w:divBdr>
        <w:top w:val="none" w:sz="0" w:space="0" w:color="auto"/>
        <w:left w:val="none" w:sz="0" w:space="0" w:color="auto"/>
        <w:bottom w:val="none" w:sz="0" w:space="0" w:color="auto"/>
        <w:right w:val="none" w:sz="0" w:space="0" w:color="auto"/>
      </w:divBdr>
    </w:div>
    <w:div w:id="2000187457">
      <w:bodyDiv w:val="1"/>
      <w:marLeft w:val="0"/>
      <w:marRight w:val="0"/>
      <w:marTop w:val="0"/>
      <w:marBottom w:val="0"/>
      <w:divBdr>
        <w:top w:val="none" w:sz="0" w:space="0" w:color="auto"/>
        <w:left w:val="none" w:sz="0" w:space="0" w:color="auto"/>
        <w:bottom w:val="none" w:sz="0" w:space="0" w:color="auto"/>
        <w:right w:val="none" w:sz="0" w:space="0" w:color="auto"/>
      </w:divBdr>
    </w:div>
    <w:div w:id="2005860615">
      <w:bodyDiv w:val="1"/>
      <w:marLeft w:val="0"/>
      <w:marRight w:val="0"/>
      <w:marTop w:val="0"/>
      <w:marBottom w:val="0"/>
      <w:divBdr>
        <w:top w:val="none" w:sz="0" w:space="0" w:color="auto"/>
        <w:left w:val="none" w:sz="0" w:space="0" w:color="auto"/>
        <w:bottom w:val="none" w:sz="0" w:space="0" w:color="auto"/>
        <w:right w:val="none" w:sz="0" w:space="0" w:color="auto"/>
      </w:divBdr>
    </w:div>
    <w:div w:id="2008365360">
      <w:bodyDiv w:val="1"/>
      <w:marLeft w:val="0"/>
      <w:marRight w:val="0"/>
      <w:marTop w:val="0"/>
      <w:marBottom w:val="0"/>
      <w:divBdr>
        <w:top w:val="none" w:sz="0" w:space="0" w:color="auto"/>
        <w:left w:val="none" w:sz="0" w:space="0" w:color="auto"/>
        <w:bottom w:val="none" w:sz="0" w:space="0" w:color="auto"/>
        <w:right w:val="none" w:sz="0" w:space="0" w:color="auto"/>
      </w:divBdr>
    </w:div>
    <w:div w:id="2010524828">
      <w:bodyDiv w:val="1"/>
      <w:marLeft w:val="0"/>
      <w:marRight w:val="0"/>
      <w:marTop w:val="0"/>
      <w:marBottom w:val="0"/>
      <w:divBdr>
        <w:top w:val="none" w:sz="0" w:space="0" w:color="auto"/>
        <w:left w:val="none" w:sz="0" w:space="0" w:color="auto"/>
        <w:bottom w:val="none" w:sz="0" w:space="0" w:color="auto"/>
        <w:right w:val="none" w:sz="0" w:space="0" w:color="auto"/>
      </w:divBdr>
    </w:div>
    <w:div w:id="2018801181">
      <w:bodyDiv w:val="1"/>
      <w:marLeft w:val="0"/>
      <w:marRight w:val="0"/>
      <w:marTop w:val="0"/>
      <w:marBottom w:val="0"/>
      <w:divBdr>
        <w:top w:val="none" w:sz="0" w:space="0" w:color="auto"/>
        <w:left w:val="none" w:sz="0" w:space="0" w:color="auto"/>
        <w:bottom w:val="none" w:sz="0" w:space="0" w:color="auto"/>
        <w:right w:val="none" w:sz="0" w:space="0" w:color="auto"/>
      </w:divBdr>
    </w:div>
    <w:div w:id="2021197406">
      <w:bodyDiv w:val="1"/>
      <w:marLeft w:val="0"/>
      <w:marRight w:val="0"/>
      <w:marTop w:val="0"/>
      <w:marBottom w:val="0"/>
      <w:divBdr>
        <w:top w:val="none" w:sz="0" w:space="0" w:color="auto"/>
        <w:left w:val="none" w:sz="0" w:space="0" w:color="auto"/>
        <w:bottom w:val="none" w:sz="0" w:space="0" w:color="auto"/>
        <w:right w:val="none" w:sz="0" w:space="0" w:color="auto"/>
      </w:divBdr>
    </w:div>
    <w:div w:id="2022199220">
      <w:bodyDiv w:val="1"/>
      <w:marLeft w:val="0"/>
      <w:marRight w:val="0"/>
      <w:marTop w:val="0"/>
      <w:marBottom w:val="0"/>
      <w:divBdr>
        <w:top w:val="none" w:sz="0" w:space="0" w:color="auto"/>
        <w:left w:val="none" w:sz="0" w:space="0" w:color="auto"/>
        <w:bottom w:val="none" w:sz="0" w:space="0" w:color="auto"/>
        <w:right w:val="none" w:sz="0" w:space="0" w:color="auto"/>
      </w:divBdr>
    </w:div>
    <w:div w:id="2027562164">
      <w:bodyDiv w:val="1"/>
      <w:marLeft w:val="0"/>
      <w:marRight w:val="0"/>
      <w:marTop w:val="0"/>
      <w:marBottom w:val="0"/>
      <w:divBdr>
        <w:top w:val="none" w:sz="0" w:space="0" w:color="auto"/>
        <w:left w:val="none" w:sz="0" w:space="0" w:color="auto"/>
        <w:bottom w:val="none" w:sz="0" w:space="0" w:color="auto"/>
        <w:right w:val="none" w:sz="0" w:space="0" w:color="auto"/>
      </w:divBdr>
    </w:div>
    <w:div w:id="2037191511">
      <w:bodyDiv w:val="1"/>
      <w:marLeft w:val="0"/>
      <w:marRight w:val="0"/>
      <w:marTop w:val="0"/>
      <w:marBottom w:val="0"/>
      <w:divBdr>
        <w:top w:val="none" w:sz="0" w:space="0" w:color="auto"/>
        <w:left w:val="none" w:sz="0" w:space="0" w:color="auto"/>
        <w:bottom w:val="none" w:sz="0" w:space="0" w:color="auto"/>
        <w:right w:val="none" w:sz="0" w:space="0" w:color="auto"/>
      </w:divBdr>
    </w:div>
    <w:div w:id="2075270908">
      <w:bodyDiv w:val="1"/>
      <w:marLeft w:val="0"/>
      <w:marRight w:val="0"/>
      <w:marTop w:val="0"/>
      <w:marBottom w:val="0"/>
      <w:divBdr>
        <w:top w:val="none" w:sz="0" w:space="0" w:color="auto"/>
        <w:left w:val="none" w:sz="0" w:space="0" w:color="auto"/>
        <w:bottom w:val="none" w:sz="0" w:space="0" w:color="auto"/>
        <w:right w:val="none" w:sz="0" w:space="0" w:color="auto"/>
      </w:divBdr>
    </w:div>
    <w:div w:id="2081560318">
      <w:bodyDiv w:val="1"/>
      <w:marLeft w:val="0"/>
      <w:marRight w:val="0"/>
      <w:marTop w:val="0"/>
      <w:marBottom w:val="0"/>
      <w:divBdr>
        <w:top w:val="none" w:sz="0" w:space="0" w:color="auto"/>
        <w:left w:val="none" w:sz="0" w:space="0" w:color="auto"/>
        <w:bottom w:val="none" w:sz="0" w:space="0" w:color="auto"/>
        <w:right w:val="none" w:sz="0" w:space="0" w:color="auto"/>
      </w:divBdr>
    </w:div>
    <w:div w:id="2093620742">
      <w:bodyDiv w:val="1"/>
      <w:marLeft w:val="0"/>
      <w:marRight w:val="0"/>
      <w:marTop w:val="0"/>
      <w:marBottom w:val="0"/>
      <w:divBdr>
        <w:top w:val="none" w:sz="0" w:space="0" w:color="auto"/>
        <w:left w:val="none" w:sz="0" w:space="0" w:color="auto"/>
        <w:bottom w:val="none" w:sz="0" w:space="0" w:color="auto"/>
        <w:right w:val="none" w:sz="0" w:space="0" w:color="auto"/>
      </w:divBdr>
    </w:div>
    <w:div w:id="210483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mailto:fgeorge@clemson.edu" TargetMode="External"/><Relationship Id="rId19" Type="http://schemas.openxmlformats.org/officeDocument/2006/relationships/image" Target="media/image8.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apg@clemson.edu"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FD23731-B860-4113-9615-2D6E48E81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8697</Words>
  <Characters>49579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_</vt:lpstr>
    </vt:vector>
  </TitlesOfParts>
  <Company>Clemson University</Company>
  <LinksUpToDate>false</LinksUpToDate>
  <CharactersWithSpaces>58160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Anthony Garland</dc:creator>
  <cp:lastModifiedBy>Anthony Garland</cp:lastModifiedBy>
  <cp:revision>7</cp:revision>
  <cp:lastPrinted>2015-07-15T20:08:00Z</cp:lastPrinted>
  <dcterms:created xsi:type="dcterms:W3CDTF">2015-07-15T19:20:00Z</dcterms:created>
  <dcterms:modified xsi:type="dcterms:W3CDTF">2015-07-15T20:18:00Z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5491</vt:lpwstr>
  </property>
  <property fmtid="{D5CDD505-2E9C-101B-9397-08002B2CF9AE}" pid="3" name="WnCSubscriberId">
    <vt:lpwstr>4135</vt:lpwstr>
  </property>
  <property fmtid="{D5CDD505-2E9C-101B-9397-08002B2CF9AE}" pid="4" name="WnCOutputStyleId">
    <vt:lpwstr>363</vt:lpwstr>
  </property>
  <property fmtid="{D5CDD505-2E9C-101B-9397-08002B2CF9AE}" pid="5" name="RWProductId">
    <vt:lpwstr>WnC</vt:lpwstr>
  </property>
  <property fmtid="{D5CDD505-2E9C-101B-9397-08002B2CF9AE}" pid="6" name="WnC4Folder">
    <vt:lpwstr/>
  </property>
</Properties>
</file>