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01" w:rsidRDefault="00720C01" w:rsidP="00A017E1">
      <w:pPr>
        <w:pStyle w:val="Title"/>
      </w:pPr>
      <w:r>
        <w:t>Individual Project Activity Report</w:t>
      </w:r>
    </w:p>
    <w:p w:rsidR="00720C01" w:rsidRDefault="00421450" w:rsidP="00A017E1">
      <w:pPr>
        <w:rPr>
          <w:b/>
        </w:rPr>
      </w:pPr>
      <w:r w:rsidRPr="00941303">
        <w:rPr>
          <w:b/>
        </w:rPr>
        <w:t>Student</w:t>
      </w:r>
      <w:r w:rsidR="00941303">
        <w:rPr>
          <w:b/>
        </w:rPr>
        <w:t xml:space="preserve"> </w:t>
      </w:r>
      <w:r w:rsidRPr="00941303">
        <w:rPr>
          <w:b/>
        </w:rPr>
        <w:t>Name: _____________________</w:t>
      </w:r>
      <w:r w:rsidR="00720C01">
        <w:rPr>
          <w:b/>
        </w:rPr>
        <w:tab/>
      </w:r>
      <w:r w:rsidR="006A0EB8">
        <w:rPr>
          <w:b/>
        </w:rPr>
        <w:t>Date: _____________________________</w:t>
      </w:r>
    </w:p>
    <w:p w:rsidR="00720C01" w:rsidRDefault="00720C01" w:rsidP="00A017E1">
      <w:pPr>
        <w:rPr>
          <w:b/>
        </w:rPr>
      </w:pPr>
    </w:p>
    <w:p w:rsidR="00CA6073" w:rsidRDefault="006A0EB8" w:rsidP="00A017E1">
      <w:pPr>
        <w:rPr>
          <w:b/>
        </w:rPr>
      </w:pPr>
      <w:r>
        <w:rPr>
          <w:b/>
        </w:rPr>
        <w:t>Laboratory</w:t>
      </w:r>
      <w:r w:rsidR="00421450" w:rsidRPr="00941303">
        <w:rPr>
          <w:b/>
        </w:rPr>
        <w:t>: __</w:t>
      </w:r>
      <w:r>
        <w:rPr>
          <w:b/>
        </w:rPr>
        <w:t>_____</w:t>
      </w:r>
      <w:r w:rsidR="00421450" w:rsidRPr="00941303">
        <w:rPr>
          <w:b/>
        </w:rPr>
        <w:t>________________</w:t>
      </w:r>
      <w:r w:rsidR="00720C01">
        <w:rPr>
          <w:b/>
        </w:rPr>
        <w:tab/>
      </w:r>
      <w:r w:rsidR="00CA6073">
        <w:rPr>
          <w:b/>
        </w:rPr>
        <w:t>Team: ____________________________</w:t>
      </w:r>
    </w:p>
    <w:p w:rsidR="00421450" w:rsidRPr="00941303" w:rsidRDefault="00576D1C" w:rsidP="00A017E1">
      <w:r w:rsidRPr="00941303">
        <w:rPr>
          <w:b/>
          <w:u w:val="single"/>
        </w:rPr>
        <w:t>Instructions:</w:t>
      </w:r>
      <w:r w:rsidR="00CA6073">
        <w:t xml:space="preserve"> Each student should individually concisely summarize their contributions to the particular laboratory investigation. </w:t>
      </w:r>
      <w:r w:rsidR="00C30A96">
        <w:t>During the semester, the student will complete one of these sheets for each experiment and submit it with the single Comprehensive Group Laboratory Report to the Laboratory Teaching Assistant.</w:t>
      </w:r>
    </w:p>
    <w:p w:rsidR="0002520C" w:rsidRDefault="00C30A96" w:rsidP="00A017E1">
      <w:r>
        <w:t>1)</w:t>
      </w:r>
      <w:r w:rsidR="00720C01">
        <w:t xml:space="preserve">.  </w:t>
      </w:r>
      <w:r>
        <w:t>Please describe your specific contributions for the experiment.</w:t>
      </w:r>
    </w:p>
    <w:p w:rsidR="00C30A96" w:rsidRDefault="00C30A96" w:rsidP="00A017E1"/>
    <w:p w:rsidR="00C30A96" w:rsidRPr="00941303" w:rsidRDefault="00C30A96" w:rsidP="00A017E1"/>
    <w:p w:rsidR="00605047" w:rsidRDefault="00605047" w:rsidP="00A017E1">
      <w:pPr>
        <w:rPr>
          <w:b/>
          <w:sz w:val="20"/>
        </w:rPr>
      </w:pPr>
    </w:p>
    <w:p w:rsidR="00A017E1" w:rsidRDefault="00A017E1" w:rsidP="00A017E1">
      <w:pPr>
        <w:rPr>
          <w:b/>
          <w:sz w:val="20"/>
        </w:rPr>
      </w:pPr>
    </w:p>
    <w:p w:rsidR="00C30A96" w:rsidRPr="00941303" w:rsidRDefault="00C30A96" w:rsidP="00A017E1">
      <w:pPr>
        <w:rPr>
          <w:b/>
          <w:sz w:val="20"/>
        </w:rPr>
      </w:pPr>
    </w:p>
    <w:p w:rsidR="00C30A96" w:rsidRDefault="00C30A96" w:rsidP="00A017E1">
      <w:r>
        <w:t>2)</w:t>
      </w:r>
      <w:r w:rsidR="00720C01">
        <w:t xml:space="preserve">.  </w:t>
      </w:r>
      <w:r>
        <w:t>Please comment on your (and individual team members) level of participation for this experiment .</w:t>
      </w:r>
    </w:p>
    <w:p w:rsidR="00720C01" w:rsidRDefault="00720C01" w:rsidP="00A017E1">
      <w:pPr>
        <w:rPr>
          <w:b/>
          <w:sz w:val="20"/>
        </w:rPr>
      </w:pPr>
    </w:p>
    <w:p w:rsidR="00A017E1" w:rsidRDefault="00A017E1" w:rsidP="00A017E1">
      <w:pPr>
        <w:rPr>
          <w:b/>
          <w:sz w:val="20"/>
        </w:rPr>
      </w:pPr>
    </w:p>
    <w:p w:rsidR="00A017E1" w:rsidRDefault="00A017E1" w:rsidP="00A017E1">
      <w:pPr>
        <w:rPr>
          <w:b/>
          <w:sz w:val="20"/>
        </w:rPr>
      </w:pPr>
    </w:p>
    <w:p w:rsidR="00C30A96" w:rsidRDefault="00C30A96" w:rsidP="00A017E1">
      <w:pPr>
        <w:rPr>
          <w:b/>
          <w:sz w:val="20"/>
        </w:rPr>
      </w:pPr>
    </w:p>
    <w:p w:rsidR="0094481B" w:rsidRDefault="0094481B" w:rsidP="00A017E1">
      <w:pPr>
        <w:rPr>
          <w:b/>
          <w:sz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070"/>
        <w:gridCol w:w="1669"/>
        <w:gridCol w:w="1670"/>
        <w:gridCol w:w="1669"/>
        <w:gridCol w:w="1670"/>
      </w:tblGrid>
      <w:tr w:rsidR="0094481B" w:rsidTr="0094481B">
        <w:trPr>
          <w:trHeight w:val="432"/>
        </w:trPr>
        <w:tc>
          <w:tcPr>
            <w:tcW w:w="2070" w:type="dxa"/>
            <w:vAlign w:val="center"/>
          </w:tcPr>
          <w:p w:rsidR="0094481B" w:rsidRDefault="0094481B" w:rsidP="00A017E1">
            <w:pPr>
              <w:spacing w:before="0" w:after="0"/>
            </w:pPr>
            <w:r>
              <w:t>Team Member</w:t>
            </w:r>
          </w:p>
        </w:tc>
        <w:tc>
          <w:tcPr>
            <w:tcW w:w="1669" w:type="dxa"/>
            <w:vAlign w:val="center"/>
          </w:tcPr>
          <w:p w:rsidR="0094481B" w:rsidRDefault="0094481B" w:rsidP="00A017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0" w:type="dxa"/>
            <w:vAlign w:val="center"/>
          </w:tcPr>
          <w:p w:rsidR="0094481B" w:rsidRDefault="0094481B" w:rsidP="00A017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69" w:type="dxa"/>
            <w:vAlign w:val="center"/>
          </w:tcPr>
          <w:p w:rsidR="0094481B" w:rsidRDefault="0094481B" w:rsidP="00A017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0" w:type="dxa"/>
            <w:vAlign w:val="center"/>
          </w:tcPr>
          <w:p w:rsidR="0094481B" w:rsidRDefault="0094481B" w:rsidP="00A017E1">
            <w:pPr>
              <w:spacing w:before="0" w:after="0"/>
              <w:rPr>
                <w:b/>
                <w:sz w:val="20"/>
              </w:rPr>
            </w:pPr>
          </w:p>
        </w:tc>
      </w:tr>
      <w:tr w:rsidR="0094481B" w:rsidTr="0094481B">
        <w:trPr>
          <w:trHeight w:val="432"/>
        </w:trPr>
        <w:tc>
          <w:tcPr>
            <w:tcW w:w="2070" w:type="dxa"/>
            <w:vAlign w:val="center"/>
          </w:tcPr>
          <w:p w:rsidR="0094481B" w:rsidRDefault="0094481B" w:rsidP="00A017E1">
            <w:pPr>
              <w:spacing w:before="0" w:after="0"/>
            </w:pPr>
            <w:r>
              <w:t>Percent Contribution</w:t>
            </w:r>
          </w:p>
        </w:tc>
        <w:tc>
          <w:tcPr>
            <w:tcW w:w="1669" w:type="dxa"/>
            <w:vAlign w:val="center"/>
          </w:tcPr>
          <w:p w:rsidR="0094481B" w:rsidRDefault="0094481B" w:rsidP="00A017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0" w:type="dxa"/>
            <w:vAlign w:val="center"/>
          </w:tcPr>
          <w:p w:rsidR="0094481B" w:rsidRDefault="0094481B" w:rsidP="00A017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69" w:type="dxa"/>
            <w:vAlign w:val="center"/>
          </w:tcPr>
          <w:p w:rsidR="0094481B" w:rsidRDefault="0094481B" w:rsidP="00A017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0" w:type="dxa"/>
            <w:vAlign w:val="center"/>
          </w:tcPr>
          <w:p w:rsidR="0094481B" w:rsidRDefault="0094481B" w:rsidP="00A017E1">
            <w:pPr>
              <w:spacing w:before="0" w:after="0"/>
              <w:rPr>
                <w:b/>
                <w:sz w:val="20"/>
              </w:rPr>
            </w:pPr>
          </w:p>
        </w:tc>
      </w:tr>
    </w:tbl>
    <w:p w:rsidR="0002520C" w:rsidRDefault="00C30A96" w:rsidP="00A017E1">
      <w:r>
        <w:t>3)</w:t>
      </w:r>
      <w:r w:rsidR="00720C01">
        <w:t xml:space="preserve">.  </w:t>
      </w:r>
      <w:r>
        <w:t>Can you please assess the strengths and weaknesses of the experiment?</w:t>
      </w:r>
    </w:p>
    <w:p w:rsidR="00C30A96" w:rsidRDefault="00C30A96" w:rsidP="00A017E1">
      <w:pPr>
        <w:rPr>
          <w:b/>
          <w:sz w:val="20"/>
        </w:rPr>
      </w:pPr>
    </w:p>
    <w:p w:rsidR="00A017E1" w:rsidRDefault="00A017E1" w:rsidP="00A017E1">
      <w:pPr>
        <w:rPr>
          <w:b/>
          <w:sz w:val="20"/>
        </w:rPr>
      </w:pPr>
    </w:p>
    <w:p w:rsidR="00A017E1" w:rsidRDefault="00A017E1" w:rsidP="00A017E1">
      <w:pPr>
        <w:rPr>
          <w:b/>
          <w:sz w:val="20"/>
        </w:rPr>
      </w:pPr>
    </w:p>
    <w:p w:rsidR="00C30A96" w:rsidRDefault="00C30A96" w:rsidP="00A017E1">
      <w:pPr>
        <w:rPr>
          <w:b/>
          <w:sz w:val="20"/>
        </w:rPr>
      </w:pPr>
    </w:p>
    <w:p w:rsidR="00C30A96" w:rsidRDefault="00C30A96" w:rsidP="00A017E1"/>
    <w:p w:rsidR="00C30A96" w:rsidRPr="00941303" w:rsidRDefault="00C30A96" w:rsidP="00A017E1">
      <w:r>
        <w:t>4)</w:t>
      </w:r>
      <w:r w:rsidR="00720C01">
        <w:t xml:space="preserve">.  </w:t>
      </w:r>
      <w:r>
        <w:t>Do you have any other comments to share?</w:t>
      </w:r>
    </w:p>
    <w:sectPr w:rsidR="00C30A96" w:rsidRPr="00941303" w:rsidSect="00720C01">
      <w:pgSz w:w="12240" w:h="15840"/>
      <w:pgMar w:top="1440" w:right="1800" w:bottom="1440" w:left="1800" w:header="720" w:footer="720" w:gutter="0"/>
      <w:pgNumType w:fmt="lowerRoman" w:start="9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643" w:rsidRDefault="006E4643">
      <w:r>
        <w:separator/>
      </w:r>
    </w:p>
  </w:endnote>
  <w:endnote w:type="continuationSeparator" w:id="0">
    <w:p w:rsidR="006E4643" w:rsidRDefault="006E4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643" w:rsidRDefault="006E4643">
      <w:r>
        <w:separator/>
      </w:r>
    </w:p>
  </w:footnote>
  <w:footnote w:type="continuationSeparator" w:id="0">
    <w:p w:rsidR="006E4643" w:rsidRDefault="006E46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3381A"/>
    <w:multiLevelType w:val="hybridMultilevel"/>
    <w:tmpl w:val="DADA85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A0B6C9A"/>
    <w:multiLevelType w:val="hybridMultilevel"/>
    <w:tmpl w:val="32E01300"/>
    <w:lvl w:ilvl="0" w:tplc="7E3EB8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5212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BF4023C"/>
    <w:multiLevelType w:val="multilevel"/>
    <w:tmpl w:val="32E01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2371D8"/>
    <w:multiLevelType w:val="hybridMultilevel"/>
    <w:tmpl w:val="99282AD0"/>
    <w:lvl w:ilvl="0" w:tplc="7E3EB8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CE6221"/>
    <w:multiLevelType w:val="singleLevel"/>
    <w:tmpl w:val="7E3EB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D1C"/>
    <w:rsid w:val="0002520C"/>
    <w:rsid w:val="00056B0C"/>
    <w:rsid w:val="000D0122"/>
    <w:rsid w:val="00183D7D"/>
    <w:rsid w:val="00266F08"/>
    <w:rsid w:val="0026721B"/>
    <w:rsid w:val="003D5366"/>
    <w:rsid w:val="00421450"/>
    <w:rsid w:val="004D77BD"/>
    <w:rsid w:val="00541A39"/>
    <w:rsid w:val="005749A3"/>
    <w:rsid w:val="00576D1C"/>
    <w:rsid w:val="00581E1F"/>
    <w:rsid w:val="00583F24"/>
    <w:rsid w:val="00605047"/>
    <w:rsid w:val="006468FF"/>
    <w:rsid w:val="006469B1"/>
    <w:rsid w:val="00675574"/>
    <w:rsid w:val="00683D56"/>
    <w:rsid w:val="006A0EB8"/>
    <w:rsid w:val="006E4643"/>
    <w:rsid w:val="00716DDE"/>
    <w:rsid w:val="00720C01"/>
    <w:rsid w:val="00764CA9"/>
    <w:rsid w:val="00773B27"/>
    <w:rsid w:val="007740D3"/>
    <w:rsid w:val="00812172"/>
    <w:rsid w:val="008228B6"/>
    <w:rsid w:val="0085596C"/>
    <w:rsid w:val="008A5BF3"/>
    <w:rsid w:val="008C73E5"/>
    <w:rsid w:val="009314A7"/>
    <w:rsid w:val="00941303"/>
    <w:rsid w:val="0094481B"/>
    <w:rsid w:val="009B10E1"/>
    <w:rsid w:val="00A017E1"/>
    <w:rsid w:val="00A21318"/>
    <w:rsid w:val="00AD0245"/>
    <w:rsid w:val="00AE7736"/>
    <w:rsid w:val="00B37453"/>
    <w:rsid w:val="00B97418"/>
    <w:rsid w:val="00BB4115"/>
    <w:rsid w:val="00BD1C21"/>
    <w:rsid w:val="00C30A96"/>
    <w:rsid w:val="00CA6073"/>
    <w:rsid w:val="00D81DAC"/>
    <w:rsid w:val="00E9720B"/>
    <w:rsid w:val="00FA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E1"/>
    <w:pPr>
      <w:spacing w:before="120"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17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E1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E1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A7491"/>
  </w:style>
  <w:style w:type="paragraph" w:styleId="BodyTextIndent">
    <w:name w:val="Body Text Indent"/>
    <w:basedOn w:val="Normal"/>
    <w:rsid w:val="00FA7491"/>
    <w:pPr>
      <w:ind w:firstLine="720"/>
    </w:pPr>
  </w:style>
  <w:style w:type="paragraph" w:styleId="Header">
    <w:name w:val="header"/>
    <w:basedOn w:val="Normal"/>
    <w:rsid w:val="00FA74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A74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D1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73B27"/>
    <w:rPr>
      <w:rFonts w:ascii="Century Schoolbook" w:hAnsi="Century Schoolbook"/>
      <w:sz w:val="22"/>
    </w:rPr>
  </w:style>
  <w:style w:type="table" w:styleId="TableGrid">
    <w:name w:val="Table Grid"/>
    <w:basedOn w:val="TableNormal"/>
    <w:uiPriority w:val="59"/>
    <w:rsid w:val="009448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17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7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17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017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E1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qFormat/>
    <w:rsid w:val="00A017E1"/>
    <w:pPr>
      <w:spacing w:before="240" w:after="240"/>
      <w:jc w:val="center"/>
    </w:pPr>
    <w:rPr>
      <w:rFonts w:eastAsia="Calibri"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17E1"/>
    <w:pPr>
      <w:spacing w:before="240" w:after="240"/>
      <w:jc w:val="center"/>
      <w:outlineLvl w:val="0"/>
    </w:pPr>
    <w:rPr>
      <w:rFonts w:eastAsiaTheme="majorEastAsia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17E1"/>
    <w:rPr>
      <w:rFonts w:eastAsiaTheme="majorEastAsia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017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017E1"/>
    <w:rPr>
      <w:b/>
      <w:bCs/>
    </w:rPr>
  </w:style>
  <w:style w:type="character" w:styleId="Emphasis">
    <w:name w:val="Emphasis"/>
    <w:basedOn w:val="DefaultParagraphFont"/>
    <w:uiPriority w:val="20"/>
    <w:qFormat/>
    <w:rsid w:val="00A017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017E1"/>
    <w:rPr>
      <w:szCs w:val="32"/>
    </w:rPr>
  </w:style>
  <w:style w:type="paragraph" w:styleId="ListParagraph">
    <w:name w:val="List Paragraph"/>
    <w:basedOn w:val="Normal"/>
    <w:uiPriority w:val="34"/>
    <w:qFormat/>
    <w:rsid w:val="00A017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17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017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E1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E1"/>
    <w:rPr>
      <w:b/>
      <w:i/>
      <w:sz w:val="24"/>
    </w:rPr>
  </w:style>
  <w:style w:type="character" w:styleId="SubtleEmphasis">
    <w:name w:val="Subtle Emphasis"/>
    <w:uiPriority w:val="19"/>
    <w:qFormat/>
    <w:rsid w:val="00A017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017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017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017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017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7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F6396-C1C3-404E-80E0-440A46F1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Student:</vt:lpstr>
    </vt:vector>
  </TitlesOfParts>
  <Company>HBR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Student:</dc:title>
  <dc:subject/>
  <dc:creator>David Moline</dc:creator>
  <cp:keywords/>
  <cp:lastModifiedBy>Clemson University</cp:lastModifiedBy>
  <cp:revision>11</cp:revision>
  <cp:lastPrinted>2007-08-02T13:28:00Z</cp:lastPrinted>
  <dcterms:created xsi:type="dcterms:W3CDTF">2008-04-06T17:48:00Z</dcterms:created>
  <dcterms:modified xsi:type="dcterms:W3CDTF">2009-11-10T18:03:00Z</dcterms:modified>
</cp:coreProperties>
</file>