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8F3" w:rsidRDefault="00212F6F">
      <w:pPr>
        <w:spacing w:after="139"/>
        <w:ind w:left="1448" w:right="1448"/>
        <w:jc w:val="center"/>
      </w:pPr>
      <w:r>
        <w:rPr>
          <w:rFonts w:ascii="Cambria" w:eastAsia="Cambria" w:hAnsi="Cambria" w:cs="Cambria"/>
          <w:sz w:val="34"/>
        </w:rPr>
        <w:t xml:space="preserve">Programowanie w </w:t>
      </w:r>
      <w:r w:rsidR="001529DC">
        <w:rPr>
          <w:rFonts w:ascii="Cambria" w:eastAsia="Cambria" w:hAnsi="Cambria" w:cs="Cambria"/>
          <w:sz w:val="34"/>
        </w:rPr>
        <w:t>ś</w:t>
      </w:r>
      <w:r>
        <w:rPr>
          <w:rFonts w:ascii="Cambria" w:eastAsia="Cambria" w:hAnsi="Cambria" w:cs="Cambria"/>
          <w:sz w:val="34"/>
        </w:rPr>
        <w:t xml:space="preserve">rodowisku </w:t>
      </w:r>
      <w:proofErr w:type="spellStart"/>
      <w:r>
        <w:rPr>
          <w:rFonts w:ascii="Cambria" w:eastAsia="Cambria" w:hAnsi="Cambria" w:cs="Cambria"/>
          <w:sz w:val="34"/>
        </w:rPr>
        <w:t>Matlab</w:t>
      </w:r>
      <w:proofErr w:type="spellEnd"/>
      <w:r>
        <w:rPr>
          <w:rFonts w:ascii="Cambria" w:eastAsia="Cambria" w:hAnsi="Cambria" w:cs="Cambria"/>
          <w:sz w:val="34"/>
        </w:rPr>
        <w:t xml:space="preserve">. Projekt nr </w:t>
      </w:r>
      <w:r w:rsidR="001529DC">
        <w:rPr>
          <w:rFonts w:ascii="Cambria" w:eastAsia="Cambria" w:hAnsi="Cambria" w:cs="Cambria"/>
          <w:sz w:val="34"/>
        </w:rPr>
        <w:t>2</w:t>
      </w:r>
      <w:r>
        <w:rPr>
          <w:rFonts w:ascii="Cambria" w:eastAsia="Cambria" w:hAnsi="Cambria" w:cs="Cambria"/>
          <w:sz w:val="34"/>
        </w:rPr>
        <w:t xml:space="preserve">. Temat </w:t>
      </w:r>
      <w:r w:rsidR="001529DC">
        <w:rPr>
          <w:rFonts w:ascii="Cambria" w:eastAsia="Cambria" w:hAnsi="Cambria" w:cs="Cambria"/>
          <w:sz w:val="34"/>
        </w:rPr>
        <w:t>220</w:t>
      </w:r>
    </w:p>
    <w:p w:rsidR="008318F3" w:rsidRDefault="00212F6F">
      <w:pPr>
        <w:spacing w:after="155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Piotr Wachowicz, Grupa 37, numer indexu: 289746</w:t>
      </w:r>
    </w:p>
    <w:p w:rsidR="001529DC" w:rsidRDefault="001529DC">
      <w:pPr>
        <w:spacing w:after="155" w:line="265" w:lineRule="auto"/>
        <w:ind w:left="10" w:hanging="10"/>
        <w:jc w:val="center"/>
      </w:pPr>
      <w:r>
        <w:fldChar w:fldCharType="begin"/>
      </w:r>
      <w:r>
        <w:instrText xml:space="preserve"> TIME \@ "d MMMM yyyy" </w:instrText>
      </w:r>
      <w:r>
        <w:fldChar w:fldCharType="separate"/>
      </w:r>
      <w:r w:rsidR="00CD17C9">
        <w:rPr>
          <w:noProof/>
        </w:rPr>
        <w:t>11 lutego 2020</w:t>
      </w:r>
      <w:r>
        <w:fldChar w:fldCharType="end"/>
      </w:r>
    </w:p>
    <w:p w:rsidR="008318F3" w:rsidRDefault="00212F6F">
      <w:pPr>
        <w:pStyle w:val="Nagwek1"/>
        <w:ind w:left="469" w:hanging="484"/>
      </w:pPr>
      <w:r>
        <w:t>Opis programu</w:t>
      </w:r>
    </w:p>
    <w:p w:rsidR="008318F3" w:rsidRPr="002A4C34" w:rsidRDefault="00212F6F" w:rsidP="002A4C34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2A4C34">
        <w:rPr>
          <w:rFonts w:asciiTheme="minorHAnsi" w:eastAsia="Cambria" w:hAnsiTheme="minorHAnsi" w:cstheme="minorHAnsi"/>
          <w:szCs w:val="24"/>
        </w:rPr>
        <w:t xml:space="preserve">Celem tego projektu jest zamodelowanie w </w:t>
      </w:r>
      <w:r w:rsidR="001529DC" w:rsidRPr="002A4C34">
        <w:rPr>
          <w:rFonts w:asciiTheme="minorHAnsi" w:eastAsia="Cambria" w:hAnsiTheme="minorHAnsi" w:cstheme="minorHAnsi"/>
          <w:szCs w:val="24"/>
        </w:rPr>
        <w:t xml:space="preserve">środowisku </w:t>
      </w:r>
      <w:proofErr w:type="spellStart"/>
      <w:r w:rsidR="001529DC" w:rsidRPr="002A4C34">
        <w:rPr>
          <w:rFonts w:asciiTheme="minorHAnsi" w:eastAsia="Cambria" w:hAnsiTheme="minorHAnsi" w:cstheme="minorHAnsi"/>
          <w:szCs w:val="24"/>
        </w:rPr>
        <w:t>Matlab</w:t>
      </w:r>
      <w:proofErr w:type="spellEnd"/>
      <w:r w:rsidR="001529DC" w:rsidRPr="002A4C34">
        <w:rPr>
          <w:rFonts w:asciiTheme="minorHAnsi" w:eastAsia="Cambria" w:hAnsiTheme="minorHAnsi" w:cstheme="minorHAnsi"/>
          <w:szCs w:val="24"/>
        </w:rPr>
        <w:t xml:space="preserve"> wykorzystując program </w:t>
      </w:r>
      <w:proofErr w:type="spellStart"/>
      <w:r w:rsidR="001529DC" w:rsidRPr="002A4C34">
        <w:rPr>
          <w:rFonts w:asciiTheme="minorHAnsi" w:eastAsia="Cambria" w:hAnsiTheme="minorHAnsi" w:cstheme="minorHAnsi"/>
          <w:szCs w:val="24"/>
        </w:rPr>
        <w:t>Simulink</w:t>
      </w:r>
      <w:proofErr w:type="spellEnd"/>
      <w:r w:rsidR="001529DC" w:rsidRPr="002A4C34">
        <w:rPr>
          <w:rFonts w:asciiTheme="minorHAnsi" w:eastAsia="Cambria" w:hAnsiTheme="minorHAnsi" w:cstheme="minorHAnsi"/>
          <w:szCs w:val="24"/>
        </w:rPr>
        <w:t xml:space="preserve"> układu</w:t>
      </w:r>
      <w:r w:rsidRPr="002A4C34">
        <w:rPr>
          <w:rFonts w:asciiTheme="minorHAnsi" w:eastAsia="Cambria" w:hAnsiTheme="minorHAnsi" w:cstheme="minorHAnsi"/>
          <w:szCs w:val="24"/>
        </w:rPr>
        <w:t xml:space="preserve"> opisanego transmitancj</w:t>
      </w:r>
      <w:r w:rsidR="001529DC" w:rsidRPr="002A4C34">
        <w:rPr>
          <w:rFonts w:asciiTheme="minorHAnsi" w:eastAsia="Cambria" w:hAnsiTheme="minorHAnsi" w:cstheme="minorHAnsi"/>
          <w:szCs w:val="24"/>
        </w:rPr>
        <w:t>ą</w:t>
      </w:r>
      <w:r w:rsidRPr="002A4C34">
        <w:rPr>
          <w:rFonts w:asciiTheme="minorHAnsi" w:eastAsia="Cambria" w:hAnsiTheme="minorHAnsi" w:cstheme="minorHAnsi"/>
          <w:szCs w:val="24"/>
        </w:rPr>
        <w:t>:</w:t>
      </w:r>
    </w:p>
    <w:p w:rsidR="008318F3" w:rsidRPr="001529DC" w:rsidRDefault="001529DC" w:rsidP="001529DC">
      <w:pPr>
        <w:spacing w:after="23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</m:t>
              </m:r>
            </m:num>
            <m:den>
              <m:r>
                <w:rPr>
                  <w:rFonts w:ascii="Cambria Math" w:hAnsi="Cambria Math"/>
                </w:rPr>
                <m:t>(3s+1)(5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+5s+1)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-9s</m:t>
              </m:r>
            </m:sup>
          </m:sSup>
        </m:oMath>
      </m:oMathPara>
    </w:p>
    <w:p w:rsidR="008318F3" w:rsidRDefault="00212F6F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2A4C34">
        <w:rPr>
          <w:rFonts w:asciiTheme="minorHAnsi" w:eastAsia="Cambria" w:hAnsiTheme="minorHAnsi" w:cstheme="minorHAnsi"/>
          <w:szCs w:val="24"/>
        </w:rPr>
        <w:t>i wyznaczenie odpowiedzi na wymuszenie skokowe,</w:t>
      </w:r>
      <w:r w:rsidR="001529DC" w:rsidRPr="002A4C34">
        <w:rPr>
          <w:rFonts w:asciiTheme="minorHAnsi" w:eastAsia="Cambria" w:hAnsiTheme="minorHAnsi" w:cstheme="minorHAnsi"/>
          <w:szCs w:val="24"/>
        </w:rPr>
        <w:t xml:space="preserve"> </w:t>
      </w:r>
      <w:proofErr w:type="spellStart"/>
      <w:r w:rsidR="001529DC" w:rsidRPr="002A4C34">
        <w:rPr>
          <w:rFonts w:asciiTheme="minorHAnsi" w:eastAsia="Cambria" w:hAnsiTheme="minorHAnsi" w:cstheme="minorHAnsi"/>
          <w:szCs w:val="24"/>
        </w:rPr>
        <w:t>pulsowe</w:t>
      </w:r>
      <w:proofErr w:type="spellEnd"/>
      <w:r w:rsidR="001529DC" w:rsidRPr="002A4C34">
        <w:rPr>
          <w:rFonts w:asciiTheme="minorHAnsi" w:eastAsia="Cambria" w:hAnsiTheme="minorHAnsi" w:cstheme="minorHAnsi"/>
          <w:szCs w:val="24"/>
        </w:rPr>
        <w:t xml:space="preserve">, zbudowanie układu regulacji z regulatorem PID, dobrać nastawy regulatora, zamodelować układ regulacji z sygnałem zadanym i zakłóceniem oraz wyznaczyć wskaźniki jakości regulacji. Dane do programu </w:t>
      </w:r>
      <w:proofErr w:type="spellStart"/>
      <w:r w:rsidR="001529DC" w:rsidRPr="002A4C34">
        <w:rPr>
          <w:rFonts w:asciiTheme="minorHAnsi" w:eastAsia="Cambria" w:hAnsiTheme="minorHAnsi" w:cstheme="minorHAnsi"/>
          <w:szCs w:val="24"/>
        </w:rPr>
        <w:t>Simulink</w:t>
      </w:r>
      <w:proofErr w:type="spellEnd"/>
      <w:r w:rsidR="001529DC" w:rsidRPr="002A4C34">
        <w:rPr>
          <w:rFonts w:asciiTheme="minorHAnsi" w:eastAsia="Cambria" w:hAnsiTheme="minorHAnsi" w:cstheme="minorHAnsi"/>
          <w:szCs w:val="24"/>
        </w:rPr>
        <w:t xml:space="preserve"> powinny być wprowadzone z programu </w:t>
      </w:r>
      <w:proofErr w:type="spellStart"/>
      <w:r w:rsidR="001529DC" w:rsidRPr="002A4C34">
        <w:rPr>
          <w:rFonts w:asciiTheme="minorHAnsi" w:eastAsia="Cambria" w:hAnsiTheme="minorHAnsi" w:cstheme="minorHAnsi"/>
          <w:szCs w:val="24"/>
        </w:rPr>
        <w:t>Matlab</w:t>
      </w:r>
      <w:proofErr w:type="spellEnd"/>
    </w:p>
    <w:p w:rsidR="005D2BB1" w:rsidRPr="002A4C34" w:rsidRDefault="005D2BB1">
      <w:pPr>
        <w:spacing w:after="448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8318F3" w:rsidRDefault="00212F6F">
      <w:pPr>
        <w:pStyle w:val="Nagwek1"/>
        <w:ind w:left="469" w:hanging="484"/>
      </w:pPr>
      <w:r>
        <w:t>Sparametryzowanie transmitancji</w:t>
      </w:r>
    </w:p>
    <w:p w:rsidR="008318F3" w:rsidRPr="00851AB0" w:rsidRDefault="00212F6F" w:rsidP="00851AB0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851AB0">
        <w:rPr>
          <w:rFonts w:asciiTheme="minorHAnsi" w:eastAsia="Cambria" w:hAnsiTheme="minorHAnsi" w:cstheme="minorHAnsi"/>
          <w:szCs w:val="24"/>
        </w:rPr>
        <w:t xml:space="preserve">W </w:t>
      </w:r>
      <w:r w:rsidR="001529DC" w:rsidRPr="00851AB0">
        <w:rPr>
          <w:rFonts w:asciiTheme="minorHAnsi" w:eastAsia="Cambria" w:hAnsiTheme="minorHAnsi" w:cstheme="minorHAnsi"/>
          <w:szCs w:val="24"/>
        </w:rPr>
        <w:t>celu ułatwienia obliczeń parametry transmitancji zostały uzmiennione</w:t>
      </w:r>
      <w:r w:rsidR="005D2BB1">
        <w:rPr>
          <w:rFonts w:asciiTheme="minorHAnsi" w:eastAsia="Cambria" w:hAnsiTheme="minorHAnsi" w:cstheme="minorHAnsi"/>
          <w:szCs w:val="24"/>
        </w:rPr>
        <w:t>:</w:t>
      </w:r>
    </w:p>
    <w:p w:rsidR="008318F3" w:rsidRPr="002A4C34" w:rsidRDefault="002A4C34">
      <w:pPr>
        <w:spacing w:after="20"/>
        <w:ind w:left="-40" w:right="-56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2A4C34" w:rsidRDefault="00212F6F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  <w:r w:rsidRPr="00851AB0">
        <w:rPr>
          <w:rFonts w:asciiTheme="minorHAnsi" w:eastAsia="Cambria" w:hAnsiTheme="minorHAnsi" w:cstheme="minorHAnsi"/>
          <w:sz w:val="20"/>
        </w:rPr>
        <w:t>gdzie</w:t>
      </w:r>
      <w:r>
        <w:rPr>
          <w:rFonts w:ascii="Cambria" w:eastAsia="Cambria" w:hAnsi="Cambria" w:cs="Cambria"/>
          <w:sz w:val="20"/>
        </w:rPr>
        <w:t>:</w:t>
      </w:r>
      <w:r w:rsidR="002A4C34">
        <w:rPr>
          <w:rFonts w:ascii="Cambria" w:eastAsia="Cambria" w:hAnsi="Cambria" w:cs="Cambria"/>
          <w:sz w:val="20"/>
        </w:rPr>
        <w:t xml:space="preserve"> </w:t>
      </w:r>
      <m:oMath>
        <m:r>
          <w:rPr>
            <w:rFonts w:ascii="Cambria Math" w:eastAsia="Cambria" w:hAnsi="Cambria Math" w:cs="Cambria"/>
            <w:sz w:val="20"/>
          </w:rPr>
          <m:t xml:space="preserve">k=1,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1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=-1,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2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=2,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3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=3,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4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=5,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5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=5,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0</m:t>
            </m:r>
          </m:sub>
        </m:sSub>
        <m:r>
          <w:rPr>
            <w:rFonts w:ascii="Cambria Math" w:eastAsia="Cambria" w:hAnsi="Cambria Math" w:cs="Cambria"/>
            <w:sz w:val="20"/>
          </w:rPr>
          <m:t>=9</m:t>
        </m:r>
      </m:oMath>
    </w:p>
    <w:p w:rsidR="005D2BB1" w:rsidRDefault="005D2BB1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</w:p>
    <w:p w:rsidR="005D2BB1" w:rsidRDefault="005D2BB1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</w:p>
    <w:p w:rsidR="00CD17C9" w:rsidRDefault="00CD17C9" w:rsidP="00CD17C9">
      <w:pPr>
        <w:pStyle w:val="Nagwek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AB9A8" wp14:editId="3421373A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943600" cy="180975"/>
                <wp:effectExtent l="0" t="0" r="0" b="9525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51AB0" w:rsidRPr="00851AB0" w:rsidRDefault="00851AB0" w:rsidP="00851AB0">
                            <w:pPr>
                              <w:pStyle w:val="Legenda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32"/>
                                <w:szCs w:val="24"/>
                              </w:rPr>
                            </w:pPr>
                            <w:r w:rsidRPr="00851AB0">
                              <w:rPr>
                                <w:sz w:val="20"/>
                                <w:szCs w:val="20"/>
                              </w:rPr>
                              <w:t xml:space="preserve">Rysunek </w:t>
                            </w:r>
                            <w:r w:rsidRPr="00851AB0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51AB0">
                              <w:rPr>
                                <w:sz w:val="20"/>
                                <w:szCs w:val="20"/>
                              </w:rPr>
                              <w:instrText xml:space="preserve"> SEQ Rysunek \* ARABIC </w:instrText>
                            </w:r>
                            <w:r w:rsidRPr="00851AB0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D17C9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51AB0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51AB0">
                              <w:rPr>
                                <w:sz w:val="20"/>
                                <w:szCs w:val="20"/>
                              </w:rPr>
                              <w:t xml:space="preserve"> Schemat modelu</w:t>
                            </w:r>
                            <w:r w:rsidR="00CD17C9">
                              <w:rPr>
                                <w:sz w:val="20"/>
                                <w:szCs w:val="20"/>
                              </w:rPr>
                              <w:t xml:space="preserve"> bez regulacji </w:t>
                            </w:r>
                            <w:r w:rsidRPr="00851AB0">
                              <w:rPr>
                                <w:sz w:val="20"/>
                                <w:szCs w:val="20"/>
                              </w:rPr>
                              <w:t xml:space="preserve">symulacji z programu </w:t>
                            </w:r>
                            <w:proofErr w:type="spellStart"/>
                            <w:r w:rsidRPr="00851AB0">
                              <w:rPr>
                                <w:sz w:val="20"/>
                                <w:szCs w:val="20"/>
                              </w:rPr>
                              <w:t>Simulink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AB9A8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left:0;text-align:left;margin-left:416.8pt;margin-top:24.1pt;width:468pt;height:14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" stroked="f">
                <v:textbox inset="0,0,0,0">
                  <w:txbxContent>
                    <w:p w:rsidR="00851AB0" w:rsidRPr="00851AB0" w:rsidRDefault="00851AB0" w:rsidP="00851AB0">
                      <w:pPr>
                        <w:pStyle w:val="Legenda"/>
                        <w:rPr>
                          <w:rFonts w:ascii="Cambria" w:eastAsia="Cambria" w:hAnsi="Cambria" w:cs="Cambria"/>
                          <w:b/>
                          <w:color w:val="000000"/>
                          <w:sz w:val="32"/>
                          <w:szCs w:val="24"/>
                        </w:rPr>
                      </w:pPr>
                      <w:r w:rsidRPr="00851AB0">
                        <w:rPr>
                          <w:sz w:val="20"/>
                          <w:szCs w:val="20"/>
                        </w:rPr>
                        <w:t xml:space="preserve">Rysunek </w:t>
                      </w:r>
                      <w:r w:rsidRPr="00851AB0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51AB0">
                        <w:rPr>
                          <w:sz w:val="20"/>
                          <w:szCs w:val="20"/>
                        </w:rPr>
                        <w:instrText xml:space="preserve"> SEQ Rysunek \* ARABIC </w:instrText>
                      </w:r>
                      <w:r w:rsidRPr="00851AB0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CD17C9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51AB0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51AB0">
                        <w:rPr>
                          <w:sz w:val="20"/>
                          <w:szCs w:val="20"/>
                        </w:rPr>
                        <w:t xml:space="preserve"> Schemat modelu</w:t>
                      </w:r>
                      <w:r w:rsidR="00CD17C9">
                        <w:rPr>
                          <w:sz w:val="20"/>
                          <w:szCs w:val="20"/>
                        </w:rPr>
                        <w:t xml:space="preserve"> bez regulacji </w:t>
                      </w:r>
                      <w:r w:rsidRPr="00851AB0">
                        <w:rPr>
                          <w:sz w:val="20"/>
                          <w:szCs w:val="20"/>
                        </w:rPr>
                        <w:t xml:space="preserve">symulacji z programu </w:t>
                      </w:r>
                      <w:proofErr w:type="spellStart"/>
                      <w:r w:rsidRPr="00851AB0">
                        <w:rPr>
                          <w:sz w:val="20"/>
                          <w:szCs w:val="20"/>
                        </w:rPr>
                        <w:t>Simulink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51AB0">
        <w:drawing>
          <wp:anchor distT="0" distB="0" distL="114300" distR="114300" simplePos="0" relativeHeight="251659264" behindDoc="0" locked="0" layoutInCell="1" allowOverlap="1" wp14:anchorId="2E2D8A72" wp14:editId="4840AA12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943600" cy="1685925"/>
            <wp:effectExtent l="0" t="0" r="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Wyznaczenie odpowiedzi układu na wymuszenie</w:t>
      </w:r>
    </w:p>
    <w:p w:rsidR="005D2BB1" w:rsidRDefault="005D2BB1" w:rsidP="00CD17C9"/>
    <w:p w:rsidR="00CD17C9" w:rsidRDefault="00CD17C9" w:rsidP="00CD17C9">
      <w:r>
        <w:lastRenderedPageBreak/>
        <w:t xml:space="preserve">Przy pomocy programu </w:t>
      </w:r>
      <w:proofErr w:type="spellStart"/>
      <w:r>
        <w:t>Matlab</w:t>
      </w:r>
      <w:proofErr w:type="spellEnd"/>
      <w:r>
        <w:t xml:space="preserve"> ustawiono wszystkie parametry modelu projektu, aby można było wyznaczyć daną charakterystykę wykorzystując program </w:t>
      </w:r>
      <w:proofErr w:type="spellStart"/>
      <w:r>
        <w:t>Simulink</w:t>
      </w:r>
      <w:proofErr w:type="spellEnd"/>
      <w:r>
        <w:t xml:space="preserve">. </w:t>
      </w:r>
      <w:proofErr w:type="spellStart"/>
      <w:r>
        <w:t>Ustawinono</w:t>
      </w:r>
      <w:proofErr w:type="spellEnd"/>
      <w:r>
        <w:t xml:space="preserve"> m. in.</w:t>
      </w:r>
    </w:p>
    <w:p w:rsidR="00CD17C9" w:rsidRDefault="00CD17C9" w:rsidP="00CD17C9">
      <w:pPr>
        <w:pStyle w:val="Akapitzlist"/>
        <w:numPr>
          <w:ilvl w:val="0"/>
          <w:numId w:val="3"/>
        </w:numPr>
      </w:pPr>
      <w:r>
        <w:t>Parametry transmitancji, w tym wzmocnienie i opóźnienie transportowe układu</w:t>
      </w:r>
    </w:p>
    <w:p w:rsidR="00CD17C9" w:rsidRDefault="00CD17C9" w:rsidP="00CD17C9">
      <w:pPr>
        <w:pStyle w:val="Akapitzlist"/>
        <w:numPr>
          <w:ilvl w:val="0"/>
          <w:numId w:val="3"/>
        </w:numPr>
      </w:pPr>
      <w:r>
        <w:t xml:space="preserve">Parametr </w:t>
      </w:r>
      <w:proofErr w:type="spellStart"/>
      <w:r>
        <w:t>numerWybranegoWymuszenia</w:t>
      </w:r>
      <w:proofErr w:type="spellEnd"/>
      <w:r>
        <w:t xml:space="preserve"> odpowiadający za wybór wymuszenia skokowego lub </w:t>
      </w:r>
      <w:proofErr w:type="spellStart"/>
      <w:r>
        <w:t>pulsowego</w:t>
      </w:r>
      <w:proofErr w:type="spellEnd"/>
    </w:p>
    <w:p w:rsidR="00CD17C9" w:rsidRPr="00CD17C9" w:rsidRDefault="00CD17C9" w:rsidP="005D2BB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26"/>
        <w:gridCol w:w="4668"/>
      </w:tblGrid>
      <w:tr w:rsidR="00851AB0" w:rsidTr="00CD17C9">
        <w:tc>
          <w:tcPr>
            <w:tcW w:w="4704" w:type="dxa"/>
          </w:tcPr>
          <w:p w:rsidR="00851AB0" w:rsidRDefault="00851AB0" w:rsidP="00851AB0">
            <w:r w:rsidRPr="00851AB0">
              <w:drawing>
                <wp:anchor distT="0" distB="0" distL="114300" distR="114300" simplePos="0" relativeHeight="251661312" behindDoc="0" locked="0" layoutInCell="1" allowOverlap="1" wp14:anchorId="76F7DD7E" wp14:editId="0EE270F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347980</wp:posOffset>
                  </wp:positionV>
                  <wp:extent cx="2944495" cy="2219325"/>
                  <wp:effectExtent l="0" t="0" r="8255" b="9525"/>
                  <wp:wrapTopAndBottom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49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Odpowiedź na wymuszenie skokowe:</w:t>
            </w:r>
          </w:p>
          <w:p w:rsidR="00851AB0" w:rsidRDefault="00851AB0" w:rsidP="00851AB0">
            <w:r>
              <w:t>u(t)=1(t-10)</w:t>
            </w:r>
          </w:p>
        </w:tc>
        <w:tc>
          <w:tcPr>
            <w:tcW w:w="4646" w:type="dxa"/>
          </w:tcPr>
          <w:p w:rsidR="00851AB0" w:rsidRDefault="00851AB0" w:rsidP="00851AB0">
            <w:r w:rsidRPr="00851AB0">
              <w:drawing>
                <wp:anchor distT="0" distB="0" distL="114300" distR="114300" simplePos="0" relativeHeight="251663360" behindDoc="0" locked="0" layoutInCell="1" allowOverlap="1" wp14:anchorId="4057A1F7" wp14:editId="250D5FD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348615</wp:posOffset>
                  </wp:positionV>
                  <wp:extent cx="2914650" cy="2206806"/>
                  <wp:effectExtent l="0" t="0" r="0" b="3175"/>
                  <wp:wrapTopAndBottom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20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Odpowiedź na wymuszenie </w:t>
            </w:r>
            <w:proofErr w:type="spellStart"/>
            <w:r>
              <w:t>pulsowe</w:t>
            </w:r>
            <w:proofErr w:type="spellEnd"/>
            <w:r>
              <w:t>:</w:t>
            </w:r>
          </w:p>
          <w:p w:rsidR="00851AB0" w:rsidRDefault="00851AB0" w:rsidP="00851AB0">
            <w:r w:rsidRPr="00851AB0">
              <w:t>u(t)=1(t-10)</w:t>
            </w:r>
            <w:r>
              <w:t>-1(t-11)</w:t>
            </w:r>
          </w:p>
        </w:tc>
      </w:tr>
    </w:tbl>
    <w:p w:rsidR="005D2BB1" w:rsidRDefault="00CD17C9" w:rsidP="00851AB0">
      <w:r>
        <w:t xml:space="preserve">Powyższe charakterystyki obrazują </w:t>
      </w:r>
      <w:r w:rsidR="005D2BB1">
        <w:t>jak obiekt regulacji reaguje na poszczególne wymuszenia. Przedstawiają charakter badanego obiektu.</w:t>
      </w:r>
    </w:p>
    <w:p w:rsidR="005D2BB1" w:rsidRDefault="005D2BB1" w:rsidP="005D2BB1">
      <w:r>
        <w:br w:type="page"/>
      </w:r>
    </w:p>
    <w:p w:rsidR="002A4C34" w:rsidRDefault="00851AB0" w:rsidP="005D2BB1">
      <w:pPr>
        <w:pStyle w:val="Nagwek1"/>
      </w:pPr>
      <w:r>
        <w:lastRenderedPageBreak/>
        <w:t>Kod programu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clear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prompt={'k:','T_1:','T_2:','T_3:','T_4:','T_5:','T_0:'};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name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='Input';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numlines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=1;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defaultanswer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={'1','-1','2','3','5','5','9'};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options.Resize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='on';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options.WindowStyle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='normal';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options.Interpreter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='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tex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';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=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inputdlg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prompt,name,numlines,defaultanswer,options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k=str2num(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{1,1});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T1=str2num(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{2,1});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T2=str2num(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{3,1});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T3=str2num(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{4,1});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T4=str2num(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{5,1});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T5=str2num(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answer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{6,1});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>T0=str2num(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</w:rPr>
        <w:t>answer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</w:rPr>
        <w:t>{7,1});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</w:rPr>
        <w:t>numerWybranegoWymuszenia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= menu('Wybierz wymuszenie', 'wymuszenie skokowe u(t)=1(t-10)', 'wymuszenie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</w:rPr>
        <w:t>pulsowe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u(t)=1(t-10)-1(t-11)');  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sim('bezRegulatora',30+T0);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>plot(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</w:rPr>
        <w:t>ans.dane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</w:rPr>
        <w:t>, '.-')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xlabel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('t(s)');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ylabel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('y(t)');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>legend('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</w:rPr>
        <w:t>Syganl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wymuszenia','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</w:rPr>
        <w:t>Syganl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odpowiedzi');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[down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</w:rPr>
        <w:t>up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] =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</w:rPr>
        <w:t>limits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</w:rPr>
        <w:t>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</w:rPr>
        <w:t>ans.dane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</w:rPr>
        <w:t>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ylim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([down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up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]);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function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[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lower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,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upper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] =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limits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dane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)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=min(min(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dane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));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maximum=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max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max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(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dane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));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if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&gt; 0 &amp; maximum &gt; 0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lower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0.9*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;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upper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1.1*maximum;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else</w:t>
      </w:r>
      <w:proofErr w:type="spellEnd"/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if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&lt; 0 &amp; maximum &gt; 0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lower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1.1*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;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upper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1.1*maximum;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else</w:t>
      </w:r>
      <w:proofErr w:type="spellEnd"/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  <w:lang w:val="de-DE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lower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= 1.1*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>minimum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; 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</w:t>
      </w:r>
      <w:proofErr w:type="spellStart"/>
      <w:r w:rsidRPr="00851AB0">
        <w:rPr>
          <w:rFonts w:ascii="Courier New" w:eastAsiaTheme="minorEastAsia" w:hAnsi="Courier New" w:cs="Courier New"/>
          <w:i/>
          <w:iCs/>
          <w:color w:val="auto"/>
        </w:rPr>
        <w:t>upper</w:t>
      </w:r>
      <w:proofErr w:type="spellEnd"/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= 0.9*maximum;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       end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 xml:space="preserve">    end</w:t>
      </w:r>
    </w:p>
    <w:p w:rsidR="00851AB0" w:rsidRPr="00851AB0" w:rsidRDefault="00851AB0" w:rsidP="00851AB0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sz w:val="20"/>
          <w:szCs w:val="20"/>
        </w:rPr>
      </w:pPr>
      <w:r w:rsidRPr="00851AB0">
        <w:rPr>
          <w:rFonts w:ascii="Courier New" w:eastAsiaTheme="minorEastAsia" w:hAnsi="Courier New" w:cs="Courier New"/>
          <w:i/>
          <w:iCs/>
          <w:color w:val="auto"/>
        </w:rPr>
        <w:t>end</w:t>
      </w:r>
    </w:p>
    <w:p w:rsidR="00851AB0" w:rsidRPr="00851AB0" w:rsidRDefault="00851AB0" w:rsidP="00851AB0">
      <w:bookmarkStart w:id="0" w:name="_GoBack"/>
      <w:bookmarkEnd w:id="0"/>
    </w:p>
    <w:sectPr w:rsidR="00851AB0" w:rsidRPr="00851AB0" w:rsidSect="005D2BB1">
      <w:footerReference w:type="even" r:id="rId10"/>
      <w:footerReference w:type="default" r:id="rId11"/>
      <w:footerReference w:type="first" r:id="rId12"/>
      <w:pgSz w:w="12240" w:h="15840"/>
      <w:pgMar w:top="1418" w:right="1418" w:bottom="1418" w:left="1418" w:header="709" w:footer="8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03B" w:rsidRDefault="0045303B">
      <w:pPr>
        <w:spacing w:after="0" w:line="240" w:lineRule="auto"/>
      </w:pPr>
      <w:r>
        <w:separator/>
      </w:r>
    </w:p>
  </w:endnote>
  <w:endnote w:type="continuationSeparator" w:id="0">
    <w:p w:rsidR="0045303B" w:rsidRDefault="0045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8F3" w:rsidRDefault="00212F6F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8F3" w:rsidRDefault="00212F6F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8F3" w:rsidRDefault="00212F6F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03B" w:rsidRDefault="0045303B">
      <w:pPr>
        <w:spacing w:after="0" w:line="240" w:lineRule="auto"/>
      </w:pPr>
      <w:r>
        <w:separator/>
      </w:r>
    </w:p>
  </w:footnote>
  <w:footnote w:type="continuationSeparator" w:id="0">
    <w:p w:rsidR="0045303B" w:rsidRDefault="0045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90DCA"/>
    <w:multiLevelType w:val="hybridMultilevel"/>
    <w:tmpl w:val="7DCEB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92157"/>
    <w:multiLevelType w:val="hybridMultilevel"/>
    <w:tmpl w:val="933E2C88"/>
    <w:lvl w:ilvl="0" w:tplc="B28C3BB0">
      <w:start w:val="1"/>
      <w:numFmt w:val="decimal"/>
      <w:pStyle w:val="Nagwek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2FC43E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2684B9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D0A255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208394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B1AD04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3E0040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93697C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57E6C1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F3"/>
    <w:rsid w:val="001529DC"/>
    <w:rsid w:val="00212F6F"/>
    <w:rsid w:val="002A4C34"/>
    <w:rsid w:val="0045303B"/>
    <w:rsid w:val="005D0ABB"/>
    <w:rsid w:val="005D2BB1"/>
    <w:rsid w:val="008318F3"/>
    <w:rsid w:val="00851AB0"/>
    <w:rsid w:val="00C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C3D01"/>
  <w15:docId w15:val="{B1D41182-6B2D-49A0-AD0E-C120F932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1"/>
      </w:numPr>
      <w:spacing w:after="85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000000"/>
      <w:sz w:val="29"/>
    </w:rPr>
  </w:style>
  <w:style w:type="character" w:styleId="Tekstzastpczy">
    <w:name w:val="Placeholder Text"/>
    <w:basedOn w:val="Domylnaczcionkaakapitu"/>
    <w:uiPriority w:val="99"/>
    <w:semiHidden/>
    <w:rsid w:val="001529DC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85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85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851A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CD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390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Wachowicz Piotr (STUD)</dc:creator>
  <cp:keywords/>
  <cp:lastModifiedBy>Wachowicz Piotr (STUD)</cp:lastModifiedBy>
  <cp:revision>5</cp:revision>
  <cp:lastPrinted>2020-02-11T08:45:00Z</cp:lastPrinted>
  <dcterms:created xsi:type="dcterms:W3CDTF">2020-02-10T09:37:00Z</dcterms:created>
  <dcterms:modified xsi:type="dcterms:W3CDTF">2020-02-11T09:00:00Z</dcterms:modified>
</cp:coreProperties>
</file>