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9259"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Healthcare Delivery Essay Assignment </w:t>
      </w:r>
    </w:p>
    <w:p w14:paraId="265B2E2F"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Through the history of healthcare there has been a transition to more specialization including a broader array of medical specialties, ancillary services, types of organizations and providers.  Chapters 4, 7, 8, and others speak to this directly, while other discussions are spread throughout the text. </w:t>
      </w:r>
    </w:p>
    <w:p w14:paraId="1307905A"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Describe and summarize:</w:t>
      </w:r>
    </w:p>
    <w:p w14:paraId="243986EB"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(1) The reason for specialization.  (</w:t>
      </w:r>
      <w:proofErr w:type="spellStart"/>
      <w:proofErr w:type="gramStart"/>
      <w:r w:rsidRPr="00FB2F18">
        <w:rPr>
          <w:rFonts w:ascii="Lato" w:eastAsia="Times New Roman" w:hAnsi="Lato" w:cs="Times New Roman"/>
          <w:color w:val="273540"/>
          <w:kern w:val="0"/>
          <w14:ligatures w14:val="none"/>
        </w:rPr>
        <w:t>ie</w:t>
      </w:r>
      <w:proofErr w:type="spellEnd"/>
      <w:proofErr w:type="gramEnd"/>
      <w:r w:rsidRPr="00FB2F18">
        <w:rPr>
          <w:rFonts w:ascii="Lato" w:eastAsia="Times New Roman" w:hAnsi="Lato" w:cs="Times New Roman"/>
          <w:color w:val="273540"/>
          <w:kern w:val="0"/>
          <w14:ligatures w14:val="none"/>
        </w:rPr>
        <w:t xml:space="preserve"> Why does specialization exist at all?  NOT why do providers elect to pursue sub-specialties)</w:t>
      </w:r>
    </w:p>
    <w:p w14:paraId="4DF99E04"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(2) How specialization resulted in challenges in developing Healthcare IT (HIT).  How has HIT evolved with different specialties and organizations?  </w:t>
      </w:r>
    </w:p>
    <w:p w14:paraId="7C2FE594"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(3) The ramifications for quality and continuity of health care and the role of Healthcare IT in promoting increased quality and continuity.</w:t>
      </w:r>
    </w:p>
    <w:p w14:paraId="54874EB5"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u w:val="single"/>
          <w14:ligatures w14:val="none"/>
        </w:rPr>
        <w:t>Overview</w:t>
      </w:r>
    </w:p>
    <w:p w14:paraId="65E35DD4"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The purpose of the healthcare delivery portion of this course is to provide you with the appropriate background on the healthcare system you will need to effectively understand the context in which Healthcare Information Technology (HIT) is applied.  Students will be accountable for giving evidence of having completed reading assignments, understanding the chapter content, and having the ability apply that understanding to HIT.  This essay assignment assesses the following objective: Discuss how health information technology and its use in healthcare relate to changes in the general healthcare environment.  It also assesses Course Learning Outcome 1 and Foundational Domain 1 at the KNOWS HOW level.</w:t>
      </w:r>
    </w:p>
    <w:p w14:paraId="5E937351"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u w:val="single"/>
          <w14:ligatures w14:val="none"/>
        </w:rPr>
        <w:t>Assignment instructions:</w:t>
      </w:r>
    </w:p>
    <w:p w14:paraId="59BBDA71" w14:textId="77777777" w:rsidR="00FB2F18" w:rsidRPr="00FB2F18" w:rsidRDefault="00FB2F18" w:rsidP="00FB2F1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The assignment is graded based on understanding reflected, synthesis of relevant text and other information, organization, and logic. (see grading rubric).</w:t>
      </w:r>
    </w:p>
    <w:p w14:paraId="16B81019" w14:textId="77777777" w:rsidR="00FB2F18" w:rsidRPr="00FB2F18" w:rsidRDefault="00FB2F18" w:rsidP="00FB2F1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Appropriate reference to the Shi and Singh text supporting the essay is not required, but all information should be appropriately referenced when used. </w:t>
      </w:r>
    </w:p>
    <w:p w14:paraId="2E4E49E7" w14:textId="77777777" w:rsidR="00FB2F18" w:rsidRPr="00FB2F18" w:rsidRDefault="00FB2F18" w:rsidP="00FB2F1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Response should be no more than </w:t>
      </w:r>
      <w:r w:rsidRPr="00FB2F18">
        <w:rPr>
          <w:rFonts w:ascii="Lato" w:eastAsia="Times New Roman" w:hAnsi="Lato" w:cs="Times New Roman"/>
          <w:b/>
          <w:bCs/>
          <w:color w:val="273540"/>
          <w:kern w:val="0"/>
          <w14:ligatures w14:val="none"/>
        </w:rPr>
        <w:t>2 pages</w:t>
      </w:r>
      <w:r w:rsidRPr="00FB2F18">
        <w:rPr>
          <w:rFonts w:ascii="Lato" w:eastAsia="Times New Roman" w:hAnsi="Lato" w:cs="Times New Roman"/>
          <w:color w:val="273540"/>
          <w:kern w:val="0"/>
          <w14:ligatures w14:val="none"/>
        </w:rPr>
        <w:t> </w:t>
      </w:r>
      <w:r w:rsidRPr="00FB2F18">
        <w:rPr>
          <w:rFonts w:ascii="Lato" w:eastAsia="Times New Roman" w:hAnsi="Lato" w:cs="Times New Roman"/>
          <w:b/>
          <w:bCs/>
          <w:color w:val="273540"/>
          <w:kern w:val="0"/>
          <w14:ligatures w14:val="none"/>
        </w:rPr>
        <w:t>single-spaced</w:t>
      </w:r>
      <w:r w:rsidRPr="00FB2F18">
        <w:rPr>
          <w:rFonts w:ascii="Lato" w:eastAsia="Times New Roman" w:hAnsi="Lato" w:cs="Times New Roman"/>
          <w:color w:val="273540"/>
          <w:kern w:val="0"/>
          <w14:ligatures w14:val="none"/>
        </w:rPr>
        <w:t xml:space="preserve">, </w:t>
      </w:r>
      <w:proofErr w:type="gramStart"/>
      <w:r w:rsidRPr="00FB2F18">
        <w:rPr>
          <w:rFonts w:ascii="Lato" w:eastAsia="Times New Roman" w:hAnsi="Lato" w:cs="Times New Roman"/>
          <w:color w:val="273540"/>
          <w:kern w:val="0"/>
          <w14:ligatures w14:val="none"/>
        </w:rPr>
        <w:t>1 inch</w:t>
      </w:r>
      <w:proofErr w:type="gramEnd"/>
      <w:r w:rsidRPr="00FB2F18">
        <w:rPr>
          <w:rFonts w:ascii="Lato" w:eastAsia="Times New Roman" w:hAnsi="Lato" w:cs="Times New Roman"/>
          <w:color w:val="273540"/>
          <w:kern w:val="0"/>
          <w14:ligatures w14:val="none"/>
        </w:rPr>
        <w:t xml:space="preserve"> margins, and </w:t>
      </w:r>
      <w:proofErr w:type="gramStart"/>
      <w:r w:rsidRPr="00FB2F18">
        <w:rPr>
          <w:rFonts w:ascii="Lato" w:eastAsia="Times New Roman" w:hAnsi="Lato" w:cs="Times New Roman"/>
          <w:color w:val="273540"/>
          <w:kern w:val="0"/>
          <w14:ligatures w14:val="none"/>
        </w:rPr>
        <w:t>11 point</w:t>
      </w:r>
      <w:proofErr w:type="gramEnd"/>
      <w:r w:rsidRPr="00FB2F18">
        <w:rPr>
          <w:rFonts w:ascii="Lato" w:eastAsia="Times New Roman" w:hAnsi="Lato" w:cs="Times New Roman"/>
          <w:color w:val="273540"/>
          <w:kern w:val="0"/>
          <w14:ligatures w14:val="none"/>
        </w:rPr>
        <w:t xml:space="preserve"> Times New Roman font or any font of equivalent size.   References can be on an additional page.   </w:t>
      </w:r>
    </w:p>
    <w:p w14:paraId="0C75ECF3" w14:textId="77777777" w:rsidR="00FB2F18" w:rsidRPr="00FB2F18" w:rsidRDefault="00FB2F18" w:rsidP="00FB2F1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The assignment should be submitted via Canvas, and you can submit each assignment at any time prior to the deadline listed in these instructions and/or the syllabus. </w:t>
      </w:r>
    </w:p>
    <w:p w14:paraId="230FEB70" w14:textId="77777777" w:rsidR="00FB2F18" w:rsidRPr="00FB2F18" w:rsidRDefault="00FB2F18" w:rsidP="00FB2F18">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b/>
          <w:bCs/>
          <w:color w:val="273540"/>
          <w:kern w:val="0"/>
          <w14:ligatures w14:val="none"/>
        </w:rPr>
        <w:t xml:space="preserve">Your paper should represent your own evaluation of/thoughts on the content of the text and should be written in your own words.  Each assignment will be processed through turnitin.com, so remember the rules </w:t>
      </w:r>
      <w:r w:rsidRPr="00FB2F18">
        <w:rPr>
          <w:rFonts w:ascii="Lato" w:eastAsia="Times New Roman" w:hAnsi="Lato" w:cs="Times New Roman"/>
          <w:b/>
          <w:bCs/>
          <w:color w:val="273540"/>
          <w:kern w:val="0"/>
          <w14:ligatures w14:val="none"/>
        </w:rPr>
        <w:lastRenderedPageBreak/>
        <w:t>discussed in the presentation on proper written communication on quoting, paraphrasing, etc.</w:t>
      </w:r>
    </w:p>
    <w:p w14:paraId="34C7F444"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b/>
          <w:bCs/>
          <w:color w:val="273540"/>
          <w:kern w:val="0"/>
          <w14:ligatures w14:val="none"/>
        </w:rPr>
        <w:t> </w:t>
      </w:r>
    </w:p>
    <w:p w14:paraId="75F2A09A" w14:textId="77777777" w:rsidR="00FB2F18" w:rsidRPr="00FB2F18" w:rsidRDefault="00FB2F18" w:rsidP="00FB2F18">
      <w:pPr>
        <w:shd w:val="clear" w:color="auto" w:fill="FFFFFF"/>
        <w:spacing w:before="180" w:after="180" w:line="240" w:lineRule="auto"/>
        <w:rPr>
          <w:rFonts w:ascii="Lato" w:eastAsia="Times New Roman" w:hAnsi="Lato" w:cs="Times New Roman"/>
          <w:color w:val="273540"/>
          <w:kern w:val="0"/>
          <w14:ligatures w14:val="none"/>
        </w:rPr>
      </w:pPr>
      <w:r w:rsidRPr="00FB2F18">
        <w:rPr>
          <w:rFonts w:ascii="Lato" w:eastAsia="Times New Roman" w:hAnsi="Lato" w:cs="Times New Roman"/>
          <w:color w:val="273540"/>
          <w:kern w:val="0"/>
          <w:u w:val="single"/>
          <w14:ligatures w14:val="none"/>
        </w:rPr>
        <w:t>Additional guidance (Please do not interpret these as specific grading requirements.  These are provided for general information purposes only and do not reflect the complete evaluation criteria):</w:t>
      </w:r>
    </w:p>
    <w:p w14:paraId="78083438" w14:textId="77777777" w:rsidR="00FB2F18" w:rsidRPr="00FB2F18" w:rsidRDefault="00FB2F18" w:rsidP="00FB2F1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Read and follow the instructions</w:t>
      </w:r>
    </w:p>
    <w:p w14:paraId="6DC84758" w14:textId="77777777" w:rsidR="00FB2F18" w:rsidRPr="00FB2F18" w:rsidRDefault="00FB2F18" w:rsidP="00FB2F1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Answer the question directly. </w:t>
      </w:r>
    </w:p>
    <w:p w14:paraId="3765F6AD" w14:textId="77777777" w:rsidR="00FB2F18" w:rsidRPr="00FB2F18" w:rsidRDefault="00FB2F18" w:rsidP="00FB2F1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Be clear – I am assessing your knowledge and understanding. The clearer you identify the key points the better.   </w:t>
      </w:r>
    </w:p>
    <w:p w14:paraId="5DB5207D" w14:textId="77777777" w:rsidR="00FB2F18" w:rsidRPr="00FB2F18" w:rsidRDefault="00FB2F18" w:rsidP="00FB2F1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Be concise – The assignment is reasonably short.  It is necessary to fit a good bit of content into a short space. </w:t>
      </w:r>
    </w:p>
    <w:p w14:paraId="08AC4CDB" w14:textId="77777777" w:rsidR="00FB2F18" w:rsidRPr="00FB2F18" w:rsidRDefault="00FB2F18" w:rsidP="00FB2F1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 xml:space="preserve">Be complete – While concise and complete is positive, short and incomplete is not.  More is not necessarily better, but I do expect you to explain </w:t>
      </w:r>
      <w:proofErr w:type="gramStart"/>
      <w:r w:rsidRPr="00FB2F18">
        <w:rPr>
          <w:rFonts w:ascii="Lato" w:eastAsia="Times New Roman" w:hAnsi="Lato" w:cs="Times New Roman"/>
          <w:color w:val="273540"/>
          <w:kern w:val="0"/>
          <w14:ligatures w14:val="none"/>
        </w:rPr>
        <w:t>you</w:t>
      </w:r>
      <w:proofErr w:type="gramEnd"/>
      <w:r w:rsidRPr="00FB2F18">
        <w:rPr>
          <w:rFonts w:ascii="Lato" w:eastAsia="Times New Roman" w:hAnsi="Lato" w:cs="Times New Roman"/>
          <w:color w:val="273540"/>
          <w:kern w:val="0"/>
          <w14:ligatures w14:val="none"/>
        </w:rPr>
        <w:t xml:space="preserve"> arguments and justification for your answer and positions.</w:t>
      </w:r>
    </w:p>
    <w:p w14:paraId="550D212F" w14:textId="77777777" w:rsidR="00FB2F18" w:rsidRPr="00FB2F18" w:rsidRDefault="00FB2F18" w:rsidP="00FB2F18">
      <w:pPr>
        <w:numPr>
          <w:ilvl w:val="0"/>
          <w:numId w:val="2"/>
        </w:numPr>
        <w:shd w:val="clear" w:color="auto" w:fill="FFFFFF"/>
        <w:spacing w:before="100" w:beforeAutospacing="1" w:after="100" w:afterAutospacing="1" w:line="240" w:lineRule="auto"/>
        <w:ind w:left="1095"/>
        <w:rPr>
          <w:rFonts w:ascii="Lato" w:eastAsia="Times New Roman" w:hAnsi="Lato" w:cs="Times New Roman"/>
          <w:color w:val="273540"/>
          <w:kern w:val="0"/>
          <w14:ligatures w14:val="none"/>
        </w:rPr>
      </w:pPr>
      <w:r w:rsidRPr="00FB2F18">
        <w:rPr>
          <w:rFonts w:ascii="Lato" w:eastAsia="Times New Roman" w:hAnsi="Lato" w:cs="Times New Roman"/>
          <w:color w:val="273540"/>
          <w:kern w:val="0"/>
          <w14:ligatures w14:val="none"/>
        </w:rPr>
        <w:t>Provide supporting arguments.  (supporting arguments can come from your own reasoning and logic, from the text, or from external references)</w:t>
      </w:r>
    </w:p>
    <w:p w14:paraId="3BBCA79B" w14:textId="77777777" w:rsidR="00E836F3" w:rsidRDefault="00E836F3"/>
    <w:sectPr w:rsidR="00E836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A1E73"/>
    <w:multiLevelType w:val="multilevel"/>
    <w:tmpl w:val="A5A4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B628F5"/>
    <w:multiLevelType w:val="multilevel"/>
    <w:tmpl w:val="0510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99046">
    <w:abstractNumId w:val="1"/>
  </w:num>
  <w:num w:numId="2" w16cid:durableId="142321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F18"/>
    <w:rsid w:val="00000C14"/>
    <w:rsid w:val="0003522C"/>
    <w:rsid w:val="00035CF1"/>
    <w:rsid w:val="00051BC4"/>
    <w:rsid w:val="0006696F"/>
    <w:rsid w:val="000B707B"/>
    <w:rsid w:val="00252145"/>
    <w:rsid w:val="003139D1"/>
    <w:rsid w:val="00343F32"/>
    <w:rsid w:val="003F36EB"/>
    <w:rsid w:val="0040591B"/>
    <w:rsid w:val="00411117"/>
    <w:rsid w:val="00426249"/>
    <w:rsid w:val="004429E5"/>
    <w:rsid w:val="00493167"/>
    <w:rsid w:val="004B3AF5"/>
    <w:rsid w:val="00562558"/>
    <w:rsid w:val="005B2648"/>
    <w:rsid w:val="00633773"/>
    <w:rsid w:val="006A21D6"/>
    <w:rsid w:val="006A6078"/>
    <w:rsid w:val="006C4C51"/>
    <w:rsid w:val="006E6029"/>
    <w:rsid w:val="006E6781"/>
    <w:rsid w:val="0080520B"/>
    <w:rsid w:val="00865874"/>
    <w:rsid w:val="008C4111"/>
    <w:rsid w:val="009B5339"/>
    <w:rsid w:val="009C585C"/>
    <w:rsid w:val="009F2603"/>
    <w:rsid w:val="00A02628"/>
    <w:rsid w:val="00A3645A"/>
    <w:rsid w:val="00A80760"/>
    <w:rsid w:val="00AC5BBD"/>
    <w:rsid w:val="00B8669C"/>
    <w:rsid w:val="00BA376E"/>
    <w:rsid w:val="00C35F83"/>
    <w:rsid w:val="00C400A7"/>
    <w:rsid w:val="00C76039"/>
    <w:rsid w:val="00CA0F1E"/>
    <w:rsid w:val="00CA3E6A"/>
    <w:rsid w:val="00D13931"/>
    <w:rsid w:val="00D326F0"/>
    <w:rsid w:val="00D96756"/>
    <w:rsid w:val="00DA03D8"/>
    <w:rsid w:val="00DB748F"/>
    <w:rsid w:val="00DC0310"/>
    <w:rsid w:val="00DC2BAC"/>
    <w:rsid w:val="00DF3CE9"/>
    <w:rsid w:val="00E10142"/>
    <w:rsid w:val="00E10A5A"/>
    <w:rsid w:val="00E836F3"/>
    <w:rsid w:val="00F6756F"/>
    <w:rsid w:val="00F92179"/>
    <w:rsid w:val="00FB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A6D2E5"/>
  <w15:chartTrackingRefBased/>
  <w15:docId w15:val="{EEA0608C-3B3C-624E-AC89-EB710F8FA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2F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2F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2F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2F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2F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2F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2F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2F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2F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2F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2F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2F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2F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2F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2F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2F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2F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2F18"/>
    <w:rPr>
      <w:rFonts w:eastAsiaTheme="majorEastAsia" w:cstheme="majorBidi"/>
      <w:color w:val="272727" w:themeColor="text1" w:themeTint="D8"/>
    </w:rPr>
  </w:style>
  <w:style w:type="paragraph" w:styleId="Title">
    <w:name w:val="Title"/>
    <w:basedOn w:val="Normal"/>
    <w:next w:val="Normal"/>
    <w:link w:val="TitleChar"/>
    <w:uiPriority w:val="10"/>
    <w:qFormat/>
    <w:rsid w:val="00FB2F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2F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2F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2F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2F18"/>
    <w:pPr>
      <w:spacing w:before="160"/>
      <w:jc w:val="center"/>
    </w:pPr>
    <w:rPr>
      <w:i/>
      <w:iCs/>
      <w:color w:val="404040" w:themeColor="text1" w:themeTint="BF"/>
    </w:rPr>
  </w:style>
  <w:style w:type="character" w:customStyle="1" w:styleId="QuoteChar">
    <w:name w:val="Quote Char"/>
    <w:basedOn w:val="DefaultParagraphFont"/>
    <w:link w:val="Quote"/>
    <w:uiPriority w:val="29"/>
    <w:rsid w:val="00FB2F18"/>
    <w:rPr>
      <w:i/>
      <w:iCs/>
      <w:color w:val="404040" w:themeColor="text1" w:themeTint="BF"/>
    </w:rPr>
  </w:style>
  <w:style w:type="paragraph" w:styleId="ListParagraph">
    <w:name w:val="List Paragraph"/>
    <w:basedOn w:val="Normal"/>
    <w:uiPriority w:val="34"/>
    <w:qFormat/>
    <w:rsid w:val="00FB2F18"/>
    <w:pPr>
      <w:ind w:left="720"/>
      <w:contextualSpacing/>
    </w:pPr>
  </w:style>
  <w:style w:type="character" w:styleId="IntenseEmphasis">
    <w:name w:val="Intense Emphasis"/>
    <w:basedOn w:val="DefaultParagraphFont"/>
    <w:uiPriority w:val="21"/>
    <w:qFormat/>
    <w:rsid w:val="00FB2F18"/>
    <w:rPr>
      <w:i/>
      <w:iCs/>
      <w:color w:val="0F4761" w:themeColor="accent1" w:themeShade="BF"/>
    </w:rPr>
  </w:style>
  <w:style w:type="paragraph" w:styleId="IntenseQuote">
    <w:name w:val="Intense Quote"/>
    <w:basedOn w:val="Normal"/>
    <w:next w:val="Normal"/>
    <w:link w:val="IntenseQuoteChar"/>
    <w:uiPriority w:val="30"/>
    <w:qFormat/>
    <w:rsid w:val="00FB2F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2F18"/>
    <w:rPr>
      <w:i/>
      <w:iCs/>
      <w:color w:val="0F4761" w:themeColor="accent1" w:themeShade="BF"/>
    </w:rPr>
  </w:style>
  <w:style w:type="character" w:styleId="IntenseReference">
    <w:name w:val="Intense Reference"/>
    <w:basedOn w:val="DefaultParagraphFont"/>
    <w:uiPriority w:val="32"/>
    <w:qFormat/>
    <w:rsid w:val="00FB2F18"/>
    <w:rPr>
      <w:b/>
      <w:bCs/>
      <w:smallCaps/>
      <w:color w:val="0F4761" w:themeColor="accent1" w:themeShade="BF"/>
      <w:spacing w:val="5"/>
    </w:rPr>
  </w:style>
  <w:style w:type="paragraph" w:styleId="NormalWeb">
    <w:name w:val="Normal (Web)"/>
    <w:basedOn w:val="Normal"/>
    <w:uiPriority w:val="99"/>
    <w:semiHidden/>
    <w:unhideWhenUsed/>
    <w:rsid w:val="00FB2F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B2F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503</Words>
  <Characters>2821</Characters>
  <Application>Microsoft Office Word</Application>
  <DocSecurity>0</DocSecurity>
  <Lines>54</Lines>
  <Paragraphs>21</Paragraphs>
  <ScaleCrop>false</ScaleCrop>
  <Company/>
  <LinksUpToDate>false</LinksUpToDate>
  <CharactersWithSpaces>3341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Garner, Claire</dc:creator>
  <cp:keywords/>
  <dc:description/>
  <cp:lastModifiedBy>Garner, Claire</cp:lastModifiedBy>
  <cp:revision>1</cp:revision>
  <dcterms:created xsi:type="dcterms:W3CDTF">2026-03-17T19:04:00Z</dcterms:created>
  <dcterms:modified xsi:type="dcterms:W3CDTF">2026-03-17T19:05:00Z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e7542bc-63e5-412b-b0a0-d9586028a7d0_Enabled">
    <vt:lpwstr>true</vt:lpwstr>
  </property>
  <property fmtid="{D5CDD505-2E9C-101B-9397-08002B2CF9AE}" pid="3" name="MSIP_Label_ae7542bc-63e5-412b-b0a0-d9586028a7d0_SetDate">
    <vt:lpwstr>2026-03-17T19:05:09Z</vt:lpwstr>
  </property>
  <property fmtid="{D5CDD505-2E9C-101B-9397-08002B2CF9AE}" pid="4" name="MSIP_Label_ae7542bc-63e5-412b-b0a0-d9586028a7d0_Method">
    <vt:lpwstr>Standard</vt:lpwstr>
  </property>
  <property fmtid="{D5CDD505-2E9C-101B-9397-08002B2CF9AE}" pid="5" name="MSIP_Label_ae7542bc-63e5-412b-b0a0-d9586028a7d0_Name">
    <vt:lpwstr>Sensitive</vt:lpwstr>
  </property>
  <property fmtid="{D5CDD505-2E9C-101B-9397-08002B2CF9AE}" pid="6" name="MSIP_Label_ae7542bc-63e5-412b-b0a0-d9586028a7d0_SiteId">
    <vt:lpwstr>d8999fe4-76af-40b3-b435-1d8977abc08c</vt:lpwstr>
  </property>
  <property fmtid="{D5CDD505-2E9C-101B-9397-08002B2CF9AE}" pid="7" name="MSIP_Label_ae7542bc-63e5-412b-b0a0-d9586028a7d0_ActionId">
    <vt:lpwstr>e2de74bd-8ba9-4af1-b85c-06ed59acf3e4</vt:lpwstr>
  </property>
  <property fmtid="{D5CDD505-2E9C-101B-9397-08002B2CF9AE}" pid="8" name="MSIP_Label_ae7542bc-63e5-412b-b0a0-d9586028a7d0_ContentBits">
    <vt:lpwstr>0</vt:lpwstr>
  </property>
  <property fmtid="{D5CDD505-2E9C-101B-9397-08002B2CF9AE}" pid="9" name="MSIP_Label_ae7542bc-63e5-412b-b0a0-d9586028a7d0_Tag">
    <vt:lpwstr>50, 3, 0, 1</vt:lpwstr>
  </property>
</Properties>
</file>