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RDefault="00B94B6E">
      <w:pPr>
        <w:pStyle w:val="40"/>
        <w:spacing w:after="380" w:line="194" w:lineRule="auto"/>
        <w:ind w:left="1040"/>
        <w:jc w:val="left"/>
        <w:rPr>
          <w:rFonts w:ascii="Arial Unicode MS" w:hAnsi="Arial Unicode MS" w:cs="Arial Unicode MS"/>
          <w:sz w:val="24"/>
          <w:szCs w:val="24"/>
        </w:rPr>
      </w:pPr>
      <w:bookmarkStart w:id="0" w:name="_GoBack"/>
      <w:bookmarkEnd w:id="0"/>
      <w:r>
        <w:rPr>
          <w:noProof/>
        </w:rPr>
        <mc:AlternateContent>
          <mc:Choice Requires="wps">
            <w:drawing>
              <wp:anchor distT="0" distB="0" distL="114300" distR="114300" simplePos="0" relativeHeight="251658240" behindDoc="0" locked="0" layoutInCell="1" allowOverlap="1">
                <wp:simplePos x="0" y="0"/>
                <wp:positionH relativeFrom="margin">
                  <wp:posOffset>4916170</wp:posOffset>
                </wp:positionH>
                <wp:positionV relativeFrom="paragraph">
                  <wp:posOffset>88900</wp:posOffset>
                </wp:positionV>
                <wp:extent cx="1115060" cy="106680"/>
                <wp:effectExtent l="635" t="0" r="0" b="635"/>
                <wp:wrapSquare wrapText="left"/>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6"/>
                              <w:spacing w:line="240" w:lineRule="auto"/>
                              <w:rPr>
                                <w:rFonts w:ascii="Arial Unicode MS" w:hAnsi="Arial Unicode MS" w:cs="Arial Unicode MS"/>
                                <w:sz w:val="24"/>
                                <w:szCs w:val="24"/>
                              </w:rPr>
                            </w:pPr>
                            <w:r>
                              <w:rPr>
                                <w:rStyle w:val="a5"/>
                                <w:rFonts w:ascii="Arial" w:hAnsi="Arial" w:cs="Arial"/>
                                <w:b/>
                                <w:bCs/>
                                <w:color w:val="294981"/>
                                <w:sz w:val="10"/>
                                <w:szCs w:val="10"/>
                                <w:lang w:val="en-US" w:eastAsia="en-US"/>
                              </w:rPr>
                              <w:t>Университетский медицинский центр Гронингена</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7.1pt;margin-top:7pt;width:87.8pt;height:8.4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" filled="f" stroked="f">
                <v:textbox inset="0,0,0,0">
                  <w:txbxContent>
                    <w:p w:rsidR="00000000" w:rsidRDefault="00784C7D">
                      <w:pPr>
                        <w:pStyle w:val="a6"/>
                        <w:spacing w:line="240" w:lineRule="auto"/>
                        <w:rPr>
                          <w:rFonts w:ascii="Arial Unicode MS" w:hAnsi="Arial Unicode MS" w:cs="Arial Unicode MS"/>
                          <w:sz w:val="24"/>
                          <w:szCs w:val="24"/>
                        </w:rPr>
                      </w:pPr>
                      <w:r>
                        <w:rPr>
                          <w:rStyle w:val="a5"/>
                          <w:rFonts w:ascii="Arial" w:hAnsi="Arial" w:cs="Arial"/>
                          <w:b/>
                          <w:bCs/>
                          <w:color w:val="294981"/>
                          <w:sz w:val="10"/>
                          <w:szCs w:val="10"/>
                          <w:lang w:val="en-US" w:eastAsia="en-US"/>
                        </w:rPr>
                        <w:t>Университетский медицинский центр Гронингена</w:t>
                      </w:r>
                    </w:p>
                  </w:txbxContent>
                </v:textbox>
                <w10:wrap type="square" side="left" anchorx="margin"/>
              </v:shape>
            </w:pict>
          </mc:Fallback>
        </mc:AlternateContent>
      </w:r>
      <w:r w:rsidR="00784C7D">
        <w:rPr>
          <w:rStyle w:val="4"/>
          <w:color w:val="D10F3A"/>
          <w:sz w:val="20"/>
          <w:szCs w:val="20"/>
          <w:lang w:val="en-US" w:eastAsia="en-US"/>
        </w:rPr>
        <w:t>Гронингенский университет</w:t>
      </w:r>
    </w:p>
    <w:p w:rsidR="00000000" w:rsidRDefault="00784C7D">
      <w:pPr>
        <w:pStyle w:val="60"/>
        <w:keepNext/>
        <w:keepLines/>
        <w:spacing w:after="1660"/>
        <w:rPr>
          <w:b w:val="0"/>
          <w:bCs w:val="0"/>
          <w:lang w:val="nl-NL" w:eastAsia="ru-RU"/>
        </w:rPr>
      </w:pPr>
      <w:bookmarkStart w:id="1" w:name="bookmark0"/>
      <w:r>
        <w:rPr>
          <w:rStyle w:val="6"/>
          <w:b/>
          <w:bCs/>
          <w:color w:val="000000"/>
        </w:rPr>
        <w:t>Университет Гронингена</w:t>
      </w:r>
      <w:bookmarkEnd w:id="1"/>
    </w:p>
    <w:p w:rsidR="00000000" w:rsidRDefault="00784C7D">
      <w:pPr>
        <w:pStyle w:val="60"/>
        <w:keepNext/>
        <w:keepLines/>
        <w:spacing w:after="60"/>
        <w:rPr>
          <w:b w:val="0"/>
          <w:bCs w:val="0"/>
          <w:lang w:val="nl-NL" w:eastAsia="ru-RU"/>
        </w:rPr>
      </w:pPr>
      <w:bookmarkStart w:id="2" w:name="bookmark2"/>
      <w:r>
        <w:rPr>
          <w:rStyle w:val="6"/>
          <w:b/>
          <w:bCs/>
          <w:color w:val="000000"/>
        </w:rPr>
        <w:t>Историография голландского коммунизма</w:t>
      </w:r>
      <w:bookmarkEnd w:id="2"/>
    </w:p>
    <w:p w:rsidR="00000000" w:rsidRDefault="00784C7D">
      <w:pPr>
        <w:pStyle w:val="a6"/>
        <w:spacing w:after="260" w:line="240" w:lineRule="auto"/>
        <w:rPr>
          <w:rFonts w:ascii="Arial Unicode MS" w:hAnsi="Arial Unicode MS" w:cs="Arial Unicode MS"/>
          <w:sz w:val="24"/>
          <w:szCs w:val="24"/>
        </w:rPr>
      </w:pPr>
      <w:r>
        <w:rPr>
          <w:rStyle w:val="a5"/>
          <w:rFonts w:ascii="Arial Unicode MS" w:hAnsi="Arial Unicode MS" w:cs="Arial Unicode MS"/>
          <w:color w:val="000000"/>
          <w:sz w:val="24"/>
          <w:szCs w:val="24"/>
          <w:lang w:val="en-US" w:eastAsia="en-US"/>
        </w:rPr>
        <w:t>Шревель, Марлис; Верман, Геррит</w:t>
      </w:r>
    </w:p>
    <w:p w:rsidR="00000000" w:rsidRDefault="00784C7D">
      <w:pPr>
        <w:pStyle w:val="30"/>
        <w:spacing w:after="0" w:line="240" w:lineRule="auto"/>
        <w:rPr>
          <w:sz w:val="24"/>
          <w:szCs w:val="24"/>
          <w:lang w:val="nl-NL" w:eastAsia="ru-RU"/>
        </w:rPr>
      </w:pPr>
      <w:r>
        <w:rPr>
          <w:rStyle w:val="3"/>
          <w:i/>
          <w:iCs/>
          <w:color w:val="000000"/>
        </w:rPr>
        <w:t>Опубликовано в:</w:t>
      </w:r>
    </w:p>
    <w:p w:rsidR="00000000" w:rsidRDefault="00784C7D">
      <w:pPr>
        <w:pStyle w:val="30"/>
        <w:spacing w:after="1140"/>
        <w:rPr>
          <w:sz w:val="24"/>
          <w:szCs w:val="24"/>
          <w:lang w:val="nl-NL" w:eastAsia="ru-RU"/>
        </w:rPr>
      </w:pPr>
      <w:r>
        <w:rPr>
          <w:rStyle w:val="3"/>
          <w:color w:val="000000"/>
        </w:rPr>
        <w:t>Коммунистическое наследие</w:t>
      </w:r>
    </w:p>
    <w:p w:rsidR="00000000" w:rsidRDefault="00784C7D">
      <w:pPr>
        <w:pStyle w:val="30"/>
        <w:spacing w:after="140"/>
        <w:rPr>
          <w:sz w:val="24"/>
          <w:szCs w:val="24"/>
          <w:lang w:val="nl-NL" w:eastAsia="ru-RU"/>
        </w:rPr>
      </w:pPr>
      <w:r>
        <w:rPr>
          <w:rStyle w:val="3"/>
          <w:b/>
          <w:bCs/>
          <w:color w:val="000000"/>
        </w:rPr>
        <w:t>ВАЖНОЕ ПРИМЕЧАНИЕ: Вам рекомендуется ознакомиться с версией издателя (PDF издателя), если вы хотите цитировать ее. Пожалуйста, проверьте версию документа ниже.</w:t>
      </w:r>
    </w:p>
    <w:p w:rsidR="00000000" w:rsidRDefault="00784C7D">
      <w:pPr>
        <w:pStyle w:val="30"/>
        <w:spacing w:after="0"/>
        <w:rPr>
          <w:sz w:val="24"/>
          <w:szCs w:val="24"/>
          <w:lang w:val="nl-NL" w:eastAsia="ru-RU"/>
        </w:rPr>
      </w:pPr>
      <w:r>
        <w:rPr>
          <w:rStyle w:val="3"/>
          <w:i/>
          <w:iCs/>
          <w:color w:val="000000"/>
        </w:rPr>
        <w:t>Версия документа</w:t>
      </w:r>
    </w:p>
    <w:p w:rsidR="00000000" w:rsidRDefault="00784C7D">
      <w:pPr>
        <w:pStyle w:val="30"/>
        <w:spacing w:after="1140"/>
        <w:rPr>
          <w:sz w:val="24"/>
          <w:szCs w:val="24"/>
          <w:lang w:val="nl-NL" w:eastAsia="ru-RU"/>
        </w:rPr>
      </w:pPr>
      <w:r>
        <w:rPr>
          <w:rStyle w:val="3"/>
          <w:color w:val="000000"/>
        </w:rPr>
        <w:t>PDF-файл издателя, также известный как версия записи.</w:t>
      </w:r>
    </w:p>
    <w:p w:rsidR="00000000" w:rsidRDefault="00784C7D">
      <w:pPr>
        <w:pStyle w:val="30"/>
        <w:spacing w:after="340"/>
        <w:rPr>
          <w:sz w:val="24"/>
          <w:szCs w:val="24"/>
          <w:lang w:val="nl-NL" w:eastAsia="ru-RU"/>
        </w:rPr>
      </w:pPr>
      <w:r>
        <w:rPr>
          <w:rStyle w:val="3"/>
          <w:i/>
          <w:iCs/>
          <w:color w:val="000000"/>
        </w:rPr>
        <w:t xml:space="preserve">Дата публикации:</w:t>
      </w:r>
      <w:r>
        <w:rPr>
          <w:rStyle w:val="3"/>
          <w:color w:val="000000"/>
        </w:rPr>
        <w:t>1997 г.</w:t>
      </w:r>
    </w:p>
    <w:p w:rsidR="00000000" w:rsidRDefault="00784C7D">
      <w:pPr>
        <w:pStyle w:val="30"/>
        <w:spacing w:after="520" w:line="240" w:lineRule="auto"/>
        <w:rPr>
          <w:sz w:val="24"/>
          <w:szCs w:val="24"/>
          <w:lang w:val="nl-NL" w:eastAsia="ru-RU"/>
        </w:rPr>
      </w:pPr>
      <w:hyperlink r:id="rId7" w:history="1">
        <w:r>
          <w:rPr>
            <w:rStyle w:val="3"/>
            <w:color w:val="0000FF"/>
          </w:rPr>
          <w:t>Ссылка на публикацию в исследовательской базе данных Гронингенского университета/UMCG</w:t>
        </w:r>
      </w:hyperlink>
    </w:p>
    <w:p w:rsidR="00000000" w:rsidRDefault="00784C7D">
      <w:pPr>
        <w:pStyle w:val="30"/>
        <w:spacing w:after="0"/>
        <w:ind w:firstLine="460"/>
        <w:jc w:val="both"/>
        <w:rPr>
          <w:sz w:val="24"/>
          <w:szCs w:val="24"/>
          <w:lang w:val="nl-NL" w:eastAsia="ru-RU"/>
        </w:rPr>
      </w:pPr>
      <w:r>
        <w:rPr>
          <w:rStyle w:val="3"/>
          <w:i/>
          <w:iCs/>
          <w:color w:val="000000"/>
        </w:rPr>
        <w:t>Ссылка на опубликованную версию (APA):</w:t>
      </w:r>
    </w:p>
    <w:p w:rsidR="00000000" w:rsidRDefault="00784C7D">
      <w:pPr>
        <w:pStyle w:val="30"/>
        <w:spacing w:after="1940"/>
        <w:ind w:left="460" w:firstLine="20"/>
        <w:rPr>
          <w:sz w:val="24"/>
          <w:szCs w:val="24"/>
          <w:lang w:val="nl-NL" w:eastAsia="ru-RU"/>
        </w:rPr>
      </w:pPr>
      <w:r>
        <w:rPr>
          <w:rStyle w:val="3"/>
          <w:color w:val="000000"/>
        </w:rPr>
        <w:t>Шревел, М., и Воерман, Г. (1997). Историография голландского коммунизма: дополнительная библиография, 1986–1996 гг. В М. Шревел и Г. Воерман (редакторы), Коммунистическое наследие: библиография и источники, касающиеся КПН (стр. 139–160). Амстердам - ​​Гронинген: Фонд управления IISH / DNPP.</w:t>
      </w:r>
    </w:p>
    <w:p w:rsidR="00000000" w:rsidRDefault="00784C7D">
      <w:pPr>
        <w:pStyle w:val="20"/>
        <w:spacing w:line="206" w:lineRule="auto"/>
        <w:ind w:left="0"/>
        <w:rPr>
          <w:rFonts w:ascii="Arial Unicode MS" w:hAnsi="Arial Unicode MS" w:cs="Arial Unicode MS"/>
          <w:sz w:val="24"/>
          <w:szCs w:val="24"/>
        </w:rPr>
      </w:pPr>
      <w:r>
        <w:rPr>
          <w:rStyle w:val="2"/>
          <w:color w:val="000000"/>
          <w:lang w:val="en-US" w:eastAsia="en-US"/>
        </w:rPr>
        <w:t>Авторские права</w:t>
      </w:r>
    </w:p>
    <w:p w:rsidR="00000000" w:rsidRDefault="00784C7D">
      <w:pPr>
        <w:pStyle w:val="20"/>
        <w:spacing w:after="260" w:line="206" w:lineRule="auto"/>
        <w:ind w:left="0"/>
        <w:rPr>
          <w:rFonts w:ascii="Arial Unicode MS" w:hAnsi="Arial Unicode MS" w:cs="Arial Unicode MS"/>
          <w:sz w:val="24"/>
          <w:szCs w:val="24"/>
        </w:rPr>
      </w:pPr>
      <w:r>
        <w:rPr>
          <w:rStyle w:val="2"/>
          <w:color w:val="000000"/>
          <w:lang w:val="en-US" w:eastAsia="en-US"/>
        </w:rPr>
        <w:t>За исключением строго личного использования, не разрешается загружать или пересылать/распространять текст или его часть без согласия автора(ов) и/или правообладателя(ев), за исключением случаев, когда произведение относится к открытому контенту. лицензия (например, Creative Commons).</w:t>
      </w:r>
    </w:p>
    <w:p w:rsidR="00000000" w:rsidRDefault="00784C7D">
      <w:pPr>
        <w:pStyle w:val="20"/>
        <w:spacing w:line="214" w:lineRule="auto"/>
        <w:ind w:left="0"/>
        <w:rPr>
          <w:rFonts w:ascii="Arial Unicode MS" w:hAnsi="Arial Unicode MS" w:cs="Arial Unicode MS"/>
          <w:sz w:val="24"/>
          <w:szCs w:val="24"/>
        </w:rPr>
      </w:pPr>
      <w:r>
        <w:rPr>
          <w:rStyle w:val="2"/>
          <w:color w:val="000000"/>
          <w:lang w:val="en-US" w:eastAsia="en-US"/>
        </w:rPr>
        <w:t>Политика удаления</w:t>
      </w:r>
    </w:p>
    <w:p w:rsidR="00000000" w:rsidRDefault="00784C7D">
      <w:pPr>
        <w:pStyle w:val="20"/>
        <w:spacing w:after="260" w:line="214" w:lineRule="auto"/>
        <w:ind w:left="0"/>
        <w:rPr>
          <w:rFonts w:ascii="Arial Unicode MS" w:hAnsi="Arial Unicode MS" w:cs="Arial Unicode MS"/>
          <w:sz w:val="24"/>
          <w:szCs w:val="24"/>
        </w:rPr>
      </w:pPr>
      <w:r>
        <w:rPr>
          <w:rStyle w:val="2"/>
          <w:color w:val="000000"/>
          <w:lang w:val="en-US" w:eastAsia="en-US"/>
        </w:rPr>
        <w:t>Если вы считаете, что этот документ нарушает авторские права, пожалуйста, свяжитесь с нами, предоставив подробную информацию, и мы немедленно закроем доступ к работе и расследуем вашу претензию.</w:t>
      </w:r>
    </w:p>
    <w:p w:rsidR="00000000" w:rsidRDefault="00784C7D">
      <w:pPr>
        <w:pStyle w:val="a6"/>
        <w:spacing w:after="1060" w:line="178" w:lineRule="auto"/>
        <w:rPr>
          <w:rFonts w:ascii="Arial Unicode MS" w:hAnsi="Arial Unicode MS" w:cs="Arial Unicode MS"/>
          <w:sz w:val="24"/>
          <w:szCs w:val="24"/>
        </w:rPr>
      </w:pPr>
      <w:r>
        <w:rPr>
          <w:rStyle w:val="a5"/>
          <w:rFonts w:ascii="Arial Unicode MS" w:hAnsi="Arial Unicode MS" w:cs="Arial Unicode MS"/>
          <w:i/>
          <w:iCs/>
          <w:color w:val="000000"/>
          <w:sz w:val="16"/>
          <w:szCs w:val="16"/>
          <w:lang w:val="en-US" w:eastAsia="en-US"/>
        </w:rPr>
        <w:t xml:space="preserve">Загружено из исследовательской базы данных Университета Гронингена/UMCG (Pure):</w:t>
      </w:r>
      <w:hyperlink r:id="rId8" w:history="1">
        <w:r>
          <w:rPr>
            <w:rStyle w:val="a5"/>
            <w:rFonts w:ascii="Arial Unicode MS" w:hAnsi="Arial Unicode MS" w:cs="Arial Unicode MS"/>
            <w:i/>
            <w:iCs/>
            <w:color w:val="000000"/>
            <w:sz w:val="16"/>
            <w:szCs w:val="16"/>
            <w:lang w:val="en-US" w:eastAsia="en-US"/>
          </w:rPr>
          <w:t>http://www.rug.nl/research/portal</w:t>
        </w:r>
      </w:hyperlink>
      <w:r>
        <w:rPr>
          <w:rStyle w:val="a5"/>
          <w:rFonts w:ascii="Arial Unicode MS" w:hAnsi="Arial Unicode MS" w:cs="Arial Unicode MS"/>
          <w:i/>
          <w:iCs/>
          <w:color w:val="000000"/>
          <w:sz w:val="16"/>
          <w:szCs w:val="16"/>
          <w:lang w:val="en-US" w:eastAsia="en-US"/>
        </w:rPr>
        <w:t>† По техническим причинам количество авторов, указанных на этой титульной странице, ограничено максимум 10.</w:t>
      </w:r>
    </w:p>
    <w:p w:rsidR="00000000" w:rsidRDefault="00784C7D">
      <w:pPr>
        <w:pStyle w:val="20"/>
        <w:spacing w:after="460" w:line="240" w:lineRule="auto"/>
        <w:ind w:left="0"/>
        <w:rPr>
          <w:rFonts w:ascii="Arial Unicode MS" w:hAnsi="Arial Unicode MS" w:cs="Arial Unicode MS"/>
          <w:sz w:val="24"/>
          <w:szCs w:val="24"/>
        </w:rPr>
        <w:sectPr w:rsidR="00000000">
          <w:pgSz w:w="11900" w:h="16840"/>
          <w:pgMar w:top="1146" w:right="802" w:bottom="0" w:left="1109" w:header="718" w:footer="3" w:gutter="0"/>
          <w:pgNumType w:start="1"/>
          <w:cols w:space="720"/>
          <w:noEndnote/>
          <w:docGrid w:linePitch="360"/>
        </w:sectPr>
      </w:pPr>
      <w:r>
        <w:rPr>
          <w:rStyle w:val="2"/>
          <w:color w:val="000000"/>
          <w:lang w:val="en-US" w:eastAsia="en-US"/>
        </w:rPr>
        <w:lastRenderedPageBreak/>
        <w:t>Дата загрузки: 12-11-2019</w:t>
      </w:r>
    </w:p>
    <w:p w:rsidR="00000000" w:rsidRDefault="00B94B6E">
      <w:pPr>
        <w:jc w:val="center"/>
        <w:rPr>
          <w:color w:val="auto"/>
          <w:lang w:eastAsia="ru-RU"/>
        </w:rPr>
      </w:pPr>
      <w:r>
        <w:rPr>
          <w:noProof/>
          <w:color w:val="auto"/>
          <w:lang w:eastAsia="ru-RU"/>
        </w:rPr>
        <w:lastRenderedPageBreak/>
        <w:drawing>
          <wp:inline distT="0" distB="0" distL="0" distR="0">
            <wp:extent cx="1864360" cy="1603375"/>
            <wp:effectExtent l="0" t="0" r="0" b="0"/>
            <wp:docPr id="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360" cy="1603375"/>
                    </a:xfrm>
                    <a:prstGeom prst="rect">
                      <a:avLst/>
                    </a:prstGeom>
                    <a:noFill/>
                    <a:ln>
                      <a:noFill/>
                    </a:ln>
                  </pic:spPr>
                </pic:pic>
              </a:graphicData>
            </a:graphic>
          </wp:inline>
        </w:drawing>
      </w:r>
    </w:p>
    <w:p w:rsidR="00000000" w:rsidRDefault="00784C7D">
      <w:pPr>
        <w:spacing w:after="1239" w:line="1" w:lineRule="exact"/>
        <w:rPr>
          <w:color w:val="auto"/>
          <w:lang w:eastAsia="ru-RU"/>
        </w:rPr>
      </w:pPr>
    </w:p>
    <w:p w:rsidR="00000000" w:rsidRDefault="00784C7D">
      <w:pPr>
        <w:pStyle w:val="32"/>
        <w:keepNext/>
        <w:keepLines/>
        <w:shd w:val="clear" w:color="auto" w:fill="D73E3A"/>
        <w:rPr>
          <w:rFonts w:ascii="Arial Unicode MS" w:hAnsi="Arial Unicode MS" w:cs="Arial Unicode MS"/>
          <w:b w:val="0"/>
          <w:bCs w:val="0"/>
          <w:color w:val="auto"/>
          <w:sz w:val="24"/>
          <w:szCs w:val="24"/>
        </w:rPr>
      </w:pPr>
      <w:bookmarkStart w:id="3" w:name="bookmark4"/>
      <w:r>
        <w:rPr>
          <w:rStyle w:val="31"/>
          <w:b/>
          <w:bCs/>
          <w:color w:val="FFFFFF"/>
          <w:lang w:eastAsia="nl-NL"/>
        </w:rPr>
        <w:t>Коммунистическое наследие</w:t>
      </w:r>
      <w:bookmarkEnd w:id="3"/>
    </w:p>
    <w:p w:rsidR="00000000" w:rsidRDefault="00784C7D">
      <w:pPr>
        <w:pStyle w:val="a6"/>
        <w:shd w:val="clear" w:color="auto" w:fill="D73E3A"/>
        <w:spacing w:after="1300" w:line="286" w:lineRule="auto"/>
        <w:ind w:left="760"/>
        <w:rPr>
          <w:rFonts w:ascii="Arial Unicode MS" w:hAnsi="Arial Unicode MS" w:cs="Arial Unicode MS"/>
          <w:sz w:val="24"/>
          <w:szCs w:val="24"/>
        </w:rPr>
      </w:pPr>
      <w:r>
        <w:rPr>
          <w:rStyle w:val="a5"/>
          <w:rFonts w:ascii="Arial" w:hAnsi="Arial" w:cs="Arial"/>
          <w:b/>
          <w:bCs/>
          <w:color w:val="FFFFFF"/>
          <w:sz w:val="38"/>
          <w:szCs w:val="38"/>
          <w:lang w:eastAsia="nl-NL"/>
        </w:rPr>
        <w:t>Библиография и источники о КПН</w:t>
      </w:r>
    </w:p>
    <w:p w:rsidR="00000000" w:rsidRDefault="00784C7D">
      <w:pPr>
        <w:pStyle w:val="a8"/>
        <w:shd w:val="clear" w:color="auto" w:fill="E35A4D"/>
        <w:spacing w:line="240" w:lineRule="auto"/>
        <w:ind w:left="182"/>
        <w:rPr>
          <w:rFonts w:ascii="Arial Unicode MS" w:hAnsi="Arial Unicode MS" w:cs="Arial Unicode MS"/>
          <w:sz w:val="24"/>
          <w:szCs w:val="24"/>
        </w:rPr>
      </w:pPr>
      <w:r>
        <w:rPr>
          <w:rStyle w:val="a7"/>
          <w:rFonts w:ascii="Arial" w:hAnsi="Arial" w:cs="Arial"/>
          <w:b/>
          <w:bCs/>
          <w:color w:val="FFFFFF"/>
          <w:sz w:val="24"/>
          <w:szCs w:val="24"/>
          <w:lang w:eastAsia="nl-NL"/>
        </w:rPr>
        <w:t xml:space="preserve">Маргрет Шревел и Геррит Воерман (ред.)</w:t>
      </w:r>
    </w:p>
    <w:p w:rsidR="00000000" w:rsidRDefault="00B94B6E">
      <w:pPr>
        <w:jc w:val="center"/>
        <w:rPr>
          <w:color w:val="auto"/>
          <w:lang w:eastAsia="ru-RU"/>
        </w:rPr>
      </w:pPr>
      <w:r>
        <w:rPr>
          <w:noProof/>
          <w:color w:val="auto"/>
          <w:lang w:eastAsia="ru-RU"/>
        </w:rPr>
        <w:drawing>
          <wp:inline distT="0" distB="0" distL="0" distR="0">
            <wp:extent cx="5189220" cy="742315"/>
            <wp:effectExtent l="0" t="0" r="0" b="0"/>
            <wp:docPr id="8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742315"/>
                    </a:xfrm>
                    <a:prstGeom prst="rect">
                      <a:avLst/>
                    </a:prstGeom>
                    <a:noFill/>
                    <a:ln>
                      <a:noFill/>
                    </a:ln>
                  </pic:spPr>
                </pic:pic>
              </a:graphicData>
            </a:graphic>
          </wp:inline>
        </w:drawing>
      </w:r>
    </w:p>
    <w:p w:rsidR="00000000" w:rsidRDefault="00784C7D">
      <w:pPr>
        <w:spacing w:after="379" w:line="1" w:lineRule="exact"/>
        <w:rPr>
          <w:color w:val="auto"/>
          <w:lang w:eastAsia="ru-RU"/>
        </w:rPr>
      </w:pPr>
    </w:p>
    <w:p w:rsidR="00000000" w:rsidRDefault="00784C7D">
      <w:pPr>
        <w:pStyle w:val="22"/>
        <w:keepNext/>
        <w:keepLines/>
        <w:shd w:val="clear" w:color="auto" w:fill="464475"/>
        <w:rPr>
          <w:rFonts w:ascii="Arial Unicode MS" w:hAnsi="Arial Unicode MS" w:cs="Arial Unicode MS"/>
          <w:b w:val="0"/>
          <w:bCs w:val="0"/>
          <w:color w:val="auto"/>
          <w:w w:val="100"/>
          <w:sz w:val="24"/>
          <w:szCs w:val="24"/>
        </w:rPr>
        <w:sectPr w:rsidR="00000000">
          <w:pgSz w:w="8951" w:h="12919"/>
          <w:pgMar w:top="1612" w:right="98" w:bottom="0" w:left="79" w:header="1184" w:footer="3" w:gutter="0"/>
          <w:cols w:space="720"/>
          <w:noEndnote/>
          <w:docGrid w:linePitch="360"/>
        </w:sectPr>
      </w:pPr>
      <w:bookmarkStart w:id="4" w:name="bookmark6"/>
      <w:r>
        <w:rPr>
          <w:rStyle w:val="21"/>
          <w:b/>
          <w:bCs/>
          <w:color w:val="FFFFFF"/>
          <w:lang w:eastAsia="nl-NL"/>
        </w:rPr>
        <w:t>ПАРТИЯ, КОТОРАЯ ПРИВЕДЕТ НАШУ СТРАНУ В ЛУЧШЕЕ БУДУЩЕЕ</w:t>
      </w:r>
      <w:bookmarkEnd w:id="4"/>
    </w:p>
    <w:p w:rsidR="00000000" w:rsidRDefault="00784C7D">
      <w:pPr>
        <w:pStyle w:val="a9"/>
        <w:spacing w:line="240" w:lineRule="auto"/>
        <w:jc w:val="center"/>
        <w:rPr>
          <w:rFonts w:ascii="Arial Unicode MS" w:hAnsi="Arial Unicode MS" w:cs="Arial Unicode MS"/>
          <w:sz w:val="24"/>
          <w:szCs w:val="24"/>
        </w:rPr>
        <w:sectPr w:rsidR="00000000">
          <w:pgSz w:w="8944" w:h="12864"/>
          <w:pgMar w:top="1474" w:right="73" w:bottom="1474" w:left="97" w:header="1046" w:footer="3" w:gutter="0"/>
          <w:cols w:space="720"/>
          <w:noEndnote/>
          <w:docGrid w:linePitch="360"/>
        </w:sectPr>
      </w:pPr>
      <w:r>
        <w:rPr>
          <w:rStyle w:val="1"/>
          <w:color w:val="000000"/>
          <w:lang w:val="en-US" w:eastAsia="en-US"/>
        </w:rPr>
        <w:lastRenderedPageBreak/>
        <w:t xml:space="preserve">Наследие причастия</w:t>
      </w:r>
    </w:p>
    <w:p w:rsidR="00000000" w:rsidRDefault="00784C7D">
      <w:pPr>
        <w:pStyle w:val="50"/>
        <w:keepNext/>
        <w:keepLines/>
        <w:rPr>
          <w:rFonts w:ascii="Arial Unicode MS" w:hAnsi="Arial Unicode MS" w:cs="Arial Unicode MS"/>
          <w:sz w:val="24"/>
          <w:szCs w:val="24"/>
        </w:rPr>
      </w:pPr>
      <w:bookmarkStart w:id="5" w:name="bookmark8"/>
      <w:r>
        <w:rPr>
          <w:rStyle w:val="5"/>
          <w:color w:val="000000"/>
          <w:lang w:eastAsia="nl-NL"/>
        </w:rPr>
        <w:lastRenderedPageBreak/>
        <w:t>КОММУНИСТИЧЕСКОЕ НАСЛЕДИЕ</w:t>
      </w:r>
      <w:bookmarkEnd w:id="5"/>
    </w:p>
    <w:p w:rsidR="00000000" w:rsidRDefault="00784C7D">
      <w:pPr>
        <w:pStyle w:val="a9"/>
        <w:spacing w:after="1020" w:line="240" w:lineRule="auto"/>
        <w:jc w:val="center"/>
        <w:rPr>
          <w:rFonts w:ascii="Arial Unicode MS" w:hAnsi="Arial Unicode MS" w:cs="Arial Unicode MS"/>
          <w:sz w:val="24"/>
          <w:szCs w:val="24"/>
        </w:rPr>
      </w:pPr>
      <w:r>
        <w:rPr>
          <w:rStyle w:val="1"/>
          <w:color w:val="000000"/>
          <w:lang w:eastAsia="nl-NL"/>
        </w:rPr>
        <w:t>БИБЛИОГРАФИЯ И ИСТОЧНИКИ, СВЯЗАННЫЕ С КПН</w:t>
      </w:r>
    </w:p>
    <w:p w:rsidR="00000000" w:rsidRDefault="00784C7D">
      <w:pPr>
        <w:pStyle w:val="40"/>
        <w:spacing w:after="5680" w:line="276" w:lineRule="auto"/>
        <w:rPr>
          <w:rFonts w:ascii="Arial Unicode MS" w:hAnsi="Arial Unicode MS" w:cs="Arial Unicode MS"/>
          <w:sz w:val="24"/>
          <w:szCs w:val="24"/>
        </w:rPr>
      </w:pPr>
      <w:r>
        <w:rPr>
          <w:rStyle w:val="4"/>
          <w:color w:val="000000"/>
          <w:lang w:eastAsia="nl-NL"/>
        </w:rPr>
        <w:t>Маргарет Шревел</w:t>
      </w:r>
      <w:r>
        <w:rPr>
          <w:rStyle w:val="4"/>
          <w:color w:val="000000"/>
          <w:lang w:eastAsia="nl-NL"/>
        </w:rPr>
        <w:br/>
      </w:r>
      <w:r>
        <w:rPr>
          <w:rStyle w:val="4"/>
          <w:color w:val="000000"/>
          <w:lang w:val="en-US" w:eastAsia="en-US"/>
        </w:rPr>
        <w:t xml:space="preserve">Геррит Воерман (ред.)</w:t>
      </w:r>
    </w:p>
    <w:p w:rsidR="00000000" w:rsidRDefault="00784C7D">
      <w:pPr>
        <w:pStyle w:val="a9"/>
        <w:spacing w:line="266" w:lineRule="auto"/>
        <w:jc w:val="center"/>
        <w:rPr>
          <w:rFonts w:ascii="Arial Unicode MS" w:hAnsi="Arial Unicode MS" w:cs="Arial Unicode MS"/>
          <w:sz w:val="24"/>
          <w:szCs w:val="24"/>
        </w:rPr>
      </w:pPr>
      <w:r>
        <w:rPr>
          <w:rStyle w:val="1"/>
          <w:color w:val="000000"/>
          <w:lang w:eastAsia="nl-NL"/>
        </w:rPr>
        <w:t>Управление фондом IISH / DNPPA, Амстердам</w:t>
      </w:r>
    </w:p>
    <w:p w:rsidR="00000000" w:rsidRDefault="00784C7D">
      <w:pPr>
        <w:pStyle w:val="a9"/>
        <w:spacing w:line="266" w:lineRule="auto"/>
        <w:jc w:val="center"/>
        <w:rPr>
          <w:rFonts w:ascii="Arial Unicode MS" w:hAnsi="Arial Unicode MS" w:cs="Arial Unicode MS"/>
          <w:sz w:val="24"/>
          <w:szCs w:val="24"/>
        </w:rPr>
        <w:sectPr w:rsidR="00000000">
          <w:pgSz w:w="8944" w:h="12864"/>
          <w:pgMar w:top="1915" w:right="73" w:bottom="1225" w:left="97" w:header="1487" w:footer="3" w:gutter="0"/>
          <w:cols w:space="720"/>
          <w:noEndnote/>
          <w:docGrid w:linePitch="360"/>
        </w:sectPr>
      </w:pPr>
      <w:r>
        <w:rPr>
          <w:rStyle w:val="1"/>
          <w:color w:val="000000"/>
          <w:lang w:eastAsia="nl-NL"/>
        </w:rPr>
        <w:t>1997 г.</w:t>
      </w:r>
    </w:p>
    <w:p w:rsidR="00000000" w:rsidRDefault="00784C7D">
      <w:pPr>
        <w:pStyle w:val="20"/>
        <w:spacing w:after="7460" w:line="288" w:lineRule="auto"/>
        <w:ind w:left="420" w:firstLine="20"/>
        <w:rPr>
          <w:rFonts w:ascii="Arial Unicode MS" w:hAnsi="Arial Unicode MS" w:cs="Arial Unicode MS"/>
          <w:sz w:val="24"/>
          <w:szCs w:val="24"/>
        </w:rPr>
      </w:pPr>
      <w:r>
        <w:rPr>
          <w:rStyle w:val="2"/>
          <w:color w:val="000000"/>
          <w:lang w:eastAsia="nl-NL"/>
        </w:rPr>
        <w:lastRenderedPageBreak/>
        <w:t>Эта публикация стала возможной при финансовой поддержке Фонда управления архивами КПН.</w:t>
      </w:r>
    </w:p>
    <w:p w:rsidR="00000000" w:rsidRDefault="00784C7D">
      <w:pPr>
        <w:pStyle w:val="20"/>
        <w:spacing w:after="200"/>
        <w:ind w:left="0" w:firstLine="420"/>
        <w:rPr>
          <w:rFonts w:ascii="Arial Unicode MS" w:hAnsi="Arial Unicode MS" w:cs="Arial Unicode MS"/>
          <w:sz w:val="24"/>
          <w:szCs w:val="24"/>
        </w:rPr>
      </w:pPr>
      <w:r>
        <w:rPr>
          <w:rStyle w:val="2"/>
          <w:color w:val="000000"/>
          <w:lang w:eastAsia="nl-NL"/>
        </w:rPr>
        <w:t>ISBN 90 6861 130 5</w:t>
      </w:r>
    </w:p>
    <w:p w:rsidR="00000000" w:rsidRDefault="00784C7D">
      <w:pPr>
        <w:pStyle w:val="20"/>
        <w:ind w:left="420" w:firstLine="20"/>
        <w:rPr>
          <w:rFonts w:ascii="Arial Unicode MS" w:hAnsi="Arial Unicode MS" w:cs="Arial Unicode MS"/>
          <w:sz w:val="24"/>
          <w:szCs w:val="24"/>
        </w:rPr>
      </w:pPr>
      <w:r>
        <w:rPr>
          <w:rStyle w:val="2"/>
          <w:color w:val="000000"/>
          <w:lang w:eastAsia="nl-NL"/>
        </w:rPr>
        <w:t>Никакая часть данной публикации не может быть воспроизведена и/или обнародована посредством печати, фотокопирования, микрофильмирования или любым другим способом без предварительного письменного разрешения издателя.</w:t>
      </w:r>
    </w:p>
    <w:p w:rsidR="00000000" w:rsidRDefault="00784C7D">
      <w:pPr>
        <w:pStyle w:val="20"/>
        <w:spacing w:after="200"/>
        <w:ind w:left="420" w:firstLine="20"/>
        <w:rPr>
          <w:rFonts w:ascii="Arial Unicode MS" w:hAnsi="Arial Unicode MS" w:cs="Arial Unicode MS"/>
          <w:sz w:val="24"/>
          <w:szCs w:val="24"/>
        </w:rPr>
      </w:pPr>
      <w:r>
        <w:rPr>
          <w:rStyle w:val="2"/>
          <w:color w:val="000000"/>
          <w:lang w:val="en-US" w:eastAsia="en-US"/>
        </w:rPr>
        <w:t>Все права защищены. Никакая часть данной публикации не может быть воспроизведена и/или опубликована в любой форме, путем печати, фотопечати, на микрофильме или любым другим способом без предварительного разрешения издателя.</w:t>
      </w:r>
    </w:p>
    <w:p w:rsidR="00000000" w:rsidRDefault="00784C7D">
      <w:pPr>
        <w:pStyle w:val="20"/>
        <w:tabs>
          <w:tab w:val="left" w:pos="1250"/>
        </w:tabs>
        <w:ind w:left="0" w:firstLine="420"/>
        <w:rPr>
          <w:rFonts w:ascii="Arial Unicode MS" w:hAnsi="Arial Unicode MS" w:cs="Arial Unicode MS"/>
          <w:sz w:val="24"/>
          <w:szCs w:val="24"/>
        </w:rPr>
      </w:pPr>
      <w:r>
        <w:rPr>
          <w:rStyle w:val="2"/>
          <w:color w:val="000000"/>
          <w:lang w:eastAsia="nl-NL"/>
        </w:rPr>
        <w:t>Занятый:</w:t>
      </w:r>
      <w:r>
        <w:rPr>
          <w:rStyle w:val="2"/>
          <w:color w:val="000000"/>
          <w:lang w:eastAsia="nl-NL"/>
        </w:rPr>
        <w:tab/>
        <w:t xml:space="preserve">Роял Ворманн</w:t>
      </w:r>
      <w:r>
        <w:rPr>
          <w:rStyle w:val="2"/>
          <w:color w:val="000000"/>
          <w:lang w:val="en-US" w:eastAsia="en-US"/>
        </w:rPr>
        <w:t>Б.В., Зютфен</w:t>
      </w:r>
    </w:p>
    <w:p w:rsidR="00000000" w:rsidRDefault="00784C7D">
      <w:pPr>
        <w:pStyle w:val="20"/>
        <w:tabs>
          <w:tab w:val="left" w:pos="1250"/>
        </w:tabs>
        <w:spacing w:after="200"/>
        <w:ind w:left="0" w:firstLine="420"/>
        <w:rPr>
          <w:rFonts w:ascii="Arial Unicode MS" w:hAnsi="Arial Unicode MS" w:cs="Arial Unicode MS"/>
          <w:sz w:val="24"/>
          <w:szCs w:val="24"/>
        </w:rPr>
        <w:sectPr w:rsidR="00000000">
          <w:pgSz w:w="8944" w:h="12864"/>
          <w:pgMar w:top="1531" w:right="73" w:bottom="837" w:left="97" w:header="1103" w:footer="3" w:gutter="0"/>
          <w:cols w:space="720"/>
          <w:noEndnote/>
          <w:docGrid w:linePitch="360"/>
        </w:sectPr>
      </w:pPr>
      <w:r>
        <w:rPr>
          <w:rStyle w:val="2"/>
          <w:color w:val="000000"/>
          <w:lang w:eastAsia="nl-NL"/>
        </w:rPr>
        <w:t>крышка:</w:t>
      </w:r>
      <w:r>
        <w:rPr>
          <w:rStyle w:val="2"/>
          <w:color w:val="000000"/>
          <w:lang w:eastAsia="nl-NL"/>
        </w:rPr>
        <w:tab/>
      </w:r>
      <w:r>
        <w:rPr>
          <w:rStyle w:val="2"/>
          <w:color w:val="000000"/>
          <w:lang w:val="en-US" w:eastAsia="en-US"/>
        </w:rPr>
        <w:t>Bert Heesen Productions, Утрехт</w:t>
      </w:r>
    </w:p>
    <w:p w:rsidR="00000000" w:rsidRDefault="00784C7D">
      <w:pPr>
        <w:pStyle w:val="40"/>
        <w:spacing w:after="1680"/>
        <w:rPr>
          <w:rFonts w:ascii="Arial Unicode MS" w:hAnsi="Arial Unicode MS" w:cs="Arial Unicode MS"/>
          <w:sz w:val="24"/>
          <w:szCs w:val="24"/>
        </w:rPr>
      </w:pPr>
      <w:r>
        <w:rPr>
          <w:rStyle w:val="4"/>
          <w:color w:val="000000"/>
          <w:lang w:val="en-US" w:eastAsia="en-US"/>
        </w:rPr>
        <w:lastRenderedPageBreak/>
        <w:t>ИНХОЙД</w:t>
      </w:r>
    </w:p>
    <w:p w:rsidR="00000000" w:rsidRDefault="00784C7D">
      <w:pPr>
        <w:pStyle w:val="ab"/>
        <w:tabs>
          <w:tab w:val="right" w:pos="7327"/>
        </w:tabs>
        <w:spacing w:after="220"/>
        <w:ind w:left="0" w:firstLine="540"/>
        <w:jc w:val="both"/>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TOC \o "1-5" \h \z </w:instrText>
      </w:r>
      <w:r>
        <w:rPr>
          <w:rFonts w:ascii="Arial Unicode MS" w:hAnsi="Arial Unicode MS" w:cs="Arial Unicode MS"/>
          <w:sz w:val="24"/>
          <w:szCs w:val="24"/>
        </w:rPr>
        <w:fldChar w:fldCharType="separate"/>
      </w:r>
      <w:r>
        <w:rPr>
          <w:rStyle w:val="aa"/>
          <w:color w:val="000000"/>
          <w:lang w:eastAsia="nl-NL"/>
        </w:rPr>
        <w:t>Введение</w:t>
      </w:r>
      <w:r>
        <w:rPr>
          <w:rStyle w:val="aa"/>
          <w:color w:val="000000"/>
          <w:lang w:eastAsia="nl-NL"/>
        </w:rPr>
        <w:tab/>
      </w:r>
      <w:r>
        <w:rPr>
          <w:rStyle w:val="aa"/>
          <w:color w:val="000000"/>
          <w:lang w:val="en-US" w:eastAsia="en-US"/>
        </w:rPr>
        <w:t>7</w:t>
      </w:r>
    </w:p>
    <w:p w:rsidR="00000000" w:rsidRDefault="00784C7D">
      <w:pPr>
        <w:pStyle w:val="ab"/>
        <w:tabs>
          <w:tab w:val="right" w:pos="7327"/>
        </w:tabs>
        <w:spacing w:after="220"/>
        <w:ind w:left="0" w:firstLine="540"/>
        <w:jc w:val="both"/>
        <w:rPr>
          <w:rFonts w:ascii="Arial Unicode MS" w:hAnsi="Arial Unicode MS" w:cs="Arial Unicode MS"/>
          <w:sz w:val="24"/>
          <w:szCs w:val="24"/>
        </w:rPr>
      </w:pPr>
      <w:r>
        <w:rPr>
          <w:rStyle w:val="aa"/>
          <w:color w:val="000000"/>
          <w:lang w:eastAsia="nl-NL"/>
        </w:rPr>
        <w:t>Хронология</w:t>
      </w:r>
      <w:r>
        <w:rPr>
          <w:rStyle w:val="aa"/>
          <w:color w:val="000000"/>
          <w:lang w:eastAsia="nl-NL"/>
        </w:rPr>
        <w:tab/>
        <w:t>11</w:t>
      </w:r>
    </w:p>
    <w:p w:rsidR="00000000" w:rsidRDefault="00784C7D">
      <w:pPr>
        <w:pStyle w:val="ab"/>
        <w:numPr>
          <w:ilvl w:val="0"/>
          <w:numId w:val="1"/>
        </w:numPr>
        <w:tabs>
          <w:tab w:val="left" w:pos="855"/>
          <w:tab w:val="right" w:pos="7327"/>
        </w:tabs>
        <w:spacing w:after="0"/>
        <w:ind w:left="0" w:firstLine="540"/>
        <w:jc w:val="both"/>
        <w:rPr>
          <w:sz w:val="24"/>
          <w:szCs w:val="24"/>
        </w:rPr>
      </w:pPr>
      <w:r>
        <w:rPr>
          <w:rStyle w:val="aa"/>
          <w:color w:val="000000"/>
          <w:lang w:eastAsia="nl-NL"/>
        </w:rPr>
        <w:t>Организационная структура Коминтерна</w:t>
      </w:r>
      <w:r>
        <w:rPr>
          <w:rStyle w:val="aa"/>
          <w:color w:val="000000"/>
          <w:lang w:eastAsia="nl-NL"/>
        </w:rPr>
        <w:tab/>
        <w:t>15</w:t>
      </w:r>
    </w:p>
    <w:p w:rsidR="00000000" w:rsidRDefault="00784C7D">
      <w:pPr>
        <w:pStyle w:val="ab"/>
        <w:spacing w:after="220"/>
        <w:ind w:left="1140"/>
        <w:rPr>
          <w:rFonts w:ascii="Arial Unicode MS" w:hAnsi="Arial Unicode MS" w:cs="Arial Unicode MS"/>
          <w:sz w:val="24"/>
          <w:szCs w:val="24"/>
        </w:rPr>
      </w:pPr>
      <w:r>
        <w:rPr>
          <w:rStyle w:val="aa"/>
          <w:i/>
          <w:iCs/>
          <w:color w:val="000000"/>
          <w:lang w:eastAsia="nl-NL"/>
        </w:rPr>
        <w:t>Г. Верман</w:t>
      </w:r>
    </w:p>
    <w:p w:rsidR="00000000" w:rsidRDefault="00784C7D">
      <w:pPr>
        <w:pStyle w:val="ab"/>
        <w:numPr>
          <w:ilvl w:val="0"/>
          <w:numId w:val="1"/>
        </w:numPr>
        <w:tabs>
          <w:tab w:val="left" w:pos="874"/>
          <w:tab w:val="left" w:pos="7080"/>
        </w:tabs>
        <w:spacing w:after="0" w:line="283" w:lineRule="auto"/>
        <w:ind w:hanging="240"/>
        <w:jc w:val="both"/>
        <w:rPr>
          <w:sz w:val="24"/>
          <w:szCs w:val="24"/>
        </w:rPr>
      </w:pPr>
      <w:r>
        <w:rPr>
          <w:rStyle w:val="aa"/>
          <w:color w:val="000000"/>
          <w:lang w:eastAsia="nl-NL"/>
        </w:rPr>
        <w:t>Документы, относящиеся к CPH / CPH в архивах Коминтерна, 1919-1943 [1945]</w:t>
      </w:r>
      <w:r>
        <w:rPr>
          <w:rStyle w:val="aa"/>
          <w:color w:val="000000"/>
          <w:lang w:eastAsia="nl-NL"/>
        </w:rPr>
        <w:tab/>
        <w:t>39</w:t>
      </w:r>
    </w:p>
    <w:p w:rsidR="00000000" w:rsidRDefault="00784C7D">
      <w:pPr>
        <w:pStyle w:val="ab"/>
        <w:spacing w:after="220" w:line="283" w:lineRule="auto"/>
        <w:ind w:left="1140"/>
        <w:jc w:val="both"/>
        <w:rPr>
          <w:rFonts w:ascii="Arial Unicode MS" w:hAnsi="Arial Unicode MS" w:cs="Arial Unicode MS"/>
          <w:sz w:val="24"/>
          <w:szCs w:val="24"/>
        </w:rPr>
      </w:pPr>
      <w:r>
        <w:rPr>
          <w:rStyle w:val="aa"/>
          <w:i/>
          <w:iCs/>
          <w:color w:val="000000"/>
          <w:lang w:eastAsia="nl-NL"/>
        </w:rPr>
        <w:t>М. Шревел</w:t>
      </w:r>
    </w:p>
    <w:p w:rsidR="00000000" w:rsidRDefault="00784C7D">
      <w:pPr>
        <w:pStyle w:val="ab"/>
        <w:numPr>
          <w:ilvl w:val="0"/>
          <w:numId w:val="1"/>
        </w:numPr>
        <w:tabs>
          <w:tab w:val="left" w:pos="874"/>
          <w:tab w:val="left" w:pos="7080"/>
        </w:tabs>
        <w:spacing w:after="0"/>
        <w:ind w:left="0" w:firstLine="540"/>
        <w:jc w:val="both"/>
        <w:rPr>
          <w:sz w:val="24"/>
          <w:szCs w:val="24"/>
        </w:rPr>
      </w:pPr>
      <w:r>
        <w:rPr>
          <w:rStyle w:val="aa"/>
          <w:color w:val="000000"/>
          <w:lang w:eastAsia="nl-NL"/>
        </w:rPr>
        <w:t>Архивы в МИСИ</w:t>
      </w:r>
      <w:r>
        <w:rPr>
          <w:rStyle w:val="aa"/>
          <w:color w:val="000000"/>
          <w:lang w:eastAsia="nl-NL"/>
        </w:rPr>
        <w:tab/>
        <w:t>73</w:t>
      </w:r>
    </w:p>
    <w:p w:rsidR="00000000" w:rsidRDefault="00784C7D">
      <w:pPr>
        <w:pStyle w:val="ab"/>
        <w:spacing w:after="220"/>
        <w:ind w:left="1140"/>
        <w:jc w:val="both"/>
        <w:rPr>
          <w:rFonts w:ascii="Arial Unicode MS" w:hAnsi="Arial Unicode MS" w:cs="Arial Unicode MS"/>
          <w:sz w:val="24"/>
          <w:szCs w:val="24"/>
        </w:rPr>
      </w:pPr>
      <w:r>
        <w:rPr>
          <w:rStyle w:val="aa"/>
          <w:i/>
          <w:iCs/>
          <w:color w:val="000000"/>
          <w:lang w:eastAsia="nl-NL"/>
        </w:rPr>
        <w:t>М. Кампфенс и М. Шревел</w:t>
      </w:r>
    </w:p>
    <w:p w:rsidR="00000000" w:rsidRDefault="00784C7D">
      <w:pPr>
        <w:pStyle w:val="ab"/>
        <w:numPr>
          <w:ilvl w:val="0"/>
          <w:numId w:val="1"/>
        </w:numPr>
        <w:tabs>
          <w:tab w:val="left" w:pos="879"/>
          <w:tab w:val="left" w:pos="7080"/>
        </w:tabs>
        <w:spacing w:after="0"/>
        <w:ind w:left="0" w:firstLine="540"/>
        <w:jc w:val="both"/>
        <w:rPr>
          <w:sz w:val="24"/>
          <w:szCs w:val="24"/>
        </w:rPr>
      </w:pPr>
      <w:r>
        <w:rPr>
          <w:rStyle w:val="aa"/>
          <w:color w:val="000000"/>
          <w:lang w:eastAsia="nl-NL"/>
        </w:rPr>
        <w:t>Центральное разведывательное управление и КПН/КПН (1919-1940)</w:t>
      </w:r>
      <w:r>
        <w:rPr>
          <w:rStyle w:val="aa"/>
          <w:color w:val="000000"/>
          <w:lang w:eastAsia="nl-NL"/>
        </w:rPr>
        <w:tab/>
        <w:t>97</w:t>
      </w:r>
    </w:p>
    <w:p w:rsidR="00000000" w:rsidRDefault="00784C7D">
      <w:pPr>
        <w:pStyle w:val="ab"/>
        <w:numPr>
          <w:ilvl w:val="0"/>
          <w:numId w:val="2"/>
        </w:numPr>
        <w:tabs>
          <w:tab w:val="left" w:pos="1489"/>
        </w:tabs>
        <w:spacing w:after="220"/>
        <w:ind w:left="1140"/>
        <w:jc w:val="both"/>
        <w:rPr>
          <w:sz w:val="24"/>
          <w:szCs w:val="24"/>
        </w:rPr>
      </w:pPr>
      <w:r>
        <w:rPr>
          <w:rStyle w:val="aa"/>
          <w:i/>
          <w:iCs/>
          <w:color w:val="000000"/>
          <w:lang w:val="en-US" w:eastAsia="en-US"/>
        </w:rPr>
        <w:t>де Графф</w:t>
      </w:r>
    </w:p>
    <w:p w:rsidR="00000000" w:rsidRDefault="00784C7D">
      <w:pPr>
        <w:pStyle w:val="ab"/>
        <w:numPr>
          <w:ilvl w:val="0"/>
          <w:numId w:val="1"/>
        </w:numPr>
        <w:tabs>
          <w:tab w:val="left" w:pos="870"/>
          <w:tab w:val="left" w:pos="7080"/>
        </w:tabs>
        <w:spacing w:after="0"/>
        <w:ind w:hanging="240"/>
        <w:jc w:val="both"/>
        <w:rPr>
          <w:sz w:val="24"/>
          <w:szCs w:val="24"/>
        </w:rPr>
      </w:pPr>
      <w:r>
        <w:rPr>
          <w:rStyle w:val="aa"/>
          <w:color w:val="000000"/>
          <w:lang w:eastAsia="nl-NL"/>
        </w:rPr>
        <w:t>Коллекции Национального института военной документации по КПН</w:t>
      </w:r>
      <w:r>
        <w:rPr>
          <w:rStyle w:val="aa"/>
          <w:color w:val="000000"/>
          <w:lang w:eastAsia="nl-NL"/>
        </w:rPr>
        <w:tab/>
        <w:t>113</w:t>
      </w:r>
    </w:p>
    <w:p w:rsidR="00000000" w:rsidRDefault="00784C7D">
      <w:pPr>
        <w:pStyle w:val="ab"/>
        <w:spacing w:after="220"/>
        <w:ind w:left="1140"/>
        <w:rPr>
          <w:rFonts w:ascii="Arial Unicode MS" w:hAnsi="Arial Unicode MS" w:cs="Arial Unicode MS"/>
          <w:sz w:val="24"/>
          <w:szCs w:val="24"/>
        </w:rPr>
      </w:pPr>
      <w:r>
        <w:rPr>
          <w:rStyle w:val="aa"/>
          <w:i/>
          <w:iCs/>
          <w:color w:val="000000"/>
          <w:lang w:eastAsia="nl-NL"/>
        </w:rPr>
        <w:t>CJF Stuldreher</w:t>
      </w:r>
    </w:p>
    <w:p w:rsidR="00000000" w:rsidRDefault="00784C7D">
      <w:pPr>
        <w:pStyle w:val="ab"/>
        <w:numPr>
          <w:ilvl w:val="0"/>
          <w:numId w:val="1"/>
        </w:numPr>
        <w:tabs>
          <w:tab w:val="left" w:pos="874"/>
          <w:tab w:val="left" w:pos="7080"/>
        </w:tabs>
        <w:spacing w:after="0"/>
        <w:ind w:left="0" w:firstLine="540"/>
        <w:jc w:val="both"/>
        <w:rPr>
          <w:sz w:val="24"/>
          <w:szCs w:val="24"/>
        </w:rPr>
      </w:pPr>
      <w:r>
        <w:rPr>
          <w:rStyle w:val="aa"/>
          <w:color w:val="000000"/>
          <w:lang w:eastAsia="nl-NL"/>
        </w:rPr>
        <w:t>Движущееся изображение</w:t>
      </w:r>
      <w:r>
        <w:rPr>
          <w:rStyle w:val="aa"/>
          <w:color w:val="000000"/>
          <w:lang w:eastAsia="nl-NL"/>
        </w:rPr>
        <w:tab/>
        <w:t>119</w:t>
      </w:r>
    </w:p>
    <w:p w:rsidR="00000000" w:rsidRDefault="00784C7D">
      <w:pPr>
        <w:pStyle w:val="ab"/>
        <w:numPr>
          <w:ilvl w:val="0"/>
          <w:numId w:val="3"/>
        </w:numPr>
        <w:tabs>
          <w:tab w:val="left" w:pos="1484"/>
        </w:tabs>
        <w:spacing w:after="220"/>
        <w:ind w:left="1140"/>
        <w:jc w:val="both"/>
        <w:rPr>
          <w:sz w:val="24"/>
          <w:szCs w:val="24"/>
        </w:rPr>
      </w:pPr>
      <w:r>
        <w:rPr>
          <w:rStyle w:val="aa"/>
          <w:i/>
          <w:iCs/>
          <w:color w:val="000000"/>
          <w:lang w:eastAsia="nl-NL"/>
        </w:rPr>
        <w:t>Хогенкамп</w:t>
      </w:r>
    </w:p>
    <w:p w:rsidR="00000000" w:rsidRDefault="00784C7D">
      <w:pPr>
        <w:pStyle w:val="ab"/>
        <w:numPr>
          <w:ilvl w:val="0"/>
          <w:numId w:val="1"/>
        </w:numPr>
        <w:tabs>
          <w:tab w:val="left" w:pos="874"/>
        </w:tabs>
        <w:spacing w:after="220" w:line="266" w:lineRule="auto"/>
        <w:ind w:left="1140" w:hanging="600"/>
        <w:jc w:val="both"/>
        <w:rPr>
          <w:sz w:val="24"/>
          <w:szCs w:val="24"/>
        </w:rPr>
      </w:pPr>
      <w:r>
        <w:rPr>
          <w:rStyle w:val="aa"/>
          <w:color w:val="000000"/>
          <w:lang w:eastAsia="nl-NL"/>
        </w:rPr>
        <w:t xml:space="preserve">Образный и звуковой материал о голландском коммунизме на IISH 125 Th. водолаз</w:t>
      </w:r>
    </w:p>
    <w:p w:rsidR="00000000" w:rsidRDefault="00784C7D">
      <w:pPr>
        <w:pStyle w:val="ab"/>
        <w:numPr>
          <w:ilvl w:val="0"/>
          <w:numId w:val="1"/>
        </w:numPr>
        <w:tabs>
          <w:tab w:val="left" w:pos="870"/>
          <w:tab w:val="left" w:pos="7080"/>
        </w:tabs>
        <w:spacing w:after="0"/>
        <w:ind w:hanging="240"/>
        <w:jc w:val="both"/>
        <w:rPr>
          <w:sz w:val="24"/>
          <w:szCs w:val="24"/>
        </w:rPr>
      </w:pPr>
      <w:r>
        <w:rPr>
          <w:rStyle w:val="aa"/>
          <w:color w:val="000000"/>
          <w:lang w:eastAsia="nl-NL"/>
        </w:rPr>
        <w:t>Звуковые документы КПН хранятся в Нидерландском аудиовизуальном архиве в Амстердаме.</w:t>
      </w:r>
      <w:r>
        <w:rPr>
          <w:rStyle w:val="aa"/>
          <w:color w:val="000000"/>
          <w:lang w:eastAsia="nl-NL"/>
        </w:rPr>
        <w:tab/>
        <w:t>131</w:t>
      </w:r>
    </w:p>
    <w:p w:rsidR="00000000" w:rsidRDefault="00784C7D">
      <w:pPr>
        <w:pStyle w:val="ab"/>
        <w:spacing w:after="220"/>
        <w:ind w:left="1140"/>
        <w:jc w:val="both"/>
        <w:rPr>
          <w:rFonts w:ascii="Arial Unicode MS" w:hAnsi="Arial Unicode MS" w:cs="Arial Unicode MS"/>
          <w:sz w:val="24"/>
          <w:szCs w:val="24"/>
        </w:rPr>
      </w:pPr>
      <w:r>
        <w:rPr>
          <w:rStyle w:val="aa"/>
          <w:i/>
          <w:iCs/>
          <w:color w:val="000000"/>
          <w:lang w:eastAsia="nl-NL"/>
        </w:rPr>
        <w:t>Ф. де Кок</w:t>
      </w:r>
    </w:p>
    <w:p w:rsidR="00000000" w:rsidRDefault="00784C7D">
      <w:pPr>
        <w:pStyle w:val="ab"/>
        <w:numPr>
          <w:ilvl w:val="0"/>
          <w:numId w:val="1"/>
        </w:numPr>
        <w:tabs>
          <w:tab w:val="left" w:pos="870"/>
          <w:tab w:val="left" w:pos="7080"/>
        </w:tabs>
        <w:spacing w:after="0"/>
        <w:ind w:hanging="240"/>
        <w:jc w:val="both"/>
        <w:rPr>
          <w:sz w:val="24"/>
          <w:szCs w:val="24"/>
        </w:rPr>
      </w:pPr>
      <w:r>
        <w:rPr>
          <w:rStyle w:val="aa"/>
          <w:color w:val="000000"/>
          <w:lang w:eastAsia="nl-NL"/>
        </w:rPr>
        <w:t>Историография голландского коммунизма: дополнительная библиография, 1986–1996 гг.</w:t>
      </w:r>
      <w:r>
        <w:rPr>
          <w:rStyle w:val="aa"/>
          <w:color w:val="000000"/>
          <w:lang w:eastAsia="nl-NL"/>
        </w:rPr>
        <w:tab/>
        <w:t>139</w:t>
      </w:r>
    </w:p>
    <w:p w:rsidR="00000000" w:rsidRDefault="00784C7D">
      <w:pPr>
        <w:pStyle w:val="a9"/>
        <w:spacing w:after="220"/>
        <w:ind w:left="1140"/>
        <w:jc w:val="both"/>
        <w:rPr>
          <w:rFonts w:ascii="Arial Unicode MS" w:hAnsi="Arial Unicode MS" w:cs="Arial Unicode MS"/>
          <w:sz w:val="24"/>
          <w:szCs w:val="24"/>
        </w:rPr>
        <w:sectPr w:rsidR="00000000">
          <w:pgSz w:w="8944" w:h="12864"/>
          <w:pgMar w:top="1512" w:right="73" w:bottom="1144" w:left="97" w:header="1084" w:footer="3" w:gutter="0"/>
          <w:cols w:space="720"/>
          <w:noEndnote/>
          <w:docGrid w:linePitch="360"/>
        </w:sectPr>
      </w:pPr>
      <w:r>
        <w:rPr>
          <w:rFonts w:ascii="Arial Unicode MS" w:hAnsi="Arial Unicode MS" w:cs="Arial Unicode MS"/>
          <w:sz w:val="24"/>
          <w:szCs w:val="24"/>
        </w:rPr>
        <w:fldChar w:fldCharType="end"/>
      </w:r>
      <w:r>
        <w:rPr>
          <w:rStyle w:val="1"/>
          <w:i/>
          <w:iCs/>
          <w:color w:val="000000"/>
          <w:lang w:eastAsia="nl-NL"/>
        </w:rPr>
        <w:t>М. Шревел и Г. Воерман</w:t>
      </w:r>
    </w:p>
    <w:p w:rsidR="00000000" w:rsidRDefault="00B94B6E">
      <w:pPr>
        <w:spacing w:line="1" w:lineRule="exact"/>
        <w:rPr>
          <w:color w:val="auto"/>
          <w:lang w:eastAsia="ru-RU"/>
        </w:rPr>
      </w:pPr>
      <w:r>
        <w:rPr>
          <w:noProof/>
        </w:rPr>
        <w:lastRenderedPageBreak/>
        <mc:AlternateContent>
          <mc:Choice Requires="wps">
            <w:drawing>
              <wp:anchor distT="0" distB="0" distL="114300" distR="114300" simplePos="0" relativeHeight="251659264" behindDoc="0" locked="0" layoutInCell="1" allowOverlap="1">
                <wp:simplePos x="0" y="0"/>
                <wp:positionH relativeFrom="margin">
                  <wp:posOffset>3279775</wp:posOffset>
                </wp:positionH>
                <wp:positionV relativeFrom="paragraph">
                  <wp:posOffset>12700</wp:posOffset>
                </wp:positionV>
                <wp:extent cx="1426210" cy="585470"/>
                <wp:effectExtent l="0" t="0" r="4445" b="0"/>
                <wp:wrapSquare wrapText="left"/>
                <wp:docPr id="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9"/>
                              <w:spacing w:after="500" w:line="240" w:lineRule="auto"/>
                              <w:jc w:val="right"/>
                              <w:rPr>
                                <w:rFonts w:ascii="Arial Unicode MS" w:hAnsi="Arial Unicode MS" w:cs="Arial Unicode MS"/>
                                <w:sz w:val="24"/>
                                <w:szCs w:val="24"/>
                              </w:rPr>
                            </w:pPr>
                            <w:r>
                              <w:rPr>
                                <w:rStyle w:val="1"/>
                                <w:color w:val="000000"/>
                                <w:lang w:eastAsia="nl-NL"/>
                              </w:rPr>
                              <w:t>161</w:t>
                            </w:r>
                          </w:p>
                          <w:p w:rsidR="00000000" w:rsidRDefault="00784C7D">
                            <w:pPr>
                              <w:pStyle w:val="a9"/>
                              <w:spacing w:line="240" w:lineRule="auto"/>
                              <w:jc w:val="right"/>
                              <w:rPr>
                                <w:rFonts w:ascii="Arial Unicode MS" w:hAnsi="Arial Unicode MS" w:cs="Arial Unicode MS"/>
                                <w:sz w:val="24"/>
                                <w:szCs w:val="24"/>
                              </w:rPr>
                            </w:pPr>
                            <w:r>
                              <w:rPr>
                                <w:rStyle w:val="1"/>
                                <w:color w:val="000000"/>
                                <w:lang w:eastAsia="nl-NL"/>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58.25pt;margin-top:1pt;width:112.3pt;height:4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7csQIAALE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" filled="f" stroked="f">
                <v:textbox inset="0,0,0,0">
                  <w:txbxContent>
                    <w:p w:rsidR="00000000" w:rsidRDefault="00784C7D">
                      <w:pPr>
                        <w:pStyle w:val="a9"/>
                        <w:spacing w:after="500" w:line="240" w:lineRule="auto"/>
                        <w:jc w:val="right"/>
                        <w:rPr>
                          <w:rFonts w:ascii="Arial Unicode MS" w:hAnsi="Arial Unicode MS" w:cs="Arial Unicode MS"/>
                          <w:sz w:val="24"/>
                          <w:szCs w:val="24"/>
                        </w:rPr>
                      </w:pPr>
                      <w:r>
                        <w:rPr>
                          <w:rStyle w:val="1"/>
                          <w:color w:val="000000"/>
                          <w:lang w:eastAsia="nl-NL"/>
                        </w:rPr>
                        <w:t>161</w:t>
                      </w:r>
                    </w:p>
                    <w:p w:rsidR="00000000" w:rsidRDefault="00784C7D">
                      <w:pPr>
                        <w:pStyle w:val="a9"/>
                        <w:spacing w:line="240" w:lineRule="auto"/>
                        <w:jc w:val="right"/>
                        <w:rPr>
                          <w:rFonts w:ascii="Arial Unicode MS" w:hAnsi="Arial Unicode MS" w:cs="Arial Unicode MS"/>
                          <w:sz w:val="24"/>
                          <w:szCs w:val="24"/>
                        </w:rPr>
                      </w:pPr>
                      <w:r>
                        <w:rPr>
                          <w:rStyle w:val="1"/>
                          <w:color w:val="000000"/>
                          <w:lang w:eastAsia="nl-NL"/>
                        </w:rPr>
                        <w:t>171</w:t>
                      </w:r>
                    </w:p>
                  </w:txbxContent>
                </v:textbox>
                <w10:wrap type="square" side="left" anchorx="margin"/>
              </v:shape>
            </w:pict>
          </mc:Fallback>
        </mc:AlternateContent>
      </w:r>
    </w:p>
    <w:p w:rsidR="00000000" w:rsidRDefault="00784C7D">
      <w:pPr>
        <w:pStyle w:val="a9"/>
        <w:spacing w:line="240" w:lineRule="auto"/>
        <w:ind w:firstLine="500"/>
        <w:rPr>
          <w:rFonts w:ascii="Arial Unicode MS" w:hAnsi="Arial Unicode MS" w:cs="Arial Unicode MS"/>
          <w:sz w:val="24"/>
          <w:szCs w:val="24"/>
        </w:rPr>
      </w:pPr>
      <w:r>
        <w:rPr>
          <w:rStyle w:val="1"/>
          <w:color w:val="000000"/>
          <w:lang w:val="en-US" w:eastAsia="en-US"/>
        </w:rPr>
        <w:t>10. КПН в цифрах, 1909-1991 гг.</w:t>
      </w:r>
    </w:p>
    <w:p w:rsidR="00000000" w:rsidRDefault="00784C7D">
      <w:pPr>
        <w:pStyle w:val="a9"/>
        <w:spacing w:after="240" w:line="240" w:lineRule="auto"/>
        <w:ind w:left="1100"/>
        <w:rPr>
          <w:rFonts w:ascii="Arial Unicode MS" w:hAnsi="Arial Unicode MS" w:cs="Arial Unicode MS"/>
          <w:sz w:val="24"/>
          <w:szCs w:val="24"/>
        </w:rPr>
      </w:pPr>
      <w:r>
        <w:rPr>
          <w:rStyle w:val="1"/>
          <w:i/>
          <w:iCs/>
          <w:color w:val="000000"/>
          <w:lang w:val="en-US" w:eastAsia="en-US"/>
        </w:rPr>
        <w:t xml:space="preserve">Г. Воерман и Дж. Уормер</w:t>
      </w:r>
    </w:p>
    <w:p w:rsidR="00000000" w:rsidRDefault="00784C7D">
      <w:pPr>
        <w:pStyle w:val="a9"/>
        <w:spacing w:after="240" w:line="240" w:lineRule="auto"/>
        <w:ind w:firstLine="500"/>
        <w:rPr>
          <w:rFonts w:ascii="Arial Unicode MS" w:hAnsi="Arial Unicode MS" w:cs="Arial Unicode MS"/>
          <w:sz w:val="24"/>
          <w:szCs w:val="24"/>
        </w:rPr>
      </w:pPr>
      <w:r>
        <w:rPr>
          <w:rStyle w:val="1"/>
          <w:color w:val="000000"/>
          <w:lang w:eastAsia="nl-NL"/>
        </w:rPr>
        <w:t xml:space="preserve">Список сокращений</w:t>
      </w:r>
    </w:p>
    <w:p w:rsidR="00000000" w:rsidRDefault="00784C7D">
      <w:pPr>
        <w:pStyle w:val="a9"/>
        <w:tabs>
          <w:tab w:val="left" w:pos="7014"/>
        </w:tabs>
        <w:spacing w:after="240" w:line="240" w:lineRule="auto"/>
        <w:ind w:firstLine="500"/>
        <w:rPr>
          <w:rFonts w:ascii="Arial Unicode MS" w:hAnsi="Arial Unicode MS" w:cs="Arial Unicode MS"/>
          <w:sz w:val="24"/>
          <w:szCs w:val="24"/>
        </w:rPr>
      </w:pPr>
      <w:r>
        <w:rPr>
          <w:rStyle w:val="1"/>
          <w:color w:val="000000"/>
          <w:lang w:eastAsia="nl-NL"/>
        </w:rPr>
        <w:t>регистр</w:t>
      </w:r>
      <w:r>
        <w:rPr>
          <w:rStyle w:val="1"/>
          <w:color w:val="000000"/>
          <w:lang w:eastAsia="nl-NL"/>
        </w:rPr>
        <w:tab/>
        <w:t>174</w:t>
      </w:r>
    </w:p>
    <w:p w:rsidR="00000000" w:rsidRDefault="00784C7D">
      <w:pPr>
        <w:pStyle w:val="a9"/>
        <w:tabs>
          <w:tab w:val="left" w:pos="7014"/>
        </w:tabs>
        <w:spacing w:after="240" w:line="240" w:lineRule="auto"/>
        <w:ind w:firstLine="500"/>
        <w:rPr>
          <w:rFonts w:ascii="Arial Unicode MS" w:hAnsi="Arial Unicode MS" w:cs="Arial Unicode MS"/>
          <w:sz w:val="24"/>
          <w:szCs w:val="24"/>
        </w:rPr>
        <w:sectPr w:rsidR="00000000">
          <w:headerReference w:type="even" r:id="rId11"/>
          <w:headerReference w:type="default" r:id="rId12"/>
          <w:pgSz w:w="8944" w:h="12864"/>
          <w:pgMar w:top="1536" w:right="73" w:bottom="1536" w:left="97" w:header="0" w:footer="1108" w:gutter="0"/>
          <w:pgNumType w:start="6"/>
          <w:cols w:space="720"/>
          <w:noEndnote/>
          <w:docGrid w:linePitch="360"/>
        </w:sectPr>
      </w:pPr>
      <w:r>
        <w:rPr>
          <w:rStyle w:val="1"/>
          <w:color w:val="000000"/>
          <w:lang w:eastAsia="nl-NL"/>
        </w:rPr>
        <w:t>авторы</w:t>
      </w:r>
      <w:r>
        <w:rPr>
          <w:rStyle w:val="1"/>
          <w:color w:val="000000"/>
          <w:lang w:eastAsia="nl-NL"/>
        </w:rPr>
        <w:tab/>
        <w:t>189</w:t>
      </w:r>
    </w:p>
    <w:p w:rsidR="00000000" w:rsidRDefault="00784C7D">
      <w:pPr>
        <w:pStyle w:val="40"/>
        <w:spacing w:after="1900"/>
        <w:rPr>
          <w:rFonts w:ascii="Arial Unicode MS" w:hAnsi="Arial Unicode MS" w:cs="Arial Unicode MS"/>
          <w:sz w:val="24"/>
          <w:szCs w:val="24"/>
        </w:rPr>
      </w:pPr>
      <w:r>
        <w:rPr>
          <w:rStyle w:val="4"/>
          <w:color w:val="000000"/>
          <w:lang w:eastAsia="nl-NL"/>
        </w:rPr>
        <w:lastRenderedPageBreak/>
        <w:t xml:space="preserve">ВВЕДЕНИЕ</w:t>
      </w:r>
    </w:p>
    <w:p w:rsidR="00000000" w:rsidRDefault="00784C7D">
      <w:pPr>
        <w:pStyle w:val="a9"/>
        <w:ind w:left="500"/>
        <w:jc w:val="both"/>
        <w:rPr>
          <w:rFonts w:ascii="Arial Unicode MS" w:hAnsi="Arial Unicode MS" w:cs="Arial Unicode MS"/>
          <w:sz w:val="24"/>
          <w:szCs w:val="24"/>
        </w:rPr>
      </w:pPr>
      <w:r>
        <w:rPr>
          <w:rStyle w:val="1"/>
          <w:color w:val="000000"/>
          <w:lang w:val="en-US" w:eastAsia="en-US"/>
        </w:rPr>
        <w:t xml:space="preserve">В 1986 году была опубликована книга исходников Вана. Устройство для историографии коммунизма в Нидерландах. Когда эта связка вышла, КПН как раз исчезла из Палаты представителей. В то время никто и предположить не мог, что через пять лет КПН перестанет существовать: после слияния партии с PSP, PPR и EVP в 1989-1990 годах в GroenLinks она была распущена 15 июня 1991 года. Несомненно, более непредсказуемым, чем конец КПН, был распад Советского Союза. В 1985 году Горбачев вступил в должность Генерального секретаря Коммунистической партии Советского Союза (КПСС). Его реформаторская политика гласности и перестройки отчасти привела к падению Берлинской стены в 1989 году и к «реально существующему социализму» в Восточной Европе. В августе 1991 года КПСС пришлось отказаться от монополии на власть, которой она владела с 1917 года. Советская империя распалась.</w:t>
      </w:r>
    </w:p>
    <w:p w:rsidR="00000000" w:rsidRDefault="00784C7D">
      <w:pPr>
        <w:pStyle w:val="a9"/>
        <w:ind w:left="500" w:firstLine="260"/>
        <w:jc w:val="both"/>
        <w:rPr>
          <w:rFonts w:ascii="Arial Unicode MS" w:hAnsi="Arial Unicode MS" w:cs="Arial Unicode MS"/>
          <w:sz w:val="24"/>
          <w:szCs w:val="24"/>
        </w:rPr>
      </w:pPr>
      <w:r>
        <w:rPr>
          <w:rStyle w:val="1"/>
          <w:color w:val="000000"/>
          <w:lang w:eastAsia="nl-NL"/>
        </w:rPr>
        <w:t>Сейчас, когда коммунизм в его организованном проявлении в Нидерландах почти полностью исчез с политической и географической карты и поэтому образует более или менее округлое целое, полезно составить новый обзор источников, которые можно использовать при изучении этого движение. . Это тем более обосновано, что в результате революции в Советском Союзе некоторые архивы, которые были полностью закрыты во время холодной войны, на какое-то время стали доступными. Это касается не только архива Коммунистического Интернационала (здесь обозначен немецкой аббревиатурой Коминтерн), который находится в бывшем Институте марксизма-ленинизма в Москве, но и личного архива довоенного лидера КПН Д. Вейнкоп, который также был помещен туда. Материалы из архива Коминтерна, относящиеся к КПН, некоторое время были доступны на пленке в Международном институте социальной истории (МИСИ). Инвентаризация этого включена во вторую главу. Чтобы лучше определить организационный статус документов, в первой главе сначала кратко описывается структура Коминтерна.</w:t>
      </w:r>
    </w:p>
    <w:p w:rsidR="00000000" w:rsidRDefault="00784C7D">
      <w:pPr>
        <w:pStyle w:val="a9"/>
        <w:ind w:left="500" w:firstLine="260"/>
        <w:jc w:val="both"/>
        <w:rPr>
          <w:rFonts w:ascii="Arial Unicode MS" w:hAnsi="Arial Unicode MS" w:cs="Arial Unicode MS"/>
          <w:sz w:val="24"/>
          <w:szCs w:val="24"/>
        </w:rPr>
        <w:sectPr w:rsidR="00000000">
          <w:headerReference w:type="even" r:id="rId13"/>
          <w:headerReference w:type="default" r:id="rId14"/>
          <w:pgSz w:w="8944" w:h="12864"/>
          <w:pgMar w:top="1560" w:right="73" w:bottom="861" w:left="97" w:header="1132" w:footer="433" w:gutter="0"/>
          <w:pgNumType w:start="8"/>
          <w:cols w:space="720"/>
          <w:noEndnote/>
          <w:docGrid w:linePitch="360"/>
        </w:sectPr>
      </w:pPr>
      <w:r>
        <w:rPr>
          <w:rStyle w:val="1"/>
          <w:color w:val="000000"/>
          <w:lang w:eastAsia="nl-NL"/>
        </w:rPr>
        <w:t>В Нидерландах также резко увеличилось количество «коммунистических» архивных материалов. В этом, конечно, виновата ликвидация КПН. Например, довольно много партийных отделений и округов передали свои архивы МИСИ на хранение, как через Фонд управления архивами КПН, так и без него. Завершена также инвентаризация национального партийного архива, включая дополнения к нему. Также стали доступны личные архивы видных партийцев. Примером этой категории является коллекция П. де Гроота, который был лидером партии почти четыре десятилетия после вступления в должность в 1938 г. Из архивов этих лиц и (местных и региональных единиц</w:t>
      </w:r>
    </w:p>
    <w:p w:rsidR="00000000" w:rsidRDefault="00784C7D">
      <w:pPr>
        <w:pStyle w:val="a9"/>
        <w:spacing w:after="220"/>
        <w:ind w:left="440" w:firstLine="20"/>
        <w:jc w:val="both"/>
        <w:rPr>
          <w:rFonts w:ascii="Arial Unicode MS" w:hAnsi="Arial Unicode MS" w:cs="Arial Unicode MS"/>
          <w:sz w:val="24"/>
          <w:szCs w:val="24"/>
        </w:rPr>
      </w:pPr>
      <w:r>
        <w:rPr>
          <w:rStyle w:val="1"/>
          <w:color w:val="000000"/>
          <w:lang w:eastAsia="nl-NL"/>
        </w:rPr>
        <w:lastRenderedPageBreak/>
        <w:t>в) партийная организация КПН — в той мере, в какой она хранится в МИСИ — глава третья дает обзор.</w:t>
      </w:r>
    </w:p>
    <w:p w:rsidR="00000000" w:rsidRDefault="00784C7D">
      <w:pPr>
        <w:pStyle w:val="a9"/>
        <w:ind w:left="440" w:firstLine="20"/>
        <w:jc w:val="both"/>
        <w:rPr>
          <w:rFonts w:ascii="Arial Unicode MS" w:hAnsi="Arial Unicode MS" w:cs="Arial Unicode MS"/>
          <w:sz w:val="24"/>
          <w:szCs w:val="24"/>
        </w:rPr>
      </w:pPr>
      <w:r>
        <w:rPr>
          <w:rStyle w:val="1"/>
          <w:color w:val="000000"/>
          <w:lang w:eastAsia="nl-NL"/>
        </w:rPr>
        <w:t>В дополнение к этим материалам, исходящим из коммунистического угла, недавно стали доступны документы двух внешних агентств, связанных с КПН. Например, в межвоенный период за коммунистами и их партией наблюдало Центральное разведывательное управление (ЦРУ). Чтобы архив Кл не попал в руки гитлеровцев, он был уничтожен в майские дни 1940 года. В последние годы этот архив КИ был максимально реконструирован под эгидой Института истории Нидерландов (ING). С этой целью в ряде довоенных ведомственных и судебных архивов были проведены поиски документов КИ, которые впоследствии были скопированы.</w:t>
      </w:r>
    </w:p>
    <w:p w:rsidR="00000000" w:rsidRDefault="00784C7D">
      <w:pPr>
        <w:pStyle w:val="a9"/>
        <w:ind w:left="440" w:firstLine="260"/>
        <w:jc w:val="both"/>
        <w:rPr>
          <w:rFonts w:ascii="Arial Unicode MS" w:hAnsi="Arial Unicode MS" w:cs="Arial Unicode MS"/>
          <w:sz w:val="24"/>
          <w:szCs w:val="24"/>
        </w:rPr>
      </w:pPr>
      <w:r>
        <w:rPr>
          <w:rStyle w:val="1"/>
          <w:color w:val="000000"/>
          <w:lang w:eastAsia="nl-NL"/>
        </w:rPr>
        <w:t>К сожалению, невозможно получить хороший обзор документов, касающихся КПН, которые находятся в ведении послевоенной преемницы КИ, Службы внутренней безопасности (БВД). Архивы BVD доступны только в очень ограниченной степени для исторических исследований. Фонд управления архивами КПН получил небольшую коллекцию программных документов от БВД, таких как отчеты о КПН премьер-министру или министру внутренних дел. Эти документы внесены приложением в опись партийного архива КПН.</w:t>
      </w:r>
    </w:p>
    <w:p w:rsidR="00000000" w:rsidRDefault="00784C7D">
      <w:pPr>
        <w:pStyle w:val="a9"/>
        <w:spacing w:after="220"/>
        <w:ind w:left="440" w:firstLine="260"/>
        <w:jc w:val="both"/>
        <w:rPr>
          <w:rFonts w:ascii="Arial Unicode MS" w:hAnsi="Arial Unicode MS" w:cs="Arial Unicode MS"/>
          <w:sz w:val="24"/>
          <w:szCs w:val="24"/>
        </w:rPr>
      </w:pPr>
      <w:r>
        <w:rPr>
          <w:rStyle w:val="1"/>
          <w:color w:val="000000"/>
          <w:lang w:eastAsia="nl-NL"/>
        </w:rPr>
        <w:t>Второй сборник архивных материалов, созданный внешним органом, связанным с КПН, в дополнение к собранию Кл, ставший доступным для историков в последние годы, состоит из документов национал-социалистического Рейхссихерхейтсхауптамта в Берлине. Нацистская тайная полиция собирала информацию о голландском коммунизме еще до 1940 года. После войны Красная Армия передала эти документы в Советский Союз, где они хранились в так называемом Особом архиве в Москве. Только в 1993 году Национальный институт военной документации (RvO) получил его копии. Глава пятая описывает не только этот сборник, но и другие материалы RvO, относящиеся к КПН и коммунистическому сопротивлению.</w:t>
      </w:r>
    </w:p>
    <w:p w:rsidR="00000000" w:rsidRDefault="00784C7D">
      <w:pPr>
        <w:pStyle w:val="a9"/>
        <w:spacing w:after="220"/>
        <w:ind w:left="440" w:firstLine="20"/>
        <w:jc w:val="both"/>
        <w:rPr>
          <w:rFonts w:ascii="Arial Unicode MS" w:hAnsi="Arial Unicode MS" w:cs="Arial Unicode MS"/>
          <w:sz w:val="24"/>
          <w:szCs w:val="24"/>
        </w:rPr>
        <w:sectPr w:rsidR="00000000">
          <w:headerReference w:type="even" r:id="rId15"/>
          <w:headerReference w:type="default" r:id="rId16"/>
          <w:pgSz w:w="8944" w:h="12864"/>
          <w:pgMar w:top="1546" w:right="73" w:bottom="1128" w:left="97" w:header="0" w:footer="700" w:gutter="0"/>
          <w:pgNumType w:start="8"/>
          <w:cols w:space="720"/>
          <w:noEndnote/>
          <w:docGrid w:linePitch="360"/>
        </w:sectPr>
      </w:pPr>
      <w:r>
        <w:rPr>
          <w:rStyle w:val="1"/>
          <w:color w:val="000000"/>
          <w:lang w:eastAsia="nl-NL"/>
        </w:rPr>
        <w:t>В дополнение к этому руководству в лавине архивных материалов, которая недавно стала доступной, эта коллекция также содержит данные, касающиеся категории источников, которые не обсуждались в книге источников Вана. В следующих трех главах рассматривается местонахождение аудиовизуальных материалов, связанных с CPN. Шестая глава посвящена движущимся изображениям: фильмам и записям телепрограмм в контексте эфирного времени политических партий. Обширные «коммунистические» фотоколлекции МИСИ обсуждаются в седьмой главе. В восьмой главе производится опись сохранившихся записей радиопередач, имевших место в разрезе эфирного времени политических партий. Он также включает обзор звукозаписей, сделанных с конференций CPN.</w:t>
      </w:r>
    </w:p>
    <w:p w:rsidR="00000000" w:rsidRDefault="00784C7D">
      <w:pPr>
        <w:pStyle w:val="a9"/>
        <w:spacing w:after="220"/>
        <w:ind w:left="520"/>
        <w:jc w:val="both"/>
        <w:rPr>
          <w:rFonts w:ascii="Arial Unicode MS" w:hAnsi="Arial Unicode MS" w:cs="Arial Unicode MS"/>
          <w:sz w:val="24"/>
          <w:szCs w:val="24"/>
        </w:rPr>
      </w:pPr>
      <w:r>
        <w:rPr>
          <w:rStyle w:val="1"/>
          <w:color w:val="000000"/>
          <w:lang w:eastAsia="nl-NL"/>
        </w:rPr>
        <w:lastRenderedPageBreak/>
        <w:t>Роспуск КПН не означал, что партия канула в лету, — наоборот. Открытие ранее закрытых архивов в Москве и архивов КПН и ее политиков означает, что об этой партии до сих пор пишется много. В девятой главе четко и аргументированно, по периодам и темам, перечислены исторические и публицистические публикации, вышедшие с 1986 года. Наконец, глава десятая содержит обновленную версию, исправленную на основе новых данных, главы «КПН в цифрах» из исходной книги Вана.</w:t>
      </w:r>
    </w:p>
    <w:p w:rsidR="00000000" w:rsidRDefault="00784C7D">
      <w:pPr>
        <w:pStyle w:val="a9"/>
        <w:spacing w:after="220"/>
        <w:ind w:left="520"/>
        <w:jc w:val="both"/>
        <w:rPr>
          <w:rFonts w:ascii="Arial Unicode MS" w:hAnsi="Arial Unicode MS" w:cs="Arial Unicode MS"/>
          <w:sz w:val="24"/>
          <w:szCs w:val="24"/>
        </w:rPr>
      </w:pPr>
      <w:r>
        <w:rPr>
          <w:rStyle w:val="1"/>
          <w:color w:val="000000"/>
          <w:lang w:eastAsia="nl-NL"/>
        </w:rPr>
        <w:t>Этим сборником начинается хронология, в которой указаны наиболее важные моменты истории КПН. Сзади находится регистратор, незаменимый инструмент для быстрого ориентирования. Сюда входят все лица, журналы и (местные и региональные) организации и учреждения, фигурирующие в коллекции.</w:t>
      </w:r>
    </w:p>
    <w:p w:rsidR="00000000" w:rsidRDefault="00784C7D">
      <w:pPr>
        <w:pStyle w:val="a9"/>
        <w:spacing w:after="220"/>
        <w:ind w:left="520"/>
        <w:jc w:val="both"/>
        <w:rPr>
          <w:rFonts w:ascii="Arial Unicode MS" w:hAnsi="Arial Unicode MS" w:cs="Arial Unicode MS"/>
          <w:sz w:val="24"/>
          <w:szCs w:val="24"/>
        </w:rPr>
      </w:pPr>
      <w:r>
        <w:rPr>
          <w:rStyle w:val="1"/>
          <w:color w:val="000000"/>
          <w:lang w:eastAsia="nl-NL"/>
        </w:rPr>
        <w:t>КПН была особой партией в голландской политической системе, не в последнюю очередь из-за своей ориентации на Советский Союз. Отчасти в целях популяризации историко-научных исследований этого индивидуалиста источники, ставшие доступными с 1986 г., и публикации, касающиеся КПН, во второй раз объединены в сборник. Тем не менее, текущий выпуск следует рассматривать не как обновление «От источника к книге», а как попытку обозначить то, что было достигнуто за последние десять лет. Поэтому оно не заменяет первое издание, а рядом с ним.</w:t>
      </w:r>
    </w:p>
    <w:p w:rsidR="00000000" w:rsidRDefault="00784C7D">
      <w:pPr>
        <w:pStyle w:val="a9"/>
        <w:spacing w:after="220"/>
        <w:ind w:left="520"/>
        <w:jc w:val="both"/>
        <w:rPr>
          <w:rFonts w:ascii="Arial Unicode MS" w:hAnsi="Arial Unicode MS" w:cs="Arial Unicode MS"/>
          <w:sz w:val="24"/>
          <w:szCs w:val="24"/>
        </w:rPr>
      </w:pPr>
      <w:r>
        <w:rPr>
          <w:rStyle w:val="1"/>
          <w:i/>
          <w:iCs/>
          <w:color w:val="000000"/>
          <w:lang w:eastAsia="nl-NL"/>
        </w:rPr>
        <w:t>Коммунистическое наследие</w:t>
      </w:r>
      <w:r>
        <w:rPr>
          <w:rStyle w:val="1"/>
          <w:color w:val="000000"/>
          <w:lang w:eastAsia="nl-NL"/>
        </w:rPr>
        <w:t xml:space="preserve">является совместным изданием издательства Stichting Beheer IISH и Центра документации голландских политических партий (DNPP) Гронингенского университета. Мы хотели бы поблагодарить сотрудников обоих учреждений, которые внесли свой вклад в его реализацию. Публикация стала возможной отчасти благодаря финансовому вкладу Фонда управления архивами КПН.</w:t>
      </w:r>
    </w:p>
    <w:p w:rsidR="00000000" w:rsidRDefault="00784C7D">
      <w:pPr>
        <w:pStyle w:val="a9"/>
        <w:spacing w:after="220"/>
        <w:ind w:left="4340" w:right="1380"/>
        <w:jc w:val="right"/>
        <w:rPr>
          <w:rFonts w:ascii="Arial Unicode MS" w:hAnsi="Arial Unicode MS" w:cs="Arial Unicode MS"/>
          <w:sz w:val="24"/>
          <w:szCs w:val="24"/>
        </w:rPr>
        <w:sectPr w:rsidR="00000000">
          <w:headerReference w:type="even" r:id="rId17"/>
          <w:headerReference w:type="default" r:id="rId18"/>
          <w:pgSz w:w="8944" w:h="12864"/>
          <w:pgMar w:top="1579" w:right="73" w:bottom="1579" w:left="97" w:header="0" w:footer="1151" w:gutter="0"/>
          <w:cols w:space="720"/>
          <w:noEndnote/>
          <w:docGrid w:linePitch="360"/>
        </w:sectPr>
      </w:pPr>
      <w:r>
        <w:rPr>
          <w:rStyle w:val="1"/>
          <w:color w:val="000000"/>
          <w:lang w:eastAsia="nl-NL"/>
        </w:rPr>
        <w:t xml:space="preserve">Маргрет Шревел и Геррит Воерман, Амстердам/Гронинген, июль 1997 г.</w:t>
      </w:r>
    </w:p>
    <w:p w:rsidR="00000000" w:rsidRDefault="00784C7D">
      <w:pPr>
        <w:pStyle w:val="40"/>
        <w:spacing w:after="1920"/>
        <w:rPr>
          <w:rFonts w:ascii="Arial Unicode MS" w:hAnsi="Arial Unicode MS" w:cs="Arial Unicode MS"/>
          <w:sz w:val="24"/>
          <w:szCs w:val="24"/>
        </w:rPr>
      </w:pPr>
      <w:r>
        <w:rPr>
          <w:rStyle w:val="4"/>
          <w:color w:val="000000"/>
          <w:lang w:eastAsia="nl-NL"/>
        </w:rPr>
        <w:lastRenderedPageBreak/>
        <w:t>ХРОНОЛОГ 1893-1995 гг.</w:t>
      </w:r>
    </w:p>
    <w:p w:rsidR="00000000" w:rsidRDefault="00784C7D">
      <w:pPr>
        <w:pStyle w:val="a9"/>
        <w:jc w:val="both"/>
        <w:rPr>
          <w:rFonts w:ascii="Arial Unicode MS" w:hAnsi="Arial Unicode MS" w:cs="Arial Unicode MS"/>
          <w:sz w:val="24"/>
          <w:szCs w:val="24"/>
        </w:rPr>
        <w:sectPr w:rsidR="00000000">
          <w:headerReference w:type="even" r:id="rId19"/>
          <w:headerReference w:type="default" r:id="rId20"/>
          <w:pgSz w:w="8944" w:h="12864"/>
          <w:pgMar w:top="1598" w:right="1319" w:bottom="1100" w:left="752" w:header="1170" w:footer="672" w:gutter="0"/>
          <w:pgNumType w:start="12"/>
          <w:cols w:space="720"/>
          <w:noEndnote/>
          <w:docGrid w:linePitch="360"/>
        </w:sectPr>
      </w:pPr>
      <w:r>
        <w:rPr>
          <w:rStyle w:val="1"/>
          <w:color w:val="000000"/>
          <w:lang w:eastAsia="nl-NL"/>
        </w:rPr>
        <w:t xml:space="preserve">Эта хронология не содержит данных об избирательном развитии и членстве в коммунистическом движении; см. главу 10.</w:t>
      </w:r>
    </w:p>
    <w:p w:rsidR="00000000" w:rsidRDefault="00784C7D">
      <w:pPr>
        <w:spacing w:line="124" w:lineRule="exact"/>
        <w:rPr>
          <w:color w:val="auto"/>
          <w:lang w:eastAsia="ru-RU"/>
        </w:rPr>
      </w:pPr>
    </w:p>
    <w:p w:rsidR="00000000" w:rsidRDefault="00784C7D">
      <w:pPr>
        <w:spacing w:line="1" w:lineRule="exact"/>
        <w:rPr>
          <w:color w:val="auto"/>
          <w:lang w:eastAsia="ru-RU"/>
        </w:rPr>
        <w:sectPr w:rsidR="00000000">
          <w:type w:val="continuous"/>
          <w:pgSz w:w="8944" w:h="12864"/>
          <w:pgMar w:top="1574" w:right="0" w:bottom="974" w:left="0" w:header="0" w:footer="3" w:gutter="0"/>
          <w:cols w:space="720"/>
          <w:noEndnote/>
          <w:docGrid w:linePitch="360"/>
        </w:sectPr>
      </w:pP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1893 г. Национальный секретариат труда (NAS) (-1940 г.)</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1894 г. Социал-демократическая рабочая партия (СДАП) (- 1946 г.)</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1896 Теоретический ежемесячный журнал De Nieuwe Tijd. Ежемесячный социал-демократический журнал (-1921).</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1901 г. Союз молодых рабочих и рабочих в Нидерландах под названием De Zaaier.</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1907 г. Первый номер оппозиционной газеты Tribune в SDAP.</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1909 г. Социал-демократическая партия (СДП; отделилась от СДАП)</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1910 СДП присоединяется ко Второму Интернационалу.</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1912 г. СДП и НАН основали Агитационный комитет против расходов.</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1914 Комитет кооперативных ассоциаций рабочих (SAV)</w:t>
      </w:r>
    </w:p>
    <w:p w:rsidR="00000000" w:rsidRDefault="00784C7D">
      <w:pPr>
        <w:pStyle w:val="20"/>
        <w:ind w:left="400"/>
        <w:jc w:val="both"/>
        <w:rPr>
          <w:rFonts w:ascii="Arial Unicode MS" w:hAnsi="Arial Unicode MS" w:cs="Arial Unicode MS"/>
          <w:sz w:val="24"/>
          <w:szCs w:val="24"/>
        </w:rPr>
      </w:pPr>
      <w:r>
        <w:rPr>
          <w:rStyle w:val="2"/>
          <w:color w:val="000000"/>
          <w:lang w:eastAsia="nl-NL"/>
        </w:rPr>
        <w:t>Индийская социал-демократическая ассоциация (ISDV)</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1915 Революционное социалистическое объединение (RSV; от Октябрьского революционного социалистического объединения)</w:t>
      </w:r>
    </w:p>
    <w:p w:rsidR="00000000" w:rsidRDefault="00784C7D">
      <w:pPr>
        <w:pStyle w:val="20"/>
        <w:ind w:left="0"/>
        <w:rPr>
          <w:rFonts w:ascii="Arial Unicode MS" w:hAnsi="Arial Unicode MS" w:cs="Arial Unicode MS"/>
          <w:sz w:val="24"/>
          <w:szCs w:val="24"/>
        </w:rPr>
      </w:pPr>
      <w:r>
        <w:rPr>
          <w:rStyle w:val="2"/>
          <w:color w:val="000000"/>
          <w:lang w:eastAsia="nl-NL"/>
        </w:rPr>
        <w:t>1916 г. Агитационный комитет по демобилизации</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t>RSV сливается с SDP</w:t>
      </w:r>
    </w:p>
    <w:p w:rsidR="00000000" w:rsidRDefault="00784C7D">
      <w:pPr>
        <w:pStyle w:val="20"/>
        <w:ind w:left="0" w:firstLine="400"/>
        <w:rPr>
          <w:rFonts w:ascii="Arial Unicode MS" w:hAnsi="Arial Unicode MS" w:cs="Arial Unicode MS"/>
          <w:sz w:val="24"/>
          <w:szCs w:val="24"/>
        </w:rPr>
      </w:pPr>
      <w:r>
        <w:rPr>
          <w:rStyle w:val="2"/>
          <w:i/>
          <w:iCs/>
          <w:color w:val="000000"/>
          <w:lang w:eastAsia="nl-NL"/>
        </w:rPr>
        <w:t>стойка</w:t>
      </w:r>
      <w:r>
        <w:rPr>
          <w:rStyle w:val="2"/>
          <w:color w:val="000000"/>
          <w:lang w:eastAsia="nl-NL"/>
        </w:rPr>
        <w:t xml:space="preserve">становится ежедневной газетой (- 1937)</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1917 Союз студентов-революционеров-социалистов</w:t>
      </w:r>
    </w:p>
    <w:p w:rsidR="00000000" w:rsidRDefault="00784C7D">
      <w:pPr>
        <w:pStyle w:val="20"/>
        <w:ind w:left="400"/>
        <w:jc w:val="both"/>
        <w:rPr>
          <w:rFonts w:ascii="Arial Unicode MS" w:hAnsi="Arial Unicode MS" w:cs="Arial Unicode MS"/>
          <w:sz w:val="24"/>
          <w:szCs w:val="24"/>
        </w:rPr>
      </w:pPr>
      <w:r>
        <w:rPr>
          <w:rStyle w:val="2"/>
          <w:color w:val="000000"/>
          <w:lang w:eastAsia="nl-NL"/>
        </w:rPr>
        <w:t>Революционный социалистический союз женщин (RSVB)</w:t>
      </w:r>
    </w:p>
    <w:p w:rsidR="00000000" w:rsidRDefault="00784C7D">
      <w:pPr>
        <w:pStyle w:val="20"/>
        <w:ind w:left="400"/>
        <w:jc w:val="both"/>
        <w:rPr>
          <w:rFonts w:ascii="Arial Unicode MS" w:hAnsi="Arial Unicode MS" w:cs="Arial Unicode MS"/>
          <w:sz w:val="24"/>
          <w:szCs w:val="24"/>
        </w:rPr>
      </w:pPr>
      <w:r>
        <w:rPr>
          <w:rStyle w:val="2"/>
          <w:color w:val="000000"/>
          <w:lang w:eastAsia="nl-NL"/>
        </w:rPr>
        <w:t>Октябрьская революция Россия</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1918 г. СДП становится КПН: Коммунистической партией Нидерландов.</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1919 Коммунистический Интернационал (Коминтерн) (- 1943)</w:t>
      </w:r>
    </w:p>
    <w:p w:rsidR="00000000" w:rsidRDefault="00784C7D">
      <w:pPr>
        <w:pStyle w:val="20"/>
        <w:ind w:left="400"/>
        <w:jc w:val="both"/>
        <w:rPr>
          <w:rFonts w:ascii="Arial Unicode MS" w:hAnsi="Arial Unicode MS" w:cs="Arial Unicode MS"/>
          <w:sz w:val="24"/>
          <w:szCs w:val="24"/>
        </w:rPr>
      </w:pPr>
      <w:r>
        <w:rPr>
          <w:rStyle w:val="2"/>
          <w:color w:val="000000"/>
          <w:lang w:eastAsia="nl-NL"/>
        </w:rPr>
        <w:t>Коммунистический интернационал молодежи (CJI) (-1943)</w:t>
      </w:r>
    </w:p>
    <w:p w:rsidR="00000000" w:rsidRDefault="00784C7D">
      <w:pPr>
        <w:pStyle w:val="20"/>
        <w:ind w:left="400"/>
        <w:jc w:val="both"/>
        <w:rPr>
          <w:rFonts w:ascii="Arial Unicode MS" w:hAnsi="Arial Unicode MS" w:cs="Arial Unicode MS"/>
          <w:sz w:val="24"/>
          <w:szCs w:val="24"/>
        </w:rPr>
      </w:pPr>
      <w:r>
        <w:rPr>
          <w:rStyle w:val="2"/>
          <w:color w:val="000000"/>
          <w:lang w:eastAsia="nl-NL"/>
        </w:rPr>
        <w:t>КПН становится отделением Коминтерна;</w:t>
      </w:r>
    </w:p>
    <w:p w:rsidR="00000000" w:rsidRDefault="00784C7D">
      <w:pPr>
        <w:pStyle w:val="20"/>
        <w:ind w:left="400"/>
        <w:jc w:val="both"/>
        <w:rPr>
          <w:rFonts w:ascii="Arial Unicode MS" w:hAnsi="Arial Unicode MS" w:cs="Arial Unicode MS"/>
          <w:sz w:val="24"/>
          <w:szCs w:val="24"/>
        </w:rPr>
      </w:pPr>
      <w:r>
        <w:rPr>
          <w:rStyle w:val="2"/>
          <w:color w:val="000000"/>
          <w:lang w:eastAsia="nl-NL"/>
        </w:rPr>
        <w:t>обычно именуемая Коммунистической партией Голландии (CPH) (- 1935) Kommunistische Onderwijzers Vereeniging, Коммунистическая партия Onderwijzer (-1923)</w:t>
      </w:r>
    </w:p>
    <w:p w:rsidR="00000000" w:rsidRDefault="00784C7D">
      <w:pPr>
        <w:pStyle w:val="20"/>
        <w:ind w:left="400"/>
        <w:jc w:val="both"/>
        <w:rPr>
          <w:rFonts w:ascii="Arial Unicode MS" w:hAnsi="Arial Unicode MS" w:cs="Arial Unicode MS"/>
          <w:sz w:val="24"/>
          <w:szCs w:val="24"/>
        </w:rPr>
      </w:pPr>
      <w:r>
        <w:rPr>
          <w:rStyle w:val="2"/>
          <w:color w:val="000000"/>
          <w:lang w:eastAsia="nl-NL"/>
        </w:rPr>
        <w:t>Амстердамское бюро Коминтерна (-1920)</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1920 г. Международная конференция коммунистов в Амстердаме.</w:t>
      </w:r>
    </w:p>
    <w:p w:rsidR="00000000" w:rsidRDefault="00784C7D">
      <w:pPr>
        <w:pStyle w:val="20"/>
        <w:ind w:left="400"/>
        <w:jc w:val="both"/>
        <w:rPr>
          <w:rFonts w:ascii="Arial Unicode MS" w:hAnsi="Arial Unicode MS" w:cs="Arial Unicode MS"/>
          <w:sz w:val="24"/>
          <w:szCs w:val="24"/>
        </w:rPr>
      </w:pPr>
      <w:r>
        <w:rPr>
          <w:rStyle w:val="2"/>
          <w:color w:val="000000"/>
          <w:lang w:eastAsia="nl-NL"/>
        </w:rPr>
        <w:t>Временный международный совет революционных торгово-промышленных союзов (июль 1921 г.)</w:t>
      </w:r>
    </w:p>
    <w:p w:rsidR="00000000" w:rsidRDefault="00784C7D">
      <w:pPr>
        <w:pStyle w:val="20"/>
        <w:ind w:left="400"/>
        <w:jc w:val="both"/>
        <w:rPr>
          <w:rFonts w:ascii="Arial Unicode MS" w:hAnsi="Arial Unicode MS" w:cs="Arial Unicode MS"/>
          <w:sz w:val="24"/>
          <w:szCs w:val="24"/>
        </w:rPr>
      </w:pPr>
      <w:r>
        <w:rPr>
          <w:rStyle w:val="2"/>
          <w:color w:val="000000"/>
          <w:lang w:eastAsia="nl-NL"/>
        </w:rPr>
        <w:t xml:space="preserve">De Zaaier становится Коммунистическим союзом молодежи De Zaaier (CJB), De Jonge Arbeider Partai Komunis Indonesia (PKI)</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1921 г. Интернационал красных профсоюзов (РВИ; Профинтерн) (-1937), Красный профсоюз</w:t>
      </w:r>
    </w:p>
    <w:p w:rsidR="00000000" w:rsidRDefault="00784C7D">
      <w:pPr>
        <w:pStyle w:val="20"/>
        <w:ind w:left="400"/>
        <w:jc w:val="both"/>
        <w:rPr>
          <w:rFonts w:ascii="Arial Unicode MS" w:hAnsi="Arial Unicode MS" w:cs="Arial Unicode MS"/>
          <w:sz w:val="24"/>
          <w:szCs w:val="24"/>
        </w:rPr>
      </w:pPr>
      <w:r>
        <w:rPr>
          <w:rStyle w:val="2"/>
          <w:color w:val="000000"/>
          <w:lang w:eastAsia="nl-NL"/>
        </w:rPr>
        <w:t>Коммунистическая рабочая партия Нидерландов (KAPN; отделилась от КПН) Международная помощь рабочим (IAH) (-1935)</w:t>
      </w:r>
    </w:p>
    <w:p w:rsidR="00000000" w:rsidRDefault="00784C7D">
      <w:pPr>
        <w:pStyle w:val="20"/>
        <w:ind w:left="0" w:firstLine="400"/>
        <w:jc w:val="both"/>
        <w:rPr>
          <w:rFonts w:ascii="Arial Unicode MS" w:hAnsi="Arial Unicode MS" w:cs="Arial Unicode MS"/>
          <w:sz w:val="24"/>
          <w:szCs w:val="24"/>
        </w:rPr>
      </w:pPr>
      <w:r>
        <w:rPr>
          <w:rStyle w:val="2"/>
          <w:i/>
          <w:iCs/>
          <w:color w:val="000000"/>
          <w:lang w:eastAsia="nl-NL"/>
        </w:rPr>
        <w:t>Коммунистическое руководство</w:t>
      </w:r>
      <w:r>
        <w:rPr>
          <w:rStyle w:val="2"/>
          <w:color w:val="000000"/>
          <w:lang w:eastAsia="nl-NL"/>
        </w:rPr>
        <w:t xml:space="preserve">(-1925)</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1922 Генеральный комитет Голландской секции ИАХ (-1935), Советская Россия в словах и картинках</w:t>
      </w:r>
    </w:p>
    <w:p w:rsidR="00000000" w:rsidRDefault="00784C7D">
      <w:pPr>
        <w:pStyle w:val="20"/>
        <w:ind w:left="0" w:firstLine="400"/>
        <w:jc w:val="both"/>
        <w:rPr>
          <w:rFonts w:ascii="Arial Unicode MS" w:hAnsi="Arial Unicode MS" w:cs="Arial Unicode MS"/>
          <w:sz w:val="24"/>
          <w:szCs w:val="24"/>
        </w:rPr>
        <w:sectPr w:rsidR="00000000">
          <w:type w:val="continuous"/>
          <w:pgSz w:w="8944" w:h="12864"/>
          <w:pgMar w:top="1574" w:right="1305" w:bottom="974" w:left="746" w:header="0" w:footer="3" w:gutter="0"/>
          <w:cols w:num="2" w:space="100"/>
          <w:noEndnote/>
          <w:docGrid w:linePitch="360"/>
        </w:sectPr>
      </w:pPr>
      <w:r>
        <w:rPr>
          <w:rStyle w:val="2"/>
          <w:color w:val="000000"/>
          <w:lang w:eastAsia="nl-NL"/>
        </w:rPr>
        <w:t>Международная красная помощь (IRH) (-1941)</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lastRenderedPageBreak/>
        <w:t>1923 Комитет Третьего Интернационала (-1924)</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Red Boer International (Крестинтерн) (-1931)</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1924 Союз коммунистических боевых и пропагандистских клубов (БКСП; отделился от КПН), De Kommunist</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Департамент Международной Красной Помощи (IRH) Нидерландов</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1925 г. Революционный рабочий комитет (РАК), происходящий из БКСП.</w:t>
      </w:r>
    </w:p>
    <w:p w:rsidR="00000000" w:rsidRDefault="00784C7D">
      <w:pPr>
        <w:pStyle w:val="20"/>
        <w:ind w:left="400" w:firstLine="20"/>
        <w:rPr>
          <w:rFonts w:ascii="Arial Unicode MS" w:hAnsi="Arial Unicode MS" w:cs="Arial Unicode MS"/>
          <w:sz w:val="24"/>
          <w:szCs w:val="24"/>
        </w:rPr>
      </w:pPr>
      <w:r>
        <w:rPr>
          <w:rStyle w:val="2"/>
          <w:color w:val="000000"/>
          <w:lang w:eastAsia="nl-NL"/>
        </w:rPr>
        <w:t xml:space="preserve">Часть BKSP возвращается в CPH Классовая борьба заменяет руководство коммунистов</w:t>
      </w:r>
    </w:p>
    <w:p w:rsidR="00000000" w:rsidRDefault="00784C7D">
      <w:pPr>
        <w:pStyle w:val="20"/>
        <w:ind w:left="0"/>
        <w:rPr>
          <w:rFonts w:ascii="Arial Unicode MS" w:hAnsi="Arial Unicode MS" w:cs="Arial Unicode MS"/>
          <w:sz w:val="24"/>
          <w:szCs w:val="24"/>
        </w:rPr>
      </w:pPr>
      <w:r>
        <w:rPr>
          <w:rStyle w:val="2"/>
          <w:color w:val="000000"/>
          <w:lang w:eastAsia="nl-NL"/>
        </w:rPr>
        <w:t xml:space="preserve">1926 г.</w:t>
      </w:r>
    </w:p>
    <w:p w:rsidR="00000000" w:rsidRDefault="00784C7D">
      <w:pPr>
        <w:pStyle w:val="20"/>
        <w:ind w:left="0" w:firstLine="400"/>
        <w:rPr>
          <w:rFonts w:ascii="Arial Unicode MS" w:hAnsi="Arial Unicode MS" w:cs="Arial Unicode MS"/>
          <w:sz w:val="24"/>
          <w:szCs w:val="24"/>
        </w:rPr>
      </w:pPr>
      <w:r>
        <w:rPr>
          <w:rStyle w:val="2"/>
          <w:i/>
          <w:iCs/>
          <w:color w:val="000000"/>
          <w:lang w:eastAsia="nl-NL"/>
        </w:rPr>
        <w:t>Красная помощь</w:t>
      </w:r>
      <w:r>
        <w:rPr>
          <w:rStyle w:val="2"/>
          <w:color w:val="000000"/>
          <w:lang w:eastAsia="nl-NL"/>
        </w:rPr>
        <w:t xml:space="preserve">(-1934)</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Центральный комитет КПН (КПН-ЦК; раскол КПН - июнь 1930 г.), Коммунистическое руководство</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1927 Лига против империализма и колониального гнета</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1928 г. Ассоциация популярной культуры (- март 1931 г.)</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Западноевропейское бюро Коминтерна (WEB) в Берлине (- 1933 г.)</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 xml:space="preserve">Общество Нидерландов-Новой России, Новороссия (-1932) Коммунист (-1934)</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1929 г. Революционная социалистическая партия (РСП; отделилась от КПН)</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1930 г. Роспуск CPH-CC и возвращение в CPH. Оппозиция красных профсоюзов (RVO), Де Руде Ваан.</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Агитационные комитеты безработных (АКБ), Комитеты борьбы безработных (БББ)</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1931 Ассоциация друзей Советского Союза (WSU), Советский друг</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Коллектив рабочих и писателей Цель влево, цель влево</w:t>
      </w:r>
    </w:p>
    <w:p w:rsidR="00000000" w:rsidRDefault="00784C7D">
      <w:pPr>
        <w:pStyle w:val="20"/>
        <w:ind w:left="0" w:firstLine="400"/>
        <w:rPr>
          <w:rFonts w:ascii="Arial Unicode MS" w:hAnsi="Arial Unicode MS" w:cs="Arial Unicode MS"/>
          <w:sz w:val="24"/>
          <w:szCs w:val="24"/>
        </w:rPr>
      </w:pPr>
      <w:r>
        <w:rPr>
          <w:rStyle w:val="2"/>
          <w:color w:val="000000"/>
          <w:lang w:eastAsia="nl-NL"/>
        </w:rPr>
        <w:t>Объединенные рабочие фотографы</w:t>
      </w:r>
    </w:p>
    <w:p w:rsidR="00000000" w:rsidRDefault="00784C7D">
      <w:pPr>
        <w:pStyle w:val="20"/>
        <w:ind w:left="0" w:firstLine="400"/>
        <w:rPr>
          <w:rFonts w:ascii="Arial Unicode MS" w:hAnsi="Arial Unicode MS" w:cs="Arial Unicode MS"/>
          <w:sz w:val="24"/>
          <w:szCs w:val="24"/>
        </w:rPr>
      </w:pPr>
      <w:r>
        <w:rPr>
          <w:rStyle w:val="2"/>
          <w:color w:val="000000"/>
          <w:lang w:eastAsia="nl-NL"/>
        </w:rPr>
        <w:t>Национальный кризисный комитет</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1932 г. Независимая социалистическая партия (OSP; отделилась от SDAP)</w:t>
      </w:r>
    </w:p>
    <w:p w:rsidR="00000000" w:rsidRDefault="00784C7D">
      <w:pPr>
        <w:pStyle w:val="20"/>
        <w:ind w:left="400" w:firstLine="20"/>
        <w:rPr>
          <w:rFonts w:ascii="Arial Unicode MS" w:hAnsi="Arial Unicode MS" w:cs="Arial Unicode MS"/>
          <w:sz w:val="24"/>
          <w:szCs w:val="24"/>
        </w:rPr>
      </w:pPr>
      <w:r>
        <w:rPr>
          <w:rStyle w:val="2"/>
          <w:color w:val="000000"/>
          <w:lang w:eastAsia="nl-NL"/>
        </w:rPr>
        <w:t>Национальный комитет по борьбе с безработными Марксистская рабочая школа (MAS) Рабочий театр Бонд Холланд</w:t>
      </w:r>
    </w:p>
    <w:p w:rsidR="00000000" w:rsidRDefault="00784C7D">
      <w:pPr>
        <w:pStyle w:val="20"/>
        <w:ind w:left="0"/>
        <w:rPr>
          <w:rFonts w:ascii="Arial Unicode MS" w:hAnsi="Arial Unicode MS" w:cs="Arial Unicode MS"/>
          <w:sz w:val="24"/>
          <w:szCs w:val="24"/>
        </w:rPr>
      </w:pPr>
      <w:r>
        <w:rPr>
          <w:rStyle w:val="2"/>
          <w:color w:val="000000"/>
          <w:lang w:eastAsia="nl-NL"/>
        </w:rPr>
        <w:t>1933 Рабочий киноколлектив</w:t>
      </w:r>
    </w:p>
    <w:p w:rsidR="00000000" w:rsidRDefault="00784C7D">
      <w:pPr>
        <w:pStyle w:val="20"/>
        <w:ind w:left="0" w:firstLine="400"/>
        <w:rPr>
          <w:rFonts w:ascii="Arial Unicode MS" w:hAnsi="Arial Unicode MS" w:cs="Arial Unicode MS"/>
          <w:sz w:val="24"/>
          <w:szCs w:val="24"/>
        </w:rPr>
      </w:pPr>
      <w:r>
        <w:rPr>
          <w:rStyle w:val="2"/>
          <w:color w:val="000000"/>
          <w:lang w:eastAsia="nl-NL"/>
        </w:rPr>
        <w:t xml:space="preserve">Ассоциация рабочих кино и театра</w:t>
      </w:r>
    </w:p>
    <w:p w:rsidR="00000000" w:rsidRDefault="00784C7D">
      <w:pPr>
        <w:pStyle w:val="20"/>
        <w:ind w:left="0" w:firstLine="380"/>
        <w:rPr>
          <w:rFonts w:ascii="Arial Unicode MS" w:hAnsi="Arial Unicode MS" w:cs="Arial Unicode MS"/>
          <w:sz w:val="24"/>
          <w:szCs w:val="24"/>
        </w:rPr>
      </w:pPr>
      <w:r>
        <w:rPr>
          <w:rStyle w:val="2"/>
          <w:color w:val="000000"/>
          <w:lang w:eastAsia="nl-NL"/>
        </w:rPr>
        <w:t>Бепенак Фонд</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Коммунистическая оппозиционная партия (КПО) (-1935)</w:t>
      </w:r>
    </w:p>
    <w:p w:rsidR="00000000" w:rsidRDefault="00784C7D">
      <w:pPr>
        <w:pStyle w:val="20"/>
        <w:ind w:left="0"/>
        <w:rPr>
          <w:rFonts w:ascii="Arial Unicode MS" w:hAnsi="Arial Unicode MS" w:cs="Arial Unicode MS"/>
          <w:sz w:val="24"/>
          <w:szCs w:val="24"/>
        </w:rPr>
      </w:pPr>
      <w:r>
        <w:rPr>
          <w:rStyle w:val="2"/>
          <w:color w:val="000000"/>
          <w:lang w:eastAsia="nl-NL"/>
        </w:rPr>
        <w:t xml:space="preserve">1934 г. Издательство "Пегасус"</w:t>
      </w:r>
    </w:p>
    <w:p w:rsidR="00000000" w:rsidRDefault="00784C7D">
      <w:pPr>
        <w:pStyle w:val="20"/>
        <w:ind w:hanging="380"/>
        <w:jc w:val="both"/>
        <w:rPr>
          <w:rFonts w:ascii="Arial Unicode MS" w:hAnsi="Arial Unicode MS" w:cs="Arial Unicode MS"/>
          <w:sz w:val="24"/>
          <w:szCs w:val="24"/>
        </w:rPr>
      </w:pPr>
      <w:r>
        <w:rPr>
          <w:rStyle w:val="2"/>
          <w:color w:val="000000"/>
          <w:lang w:eastAsia="nl-NL"/>
        </w:rPr>
        <w:t>1935 Слияние RSP и OSP в Революционную социалистическую рабочую партию (RSAP) Рабочее сообщество по обновлению образования и образования Всемирный женский комитет против войн Фашизм, единство женщин делает силу (EMM) Амстердам</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CPH становится CPN: Коммунистическая партия Нидерландов</w:t>
      </w:r>
    </w:p>
    <w:p w:rsidR="00000000" w:rsidRDefault="00784C7D">
      <w:pPr>
        <w:pStyle w:val="20"/>
        <w:ind w:firstLine="20"/>
        <w:jc w:val="both"/>
        <w:rPr>
          <w:rFonts w:ascii="Arial Unicode MS" w:hAnsi="Arial Unicode MS" w:cs="Arial Unicode MS"/>
          <w:sz w:val="24"/>
          <w:szCs w:val="24"/>
        </w:rPr>
      </w:pPr>
      <w:r>
        <w:rPr>
          <w:rStyle w:val="2"/>
          <w:i/>
          <w:iCs/>
          <w:color w:val="000000"/>
          <w:lang w:eastAsia="nl-NL"/>
        </w:rPr>
        <w:t>коммунизм</w:t>
      </w:r>
      <w:r>
        <w:rPr>
          <w:rStyle w:val="2"/>
          <w:color w:val="000000"/>
          <w:lang w:eastAsia="nl-NL"/>
        </w:rPr>
        <w:t xml:space="preserve">(продолжение Коммуниста) (- 1936)</w:t>
      </w:r>
    </w:p>
    <w:p w:rsidR="00000000" w:rsidRDefault="00784C7D">
      <w:pPr>
        <w:pStyle w:val="20"/>
        <w:spacing w:line="307" w:lineRule="auto"/>
        <w:ind w:hanging="380"/>
        <w:jc w:val="both"/>
        <w:rPr>
          <w:rFonts w:ascii="Arial Unicode MS" w:hAnsi="Arial Unicode MS" w:cs="Arial Unicode MS"/>
          <w:sz w:val="24"/>
          <w:szCs w:val="24"/>
        </w:rPr>
      </w:pPr>
      <w:r>
        <w:rPr>
          <w:rStyle w:val="2"/>
          <w:color w:val="000000"/>
          <w:lang w:eastAsia="nl-NL"/>
        </w:rPr>
        <w:t xml:space="preserve">1936 г. Коммунизм становится политикой и культурой (- 1995 г.)</w:t>
      </w:r>
    </w:p>
    <w:p w:rsidR="00000000" w:rsidRDefault="00784C7D">
      <w:pPr>
        <w:pStyle w:val="20"/>
        <w:ind w:left="0" w:firstLine="380"/>
        <w:rPr>
          <w:rFonts w:ascii="Arial Unicode MS" w:hAnsi="Arial Unicode MS" w:cs="Arial Unicode MS"/>
          <w:sz w:val="24"/>
          <w:szCs w:val="24"/>
        </w:rPr>
      </w:pPr>
      <w:r>
        <w:rPr>
          <w:rStyle w:val="2"/>
          <w:color w:val="000000"/>
          <w:lang w:eastAsia="nl-NL"/>
        </w:rPr>
        <w:t>Комитет бдительности</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Гражданская война в Испании, Комиссия по оказанию помощи Испании</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Ассоциация культуры, развития и отдыха (ВКОО), «Хотим»</w:t>
      </w:r>
    </w:p>
    <w:p w:rsidR="00000000" w:rsidRDefault="00784C7D">
      <w:pPr>
        <w:pStyle w:val="20"/>
        <w:ind w:left="0"/>
        <w:rPr>
          <w:rFonts w:ascii="Arial Unicode MS" w:hAnsi="Arial Unicode MS" w:cs="Arial Unicode MS"/>
          <w:sz w:val="24"/>
          <w:szCs w:val="24"/>
        </w:rPr>
      </w:pPr>
      <w:r>
        <w:rPr>
          <w:rStyle w:val="2"/>
          <w:color w:val="000000"/>
          <w:lang w:eastAsia="nl-NL"/>
        </w:rPr>
        <w:t xml:space="preserve">1937 Трибуна становится Volksdagblad.</w:t>
      </w:r>
    </w:p>
    <w:p w:rsidR="00000000" w:rsidRDefault="00784C7D">
      <w:pPr>
        <w:pStyle w:val="20"/>
        <w:ind w:left="0"/>
        <w:rPr>
          <w:rFonts w:ascii="Arial Unicode MS" w:hAnsi="Arial Unicode MS" w:cs="Arial Unicode MS"/>
          <w:sz w:val="24"/>
          <w:szCs w:val="24"/>
        </w:rPr>
      </w:pPr>
      <w:r>
        <w:rPr>
          <w:rStyle w:val="2"/>
          <w:color w:val="000000"/>
          <w:lang w:eastAsia="nl-NL"/>
        </w:rPr>
        <w:t>1938 Лидер партии П. де Гроота (- 1977)</w:t>
      </w:r>
    </w:p>
    <w:p w:rsidR="00000000" w:rsidRDefault="00784C7D">
      <w:pPr>
        <w:pStyle w:val="20"/>
        <w:ind w:hanging="380"/>
        <w:jc w:val="both"/>
        <w:rPr>
          <w:rFonts w:ascii="Arial Unicode MS" w:hAnsi="Arial Unicode MS" w:cs="Arial Unicode MS"/>
          <w:sz w:val="24"/>
          <w:szCs w:val="24"/>
        </w:rPr>
      </w:pPr>
      <w:r>
        <w:rPr>
          <w:rStyle w:val="2"/>
          <w:color w:val="000000"/>
          <w:lang w:eastAsia="nl-NL"/>
        </w:rPr>
        <w:t xml:space="preserve">1940 г. Де Гроот, Дж. Дитерс и Л. Янсен формируют первое национальное руководство во время оккупации КПН, распущенной как легальная партия.</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23 ноября: первый номер национального нелегального журнала De Waarheid.</w:t>
      </w:r>
    </w:p>
    <w:p w:rsidR="00000000" w:rsidRDefault="00784C7D">
      <w:pPr>
        <w:pStyle w:val="20"/>
        <w:ind w:left="0"/>
        <w:rPr>
          <w:rFonts w:ascii="Arial Unicode MS" w:hAnsi="Arial Unicode MS" w:cs="Arial Unicode MS"/>
          <w:sz w:val="24"/>
          <w:szCs w:val="24"/>
        </w:rPr>
      </w:pPr>
      <w:r>
        <w:rPr>
          <w:rStyle w:val="2"/>
          <w:color w:val="000000"/>
          <w:lang w:eastAsia="nl-NL"/>
        </w:rPr>
        <w:t>Февральская забастовка 1941 г.</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Немецкое вторжение в Советский Союз; Группы милиции, вооруженное сопротивление</w:t>
      </w:r>
    </w:p>
    <w:p w:rsidR="00000000" w:rsidRDefault="00784C7D">
      <w:pPr>
        <w:pStyle w:val="20"/>
        <w:ind w:hanging="380"/>
        <w:jc w:val="both"/>
        <w:rPr>
          <w:rFonts w:ascii="Arial Unicode MS" w:hAnsi="Arial Unicode MS" w:cs="Arial Unicode MS"/>
          <w:sz w:val="24"/>
          <w:szCs w:val="24"/>
        </w:rPr>
      </w:pPr>
      <w:r>
        <w:rPr>
          <w:rStyle w:val="2"/>
          <w:color w:val="000000"/>
          <w:lang w:eastAsia="nl-NL"/>
        </w:rPr>
        <w:t xml:space="preserve">1943 г., апрель Янсен и Дитерс арестованы; Дж. Постма формирует второе национальное руководство Роспуск Коминтерна</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ноябрьские аресты Н. Бьюзмейкера, Д. Гулуза, К. Шалкера и Постма; Й. Бранденбург и другие формируют третье национальное руководство</w:t>
      </w:r>
    </w:p>
    <w:p w:rsidR="00000000" w:rsidRDefault="00784C7D">
      <w:pPr>
        <w:pStyle w:val="20"/>
        <w:ind w:hanging="380"/>
        <w:jc w:val="both"/>
        <w:rPr>
          <w:rFonts w:ascii="Arial Unicode MS" w:hAnsi="Arial Unicode MS" w:cs="Arial Unicode MS"/>
          <w:sz w:val="24"/>
          <w:szCs w:val="24"/>
        </w:rPr>
      </w:pPr>
      <w:r>
        <w:rPr>
          <w:rStyle w:val="2"/>
          <w:color w:val="000000"/>
          <w:lang w:eastAsia="nl-NL"/>
        </w:rPr>
        <w:t>1944 г. Конференция групп истины на освобожденном юге</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Всеобщий союз рабочих горнодобывающей компании</w:t>
      </w:r>
    </w:p>
    <w:p w:rsidR="00000000" w:rsidRDefault="00784C7D">
      <w:pPr>
        <w:pStyle w:val="20"/>
        <w:ind w:left="0" w:firstLine="380"/>
        <w:rPr>
          <w:rFonts w:ascii="Arial Unicode MS" w:hAnsi="Arial Unicode MS" w:cs="Arial Unicode MS"/>
          <w:sz w:val="24"/>
          <w:szCs w:val="24"/>
        </w:rPr>
      </w:pPr>
      <w:r>
        <w:rPr>
          <w:rStyle w:val="2"/>
          <w:i/>
          <w:iCs/>
          <w:color w:val="000000"/>
          <w:lang w:eastAsia="nl-NL"/>
        </w:rPr>
        <w:t>Молодость</w:t>
      </w:r>
    </w:p>
    <w:p w:rsidR="00000000" w:rsidRDefault="00784C7D">
      <w:pPr>
        <w:pStyle w:val="20"/>
        <w:ind w:firstLine="20"/>
        <w:jc w:val="both"/>
        <w:rPr>
          <w:rFonts w:ascii="Arial Unicode MS" w:hAnsi="Arial Unicode MS" w:cs="Arial Unicode MS"/>
          <w:sz w:val="24"/>
          <w:szCs w:val="24"/>
        </w:rPr>
      </w:pPr>
      <w:r>
        <w:rPr>
          <w:rStyle w:val="2"/>
          <w:color w:val="000000"/>
          <w:lang w:eastAsia="nl-NL"/>
        </w:rPr>
        <w:t>Освобожденная территория КПН основана под руководством В. ван Экстера.</w:t>
      </w:r>
    </w:p>
    <w:p w:rsidR="00000000" w:rsidRDefault="00784C7D">
      <w:pPr>
        <w:pStyle w:val="20"/>
        <w:ind w:hanging="380"/>
        <w:jc w:val="both"/>
        <w:rPr>
          <w:rFonts w:ascii="Arial Unicode MS" w:hAnsi="Arial Unicode MS" w:cs="Arial Unicode MS"/>
          <w:sz w:val="24"/>
          <w:szCs w:val="24"/>
        </w:rPr>
      </w:pPr>
      <w:r>
        <w:rPr>
          <w:rStyle w:val="2"/>
          <w:color w:val="000000"/>
          <w:lang w:eastAsia="nl-NL"/>
        </w:rPr>
        <w:t>1945 г. КПН расформирована; Основание Ассоциации Друзей Истины</w:t>
      </w:r>
      <w:r>
        <w:rPr>
          <w:rFonts w:ascii="Arial Unicode MS" w:hAnsi="Arial Unicode MS" w:cs="Arial Unicode MS"/>
          <w:sz w:val="24"/>
          <w:szCs w:val="24"/>
        </w:rPr>
        <w:br w:type="page"/>
      </w:r>
    </w:p>
    <w:p w:rsidR="00000000" w:rsidRDefault="00784C7D">
      <w:pPr>
        <w:pStyle w:val="20"/>
        <w:spacing w:line="283" w:lineRule="auto"/>
        <w:ind w:firstLine="20"/>
        <w:jc w:val="both"/>
        <w:rPr>
          <w:rFonts w:ascii="Arial Unicode MS" w:hAnsi="Arial Unicode MS" w:cs="Arial Unicode MS"/>
          <w:sz w:val="24"/>
          <w:szCs w:val="24"/>
        </w:rPr>
      </w:pPr>
      <w:r>
        <w:rPr>
          <w:rStyle w:val="2"/>
          <w:color w:val="000000"/>
          <w:lang w:eastAsia="nl-NL"/>
        </w:rPr>
        <w:lastRenderedPageBreak/>
        <w:t>Июльская конференция, воссоздание КПН, генеральный секретарь Де Гроот</w:t>
      </w:r>
    </w:p>
    <w:p w:rsidR="00000000" w:rsidRDefault="00784C7D">
      <w:pPr>
        <w:pStyle w:val="20"/>
        <w:spacing w:line="283" w:lineRule="auto"/>
        <w:ind w:left="0" w:firstLine="380"/>
        <w:jc w:val="both"/>
        <w:rPr>
          <w:rFonts w:ascii="Arial Unicode MS" w:hAnsi="Arial Unicode MS" w:cs="Arial Unicode MS"/>
          <w:sz w:val="24"/>
          <w:szCs w:val="24"/>
        </w:rPr>
      </w:pPr>
      <w:r>
        <w:rPr>
          <w:rStyle w:val="2"/>
          <w:color w:val="000000"/>
          <w:lang w:eastAsia="nl-NL"/>
        </w:rPr>
        <w:t>Генеральная голландская молодежная ассоциация</w:t>
      </w:r>
    </w:p>
    <w:p w:rsidR="00000000" w:rsidRDefault="00784C7D">
      <w:pPr>
        <w:pStyle w:val="20"/>
        <w:spacing w:line="283" w:lineRule="auto"/>
        <w:ind w:left="0" w:firstLine="380"/>
        <w:rPr>
          <w:rFonts w:ascii="Arial Unicode MS" w:hAnsi="Arial Unicode MS" w:cs="Arial Unicode MS"/>
          <w:sz w:val="24"/>
          <w:szCs w:val="24"/>
        </w:rPr>
      </w:pPr>
      <w:r>
        <w:rPr>
          <w:rStyle w:val="2"/>
          <w:color w:val="000000"/>
          <w:lang w:eastAsia="nl-NL"/>
        </w:rPr>
        <w:t>(ANJV)</w:t>
      </w:r>
    </w:p>
    <w:p w:rsidR="00000000" w:rsidRDefault="00784C7D">
      <w:pPr>
        <w:pStyle w:val="20"/>
        <w:spacing w:line="283" w:lineRule="auto"/>
        <w:ind w:firstLine="20"/>
        <w:jc w:val="both"/>
        <w:rPr>
          <w:rFonts w:ascii="Arial Unicode MS" w:hAnsi="Arial Unicode MS" w:cs="Arial Unicode MS"/>
          <w:sz w:val="24"/>
          <w:szCs w:val="24"/>
        </w:rPr>
      </w:pPr>
      <w:r>
        <w:rPr>
          <w:rStyle w:val="2"/>
          <w:color w:val="000000"/>
          <w:lang w:eastAsia="nl-NL"/>
        </w:rPr>
        <w:t>Демократическая студенческая организация Перикл</w:t>
      </w:r>
    </w:p>
    <w:p w:rsidR="00000000" w:rsidRDefault="00784C7D">
      <w:pPr>
        <w:pStyle w:val="20"/>
        <w:spacing w:line="283" w:lineRule="auto"/>
        <w:ind w:left="0" w:firstLine="400"/>
        <w:rPr>
          <w:rFonts w:ascii="Arial Unicode MS" w:hAnsi="Arial Unicode MS" w:cs="Arial Unicode MS"/>
          <w:sz w:val="24"/>
          <w:szCs w:val="24"/>
        </w:rPr>
      </w:pPr>
      <w:r>
        <w:rPr>
          <w:rStyle w:val="2"/>
          <w:color w:val="000000"/>
          <w:lang w:eastAsia="nl-NL"/>
        </w:rPr>
        <w:t>Eenheids-Vakcentrale (EVC) (- 1964) 1946 Хор рабочих Morgenrood</w:t>
      </w:r>
    </w:p>
    <w:p w:rsidR="00000000" w:rsidRDefault="00784C7D">
      <w:pPr>
        <w:pStyle w:val="20"/>
        <w:spacing w:line="283" w:lineRule="auto"/>
        <w:ind w:firstLine="20"/>
        <w:rPr>
          <w:rFonts w:ascii="Arial Unicode MS" w:hAnsi="Arial Unicode MS" w:cs="Arial Unicode MS"/>
          <w:sz w:val="24"/>
          <w:szCs w:val="24"/>
        </w:rPr>
      </w:pPr>
      <w:r>
        <w:rPr>
          <w:rStyle w:val="2"/>
          <w:color w:val="000000"/>
          <w:lang w:eastAsia="nl-NL"/>
        </w:rPr>
        <w:t>Инициативный комитет Фонда радиоработы Нидерландов Женщины Равенсбрюка</w:t>
      </w:r>
    </w:p>
    <w:p w:rsidR="00000000" w:rsidRDefault="00784C7D">
      <w:pPr>
        <w:pStyle w:val="20"/>
        <w:spacing w:line="283" w:lineRule="auto"/>
        <w:ind w:left="0" w:firstLine="400"/>
        <w:rPr>
          <w:rFonts w:ascii="Arial Unicode MS" w:hAnsi="Arial Unicode MS" w:cs="Arial Unicode MS"/>
          <w:sz w:val="24"/>
          <w:szCs w:val="24"/>
        </w:rPr>
      </w:pPr>
      <w:r>
        <w:rPr>
          <w:rStyle w:val="2"/>
          <w:color w:val="000000"/>
          <w:lang w:eastAsia="nl-NL"/>
        </w:rPr>
        <w:t>Голландское женское движение (NVB), 1947 г. Служба правды (-1959)</w:t>
      </w:r>
    </w:p>
    <w:p w:rsidR="00000000" w:rsidRDefault="00784C7D">
      <w:pPr>
        <w:pStyle w:val="20"/>
        <w:spacing w:line="283" w:lineRule="auto"/>
        <w:ind w:left="0" w:firstLine="380"/>
        <w:jc w:val="both"/>
        <w:rPr>
          <w:rFonts w:ascii="Arial Unicode MS" w:hAnsi="Arial Unicode MS" w:cs="Arial Unicode MS"/>
          <w:sz w:val="24"/>
          <w:szCs w:val="24"/>
        </w:rPr>
      </w:pPr>
      <w:r>
        <w:rPr>
          <w:rStyle w:val="2"/>
          <w:color w:val="000000"/>
          <w:lang w:eastAsia="nl-NL"/>
        </w:rPr>
        <w:t xml:space="preserve">Ассоциация Нидерландов-СССР, сейчас (- 1995 г.)</w:t>
      </w:r>
    </w:p>
    <w:p w:rsidR="00000000" w:rsidRDefault="00784C7D">
      <w:pPr>
        <w:pStyle w:val="20"/>
        <w:spacing w:line="283" w:lineRule="auto"/>
        <w:ind w:left="0" w:firstLine="380"/>
        <w:rPr>
          <w:rFonts w:ascii="Arial Unicode MS" w:hAnsi="Arial Unicode MS" w:cs="Arial Unicode MS"/>
          <w:sz w:val="24"/>
          <w:szCs w:val="24"/>
        </w:rPr>
      </w:pPr>
      <w:r>
        <w:rPr>
          <w:rStyle w:val="2"/>
          <w:i/>
          <w:iCs/>
          <w:color w:val="000000"/>
          <w:lang w:eastAsia="nl-NL"/>
        </w:rPr>
        <w:t>Мир и реконструкция</w:t>
      </w:r>
      <w:r>
        <w:rPr>
          <w:rStyle w:val="2"/>
          <w:color w:val="000000"/>
          <w:lang w:eastAsia="nl-NL"/>
        </w:rPr>
        <w:t xml:space="preserve">(- 1951)</w:t>
      </w:r>
    </w:p>
    <w:p w:rsidR="00000000" w:rsidRDefault="00784C7D">
      <w:pPr>
        <w:pStyle w:val="20"/>
        <w:spacing w:line="283" w:lineRule="auto"/>
        <w:ind w:left="0" w:firstLine="380"/>
        <w:rPr>
          <w:rFonts w:ascii="Arial Unicode MS" w:hAnsi="Arial Unicode MS" w:cs="Arial Unicode MS"/>
          <w:sz w:val="24"/>
          <w:szCs w:val="24"/>
        </w:rPr>
      </w:pPr>
      <w:r>
        <w:rPr>
          <w:rStyle w:val="2"/>
          <w:color w:val="000000"/>
          <w:lang w:eastAsia="nl-NL"/>
        </w:rPr>
        <w:t>Летняя вечеринка правды</w:t>
      </w:r>
    </w:p>
    <w:p w:rsidR="00000000" w:rsidRDefault="00784C7D">
      <w:pPr>
        <w:pStyle w:val="20"/>
        <w:spacing w:line="283" w:lineRule="auto"/>
        <w:ind w:left="0" w:firstLine="400"/>
        <w:rPr>
          <w:rFonts w:ascii="Arial Unicode MS" w:hAnsi="Arial Unicode MS" w:cs="Arial Unicode MS"/>
          <w:sz w:val="24"/>
          <w:szCs w:val="24"/>
        </w:rPr>
      </w:pPr>
      <w:r>
        <w:rPr>
          <w:rStyle w:val="2"/>
          <w:color w:val="000000"/>
          <w:lang w:eastAsia="nl-NL"/>
        </w:rPr>
        <w:t>Информационное бюро коммунистов и</w:t>
      </w:r>
    </w:p>
    <w:p w:rsidR="00000000" w:rsidRDefault="00784C7D">
      <w:pPr>
        <w:pStyle w:val="20"/>
        <w:spacing w:line="283" w:lineRule="auto"/>
        <w:ind w:left="0" w:firstLine="400"/>
        <w:rPr>
          <w:rFonts w:ascii="Arial Unicode MS" w:hAnsi="Arial Unicode MS" w:cs="Arial Unicode MS"/>
          <w:sz w:val="24"/>
          <w:szCs w:val="24"/>
        </w:rPr>
      </w:pPr>
      <w:r>
        <w:rPr>
          <w:rStyle w:val="2"/>
          <w:color w:val="000000"/>
          <w:lang w:eastAsia="nl-NL"/>
        </w:rPr>
        <w:t>Рабочие партии (Коминформ) (- 1956) 1948 КПН эфирного времени политической партии</w:t>
      </w:r>
    </w:p>
    <w:p w:rsidR="00000000" w:rsidRDefault="00784C7D">
      <w:pPr>
        <w:pStyle w:val="20"/>
        <w:spacing w:line="283" w:lineRule="auto"/>
        <w:ind w:left="0" w:firstLine="400"/>
        <w:rPr>
          <w:rFonts w:ascii="Arial Unicode MS" w:hAnsi="Arial Unicode MS" w:cs="Arial Unicode MS"/>
          <w:sz w:val="24"/>
          <w:szCs w:val="24"/>
        </w:rPr>
      </w:pPr>
      <w:r>
        <w:rPr>
          <w:rStyle w:val="2"/>
          <w:color w:val="000000"/>
          <w:lang w:eastAsia="nl-NL"/>
        </w:rPr>
        <w:t>исключено</w:t>
      </w:r>
    </w:p>
    <w:p w:rsidR="00000000" w:rsidRDefault="00784C7D">
      <w:pPr>
        <w:pStyle w:val="20"/>
        <w:spacing w:line="283" w:lineRule="auto"/>
        <w:ind w:firstLine="20"/>
        <w:jc w:val="both"/>
        <w:rPr>
          <w:rFonts w:ascii="Arial Unicode MS" w:hAnsi="Arial Unicode MS" w:cs="Arial Unicode MS"/>
          <w:sz w:val="24"/>
          <w:szCs w:val="24"/>
        </w:rPr>
      </w:pPr>
      <w:r>
        <w:rPr>
          <w:rStyle w:val="2"/>
          <w:color w:val="000000"/>
          <w:lang w:eastAsia="nl-NL"/>
        </w:rPr>
        <w:t>Организация Прогрессивная студенческая молодежь (OPSJ)</w:t>
      </w:r>
    </w:p>
    <w:p w:rsidR="00000000" w:rsidRDefault="00784C7D">
      <w:pPr>
        <w:pStyle w:val="20"/>
        <w:spacing w:line="283" w:lineRule="auto"/>
        <w:ind w:hanging="380"/>
        <w:rPr>
          <w:rFonts w:ascii="Arial Unicode MS" w:hAnsi="Arial Unicode MS" w:cs="Arial Unicode MS"/>
          <w:sz w:val="24"/>
          <w:szCs w:val="24"/>
        </w:rPr>
      </w:pPr>
      <w:r>
        <w:rPr>
          <w:rStyle w:val="2"/>
          <w:color w:val="000000"/>
          <w:lang w:eastAsia="nl-NL"/>
        </w:rPr>
        <w:t>1949 Всемирный совет мира, Голландский совет мира</w:t>
      </w:r>
    </w:p>
    <w:p w:rsidR="00000000" w:rsidRDefault="00784C7D">
      <w:pPr>
        <w:pStyle w:val="20"/>
        <w:spacing w:line="283" w:lineRule="auto"/>
        <w:ind w:left="0" w:firstLine="400"/>
        <w:rPr>
          <w:rFonts w:ascii="Arial Unicode MS" w:hAnsi="Arial Unicode MS" w:cs="Arial Unicode MS"/>
          <w:sz w:val="24"/>
          <w:szCs w:val="24"/>
        </w:rPr>
      </w:pPr>
      <w:r>
        <w:rPr>
          <w:rStyle w:val="2"/>
          <w:color w:val="000000"/>
          <w:lang w:eastAsia="nl-NL"/>
        </w:rPr>
        <w:t xml:space="preserve">Союз рабочих культуры (ABC) 1950 г. Free Katheder закрыт.</w:t>
      </w:r>
    </w:p>
    <w:p w:rsidR="00000000" w:rsidRDefault="00784C7D">
      <w:pPr>
        <w:pStyle w:val="20"/>
        <w:spacing w:line="283" w:lineRule="auto"/>
        <w:ind w:left="0" w:firstLine="380"/>
        <w:rPr>
          <w:rFonts w:ascii="Arial Unicode MS" w:hAnsi="Arial Unicode MS" w:cs="Arial Unicode MS"/>
          <w:sz w:val="24"/>
          <w:szCs w:val="24"/>
        </w:rPr>
      </w:pPr>
      <w:r>
        <w:rPr>
          <w:rStyle w:val="2"/>
          <w:i/>
          <w:iCs/>
          <w:color w:val="000000"/>
          <w:lang w:eastAsia="nl-NL"/>
        </w:rPr>
        <w:t>Уленшпигель ^</w:t>
      </w:r>
      <w:r>
        <w:rPr>
          <w:rStyle w:val="2"/>
          <w:color w:val="000000"/>
          <w:lang w:eastAsia="nl-NL"/>
        </w:rPr>
        <w:t xml:space="preserve">1965)</w:t>
      </w:r>
    </w:p>
    <w:p w:rsidR="00000000" w:rsidRDefault="00784C7D">
      <w:pPr>
        <w:pStyle w:val="20"/>
        <w:spacing w:line="283" w:lineRule="auto"/>
        <w:ind w:hanging="380"/>
        <w:rPr>
          <w:rFonts w:ascii="Arial Unicode MS" w:hAnsi="Arial Unicode MS" w:cs="Arial Unicode MS"/>
          <w:sz w:val="24"/>
          <w:szCs w:val="24"/>
        </w:rPr>
      </w:pPr>
      <w:r>
        <w:rPr>
          <w:rStyle w:val="2"/>
          <w:color w:val="000000"/>
          <w:lang w:eastAsia="nl-NL"/>
        </w:rPr>
        <w:t>1951 Sunshine Foundation (для управления кемпингами)</w:t>
      </w:r>
    </w:p>
    <w:p w:rsidR="00000000" w:rsidRDefault="00784C7D">
      <w:pPr>
        <w:pStyle w:val="20"/>
        <w:spacing w:line="283" w:lineRule="auto"/>
        <w:ind w:firstLine="20"/>
        <w:rPr>
          <w:rFonts w:ascii="Arial Unicode MS" w:hAnsi="Arial Unicode MS" w:cs="Arial Unicode MS"/>
          <w:sz w:val="24"/>
          <w:szCs w:val="24"/>
        </w:rPr>
      </w:pPr>
      <w:r>
        <w:rPr>
          <w:rStyle w:val="2"/>
          <w:i/>
          <w:iCs/>
          <w:color w:val="000000"/>
          <w:lang w:eastAsia="nl-NL"/>
        </w:rPr>
        <w:t xml:space="preserve">Женщины за мир и восстановление</w:t>
      </w:r>
      <w:r>
        <w:rPr>
          <w:rStyle w:val="2"/>
          <w:color w:val="000000"/>
          <w:lang w:eastAsia="nl-NL"/>
        </w:rPr>
        <w:t>правительственный уполномоченный Финстервольде «запрет на госслужащих» для коммунистов (- 1969)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1952 Социалистический союз</w:t>
      </w:r>
    </w:p>
    <w:p w:rsidR="00000000" w:rsidRDefault="00784C7D">
      <w:pPr>
        <w:pStyle w:val="20"/>
        <w:spacing w:line="283" w:lineRule="auto"/>
        <w:ind w:hanging="380"/>
        <w:rPr>
          <w:rFonts w:ascii="Arial Unicode MS" w:hAnsi="Arial Unicode MS" w:cs="Arial Unicode MS"/>
          <w:sz w:val="24"/>
          <w:szCs w:val="24"/>
        </w:rPr>
      </w:pPr>
      <w:r>
        <w:rPr>
          <w:rStyle w:val="2"/>
          <w:color w:val="000000"/>
          <w:lang w:eastAsia="nl-NL"/>
        </w:rPr>
        <w:t>Наводнение 1953 г.; Комитеты народной помощи Клубы Уленшпигеля (-1964)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Резолюция 1955 г. «новый подход»</w:t>
      </w:r>
    </w:p>
    <w:p w:rsidR="00000000" w:rsidRDefault="00784C7D">
      <w:pPr>
        <w:pStyle w:val="20"/>
        <w:spacing w:line="283" w:lineRule="auto"/>
        <w:ind w:hanging="380"/>
        <w:rPr>
          <w:rFonts w:ascii="Arial Unicode MS" w:hAnsi="Arial Unicode MS" w:cs="Arial Unicode MS"/>
          <w:sz w:val="24"/>
          <w:szCs w:val="24"/>
        </w:rPr>
      </w:pPr>
      <w:r>
        <w:rPr>
          <w:rStyle w:val="2"/>
          <w:color w:val="000000"/>
          <w:lang w:eastAsia="nl-NL"/>
        </w:rPr>
        <w:t>1956 «Секретное» выступление Хрущева на XX съезде КПСС.</w:t>
      </w:r>
    </w:p>
    <w:p w:rsidR="00000000" w:rsidRDefault="00784C7D">
      <w:pPr>
        <w:pStyle w:val="20"/>
        <w:spacing w:line="283" w:lineRule="auto"/>
        <w:ind w:firstLine="20"/>
        <w:rPr>
          <w:rFonts w:ascii="Arial Unicode MS" w:hAnsi="Arial Unicode MS" w:cs="Arial Unicode MS"/>
          <w:sz w:val="24"/>
          <w:szCs w:val="24"/>
        </w:rPr>
      </w:pPr>
      <w:r>
        <w:rPr>
          <w:rStyle w:val="2"/>
          <w:color w:val="000000"/>
          <w:lang w:eastAsia="nl-NL"/>
        </w:rPr>
        <w:t>Постановление правления партии осуждает «политические ошибки Сталина»</w:t>
      </w:r>
    </w:p>
    <w:p w:rsidR="00000000" w:rsidRDefault="00B94B6E">
      <w:pPr>
        <w:pStyle w:val="20"/>
        <w:spacing w:line="283" w:lineRule="auto"/>
        <w:ind w:firstLine="20"/>
        <w:rPr>
          <w:rFonts w:ascii="Arial Unicode MS" w:hAnsi="Arial Unicode MS" w:cs="Arial Unicode MS"/>
          <w:sz w:val="24"/>
          <w:szCs w:val="24"/>
        </w:rPr>
      </w:pPr>
      <w:r>
        <w:rPr>
          <w:noProof/>
        </w:rPr>
        <w:drawing>
          <wp:anchor distT="127000" distB="448945" distL="138430" distR="114300" simplePos="0" relativeHeight="251660288" behindDoc="1" locked="0" layoutInCell="1" allowOverlap="1">
            <wp:simplePos x="0" y="0"/>
            <wp:positionH relativeFrom="margin">
              <wp:posOffset>40640</wp:posOffset>
            </wp:positionH>
            <wp:positionV relativeFrom="margin">
              <wp:posOffset>3075305</wp:posOffset>
            </wp:positionV>
            <wp:extent cx="4316095" cy="3200400"/>
            <wp:effectExtent l="0" t="0" r="0" b="0"/>
            <wp:wrapTopAndBottom/>
            <wp:docPr id="9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6095" cy="32004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61312" behindDoc="0" locked="0" layoutInCell="1" allowOverlap="1">
                <wp:simplePos x="0" y="0"/>
                <wp:positionH relativeFrom="margin">
                  <wp:posOffset>16510</wp:posOffset>
                </wp:positionH>
                <wp:positionV relativeFrom="margin">
                  <wp:posOffset>6321425</wp:posOffset>
                </wp:positionV>
                <wp:extent cx="2240280" cy="146050"/>
                <wp:effectExtent l="4445" t="0" r="3175" b="635"/>
                <wp:wrapNone/>
                <wp:docPr id="9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8"/>
                              <w:spacing w:line="240" w:lineRule="auto"/>
                              <w:rPr>
                                <w:rFonts w:ascii="Arial Unicode MS" w:hAnsi="Arial Unicode MS" w:cs="Arial Unicode MS"/>
                                <w:sz w:val="24"/>
                                <w:szCs w:val="24"/>
                              </w:rPr>
                            </w:pPr>
                            <w:r>
                              <w:rPr>
                                <w:rStyle w:val="a7"/>
                                <w:color w:val="000000"/>
                                <w:lang w:eastAsia="nl-NL"/>
                              </w:rPr>
                              <w:t xml:space="preserve">Юп Вольф и П. де Гроот, 1977 г. (фото Хана Сингелса)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1.3pt;margin-top:497.75pt;width:176.4pt;height:11.5pt;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e1sgIAALI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" filled="f" stroked="f">
                <v:textbox inset="0,0,0,0">
                  <w:txbxContent>
                    <w:p w:rsidR="00000000" w:rsidRDefault="00784C7D">
                      <w:pPr>
                        <w:pStyle w:val="a8"/>
                        <w:spacing w:line="240" w:lineRule="auto"/>
                        <w:rPr>
                          <w:rFonts w:ascii="Arial Unicode MS" w:hAnsi="Arial Unicode MS" w:cs="Arial Unicode MS"/>
                          <w:sz w:val="24"/>
                          <w:szCs w:val="24"/>
                        </w:rPr>
                      </w:pPr>
                      <w:r>
                        <w:rPr>
                          <w:rStyle w:val="a7"/>
                          <w:color w:val="000000"/>
                          <w:lang w:eastAsia="nl-NL"/>
                        </w:rPr>
                        <w:t xml:space="preserve">Юп Вольф и П. де Гроот, 1977 г. (фото Хана Сингелса)</w:t>
                      </w:r>
                    </w:p>
                  </w:txbxContent>
                </v:textbox>
                <w10:wrap anchorx="margin" anchory="margin"/>
              </v:shape>
            </w:pict>
          </mc:Fallback>
        </mc:AlternateContent>
      </w:r>
      <w:r w:rsidR="00784C7D">
        <w:rPr>
          <w:rStyle w:val="2"/>
          <w:color w:val="000000"/>
          <w:lang w:eastAsia="nl-NL"/>
        </w:rPr>
        <w:t xml:space="preserve">советское вторжение в Венгрию; штурм Феликса Ментиса и других партийных зданий</w:t>
      </w:r>
    </w:p>
    <w:p w:rsidR="00000000" w:rsidRDefault="00784C7D">
      <w:pPr>
        <w:pStyle w:val="20"/>
        <w:spacing w:line="300" w:lineRule="auto"/>
        <w:ind w:left="400" w:hanging="400"/>
        <w:jc w:val="both"/>
        <w:rPr>
          <w:rFonts w:ascii="Arial Unicode MS" w:hAnsi="Arial Unicode MS" w:cs="Arial Unicode MS"/>
          <w:sz w:val="24"/>
          <w:szCs w:val="24"/>
        </w:rPr>
      </w:pPr>
      <w:r>
        <w:rPr>
          <w:rStyle w:val="2"/>
          <w:color w:val="000000"/>
          <w:lang w:eastAsia="nl-NL"/>
        </w:rPr>
        <w:t>1957 Пацифистская социалистическая партия (ПСП; - 1991)</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1958 Scheuring EVC, основание EVC '58 (-1960)</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lastRenderedPageBreak/>
        <w:t>бридж группа</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1959 г. Социалистическая рабочая партия (СРП: отделилась от КПН; - 1965 г.)</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t>VERNU-путешествия</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1963 Контраст (- 1967)</w:t>
      </w:r>
    </w:p>
    <w:p w:rsidR="00000000" w:rsidRDefault="00784C7D">
      <w:pPr>
        <w:pStyle w:val="20"/>
        <w:ind w:left="400"/>
        <w:jc w:val="both"/>
        <w:rPr>
          <w:rFonts w:ascii="Arial Unicode MS" w:hAnsi="Arial Unicode MS" w:cs="Arial Unicode MS"/>
          <w:sz w:val="24"/>
          <w:szCs w:val="24"/>
        </w:rPr>
      </w:pPr>
      <w:r>
        <w:rPr>
          <w:rStyle w:val="2"/>
          <w:color w:val="000000"/>
          <w:lang w:eastAsia="nl-NL"/>
        </w:rPr>
        <w:t>Декларация «автономной политики» в ответ на китайско-советский конфликт</w:t>
      </w:r>
    </w:p>
    <w:p w:rsidR="00000000" w:rsidRDefault="00784C7D">
      <w:pPr>
        <w:pStyle w:val="20"/>
        <w:ind w:left="0"/>
        <w:jc w:val="both"/>
        <w:rPr>
          <w:rFonts w:ascii="Arial Unicode MS" w:hAnsi="Arial Unicode MS" w:cs="Arial Unicode MS"/>
          <w:sz w:val="24"/>
          <w:szCs w:val="24"/>
        </w:rPr>
      </w:pPr>
      <w:r>
        <w:rPr>
          <w:rStyle w:val="2"/>
          <w:color w:val="000000"/>
          <w:lang w:eastAsia="nl-NL"/>
        </w:rPr>
        <w:t>1964 EVC отменен</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1965 Первые теле- и радиопередачи в эфире политических партий.</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1966 депутатов от КПН допущены в парламентские комитеты.</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t>Разрыв отношений с КПСС</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1967 г. Конфликт с Ассоциацией Нидерланды-СССР и VERNU-traveling, Pegasus по поводу культурных контактов Советского Союза.</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1968 г. Радикалы политической партии (ППР; - 1991 г.) Институт политических и социальных исследований (ИПСО)</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t>Де Гроот почетный член правления партии</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1969 Женщины</w:t>
      </w:r>
    </w:p>
    <w:p w:rsidR="00000000" w:rsidRDefault="00784C7D">
      <w:pPr>
        <w:pStyle w:val="20"/>
        <w:ind w:left="0"/>
        <w:rPr>
          <w:rFonts w:ascii="Arial Unicode MS" w:hAnsi="Arial Unicode MS" w:cs="Arial Unicode MS"/>
          <w:sz w:val="24"/>
          <w:szCs w:val="24"/>
        </w:rPr>
      </w:pPr>
      <w:r>
        <w:rPr>
          <w:rStyle w:val="2"/>
          <w:color w:val="000000"/>
          <w:lang w:eastAsia="nl-NL"/>
        </w:rPr>
        <w:t>1971 СЗ доступен для коммунистов</w:t>
      </w:r>
    </w:p>
    <w:p w:rsidR="00000000" w:rsidRDefault="00784C7D">
      <w:pPr>
        <w:pStyle w:val="20"/>
        <w:ind w:left="0"/>
        <w:jc w:val="both"/>
        <w:rPr>
          <w:rFonts w:ascii="Arial Unicode MS" w:hAnsi="Arial Unicode MS" w:cs="Arial Unicode MS"/>
          <w:sz w:val="24"/>
          <w:szCs w:val="24"/>
        </w:rPr>
      </w:pPr>
      <w:r>
        <w:rPr>
          <w:rStyle w:val="2"/>
          <w:color w:val="000000"/>
          <w:lang w:eastAsia="nl-NL"/>
        </w:rPr>
        <w:t>1972 г. Народный конгресс Гронингена (- 1980 г.)</w:t>
      </w:r>
    </w:p>
    <w:p w:rsidR="00000000" w:rsidRDefault="00784C7D">
      <w:pPr>
        <w:pStyle w:val="20"/>
        <w:ind w:left="0"/>
        <w:jc w:val="both"/>
        <w:rPr>
          <w:rFonts w:ascii="Arial Unicode MS" w:hAnsi="Arial Unicode MS" w:cs="Arial Unicode MS"/>
          <w:sz w:val="24"/>
          <w:szCs w:val="24"/>
        </w:rPr>
      </w:pPr>
      <w:r>
        <w:rPr>
          <w:rStyle w:val="2"/>
          <w:color w:val="000000"/>
          <w:lang w:eastAsia="nl-NL"/>
        </w:rPr>
        <w:t>1974 Ассоциация Нидерланды-ГДР (-1990)</w:t>
      </w:r>
    </w:p>
    <w:p w:rsidR="00000000" w:rsidRDefault="00784C7D">
      <w:pPr>
        <w:pStyle w:val="20"/>
        <w:ind w:left="0"/>
        <w:jc w:val="both"/>
        <w:rPr>
          <w:rFonts w:ascii="Arial Unicode MS" w:hAnsi="Arial Unicode MS" w:cs="Arial Unicode MS"/>
          <w:sz w:val="24"/>
          <w:szCs w:val="24"/>
        </w:rPr>
      </w:pPr>
      <w:r>
        <w:rPr>
          <w:rStyle w:val="2"/>
          <w:color w:val="000000"/>
          <w:lang w:eastAsia="nl-NL"/>
        </w:rPr>
        <w:t>1977 Восстановление отношений с КПСС.</w:t>
      </w:r>
    </w:p>
    <w:p w:rsidR="00000000" w:rsidRDefault="00784C7D">
      <w:pPr>
        <w:pStyle w:val="20"/>
        <w:ind w:left="0"/>
        <w:jc w:val="both"/>
        <w:rPr>
          <w:rFonts w:ascii="Arial Unicode MS" w:hAnsi="Arial Unicode MS" w:cs="Arial Unicode MS"/>
          <w:sz w:val="24"/>
          <w:szCs w:val="24"/>
        </w:rPr>
      </w:pPr>
      <w:r>
        <w:rPr>
          <w:rStyle w:val="2"/>
          <w:color w:val="000000"/>
          <w:lang w:eastAsia="nl-NL"/>
        </w:rPr>
        <w:t>1977 г. Создание фильма «Останови нейтронную бомбу».</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1978 Де Гроот свергнут с поста почетного члена правления партии.</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1979 Cahiers по истории КПН (-1986)</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1980 Коммат- 1985)</w:t>
      </w:r>
    </w:p>
    <w:p w:rsidR="00000000" w:rsidRDefault="00784C7D">
      <w:pPr>
        <w:pStyle w:val="20"/>
        <w:ind w:left="0"/>
        <w:jc w:val="both"/>
        <w:rPr>
          <w:rFonts w:ascii="Arial Unicode MS" w:hAnsi="Arial Unicode MS" w:cs="Arial Unicode MS"/>
          <w:sz w:val="24"/>
          <w:szCs w:val="24"/>
        </w:rPr>
      </w:pPr>
      <w:r>
        <w:rPr>
          <w:rStyle w:val="2"/>
          <w:color w:val="000000"/>
          <w:lang w:eastAsia="nl-NL"/>
        </w:rPr>
        <w:t>1981 Евангелическая народная партия (ЕНП; -1991)</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1982 г. Газета «Правда больше не партийная»</w:t>
      </w:r>
    </w:p>
    <w:p w:rsidR="00000000" w:rsidRDefault="00784C7D">
      <w:pPr>
        <w:pStyle w:val="20"/>
        <w:ind w:left="400" w:firstLine="20"/>
        <w:jc w:val="both"/>
        <w:rPr>
          <w:rFonts w:ascii="Arial Unicode MS" w:hAnsi="Arial Unicode MS" w:cs="Arial Unicode MS"/>
          <w:sz w:val="24"/>
          <w:szCs w:val="24"/>
        </w:rPr>
      </w:pPr>
      <w:r>
        <w:rPr>
          <w:rStyle w:val="2"/>
          <w:color w:val="000000"/>
          <w:lang w:eastAsia="nl-NL"/>
        </w:rPr>
        <w:t xml:space="preserve">Х. Джагерсма Мэр Беерта (- 1990) Горизонтальная консультация коммунистов (HOC)</w:t>
      </w:r>
    </w:p>
    <w:p w:rsidR="00000000" w:rsidRDefault="00784C7D">
      <w:pPr>
        <w:pStyle w:val="20"/>
        <w:ind w:left="400" w:hanging="400"/>
        <w:rPr>
          <w:rFonts w:ascii="Arial Unicode MS" w:hAnsi="Arial Unicode MS" w:cs="Arial Unicode MS"/>
          <w:sz w:val="24"/>
          <w:szCs w:val="24"/>
        </w:rPr>
      </w:pPr>
      <w:r>
        <w:rPr>
          <w:rStyle w:val="2"/>
          <w:color w:val="000000"/>
          <w:lang w:eastAsia="nl-NL"/>
        </w:rPr>
        <w:t>1984 г. Национальная консультация женщин КПН по выборам в Европу с объединенным списком PPR, PSP и Партии зеленых Нидерландов (GPN)</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t>Конфедерация коммунистов в Нидерландах</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t>(ВКН)</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1989 CPN, EVP, PPR и PSP участвуют как GroenLinks в выборах в Палату представителей.</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1990 Последняя песня Правда</w:t>
      </w:r>
    </w:p>
    <w:p w:rsidR="00000000" w:rsidRDefault="00784C7D">
      <w:pPr>
        <w:pStyle w:val="20"/>
        <w:ind w:left="0" w:firstLine="400"/>
        <w:jc w:val="both"/>
        <w:rPr>
          <w:rFonts w:ascii="Arial Unicode MS" w:hAnsi="Arial Unicode MS" w:cs="Arial Unicode MS"/>
          <w:sz w:val="24"/>
          <w:szCs w:val="24"/>
        </w:rPr>
      </w:pPr>
      <w:r>
        <w:rPr>
          <w:rStyle w:val="2"/>
          <w:i/>
          <w:iCs/>
          <w:color w:val="000000"/>
          <w:lang w:eastAsia="nl-NL"/>
        </w:rPr>
        <w:t>Форум</w:t>
      </w:r>
      <w:r>
        <w:rPr>
          <w:rStyle w:val="2"/>
          <w:color w:val="000000"/>
          <w:lang w:eastAsia="nl-NL"/>
        </w:rPr>
        <w:t xml:space="preserve">(-1991)</w:t>
      </w:r>
    </w:p>
    <w:p w:rsidR="00000000" w:rsidRDefault="00784C7D">
      <w:pPr>
        <w:pStyle w:val="20"/>
        <w:ind w:left="0" w:firstLine="400"/>
        <w:jc w:val="both"/>
        <w:rPr>
          <w:rFonts w:ascii="Arial Unicode MS" w:hAnsi="Arial Unicode MS" w:cs="Arial Unicode MS"/>
          <w:sz w:val="24"/>
          <w:szCs w:val="24"/>
        </w:rPr>
      </w:pPr>
      <w:r>
        <w:rPr>
          <w:rStyle w:val="2"/>
          <w:color w:val="000000"/>
          <w:lang w:eastAsia="nl-NL"/>
        </w:rPr>
        <w:t>Создание партии GroenLinks</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1991 CPN принимает решение о роспуске и слиянии с GroenLinks.</w:t>
      </w:r>
    </w:p>
    <w:p w:rsidR="00000000" w:rsidRDefault="00784C7D">
      <w:pPr>
        <w:pStyle w:val="20"/>
        <w:ind w:left="400" w:hanging="400"/>
        <w:jc w:val="both"/>
        <w:rPr>
          <w:rFonts w:ascii="Arial Unicode MS" w:hAnsi="Arial Unicode MS" w:cs="Arial Unicode MS"/>
          <w:sz w:val="24"/>
          <w:szCs w:val="24"/>
        </w:rPr>
      </w:pPr>
      <w:r>
        <w:rPr>
          <w:rStyle w:val="2"/>
          <w:color w:val="000000"/>
          <w:lang w:eastAsia="nl-NL"/>
        </w:rPr>
        <w:t xml:space="preserve">1992 Новая коммунистическая партия в Нидерландах (NCPN)</w:t>
      </w:r>
    </w:p>
    <w:p w:rsidR="00000000" w:rsidRDefault="00784C7D">
      <w:pPr>
        <w:pStyle w:val="20"/>
        <w:ind w:left="0"/>
        <w:jc w:val="both"/>
        <w:rPr>
          <w:rFonts w:ascii="Arial Unicode MS" w:hAnsi="Arial Unicode MS" w:cs="Arial Unicode MS"/>
          <w:sz w:val="24"/>
          <w:szCs w:val="24"/>
        </w:rPr>
        <w:sectPr w:rsidR="00000000">
          <w:headerReference w:type="even" r:id="rId22"/>
          <w:headerReference w:type="default" r:id="rId23"/>
          <w:pgSz w:w="8944" w:h="12864"/>
          <w:pgMar w:top="1574" w:right="1305" w:bottom="974" w:left="746" w:header="0" w:footer="3" w:gutter="0"/>
          <w:pgNumType w:start="12"/>
          <w:cols w:num="2" w:space="100"/>
          <w:noEndnote/>
          <w:docGrid w:linePitch="360"/>
        </w:sectPr>
      </w:pPr>
      <w:r>
        <w:rPr>
          <w:rStyle w:val="2"/>
          <w:color w:val="000000"/>
          <w:lang w:eastAsia="nl-NL"/>
        </w:rPr>
        <w:t xml:space="preserve">1995 Последний выпуск Политика и культура</w:t>
      </w:r>
    </w:p>
    <w:p w:rsidR="00000000" w:rsidRDefault="00784C7D">
      <w:pPr>
        <w:pStyle w:val="20"/>
        <w:ind w:left="0"/>
        <w:jc w:val="both"/>
        <w:rPr>
          <w:rFonts w:ascii="Arial Unicode MS" w:hAnsi="Arial Unicode MS" w:cs="Arial Unicode MS"/>
          <w:sz w:val="2"/>
          <w:szCs w:val="2"/>
        </w:rPr>
        <w:sectPr w:rsidR="00000000">
          <w:type w:val="continuous"/>
          <w:pgSz w:w="8944" w:h="12864"/>
          <w:pgMar w:top="1574" w:right="1305" w:bottom="974" w:left="746" w:header="0" w:footer="3" w:gutter="0"/>
          <w:cols w:num="2" w:space="100"/>
          <w:noEndnote/>
          <w:docGrid w:linePitch="360"/>
        </w:sectPr>
      </w:pPr>
    </w:p>
    <w:p w:rsidR="00000000" w:rsidRDefault="00784C7D">
      <w:pPr>
        <w:pStyle w:val="70"/>
        <w:keepNext/>
        <w:keepLines/>
        <w:rPr>
          <w:rFonts w:ascii="Arial Unicode MS" w:hAnsi="Arial Unicode MS" w:cs="Arial Unicode MS"/>
          <w:smallCaps w:val="0"/>
        </w:rPr>
      </w:pPr>
      <w:bookmarkStart w:id="6" w:name="bookmark10"/>
      <w:r>
        <w:rPr>
          <w:rStyle w:val="7"/>
          <w:rFonts w:ascii="Arial" w:hAnsi="Arial" w:cs="Arial"/>
          <w:b/>
          <w:bCs/>
          <w:color w:val="000000"/>
          <w:sz w:val="20"/>
          <w:szCs w:val="20"/>
          <w:lang w:val="en-US" w:eastAsia="en-US"/>
        </w:rPr>
        <w:lastRenderedPageBreak/>
        <w:t xml:space="preserve">грамм.</w:t>
      </w:r>
      <w:r>
        <w:rPr>
          <w:rStyle w:val="7"/>
          <w:smallCaps/>
          <w:color w:val="000000"/>
          <w:lang w:eastAsia="nl-NL"/>
        </w:rPr>
        <w:t>Картер</w:t>
      </w:r>
      <w:bookmarkEnd w:id="6"/>
    </w:p>
    <w:p w:rsidR="00000000" w:rsidRDefault="00784C7D">
      <w:pPr>
        <w:pStyle w:val="40"/>
        <w:spacing w:after="220"/>
        <w:jc w:val="left"/>
        <w:rPr>
          <w:rFonts w:ascii="Arial Unicode MS" w:hAnsi="Arial Unicode MS" w:cs="Arial Unicode MS"/>
          <w:sz w:val="24"/>
          <w:szCs w:val="24"/>
        </w:rPr>
      </w:pPr>
      <w:r>
        <w:rPr>
          <w:rStyle w:val="4"/>
          <w:color w:val="000000"/>
          <w:lang w:eastAsia="nl-NL"/>
        </w:rPr>
        <w:t>Введение</w:t>
      </w:r>
    </w:p>
    <w:p w:rsidR="00000000" w:rsidRDefault="00784C7D">
      <w:pPr>
        <w:pStyle w:val="a9"/>
        <w:jc w:val="both"/>
        <w:rPr>
          <w:rFonts w:ascii="Arial Unicode MS" w:hAnsi="Arial Unicode MS" w:cs="Arial Unicode MS"/>
          <w:sz w:val="24"/>
          <w:szCs w:val="24"/>
        </w:rPr>
      </w:pPr>
      <w:r>
        <w:rPr>
          <w:rStyle w:val="1"/>
          <w:color w:val="000000"/>
          <w:lang w:eastAsia="nl-NL"/>
        </w:rPr>
        <w:t>Коммунистический Интернационал (обозначаемый здесь расшифрованной русской аббревиатурой «Коминтерн») был основан в 1919 г. и распущен в 1943 г. Все эти годы КПН входила в его состав. Таким образом, архив Коминтерна в Москве содержит много документов, касающихся голландской партии. Большая часть этого архивного материала была снята на видео и доступна для ознакомления в IISH с 1996 года. Инвентарь этой коллекции можно найти в другом месте этого тома. Однако для того, чтобы иметь возможность правильно оценить эти документы, необходимо некоторое знание того, как функционировал Коминтерн. Эта глава призвана внести свой вклад в это, дав взгляд с высоты птичьего полета на структуру этой всемирной организации, которая с годами становилась все более сложной.</w:t>
      </w:r>
    </w:p>
    <w:p w:rsidR="00000000" w:rsidRDefault="00784C7D">
      <w:pPr>
        <w:pStyle w:val="a9"/>
        <w:spacing w:after="220"/>
        <w:ind w:firstLine="260"/>
        <w:jc w:val="both"/>
        <w:rPr>
          <w:rFonts w:ascii="Arial Unicode MS" w:hAnsi="Arial Unicode MS" w:cs="Arial Unicode MS"/>
          <w:sz w:val="24"/>
          <w:szCs w:val="24"/>
        </w:rPr>
      </w:pPr>
      <w:r>
        <w:rPr>
          <w:rStyle w:val="1"/>
          <w:color w:val="000000"/>
          <w:lang w:eastAsia="nl-NL"/>
        </w:rPr>
        <w:t xml:space="preserve">В этом плане обсуждаются центральные административные органы, вспомогательные ведомства и вспомогательные учреждения Коминтерна. При включении в фонд МИСИ документов, относящихся к КПН, в скобках указывается соответствующий номер российского архива». В дальнейшем эти органы Коминтерна обычно именуются их немецкими названиями. Немецкий язык был официальным языком Коминтерна, и большинство документов написано на этом языке.</w:t>
      </w:r>
    </w:p>
    <w:p w:rsidR="00000000" w:rsidRDefault="00784C7D">
      <w:pPr>
        <w:pStyle w:val="a9"/>
        <w:spacing w:line="271" w:lineRule="auto"/>
        <w:jc w:val="both"/>
        <w:rPr>
          <w:rFonts w:ascii="Arial Unicode MS" w:hAnsi="Arial Unicode MS" w:cs="Arial Unicode MS"/>
          <w:sz w:val="24"/>
          <w:szCs w:val="24"/>
        </w:rPr>
        <w:sectPr w:rsidR="00000000">
          <w:headerReference w:type="even" r:id="rId24"/>
          <w:headerReference w:type="default" r:id="rId25"/>
          <w:pgSz w:w="8944" w:h="12864"/>
          <w:pgMar w:top="1309" w:right="1040" w:bottom="586" w:left="944" w:header="0" w:footer="158" w:gutter="0"/>
          <w:pgNumType w:start="16"/>
          <w:cols w:space="720"/>
          <w:noEndnote/>
          <w:docGrid w:linePitch="360"/>
        </w:sectPr>
      </w:pPr>
      <w:r>
        <w:rPr>
          <w:rStyle w:val="1"/>
          <w:color w:val="000000"/>
          <w:lang w:eastAsia="nl-NL"/>
        </w:rPr>
        <w:t>В организационном развитии Коминтерна можно выделить три взаимосвязанных процесса. Первый касается централизации Коминтерна и сопутствующей дисциплины связанных с ним партий. Эти «секции» все больше и больше теряли свою автономию, а власть руководства Коминтерна росла.</w:t>
      </w:r>
      <w:r>
        <w:rPr>
          <w:rStyle w:val="1"/>
          <w:color w:val="000000"/>
          <w:vertAlign w:val="superscript"/>
          <w:lang w:eastAsia="nl-NL"/>
        </w:rPr>
        <w:footnoteReference w:id="1"/>
      </w:r>
      <w:r>
        <w:rPr>
          <w:rStyle w:val="1"/>
          <w:color w:val="000000"/>
          <w:vertAlign w:val="superscript"/>
          <w:lang w:eastAsia="nl-NL"/>
        </w:rPr>
        <w:t xml:space="preserve"> </w:t>
      </w:r>
      <w:r>
        <w:rPr>
          <w:rStyle w:val="1"/>
          <w:color w:val="000000"/>
          <w:vertAlign w:val="superscript"/>
          <w:lang w:eastAsia="nl-NL"/>
        </w:rPr>
        <w:footnoteReference w:id="2"/>
      </w:r>
      <w:r>
        <w:rPr>
          <w:rStyle w:val="1"/>
          <w:color w:val="000000"/>
          <w:lang w:eastAsia="nl-NL"/>
        </w:rPr>
        <w:t xml:space="preserve">В то же время центральный аппарат стал более дифференцированным. Московское руководство создало специальные отделы для решения отдельных вопросов партийной работы. Это разделение труда привело, среди прочего, к большей формализации и регламентации, разграничению полномочий и более сложным процедурам. Этот офис</w:t>
      </w:r>
    </w:p>
    <w:p w:rsidR="00000000" w:rsidRDefault="00B94B6E">
      <w:pPr>
        <w:jc w:val="center"/>
        <w:rPr>
          <w:color w:val="auto"/>
          <w:lang w:eastAsia="ru-RU"/>
        </w:rPr>
      </w:pPr>
      <w:r>
        <w:rPr>
          <w:noProof/>
          <w:color w:val="auto"/>
          <w:lang w:eastAsia="ru-RU"/>
        </w:rPr>
        <w:lastRenderedPageBreak/>
        <w:drawing>
          <wp:inline distT="0" distB="0" distL="0" distR="0">
            <wp:extent cx="4340225" cy="3182620"/>
            <wp:effectExtent l="0" t="0" r="0" b="0"/>
            <wp:docPr id="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0225" cy="3182620"/>
                    </a:xfrm>
                    <a:prstGeom prst="rect">
                      <a:avLst/>
                    </a:prstGeom>
                    <a:noFill/>
                    <a:ln>
                      <a:noFill/>
                    </a:ln>
                  </pic:spPr>
                </pic:pic>
              </a:graphicData>
            </a:graphic>
          </wp:inline>
        </w:drawing>
      </w:r>
    </w:p>
    <w:p w:rsidR="00000000" w:rsidRDefault="00784C7D">
      <w:pPr>
        <w:pStyle w:val="a8"/>
        <w:spacing w:line="257" w:lineRule="auto"/>
        <w:rPr>
          <w:rFonts w:ascii="Arial Unicode MS" w:hAnsi="Arial Unicode MS" w:cs="Arial Unicode MS"/>
          <w:sz w:val="24"/>
          <w:szCs w:val="24"/>
        </w:rPr>
      </w:pPr>
      <w:r>
        <w:rPr>
          <w:rStyle w:val="a7"/>
          <w:color w:val="000000"/>
          <w:lang w:eastAsia="nl-NL"/>
        </w:rPr>
        <w:t xml:space="preserve">«Делегаты Первого конгресса Коминтерна приветствуются петроградскими рабочими», 1919 г. (МИСХ)</w:t>
      </w:r>
    </w:p>
    <w:p w:rsidR="00000000" w:rsidRDefault="00784C7D">
      <w:pPr>
        <w:spacing w:after="279" w:line="1" w:lineRule="exact"/>
        <w:rPr>
          <w:color w:val="auto"/>
          <w:lang w:eastAsia="ru-RU"/>
        </w:rPr>
      </w:pPr>
    </w:p>
    <w:p w:rsidR="00000000" w:rsidRDefault="00784C7D">
      <w:pPr>
        <w:pStyle w:val="a9"/>
        <w:jc w:val="both"/>
        <w:rPr>
          <w:rFonts w:ascii="Arial Unicode MS" w:hAnsi="Arial Unicode MS" w:cs="Arial Unicode MS"/>
          <w:sz w:val="24"/>
          <w:szCs w:val="24"/>
        </w:rPr>
      </w:pPr>
      <w:r>
        <w:rPr>
          <w:rStyle w:val="1"/>
          <w:color w:val="000000"/>
          <w:lang w:eastAsia="nl-NL"/>
        </w:rPr>
        <w:t>Кратизация — вторая характерная тенденция в развитии Коминтерна — усилила контроль Москвы над партиями.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Возрастающая централизация и бюрократизация в значительной степени были результатом «русификации» Коминтерна — третьей характеристики. Растущее преобладание Коммунистической партии Советского Союза (КПСС) в Коминтерне имело решающее значение для организационной формы, которую она постепенно приняла. Идеологические устремления Советского Союза, соображения внутриполитического и внешнеполитического характера не могли не отразиться на структуре Коминтерна. Далее внимание в основном сосредоточено на первых двух событиях; тенденция «русификации» обсуждается более косвенно.</w:t>
      </w:r>
      <w:r>
        <w:rPr>
          <w:rStyle w:val="1"/>
          <w:color w:val="000000"/>
          <w:vertAlign w:val="superscript"/>
          <w:lang w:eastAsia="nl-NL"/>
        </w:rPr>
        <w:footnoteReference w:id="3"/>
      </w:r>
    </w:p>
    <w:p w:rsidR="00000000" w:rsidRDefault="00784C7D">
      <w:pPr>
        <w:pStyle w:val="a9"/>
        <w:spacing w:after="480"/>
        <w:ind w:firstLine="280"/>
        <w:jc w:val="both"/>
        <w:rPr>
          <w:rFonts w:ascii="Arial Unicode MS" w:hAnsi="Arial Unicode MS" w:cs="Arial Unicode MS"/>
          <w:sz w:val="24"/>
          <w:szCs w:val="24"/>
        </w:rPr>
      </w:pPr>
      <w:r>
        <w:rPr>
          <w:rStyle w:val="1"/>
          <w:color w:val="000000"/>
          <w:lang w:val="en-US" w:eastAsia="en-US"/>
        </w:rPr>
        <w:t xml:space="preserve">Организационную структуру Коминтерна можно более или менее разделить на четыре периода4. Административно-управленческий аппарат создавался на этапе формирования. Вехами этого периода стали уставы, принятые на Втором съезде в 1920 г., и их пересмотренная версия, принятая на Пятом съезде в 1924 г. Впоследствии, после середины 20-х годов, организация была значительно видоизменена. Шестой съезд в 1928 г. официально закрепил эти изменения принятием нового устава. В середине 30-х годов произошла очередная реорганизация. После VII конгресса в 1935 г. структура Коминтерна приобрела совершенно новый вид, не утратив, однако, своего централизованного характера. Эти реформы больше не закреплялись в статутах.</w:t>
      </w:r>
    </w:p>
    <w:p w:rsidR="00000000" w:rsidRDefault="00784C7D">
      <w:pPr>
        <w:pStyle w:val="20"/>
        <w:spacing w:line="259" w:lineRule="auto"/>
        <w:ind w:left="0"/>
        <w:jc w:val="both"/>
        <w:rPr>
          <w:rFonts w:ascii="Arial Unicode MS" w:hAnsi="Arial Unicode MS" w:cs="Arial Unicode MS"/>
          <w:sz w:val="24"/>
          <w:szCs w:val="24"/>
        </w:rPr>
      </w:pPr>
      <w:r>
        <w:rPr>
          <w:rStyle w:val="2"/>
          <w:i/>
          <w:iCs/>
          <w:color w:val="000000"/>
          <w:lang w:val="en-US" w:eastAsia="en-US"/>
        </w:rPr>
        <w:t xml:space="preserve">Тайная канцелярия Сталина и Коминтерн. Свидетельства об организационных моделях,</w:t>
      </w:r>
      <w:r>
        <w:rPr>
          <w:rStyle w:val="2"/>
          <w:color w:val="000000"/>
          <w:lang w:val="en-US" w:eastAsia="en-US"/>
        </w:rPr>
        <w:t xml:space="preserve">Копенгаген, 1991 год; А. Уотлин, «Российская делегация в Коминтерне: Machtzentrum des internationalen Kommunismus zwischen Sinowjew und Сталин», в: Jahrbuch für Historische Kommunismusforschung 1993, Берлин, 1993, 82-99; П. Хубер, «Кадровый отдел, ОМС и «Димитровский» и «Мауильский» секретариаты в период террора», в: М. Нарински и Дж. Рожан, ред., Центр и периферия. История Коминтерна в свете новых документов, Амстердам, 1996, 122-152; и там же, «Механизмы контроля и репрессий в Центральном центре Коминтерна», в: Internationale doenchaftliche Korrespondenz zur Geschichte der deutschen Arbeiterbewegung, 30 (1994), 1, 1–28.</w:t>
      </w:r>
    </w:p>
    <w:p w:rsidR="00000000" w:rsidRDefault="00784C7D">
      <w:pPr>
        <w:pStyle w:val="20"/>
        <w:spacing w:line="259" w:lineRule="auto"/>
        <w:ind w:left="0"/>
        <w:jc w:val="both"/>
        <w:rPr>
          <w:rFonts w:ascii="Arial Unicode MS" w:hAnsi="Arial Unicode MS" w:cs="Arial Unicode MS"/>
          <w:sz w:val="24"/>
          <w:szCs w:val="24"/>
        </w:rPr>
      </w:pPr>
      <w:r>
        <w:rPr>
          <w:rStyle w:val="2"/>
          <w:color w:val="000000"/>
          <w:lang w:val="en-US" w:eastAsia="en-US"/>
        </w:rPr>
        <w:t xml:space="preserve">4. Этот взгляд основан на «старой» и «новой» литературе о Коминтерне. Эта последняя категория использует архив Коминтерна; В дополнение к литературе, упомянутой в примечании 3, см., среди прочего, Краткий Поэтеводитеб, Г. Адибеков и Е. Шахназарова, «Реконструкции организационной структуры Коминтерна», в: Нарински и Рожан, Центр и периферия, 65-73; П. Хубер, Сокровища Сталина в Schweiz Schweizer Kommunisten в Москве: Verteidiger und Gefangene der Comintern, Цюрих, 1994, 17-47; там же, «Одежда Коминтерна 1926-1935: премьер-министр», в: Коммунизм, 1995, № 40-41, 9-35; Б. Студер, Беспристрастное влияние. Le Parti communiste suisse, une section du Comintern 1931–1939, Лозанна, 1994, 155–172; idem, «Die Cominternstruktur nach dem 7. Weltkongress. Das Protokoll des Sekretariats des EKKI über die Reorganisierung des Apparates des EKKI, 2. October 1935', in: Internationale doenchaftliche Korrespondenz zur Geschichte der deutschen Arbeiterbewegung, 31 (1995), 1.25-53; То же самое: «Больше автономии для национальных секций? Реорганизация ECC1 и Седьмой Всемирный Конгресс», в: Narinsky and Rojahn, Center and Periphery, 102–113; и К. Макдермотт и Дж. Агнью, Коминтерн. История международного коммунизма от Ленина до Сталина, Лондон, 1996 г. Текущие исследования в архиве Коминтерна регулярно освещаются в Международном бюллетене исторических исследований Коминтерна, коммунизма и сталинизма за 1993 г. 25-53; То же самое: «Больше автономии для национальных секций? Реорганизация ECC1 и Седьмой Всемирный Конгресс», в: Narinsky and Rojahn, Center and Periphery, 102–113; и К. Макдермотт и Дж. Агнью, Коминтерн. История международного коммунизма от Ленина до Сталина, Лондон, 1996 г. Текущие исследования в архиве Коминтерна регулярно освещаются в Международном бюллетене исторических исследований Коминтерна, коммунизма и сталинизма за 1993 г. 25-53; То же самое: «Больше автономии для национальных секций? Реорганизация ECC1 и Седьмой Всемирный Конгресс», в: Narinsky and Rojahn, Center and Periphery, 102–113; и К. Макдермотт и Дж. Агнью, Коминтерн. История международного коммунизма от Ленина до Сталина, Лондон, 1996 г. Текущие исследования в архиве Коминтерна регулярно освещаются в Международном бюллетене исторических исследований Коминтерна, коммунизма и сталинизма за 1993 г.</w:t>
      </w:r>
    </w:p>
    <w:p w:rsidR="00000000" w:rsidRDefault="00784C7D">
      <w:pPr>
        <w:pStyle w:val="20"/>
        <w:spacing w:line="259" w:lineRule="auto"/>
        <w:ind w:left="0"/>
        <w:jc w:val="both"/>
        <w:rPr>
          <w:rFonts w:ascii="Arial Unicode MS" w:hAnsi="Arial Unicode MS" w:cs="Arial Unicode MS"/>
          <w:sz w:val="24"/>
          <w:szCs w:val="24"/>
        </w:rPr>
      </w:pPr>
      <w:r>
        <w:rPr>
          <w:rStyle w:val="2"/>
          <w:color w:val="000000"/>
          <w:lang w:val="en-US" w:eastAsia="en-US"/>
        </w:rPr>
        <w:t xml:space="preserve">Из «старой» литературы упоминается здесь: Сватек Ф. «Руководящие органы Коммунистического Интернационала: их рост и состав, 1919—1943», в кн.: История социализма. Ежегодник 1968, Прага, 1969, 179-266; В. Кахан, «Коммунистический Интернационал, 1919-43: Персонал его высших органов», в: International Review of Social History, 21 (1976), 151-185; и там же, «Вклад в идентификацию псевдонимов, используемых в протоколах и отчетах Коммунистического Интернационала», в: International Review of Social History, 23 (1978), 177-192. Эти анализы в основном основаны на официальных источниках Коминтерна, таких как периодические издания, отчеты съездов и тому подобное.</w:t>
      </w:r>
    </w:p>
    <w:p w:rsidR="00000000" w:rsidRDefault="00784C7D">
      <w:pPr>
        <w:pStyle w:val="20"/>
        <w:spacing w:line="259" w:lineRule="auto"/>
        <w:ind w:left="0"/>
        <w:jc w:val="both"/>
        <w:rPr>
          <w:rFonts w:ascii="Arial Unicode MS" w:hAnsi="Arial Unicode MS" w:cs="Arial Unicode MS"/>
          <w:sz w:val="24"/>
          <w:szCs w:val="24"/>
        </w:rPr>
      </w:pPr>
      <w:r>
        <w:rPr>
          <w:rStyle w:val="2"/>
          <w:color w:val="000000"/>
          <w:lang w:eastAsia="nl-NL"/>
        </w:rPr>
        <w:t>Исследование организационной структуры Коминтерна на основе имеющихся с начала 1990-х годов архивных материалов находится в зачаточном состоянии. Хотя ряд статей был опубликован по частичным аспектам, все еще ожидается более полная монография. Поэтому нижеследующее описание структуры Коминтерна является в известной степени предварительным; дальнейшее изучение, несомненно, приведет к дополнениям, улучшениям и новым идеям.</w:t>
      </w:r>
    </w:p>
    <w:p w:rsidR="00000000" w:rsidRDefault="00784C7D">
      <w:pPr>
        <w:pStyle w:val="a9"/>
        <w:spacing w:after="440"/>
        <w:jc w:val="both"/>
        <w:rPr>
          <w:rFonts w:ascii="Arial Unicode MS" w:hAnsi="Arial Unicode MS" w:cs="Arial Unicode MS"/>
          <w:sz w:val="24"/>
          <w:szCs w:val="24"/>
        </w:rPr>
      </w:pPr>
      <w:r>
        <w:rPr>
          <w:rStyle w:val="1"/>
          <w:color w:val="000000"/>
          <w:lang w:eastAsia="nl-NL"/>
        </w:rPr>
        <w:t>был упразднен спустя годы. Ниже кратко описано организационное развитие Коминтерна в эти четыре периода.</w:t>
      </w:r>
    </w:p>
    <w:p w:rsidR="00000000" w:rsidRDefault="00784C7D">
      <w:pPr>
        <w:pStyle w:val="30"/>
        <w:spacing w:after="240" w:line="240" w:lineRule="auto"/>
        <w:jc w:val="both"/>
        <w:rPr>
          <w:sz w:val="24"/>
          <w:szCs w:val="24"/>
          <w:lang w:val="nl-NL" w:eastAsia="ru-RU"/>
        </w:rPr>
      </w:pPr>
      <w:r>
        <w:rPr>
          <w:rStyle w:val="3"/>
          <w:color w:val="000000"/>
          <w:lang w:val="nl-NL" w:eastAsia="nl-NL"/>
        </w:rPr>
        <w:t>Ранние года</w:t>
      </w:r>
    </w:p>
    <w:p w:rsidR="00000000" w:rsidRDefault="00784C7D">
      <w:pPr>
        <w:pStyle w:val="a9"/>
        <w:spacing w:line="264" w:lineRule="auto"/>
        <w:jc w:val="both"/>
        <w:rPr>
          <w:rFonts w:ascii="Arial Unicode MS" w:hAnsi="Arial Unicode MS" w:cs="Arial Unicode MS"/>
          <w:sz w:val="24"/>
          <w:szCs w:val="24"/>
        </w:rPr>
      </w:pPr>
      <w:r>
        <w:rPr>
          <w:rStyle w:val="1"/>
          <w:color w:val="000000"/>
          <w:lang w:eastAsia="nl-NL"/>
        </w:rPr>
        <w:lastRenderedPageBreak/>
        <w:t xml:space="preserve">Со 2 по 6 марта 1919 г. в Москве проходил учредительный съезд Коминтерна [488/1].</w:t>
      </w:r>
      <w:r>
        <w:rPr>
          <w:rStyle w:val="1"/>
          <w:rFonts w:ascii="Arial Unicode MS" w:hAnsi="Arial Unicode MS" w:cs="Arial Unicode MS"/>
          <w:color w:val="000000"/>
          <w:sz w:val="20"/>
          <w:szCs w:val="20"/>
          <w:vertAlign w:val="superscript"/>
          <w:lang w:eastAsia="nl-NL"/>
        </w:rPr>
        <w:footnoteReference w:id="4"/>
      </w:r>
      <w:r>
        <w:rPr>
          <w:rStyle w:val="1"/>
          <w:rFonts w:ascii="Arial Unicode MS" w:hAnsi="Arial Unicode MS" w:cs="Arial Unicode MS"/>
          <w:color w:val="000000"/>
          <w:sz w:val="20"/>
          <w:szCs w:val="20"/>
          <w:lang w:eastAsia="nl-NL"/>
        </w:rPr>
        <w:t xml:space="preserve">Делегаты учредили два административных органа. Руководство Коминтерном было возложено на так называемый Исполнительный комитет коммунистического интернационала, более известный под аббревиатурой ЭККИ [495/1]. В 1919-1921 годах ЕККИ избрала исполнительный орган из пяти человек, именуемый Engeres Büro [495/2], которому было поручено, среди прочего, руководить нелегальной работой аффилированных лиц. В состав ЕККИ входили представители коммунистических партий основных стран, а именно России, Германии, Австрии, Венгрии, Балканской Федерации, Швейцарии и Скандинавии.</w:t>
      </w:r>
      <w:r>
        <w:rPr>
          <w:rStyle w:val="1"/>
          <w:color w:val="000000"/>
          <w:vertAlign w:val="superscript"/>
          <w:lang w:eastAsia="nl-NL"/>
        </w:rPr>
        <w:footnoteReference w:id="5"/>
      </w:r>
      <w:r>
        <w:rPr>
          <w:rStyle w:val="1"/>
          <w:color w:val="000000"/>
          <w:lang w:eastAsia="nl-NL"/>
        </w:rPr>
        <w:t xml:space="preserve">КПН, которую на первом съезде представляла, хотя и не формально, С.Я. Rutgers [626/1], не был включен в EKKI. Однако это мало что значило, потому что избранные партии часто не посылали своих представителей в Россию. Таким образом, на практике в EKKI доминировали русские. Г. Зиновьев был председателем (и, таким образом, фактическим председателем Коминтерна), а секретарем, вероятно, последовательно были русские А. Балабанова, В. Воровский, И. Берзин и поляк К. Радек.</w:t>
      </w:r>
      <w:r>
        <w:rPr>
          <w:rStyle w:val="1"/>
          <w:color w:val="000000"/>
          <w:vertAlign w:val="superscript"/>
          <w:lang w:val="en-US" w:eastAsia="en-US"/>
        </w:rPr>
        <w:footnoteReference w:id="6"/>
      </w:r>
    </w:p>
    <w:p w:rsidR="00000000" w:rsidRDefault="00784C7D">
      <w:pPr>
        <w:pStyle w:val="a9"/>
        <w:spacing w:after="240"/>
        <w:ind w:firstLine="260"/>
        <w:jc w:val="both"/>
        <w:rPr>
          <w:rFonts w:ascii="Arial Unicode MS" w:hAnsi="Arial Unicode MS" w:cs="Arial Unicode MS"/>
          <w:sz w:val="24"/>
          <w:szCs w:val="24"/>
        </w:rPr>
      </w:pPr>
      <w:r>
        <w:rPr>
          <w:rStyle w:val="1"/>
          <w:color w:val="000000"/>
          <w:lang w:eastAsia="nl-NL"/>
        </w:rPr>
        <w:t>Второй конгресс, проходивший с 19 июля по 7 августа 1920 г. [489/1], утвердил первый устав Коминтерна.</w:t>
      </w:r>
      <w:r>
        <w:rPr>
          <w:rStyle w:val="1"/>
          <w:color w:val="000000"/>
          <w:vertAlign w:val="superscript"/>
          <w:lang w:eastAsia="nl-NL"/>
        </w:rPr>
        <w:footnoteReference w:id="7"/>
      </w:r>
      <w:r>
        <w:rPr>
          <w:rStyle w:val="1"/>
          <w:color w:val="000000"/>
          <w:lang w:eastAsia="nl-NL"/>
        </w:rPr>
        <w:t xml:space="preserve">Поскольку считалось, что Коминтерн должен быть в состоянии действовать решительно, когда зарождается революция, и не потерпит неудачу в критический момент, как, например, Второй Интернационал в начале Первой мировой войны, «строго централизованная организация» считалась необходимой.</w:t>
      </w:r>
      <w:r>
        <w:rPr>
          <w:rStyle w:val="1"/>
          <w:color w:val="000000"/>
          <w:vertAlign w:val="superscript"/>
          <w:lang w:eastAsia="nl-NL"/>
        </w:rPr>
        <w:footnoteReference w:id="8"/>
      </w:r>
      <w:r>
        <w:rPr>
          <w:rStyle w:val="1"/>
          <w:color w:val="000000"/>
          <w:lang w:eastAsia="nl-NL"/>
        </w:rPr>
        <w:t xml:space="preserve">Формально было оговорено, что высшая власть принадлежит Конгрессу (официально именуемому «Всемирным конгрессом»), который должен собираться раз в год. Он состоял из представителей партий и избирал ЕККИ (см. рис. 1). Последний орган, который должен был председательствовать в Коминтерне между заседаниями конгресса, получил широкие полномочия. Например, указания ЕККИ были обязательными для всех партий и организаций, входивших в Коминтерн, и ЕККИ мог</w:t>
      </w:r>
    </w:p>
    <w:p w:rsidR="00000000" w:rsidRDefault="00784C7D">
      <w:pPr>
        <w:pStyle w:val="a9"/>
        <w:jc w:val="both"/>
        <w:rPr>
          <w:rFonts w:ascii="Arial Unicode MS" w:hAnsi="Arial Unicode MS" w:cs="Arial Unicode MS"/>
          <w:sz w:val="24"/>
          <w:szCs w:val="24"/>
        </w:rPr>
      </w:pPr>
      <w:r>
        <w:rPr>
          <w:rStyle w:val="1"/>
          <w:color w:val="000000"/>
          <w:lang w:val="en-US" w:eastAsia="en-US"/>
        </w:rPr>
        <w:t xml:space="preserve">- или исключить сами эти партии (кстати, это можно было бы обжаловать на съезде). Печать Коминтерна, а также большинство вспомогательных организаций (см. ниже) также находились под непосредственным контролем ЕККИ.</w:t>
      </w:r>
    </w:p>
    <w:p w:rsidR="00000000" w:rsidRDefault="00784C7D">
      <w:pPr>
        <w:pStyle w:val="a9"/>
        <w:spacing w:after="220"/>
        <w:ind w:firstLine="240"/>
        <w:jc w:val="both"/>
        <w:rPr>
          <w:rFonts w:ascii="Arial Unicode MS" w:hAnsi="Arial Unicode MS" w:cs="Arial Unicode MS"/>
          <w:sz w:val="24"/>
          <w:szCs w:val="24"/>
        </w:rPr>
      </w:pPr>
      <w:r>
        <w:rPr>
          <w:rStyle w:val="1"/>
          <w:color w:val="000000"/>
          <w:lang w:eastAsia="nl-NL"/>
        </w:rPr>
        <w:t>Устав также предусматривал, что партия, в стране которой был создан Коминтерн, будет иметь наибольшую долю работы EKKI. Эта партия также получила пять представителей с правом голоса в ЕККИ (около трети от общего числа). Конгресс всегда должен определять место. Конгресс 1920 г. определил Москву как временную резиденцию (где, как известно, постоянно находится резиденция Коминтерна). Это означало, что русским коммунистам формально были предоставлены все возможности оставить свой след в Коминтерне. В дополнение к пяти местам с правом голоса, зарезервированным для них, оставалось еще от десяти до тринадцати мест, которые должны были быть выделены наиболее важным другим коммунистическим партиям. Для других партий остался только совещательный голос в EKKI.</w:t>
      </w:r>
    </w:p>
    <w:p w:rsidR="00000000" w:rsidRDefault="00784C7D">
      <w:pPr>
        <w:pStyle w:val="a9"/>
        <w:spacing w:after="220" w:line="240" w:lineRule="auto"/>
        <w:jc w:val="both"/>
        <w:rPr>
          <w:rFonts w:ascii="Arial Unicode MS" w:hAnsi="Arial Unicode MS" w:cs="Arial Unicode MS"/>
          <w:sz w:val="24"/>
          <w:szCs w:val="24"/>
        </w:rPr>
      </w:pPr>
      <w:r>
        <w:rPr>
          <w:rStyle w:val="1"/>
          <w:i/>
          <w:iCs/>
          <w:color w:val="000000"/>
          <w:lang w:eastAsia="nl-NL"/>
        </w:rPr>
        <w:t>Рис. 1. Организационная структура Коминтерна в 1920 г.</w:t>
      </w:r>
    </w:p>
    <w:p w:rsidR="00000000" w:rsidRDefault="00B94B6E">
      <w:pPr>
        <w:jc w:val="center"/>
        <w:rPr>
          <w:color w:val="auto"/>
          <w:lang w:eastAsia="ru-RU"/>
        </w:rPr>
      </w:pPr>
      <w:r>
        <w:rPr>
          <w:noProof/>
          <w:color w:val="auto"/>
          <w:lang w:eastAsia="ru-RU"/>
        </w:rPr>
        <w:drawing>
          <wp:inline distT="0" distB="0" distL="0" distR="0">
            <wp:extent cx="2475865" cy="1727835"/>
            <wp:effectExtent l="0" t="0" r="0" b="0"/>
            <wp:docPr id="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5865" cy="1727835"/>
                    </a:xfrm>
                    <a:prstGeom prst="rect">
                      <a:avLst/>
                    </a:prstGeom>
                    <a:noFill/>
                    <a:ln>
                      <a:noFill/>
                    </a:ln>
                  </pic:spPr>
                </pic:pic>
              </a:graphicData>
            </a:graphic>
          </wp:inline>
        </w:drawing>
      </w:r>
    </w:p>
    <w:p w:rsidR="00000000" w:rsidRDefault="00784C7D">
      <w:pPr>
        <w:spacing w:after="259" w:line="1" w:lineRule="exact"/>
        <w:rPr>
          <w:color w:val="auto"/>
          <w:lang w:eastAsia="ru-RU"/>
        </w:rPr>
      </w:pPr>
    </w:p>
    <w:p w:rsidR="00000000" w:rsidRDefault="00784C7D">
      <w:pPr>
        <w:pStyle w:val="a9"/>
        <w:spacing w:line="271" w:lineRule="auto"/>
        <w:jc w:val="both"/>
        <w:rPr>
          <w:rFonts w:ascii="Arial Unicode MS" w:hAnsi="Arial Unicode MS" w:cs="Arial Unicode MS"/>
          <w:sz w:val="24"/>
          <w:szCs w:val="24"/>
        </w:rPr>
      </w:pPr>
      <w:r>
        <w:rPr>
          <w:rStyle w:val="1"/>
          <w:color w:val="000000"/>
          <w:lang w:eastAsia="nl-NL"/>
        </w:rPr>
        <w:t>Второй съезд в итоге выбрал представителей примерно двадцати партий ЕККИ, в том числе Д. Вейнкопа [581/1] (с зам.). Ура, кто использовал псевдоним J. Jansen) для CPN и H. Sneevliet для «Java».</w:t>
      </w:r>
      <w:r>
        <w:rPr>
          <w:rStyle w:val="1"/>
          <w:color w:val="000000"/>
          <w:vertAlign w:val="superscript"/>
          <w:lang w:eastAsia="nl-NL"/>
        </w:rPr>
        <w:footnoteReference w:id="9"/>
      </w:r>
      <w:r>
        <w:rPr>
          <w:rStyle w:val="1"/>
          <w:color w:val="000000"/>
          <w:vertAlign w:val="superscript"/>
          <w:lang w:eastAsia="nl-NL"/>
        </w:rPr>
        <w:t xml:space="preserve"> </w:t>
      </w:r>
      <w:r>
        <w:rPr>
          <w:rStyle w:val="1"/>
          <w:color w:val="000000"/>
          <w:vertAlign w:val="superscript"/>
          <w:lang w:eastAsia="nl-NL"/>
        </w:rPr>
        <w:footnoteReference w:id="10"/>
      </w:r>
      <w:r>
        <w:rPr>
          <w:rStyle w:val="1"/>
          <w:color w:val="000000"/>
          <w:lang w:eastAsia="nl-NL"/>
        </w:rPr>
        <w:t xml:space="preserve">Таким образом, ECKI был больше, чем официально разрешено уставом. Она продолжала увеличиваться в размерах и после Третьего съезда (22 июня — 12 июля 1921 г.) [490/1]. Четвертый съезд (5 ноября — 5 декабря 1922 г.) [491/1] пошел на ограничение числа членов ЕККИ до 25 человек». Жертвой этого стала КПН: ее место во вновь избранном ЕККИ было потеряно. принял участие от КПН в собрании так называемого «Erweiterte Executive». Это заседание «расширенного» ECKI состояло из 25 постоянных членов ECKI, дополненных представителями всех партий.</w:t>
      </w:r>
      <w:r>
        <w:rPr>
          <w:rStyle w:val="1"/>
          <w:color w:val="000000"/>
          <w:vertAlign w:val="superscript"/>
          <w:lang w:eastAsia="nl-NL"/>
        </w:rPr>
        <w:footnoteReference w:id="11"/>
      </w:r>
      <w:r>
        <w:rPr>
          <w:rStyle w:val="1"/>
          <w:color w:val="000000"/>
          <w:lang w:eastAsia="nl-NL"/>
        </w:rPr>
        <w:t xml:space="preserve">Этот пленум, как его еще называли, впервые собрался с 24 февраля по 4 марта 1922 г. [495/159].</w:t>
      </w:r>
      <w:r>
        <w:rPr>
          <w:rStyle w:val="1"/>
          <w:rFonts w:ascii="Arial Unicode MS" w:hAnsi="Arial Unicode MS" w:cs="Arial Unicode MS"/>
          <w:color w:val="000000"/>
          <w:sz w:val="20"/>
          <w:szCs w:val="20"/>
          <w:vertAlign w:val="superscript"/>
          <w:lang w:eastAsia="nl-NL"/>
        </w:rPr>
        <w:footnoteReference w:id="12"/>
      </w:r>
      <w:r>
        <w:rPr>
          <w:rStyle w:val="1"/>
          <w:rFonts w:ascii="Arial Unicode MS" w:hAnsi="Arial Unicode MS" w:cs="Arial Unicode MS"/>
          <w:color w:val="000000"/>
          <w:sz w:val="20"/>
          <w:szCs w:val="20"/>
          <w:lang w:eastAsia="nl-NL"/>
        </w:rPr>
        <w:t xml:space="preserve">Согласно уставу 1924 года, Erweiterte Executive должен был собираться два раза в год для рассмотрения менее срочных, но важных вопросов.</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уставе 1920 г. не упоминалось Engeres Büro EKKI. Однако на практике она все же существовала. В сентябре 1921 г. он был переименован в Празидиум [495/1.2]. Этот орган, впервые избранный на первом заседании Erweiterte Executive, должен был руководить Коминтерном между сессиями EKKI, согласно уставу, принятому в 1924 г. Празидиум, ответственный перед ЕККИ, продолжал существовать до роспуска Коминтерна в 1943 году.</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Помимо преобразования Engeres Büro в Prasidium, в начале 20-х годов произошли еще большие изменения в административной верхушке Коминтерна. Так, в 1921 г. III съезд учредил Оргбюро.</w:t>
      </w:r>
      <w:r>
        <w:rPr>
          <w:rStyle w:val="1"/>
          <w:color w:val="000000"/>
          <w:vertAlign w:val="superscript"/>
          <w:lang w:eastAsia="nl-NL"/>
        </w:rPr>
        <w:footnoteReference w:id="13"/>
      </w:r>
      <w:r>
        <w:rPr>
          <w:rStyle w:val="1"/>
          <w:color w:val="000000"/>
          <w:lang w:eastAsia="nl-NL"/>
        </w:rPr>
        <w:t xml:space="preserve">Этот «организационный офис» также был избран EKKI.</w:t>
      </w:r>
      <w:r>
        <w:rPr>
          <w:rStyle w:val="1"/>
          <w:color w:val="000000"/>
          <w:vertAlign w:val="superscript"/>
          <w:lang w:eastAsia="nl-NL"/>
        </w:rPr>
        <w:footnoteReference w:id="14"/>
      </w:r>
      <w:r>
        <w:rPr>
          <w:rStyle w:val="1"/>
          <w:color w:val="000000"/>
          <w:lang w:eastAsia="nl-NL"/>
        </w:rPr>
        <w:t xml:space="preserve">Оргбюро входило в состав Празидиума, в нем должны были заседать не менее двух членов Празидиума.</w:t>
      </w:r>
      <w:r>
        <w:rPr>
          <w:rStyle w:val="1"/>
          <w:color w:val="000000"/>
          <w:vertAlign w:val="superscript"/>
          <w:lang w:eastAsia="nl-NL"/>
        </w:rPr>
        <w:footnoteReference w:id="15"/>
      </w:r>
      <w:r>
        <w:rPr>
          <w:rStyle w:val="1"/>
          <w:color w:val="000000"/>
          <w:lang w:eastAsia="nl-NL"/>
        </w:rPr>
        <w:t xml:space="preserve">Его задачей была подготовка организационных руководящих принципов и директив для аффилированных сторон. Он также занимался организационными и финансовыми вопросами Коминтерна.</w:t>
      </w:r>
    </w:p>
    <w:p w:rsidR="00000000" w:rsidRDefault="00784C7D">
      <w:pPr>
        <w:pStyle w:val="a9"/>
        <w:spacing w:after="200" w:line="269" w:lineRule="auto"/>
        <w:ind w:firstLine="260"/>
        <w:jc w:val="both"/>
        <w:rPr>
          <w:rFonts w:ascii="Arial Unicode MS" w:hAnsi="Arial Unicode MS" w:cs="Arial Unicode MS"/>
          <w:sz w:val="24"/>
          <w:szCs w:val="24"/>
        </w:rPr>
      </w:pPr>
      <w:r>
        <w:rPr>
          <w:rStyle w:val="1"/>
          <w:color w:val="000000"/>
          <w:lang w:eastAsia="nl-NL"/>
        </w:rPr>
        <w:t xml:space="preserve">В Оргбюро обычно также входили члены Секретариата EKKI [495/18]. Этот орган был создан вскоре после образования Коминтерна, но имел тогда преимущественно организационно-технические функции. В 1921 году он был модернизирован. В первом Секретариате, избранном ЕККИ в июле 1921 г., русских не было. Казначей Коминтерна, русский О. Пятницкий,</w:t>
      </w:r>
      <w:r>
        <w:rPr>
          <w:rStyle w:val="1"/>
          <w:color w:val="000000"/>
          <w:vertAlign w:val="superscript"/>
          <w:lang w:eastAsia="nl-NL"/>
        </w:rPr>
        <w:footnoteReference w:id="16"/>
      </w:r>
      <w:r>
        <w:rPr>
          <w:rStyle w:val="1"/>
          <w:color w:val="000000"/>
          <w:lang w:eastAsia="nl-NL"/>
        </w:rPr>
        <w:t xml:space="preserve">формально не принадлежал Секретариату. В декабре 1921 г. генеральным секретарем был избран финн О. Куусинен. В то же время он отвечал за аффилированные стороны в Западной и Северной Европе. Секретариат, который также знал Бюро [495/20]</w:t>
      </w:r>
      <w:r>
        <w:rPr>
          <w:rStyle w:val="1"/>
          <w:rFonts w:ascii="Arial Unicode MS" w:hAnsi="Arial Unicode MS" w:cs="Arial Unicode MS"/>
          <w:color w:val="000000"/>
          <w:sz w:val="20"/>
          <w:szCs w:val="20"/>
          <w:vertAlign w:val="superscript"/>
          <w:lang w:eastAsia="nl-NL"/>
        </w:rPr>
        <w:footnoteReference w:id="17"/>
      </w:r>
      <w:r>
        <w:rPr>
          <w:rStyle w:val="1"/>
          <w:rFonts w:ascii="Arial Unicode MS" w:hAnsi="Arial Unicode MS" w:cs="Arial Unicode MS"/>
          <w:color w:val="000000"/>
          <w:sz w:val="20"/>
          <w:szCs w:val="20"/>
          <w:lang w:eastAsia="nl-NL"/>
        </w:rPr>
        <w:t xml:space="preserve">- должен был подготовить вопросы для рассмотрения в ЕККИ и Президиуме. Согласно уставу 1924 г., он был исполнительным органом этих двух органов и Оргбюро. Мнения о реальном политическом балансе сил между Секретариатом и Празидиумом с течением времени расходятся.</w:t>
      </w:r>
      <w:r>
        <w:rPr>
          <w:rStyle w:val="1"/>
          <w:color w:val="000000"/>
          <w:vertAlign w:val="superscript"/>
          <w:lang w:eastAsia="nl-NL"/>
        </w:rPr>
        <w:footnoteReference w:id="18"/>
      </w:r>
      <w:r>
        <w:rPr>
          <w:rStyle w:val="1"/>
          <w:color w:val="000000"/>
          <w:lang w:eastAsia="nl-NL"/>
        </w:rPr>
        <w:t xml:space="preserve">Как бы то ни было, ясно, что Секретариат был подобен пауку в организационной паутине саммита Коминтерна (см. рис. 2).</w:t>
      </w:r>
    </w:p>
    <w:p w:rsidR="00000000" w:rsidRDefault="00784C7D">
      <w:pPr>
        <w:pStyle w:val="a9"/>
        <w:spacing w:after="200"/>
        <w:jc w:val="both"/>
        <w:rPr>
          <w:rFonts w:ascii="Arial Unicode MS" w:hAnsi="Arial Unicode MS" w:cs="Arial Unicode MS"/>
          <w:sz w:val="24"/>
          <w:szCs w:val="24"/>
        </w:rPr>
      </w:pPr>
      <w:r>
        <w:rPr>
          <w:rStyle w:val="1"/>
          <w:i/>
          <w:iCs/>
          <w:color w:val="000000"/>
          <w:lang w:eastAsia="nl-NL"/>
        </w:rPr>
        <w:t>Рисунок 2. Организационная структура Comints 1924 г.</w:t>
      </w:r>
    </w:p>
    <w:p w:rsidR="00000000" w:rsidRDefault="00B94B6E">
      <w:pPr>
        <w:jc w:val="center"/>
        <w:rPr>
          <w:color w:val="auto"/>
          <w:lang w:eastAsia="ru-RU"/>
        </w:rPr>
      </w:pPr>
      <w:r>
        <w:rPr>
          <w:noProof/>
          <w:color w:val="auto"/>
          <w:lang w:eastAsia="ru-RU"/>
        </w:rPr>
        <w:lastRenderedPageBreak/>
        <w:drawing>
          <wp:inline distT="0" distB="0" distL="0" distR="0">
            <wp:extent cx="2594610" cy="2244725"/>
            <wp:effectExtent l="0" t="0" r="0" b="0"/>
            <wp:docPr id="8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4610" cy="2244725"/>
                    </a:xfrm>
                    <a:prstGeom prst="rect">
                      <a:avLst/>
                    </a:prstGeom>
                    <a:noFill/>
                    <a:ln>
                      <a:noFill/>
                    </a:ln>
                  </pic:spPr>
                </pic:pic>
              </a:graphicData>
            </a:graphic>
          </wp:inline>
        </w:drawing>
      </w:r>
    </w:p>
    <w:p w:rsidR="00000000" w:rsidRDefault="00784C7D">
      <w:pPr>
        <w:spacing w:after="279" w:line="1" w:lineRule="exact"/>
        <w:rPr>
          <w:color w:val="auto"/>
          <w:lang w:eastAsia="ru-RU"/>
        </w:rPr>
      </w:pPr>
    </w:p>
    <w:p w:rsidR="00000000" w:rsidRDefault="00784C7D">
      <w:pPr>
        <w:pStyle w:val="a9"/>
        <w:jc w:val="both"/>
        <w:rPr>
          <w:rFonts w:ascii="Arial Unicode MS" w:hAnsi="Arial Unicode MS" w:cs="Arial Unicode MS"/>
          <w:sz w:val="24"/>
          <w:szCs w:val="24"/>
        </w:rPr>
      </w:pPr>
      <w:r>
        <w:rPr>
          <w:rStyle w:val="1"/>
          <w:color w:val="000000"/>
          <w:lang w:eastAsia="nl-NL"/>
        </w:rPr>
        <w:t xml:space="preserve">В 1921 году Третий конгресс также учредил Интернациональную контрольную комиссию (ИКК), высший апелляционный орган Коминтерна.</w:t>
      </w:r>
      <w:r>
        <w:rPr>
          <w:rStyle w:val="1"/>
          <w:color w:val="000000"/>
          <w:vertAlign w:val="superscript"/>
          <w:lang w:eastAsia="nl-NL"/>
        </w:rPr>
        <w:footnoteReference w:id="19"/>
      </w:r>
      <w:r>
        <w:rPr>
          <w:rStyle w:val="1"/>
          <w:color w:val="000000"/>
          <w:lang w:eastAsia="nl-NL"/>
        </w:rPr>
        <w:t xml:space="preserve">Эта контрольная комиссия базировалась в Берлине, что можно было интерпретировать как признак относительной независимости от Москвы. Первые несколько лет в нем не было и русских. Позже штаб-квартира ИКК была перенесена в Москву. В уставе 1924 г. перед IKK официально была поставлена ​​задача расследовать возражения отдельных лиц или организаций против дисциплинарных мер, наложенных сторонами. ИКК также должен был проверить финансы ЕККИ и — по требованию руководящих органов Коминтерна — секций. Было прямо указано, что ИКК не вмешивался в политические и организационные конфликты в секциях. IKK начал свою работу только после Пятого съезда в 1924 году.</w:t>
      </w:r>
    </w:p>
    <w:p w:rsidR="00000000" w:rsidRDefault="00784C7D">
      <w:pPr>
        <w:pStyle w:val="a9"/>
        <w:spacing w:after="460"/>
        <w:ind w:firstLine="240"/>
        <w:jc w:val="both"/>
        <w:rPr>
          <w:rFonts w:ascii="Arial Unicode MS" w:hAnsi="Arial Unicode MS" w:cs="Arial Unicode MS"/>
          <w:sz w:val="24"/>
          <w:szCs w:val="24"/>
        </w:rPr>
      </w:pPr>
      <w:r>
        <w:rPr>
          <w:rStyle w:val="1"/>
          <w:color w:val="000000"/>
          <w:lang w:eastAsia="nl-NL"/>
        </w:rPr>
        <w:t xml:space="preserve">В 1921 году Бюджетная комиссия была последней в очереди административных корректировок.</w:t>
      </w:r>
      <w:r>
        <w:rPr>
          <w:rStyle w:val="1"/>
          <w:color w:val="000000"/>
          <w:vertAlign w:val="superscript"/>
          <w:lang w:eastAsia="nl-NL"/>
        </w:rPr>
        <w:footnoteReference w:id="20"/>
      </w:r>
      <w:r>
        <w:rPr>
          <w:rStyle w:val="1"/>
          <w:color w:val="000000"/>
          <w:lang w:eastAsia="nl-NL"/>
        </w:rPr>
        <w:t xml:space="preserve">Этот комитет должен был, среди прочего, контролировать и упорядочивать финансовую поддержку партий. В первые годы существования Коминтерна родственным душам в других местах помогали «натурой», например драгоценными камнями и драгоценностями. Бюджетная комиссия положила конец этой нерегулярной рассылке. Отныне стороны получали субсидию, размер которой определялся ежегодно и выплачивался четырьмя частями. Пятницкий был самым важным членом этого комитета как казначей.</w:t>
      </w:r>
    </w:p>
    <w:p w:rsidR="00000000" w:rsidRDefault="00784C7D">
      <w:pPr>
        <w:pStyle w:val="a9"/>
        <w:jc w:val="both"/>
        <w:rPr>
          <w:rFonts w:ascii="Arial Unicode MS" w:hAnsi="Arial Unicode MS" w:cs="Arial Unicode MS"/>
          <w:sz w:val="24"/>
          <w:szCs w:val="24"/>
        </w:rPr>
      </w:pPr>
      <w:r>
        <w:rPr>
          <w:rStyle w:val="1"/>
          <w:i/>
          <w:iCs/>
          <w:color w:val="000000"/>
          <w:lang w:eastAsia="nl-NL"/>
        </w:rPr>
        <w:t>Голландская комиссия</w:t>
      </w:r>
    </w:p>
    <w:p w:rsidR="00000000" w:rsidRDefault="00784C7D">
      <w:pPr>
        <w:pStyle w:val="a9"/>
        <w:spacing w:after="460"/>
        <w:jc w:val="both"/>
        <w:rPr>
          <w:rFonts w:ascii="Arial Unicode MS" w:hAnsi="Arial Unicode MS" w:cs="Arial Unicode MS"/>
          <w:sz w:val="24"/>
          <w:szCs w:val="24"/>
        </w:rPr>
      </w:pPr>
      <w:r>
        <w:rPr>
          <w:rStyle w:val="1"/>
          <w:color w:val="000000"/>
          <w:lang w:eastAsia="nl-NL"/>
        </w:rPr>
        <w:lastRenderedPageBreak/>
        <w:t>Примерно с 1923 г. для решения проблем определенных партий ЕККИ регулярно создавала так называемые временные комитеты. Эти специальные комитеты, например, занимались конфликтами внутри аффилированных сторон. Вынесенный ими вердикт должен был быть одобрен EKKI. Такой комитет был назван в честь страны рассматриваемой партии. В 1923-1928 годах ЕККИ несколько раз формировала Голландскую комиссию [495/41]. Причиной было разделение, жертвой которого стала КПН. В состав комиссии вместе с представителями Коминтерна входили представители оппозиции и партийного руководства. В 30-е годы Голландская комиссия так и не была созвана.</w:t>
      </w:r>
      <w:r>
        <w:rPr>
          <w:rStyle w:val="1"/>
          <w:color w:val="000000"/>
          <w:vertAlign w:val="superscript"/>
          <w:lang w:eastAsia="nl-NL"/>
        </w:rPr>
        <w:footnoteReference w:id="21"/>
      </w:r>
    </w:p>
    <w:p w:rsidR="00000000" w:rsidRDefault="00784C7D">
      <w:pPr>
        <w:pStyle w:val="a9"/>
        <w:jc w:val="both"/>
        <w:rPr>
          <w:rFonts w:ascii="Arial Unicode MS" w:hAnsi="Arial Unicode MS" w:cs="Arial Unicode MS"/>
          <w:sz w:val="24"/>
          <w:szCs w:val="24"/>
        </w:rPr>
      </w:pPr>
      <w:r>
        <w:rPr>
          <w:rStyle w:val="1"/>
          <w:i/>
          <w:iCs/>
          <w:color w:val="000000"/>
          <w:lang w:eastAsia="nl-NL"/>
        </w:rPr>
        <w:t>Региональные офисы</w:t>
      </w:r>
    </w:p>
    <w:p w:rsidR="00000000" w:rsidRDefault="00784C7D">
      <w:pPr>
        <w:pStyle w:val="a9"/>
        <w:jc w:val="both"/>
        <w:rPr>
          <w:rFonts w:ascii="Arial Unicode MS" w:hAnsi="Arial Unicode MS" w:cs="Arial Unicode MS"/>
          <w:sz w:val="24"/>
          <w:szCs w:val="24"/>
        </w:rPr>
      </w:pPr>
      <w:r>
        <w:rPr>
          <w:rStyle w:val="1"/>
          <w:color w:val="000000"/>
          <w:lang w:eastAsia="nl-NL"/>
        </w:rPr>
        <w:t>Устав Коминтерна 1920 г. предусматривал возможность создания ЕККИ технических или вспомогательных отделений в разных странах, которые полностью подчинялись бы Москве. Это положение подтвердило практику, существовавшую в течение некоторого времени. Так, в марте 1919 г. в Вене было образовано Юго-восточное бюро для поддержания контактов с коммунистическими партиями Австрии, Чехословакии и Балкан. В мае в Киеве был открыт Южный офис, который позже был переведен в Харьков. В сентябре 1919 года ЕККИ решил создать бюро в Амстердаме.</w:t>
      </w:r>
      <w:r>
        <w:rPr>
          <w:rStyle w:val="1"/>
          <w:color w:val="000000"/>
          <w:vertAlign w:val="superscript"/>
          <w:lang w:eastAsia="nl-NL"/>
        </w:rPr>
        <w:footnoteReference w:id="22"/>
      </w:r>
      <w:r>
        <w:rPr>
          <w:rStyle w:val="1"/>
          <w:color w:val="000000"/>
          <w:lang w:eastAsia="nl-NL"/>
        </w:rPr>
        <w:t xml:space="preserve">и Westeuropaisches Sekretariat (WES) в Берлине [499/1]. Амстердамское бюро предназначалось как центр европейской пропаганды и для поддержания связей с коммунистическими партиями Западной Европы и Америки. У WES в Берлине отчасти были такие же задачи.</w:t>
      </w:r>
    </w:p>
    <w:p w:rsidR="00000000" w:rsidRDefault="00784C7D">
      <w:pPr>
        <w:pStyle w:val="a9"/>
        <w:spacing w:after="460"/>
        <w:ind w:firstLine="260"/>
        <w:jc w:val="both"/>
        <w:rPr>
          <w:rFonts w:ascii="Arial Unicode MS" w:hAnsi="Arial Unicode MS" w:cs="Arial Unicode MS"/>
          <w:sz w:val="24"/>
          <w:szCs w:val="24"/>
        </w:rPr>
      </w:pPr>
      <w:r>
        <w:rPr>
          <w:rStyle w:val="1"/>
          <w:color w:val="000000"/>
          <w:lang w:eastAsia="nl-NL"/>
        </w:rPr>
        <w:t>К моменту принятия II съездом своего устава летом 1920 г. статья о областных отделениях уже была частично заменена фактами. В конце апреля 1920 г. ЕККИ распустил Амстердамское бюро из-за идеологических отклонений. Его задачи взял на себя WES, который продолжал существовать до середины 20-х годов24. Другие офисы за пределами Советской России также со временем закрылись. Возможность создания EKKI центров помощи в других местах исчезла в уставе 1924 года.</w:t>
      </w:r>
    </w:p>
    <w:p w:rsidR="00000000" w:rsidRDefault="00784C7D">
      <w:pPr>
        <w:pStyle w:val="a9"/>
        <w:jc w:val="both"/>
        <w:rPr>
          <w:rFonts w:ascii="Arial Unicode MS" w:hAnsi="Arial Unicode MS" w:cs="Arial Unicode MS"/>
          <w:sz w:val="24"/>
          <w:szCs w:val="24"/>
        </w:rPr>
      </w:pPr>
      <w:r>
        <w:rPr>
          <w:rStyle w:val="1"/>
          <w:i/>
          <w:iCs/>
          <w:color w:val="000000"/>
          <w:lang w:eastAsia="nl-NL"/>
        </w:rPr>
        <w:t>Административные отделы</w:t>
      </w:r>
    </w:p>
    <w:p w:rsidR="00000000" w:rsidRDefault="00784C7D">
      <w:pPr>
        <w:pStyle w:val="a9"/>
        <w:jc w:val="both"/>
        <w:rPr>
          <w:rFonts w:ascii="Arial Unicode MS" w:hAnsi="Arial Unicode MS" w:cs="Arial Unicode MS"/>
          <w:sz w:val="24"/>
          <w:szCs w:val="24"/>
        </w:rPr>
      </w:pPr>
      <w:r>
        <w:rPr>
          <w:rStyle w:val="1"/>
          <w:color w:val="000000"/>
          <w:lang w:eastAsia="nl-NL"/>
        </w:rPr>
        <w:t>За полтора года между третьим и четвертым съездами, когда в политико-административной верхушке Коминтерна было осуществлено известное разделение задач, оформился и аппарат административного обеспечения25. С этого началась бюрократизация всемирной организации. Были образованы различные отделы, занимавшиеся отдельными сторонами деятельности присоединившихся партий или снабжавшие информацией о партиях политическое руководство Коминтерна. Некоторые из них уже существовали в той или иной форме, но теперь были более интегрированы в аппарат Коминтерна. Все они находились под непосредственным надзором Празидиума. Ниже перечислены основные отделы.</w:t>
      </w:r>
    </w:p>
    <w:p w:rsidR="00000000" w:rsidRDefault="00784C7D">
      <w:pPr>
        <w:pStyle w:val="a9"/>
        <w:numPr>
          <w:ilvl w:val="0"/>
          <w:numId w:val="4"/>
        </w:numPr>
        <w:tabs>
          <w:tab w:val="left" w:pos="245"/>
        </w:tabs>
        <w:jc w:val="both"/>
        <w:rPr>
          <w:sz w:val="24"/>
          <w:szCs w:val="24"/>
        </w:rPr>
      </w:pPr>
      <w:r>
        <w:rPr>
          <w:rStyle w:val="1"/>
          <w:i/>
          <w:iCs/>
          <w:color w:val="000000"/>
          <w:lang w:eastAsia="nl-NL"/>
        </w:rPr>
        <w:t>Агитпроп-абтейлунг</w:t>
      </w:r>
      <w:r>
        <w:rPr>
          <w:rStyle w:val="1"/>
          <w:rFonts w:ascii="Arial Unicode MS" w:cs="Arial Unicode MS"/>
          <w:color w:val="000000"/>
          <w:sz w:val="20"/>
          <w:szCs w:val="20"/>
          <w:lang w:eastAsia="nl-NL"/>
        </w:rPr>
        <w:t xml:space="preserve">[495/30]. В марте 1919 г. ЕККИ принял решение о создании Отдела международной пропаганды. В 1920 году он был переименован в Agitprop-Abteilung. В этом отделе было три подраздела: для агитации, пропаганды и для печати. Этот перевал оформился в 1924 году. Он вошел в состав Приизидиума, но его должен был возглавить член EKKI. Важной задачей отдела было консультирование аффилированных лиц в области пропаганды.</w:t>
      </w:r>
    </w:p>
    <w:p w:rsidR="00000000" w:rsidRDefault="00784C7D">
      <w:pPr>
        <w:pStyle w:val="a9"/>
        <w:numPr>
          <w:ilvl w:val="0"/>
          <w:numId w:val="4"/>
        </w:numPr>
        <w:tabs>
          <w:tab w:val="left" w:pos="245"/>
        </w:tabs>
        <w:spacing w:after="580"/>
        <w:jc w:val="both"/>
        <w:rPr>
          <w:sz w:val="24"/>
          <w:szCs w:val="24"/>
        </w:rPr>
      </w:pPr>
      <w:r>
        <w:rPr>
          <w:rStyle w:val="1"/>
          <w:i/>
          <w:iCs/>
          <w:color w:val="000000"/>
          <w:lang w:eastAsia="nl-NL"/>
        </w:rPr>
        <w:t>Организации-Abteilung</w:t>
      </w:r>
      <w:r>
        <w:rPr>
          <w:rStyle w:val="1"/>
          <w:rFonts w:ascii="Arial Unicode MS" w:cs="Arial Unicode MS"/>
          <w:color w:val="000000"/>
          <w:sz w:val="20"/>
          <w:szCs w:val="20"/>
          <w:lang w:eastAsia="nl-NL"/>
        </w:rPr>
        <w:t xml:space="preserve">[495/25] — Этот отдел был создан Оргбюро в ноябре 1922 года. Она должна была помогать сторонам в организационной работе. После упразднения Оргбюро в конце 1926 г. на этот отдел была возложена задача заниматься организационными отчетами представителей коммунистических партий. - Информационное подразделение [495/33]. Этот отдел, созданный в 1920 году, должен был собирать и анализировать информацию об экономическом и политическом положении различных стран и о коммунистических партиях в интересах руководства Коминтерна.</w:t>
      </w:r>
    </w:p>
    <w:p w:rsidR="00000000" w:rsidRDefault="00784C7D">
      <w:pPr>
        <w:pStyle w:val="20"/>
        <w:spacing w:line="259" w:lineRule="auto"/>
        <w:ind w:left="0"/>
        <w:jc w:val="both"/>
        <w:rPr>
          <w:rFonts w:ascii="Arial Unicode MS" w:hAnsi="Arial Unicode MS" w:cs="Arial Unicode MS"/>
          <w:sz w:val="24"/>
          <w:szCs w:val="24"/>
        </w:rPr>
      </w:pPr>
      <w:r>
        <w:rPr>
          <w:rStyle w:val="2"/>
          <w:color w:val="000000"/>
          <w:lang w:eastAsia="nl-NL"/>
        </w:rPr>
        <w:t>1997, 129-155.</w:t>
      </w:r>
    </w:p>
    <w:p w:rsidR="00000000" w:rsidRDefault="00784C7D">
      <w:pPr>
        <w:pStyle w:val="20"/>
        <w:numPr>
          <w:ilvl w:val="0"/>
          <w:numId w:val="5"/>
        </w:numPr>
        <w:tabs>
          <w:tab w:val="left" w:pos="389"/>
        </w:tabs>
        <w:spacing w:line="259" w:lineRule="auto"/>
        <w:ind w:left="0"/>
        <w:jc w:val="both"/>
        <w:rPr>
          <w:sz w:val="24"/>
          <w:szCs w:val="24"/>
        </w:rPr>
      </w:pPr>
      <w:r>
        <w:rPr>
          <w:rStyle w:val="2"/>
          <w:color w:val="000000"/>
          <w:lang w:eastAsia="nl-NL"/>
        </w:rPr>
        <w:t xml:space="preserve">О WES см.: М. Венер и А. Ватлин, «Genosse Thomas» und die Geheimtatigkeit der Comintern in Deutschland 1919-1925», in: Internationale doenchaftliche Korrespondenz zur Geschichte der deutschen Arbeiterbewegung, 29 (1993), 1, 1. - 19; и Б. Николаевский, 'Le récit du "camarade Thomas'", в: J. Freymond, eds., Contributions a Thistoire du Comintern, Geneva, 1965, 1-28. См. далее Б. Лазич и М. М. Драчкович, Ленин и Коминтерн, I, Стэнфорд, 1972, 164—182.</w:t>
      </w:r>
    </w:p>
    <w:p w:rsidR="00000000" w:rsidRDefault="00784C7D">
      <w:pPr>
        <w:pStyle w:val="20"/>
        <w:numPr>
          <w:ilvl w:val="0"/>
          <w:numId w:val="5"/>
        </w:numPr>
        <w:tabs>
          <w:tab w:val="left" w:pos="389"/>
        </w:tabs>
        <w:spacing w:line="259" w:lineRule="auto"/>
        <w:ind w:left="0"/>
        <w:jc w:val="both"/>
        <w:rPr>
          <w:sz w:val="24"/>
          <w:szCs w:val="24"/>
        </w:rPr>
      </w:pPr>
      <w:r>
        <w:rPr>
          <w:rStyle w:val="2"/>
          <w:color w:val="000000"/>
          <w:lang w:eastAsia="nl-NL"/>
        </w:rPr>
        <w:t xml:space="preserve">См. Degras, op.cit.</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И наоборот, он информировал стороны о политике EKKI. Informations-Abteilung, входивший в состав Orgbüro, был распущен в 1929 году.</w:t>
      </w:r>
    </w:p>
    <w:p w:rsidR="00000000" w:rsidRDefault="00784C7D">
      <w:pPr>
        <w:pStyle w:val="a9"/>
        <w:numPr>
          <w:ilvl w:val="0"/>
          <w:numId w:val="6"/>
        </w:numPr>
        <w:tabs>
          <w:tab w:val="left" w:pos="259"/>
        </w:tabs>
        <w:jc w:val="both"/>
        <w:rPr>
          <w:sz w:val="24"/>
          <w:szCs w:val="24"/>
        </w:rPr>
      </w:pPr>
      <w:r>
        <w:rPr>
          <w:rStyle w:val="1"/>
          <w:i/>
          <w:iCs/>
          <w:color w:val="000000"/>
          <w:lang w:eastAsia="nl-NL"/>
        </w:rPr>
        <w:t>Ost-Abteilung</w:t>
      </w:r>
      <w:r>
        <w:rPr>
          <w:rStyle w:val="1"/>
          <w:rFonts w:ascii="Arial Unicode MS" w:cs="Arial Unicode MS"/>
          <w:color w:val="000000"/>
          <w:sz w:val="20"/>
          <w:szCs w:val="20"/>
          <w:lang w:eastAsia="nl-NL"/>
        </w:rPr>
        <w:t xml:space="preserve">[495/154]. Этот отдел, образованный в 1920 г., среди прочего поддерживал контакты с коммунистическим движением в Голландской Ост-Индии. Лидер этой секции также должен был быть членом Президиума. В 1926 году Ост-Абтейлунг был преобразован в Ост-Секретариат.</w:t>
      </w:r>
    </w:p>
    <w:p w:rsidR="00000000" w:rsidRDefault="00784C7D">
      <w:pPr>
        <w:pStyle w:val="a9"/>
        <w:numPr>
          <w:ilvl w:val="0"/>
          <w:numId w:val="6"/>
        </w:numPr>
        <w:tabs>
          <w:tab w:val="left" w:pos="259"/>
        </w:tabs>
        <w:spacing w:after="460"/>
        <w:jc w:val="both"/>
        <w:rPr>
          <w:sz w:val="24"/>
          <w:szCs w:val="24"/>
        </w:rPr>
      </w:pPr>
      <w:r>
        <w:rPr>
          <w:rStyle w:val="1"/>
          <w:i/>
          <w:iCs/>
          <w:color w:val="000000"/>
          <w:lang w:eastAsia="nl-NL"/>
        </w:rPr>
        <w:t>Фрауэн Секретариат.</w:t>
      </w:r>
      <w:r>
        <w:rPr>
          <w:rStyle w:val="1"/>
          <w:color w:val="000000"/>
          <w:lang w:eastAsia="nl-NL"/>
        </w:rPr>
        <w:t xml:space="preserve">Этот секретариат, которому было поручено организовать и координировать пропаганду среди работающих женщин, был сформирован в 1920 году. Назначение международного секретаря должно было быть подтверждено EKKI.</w:t>
      </w:r>
      <w:r>
        <w:rPr>
          <w:rStyle w:val="1"/>
          <w:color w:val="000000"/>
          <w:vertAlign w:val="superscript"/>
          <w:lang w:eastAsia="nl-NL"/>
        </w:rPr>
        <w:footnoteReference w:id="23"/>
      </w:r>
    </w:p>
    <w:p w:rsidR="00000000" w:rsidRDefault="00784C7D">
      <w:pPr>
        <w:pStyle w:val="a9"/>
        <w:jc w:val="both"/>
        <w:rPr>
          <w:rFonts w:ascii="Arial Unicode MS" w:hAnsi="Arial Unicode MS" w:cs="Arial Unicode MS"/>
          <w:sz w:val="24"/>
          <w:szCs w:val="24"/>
        </w:rPr>
      </w:pPr>
      <w:r>
        <w:rPr>
          <w:rStyle w:val="1"/>
          <w:i/>
          <w:iCs/>
          <w:color w:val="000000"/>
          <w:lang w:eastAsia="nl-NL"/>
        </w:rPr>
        <w:t>Отдел Международной Связи (ОМС)</w:t>
      </w:r>
    </w:p>
    <w:p w:rsidR="00000000" w:rsidRDefault="00784C7D">
      <w:pPr>
        <w:pStyle w:val="a9"/>
        <w:spacing w:after="460"/>
        <w:jc w:val="both"/>
        <w:rPr>
          <w:rFonts w:ascii="Arial Unicode MS" w:hAnsi="Arial Unicode MS" w:cs="Arial Unicode MS"/>
          <w:sz w:val="24"/>
          <w:szCs w:val="24"/>
        </w:rPr>
      </w:pPr>
      <w:r>
        <w:rPr>
          <w:rStyle w:val="1"/>
          <w:color w:val="000000"/>
          <w:lang w:eastAsia="nl-NL"/>
        </w:rPr>
        <w:t>Очевидно, что с этим расширением центрального аппарата Коминтерна и усилением функциональной дифференциации возросли и контрольные возможности Москвы. При этом можно было бы использовать отдел, который имел совершенно иную структуру, чем вышеупомянутые отделы. Этот отдел стал известен под русской аббревиатурой ОМС - ОтделМеждународной Связи. отдел международных связей.</w:t>
      </w:r>
      <w:r>
        <w:rPr>
          <w:rStyle w:val="1"/>
          <w:color w:val="000000"/>
          <w:vertAlign w:val="superscript"/>
          <w:lang w:eastAsia="nl-NL"/>
        </w:rPr>
        <w:footnoteReference w:id="24"/>
      </w:r>
      <w:r>
        <w:rPr>
          <w:rStyle w:val="1"/>
          <w:color w:val="000000"/>
          <w:lang w:eastAsia="nl-NL"/>
        </w:rPr>
        <w:t xml:space="preserve">Ею руководили Пятницкий и Ю. Миров-Абромов, она отвечала за секретную деятельность Коминтерна. Они варьировались от подделки проездных документов и документов, удостоверяющих личность, передачи денег и инструкций сторонам до шпионских операций. Отдел нанимал курьеров и дополнительно организовывал поездки инструкторов, направляемых в партии ЕККИ (см. ниже). Архив OMS по-прежнему недоступен.</w:t>
      </w:r>
    </w:p>
    <w:p w:rsidR="00000000" w:rsidRDefault="00784C7D">
      <w:pPr>
        <w:pStyle w:val="a9"/>
        <w:jc w:val="both"/>
        <w:rPr>
          <w:rFonts w:ascii="Arial Unicode MS" w:hAnsi="Arial Unicode MS" w:cs="Arial Unicode MS"/>
          <w:sz w:val="24"/>
          <w:szCs w:val="24"/>
        </w:rPr>
      </w:pPr>
      <w:r>
        <w:rPr>
          <w:rStyle w:val="1"/>
          <w:i/>
          <w:iCs/>
          <w:color w:val="000000"/>
          <w:lang w:eastAsia="nl-NL"/>
        </w:rPr>
        <w:t>Сторонние организации</w:t>
      </w:r>
    </w:p>
    <w:p w:rsidR="00000000" w:rsidRDefault="00784C7D">
      <w:pPr>
        <w:pStyle w:val="a9"/>
        <w:spacing w:after="460"/>
        <w:jc w:val="both"/>
        <w:rPr>
          <w:rFonts w:ascii="Arial Unicode MS" w:hAnsi="Arial Unicode MS" w:cs="Arial Unicode MS"/>
          <w:sz w:val="24"/>
          <w:szCs w:val="24"/>
        </w:rPr>
      </w:pPr>
      <w:r>
        <w:rPr>
          <w:rStyle w:val="1"/>
          <w:color w:val="000000"/>
          <w:lang w:eastAsia="nl-NL"/>
        </w:rPr>
        <w:t xml:space="preserve">Вскоре после создания Коминтерна был создан ряд «массовых организаций», которые занимались определенными направлениями классовой борьбы, такими как профсоюзное движение и молодежь.</w:t>
      </w:r>
      <w:r>
        <w:rPr>
          <w:rStyle w:val="1"/>
          <w:color w:val="000000"/>
          <w:vertAlign w:val="superscript"/>
          <w:lang w:eastAsia="nl-NL"/>
        </w:rPr>
        <w:footnoteReference w:id="25"/>
      </w:r>
      <w:r>
        <w:rPr>
          <w:rStyle w:val="1"/>
          <w:color w:val="000000"/>
          <w:lang w:eastAsia="nl-NL"/>
        </w:rPr>
        <w:t xml:space="preserve">Эти вспомогательные учреждения, зачастую имевшие собственную организационную инфраструктуру, вращались вокруг Коминтерна как сателлиты. Политически они зависели от центра власти Коминтерна.</w:t>
      </w:r>
      <w:r>
        <w:rPr>
          <w:rStyle w:val="1"/>
          <w:color w:val="000000"/>
          <w:vertAlign w:val="superscript"/>
          <w:lang w:eastAsia="nl-NL"/>
        </w:rPr>
        <w:footnoteReference w:id="26"/>
      </w:r>
      <w:r>
        <w:rPr>
          <w:rStyle w:val="1"/>
          <w:color w:val="000000"/>
          <w:lang w:eastAsia="nl-NL"/>
        </w:rPr>
        <w:t xml:space="preserve">Наиболее важные перечислены ниже.</w:t>
      </w:r>
    </w:p>
    <w:p w:rsidR="00000000" w:rsidRDefault="00784C7D">
      <w:pPr>
        <w:pStyle w:val="a9"/>
        <w:numPr>
          <w:ilvl w:val="0"/>
          <w:numId w:val="7"/>
        </w:numPr>
        <w:tabs>
          <w:tab w:val="left" w:pos="250"/>
        </w:tabs>
        <w:spacing w:line="259" w:lineRule="auto"/>
        <w:jc w:val="both"/>
        <w:rPr>
          <w:sz w:val="24"/>
          <w:szCs w:val="24"/>
        </w:rPr>
      </w:pPr>
      <w:r>
        <w:rPr>
          <w:rStyle w:val="1"/>
          <w:i/>
          <w:iCs/>
          <w:color w:val="000000"/>
          <w:lang w:val="en-US" w:eastAsia="en-US"/>
        </w:rPr>
        <w:t xml:space="preserve">Коммунистический молодежный интернационал</w:t>
      </w:r>
      <w:r>
        <w:rPr>
          <w:rStyle w:val="1"/>
          <w:rFonts w:ascii="Arial Unicode MS" w:cs="Arial Unicode MS"/>
          <w:color w:val="000000"/>
          <w:sz w:val="20"/>
          <w:szCs w:val="20"/>
          <w:lang w:val="en-US" w:eastAsia="en-US"/>
        </w:rPr>
        <w:t xml:space="preserve">(КДЖ) [533/1,2,10]; также известный под русской аббревиатурой КИМ.</w:t>
      </w:r>
      <w:r>
        <w:rPr>
          <w:rStyle w:val="1"/>
          <w:color w:val="000000"/>
          <w:vertAlign w:val="superscript"/>
          <w:lang w:eastAsia="nl-NL"/>
        </w:rPr>
        <w:footnoteReference w:id="27"/>
      </w:r>
      <w:r>
        <w:rPr>
          <w:rStyle w:val="1"/>
          <w:color w:val="000000"/>
          <w:lang w:eastAsia="nl-NL"/>
        </w:rPr>
        <w:t xml:space="preserve">KJI была основана в ноябре 1919 в Берлине В. Мюнценбергом. Штаб-квартира была перенесена из немецкой столицы в Москву в 1921 году. В уставе Коминтерна прямо указывалось, что KJI подчиняется EKKI. KJI был упразднен одновременно с Коминтерном в 1943 году.</w:t>
      </w:r>
    </w:p>
    <w:p w:rsidR="00000000" w:rsidRDefault="00784C7D">
      <w:pPr>
        <w:pStyle w:val="a9"/>
        <w:numPr>
          <w:ilvl w:val="0"/>
          <w:numId w:val="7"/>
        </w:numPr>
        <w:tabs>
          <w:tab w:val="left" w:pos="250"/>
        </w:tabs>
        <w:jc w:val="both"/>
        <w:rPr>
          <w:sz w:val="24"/>
          <w:szCs w:val="24"/>
        </w:rPr>
      </w:pPr>
      <w:r>
        <w:rPr>
          <w:rStyle w:val="1"/>
          <w:i/>
          <w:iCs/>
          <w:color w:val="000000"/>
          <w:lang w:eastAsia="nl-NL"/>
        </w:rPr>
        <w:t>Профинтем</w:t>
      </w:r>
      <w:r>
        <w:rPr>
          <w:rStyle w:val="1"/>
          <w:color w:val="000000"/>
          <w:lang w:eastAsia="nl-NL"/>
        </w:rPr>
        <w:t xml:space="preserve">[534/7].</w:t>
      </w:r>
      <w:r>
        <w:rPr>
          <w:rStyle w:val="1"/>
          <w:color w:val="000000"/>
          <w:vertAlign w:val="superscript"/>
          <w:lang w:eastAsia="nl-NL"/>
        </w:rPr>
        <w:footnoteReference w:id="28"/>
      </w:r>
      <w:r>
        <w:rPr>
          <w:rStyle w:val="1"/>
          <w:color w:val="000000"/>
          <w:lang w:eastAsia="nl-NL"/>
        </w:rPr>
        <w:t xml:space="preserve">Эта организация, призванная объединить революционные профсоюзы мира, была создана в июле 1921 года. Ею руководил россиянин А. Лосовский. В силу своего положения он был членом Оргбюро Коминтерна. EKKI, в свою очередь, был постоянно представлен в так называемом Vollzugsbüro (исполнительный орган) Профинтерна. В ноябре 1937 г. Профинтерн был расформирован.</w:t>
      </w:r>
    </w:p>
    <w:p w:rsidR="00000000" w:rsidRDefault="00784C7D">
      <w:pPr>
        <w:pStyle w:val="a9"/>
        <w:numPr>
          <w:ilvl w:val="0"/>
          <w:numId w:val="7"/>
        </w:numPr>
        <w:tabs>
          <w:tab w:val="left" w:pos="250"/>
        </w:tabs>
        <w:spacing w:line="257" w:lineRule="auto"/>
        <w:jc w:val="both"/>
        <w:rPr>
          <w:sz w:val="24"/>
          <w:szCs w:val="24"/>
        </w:rPr>
      </w:pPr>
      <w:r>
        <w:rPr>
          <w:rStyle w:val="1"/>
          <w:i/>
          <w:iCs/>
          <w:color w:val="000000"/>
          <w:lang w:eastAsia="nl-NL"/>
        </w:rPr>
        <w:t>Крестинтем</w:t>
      </w:r>
      <w:r>
        <w:rPr>
          <w:rStyle w:val="1"/>
          <w:rFonts w:ascii="Arial Unicode MS" w:cs="Arial Unicode MS"/>
          <w:color w:val="000000"/>
          <w:sz w:val="20"/>
          <w:szCs w:val="20"/>
          <w:lang w:eastAsia="nl-NL"/>
        </w:rPr>
        <w:t xml:space="preserve">[535/2].</w:t>
      </w:r>
      <w:r>
        <w:rPr>
          <w:rStyle w:val="1"/>
          <w:rFonts w:ascii="Arial Unicode MS" w:cs="Arial Unicode MS"/>
          <w:color w:val="000000"/>
          <w:sz w:val="20"/>
          <w:szCs w:val="20"/>
          <w:vertAlign w:val="superscript"/>
          <w:lang w:eastAsia="nl-NL"/>
        </w:rPr>
        <w:footnoteReference w:id="29"/>
      </w:r>
      <w:r>
        <w:rPr>
          <w:rStyle w:val="1"/>
          <w:rFonts w:ascii="Arial Unicode MS" w:cs="Arial Unicode MS"/>
          <w:color w:val="000000"/>
          <w:sz w:val="20"/>
          <w:szCs w:val="20"/>
          <w:lang w:eastAsia="nl-NL"/>
        </w:rPr>
        <w:t xml:space="preserve">Этот «крестьянский интернационал» был основан в Москве в октябре 1923 года. Эта организация не имела большого значения. В 1931 году расформирована. В том же году ЭККИ создала «Комиссию по сельским работам» [495/34],</w:t>
      </w:r>
    </w:p>
    <w:p w:rsidR="00000000" w:rsidRDefault="00784C7D">
      <w:pPr>
        <w:pStyle w:val="a9"/>
        <w:numPr>
          <w:ilvl w:val="0"/>
          <w:numId w:val="7"/>
        </w:numPr>
        <w:tabs>
          <w:tab w:val="left" w:pos="250"/>
        </w:tabs>
        <w:spacing w:line="269" w:lineRule="auto"/>
        <w:jc w:val="both"/>
        <w:rPr>
          <w:sz w:val="24"/>
          <w:szCs w:val="24"/>
        </w:rPr>
      </w:pPr>
      <w:r>
        <w:rPr>
          <w:rStyle w:val="1"/>
          <w:i/>
          <w:iCs/>
          <w:color w:val="000000"/>
          <w:lang w:eastAsia="nl-NL"/>
        </w:rPr>
        <w:t xml:space="preserve">Международная рота хилфе</w:t>
      </w:r>
      <w:r>
        <w:rPr>
          <w:rStyle w:val="1"/>
          <w:color w:val="000000"/>
          <w:lang w:eastAsia="nl-NL"/>
        </w:rPr>
        <w:t xml:space="preserve">(ИРХ) [539/3]; известная в Нидерландах как International Red Aid (IRH).</w:t>
      </w:r>
      <w:r>
        <w:rPr>
          <w:rStyle w:val="1"/>
          <w:color w:val="000000"/>
          <w:vertAlign w:val="superscript"/>
          <w:lang w:eastAsia="nl-NL"/>
        </w:rPr>
        <w:footnoteReference w:id="30"/>
      </w:r>
      <w:r>
        <w:rPr>
          <w:rStyle w:val="1"/>
          <w:color w:val="000000"/>
          <w:lang w:eastAsia="nl-NL"/>
        </w:rPr>
        <w:t xml:space="preserve">Эта организация была основана в 1922 году. Четвертый Всемирный конгресс принял резолюцию, призывающую входящие в нее партии создать в своей стране организацию, которая могла бы оказывать материальную, моральную и юридическую помощь союзникам, заключенным в тюрьму в капиталистических странах. IRH был упразднен в 1941 году. - Международная Арбайтер-Хильфе (IAH); известная в Нидерландах как Международная помощь рабочим (IAH).</w:t>
      </w:r>
      <w:r>
        <w:rPr>
          <w:rStyle w:val="1"/>
          <w:color w:val="000000"/>
          <w:vertAlign w:val="superscript"/>
          <w:lang w:eastAsia="nl-NL"/>
        </w:rPr>
        <w:footnoteReference w:id="31"/>
      </w:r>
      <w:r>
        <w:rPr>
          <w:rStyle w:val="1"/>
          <w:color w:val="000000"/>
          <w:lang w:eastAsia="nl-NL"/>
        </w:rPr>
        <w:t xml:space="preserve">Эта организация была основана Мюнценбергом в Берлине в 1921 году, первоначально с целью помочь Советскому Союзу облегчить голод. Позже организация стала скорее пропагандистским аппаратом от имени Москвы. ИАХ также поддерживала бастующих рабочих в капиталистических странах, для чего проводились сборы. IAH был распущен в 1935 году.</w:t>
      </w:r>
    </w:p>
    <w:p w:rsidR="00000000" w:rsidRDefault="00784C7D">
      <w:pPr>
        <w:pStyle w:val="a9"/>
        <w:numPr>
          <w:ilvl w:val="0"/>
          <w:numId w:val="7"/>
        </w:numPr>
        <w:tabs>
          <w:tab w:val="left" w:pos="250"/>
        </w:tabs>
        <w:jc w:val="both"/>
        <w:rPr>
          <w:sz w:val="24"/>
          <w:szCs w:val="24"/>
        </w:rPr>
      </w:pPr>
      <w:r>
        <w:rPr>
          <w:rStyle w:val="1"/>
          <w:i/>
          <w:iCs/>
          <w:color w:val="000000"/>
          <w:lang w:val="en-US" w:eastAsia="en-US"/>
        </w:rPr>
        <w:t>Спортивный стажер</w:t>
      </w:r>
      <w:r>
        <w:rPr>
          <w:rStyle w:val="1"/>
          <w:rFonts w:ascii="Arial Unicode MS" w:cs="Arial Unicode MS"/>
          <w:color w:val="000000"/>
          <w:sz w:val="20"/>
          <w:szCs w:val="20"/>
          <w:lang w:val="en-US" w:eastAsia="en-US"/>
        </w:rPr>
        <w:t xml:space="preserve">[537/2].</w:t>
      </w:r>
      <w:r>
        <w:rPr>
          <w:rStyle w:val="1"/>
          <w:rFonts w:ascii="Arial Unicode MS" w:cs="Arial Unicode MS"/>
          <w:color w:val="000000"/>
          <w:sz w:val="20"/>
          <w:szCs w:val="20"/>
          <w:vertAlign w:val="superscript"/>
          <w:lang w:eastAsia="nl-NL"/>
        </w:rPr>
        <w:footnoteReference w:id="32"/>
      </w:r>
      <w:r>
        <w:rPr>
          <w:rStyle w:val="1"/>
          <w:rFonts w:ascii="Arial Unicode MS" w:cs="Arial Unicode MS"/>
          <w:color w:val="000000"/>
          <w:sz w:val="20"/>
          <w:szCs w:val="20"/>
          <w:lang w:eastAsia="nl-NL"/>
        </w:rPr>
        <w:t xml:space="preserve">Эта международная организация пролетарских физкультурно-спортивных объединений была основана в 1921 году. Она находилась под контролем Коминтерна. В 1937 году Спортинтерн был упразднен.</w:t>
      </w:r>
    </w:p>
    <w:p w:rsidR="00000000" w:rsidRDefault="00784C7D">
      <w:pPr>
        <w:pStyle w:val="a9"/>
        <w:numPr>
          <w:ilvl w:val="0"/>
          <w:numId w:val="7"/>
        </w:numPr>
        <w:tabs>
          <w:tab w:val="left" w:pos="250"/>
        </w:tabs>
        <w:spacing w:after="480" w:line="266" w:lineRule="auto"/>
        <w:jc w:val="both"/>
        <w:rPr>
          <w:sz w:val="24"/>
          <w:szCs w:val="24"/>
        </w:rPr>
      </w:pPr>
      <w:r>
        <w:rPr>
          <w:rStyle w:val="1"/>
          <w:color w:val="000000"/>
          <w:lang w:eastAsia="nl-NL"/>
        </w:rPr>
        <w:t xml:space="preserve">Ленинская школа [531/1,2].</w:t>
      </w:r>
      <w:r>
        <w:rPr>
          <w:rStyle w:val="1"/>
          <w:rFonts w:ascii="Arial Unicode MS" w:cs="Arial Unicode MS"/>
          <w:color w:val="000000"/>
          <w:sz w:val="20"/>
          <w:szCs w:val="20"/>
          <w:vertAlign w:val="superscript"/>
          <w:lang w:eastAsia="nl-NL"/>
        </w:rPr>
        <w:footnoteReference w:id="33"/>
      </w:r>
      <w:r>
        <w:rPr>
          <w:rStyle w:val="1"/>
          <w:rFonts w:ascii="Arial Unicode MS" w:cs="Arial Unicode MS"/>
          <w:color w:val="000000"/>
          <w:sz w:val="20"/>
          <w:szCs w:val="20"/>
          <w:lang w:eastAsia="nl-NL"/>
        </w:rPr>
        <w:t xml:space="preserve">В 1921 году Коминтерн приступил к созданию двух школ: «Коммунистический университет для рабочих Востока» и «Коммунистический университет для национальных меньшинств Запада». В 1925 году был добавлен университет «Соен Джатсен» для китайских студентов. Большинство учеников этих школ прибыли с Востока. В то же время Коминтерн также чувствовал потребность в институте, где могло бы происходить руководство западными партиями. С этой целью в 1926 году была открыта Международная ленинская школа. Он был закрыт в 1943 году, когда был распущен Коминтерн.</w:t>
      </w:r>
    </w:p>
    <w:p w:rsidR="00000000" w:rsidRDefault="00784C7D">
      <w:pPr>
        <w:pStyle w:val="a9"/>
        <w:jc w:val="both"/>
        <w:rPr>
          <w:rFonts w:ascii="Arial Unicode MS" w:hAnsi="Arial Unicode MS" w:cs="Arial Unicode MS"/>
          <w:sz w:val="24"/>
          <w:szCs w:val="24"/>
        </w:rPr>
      </w:pPr>
      <w:r>
        <w:rPr>
          <w:rStyle w:val="1"/>
          <w:i/>
          <w:iCs/>
          <w:color w:val="000000"/>
          <w:lang w:eastAsia="nl-NL"/>
        </w:rPr>
        <w:t>Устав 1924 г.</w:t>
      </w:r>
    </w:p>
    <w:p w:rsidR="00000000" w:rsidRDefault="00784C7D">
      <w:pPr>
        <w:pStyle w:val="a9"/>
        <w:spacing w:line="266" w:lineRule="auto"/>
        <w:jc w:val="both"/>
        <w:rPr>
          <w:rFonts w:ascii="Arial Unicode MS" w:hAnsi="Arial Unicode MS" w:cs="Arial Unicode MS"/>
          <w:sz w:val="24"/>
          <w:szCs w:val="24"/>
        </w:rPr>
      </w:pPr>
      <w:r>
        <w:rPr>
          <w:rStyle w:val="1"/>
          <w:color w:val="000000"/>
          <w:lang w:eastAsia="nl-NL"/>
        </w:rPr>
        <w:t xml:space="preserve">Первый этап в организационном развитии Коминтерна завершился единогласным принятием нового устава V конгрессом (17 июня — 8 июля 1924 г.) [492/1].</w:t>
      </w:r>
      <w:r>
        <w:rPr>
          <w:rStyle w:val="1"/>
          <w:rFonts w:ascii="Arial Unicode MS" w:hAnsi="Arial Unicode MS" w:cs="Arial Unicode MS"/>
          <w:color w:val="000000"/>
          <w:sz w:val="20"/>
          <w:szCs w:val="20"/>
          <w:vertAlign w:val="superscript"/>
          <w:lang w:eastAsia="nl-NL"/>
        </w:rPr>
        <w:footnoteReference w:id="34"/>
      </w:r>
      <w:r>
        <w:rPr>
          <w:rStyle w:val="1"/>
          <w:rFonts w:ascii="Arial Unicode MS" w:hAnsi="Arial Unicode MS" w:cs="Arial Unicode MS"/>
          <w:color w:val="000000"/>
          <w:sz w:val="20"/>
          <w:szCs w:val="20"/>
          <w:lang w:eastAsia="nl-NL"/>
        </w:rPr>
        <w:t xml:space="preserve">Эта сильно измененная версия зафиксировала изменения, произошедшие после принятия первых статутов в 1920 году. По духу и букве оно ознаменовало собой новую фазу централизации Коминтерна и дисциплинирования «секции» — как отныне именовались аффилированные партии. Одной из возложенных на партии обязанностей — и о которой, как уже упоминалось, здесь далее говориться не будет, — было направлять в Москву протоколы заседаний руководящих партийных органов. Часть этого включена в сборник материалов КПН в архиве Коминтерна [495/172].</w:t>
      </w:r>
    </w:p>
    <w:p w:rsidR="00000000" w:rsidRDefault="00784C7D">
      <w:pPr>
        <w:pStyle w:val="a9"/>
        <w:ind w:firstLine="280"/>
        <w:jc w:val="both"/>
        <w:rPr>
          <w:rFonts w:ascii="Arial Unicode MS" w:hAnsi="Arial Unicode MS" w:cs="Arial Unicode MS"/>
          <w:sz w:val="24"/>
          <w:szCs w:val="24"/>
        </w:rPr>
      </w:pPr>
      <w:r>
        <w:rPr>
          <w:rStyle w:val="1"/>
          <w:color w:val="000000"/>
          <w:lang w:eastAsia="nl-NL"/>
        </w:rPr>
        <w:t>Полномочия руководящих органов Коминтерна были значительно усилены, в то время как формальное положение других — теоретически контролирующих — органов в то же время ослабло. Например, Конгресс — в принципе высший орган Коминтерна — должен был собираться раз в два года, а не ежегодно. EKKI, с другой стороны, существенно расширил свою сферу деятельности по сравнению с уставом 1920 года. Решения этого органа, которые ранее были обязательными для партий-членов, теперь должны были выполняться «без промедления». Руководство национальных партий было подотчетно ЕККИ, при этом последнее могло отменять или изменять решения этого руководства или партийных съездов. Между прочим, партийные съезды могли созываться только с разрешения ЕККИ.</w:t>
      </w:r>
    </w:p>
    <w:p w:rsidR="00000000" w:rsidRDefault="00784C7D">
      <w:pPr>
        <w:pStyle w:val="a9"/>
        <w:spacing w:after="440"/>
        <w:ind w:firstLine="280"/>
        <w:jc w:val="both"/>
        <w:rPr>
          <w:rFonts w:ascii="Arial Unicode MS" w:hAnsi="Arial Unicode MS" w:cs="Arial Unicode MS"/>
          <w:sz w:val="24"/>
          <w:szCs w:val="24"/>
        </w:rPr>
      </w:pPr>
      <w:r>
        <w:rPr>
          <w:rStyle w:val="1"/>
          <w:color w:val="000000"/>
          <w:lang w:eastAsia="nl-NL"/>
        </w:rPr>
        <w:t>Положение «полномочных представителей» ЕККИ также получило дальнейшее развитие в новом уставе.</w:t>
      </w:r>
      <w:r>
        <w:rPr>
          <w:rStyle w:val="1"/>
          <w:color w:val="000000"/>
          <w:vertAlign w:val="superscript"/>
          <w:lang w:eastAsia="nl-NL"/>
        </w:rPr>
        <w:footnoteReference w:id="35"/>
      </w:r>
      <w:r>
        <w:rPr>
          <w:rStyle w:val="1"/>
          <w:color w:val="000000"/>
          <w:lang w:eastAsia="nl-NL"/>
        </w:rPr>
        <w:t xml:space="preserve">В 1920 году об этих чиновниках упоминали более косвенно, отмечая, что они должны были выполнять свои политические обязанности «в тесном контакте» с партийным руководством страны. Устав 1924 г. также содержит эту фразу, но теперь добавлено, что в интересах выполнения директив ЕККИ делегаты могли высказывать мнения, отличные от позиции партийного руководства39. Эти «инструкторы», как они выглядят на практике имел формальный доступ на все заседания центральных и местных органов секций. Они должны были контролировать выполнение решений саммита Коминтерна.</w:t>
      </w:r>
    </w:p>
    <w:p w:rsidR="00000000" w:rsidRDefault="00784C7D">
      <w:pPr>
        <w:pStyle w:val="40"/>
        <w:spacing w:after="220"/>
        <w:jc w:val="both"/>
        <w:rPr>
          <w:rFonts w:ascii="Arial Unicode MS" w:hAnsi="Arial Unicode MS" w:cs="Arial Unicode MS"/>
          <w:sz w:val="24"/>
          <w:szCs w:val="24"/>
        </w:rPr>
      </w:pPr>
      <w:r>
        <w:rPr>
          <w:rStyle w:val="4"/>
          <w:color w:val="000000"/>
          <w:lang w:eastAsia="nl-NL"/>
        </w:rPr>
        <w:t>Реорганизация в середине двадцатых годов</w:t>
      </w:r>
    </w:p>
    <w:p w:rsidR="00000000" w:rsidRDefault="00784C7D">
      <w:pPr>
        <w:pStyle w:val="a9"/>
        <w:jc w:val="both"/>
        <w:rPr>
          <w:rFonts w:ascii="Arial Unicode MS" w:hAnsi="Arial Unicode MS" w:cs="Arial Unicode MS"/>
          <w:sz w:val="24"/>
          <w:szCs w:val="24"/>
        </w:rPr>
      </w:pPr>
      <w:r>
        <w:rPr>
          <w:rStyle w:val="1"/>
          <w:color w:val="000000"/>
          <w:lang w:eastAsia="nl-NL"/>
        </w:rPr>
        <w:t>Едва высохли чернила устава 1924 г., как уже шли новые изменения в организации Коминтерна. В основном это касалось руководящих политических органов. Кроме того, были сформированы новые региональные органы административной поддержки (Landersekretariate). Структура вышеупомянутых ведомств практически не изменилась. Результатом корректировок стало количественное и качественное расширение верхушки Коминтерна. Ранее существовавшие административные органы сильно разрослись с точки зрения персонала, что сделало их более громоздкими и менее способными реагировать. Это потребовало создания новых координирующих органов, в которых был сконцентрирован процесс принятия решений.</w:t>
      </w:r>
    </w:p>
    <w:p w:rsidR="00000000" w:rsidRDefault="00784C7D">
      <w:pPr>
        <w:pStyle w:val="a9"/>
        <w:spacing w:after="520"/>
        <w:ind w:firstLine="300"/>
        <w:jc w:val="both"/>
        <w:rPr>
          <w:rFonts w:ascii="Arial Unicode MS" w:hAnsi="Arial Unicode MS" w:cs="Arial Unicode MS"/>
          <w:sz w:val="24"/>
          <w:szCs w:val="24"/>
        </w:rPr>
      </w:pPr>
      <w:r>
        <w:rPr>
          <w:rStyle w:val="1"/>
          <w:color w:val="000000"/>
          <w:lang w:eastAsia="nl-NL"/>
        </w:rPr>
        <w:t>В уставе 1924 г. больше не было ограничений на размер ECKI. После пятого съезда летом 1924 г. ЕККИ насчитывала не менее 44 членов и примерно 30 кандидатов в члены (по сравнению с 25 и 10 соответственно в 1922 г.)40. Благодаря этому расширению КПН снова получила место в ЕККИ: лидер партии Вейнкоп снова появился как представитель голландской секции. К VI съезду в 1928 г. число членов ЕККИ возросло до более чем шестидесяти, а число кандидатов в члены — более сорока (в том числе от КПН Л. де Виссера)41. Руководство Коминтерна в Москве и примыкающих к нему секциях42.</w:t>
      </w:r>
    </w:p>
    <w:p w:rsidR="00000000" w:rsidRDefault="00784C7D">
      <w:pPr>
        <w:pStyle w:val="20"/>
        <w:spacing w:line="257" w:lineRule="auto"/>
        <w:ind w:left="0"/>
        <w:jc w:val="both"/>
        <w:rPr>
          <w:rFonts w:ascii="Arial Unicode MS" w:hAnsi="Arial Unicode MS" w:cs="Arial Unicode MS"/>
          <w:sz w:val="24"/>
          <w:szCs w:val="24"/>
        </w:rPr>
      </w:pPr>
      <w:r>
        <w:rPr>
          <w:rStyle w:val="2"/>
          <w:i/>
          <w:iCs/>
          <w:color w:val="000000"/>
          <w:lang w:val="en-US" w:eastAsia="en-US"/>
        </w:rPr>
        <w:t>Коминтерн: исторические факты. Очерки, воспоминания, документы,</w:t>
      </w:r>
      <w:r>
        <w:rPr>
          <w:rStyle w:val="2"/>
          <w:color w:val="000000"/>
          <w:lang w:val="en-US" w:eastAsia="en-US"/>
        </w:rPr>
        <w:t xml:space="preserve">Нью-Йорк, 1966, 45-65; и А. Агости, «Динамика взаимоотношений между Коммунистическим интернационалом и национальными секциями и ролью полномочных представителей», в: Centenaire Jules Humbert-Droz, 175–186.</w:t>
      </w:r>
    </w:p>
    <w:p w:rsidR="00000000" w:rsidRDefault="00784C7D">
      <w:pPr>
        <w:pStyle w:val="20"/>
        <w:numPr>
          <w:ilvl w:val="0"/>
          <w:numId w:val="8"/>
        </w:numPr>
        <w:tabs>
          <w:tab w:val="left" w:pos="374"/>
        </w:tabs>
        <w:spacing w:line="257" w:lineRule="auto"/>
        <w:ind w:left="0"/>
        <w:jc w:val="both"/>
        <w:rPr>
          <w:sz w:val="24"/>
          <w:szCs w:val="24"/>
        </w:rPr>
      </w:pPr>
      <w:r>
        <w:rPr>
          <w:rStyle w:val="2"/>
          <w:color w:val="000000"/>
          <w:lang w:eastAsia="nl-NL"/>
        </w:rPr>
        <w:t xml:space="preserve">См. статью 24. Резолюция, принятая IV съездом в 1922 г., шла гораздо дальше: «В особых случаях Исполнительная власть направляет в отдельные страны делегата из наиболее квалифицированных товарищей секций. Эти представители должны быть наделены исполнительной властью самыми широкими полномочиями». См. «Решения четвертого конгресса Коминтерна о реорганизации ИККИ и ее будущей деятельности», в: Дегра, Коммунистический Интернационал, I, 439.</w:t>
      </w:r>
    </w:p>
    <w:p w:rsidR="00000000" w:rsidRDefault="00784C7D">
      <w:pPr>
        <w:pStyle w:val="20"/>
        <w:numPr>
          <w:ilvl w:val="0"/>
          <w:numId w:val="8"/>
        </w:numPr>
        <w:tabs>
          <w:tab w:val="left" w:pos="374"/>
        </w:tabs>
        <w:spacing w:line="257" w:lineRule="auto"/>
        <w:ind w:left="0"/>
        <w:jc w:val="both"/>
        <w:rPr>
          <w:sz w:val="24"/>
          <w:szCs w:val="24"/>
        </w:rPr>
      </w:pPr>
      <w:r>
        <w:rPr>
          <w:rStyle w:val="2"/>
          <w:color w:val="000000"/>
          <w:lang w:val="en-US" w:eastAsia="en-US"/>
        </w:rPr>
        <w:t xml:space="preserve">См. Кахан, «Коммунистический Интернационал», 162, 164–165; Сватек, «Органы управления», 193; и Лазич, Биографический словарь Коминтерна, xi.</w:t>
      </w:r>
    </w:p>
    <w:p w:rsidR="00000000" w:rsidRDefault="00784C7D">
      <w:pPr>
        <w:pStyle w:val="20"/>
        <w:numPr>
          <w:ilvl w:val="0"/>
          <w:numId w:val="8"/>
        </w:numPr>
        <w:tabs>
          <w:tab w:val="left" w:pos="374"/>
        </w:tabs>
        <w:spacing w:line="257" w:lineRule="auto"/>
        <w:ind w:left="0"/>
        <w:jc w:val="both"/>
        <w:rPr>
          <w:sz w:val="24"/>
          <w:szCs w:val="24"/>
        </w:rPr>
      </w:pPr>
      <w:r>
        <w:rPr>
          <w:rStyle w:val="2"/>
          <w:color w:val="000000"/>
          <w:lang w:val="en-US" w:eastAsia="en-US"/>
        </w:rPr>
        <w:t>См. Кахан, «Коммунистический Интернационал», 171–173.</w:t>
      </w:r>
    </w:p>
    <w:p w:rsidR="00000000" w:rsidRDefault="00784C7D">
      <w:pPr>
        <w:pStyle w:val="20"/>
        <w:numPr>
          <w:ilvl w:val="0"/>
          <w:numId w:val="8"/>
        </w:numPr>
        <w:tabs>
          <w:tab w:val="left" w:pos="374"/>
        </w:tabs>
        <w:spacing w:after="340" w:line="257" w:lineRule="auto"/>
        <w:ind w:left="0"/>
        <w:jc w:val="both"/>
        <w:rPr>
          <w:sz w:val="24"/>
          <w:szCs w:val="24"/>
        </w:rPr>
      </w:pPr>
      <w:r>
        <w:rPr>
          <w:rStyle w:val="2"/>
          <w:color w:val="000000"/>
          <w:lang w:val="en-US" w:eastAsia="en-US"/>
        </w:rPr>
        <w:t>Сватек, «Органы управления», 193.</w:t>
      </w:r>
    </w:p>
    <w:p w:rsidR="00000000" w:rsidRDefault="00784C7D">
      <w:pPr>
        <w:pStyle w:val="a9"/>
        <w:spacing w:line="264" w:lineRule="auto"/>
        <w:ind w:firstLine="240"/>
        <w:jc w:val="both"/>
        <w:rPr>
          <w:rFonts w:ascii="Arial Unicode MS" w:hAnsi="Arial Unicode MS" w:cs="Arial Unicode MS"/>
          <w:sz w:val="24"/>
          <w:szCs w:val="24"/>
        </w:rPr>
      </w:pPr>
      <w:r>
        <w:rPr>
          <w:rStyle w:val="1"/>
          <w:color w:val="000000"/>
          <w:lang w:eastAsia="nl-NL"/>
        </w:rPr>
        <w:t xml:space="preserve">В середине 1920-х годов также увеличился состав Секретариата и Президиума. Шестой пленум (17 февраля — 15 марта 1926 г.) [495/164] постановил расширить последний до 21 члена (в 1922 г., когда был создан Президиум, в нем было девять членов).</w:t>
      </w:r>
      <w:r>
        <w:rPr>
          <w:rStyle w:val="1"/>
          <w:color w:val="000000"/>
          <w:vertAlign w:val="superscript"/>
          <w:lang w:eastAsia="nl-NL"/>
        </w:rPr>
        <w:footnoteReference w:id="36"/>
      </w:r>
      <w:r>
        <w:rPr>
          <w:rStyle w:val="1"/>
          <w:color w:val="000000"/>
          <w:lang w:eastAsia="nl-NL"/>
        </w:rPr>
        <w:t xml:space="preserve">Секретариат также был значительно расширен на этом пленуме. С 1921 года этот орган обычно состоял примерно из четырех членов; теперь было одиннадцать и два кандидата в члены. На каждого из них была возложена ответственность земельного секретариата (см. Ниже).</w:t>
      </w:r>
    </w:p>
    <w:p w:rsidR="00000000" w:rsidRDefault="00784C7D">
      <w:pPr>
        <w:pStyle w:val="a9"/>
        <w:spacing w:line="264" w:lineRule="auto"/>
        <w:ind w:firstLine="240"/>
        <w:jc w:val="both"/>
        <w:rPr>
          <w:rFonts w:ascii="Arial Unicode MS" w:hAnsi="Arial Unicode MS" w:cs="Arial Unicode MS"/>
          <w:sz w:val="24"/>
          <w:szCs w:val="24"/>
        </w:rPr>
      </w:pPr>
      <w:r>
        <w:rPr>
          <w:rStyle w:val="1"/>
          <w:color w:val="000000"/>
          <w:lang w:eastAsia="nl-NL"/>
        </w:rPr>
        <w:t>С ростом руководящих органов встал вопрос, не станет ли верхушка Коминтерна слишком тяжелой и не уменьшится ли ее отзывчивость. Поэтому шестой пленум внес предложения принять более планомерную и систематическую основу для принятия решений.</w:t>
      </w:r>
      <w:r>
        <w:rPr>
          <w:rStyle w:val="1"/>
          <w:color w:val="000000"/>
          <w:vertAlign w:val="superscript"/>
          <w:lang w:eastAsia="nl-NL"/>
        </w:rPr>
        <w:footnoteReference w:id="37"/>
      </w:r>
      <w:r>
        <w:rPr>
          <w:rStyle w:val="1"/>
          <w:color w:val="000000"/>
          <w:lang w:eastAsia="nl-NL"/>
        </w:rPr>
        <w:t xml:space="preserve">После этого пленума Секретариат учредил Постоянный комитет [495/7]. Этот «постоянный комитет» в основном руководил работой Коминтерна — кадровыми делами, управлением зданиями и тому подобным.</w:t>
      </w:r>
      <w:r>
        <w:rPr>
          <w:rStyle w:val="1"/>
          <w:color w:val="000000"/>
          <w:vertAlign w:val="superscript"/>
          <w:lang w:eastAsia="nl-NL"/>
        </w:rPr>
        <w:footnoteReference w:id="38"/>
      </w:r>
    </w:p>
    <w:p w:rsidR="00000000" w:rsidRDefault="00784C7D">
      <w:pPr>
        <w:pStyle w:val="a9"/>
        <w:spacing w:line="271" w:lineRule="auto"/>
        <w:ind w:firstLine="240"/>
        <w:jc w:val="both"/>
        <w:rPr>
          <w:rFonts w:ascii="Arial Unicode MS" w:hAnsi="Arial Unicode MS" w:cs="Arial Unicode MS"/>
          <w:sz w:val="24"/>
          <w:szCs w:val="24"/>
        </w:rPr>
      </w:pPr>
      <w:r>
        <w:rPr>
          <w:rStyle w:val="1"/>
          <w:color w:val="000000"/>
          <w:lang w:eastAsia="nl-NL"/>
        </w:rPr>
        <w:t xml:space="preserve">На седьмом пленуме (22 ноября — 16 декабря 1926 г.) [495/165] реорганизация набирала обороты. Во-первых, было упразднено председательство Коминтерна. Этот пост, занимаемый Зиновьевым с самого начала и до того, как он впал в немилость, был заменен «коллективным руководством» — Полисекретариатом [495/3].</w:t>
      </w:r>
      <w:r>
        <w:rPr>
          <w:rStyle w:val="1"/>
          <w:rFonts w:ascii="Arial Unicode MS" w:hAnsi="Arial Unicode MS" w:cs="Arial Unicode MS"/>
          <w:color w:val="000000"/>
          <w:sz w:val="20"/>
          <w:szCs w:val="20"/>
          <w:vertAlign w:val="superscript"/>
          <w:lang w:eastAsia="nl-NL"/>
        </w:rPr>
        <w:footnoteReference w:id="39"/>
      </w:r>
      <w:r>
        <w:rPr>
          <w:rStyle w:val="1"/>
          <w:rFonts w:ascii="Arial Unicode MS" w:hAnsi="Arial Unicode MS" w:cs="Arial Unicode MS"/>
          <w:color w:val="000000"/>
          <w:sz w:val="20"/>
          <w:szCs w:val="20"/>
          <w:lang w:eastAsia="nl-NL"/>
        </w:rPr>
        <w:t xml:space="preserve">В то же время Оргбюро было упразднено, согласно официальному чтению, чтобы не допустить все большего отделения организационной деятельности от политической.</w:t>
      </w:r>
      <w:r>
        <w:rPr>
          <w:rStyle w:val="1"/>
          <w:color w:val="000000"/>
          <w:vertAlign w:val="superscript"/>
          <w:lang w:eastAsia="nl-NL"/>
        </w:rPr>
        <w:footnoteReference w:id="40"/>
      </w:r>
      <w:r>
        <w:rPr>
          <w:rStyle w:val="1"/>
          <w:color w:val="000000"/>
          <w:lang w:eastAsia="nl-NL"/>
        </w:rPr>
        <w:t xml:space="preserve">Задачи Оргбюро были переданы Президиуму и вновь созданному Полицейскому секретариату. Целью этих изменений было улучшить координацию в верхах Коминтерна. Избранный Президиумом Политссекретариат можно более или менее рассматривать как продолжение Секретариата, на время сошедшего со сцены. Однако по сравнению со своим предшественником полномочия Полицсекретариата были весьма обширны. Около десяти его членов возглавляли Земельный секретариат, отделения ЕККИ и деятельность коммунистических групп в международных массовых организациях.</w:t>
      </w:r>
      <w:r>
        <w:rPr>
          <w:rStyle w:val="1"/>
          <w:color w:val="000000"/>
          <w:vertAlign w:val="superscript"/>
          <w:lang w:eastAsia="nl-NL"/>
        </w:rPr>
        <w:footnoteReference w:id="41"/>
      </w:r>
      <w:r>
        <w:rPr>
          <w:rStyle w:val="1"/>
          <w:color w:val="000000"/>
          <w:lang w:eastAsia="nl-NL"/>
        </w:rPr>
        <w:t xml:space="preserve">По уставу, принятому в 1928 г., Полицсекретариат должен был готовить решения ЭККИ и Президиума и выполнять функции исполнительного органа. В то же время он имел право принимать собственные решения.</w:t>
      </w:r>
      <w:r>
        <w:rPr>
          <w:rStyle w:val="1"/>
          <w:color w:val="000000"/>
          <w:vertAlign w:val="superscript"/>
          <w:lang w:eastAsia="nl-NL"/>
        </w:rPr>
        <w:footnoteReference w:id="42"/>
      </w:r>
    </w:p>
    <w:p w:rsidR="00000000" w:rsidRDefault="00784C7D">
      <w:pPr>
        <w:pStyle w:val="a9"/>
        <w:ind w:firstLine="280"/>
        <w:jc w:val="both"/>
        <w:rPr>
          <w:rFonts w:ascii="Arial Unicode MS" w:hAnsi="Arial Unicode MS" w:cs="Arial Unicode MS"/>
          <w:sz w:val="24"/>
          <w:szCs w:val="24"/>
        </w:rPr>
      </w:pPr>
      <w:r>
        <w:rPr>
          <w:rStyle w:val="1"/>
          <w:color w:val="000000"/>
          <w:lang w:eastAsia="nl-NL"/>
        </w:rPr>
        <w:t>Кроме Постоянной комиссии (см. выше), созданной в начале 1926 г., к Полицсекретариату в конце того же года присоединилась Энгерская комиссия [495/6]. Этот «небольшой комитет» должен был контролировать заговор и административные вопросы. Эти две комиссии были избраны от Политссекретариата и им самим. Они в основном состояли из одних и тех же лиц, и их функции частично совпадали.</w:t>
      </w:r>
      <w:r>
        <w:rPr>
          <w:rStyle w:val="1"/>
          <w:color w:val="000000"/>
          <w:vertAlign w:val="superscript"/>
          <w:lang w:eastAsia="nl-NL"/>
        </w:rPr>
        <w:footnoteReference w:id="43"/>
      </w:r>
    </w:p>
    <w:p w:rsidR="00000000" w:rsidRDefault="00784C7D">
      <w:pPr>
        <w:pStyle w:val="a9"/>
        <w:spacing w:after="480"/>
        <w:ind w:firstLine="280"/>
        <w:jc w:val="both"/>
        <w:rPr>
          <w:rFonts w:ascii="Arial Unicode MS" w:hAnsi="Arial Unicode MS" w:cs="Arial Unicode MS"/>
          <w:sz w:val="24"/>
          <w:szCs w:val="24"/>
        </w:rPr>
      </w:pPr>
      <w:r>
        <w:rPr>
          <w:rStyle w:val="1"/>
          <w:color w:val="000000"/>
          <w:lang w:eastAsia="nl-NL"/>
        </w:rPr>
        <w:t>Измененная организационная структура была оформлена в пересмотренном уставе, принятом VI съездом (17 июля — 1 сентября 1928 г.) [493/1.2].</w:t>
      </w:r>
      <w:r>
        <w:rPr>
          <w:rStyle w:val="1"/>
          <w:color w:val="000000"/>
          <w:vertAlign w:val="superscript"/>
          <w:lang w:eastAsia="nl-NL"/>
        </w:rPr>
        <w:footnoteReference w:id="44"/>
      </w:r>
      <w:r>
        <w:rPr>
          <w:rStyle w:val="1"/>
          <w:color w:val="000000"/>
          <w:lang w:eastAsia="nl-NL"/>
        </w:rPr>
        <w:t xml:space="preserve">Однако реорганизация еще не была завершена. Через год после съезда, в сентябре 1929 г., была создана Политкомиссия [495/4].</w:t>
      </w:r>
      <w:r>
        <w:rPr>
          <w:rStyle w:val="1"/>
          <w:color w:val="000000"/>
          <w:vertAlign w:val="superscript"/>
          <w:lang w:eastAsia="nl-NL"/>
        </w:rPr>
        <w:footnoteReference w:id="45"/>
      </w:r>
      <w:r>
        <w:rPr>
          <w:rStyle w:val="1"/>
          <w:color w:val="000000"/>
          <w:lang w:eastAsia="nl-NL"/>
        </w:rPr>
        <w:t xml:space="preserve">Эта «политическая комиссия» также избиралась из состава Политссекретариата и формально подчинялась ему. На практике мнение Политкомиссии было решающим в деликатных политических вопросах. Конкретный проект письма или директивы Земельного секретариата, подвергшийся критике в Политссекретариате, должен был быть представлен в Политкомиссию на утверждение в улучшенной версии.</w:t>
      </w:r>
      <w:r>
        <w:rPr>
          <w:rStyle w:val="1"/>
          <w:color w:val="000000"/>
          <w:vertAlign w:val="superscript"/>
          <w:lang w:eastAsia="nl-NL"/>
        </w:rPr>
        <w:footnoteReference w:id="46"/>
      </w:r>
    </w:p>
    <w:p w:rsidR="00000000" w:rsidRDefault="00784C7D">
      <w:pPr>
        <w:pStyle w:val="a9"/>
        <w:jc w:val="both"/>
        <w:rPr>
          <w:rFonts w:ascii="Arial Unicode MS" w:hAnsi="Arial Unicode MS" w:cs="Arial Unicode MS"/>
          <w:sz w:val="24"/>
          <w:szCs w:val="24"/>
        </w:rPr>
      </w:pPr>
      <w:r>
        <w:rPr>
          <w:rStyle w:val="1"/>
          <w:i/>
          <w:iCs/>
          <w:color w:val="000000"/>
          <w:lang w:eastAsia="nl-NL"/>
        </w:rPr>
        <w:t>Земельный секретариат</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В марте 1926 г. были созданы упомянутые несколько раз выше региональные отделы, так называемый Земельный секретариат.</w:t>
      </w:r>
      <w:r>
        <w:rPr>
          <w:rStyle w:val="1"/>
          <w:color w:val="000000"/>
          <w:vertAlign w:val="superscript"/>
          <w:lang w:eastAsia="nl-NL"/>
        </w:rPr>
        <w:footnoteReference w:id="47"/>
      </w:r>
      <w:r>
        <w:rPr>
          <w:rStyle w:val="1"/>
          <w:color w:val="000000"/>
          <w:vertAlign w:val="superscript"/>
          <w:lang w:eastAsia="nl-NL"/>
        </w:rPr>
        <w:t xml:space="preserve"> </w:t>
      </w:r>
      <w:r>
        <w:rPr>
          <w:rStyle w:val="1"/>
          <w:color w:val="000000"/>
          <w:vertAlign w:val="superscript"/>
          <w:lang w:eastAsia="nl-NL"/>
        </w:rPr>
        <w:footnoteReference w:id="48"/>
      </w:r>
      <w:r>
        <w:rPr>
          <w:rStyle w:val="1"/>
          <w:color w:val="000000"/>
          <w:lang w:eastAsia="nl-NL"/>
        </w:rPr>
        <w:t xml:space="preserve">Каждая из этих страновых групп, охватывающих определенный географический и культурный регион, подчинялась члену обширного Секретариата. В их обязанности входила подготовка решений руководящих органов Коминтерна по отдельным разделам и контроль за выполнением этих решений. Цель этого организационного новшества заключалась в том, чтобы при желании постоянно информировать ведущие органы Коминтерна о событиях в секциях. В то же время контроль над аффилированными лицами может быть усилен. На седьмом пленуме итальянский коммунист П. Тольятти (псевдоним Эрколи) утверждал, что в будущем ЭККИ не должна ограничиваться передачей инструкций, а активно вмешиваться в работу секций с помощью Земельного секретариата.</w:t>
      </w:r>
    </w:p>
    <w:p w:rsidR="00000000" w:rsidRDefault="00784C7D">
      <w:pPr>
        <w:pStyle w:val="a9"/>
        <w:spacing w:after="240"/>
        <w:ind w:firstLine="280"/>
        <w:jc w:val="both"/>
        <w:rPr>
          <w:rFonts w:ascii="Arial Unicode MS" w:hAnsi="Arial Unicode MS" w:cs="Arial Unicode MS"/>
          <w:sz w:val="24"/>
          <w:szCs w:val="24"/>
        </w:rPr>
      </w:pPr>
      <w:r>
        <w:rPr>
          <w:rStyle w:val="1"/>
          <w:color w:val="000000"/>
          <w:lang w:eastAsia="nl-NL"/>
        </w:rPr>
        <w:t xml:space="preserve">В 1926 году КПН была первоначально передана Британскому земельному секретариату вместе с коммунистическими партиями Великобритании, Ирландии, Австралии, Южной Африки, Британской и Голландской Ост-Индии.</w:t>
      </w:r>
      <w:r>
        <w:rPr>
          <w:rStyle w:val="1"/>
          <w:color w:val="000000"/>
          <w:vertAlign w:val="superscript"/>
          <w:lang w:eastAsia="nl-NL"/>
        </w:rPr>
        <w:footnoteReference w:id="49"/>
      </w:r>
      <w:r>
        <w:rPr>
          <w:rStyle w:val="1"/>
          <w:color w:val="000000"/>
          <w:lang w:eastAsia="nl-NL"/>
        </w:rPr>
        <w:t xml:space="preserve">Летом 1927 года Полицсекретариат принял решение</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Британский Landersekretariat будет объединен с американским, состоящим из коммунистических партий США, Канады и, как ни странно, еще и Японии, под названием Anglo-Amerikanisches Landersekretariat.</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После VI съезда летом 1928 г. Полицсекретариат реорганизовал ландерссекретариат, число которых сократилось с одиннадцати до восьми: центрально-европейский, скандинавский, романский, англо-американский, латиноамериканский, польско-балтийский и ландерссекретариат, а также секретариат для восточных стран (так называемый Ост-Секретариат, к которому теперь принадлежала индонезийская коммунистическая партия Partai Komunis Indonesia — PKI — [495/154]). Земельный секретариат (MELS) [495/28]. В эту группу вошли также коммунистические партии Германии, Австрии, Швейцарии, Венгрии и Чехословакии.</w:t>
      </w:r>
    </w:p>
    <w:p w:rsidR="00000000" w:rsidRDefault="00784C7D">
      <w:pPr>
        <w:pStyle w:val="a9"/>
        <w:spacing w:after="480"/>
        <w:ind w:firstLine="260"/>
        <w:jc w:val="both"/>
        <w:rPr>
          <w:rFonts w:ascii="Arial Unicode MS" w:hAnsi="Arial Unicode MS" w:cs="Arial Unicode MS"/>
          <w:sz w:val="24"/>
          <w:szCs w:val="24"/>
        </w:rPr>
      </w:pPr>
      <w:r>
        <w:rPr>
          <w:rStyle w:val="1"/>
          <w:color w:val="000000"/>
          <w:lang w:eastAsia="nl-NL"/>
        </w:rPr>
        <w:t xml:space="preserve">Земельный секретариат входил в состав центрального аппарата Коминтерна в Москве. В сборе сведений о подконтрольных им участках и в осуществлении политико-организационного контроля над участками они частично зависели от упомянутых выше инструкторов. MELS, как и некоторые другие секретариаты, смог воспользоваться для этого услугами Westeuropaisches Büro.</w:t>
      </w:r>
    </w:p>
    <w:p w:rsidR="00000000" w:rsidRDefault="00784C7D">
      <w:pPr>
        <w:pStyle w:val="a9"/>
        <w:jc w:val="both"/>
        <w:rPr>
          <w:rFonts w:ascii="Arial Unicode MS" w:hAnsi="Arial Unicode MS" w:cs="Arial Unicode MS"/>
          <w:sz w:val="24"/>
          <w:szCs w:val="24"/>
        </w:rPr>
      </w:pPr>
      <w:r>
        <w:rPr>
          <w:rStyle w:val="1"/>
          <w:i/>
          <w:iCs/>
          <w:color w:val="000000"/>
          <w:lang w:eastAsia="nl-NL"/>
        </w:rPr>
        <w:t>Западноевропейское бюро</w:t>
      </w:r>
    </w:p>
    <w:p w:rsidR="00000000" w:rsidRDefault="00784C7D">
      <w:pPr>
        <w:pStyle w:val="a9"/>
        <w:jc w:val="both"/>
        <w:rPr>
          <w:rFonts w:ascii="Arial Unicode MS" w:hAnsi="Arial Unicode MS" w:cs="Arial Unicode MS"/>
          <w:sz w:val="24"/>
          <w:szCs w:val="24"/>
        </w:rPr>
      </w:pPr>
      <w:r>
        <w:rPr>
          <w:rStyle w:val="1"/>
          <w:color w:val="000000"/>
          <w:lang w:eastAsia="nl-NL"/>
        </w:rPr>
        <w:t>В апреле 1927 г. Полицсекретарат принял решение о создании Западноевропейского бюро (ЗЭБ) [499/1]59. виды деятельности. WEB, казалось, возродил несуществующий Westeuropaisches Sekretariat несколькими годами ранее. Однако WEB находился под гораздо большим контролем Москвы, чем его предшественник; она делала свою работу под руководством Политссекретариата.</w:t>
      </w:r>
    </w:p>
    <w:p w:rsidR="00000000" w:rsidRDefault="00784C7D">
      <w:pPr>
        <w:pStyle w:val="a9"/>
        <w:spacing w:after="400"/>
        <w:ind w:firstLine="260"/>
        <w:jc w:val="both"/>
        <w:rPr>
          <w:rFonts w:ascii="Arial Unicode MS" w:hAnsi="Arial Unicode MS" w:cs="Arial Unicode MS"/>
          <w:sz w:val="24"/>
          <w:szCs w:val="24"/>
        </w:rPr>
      </w:pPr>
      <w:r>
        <w:rPr>
          <w:rStyle w:val="1"/>
          <w:color w:val="000000"/>
          <w:lang w:eastAsia="nl-NL"/>
        </w:rPr>
        <w:t xml:space="preserve">После шестого съезда WEB приступил к работе. С мая 1929 года контору возглавил болгарин Г. Димитров, носивший псевдоним Гельмут. В уставе 1928 г. секциям предписывалось просто выполнять указания «постоянных офисов» ЭККИ. В конце 1928 г. европейские партии, в том числе КПН, подробно ознакомились со значительными полномочиями</w:t>
      </w:r>
    </w:p>
    <w:p w:rsidR="00000000" w:rsidRDefault="00784C7D">
      <w:pPr>
        <w:pStyle w:val="20"/>
        <w:spacing w:line="259" w:lineRule="auto"/>
        <w:ind w:left="0"/>
        <w:jc w:val="both"/>
        <w:rPr>
          <w:rFonts w:ascii="Arial Unicode MS" w:hAnsi="Arial Unicode MS" w:cs="Arial Unicode MS"/>
          <w:sz w:val="24"/>
          <w:szCs w:val="24"/>
        </w:rPr>
      </w:pPr>
      <w:r>
        <w:rPr>
          <w:rStyle w:val="2"/>
          <w:i/>
          <w:iCs/>
          <w:color w:val="000000"/>
          <w:lang w:eastAsia="nl-NL"/>
        </w:rPr>
        <w:t>Земельный секретариат</w:t>
      </w:r>
      <w:r>
        <w:rPr>
          <w:rStyle w:val="2"/>
          <w:color w:val="000000"/>
          <w:lang w:eastAsia="nl-NL"/>
        </w:rPr>
        <w:t xml:space="preserve">содержит множество документов, касающихся КПН.</w:t>
      </w:r>
    </w:p>
    <w:p w:rsidR="00000000" w:rsidRDefault="00784C7D">
      <w:pPr>
        <w:pStyle w:val="20"/>
        <w:numPr>
          <w:ilvl w:val="0"/>
          <w:numId w:val="9"/>
        </w:numPr>
        <w:tabs>
          <w:tab w:val="left" w:pos="370"/>
        </w:tabs>
        <w:spacing w:line="259" w:lineRule="auto"/>
        <w:ind w:left="0"/>
        <w:jc w:val="both"/>
        <w:rPr>
          <w:sz w:val="24"/>
          <w:szCs w:val="24"/>
        </w:rPr>
      </w:pPr>
      <w:r>
        <w:rPr>
          <w:rStyle w:val="2"/>
          <w:color w:val="000000"/>
          <w:lang w:val="en-US" w:eastAsia="en-US"/>
        </w:rPr>
        <w:t xml:space="preserve">«An die Abteilungen des EKKI», 15 ноября 1928 г. РЦЧИДНИ; 495/3/81.</w:t>
      </w:r>
    </w:p>
    <w:p w:rsidR="00000000" w:rsidRDefault="00784C7D">
      <w:pPr>
        <w:pStyle w:val="20"/>
        <w:numPr>
          <w:ilvl w:val="0"/>
          <w:numId w:val="9"/>
        </w:numPr>
        <w:tabs>
          <w:tab w:val="left" w:pos="370"/>
        </w:tabs>
        <w:spacing w:line="259" w:lineRule="auto"/>
        <w:ind w:left="0"/>
        <w:jc w:val="both"/>
        <w:rPr>
          <w:sz w:val="24"/>
          <w:szCs w:val="24"/>
        </w:rPr>
      </w:pPr>
      <w:r>
        <w:rPr>
          <w:rStyle w:val="2"/>
          <w:color w:val="000000"/>
          <w:lang w:eastAsia="nl-NL"/>
        </w:rPr>
        <w:t xml:space="preserve">См. также копии документов из архива Коминтерна, относящихся к ИПК за период 1922-1939 гг.; хранится в МИСИ.</w:t>
      </w:r>
    </w:p>
    <w:p w:rsidR="00000000" w:rsidRDefault="00784C7D">
      <w:pPr>
        <w:pStyle w:val="20"/>
        <w:numPr>
          <w:ilvl w:val="0"/>
          <w:numId w:val="9"/>
        </w:numPr>
        <w:tabs>
          <w:tab w:val="left" w:pos="370"/>
        </w:tabs>
        <w:spacing w:after="200" w:line="259" w:lineRule="auto"/>
        <w:ind w:left="0"/>
        <w:jc w:val="both"/>
        <w:rPr>
          <w:sz w:val="24"/>
          <w:szCs w:val="24"/>
        </w:rPr>
      </w:pPr>
      <w:r>
        <w:rPr>
          <w:rStyle w:val="2"/>
          <w:color w:val="000000"/>
          <w:lang w:eastAsia="nl-NL"/>
        </w:rPr>
        <w:t xml:space="preserve">В Интернете см.: Фирсов Ф.И., "Георгий Димитроф и западноевропейское бюро Коминтерна", в: Beitragezur Geschichte der Arbeiterbewegung, 1973, № 6, 935-946; и Р. Гиптнер, «Западноевропейское бюро коммунистического интернационала» (1928–1933). Erinnerungen и Георги Димитрофф, в: Beitrdge zur Geschichte der deutschen Arbeiterbewegung, 1963, № 3, 481-489. Гиптнер был секретарем WEB с конца 1928 по начало 1933 года.</w:t>
      </w:r>
    </w:p>
    <w:p w:rsidR="00000000" w:rsidRDefault="00784C7D">
      <w:pPr>
        <w:pStyle w:val="a9"/>
        <w:spacing w:after="460"/>
        <w:jc w:val="both"/>
        <w:rPr>
          <w:rFonts w:ascii="Arial Unicode MS" w:hAnsi="Arial Unicode MS" w:cs="Arial Unicode MS"/>
          <w:sz w:val="24"/>
          <w:szCs w:val="24"/>
        </w:rPr>
      </w:pPr>
      <w:r>
        <w:rPr>
          <w:rStyle w:val="1"/>
          <w:color w:val="000000"/>
          <w:lang w:eastAsia="nl-NL"/>
        </w:rPr>
        <w:t>офис в Берлине. WEB может рассылать директивы партиям от своего имени, вызывать представителей этих партий в Берлин для доклада или направлять инструкторов к сторонам на места. Как правило, эти распоряжения исходили от Полисекретариата в Москве, но в неотложных случаях Берлин имел доверенность на принятие собственных решений.</w:t>
      </w:r>
      <w:r>
        <w:rPr>
          <w:rStyle w:val="1"/>
          <w:color w:val="000000"/>
          <w:vertAlign w:val="superscript"/>
          <w:lang w:eastAsia="nl-NL"/>
        </w:rPr>
        <w:footnoteReference w:id="50"/>
      </w:r>
      <w:r>
        <w:rPr>
          <w:rStyle w:val="1"/>
          <w:color w:val="000000"/>
          <w:lang w:eastAsia="nl-NL"/>
        </w:rPr>
        <w:t xml:space="preserve">Таким образом, ВЭБ фактически действовал как форпост центра Коминтерна в Москве. В конце 1920-х годов она сыграла важную роль в политическом и идеологическом уравнивании различных западноевропейских партий, полностью подчинив их Коминтерну.</w:t>
      </w:r>
      <w:r>
        <w:rPr>
          <w:rStyle w:val="1"/>
          <w:color w:val="000000"/>
          <w:vertAlign w:val="superscript"/>
          <w:lang w:eastAsia="nl-NL"/>
        </w:rPr>
        <w:footnoteReference w:id="51"/>
      </w:r>
    </w:p>
    <w:p w:rsidR="00000000" w:rsidRDefault="00784C7D">
      <w:pPr>
        <w:pStyle w:val="a9"/>
        <w:jc w:val="both"/>
        <w:rPr>
          <w:rFonts w:ascii="Arial Unicode MS" w:hAnsi="Arial Unicode MS" w:cs="Arial Unicode MS"/>
          <w:sz w:val="24"/>
          <w:szCs w:val="24"/>
        </w:rPr>
      </w:pPr>
      <w:r>
        <w:rPr>
          <w:rStyle w:val="1"/>
          <w:i/>
          <w:iCs/>
          <w:color w:val="000000"/>
          <w:lang w:eastAsia="nl-NL"/>
        </w:rPr>
        <w:t>Устав 1928 г.</w:t>
      </w:r>
    </w:p>
    <w:p w:rsidR="00000000" w:rsidRDefault="00784C7D">
      <w:pPr>
        <w:pStyle w:val="a9"/>
        <w:jc w:val="both"/>
        <w:rPr>
          <w:rFonts w:ascii="Arial Unicode MS" w:hAnsi="Arial Unicode MS" w:cs="Arial Unicode MS"/>
          <w:sz w:val="24"/>
          <w:szCs w:val="24"/>
        </w:rPr>
      </w:pPr>
      <w:r>
        <w:rPr>
          <w:rStyle w:val="1"/>
          <w:color w:val="000000"/>
          <w:lang w:eastAsia="nl-NL"/>
        </w:rPr>
        <w:t>Принятием нового устава на VI конгрессе в 1928 г. завершилась реорганизация Коминтерна, начавшаяся в середине 1920-х гг. В целом эти уставы соответствовали уставам 1924 г., хотя в новой редакции централизация получила дальнейшее развитие. «As Antwort auf die immer grsser- de Zahl von zu lösenden Проблемы — это immer neue Strukturen geschaffen, mit dem Ziel, im «engeren Führungskreis», которые prinzipiellen zu lösungsansatze zu find», — пишет русский историк А. Ватлин. В результате центр тяжести в принятии решений внутри Коминтерна сместился: «... von Kongressen zum EKKI, vom EKKI zum Prasidium, vom Prasidium zum Politsekretariat».</w:t>
      </w:r>
      <w:r>
        <w:rPr>
          <w:rStyle w:val="1"/>
          <w:color w:val="000000"/>
          <w:vertAlign w:val="superscript"/>
          <w:lang w:eastAsia="nl-NL"/>
        </w:rPr>
        <w:footnoteReference w:id="52"/>
      </w:r>
    </w:p>
    <w:p w:rsidR="00000000" w:rsidRDefault="00784C7D">
      <w:pPr>
        <w:pStyle w:val="a9"/>
        <w:ind w:firstLine="280"/>
        <w:jc w:val="both"/>
        <w:rPr>
          <w:rFonts w:ascii="Arial Unicode MS" w:hAnsi="Arial Unicode MS" w:cs="Arial Unicode MS"/>
          <w:sz w:val="24"/>
          <w:szCs w:val="24"/>
        </w:rPr>
      </w:pPr>
      <w:r>
        <w:rPr>
          <w:rStyle w:val="1"/>
          <w:color w:val="000000"/>
          <w:lang w:eastAsia="nl-NL"/>
        </w:rPr>
        <w:t>Действительно, к концу 1920-х годов структура Коминтерна приобрела еще более иерархический характер в результате создания новых органов управления (см. рис. 3). На фундаменте Всемирного Конгресса покоилась пирамида органов, которые, помимо более или менее административных задач, имели еще и контролирующие функции — правда, не снизу вверх, а сверху вниз.</w:t>
      </w:r>
    </w:p>
    <w:p w:rsidR="00000000" w:rsidRDefault="00784C7D">
      <w:pPr>
        <w:pStyle w:val="a9"/>
        <w:ind w:firstLine="280"/>
        <w:jc w:val="both"/>
        <w:rPr>
          <w:rFonts w:ascii="Arial Unicode MS" w:hAnsi="Arial Unicode MS" w:cs="Arial Unicode MS"/>
          <w:sz w:val="24"/>
          <w:szCs w:val="24"/>
        </w:rPr>
      </w:pPr>
      <w:r>
        <w:rPr>
          <w:rStyle w:val="1"/>
          <w:color w:val="000000"/>
          <w:lang w:eastAsia="nl-NL"/>
        </w:rPr>
        <w:t>Кроме того, в новом уставе позиции руководства Коминтерна вновь укрепились. Делалось это по известной процедуре: увеличивались полномочия руководящих органов, в то же время уменьшалось влияние формально контролирующих органов. Например, исчезла установленная законом возможность проведения съезда чаще одного раза в два года. Конгресс также потерял право назначать президента Коминтерна (как уже упоминалось, эта должность была упразднена уже VII пленумом). Кроме того, система непрямых выборов руководящих органов была за счет положения Всемирного конгресса, который по уставу до сих пор является «высшим органом» Коминтерна.</w:t>
      </w:r>
    </w:p>
    <w:p w:rsidR="00000000" w:rsidRDefault="00784C7D">
      <w:pPr>
        <w:pStyle w:val="a9"/>
        <w:spacing w:after="200"/>
        <w:ind w:firstLine="260"/>
        <w:jc w:val="both"/>
        <w:rPr>
          <w:rFonts w:ascii="Arial Unicode MS" w:hAnsi="Arial Unicode MS" w:cs="Arial Unicode MS"/>
          <w:sz w:val="24"/>
          <w:szCs w:val="24"/>
        </w:rPr>
      </w:pPr>
      <w:r>
        <w:rPr>
          <w:rStyle w:val="1"/>
          <w:color w:val="000000"/>
          <w:lang w:eastAsia="nl-NL"/>
        </w:rPr>
        <w:lastRenderedPageBreak/>
        <w:t xml:space="preserve">Исполнительная власть Erweiterte также потеряла свое значение.</w:t>
      </w:r>
      <w:r>
        <w:rPr>
          <w:rStyle w:val="1"/>
          <w:color w:val="000000"/>
          <w:vertAlign w:val="superscript"/>
          <w:lang w:eastAsia="nl-NL"/>
        </w:rPr>
        <w:footnoteReference w:id="53"/>
      </w:r>
      <w:r>
        <w:rPr>
          <w:rStyle w:val="1"/>
          <w:color w:val="000000"/>
          <w:lang w:eastAsia="nl-NL"/>
        </w:rPr>
        <w:t xml:space="preserve">В редакции 1928 г. исчезла статья о том, что пленум должен собираться не реже двух раз в год (что, впрочем, не означало, что пленум больше не собирается). Кроме того, EKKI пришлось оставить значительную пружину. Периодичность заседаний этого органа — формально ведущего между конгрессами — Коминтерна была значительно сокращена: по уставу 1924 г. ЭККИ должен был собираться не реже одного раза в месяц, в 1928 г. — не реже одного раза в шесть месяцев. месяцы. В целом влияние этого органа значительно уменьшилось.</w:t>
      </w:r>
      <w:r>
        <w:rPr>
          <w:rStyle w:val="1"/>
          <w:color w:val="000000"/>
          <w:vertAlign w:val="superscript"/>
          <w:lang w:eastAsia="nl-NL"/>
        </w:rPr>
        <w:footnoteReference w:id="54"/>
      </w:r>
      <w:r>
        <w:rPr>
          <w:rStyle w:val="1"/>
          <w:color w:val="000000"/>
          <w:lang w:eastAsia="nl-NL"/>
        </w:rPr>
        <w:t xml:space="preserve">В период между сессиями ЕККИ власть в Коминтерне принадлежала избираемому ЕККИ Президиуму, который собирался не реже одного раза в две недели. ЭККИ потеряла перед этим органом некоторые прерогативы, например, право формировать отделы административной поддержки в Коминтерне. Кроме того, ЕККИ не выбирала Политссекретариат (поскольку ранее она назначала членов Секретариата и Оргбюро из числа своих членов), а, как уже упоминалось, была зарезервирована за Президиумом.</w:t>
      </w:r>
    </w:p>
    <w:p w:rsidR="00000000" w:rsidRDefault="00784C7D">
      <w:pPr>
        <w:pStyle w:val="a9"/>
        <w:spacing w:after="200" w:line="240" w:lineRule="auto"/>
        <w:jc w:val="both"/>
        <w:rPr>
          <w:rFonts w:ascii="Arial Unicode MS" w:hAnsi="Arial Unicode MS" w:cs="Arial Unicode MS"/>
          <w:sz w:val="24"/>
          <w:szCs w:val="24"/>
        </w:rPr>
      </w:pPr>
      <w:r>
        <w:rPr>
          <w:rStyle w:val="1"/>
          <w:i/>
          <w:iCs/>
          <w:color w:val="000000"/>
          <w:lang w:eastAsia="nl-NL"/>
        </w:rPr>
        <w:t>Рис. 3. Организационная структура Коминтерна 1928-1929 гг.</w:t>
      </w:r>
    </w:p>
    <w:p w:rsidR="00000000" w:rsidRDefault="00B94B6E">
      <w:pPr>
        <w:jc w:val="center"/>
        <w:rPr>
          <w:color w:val="auto"/>
          <w:lang w:eastAsia="ru-RU"/>
        </w:rPr>
      </w:pPr>
      <w:r>
        <w:rPr>
          <w:noProof/>
          <w:color w:val="auto"/>
          <w:lang w:eastAsia="ru-RU"/>
        </w:rPr>
        <w:drawing>
          <wp:inline distT="0" distB="0" distL="0" distR="0">
            <wp:extent cx="2036445" cy="1781175"/>
            <wp:effectExtent l="0" t="0" r="0" b="0"/>
            <wp:docPr id="8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6445" cy="1781175"/>
                    </a:xfrm>
                    <a:prstGeom prst="rect">
                      <a:avLst/>
                    </a:prstGeom>
                    <a:noFill/>
                    <a:ln>
                      <a:noFill/>
                    </a:ln>
                  </pic:spPr>
                </pic:pic>
              </a:graphicData>
            </a:graphic>
          </wp:inline>
        </w:drawing>
      </w:r>
    </w:p>
    <w:p w:rsidR="00000000" w:rsidRDefault="00784C7D">
      <w:pPr>
        <w:spacing w:after="419" w:line="1" w:lineRule="exact"/>
        <w:rPr>
          <w:color w:val="auto"/>
          <w:lang w:eastAsia="ru-RU"/>
        </w:rPr>
      </w:pPr>
    </w:p>
    <w:p w:rsidR="00000000" w:rsidRDefault="00784C7D">
      <w:pPr>
        <w:spacing w:line="1" w:lineRule="exact"/>
        <w:rPr>
          <w:color w:val="auto"/>
          <w:lang w:eastAsia="ru-RU"/>
        </w:rPr>
      </w:pPr>
    </w:p>
    <w:p w:rsidR="00000000" w:rsidRDefault="00B94B6E">
      <w:pPr>
        <w:jc w:val="center"/>
        <w:rPr>
          <w:color w:val="auto"/>
          <w:lang w:eastAsia="ru-RU"/>
        </w:rPr>
      </w:pPr>
      <w:r>
        <w:rPr>
          <w:noProof/>
          <w:color w:val="auto"/>
          <w:lang w:eastAsia="ru-RU"/>
        </w:rPr>
        <w:drawing>
          <wp:inline distT="0" distB="0" distL="0" distR="0">
            <wp:extent cx="2125980" cy="623570"/>
            <wp:effectExtent l="0" t="0" r="0" b="0"/>
            <wp:docPr id="8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5980" cy="623570"/>
                    </a:xfrm>
                    <a:prstGeom prst="rect">
                      <a:avLst/>
                    </a:prstGeom>
                    <a:noFill/>
                    <a:ln>
                      <a:noFill/>
                    </a:ln>
                  </pic:spPr>
                </pic:pic>
              </a:graphicData>
            </a:graphic>
          </wp:inline>
        </w:drawing>
      </w:r>
    </w:p>
    <w:p w:rsidR="00000000" w:rsidRDefault="00784C7D">
      <w:pPr>
        <w:spacing w:after="539" w:line="1" w:lineRule="exact"/>
        <w:rPr>
          <w:color w:val="auto"/>
          <w:lang w:eastAsia="ru-RU"/>
        </w:rPr>
      </w:pPr>
    </w:p>
    <w:p w:rsidR="00000000" w:rsidRDefault="00784C7D">
      <w:pPr>
        <w:pStyle w:val="a9"/>
        <w:jc w:val="both"/>
        <w:rPr>
          <w:rFonts w:ascii="Arial Unicode MS" w:hAnsi="Arial Unicode MS" w:cs="Arial Unicode MS"/>
          <w:sz w:val="24"/>
          <w:szCs w:val="24"/>
        </w:rPr>
      </w:pPr>
      <w:r>
        <w:rPr>
          <w:rStyle w:val="1"/>
          <w:color w:val="000000"/>
          <w:lang w:eastAsia="nl-NL"/>
        </w:rPr>
        <w:t>Естественно, что установленная законом сокращенная частота заседаний ЭККИ, пленума и — в меньшей степени — Всемирного конгресса формально укрепила позиции Президиума и — прежде всего — Полисекретариата. На практике дело обстояло тем более, что статуты в этом отношении регулярно нарушались: после VI съезда в 1928 г. следующий (и последний) съезд должен был состояться только в 1935 г. После VI съезда Erweiterte Executive — пленум, которого, как сказано, больше не существовало в уставе 1928 года, — собирался в 1929, 1931, 1932 и последний раз в 1933 году.</w:t>
      </w:r>
      <w:r>
        <w:rPr>
          <w:rStyle w:val="1"/>
          <w:color w:val="000000"/>
          <w:vertAlign w:val="superscript"/>
          <w:lang w:eastAsia="nl-NL"/>
        </w:rPr>
        <w:footnoteReference w:id="55"/>
      </w:r>
      <w:r>
        <w:rPr>
          <w:rStyle w:val="1"/>
          <w:color w:val="000000"/>
          <w:lang w:eastAsia="nl-NL"/>
        </w:rPr>
        <w:t xml:space="preserve">«Широко» доступные и, следовательно, достаточно демократические органы, как конгресс и пленум, постепенно утратили власть в пользу тех органов, которые постоянно собирались в Москве и во главе которых стояла небольшая группа вождей», — заключает швейцарский историк Б. . Ученик.</w:t>
      </w:r>
      <w:r>
        <w:rPr>
          <w:rStyle w:val="1"/>
          <w:color w:val="000000"/>
          <w:vertAlign w:val="superscript"/>
          <w:lang w:val="en-US" w:eastAsia="en-US"/>
        </w:rPr>
        <w:footnoteReference w:id="56"/>
      </w:r>
    </w:p>
    <w:p w:rsidR="00000000" w:rsidRDefault="00784C7D">
      <w:pPr>
        <w:pStyle w:val="a9"/>
        <w:spacing w:after="440"/>
        <w:ind w:firstLine="280"/>
        <w:jc w:val="both"/>
        <w:rPr>
          <w:rFonts w:ascii="Arial Unicode MS" w:hAnsi="Arial Unicode MS" w:cs="Arial Unicode MS"/>
          <w:sz w:val="24"/>
          <w:szCs w:val="24"/>
        </w:rPr>
      </w:pPr>
      <w:r>
        <w:rPr>
          <w:rStyle w:val="1"/>
          <w:color w:val="000000"/>
          <w:lang w:val="en-US" w:eastAsia="en-US"/>
        </w:rPr>
        <w:t xml:space="preserve">Контрольные функции Коминтерна также были расширены в уставе 1928 года. Как уже объяснялось выше, Коминтерн учредил Земельный секретариат и ВЭБ отчасти для того, чтобы улучшить надзор за секциями. Кроме того, перед ИКК были поставлены дополнительные задачи, которые потенциально могли привести к более активному участию этого комитета в работе секций из-за их расплывчатой ​​формулировки. Например, IKK отныне должен был расследовать вопросы, связанные с «единством и сплоченностью» секций, а также вопросы, связанные с «поведением отдельных членов» секций. При этом IKK смог действовать более независимо и активно и решать те проблемы, которые, по его мнению, требовали вмешательства. Отчасти благодаря этому ИКК смог превратиться в необходимое колесо репрессивной машины Коминтерна.</w:t>
      </w:r>
      <w:r>
        <w:rPr>
          <w:rStyle w:val="1"/>
          <w:color w:val="000000"/>
          <w:vertAlign w:val="superscript"/>
          <w:lang w:eastAsia="nl-NL"/>
        </w:rPr>
        <w:footnoteReference w:id="57"/>
      </w:r>
    </w:p>
    <w:p w:rsidR="00000000" w:rsidRDefault="00784C7D">
      <w:pPr>
        <w:pStyle w:val="40"/>
        <w:spacing w:after="240"/>
        <w:jc w:val="both"/>
        <w:rPr>
          <w:rFonts w:ascii="Arial Unicode MS" w:hAnsi="Arial Unicode MS" w:cs="Arial Unicode MS"/>
          <w:sz w:val="24"/>
          <w:szCs w:val="24"/>
        </w:rPr>
      </w:pPr>
      <w:r>
        <w:rPr>
          <w:rStyle w:val="4"/>
          <w:color w:val="000000"/>
          <w:lang w:eastAsia="nl-NL"/>
        </w:rPr>
        <w:t>Реорганизация в середине 30-х гг.</w:t>
      </w:r>
    </w:p>
    <w:p w:rsidR="00000000" w:rsidRDefault="00784C7D">
      <w:pPr>
        <w:pStyle w:val="a9"/>
        <w:jc w:val="both"/>
        <w:rPr>
          <w:rFonts w:ascii="Arial Unicode MS" w:hAnsi="Arial Unicode MS" w:cs="Arial Unicode MS"/>
          <w:sz w:val="24"/>
          <w:szCs w:val="24"/>
        </w:rPr>
      </w:pPr>
      <w:r>
        <w:rPr>
          <w:rStyle w:val="1"/>
          <w:color w:val="000000"/>
          <w:lang w:eastAsia="nl-NL"/>
        </w:rPr>
        <w:t>Поправки к уставу 1928 года были последними, официально принятыми Конгрессом. Однако это не означало, что со структурой Коминтерна больше не будут возиться, наоборот. В 1935 году центр силы всемирной организации был в очередной раз полностью разрушен с организационной точки зрения. Этой радикальной перестройке предшествовало несколько мелких корректировок, направленных на упорядочение аппарата Коминтерна. В сентябре 1933 г. Политссекретариат принял решение распустить Агитпроп-баттл и передать его задачи Земельному секретариату. Эти региональные власти также получили полномочия от Организаций-Отрядов. Таким образом, два департамента EKKI стали жертвами более тяжелого веса, который был придан земельному секретариату.</w:t>
      </w:r>
      <w:r>
        <w:rPr>
          <w:rStyle w:val="1"/>
          <w:color w:val="000000"/>
          <w:vertAlign w:val="superscript"/>
          <w:lang w:eastAsia="nl-NL"/>
        </w:rPr>
        <w:footnoteReference w:id="58"/>
      </w:r>
      <w:r>
        <w:rPr>
          <w:rStyle w:val="1"/>
          <w:color w:val="000000"/>
          <w:lang w:eastAsia="nl-NL"/>
        </w:rPr>
        <w:t xml:space="preserve">Политссекретариат назначил его «Hauptorgane des EKKI..., durch die die Shackelung mit den Parteien, ihre Instruierung und notwendige Unterstützung wird»69. Более того, в начале 1934 г. Политкомиссия распустила Постоянный комитет. Задачи этого органа были переданы Энжерской комиссии, часто действовавшей на практике в тех же областях, по-видимому, чтобы положить конец этому «параллелизму»70.</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Эти ограниченные изменения были лишь предвестниками общей реорганизации высших эшелонов Коминтерна. С изменением политической линии, принятой VII конгрессом (25 июля — 21 августа 1935 г.) [494/1], Коминтерн повернул голову и в организационном плане71. Новая стратегия единого антифашистского фронта с Социал-демократические партии были подкреплены официальным заявлением о том, что секциям, входившим в Коминтерн, будет предоставлена ​​​​большая автономия. Коммунистические партии должны больше ориентироваться на собственный опыт и претворять в жизнь новую линию большей независимости от Москвы.</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то же время Коминтерн исследовал свою собственную организацию. В октябре 1935 г. Секретариат разработал совершенно новую структуру для центрального аппарата Коминтерна. отведено больше места для маневра секциям. В соответствии с этим направлением был упразднен и Земельный секретариат, а также в принципе прекращена практика командирования инструкторов74. Отпала и необходимость в таком контролирующем органе, как ВЭБ, хотя этот берлинский форпост руководства Коминтерна имел на самом деле уже был взят после захвата власти Гитлером, пришел в упадок в 1933 году.</w:t>
      </w:r>
    </w:p>
    <w:p w:rsidR="00000000" w:rsidRDefault="00784C7D">
      <w:pPr>
        <w:pStyle w:val="a9"/>
        <w:spacing w:after="400"/>
        <w:ind w:firstLine="260"/>
        <w:jc w:val="both"/>
        <w:rPr>
          <w:rFonts w:ascii="Arial Unicode MS" w:hAnsi="Arial Unicode MS" w:cs="Arial Unicode MS"/>
          <w:sz w:val="24"/>
          <w:szCs w:val="24"/>
        </w:rPr>
      </w:pPr>
      <w:r>
        <w:rPr>
          <w:rStyle w:val="1"/>
          <w:color w:val="000000"/>
          <w:lang w:eastAsia="nl-NL"/>
        </w:rPr>
        <w:t xml:space="preserve">Секретариат возглавлял Генеральный секретарь. Эту должность Димитров должен был занимать до роспуска Коминтерна в 1943 году76.</w:t>
      </w:r>
    </w:p>
    <w:p w:rsidR="00000000" w:rsidRDefault="00784C7D">
      <w:pPr>
        <w:pStyle w:val="20"/>
        <w:spacing w:line="259" w:lineRule="auto"/>
        <w:ind w:left="0"/>
        <w:jc w:val="both"/>
        <w:rPr>
          <w:rFonts w:ascii="Arial Unicode MS" w:hAnsi="Arial Unicode MS" w:cs="Arial Unicode MS"/>
          <w:sz w:val="24"/>
          <w:szCs w:val="24"/>
        </w:rPr>
      </w:pPr>
      <w:r>
        <w:rPr>
          <w:rStyle w:val="2"/>
          <w:i/>
          <w:iCs/>
          <w:color w:val="000000"/>
          <w:lang w:eastAsia="nl-NL"/>
        </w:rPr>
        <w:t>в Советском Союзе.</w:t>
      </w:r>
      <w:r>
        <w:rPr>
          <w:rStyle w:val="2"/>
          <w:color w:val="000000"/>
          <w:lang w:eastAsia="nl-NL"/>
        </w:rPr>
        <w:t xml:space="preserve">Организация Organizations-Abteilung была переименована в Abteilungfür Parteiaufbau. См. Huber, «Structur und Kompetenzverteilung», 5–6; и то же самое, «L'Appareil», 12.</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eastAsia="nl-NL"/>
        </w:rPr>
        <w:t xml:space="preserve">Цитируется по Huber, «Structur und Kompetenzverteilung», 5; см. также 'L'Appareil du Comintern', 12; и Адибеков и Шахназарова, «Реконструкции Коминтерна», 69.</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val="en-US" w:eastAsia="en-US"/>
        </w:rPr>
        <w:t xml:space="preserve">Хубер, «Одежда Коминтерна», 16.</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val="en-US" w:eastAsia="en-US"/>
        </w:rPr>
        <w:t>■ Де Виссер был членом EKKI от КПН, избранным конгрессом; К. Шалькер был избран кандидатом в члены.</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val="en-US" w:eastAsia="en-US"/>
        </w:rPr>
        <w:t xml:space="preserve">Документ, принятый Секретариатом, воспроизведен полностью у Хубера, «L'appareil du Comintern», 18—27; и Studer, Die Cominterstruktur, 31–53. См. также Studer, Partisous effect, 161–164; и Адибеков и Шахназарова, "Реконструкции Коминтерна", 69-71.</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val="en-US" w:eastAsia="en-US"/>
        </w:rPr>
        <w:t>См. Svatek, The Governing Organs, 259.</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val="en-US" w:eastAsia="en-US"/>
        </w:rPr>
        <w:t xml:space="preserve">Секретариат принял решение 2 октября 1935 г .; Institut der Vertreter und Instrukteure des EKKI im Auslande ликвидируется как научно-исследовательский институт. Секретариат EKKI kann jedoch in einzelnen Fallen zur Durchfiihrung bestimmter Aufgaben Vertreter des EKKI oder Instrukteure entsenden. Цитируется по Studer, Die Cominternstruktur, 34.</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val="en-US" w:eastAsia="en-US"/>
        </w:rPr>
        <w:t xml:space="preserve">См. Адибеков и Шахназарова, «Реконструкции Коминтерна», стр. 70. После того, как ВЭБ был вынужден покинуть Берлин, он обосновался частично в Париже и частично в Копенгагене.</w:t>
      </w:r>
    </w:p>
    <w:p w:rsidR="00000000" w:rsidRDefault="00784C7D">
      <w:pPr>
        <w:pStyle w:val="20"/>
        <w:numPr>
          <w:ilvl w:val="0"/>
          <w:numId w:val="10"/>
        </w:numPr>
        <w:tabs>
          <w:tab w:val="left" w:pos="365"/>
        </w:tabs>
        <w:spacing w:line="259" w:lineRule="auto"/>
        <w:ind w:left="0"/>
        <w:jc w:val="both"/>
        <w:rPr>
          <w:sz w:val="24"/>
          <w:szCs w:val="24"/>
        </w:rPr>
      </w:pPr>
      <w:r>
        <w:rPr>
          <w:rStyle w:val="2"/>
          <w:i/>
          <w:iCs/>
          <w:color w:val="000000"/>
          <w:lang w:eastAsia="nl-NL"/>
        </w:rPr>
        <w:t>РЦЧДНИ-,</w:t>
      </w:r>
      <w:r>
        <w:rPr>
          <w:rStyle w:val="2"/>
          <w:color w:val="000000"/>
          <w:lang w:eastAsia="nl-NL"/>
        </w:rPr>
        <w:t xml:space="preserve">495/73-77. В коллекции Коминтерна в МИСИ нет, хотя в архиве Секретариата Димитрова хранится много документов, касающихся КПН. Однако небольшая часть этого включена в копию партийного архива КПН, хранящегося в МИСИ. См. также Г. Воерман, «Де Гроот у власти. КПН и Коминтерн, 1935-1938 гг., в: «Политика и культура», ответственность за аппарат ЭККИ, должна была подготовить важные политические и тактические вопросы для обсуждения в руководящих органах и определить повестку дня заседаний Секретариата. В этой работе ему помогал административный сотрудник Biiro des Sekretariats. Более того, Димитров в основном поддерживал отношения</w:t>
      </w:r>
      <w:r>
        <w:rPr>
          <w:rStyle w:val="1"/>
          <w:color w:val="000000"/>
          <w:lang w:eastAsia="nl-NL"/>
        </w:rPr>
        <w:softHyphen/>
      </w:r>
      <w:r>
        <w:rPr>
          <w:rStyle w:val="1"/>
          <w:color w:val="000000"/>
          <w:lang w:eastAsia="nl-NL"/>
        </w:rPr>
        <w:t xml:space="preserve">со сторонами и их представителями в EKKI в сотрудничестве с членами Секретариата. Включая Димитрова, их было десять. Каждый член отвечал за небольшое количество партий и находился в непосредственном контакте с их представителями. Эти официально аккредитованные партийные представители более или менее взяли на себя функции прежних инструкторов. Хотя Земельный секретариат исчез со сцены, саммит Коминтерна, таким образом, сохранил принцип регионального разделения секций. Тольятти [495/12] получил в свой портфель партии, ранее входившие в МЭЛС, включая КПН. PKI также перешла под его опеку. После отъезда Тольятти в Испанию во второй половине 1937 года для участия в гражданской войне на стороне республиканцев чех К.</w:t>
      </w:r>
    </w:p>
    <w:p w:rsidR="00000000" w:rsidRDefault="00784C7D">
      <w:pPr>
        <w:pStyle w:val="a9"/>
        <w:spacing w:after="520"/>
        <w:ind w:firstLine="260"/>
        <w:jc w:val="both"/>
        <w:rPr>
          <w:rFonts w:ascii="Arial Unicode MS" w:hAnsi="Arial Unicode MS" w:cs="Arial Unicode MS"/>
          <w:sz w:val="24"/>
          <w:szCs w:val="24"/>
        </w:rPr>
      </w:pPr>
      <w:r>
        <w:rPr>
          <w:rStyle w:val="1"/>
          <w:color w:val="000000"/>
          <w:lang w:eastAsia="nl-NL"/>
        </w:rPr>
        <w:t xml:space="preserve">Члены Секретариата не только отвечали за группу партий, но и отвечали за основные вспомогательные организации и административные подразделения Коминтерна. Последние были переименованы в «органы Секретариата» и, таким образом, попали под непосредственное руководство78. Неслучайно два российских члена Секретариата заняли ключевые посты. Москвин (М. А. Трилиссер) возглавил службу связи ОМС, которая с 1936 г. называлась «Шлюзбы связи». КПСС в июне 1932 года. Она была привита к «управленческой секции» Organisations-Abteilung. В первую очередь Kaderabteilung должен был помогать секциям в наборе, подготовка и подбор руководящих партийных кадров. Информация о личной жизни и политическом положении</w:t>
      </w:r>
    </w:p>
    <w:p w:rsidR="00000000" w:rsidRDefault="00784C7D">
      <w:pPr>
        <w:pStyle w:val="20"/>
        <w:spacing w:line="259" w:lineRule="auto"/>
        <w:ind w:left="0"/>
        <w:jc w:val="both"/>
        <w:rPr>
          <w:rFonts w:ascii="Arial Unicode MS" w:hAnsi="Arial Unicode MS" w:cs="Arial Unicode MS"/>
          <w:sz w:val="24"/>
          <w:szCs w:val="24"/>
        </w:rPr>
      </w:pPr>
      <w:r>
        <w:rPr>
          <w:rStyle w:val="2"/>
          <w:color w:val="000000"/>
          <w:lang w:eastAsia="nl-NL"/>
        </w:rPr>
        <w:t>55 (1995), 1 (апрель), 125-131.</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eastAsia="nl-NL"/>
        </w:rPr>
        <w:t xml:space="preserve">В архиве Интернациональных соединений и бригады Республиканской армии Испании [545/6] также имеются документы о голландских добровольцах. Часть из них записана на микрофиши и является частью партийного архива КПН (№№ 1719-1730), хранящегося в МИСИ. Об участии КПН в гражданской войне в Испании см. JJ. Флинтерман, «КПН и движение солидарности с Испанской республикой в ​​Нидерландах (1936-1939)», в: М. Кропман, Р. ван Велен и Дж. Вормер, ред., Cahiers по истории КПН, нет 10, Амстердам, 1985, 9-54.</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eastAsia="nl-NL"/>
        </w:rPr>
        <w:t xml:space="preserve">Не все ведомства продолжали существовать, постановил Секретариат. «Die Kommission zum Kampf gegen Krieg, Faschismus und Sozialdemokratie, die Kommission zur Popularisierung des sozialistische Aufbaus in der Sowjetunion, die Abteilung zur Arbeit unter den Frauen..., Abteilung für Parteiaufbau und die Verlagseiteilung». Цитируется по Studer, Die Cominternstruktur, 32.</w:t>
      </w:r>
    </w:p>
    <w:p w:rsidR="00000000" w:rsidRDefault="00784C7D">
      <w:pPr>
        <w:pStyle w:val="20"/>
        <w:numPr>
          <w:ilvl w:val="0"/>
          <w:numId w:val="10"/>
        </w:numPr>
        <w:tabs>
          <w:tab w:val="left" w:pos="365"/>
        </w:tabs>
        <w:spacing w:line="259" w:lineRule="auto"/>
        <w:ind w:left="0"/>
        <w:jc w:val="both"/>
        <w:rPr>
          <w:sz w:val="24"/>
          <w:szCs w:val="24"/>
        </w:rPr>
      </w:pPr>
      <w:r>
        <w:rPr>
          <w:rStyle w:val="2"/>
          <w:color w:val="000000"/>
          <w:lang w:eastAsia="nl-NL"/>
        </w:rPr>
        <w:t xml:space="preserve">Архивы Секретариата Москвина и Шлюзби Связи, как и архивы ОМС, в Кратких путеводителях не фигурируют.</w:t>
      </w:r>
    </w:p>
    <w:p w:rsidR="00000000" w:rsidRDefault="00784C7D">
      <w:pPr>
        <w:pStyle w:val="20"/>
        <w:numPr>
          <w:ilvl w:val="0"/>
          <w:numId w:val="10"/>
        </w:numPr>
        <w:tabs>
          <w:tab w:val="left" w:pos="365"/>
        </w:tabs>
        <w:spacing w:after="220" w:line="259" w:lineRule="auto"/>
        <w:ind w:left="0"/>
        <w:jc w:val="both"/>
        <w:rPr>
          <w:sz w:val="24"/>
          <w:szCs w:val="24"/>
        </w:rPr>
      </w:pPr>
      <w:r>
        <w:rPr>
          <w:rStyle w:val="2"/>
          <w:color w:val="000000"/>
          <w:lang w:eastAsia="nl-NL"/>
        </w:rPr>
        <w:t xml:space="preserve">О Kaderabteilung'm см., в частности: Bayerlein, 'Gegecht des Terrors', 111-116; Хубер, "Кадровый отдел, OMS", 122-129; и то же самое, «Механизмы контроля и репрессий», 1–12. Документы Kaderabteilungzjn заархивированы по географическому признаку. В IISH можно ознакомиться лишь с небольшой частью документов, касающихся голландских коммунистов. Есть еще два общих архива [495/21,495/175], ни один из которых недоступен. Очки этих членов партии, которые обычно проживали за пределами Советского Союза, записывались в личные дела. Kaderabteilung также зарегистрировал аналогичные данные о сотрудниках центрального аппарата Коминтерна и его вспомогательных учреждений в Москве. В начале 1936 года на этот отдел также возложили ответственность за интернациональные школы.</w:t>
      </w:r>
      <w:r>
        <w:rPr>
          <w:rStyle w:val="1"/>
          <w:color w:val="000000"/>
          <w:vertAlign w:val="superscript"/>
          <w:lang w:eastAsia="nl-NL"/>
        </w:rPr>
        <w:footnoteReference w:id="59"/>
      </w:r>
      <w:r>
        <w:rPr>
          <w:rStyle w:val="1"/>
          <w:color w:val="000000"/>
          <w:lang w:eastAsia="nl-NL"/>
        </w:rPr>
        <w:t xml:space="preserve">Как и ИКК, она сыграла важную роль в сталинском терроре, который захлестнул и Коминтерн. По словам швейцарского историка П. Хубера, «die Kaderabteilung ein wichtiges Glied im Gehecht der Repression, da sie als Ort der langjahrigen Registrierung der «Abweichungen» dem NKWD [Служба государственной безопасности Советского Союза, ГВ] und der russischen Partei in умереть Hande работу».</w:t>
      </w:r>
      <w:r>
        <w:rPr>
          <w:rStyle w:val="1"/>
          <w:color w:val="000000"/>
          <w:vertAlign w:val="superscript"/>
          <w:lang w:eastAsia="nl-NL"/>
        </w:rPr>
        <w:footnoteReference w:id="60"/>
      </w:r>
    </w:p>
    <w:p w:rsidR="00000000" w:rsidRDefault="00784C7D">
      <w:pPr>
        <w:pStyle w:val="a9"/>
        <w:spacing w:after="280"/>
        <w:jc w:val="both"/>
        <w:rPr>
          <w:rFonts w:ascii="Arial Unicode MS" w:hAnsi="Arial Unicode MS" w:cs="Arial Unicode MS"/>
          <w:sz w:val="24"/>
          <w:szCs w:val="24"/>
        </w:rPr>
      </w:pPr>
      <w:r>
        <w:rPr>
          <w:rStyle w:val="1"/>
          <w:i/>
          <w:iCs/>
          <w:color w:val="000000"/>
          <w:lang w:eastAsia="nl-NL"/>
        </w:rPr>
        <w:t>Рис. 4. Организационная структура Коминтерна 1935 г.</w:t>
      </w:r>
    </w:p>
    <w:p w:rsidR="00000000" w:rsidRDefault="00B94B6E">
      <w:pPr>
        <w:jc w:val="center"/>
        <w:rPr>
          <w:color w:val="auto"/>
          <w:lang w:eastAsia="ru-RU"/>
        </w:rPr>
      </w:pPr>
      <w:r>
        <w:rPr>
          <w:noProof/>
          <w:color w:val="auto"/>
          <w:lang w:eastAsia="ru-RU"/>
        </w:rPr>
        <w:lastRenderedPageBreak/>
        <w:drawing>
          <wp:inline distT="0" distB="0" distL="0" distR="0">
            <wp:extent cx="4001770" cy="1068705"/>
            <wp:effectExtent l="0" t="0" r="0" b="0"/>
            <wp:docPr id="7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1770" cy="1068705"/>
                    </a:xfrm>
                    <a:prstGeom prst="rect">
                      <a:avLst/>
                    </a:prstGeom>
                    <a:noFill/>
                    <a:ln>
                      <a:noFill/>
                    </a:ln>
                  </pic:spPr>
                </pic:pic>
              </a:graphicData>
            </a:graphic>
          </wp:inline>
        </w:drawing>
      </w:r>
    </w:p>
    <w:p w:rsidR="00000000" w:rsidRDefault="00784C7D">
      <w:pPr>
        <w:spacing w:after="599" w:line="1" w:lineRule="exact"/>
        <w:rPr>
          <w:color w:val="auto"/>
          <w:lang w:eastAsia="ru-RU"/>
        </w:rPr>
      </w:pPr>
    </w:p>
    <w:p w:rsidR="00000000" w:rsidRDefault="00784C7D">
      <w:pPr>
        <w:pStyle w:val="a9"/>
        <w:jc w:val="both"/>
        <w:rPr>
          <w:rFonts w:ascii="Arial Unicode MS" w:hAnsi="Arial Unicode MS" w:cs="Arial Unicode MS"/>
          <w:sz w:val="24"/>
          <w:szCs w:val="24"/>
        </w:rPr>
      </w:pPr>
      <w:r>
        <w:rPr>
          <w:rStyle w:val="1"/>
          <w:color w:val="000000"/>
          <w:lang w:eastAsia="nl-NL"/>
        </w:rPr>
        <w:t>Эта реорганизация в середине 1930-х годов привела к тому, что структура Коминтерна стала «более плоской». Вершина пирамиды была лишена нескольких слоев (см. рис. 4), что сделало ее менее иерархичной и централизованной для глаза. Это, вероятно, также было намерением, потому что менее монолитный образ соответствовал официальной линии большей автономии разделов.</w:t>
      </w:r>
      <w:r>
        <w:rPr>
          <w:rStyle w:val="1"/>
          <w:color w:val="000000"/>
          <w:vertAlign w:val="superscript"/>
          <w:lang w:eastAsia="nl-NL"/>
        </w:rPr>
        <w:footnoteReference w:id="61"/>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На практике, однако, доминирование саммита Коминтерна, похоже, не уменьшилось. В новой структуре власть была сосредоточена в одном, по сравнению с ранее более обширным органом, Секретариате. Ни в коей мере не сдерживаемый «контролирующими» органами, такими как Всемирный конгресс или Erweitertes7, этот орган внутри Коминтерна имел совершенно свободные руки.</w:t>
      </w:r>
      <w:r>
        <w:rPr>
          <w:rStyle w:val="1"/>
          <w:color w:val="000000"/>
          <w:vertAlign w:val="superscript"/>
          <w:lang w:eastAsia="nl-NL"/>
        </w:rPr>
        <w:footnoteReference w:id="62"/>
      </w:r>
      <w:r>
        <w:rPr>
          <w:rStyle w:val="1"/>
          <w:color w:val="000000"/>
          <w:lang w:eastAsia="nl-NL"/>
        </w:rPr>
        <w:t xml:space="preserve">Члены Секретариата дергали за все ниточки. Возможности для них контролировать партии (через своих представителей, но без фильтра административных органов) были существенно расширены; при этом они непосредственно управляли поддерживающим устройством. Таким образом, административные линии были значительно сокращены, но это не означало, что Коминтерн теперь меньше управлялся сверху и что партиям была предоставлена ​​большая автономия, согласно Штудеру, цитированному ранее: «путем устранения промежуточных звеньев... ., возникла возможность прямого контроля над секциями — следствие, которое шло вразрез с предполагаемой большей самостоятельностью коммунистических партий».</w:t>
      </w:r>
      <w:r>
        <w:rPr>
          <w:rStyle w:val="1"/>
          <w:color w:val="000000"/>
          <w:vertAlign w:val="superscript"/>
          <w:lang w:val="en-US" w:eastAsia="en-US"/>
        </w:rPr>
        <w:footnoteReference w:id="63"/>
      </w:r>
      <w:r>
        <w:rPr>
          <w:rStyle w:val="1"/>
          <w:color w:val="000000"/>
          <w:lang w:val="en-US" w:eastAsia="en-US"/>
        </w:rPr>
        <w:t xml:space="preserve">Более того, партийные вожди, пришедшие к власти от рук Коминтерна в 1930-е годы и, таким образом, обязанные своим положением Москве, были, как правило, настолько лояльны, что держать их в подчинении у инструкторов уже не представлялось необходимым. Кроме того, разветвленная радиосеть позволяла Москве продолжать руководить секциями. В Нидерландах с 1933 г. Д. Гулуз был контактным лицом, ответственным за поддержание радиосвязи с Коминтерном.</w:t>
      </w:r>
      <w:r>
        <w:rPr>
          <w:rStyle w:val="1"/>
          <w:color w:val="000000"/>
          <w:vertAlign w:val="superscript"/>
          <w:lang w:eastAsia="nl-NL"/>
        </w:rPr>
        <w:footnoteReference w:id="64"/>
      </w:r>
    </w:p>
    <w:p w:rsidR="00000000" w:rsidRDefault="00784C7D">
      <w:pPr>
        <w:pStyle w:val="a9"/>
        <w:spacing w:after="460"/>
        <w:ind w:firstLine="260"/>
        <w:jc w:val="both"/>
        <w:rPr>
          <w:rFonts w:ascii="Arial Unicode MS" w:hAnsi="Arial Unicode MS" w:cs="Arial Unicode MS"/>
          <w:sz w:val="24"/>
          <w:szCs w:val="24"/>
        </w:rPr>
      </w:pPr>
      <w:r>
        <w:rPr>
          <w:rStyle w:val="1"/>
          <w:color w:val="000000"/>
          <w:lang w:eastAsia="nl-NL"/>
        </w:rPr>
        <w:t xml:space="preserve">Впрочем, это первенство Секретариата в Коминтерне не означало, что все может идти своим путем. Центр власти, в свою очередь, зависел от КПСС, то есть от воли Сталина. Через своих пешек Мануильского и Москвина, которые, как уже упоминалось, контролировали жизненно важные части центрального аппарата, советский диктатор держал в своих руках верхушку Коминтерна. С помощью террора Сталин превратил Коминтерн в послушный инструмент для достижения своих политических целей. Исчезновение Москвина в 1938 году показывает, что его доверенные лица и проводники его политики не были застрахованы от судебного преследования.</w:t>
      </w:r>
    </w:p>
    <w:p w:rsidR="00000000" w:rsidRDefault="00784C7D">
      <w:pPr>
        <w:pStyle w:val="40"/>
        <w:spacing w:after="240"/>
        <w:jc w:val="left"/>
        <w:rPr>
          <w:rFonts w:ascii="Arial Unicode MS" w:hAnsi="Arial Unicode MS" w:cs="Arial Unicode MS"/>
          <w:sz w:val="24"/>
          <w:szCs w:val="24"/>
        </w:rPr>
      </w:pPr>
      <w:r>
        <w:rPr>
          <w:rStyle w:val="4"/>
          <w:color w:val="000000"/>
          <w:lang w:eastAsia="nl-NL"/>
        </w:rPr>
        <w:t>В последние годы</w:t>
      </w:r>
    </w:p>
    <w:p w:rsidR="00000000" w:rsidRDefault="00784C7D">
      <w:pPr>
        <w:pStyle w:val="a9"/>
        <w:spacing w:line="271" w:lineRule="auto"/>
        <w:jc w:val="both"/>
        <w:rPr>
          <w:rFonts w:ascii="Arial Unicode MS" w:hAnsi="Arial Unicode MS" w:cs="Arial Unicode MS"/>
          <w:sz w:val="24"/>
          <w:szCs w:val="24"/>
        </w:rPr>
      </w:pPr>
      <w:r>
        <w:rPr>
          <w:rStyle w:val="1"/>
          <w:color w:val="000000"/>
          <w:lang w:eastAsia="nl-NL"/>
        </w:rPr>
        <w:t>Новая организационная структура Коминтерна, введенная в конце 1935 г., оставалась практически неизменной вплоть до вторжения нацистской Германии в Советский Союз. 23 июня 1941 года, через день после начала наступления немецких войск, Секретариат учредил «триумвират» в составе Димитрова, Манойльского и Тольятти. Этот триумвират получил повседневное управление Коминтерна. Это маленькое ядро ​​теперь принимало все важные решения, доводя централизацию до апогея.</w:t>
      </w:r>
      <w:r>
        <w:rPr>
          <w:rStyle w:val="1"/>
          <w:color w:val="000000"/>
          <w:vertAlign w:val="superscript"/>
          <w:lang w:eastAsia="nl-NL"/>
        </w:rPr>
        <w:footnoteReference w:id="65"/>
      </w:r>
      <w:r>
        <w:rPr>
          <w:rStyle w:val="1"/>
          <w:color w:val="000000"/>
          <w:lang w:eastAsia="nl-NL"/>
        </w:rPr>
        <w:t xml:space="preserve">Осенью, когда немецкие войска угрожали наступлением на Москву, аппарат Коминтерна был сдан.</w:t>
      </w:r>
      <w:r>
        <w:rPr>
          <w:rStyle w:val="1"/>
          <w:color w:val="000000"/>
          <w:lang w:eastAsia="nl-NL"/>
        </w:rPr>
        <w:softHyphen/>
      </w:r>
      <w:r>
        <w:rPr>
          <w:rStyle w:val="1"/>
          <w:color w:val="000000"/>
          <w:lang w:eastAsia="nl-NL"/>
        </w:rPr>
        <w:t>привезли в Уфу на Урале.</w:t>
      </w:r>
    </w:p>
    <w:p w:rsidR="00000000" w:rsidRDefault="00784C7D">
      <w:pPr>
        <w:pStyle w:val="a9"/>
        <w:spacing w:after="440" w:line="271" w:lineRule="auto"/>
        <w:ind w:firstLine="260"/>
        <w:jc w:val="both"/>
        <w:rPr>
          <w:rFonts w:ascii="Arial Unicode MS" w:hAnsi="Arial Unicode MS" w:cs="Arial Unicode MS"/>
          <w:sz w:val="24"/>
          <w:szCs w:val="24"/>
        </w:rPr>
      </w:pPr>
      <w:r>
        <w:rPr>
          <w:rStyle w:val="1"/>
          <w:color w:val="000000"/>
          <w:lang w:eastAsia="nl-NL"/>
        </w:rPr>
        <w:t>Централизация и русификация Коминтерна, пожалуй, наиболее ярко проявились в упразднении Всемирной коммунистической организации. 15 мая 1943 г., через четверть века после своего основания, Президиум, последний раз избранный на Седьмом съезде 1935 г.</w:t>
      </w:r>
      <w:r>
        <w:rPr>
          <w:rStyle w:val="1"/>
          <w:color w:val="000000"/>
          <w:vertAlign w:val="superscript"/>
          <w:lang w:eastAsia="nl-NL"/>
        </w:rPr>
        <w:footnoteReference w:id="66"/>
      </w:r>
      <w:r>
        <w:rPr>
          <w:rStyle w:val="1"/>
          <w:color w:val="000000"/>
          <w:lang w:eastAsia="nl-NL"/>
        </w:rPr>
        <w:t xml:space="preserve">— упразднить Коминтерн. Это решение исходило не от руководства, а было указом Кремля. Это решение принял сам Сталин, после чего Димитров и Мануильский верно и быстро его реализовали.</w:t>
      </w:r>
      <w:r>
        <w:rPr>
          <w:rStyle w:val="1"/>
          <w:color w:val="000000"/>
          <w:vertAlign w:val="superscript"/>
          <w:lang w:eastAsia="nl-NL"/>
        </w:rPr>
        <w:footnoteReference w:id="67"/>
      </w:r>
      <w:r>
        <w:rPr>
          <w:rStyle w:val="1"/>
          <w:color w:val="000000"/>
          <w:lang w:eastAsia="nl-NL"/>
        </w:rPr>
        <w:t xml:space="preserve">Мотивы советского диктатора были чисто политическими: Сталин не хотел мешать сотрудничеству с Англией и США по антигитлеровской коалиции, увековечивая организацию, которая была занозой в боку его партнеров. То, как был распущен Коминтерн, символизирует его зависимость: пока организация подчинялась внешней политике Сталина, она могла существовать, но как только вставала на пути диктатора, ее приносили в жертву государству. интерес Советского Союза. 10 июня 1943 г. «Правда» сообщила на первой полосе о роспуске Коминтерна.</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Замок</w:t>
      </w:r>
    </w:p>
    <w:p w:rsidR="00000000" w:rsidRDefault="00784C7D">
      <w:pPr>
        <w:pStyle w:val="a9"/>
        <w:spacing w:after="340"/>
        <w:jc w:val="both"/>
        <w:rPr>
          <w:rFonts w:ascii="Arial Unicode MS" w:hAnsi="Arial Unicode MS" w:cs="Arial Unicode MS"/>
          <w:sz w:val="24"/>
          <w:szCs w:val="24"/>
        </w:rPr>
        <w:sectPr w:rsidR="00000000">
          <w:headerReference w:type="even" r:id="rId32"/>
          <w:headerReference w:type="default" r:id="rId33"/>
          <w:pgSz w:w="8944" w:h="12864"/>
          <w:pgMar w:top="1309" w:right="1040" w:bottom="586" w:left="944" w:header="0" w:footer="3" w:gutter="0"/>
          <w:pgNumType w:start="16"/>
          <w:cols w:space="720"/>
          <w:noEndnote/>
          <w:docGrid w:linePitch="360"/>
        </w:sectPr>
      </w:pPr>
      <w:r>
        <w:rPr>
          <w:rStyle w:val="1"/>
          <w:color w:val="000000"/>
          <w:lang w:eastAsia="nl-NL"/>
        </w:rPr>
        <w:t xml:space="preserve">В мае 1943 г. Президиум также рассматривал вопрос о том, что делать с архивами Коминтерна. Было решено передать его в ЦК КПСС. В 1958 году этот орган передал архивы Центральному партийному архиву (ЦПА) Института марксизма-ленинизма при ЦК КПСС. 24 августа 1991 г., после неудавшегося государственного переворота в СССР, коллекции КПА посетил Президент Российской Федерации Б. Ельцин. В результате значительно увеличилась доступность архивов Коминтерна, доступ к которым в течение нескольких лет был ограниченным. Практически полное исчезновение политических барьеров позволило заснять ту часть архивов, которая имела отношение к КПН. Теперь, когда географическое расстояние между Нидерландами и Москвой было преодолено за счет передачи этих фильмов в МИСИ, ничто не мешает изучению этого уникального материала. Список размещения, включенный в следующую главу, служит ориентиром.</w:t>
      </w:r>
    </w:p>
    <w:p w:rsidR="00000000" w:rsidRDefault="00784C7D">
      <w:pPr>
        <w:pStyle w:val="40"/>
        <w:spacing w:after="480" w:line="283" w:lineRule="auto"/>
        <w:rPr>
          <w:rFonts w:ascii="Arial Unicode MS" w:hAnsi="Arial Unicode MS" w:cs="Arial Unicode MS"/>
          <w:sz w:val="24"/>
          <w:szCs w:val="24"/>
        </w:rPr>
      </w:pPr>
      <w:r>
        <w:rPr>
          <w:rStyle w:val="4"/>
          <w:color w:val="000000"/>
          <w:lang w:eastAsia="nl-NL"/>
        </w:rPr>
        <w:lastRenderedPageBreak/>
        <w:t>ДОКУМЕНТЫ, КАСАЮЩИЕСЯ КПН/КПН, В АРХИВАХ КОМИНТЕРНА, 1919-1943 [1945]</w:t>
      </w:r>
    </w:p>
    <w:p w:rsidR="00000000" w:rsidRDefault="00784C7D">
      <w:pPr>
        <w:pStyle w:val="a9"/>
        <w:spacing w:after="740" w:line="240" w:lineRule="auto"/>
        <w:jc w:val="center"/>
        <w:rPr>
          <w:rFonts w:ascii="Arial Unicode MS" w:hAnsi="Arial Unicode MS" w:cs="Arial Unicode MS"/>
          <w:sz w:val="24"/>
          <w:szCs w:val="24"/>
        </w:rPr>
      </w:pPr>
      <w:r>
        <w:rPr>
          <w:rStyle w:val="1"/>
          <w:color w:val="000000"/>
          <w:lang w:eastAsia="nl-NL"/>
        </w:rPr>
        <w:t>М. ШРЕВЕЛЬ</w:t>
      </w:r>
    </w:p>
    <w:p w:rsidR="00000000" w:rsidRDefault="00784C7D">
      <w:pPr>
        <w:pStyle w:val="a9"/>
        <w:jc w:val="both"/>
        <w:rPr>
          <w:rFonts w:ascii="Arial Unicode MS" w:hAnsi="Arial Unicode MS" w:cs="Arial Unicode MS"/>
          <w:sz w:val="24"/>
          <w:szCs w:val="24"/>
        </w:rPr>
      </w:pPr>
      <w:r>
        <w:rPr>
          <w:rStyle w:val="1"/>
          <w:i/>
          <w:iCs/>
          <w:color w:val="000000"/>
          <w:lang w:eastAsia="nl-NL"/>
        </w:rPr>
        <w:t>Список копий микрофильмов, доступных в МИСИ</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Архив Коминтема находится в Российском центре хранения и изучения документов Новейшей истории (РЦЧДНИ - Российский центр сохранения и изучения документов современной истории) в Москве. Микрофильмы документов о КПН/КПН из этого архива, хранящиеся в МИСИ, являются собственностью Фонда управления архивами КПН. Никаких условий для консультации нет. В первую очередь следует проконсультироваться с сотрудниками читального зала МИСИ о возможности копирования документов из этого архива или их публикации.</w:t>
      </w:r>
    </w:p>
    <w:p w:rsidR="00000000" w:rsidRDefault="00784C7D">
      <w:pPr>
        <w:pStyle w:val="a9"/>
        <w:spacing w:after="420"/>
        <w:ind w:firstLine="260"/>
        <w:jc w:val="both"/>
        <w:rPr>
          <w:rFonts w:ascii="Arial Unicode MS" w:hAnsi="Arial Unicode MS" w:cs="Arial Unicode MS"/>
          <w:sz w:val="24"/>
          <w:szCs w:val="24"/>
        </w:rPr>
      </w:pPr>
      <w:r>
        <w:rPr>
          <w:rStyle w:val="1"/>
          <w:color w:val="000000"/>
          <w:lang w:eastAsia="nl-NL"/>
        </w:rPr>
        <w:t>Обычно документы на немецком языке, иногда с английским и/или французским переводом. Только когда документы на русском языке, указывается: «Ru».</w:t>
      </w:r>
    </w:p>
    <w:tbl>
      <w:tblPr>
        <w:tblW w:w="0" w:type="auto"/>
        <w:jc w:val="center"/>
        <w:tblLayout w:type="fixed"/>
        <w:tblCellMar>
          <w:left w:w="0" w:type="dxa"/>
          <w:right w:w="0" w:type="dxa"/>
        </w:tblCellMar>
        <w:tblLook w:val="0000" w:firstRow="0" w:lastRow="0" w:firstColumn="0" w:lastColumn="0" w:noHBand="0" w:noVBand="0"/>
      </w:tblPr>
      <w:tblGrid>
        <w:gridCol w:w="902"/>
        <w:gridCol w:w="5966"/>
      </w:tblGrid>
      <w:tr w:rsidR="00000000">
        <w:tblPrEx>
          <w:tblCellMar>
            <w:top w:w="0" w:type="dxa"/>
            <w:left w:w="0" w:type="dxa"/>
            <w:bottom w:w="0" w:type="dxa"/>
            <w:right w:w="0" w:type="dxa"/>
          </w:tblCellMar>
        </w:tblPrEx>
        <w:trPr>
          <w:trHeight w:hRule="exact" w:val="336"/>
          <w:jc w:val="center"/>
        </w:trPr>
        <w:tc>
          <w:tcPr>
            <w:tcW w:w="902"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[роль 1]</w:t>
            </w:r>
          </w:p>
        </w:tc>
        <w:tc>
          <w:tcPr>
            <w:tcW w:w="5966"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 xml:space="preserve">Fond 488-494, opis 1 {Конгрессы Коминтерна, 1919-1935)</w:t>
            </w:r>
          </w:p>
        </w:tc>
      </w:tr>
      <w:tr w:rsidR="00000000">
        <w:tblPrEx>
          <w:tblCellMar>
            <w:top w:w="0" w:type="dxa"/>
            <w:left w:w="0" w:type="dxa"/>
            <w:bottom w:w="0" w:type="dxa"/>
            <w:right w:w="0" w:type="dxa"/>
          </w:tblCellMar>
        </w:tblPrEx>
        <w:trPr>
          <w:trHeight w:hRule="exact" w:val="427"/>
          <w:jc w:val="center"/>
        </w:trPr>
        <w:tc>
          <w:tcPr>
            <w:tcW w:w="902"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488/1/12</w:t>
            </w:r>
          </w:p>
        </w:tc>
        <w:tc>
          <w:tcPr>
            <w:tcW w:w="5966" w:type="dxa"/>
            <w:tcBorders>
              <w:top w:val="nil"/>
              <w:left w:val="nil"/>
              <w:bottom w:val="nil"/>
              <w:right w:val="nil"/>
            </w:tcBorders>
            <w:vAlign w:val="center"/>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Списки участников I съезда, 2-6 марта 1919 г.</w:t>
            </w:r>
          </w:p>
        </w:tc>
      </w:tr>
      <w:tr w:rsidR="00000000">
        <w:tblPrEx>
          <w:tblCellMar>
            <w:top w:w="0" w:type="dxa"/>
            <w:left w:w="0" w:type="dxa"/>
            <w:bottom w:w="0" w:type="dxa"/>
            <w:right w:w="0" w:type="dxa"/>
          </w:tblCellMar>
        </w:tblPrEx>
        <w:trPr>
          <w:trHeight w:hRule="exact" w:val="2424"/>
          <w:jc w:val="center"/>
        </w:trPr>
        <w:tc>
          <w:tcPr>
            <w:tcW w:w="902" w:type="dxa"/>
            <w:tcBorders>
              <w:top w:val="nil"/>
              <w:left w:val="nil"/>
              <w:bottom w:val="nil"/>
              <w:right w:val="nil"/>
            </w:tcBorders>
          </w:tcPr>
          <w:p w:rsidR="00000000" w:rsidRDefault="00784C7D">
            <w:pPr>
              <w:pStyle w:val="a6"/>
              <w:spacing w:before="100" w:line="240" w:lineRule="auto"/>
              <w:rPr>
                <w:rFonts w:ascii="Arial Unicode MS" w:hAnsi="Arial Unicode MS" w:cs="Arial Unicode MS"/>
                <w:sz w:val="24"/>
                <w:szCs w:val="24"/>
              </w:rPr>
            </w:pPr>
            <w:r>
              <w:rPr>
                <w:rStyle w:val="a5"/>
                <w:color w:val="000000"/>
                <w:sz w:val="16"/>
                <w:szCs w:val="16"/>
                <w:lang w:eastAsia="nl-NL"/>
              </w:rPr>
              <w:t>489/1/3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489/1/6</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489/1/8</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489/1/10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489/1/14</w:t>
            </w:r>
          </w:p>
        </w:tc>
        <w:tc>
          <w:tcPr>
            <w:tcW w:w="5966" w:type="dxa"/>
            <w:tcBorders>
              <w:top w:val="nil"/>
              <w:left w:val="nil"/>
              <w:bottom w:val="nil"/>
              <w:right w:val="nil"/>
            </w:tcBorders>
            <w:vAlign w:val="bottom"/>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Часть отчета II съезда, заседание 23 июля 1920 г., Ru</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 24 июля 1920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 26 июля 1920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 28 июля 1920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 29 июля 1920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 30 июля 1920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 2 августа 1920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Хол. Если. (Ява)», отчет «Х. Марининг [Сневлит], 1920 г.</w:t>
            </w:r>
          </w:p>
          <w:p w:rsidR="00000000" w:rsidRDefault="00784C7D">
            <w:pPr>
              <w:pStyle w:val="a6"/>
              <w:numPr>
                <w:ilvl w:val="0"/>
                <w:numId w:val="11"/>
              </w:numPr>
              <w:tabs>
                <w:tab w:val="left" w:pos="306"/>
              </w:tabs>
              <w:spacing w:line="240" w:lineRule="auto"/>
              <w:ind w:firstLine="200"/>
              <w:rPr>
                <w:sz w:val="24"/>
                <w:szCs w:val="24"/>
              </w:rPr>
            </w:pPr>
            <w:r>
              <w:rPr>
                <w:rStyle w:val="a5"/>
                <w:color w:val="000000"/>
                <w:sz w:val="16"/>
                <w:szCs w:val="16"/>
                <w:lang w:val="en-US" w:eastAsia="en-US"/>
              </w:rPr>
              <w:t xml:space="preserve">«Предложение ... по части делегаций Китая, Коре и Неерландских Индий»</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(автор "Маринг"), 1920 г.</w:t>
            </w:r>
          </w:p>
          <w:p w:rsidR="00000000" w:rsidRDefault="00784C7D">
            <w:pPr>
              <w:pStyle w:val="a6"/>
              <w:numPr>
                <w:ilvl w:val="0"/>
                <w:numId w:val="11"/>
              </w:numPr>
              <w:tabs>
                <w:tab w:val="left" w:pos="306"/>
              </w:tabs>
              <w:spacing w:line="240" w:lineRule="auto"/>
              <w:ind w:firstLine="200"/>
              <w:rPr>
                <w:sz w:val="24"/>
                <w:szCs w:val="24"/>
              </w:rPr>
            </w:pPr>
            <w:r>
              <w:rPr>
                <w:rStyle w:val="a5"/>
                <w:color w:val="000000"/>
                <w:sz w:val="16"/>
                <w:szCs w:val="16"/>
                <w:lang w:val="en-US" w:eastAsia="en-US"/>
              </w:rPr>
              <w:t xml:space="preserve">«Резолюция о Контракте-Кулисе и «контрактном» Арбайте», 1920 г.</w:t>
            </w:r>
          </w:p>
        </w:tc>
      </w:tr>
      <w:tr w:rsidR="00000000">
        <w:tblPrEx>
          <w:tblCellMar>
            <w:top w:w="0" w:type="dxa"/>
            <w:left w:w="0" w:type="dxa"/>
            <w:bottom w:w="0" w:type="dxa"/>
            <w:right w:w="0" w:type="dxa"/>
          </w:tblCellMar>
        </w:tblPrEx>
        <w:trPr>
          <w:trHeight w:hRule="exact" w:val="638"/>
          <w:jc w:val="center"/>
        </w:trPr>
        <w:tc>
          <w:tcPr>
            <w:tcW w:w="902"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489/1/24</w:t>
            </w:r>
          </w:p>
        </w:tc>
        <w:tc>
          <w:tcPr>
            <w:tcW w:w="5966" w:type="dxa"/>
            <w:tcBorders>
              <w:top w:val="nil"/>
              <w:left w:val="nil"/>
              <w:bottom w:val="nil"/>
              <w:right w:val="nil"/>
            </w:tcBorders>
            <w:vAlign w:val="bottom"/>
          </w:tcPr>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Повестка дня заседания от 24 июля 1920 г.</w:t>
            </w:r>
          </w:p>
          <w:p w:rsidR="00000000" w:rsidRDefault="00784C7D">
            <w:pPr>
              <w:pStyle w:val="a6"/>
              <w:ind w:left="200"/>
              <w:rPr>
                <w:rFonts w:ascii="Arial Unicode MS" w:hAnsi="Arial Unicode MS" w:cs="Arial Unicode MS"/>
                <w:sz w:val="24"/>
                <w:szCs w:val="24"/>
              </w:rPr>
            </w:pPr>
            <w:r>
              <w:rPr>
                <w:rStyle w:val="a5"/>
                <w:color w:val="000000"/>
                <w:sz w:val="16"/>
                <w:szCs w:val="16"/>
                <w:lang w:eastAsia="nl-NL"/>
              </w:rPr>
              <w:t>- Проект резолюции DJ Wijnkoop и предложения о занятиях различных комитетов Коминтерна, 1920 г.</w:t>
            </w:r>
          </w:p>
        </w:tc>
      </w:tr>
      <w:tr w:rsidR="00000000">
        <w:tblPrEx>
          <w:tblCellMar>
            <w:top w:w="0" w:type="dxa"/>
            <w:left w:w="0" w:type="dxa"/>
            <w:bottom w:w="0" w:type="dxa"/>
            <w:right w:w="0" w:type="dxa"/>
          </w:tblCellMar>
        </w:tblPrEx>
        <w:trPr>
          <w:trHeight w:hRule="exact" w:val="322"/>
          <w:jc w:val="center"/>
        </w:trPr>
        <w:tc>
          <w:tcPr>
            <w:tcW w:w="902"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489/1/30</w:t>
            </w:r>
          </w:p>
        </w:tc>
        <w:tc>
          <w:tcPr>
            <w:tcW w:w="5966"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Мандатные письма для Х. Сневлита, 1920 г.</w:t>
            </w:r>
          </w:p>
        </w:tc>
      </w:tr>
      <w:tr w:rsidR="00000000">
        <w:tblPrEx>
          <w:tblCellMar>
            <w:top w:w="0" w:type="dxa"/>
            <w:left w:w="0" w:type="dxa"/>
            <w:bottom w:w="0" w:type="dxa"/>
            <w:right w:w="0" w:type="dxa"/>
          </w:tblCellMar>
        </w:tblPrEx>
        <w:trPr>
          <w:trHeight w:hRule="exact" w:val="754"/>
          <w:jc w:val="center"/>
        </w:trPr>
        <w:tc>
          <w:tcPr>
            <w:tcW w:w="902"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490/1/35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490/1/37</w:t>
            </w:r>
          </w:p>
        </w:tc>
        <w:tc>
          <w:tcPr>
            <w:tcW w:w="5966" w:type="dxa"/>
            <w:tcBorders>
              <w:top w:val="nil"/>
              <w:left w:val="nil"/>
              <w:bottom w:val="nil"/>
              <w:right w:val="nil"/>
            </w:tcBorders>
            <w:vAlign w:val="bottom"/>
          </w:tcPr>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Список делегатов III съезда 1921 г.</w:t>
            </w:r>
          </w:p>
          <w:p w:rsidR="00000000" w:rsidRDefault="00784C7D">
            <w:pPr>
              <w:pStyle w:val="a6"/>
              <w:ind w:left="200"/>
              <w:rPr>
                <w:rFonts w:ascii="Arial Unicode MS" w:hAnsi="Arial Unicode MS" w:cs="Arial Unicode MS"/>
                <w:sz w:val="24"/>
                <w:szCs w:val="24"/>
              </w:rPr>
            </w:pPr>
            <w:r>
              <w:rPr>
                <w:rStyle w:val="a5"/>
                <w:color w:val="000000"/>
                <w:sz w:val="16"/>
                <w:szCs w:val="16"/>
                <w:lang w:eastAsia="nl-NL"/>
              </w:rPr>
              <w:t>Список участников подкомитета «Aufbau der Internationale» и нескольких других комитетов, 1921 г.</w:t>
            </w:r>
          </w:p>
        </w:tc>
      </w:tr>
    </w:tbl>
    <w:p w:rsidR="00000000" w:rsidRDefault="00784C7D">
      <w:pPr>
        <w:spacing w:line="1" w:lineRule="exact"/>
        <w:rPr>
          <w:color w:val="auto"/>
          <w:lang w:eastAsia="ru-RU"/>
        </w:rPr>
        <w:sectPr w:rsidR="00000000">
          <w:headerReference w:type="even" r:id="rId34"/>
          <w:headerReference w:type="default" r:id="rId35"/>
          <w:pgSz w:w="8944" w:h="12864"/>
          <w:pgMar w:top="1309" w:right="1040" w:bottom="586" w:left="944" w:header="881" w:footer="158" w:gutter="0"/>
          <w:pgNumType w:start="40"/>
          <w:cols w:space="720"/>
          <w:noEndnote/>
          <w:docGrid w:linePitch="360"/>
        </w:sectPr>
      </w:pPr>
    </w:p>
    <w:tbl>
      <w:tblPr>
        <w:tblW w:w="0" w:type="auto"/>
        <w:jc w:val="center"/>
        <w:tblLayout w:type="fixed"/>
        <w:tblCellMar>
          <w:left w:w="0" w:type="dxa"/>
          <w:right w:w="0" w:type="dxa"/>
        </w:tblCellMar>
        <w:tblLook w:val="0000" w:firstRow="0" w:lastRow="0" w:firstColumn="0" w:lastColumn="0" w:noHBand="0" w:noVBand="0"/>
      </w:tblPr>
      <w:tblGrid>
        <w:gridCol w:w="1018"/>
        <w:gridCol w:w="5875"/>
      </w:tblGrid>
      <w:tr w:rsidR="00000000">
        <w:tblPrEx>
          <w:tblCellMar>
            <w:top w:w="0" w:type="dxa"/>
            <w:left w:w="0" w:type="dxa"/>
            <w:bottom w:w="0" w:type="dxa"/>
            <w:right w:w="0" w:type="dxa"/>
          </w:tblCellMar>
        </w:tblPrEx>
        <w:trPr>
          <w:trHeight w:hRule="exact" w:val="422"/>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490/1/38А</w:t>
            </w:r>
          </w:p>
        </w:tc>
        <w:tc>
          <w:tcPr>
            <w:tcW w:w="5875" w:type="dxa"/>
            <w:tcBorders>
              <w:top w:val="nil"/>
              <w:left w:val="nil"/>
              <w:bottom w:val="nil"/>
              <w:right w:val="nil"/>
            </w:tcBorders>
            <w:vAlign w:val="bottom"/>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Часть отчета III съезда, сессия 26 июня 1921 г. - То же, 5 июля 1921 г.</w:t>
            </w:r>
          </w:p>
        </w:tc>
      </w:tr>
      <w:tr w:rsidR="00000000">
        <w:tblPrEx>
          <w:tblCellMar>
            <w:top w:w="0" w:type="dxa"/>
            <w:left w:w="0" w:type="dxa"/>
            <w:bottom w:w="0" w:type="dxa"/>
            <w:right w:w="0" w:type="dxa"/>
          </w:tblCellMar>
        </w:tblPrEx>
        <w:trPr>
          <w:trHeight w:hRule="exact" w:val="965"/>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490/1/56</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490/1/165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490/1/189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490/1/208</w:t>
            </w:r>
          </w:p>
        </w:tc>
        <w:tc>
          <w:tcPr>
            <w:tcW w:w="587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Там же, 26 июня 1921 г., судья Х. Роланд Холст.</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Заявление КПН перед «Тактическим комитетом», 1921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Выступления Роланда Холста на заседаниях 28 июля, 29 июля, 3 августа 1921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Список голландских делегатов, 16 мая 1921 г.</w:t>
            </w:r>
          </w:p>
        </w:tc>
      </w:tr>
      <w:tr w:rsidR="00000000">
        <w:tblPrEx>
          <w:tblCellMar>
            <w:top w:w="0" w:type="dxa"/>
            <w:left w:w="0" w:type="dxa"/>
            <w:bottom w:w="0" w:type="dxa"/>
            <w:right w:w="0" w:type="dxa"/>
          </w:tblCellMar>
        </w:tblPrEx>
        <w:trPr>
          <w:trHeight w:hRule="exact" w:val="1171"/>
          <w:jc w:val="center"/>
        </w:trPr>
        <w:tc>
          <w:tcPr>
            <w:tcW w:w="1018"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491/1/62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491/1/125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491/1/262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491/1/353</w:t>
            </w:r>
          </w:p>
        </w:tc>
        <w:tc>
          <w:tcPr>
            <w:tcW w:w="5875" w:type="dxa"/>
            <w:tcBorders>
              <w:top w:val="nil"/>
              <w:left w:val="nil"/>
              <w:bottom w:val="nil"/>
              <w:right w:val="nil"/>
            </w:tcBorders>
            <w:vAlign w:val="bottom"/>
          </w:tcPr>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Списки делегатов IV съезда, ноябрь 1922 г.</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Часть протокола заседания 17 ноября 1922 г.</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Процедурное предложение для Четвертого съезда, 1922 г.</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Письма мандатному комитету Четвертого Конгресса о голландских делегатах, 1922 г.</w:t>
            </w:r>
          </w:p>
        </w:tc>
      </w:tr>
      <w:tr w:rsidR="00000000">
        <w:tblPrEx>
          <w:tblCellMar>
            <w:top w:w="0" w:type="dxa"/>
            <w:left w:w="0" w:type="dxa"/>
            <w:bottom w:w="0" w:type="dxa"/>
            <w:right w:w="0" w:type="dxa"/>
          </w:tblCellMar>
        </w:tblPrEx>
        <w:trPr>
          <w:trHeight w:hRule="exact" w:val="1162"/>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491/1/354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491/1/355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491/1/359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491/1/360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491/1/361</w:t>
            </w:r>
          </w:p>
        </w:tc>
        <w:tc>
          <w:tcPr>
            <w:tcW w:w="587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 самое относительно индонезийских делегатов, 1922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Список делегатов по странам, 6 ноября 1922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Анкеты для голландских делегатов, 1922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 xml:space="preserve">Паспарту для голландских делегатов, 1922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w:t>
            </w:r>
          </w:p>
        </w:tc>
      </w:tr>
      <w:tr w:rsidR="00000000">
        <w:tblPrEx>
          <w:tblCellMar>
            <w:top w:w="0" w:type="dxa"/>
            <w:left w:w="0" w:type="dxa"/>
            <w:bottom w:w="0" w:type="dxa"/>
            <w:right w:w="0" w:type="dxa"/>
          </w:tblCellMar>
        </w:tblPrEx>
        <w:trPr>
          <w:trHeight w:hRule="exact" w:val="1925"/>
          <w:jc w:val="center"/>
        </w:trPr>
        <w:tc>
          <w:tcPr>
            <w:tcW w:w="1018"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492/1/3</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492/1/60</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492/1/56</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492/1/209</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492/1/347</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492/1/365</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492/1/369</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492/1/371</w:t>
            </w:r>
          </w:p>
        </w:tc>
        <w:tc>
          <w:tcPr>
            <w:tcW w:w="5875"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Циркуляры всем секциям, 22 марта 1924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Доклад части V съезда, заседание 26 июня 1924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 25 июня 1924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Список участников Колониальной комиссии Пятого конгресса 1924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Мандатные письма для голландских делегатов, 1924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Бланки делегатов Вейнкопа, Л. де Виссера и В. ван Резема, 1924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То же самое, перед Хр. Разбойники, Т. Дж. Диссель и А. Лангкемпер, 1924 г.</w:t>
            </w:r>
          </w:p>
        </w:tc>
      </w:tr>
      <w:tr w:rsidR="00000000">
        <w:tblPrEx>
          <w:tblCellMar>
            <w:top w:w="0" w:type="dxa"/>
            <w:left w:w="0" w:type="dxa"/>
            <w:bottom w:w="0" w:type="dxa"/>
            <w:right w:w="0" w:type="dxa"/>
          </w:tblCellMar>
        </w:tblPrEx>
        <w:trPr>
          <w:trHeight w:hRule="exact" w:val="1166"/>
          <w:jc w:val="center"/>
        </w:trPr>
        <w:tc>
          <w:tcPr>
            <w:tcW w:w="1018" w:type="dxa"/>
            <w:tcBorders>
              <w:top w:val="nil"/>
              <w:left w:val="nil"/>
              <w:bottom w:val="nil"/>
              <w:right w:val="nil"/>
            </w:tcBorders>
            <w:vAlign w:val="center"/>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493/1/3</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492/1/19</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493/1/79</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493/1/111</w:t>
            </w:r>
          </w:p>
        </w:tc>
        <w:tc>
          <w:tcPr>
            <w:tcW w:w="5875" w:type="dxa"/>
            <w:tcBorders>
              <w:top w:val="nil"/>
              <w:left w:val="nil"/>
              <w:bottom w:val="nil"/>
              <w:right w:val="nil"/>
            </w:tcBorders>
            <w:vAlign w:val="bottom"/>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Циркуляры по секциям, март 1928 г.</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"Голландия", отчет о социально-экономическом положении, 1928, ру</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 xml:space="preserve">'Vorschlage zum Programm. Entwurf (делегация Нидерландов), 1928 г. «Ответ на анкету об антимилитаристской и антивоенной работе КПН», 1928 г.</w:t>
            </w:r>
          </w:p>
        </w:tc>
      </w:tr>
      <w:tr w:rsidR="00000000">
        <w:tblPrEx>
          <w:tblCellMar>
            <w:top w:w="0" w:type="dxa"/>
            <w:left w:w="0" w:type="dxa"/>
            <w:bottom w:w="0" w:type="dxa"/>
            <w:right w:w="0" w:type="dxa"/>
          </w:tblCellMar>
        </w:tblPrEx>
        <w:trPr>
          <w:trHeight w:hRule="exact" w:val="1286"/>
          <w:jc w:val="center"/>
        </w:trPr>
        <w:tc>
          <w:tcPr>
            <w:tcW w:w="1018"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493/1/126</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493/1/204</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493/1/297</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493/1/315</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493/1/350</w:t>
            </w:r>
          </w:p>
        </w:tc>
        <w:tc>
          <w:tcPr>
            <w:tcW w:w="587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«Поправки голландской делегации zur Kriegsthese»,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 xml:space="preserve">Часть отчета VI съезда, заседание 23 июля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 xml:space="preserve">То же, 18 августа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Список участников Исполнительного, 1928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Отчеты о Вейнкопе «Де Врис» [А. Лев], 1926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Произведение Г. Маннури, предназначенное для Inprekorr, 1923 г.</w:t>
            </w:r>
          </w:p>
        </w:tc>
      </w:tr>
      <w:tr w:rsidR="00000000">
        <w:tblPrEx>
          <w:tblCellMar>
            <w:top w:w="0" w:type="dxa"/>
            <w:left w:w="0" w:type="dxa"/>
            <w:bottom w:w="0" w:type="dxa"/>
            <w:right w:w="0" w:type="dxa"/>
          </w:tblCellMar>
        </w:tblPrEx>
        <w:trPr>
          <w:trHeight w:hRule="exact" w:val="629"/>
          <w:jc w:val="center"/>
        </w:trPr>
        <w:tc>
          <w:tcPr>
            <w:tcW w:w="1018" w:type="dxa"/>
            <w:tcBorders>
              <w:top w:val="nil"/>
              <w:left w:val="nil"/>
              <w:bottom w:val="nil"/>
              <w:right w:val="nil"/>
            </w:tcBorders>
          </w:tcPr>
          <w:p w:rsidR="00000000" w:rsidRDefault="00784C7D">
            <w:pPr>
              <w:pStyle w:val="a6"/>
              <w:spacing w:after="40" w:line="240" w:lineRule="auto"/>
              <w:jc w:val="both"/>
              <w:rPr>
                <w:rFonts w:ascii="Arial Unicode MS" w:hAnsi="Arial Unicode MS" w:cs="Arial Unicode MS"/>
                <w:sz w:val="24"/>
                <w:szCs w:val="24"/>
              </w:rPr>
            </w:pPr>
            <w:r>
              <w:rPr>
                <w:rStyle w:val="a5"/>
                <w:color w:val="000000"/>
                <w:sz w:val="16"/>
                <w:szCs w:val="16"/>
                <w:lang w:eastAsia="nl-NL"/>
              </w:rPr>
              <w:t>493/1/390</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493/1/409</w:t>
            </w:r>
          </w:p>
        </w:tc>
        <w:tc>
          <w:tcPr>
            <w:tcW w:w="5875" w:type="dxa"/>
            <w:tcBorders>
              <w:top w:val="nil"/>
              <w:left w:val="nil"/>
              <w:bottom w:val="nil"/>
              <w:right w:val="nil"/>
            </w:tcBorders>
          </w:tcPr>
          <w:p w:rsidR="00000000" w:rsidRDefault="00784C7D">
            <w:pPr>
              <w:pStyle w:val="a6"/>
              <w:spacing w:line="288" w:lineRule="auto"/>
              <w:rPr>
                <w:rFonts w:ascii="Arial Unicode MS" w:hAnsi="Arial Unicode MS" w:cs="Arial Unicode MS"/>
                <w:sz w:val="24"/>
                <w:szCs w:val="24"/>
              </w:rPr>
            </w:pPr>
            <w:r>
              <w:rPr>
                <w:rStyle w:val="a5"/>
                <w:color w:val="000000"/>
                <w:sz w:val="16"/>
                <w:szCs w:val="16"/>
                <w:lang w:eastAsia="nl-NL"/>
              </w:rPr>
              <w:t>Письмо об особом мнении от Mannoury, zj</w:t>
            </w:r>
          </w:p>
          <w:p w:rsidR="00000000" w:rsidRDefault="00784C7D">
            <w:pPr>
              <w:pStyle w:val="a6"/>
              <w:spacing w:line="288" w:lineRule="auto"/>
              <w:rPr>
                <w:rFonts w:ascii="Arial Unicode MS" w:hAnsi="Arial Unicode MS" w:cs="Arial Unicode MS"/>
                <w:sz w:val="24"/>
                <w:szCs w:val="24"/>
              </w:rPr>
            </w:pPr>
            <w:r>
              <w:rPr>
                <w:rStyle w:val="a5"/>
                <w:color w:val="000000"/>
                <w:sz w:val="16"/>
                <w:szCs w:val="16"/>
                <w:lang w:eastAsia="nl-NL"/>
              </w:rPr>
              <w:t>Список поправок к диссертации «Die Internationale Lage und die Aufgaben der Kl» и текст поправки, 1928 г.</w:t>
            </w:r>
          </w:p>
        </w:tc>
      </w:tr>
      <w:tr w:rsidR="00000000">
        <w:tblPrEx>
          <w:tblCellMar>
            <w:top w:w="0" w:type="dxa"/>
            <w:left w:w="0" w:type="dxa"/>
            <w:bottom w:w="0" w:type="dxa"/>
            <w:right w:w="0" w:type="dxa"/>
          </w:tblCellMar>
        </w:tblPrEx>
        <w:trPr>
          <w:trHeight w:hRule="exact" w:val="1526"/>
          <w:jc w:val="center"/>
        </w:trPr>
        <w:tc>
          <w:tcPr>
            <w:tcW w:w="1018" w:type="dxa"/>
            <w:tcBorders>
              <w:top w:val="nil"/>
              <w:left w:val="nil"/>
              <w:bottom w:val="nil"/>
              <w:right w:val="nil"/>
            </w:tcBorders>
          </w:tcPr>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493/1/428</w:t>
            </w:r>
          </w:p>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493/1/434</w:t>
            </w:r>
          </w:p>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493/1/461</w:t>
            </w:r>
          </w:p>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493/1/585</w:t>
            </w:r>
          </w:p>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493/1/627 493/1/633Б 493/1/637</w:t>
            </w:r>
          </w:p>
        </w:tc>
        <w:tc>
          <w:tcPr>
            <w:tcW w:w="587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Часть отчета заседания Программного комитета, 1 августа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 6 августа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 27 августа 1928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Поправка к предложению о КПСС 1928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Список делегатов VI съезда, 1928 г., Россия</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Форма делегата Л. ван Лакервельда, доверенности,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 xml:space="preserve">Паспарту Де Леу, 1928 г.</w:t>
            </w:r>
          </w:p>
        </w:tc>
      </w:tr>
    </w:tbl>
    <w:p w:rsidR="00000000" w:rsidRDefault="00784C7D">
      <w:pPr>
        <w:spacing w:line="1" w:lineRule="exact"/>
        <w:rPr>
          <w:color w:val="auto"/>
          <w:lang w:eastAsia="ru-RU"/>
        </w:rPr>
      </w:pPr>
      <w:r>
        <w:rPr>
          <w:color w:val="auto"/>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946"/>
        <w:gridCol w:w="5923"/>
      </w:tblGrid>
      <w:tr w:rsidR="00000000">
        <w:tblPrEx>
          <w:tblCellMar>
            <w:top w:w="0" w:type="dxa"/>
            <w:left w:w="0" w:type="dxa"/>
            <w:bottom w:w="0" w:type="dxa"/>
            <w:right w:w="0" w:type="dxa"/>
          </w:tblCellMar>
        </w:tblPrEx>
        <w:trPr>
          <w:trHeight w:hRule="exact" w:val="955"/>
          <w:jc w:val="center"/>
        </w:trPr>
        <w:tc>
          <w:tcPr>
            <w:tcW w:w="946"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lastRenderedPageBreak/>
              <w:t>493/1/645</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493/2/1</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493/1/670</w:t>
            </w:r>
          </w:p>
        </w:tc>
        <w:tc>
          <w:tcPr>
            <w:tcW w:w="5923" w:type="dxa"/>
            <w:tcBorders>
              <w:top w:val="nil"/>
              <w:left w:val="nil"/>
              <w:bottom w:val="nil"/>
              <w:right w:val="nil"/>
            </w:tcBorders>
          </w:tcPr>
          <w:p w:rsidR="00000000" w:rsidRDefault="00784C7D">
            <w:pPr>
              <w:pStyle w:val="a6"/>
              <w:ind w:firstLine="140"/>
              <w:rPr>
                <w:rFonts w:ascii="Arial Unicode MS" w:hAnsi="Arial Unicode MS" w:cs="Arial Unicode MS"/>
                <w:sz w:val="24"/>
                <w:szCs w:val="24"/>
              </w:rPr>
            </w:pPr>
            <w:r>
              <w:rPr>
                <w:rStyle w:val="a5"/>
                <w:color w:val="000000"/>
                <w:sz w:val="16"/>
                <w:szCs w:val="16"/>
                <w:lang w:eastAsia="nl-NL"/>
              </w:rPr>
              <w:t>То же самое, Де Виссер, 1928 г.</w:t>
            </w:r>
          </w:p>
          <w:p w:rsidR="00000000" w:rsidRDefault="00784C7D">
            <w:pPr>
              <w:pStyle w:val="a6"/>
              <w:ind w:firstLine="140"/>
              <w:rPr>
                <w:rFonts w:ascii="Arial Unicode MS" w:hAnsi="Arial Unicode MS" w:cs="Arial Unicode MS"/>
                <w:sz w:val="24"/>
                <w:szCs w:val="24"/>
              </w:rPr>
            </w:pPr>
            <w:r>
              <w:rPr>
                <w:rStyle w:val="a5"/>
                <w:color w:val="000000"/>
                <w:sz w:val="16"/>
                <w:szCs w:val="16"/>
                <w:lang w:eastAsia="nl-NL"/>
              </w:rPr>
              <w:t>Мандатное письмо Де Виссер, 1928 г.</w:t>
            </w:r>
          </w:p>
          <w:p w:rsidR="00000000" w:rsidRDefault="00784C7D">
            <w:pPr>
              <w:pStyle w:val="a6"/>
              <w:ind w:left="140"/>
              <w:jc w:val="both"/>
              <w:rPr>
                <w:rFonts w:ascii="Arial Unicode MS" w:hAnsi="Arial Unicode MS" w:cs="Arial Unicode MS"/>
                <w:sz w:val="24"/>
                <w:szCs w:val="24"/>
              </w:rPr>
            </w:pPr>
            <w:r>
              <w:rPr>
                <w:rStyle w:val="a5"/>
                <w:color w:val="000000"/>
                <w:sz w:val="16"/>
                <w:szCs w:val="16"/>
                <w:lang w:eastAsia="nl-NL"/>
              </w:rPr>
              <w:t>Телеграммы и письма Маннури и Дж. Хугкарспеля о разногласиях, 1928 г.</w:t>
            </w:r>
          </w:p>
        </w:tc>
      </w:tr>
      <w:tr w:rsidR="00000000">
        <w:tblPrEx>
          <w:tblCellMar>
            <w:top w:w="0" w:type="dxa"/>
            <w:left w:w="0" w:type="dxa"/>
            <w:bottom w:w="0" w:type="dxa"/>
            <w:right w:w="0" w:type="dxa"/>
          </w:tblCellMar>
        </w:tblPrEx>
        <w:trPr>
          <w:trHeight w:hRule="exact" w:val="1171"/>
          <w:jc w:val="center"/>
        </w:trPr>
        <w:tc>
          <w:tcPr>
            <w:tcW w:w="946" w:type="dxa"/>
            <w:tcBorders>
              <w:top w:val="nil"/>
              <w:left w:val="nil"/>
              <w:bottom w:val="nil"/>
              <w:right w:val="nil"/>
            </w:tcBorders>
            <w:vAlign w:val="center"/>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494/1/23</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494/1/25</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494/1/113</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494/1/125</w:t>
            </w:r>
          </w:p>
        </w:tc>
        <w:tc>
          <w:tcPr>
            <w:tcW w:w="5923" w:type="dxa"/>
            <w:tcBorders>
              <w:top w:val="nil"/>
              <w:left w:val="nil"/>
              <w:bottom w:val="nil"/>
              <w:right w:val="nil"/>
            </w:tcBorders>
            <w:vAlign w:val="bottom"/>
          </w:tcPr>
          <w:p w:rsidR="00000000" w:rsidRDefault="00784C7D">
            <w:pPr>
              <w:pStyle w:val="a6"/>
              <w:spacing w:line="240" w:lineRule="auto"/>
              <w:ind w:firstLine="140"/>
              <w:jc w:val="both"/>
              <w:rPr>
                <w:rFonts w:ascii="Arial Unicode MS" w:hAnsi="Arial Unicode MS" w:cs="Arial Unicode MS"/>
                <w:sz w:val="24"/>
                <w:szCs w:val="24"/>
              </w:rPr>
            </w:pPr>
            <w:r>
              <w:rPr>
                <w:rStyle w:val="a5"/>
                <w:color w:val="000000"/>
                <w:sz w:val="16"/>
                <w:szCs w:val="16"/>
                <w:lang w:eastAsia="nl-NL"/>
              </w:rPr>
              <w:t>'Голландия', рапорт, 1934 г. и рапорт КПН, Ру</w:t>
            </w:r>
          </w:p>
          <w:p w:rsidR="00000000" w:rsidRDefault="00784C7D">
            <w:pPr>
              <w:pStyle w:val="a6"/>
              <w:spacing w:line="240" w:lineRule="auto"/>
              <w:ind w:firstLine="140"/>
              <w:jc w:val="both"/>
              <w:rPr>
                <w:rFonts w:ascii="Arial Unicode MS" w:hAnsi="Arial Unicode MS" w:cs="Arial Unicode MS"/>
                <w:sz w:val="24"/>
                <w:szCs w:val="24"/>
              </w:rPr>
            </w:pPr>
            <w:r>
              <w:rPr>
                <w:rStyle w:val="a5"/>
                <w:color w:val="000000"/>
                <w:sz w:val="16"/>
                <w:szCs w:val="16"/>
                <w:lang w:eastAsia="nl-NL"/>
              </w:rPr>
              <w:t>То же, немецкая версия</w:t>
            </w:r>
          </w:p>
          <w:p w:rsidR="00000000" w:rsidRDefault="00784C7D">
            <w:pPr>
              <w:pStyle w:val="a6"/>
              <w:spacing w:line="240" w:lineRule="auto"/>
              <w:ind w:firstLine="140"/>
              <w:jc w:val="both"/>
              <w:rPr>
                <w:rFonts w:ascii="Arial Unicode MS" w:hAnsi="Arial Unicode MS" w:cs="Arial Unicode MS"/>
                <w:sz w:val="24"/>
                <w:szCs w:val="24"/>
              </w:rPr>
            </w:pPr>
            <w:r>
              <w:rPr>
                <w:rStyle w:val="a5"/>
                <w:color w:val="000000"/>
                <w:sz w:val="16"/>
                <w:szCs w:val="16"/>
                <w:lang w:eastAsia="nl-NL"/>
              </w:rPr>
              <w:t>«Голландия», отчет Ван Реземы, 29 августа 1934 г.</w:t>
            </w:r>
          </w:p>
          <w:p w:rsidR="00000000" w:rsidRDefault="00784C7D">
            <w:pPr>
              <w:pStyle w:val="a6"/>
              <w:spacing w:line="240" w:lineRule="auto"/>
              <w:ind w:firstLine="140"/>
              <w:jc w:val="both"/>
              <w:rPr>
                <w:rFonts w:ascii="Arial Unicode MS" w:hAnsi="Arial Unicode MS" w:cs="Arial Unicode MS"/>
                <w:sz w:val="24"/>
                <w:szCs w:val="24"/>
              </w:rPr>
            </w:pPr>
            <w:r>
              <w:rPr>
                <w:rStyle w:val="a5"/>
                <w:color w:val="000000"/>
                <w:sz w:val="16"/>
                <w:szCs w:val="16"/>
                <w:lang w:eastAsia="nl-NL"/>
              </w:rPr>
              <w:t>«Социально-демократический аргумент в пользу Einheitsfront und die Antworten der KP»,</w:t>
            </w:r>
          </w:p>
          <w:p w:rsidR="00000000" w:rsidRDefault="00784C7D">
            <w:pPr>
              <w:pStyle w:val="a6"/>
              <w:spacing w:line="240" w:lineRule="auto"/>
              <w:ind w:firstLine="140"/>
              <w:rPr>
                <w:rFonts w:ascii="Arial Unicode MS" w:hAnsi="Arial Unicode MS" w:cs="Arial Unicode MS"/>
                <w:sz w:val="24"/>
                <w:szCs w:val="24"/>
              </w:rPr>
            </w:pPr>
            <w:r>
              <w:rPr>
                <w:rStyle w:val="a5"/>
                <w:color w:val="000000"/>
                <w:sz w:val="16"/>
                <w:szCs w:val="16"/>
                <w:lang w:eastAsia="nl-NL"/>
              </w:rPr>
              <w:t>25 мая 1935 г.</w:t>
            </w:r>
          </w:p>
        </w:tc>
      </w:tr>
      <w:tr w:rsidR="00000000">
        <w:tblPrEx>
          <w:tblCellMar>
            <w:top w:w="0" w:type="dxa"/>
            <w:left w:w="0" w:type="dxa"/>
            <w:bottom w:w="0" w:type="dxa"/>
            <w:right w:w="0" w:type="dxa"/>
          </w:tblCellMar>
        </w:tblPrEx>
        <w:trPr>
          <w:trHeight w:hRule="exact" w:val="1085"/>
          <w:jc w:val="center"/>
        </w:trPr>
        <w:tc>
          <w:tcPr>
            <w:tcW w:w="946"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494/1/156</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494/1/251</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494.1.367</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494/1/434</w:t>
            </w:r>
          </w:p>
        </w:tc>
        <w:tc>
          <w:tcPr>
            <w:tcW w:w="5923" w:type="dxa"/>
            <w:tcBorders>
              <w:top w:val="nil"/>
              <w:left w:val="nil"/>
              <w:bottom w:val="nil"/>
              <w:right w:val="nil"/>
            </w:tcBorders>
            <w:vAlign w:val="bottom"/>
          </w:tcPr>
          <w:p w:rsidR="00000000" w:rsidRDefault="00784C7D">
            <w:pPr>
              <w:pStyle w:val="a6"/>
              <w:spacing w:line="288" w:lineRule="auto"/>
              <w:ind w:firstLine="140"/>
              <w:rPr>
                <w:rFonts w:ascii="Arial Unicode MS" w:hAnsi="Arial Unicode MS" w:cs="Arial Unicode MS"/>
                <w:sz w:val="24"/>
                <w:szCs w:val="24"/>
              </w:rPr>
            </w:pPr>
            <w:r>
              <w:rPr>
                <w:rStyle w:val="a5"/>
                <w:color w:val="000000"/>
                <w:sz w:val="16"/>
                <w:szCs w:val="16"/>
                <w:lang w:eastAsia="nl-NL"/>
              </w:rPr>
              <w:t>Лекция К. Шалькера на VII съезде, заседание 27 июля 1935 г.</w:t>
            </w:r>
          </w:p>
          <w:p w:rsidR="00000000" w:rsidRDefault="00784C7D">
            <w:pPr>
              <w:pStyle w:val="a6"/>
              <w:spacing w:line="288" w:lineRule="auto"/>
              <w:ind w:firstLine="140"/>
              <w:rPr>
                <w:rFonts w:ascii="Arial Unicode MS" w:hAnsi="Arial Unicode MS" w:cs="Arial Unicode MS"/>
                <w:sz w:val="24"/>
                <w:szCs w:val="24"/>
              </w:rPr>
            </w:pPr>
            <w:r>
              <w:rPr>
                <w:rStyle w:val="a5"/>
                <w:color w:val="000000"/>
                <w:sz w:val="16"/>
                <w:szCs w:val="16"/>
                <w:lang w:eastAsia="nl-NL"/>
              </w:rPr>
              <w:t>Лекция П. де Гроота, заседание 5 августа 1935 г.</w:t>
            </w:r>
          </w:p>
          <w:p w:rsidR="00000000" w:rsidRDefault="00784C7D">
            <w:pPr>
              <w:pStyle w:val="a6"/>
              <w:spacing w:line="288" w:lineRule="auto"/>
              <w:ind w:firstLine="140"/>
              <w:rPr>
                <w:rFonts w:ascii="Arial Unicode MS" w:hAnsi="Arial Unicode MS" w:cs="Arial Unicode MS"/>
                <w:sz w:val="24"/>
                <w:szCs w:val="24"/>
              </w:rPr>
            </w:pPr>
            <w:r>
              <w:rPr>
                <w:rStyle w:val="a5"/>
                <w:color w:val="000000"/>
                <w:sz w:val="16"/>
                <w:szCs w:val="16"/>
                <w:lang w:eastAsia="nl-NL"/>
              </w:rPr>
              <w:t>Referaat De Leeuw, заседание 15 августа 1935 г.</w:t>
            </w:r>
          </w:p>
          <w:p w:rsidR="00000000" w:rsidRDefault="00784C7D">
            <w:pPr>
              <w:pStyle w:val="a6"/>
              <w:spacing w:line="288" w:lineRule="auto"/>
              <w:ind w:left="140"/>
              <w:jc w:val="both"/>
              <w:rPr>
                <w:rFonts w:ascii="Arial Unicode MS" w:hAnsi="Arial Unicode MS" w:cs="Arial Unicode MS"/>
                <w:sz w:val="24"/>
                <w:szCs w:val="24"/>
              </w:rPr>
            </w:pPr>
            <w:r>
              <w:rPr>
                <w:rStyle w:val="a5"/>
                <w:color w:val="000000"/>
                <w:sz w:val="16"/>
                <w:szCs w:val="16"/>
                <w:lang w:eastAsia="nl-NL"/>
              </w:rPr>
              <w:t>Доклад заседания Военной комиссии VII съезда, 19 августа 1935 г.</w:t>
            </w:r>
          </w:p>
        </w:tc>
      </w:tr>
      <w:tr w:rsidR="00000000">
        <w:tblPrEx>
          <w:tblCellMar>
            <w:top w:w="0" w:type="dxa"/>
            <w:left w:w="0" w:type="dxa"/>
            <w:bottom w:w="0" w:type="dxa"/>
            <w:right w:w="0" w:type="dxa"/>
          </w:tblCellMar>
        </w:tblPrEx>
        <w:trPr>
          <w:trHeight w:hRule="exact" w:val="2126"/>
          <w:jc w:val="center"/>
        </w:trPr>
        <w:tc>
          <w:tcPr>
            <w:tcW w:w="946"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494/1/454</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494/1/473</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494/1/498</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494/1/499</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494/1/650</w:t>
            </w:r>
          </w:p>
        </w:tc>
        <w:tc>
          <w:tcPr>
            <w:tcW w:w="5923" w:type="dxa"/>
            <w:tcBorders>
              <w:top w:val="nil"/>
              <w:left w:val="nil"/>
              <w:bottom w:val="nil"/>
              <w:right w:val="nil"/>
            </w:tcBorders>
          </w:tcPr>
          <w:p w:rsidR="00000000" w:rsidRDefault="00784C7D">
            <w:pPr>
              <w:pStyle w:val="a6"/>
              <w:spacing w:line="295" w:lineRule="auto"/>
              <w:ind w:firstLine="140"/>
              <w:rPr>
                <w:rFonts w:ascii="Arial Unicode MS" w:hAnsi="Arial Unicode MS" w:cs="Arial Unicode MS"/>
                <w:sz w:val="24"/>
                <w:szCs w:val="24"/>
              </w:rPr>
            </w:pPr>
            <w:r>
              <w:rPr>
                <w:rStyle w:val="a5"/>
                <w:color w:val="000000"/>
                <w:sz w:val="16"/>
                <w:szCs w:val="16"/>
                <w:lang w:eastAsia="nl-NL"/>
              </w:rPr>
              <w:t>Список участников VII съезда 1935 г.</w:t>
            </w:r>
          </w:p>
          <w:p w:rsidR="00000000" w:rsidRDefault="00784C7D">
            <w:pPr>
              <w:pStyle w:val="a6"/>
              <w:spacing w:line="295" w:lineRule="auto"/>
              <w:ind w:firstLine="140"/>
              <w:rPr>
                <w:rFonts w:ascii="Arial Unicode MS" w:hAnsi="Arial Unicode MS" w:cs="Arial Unicode MS"/>
                <w:sz w:val="24"/>
                <w:szCs w:val="24"/>
              </w:rPr>
            </w:pPr>
            <w:r>
              <w:rPr>
                <w:rStyle w:val="a5"/>
                <w:color w:val="000000"/>
                <w:sz w:val="16"/>
                <w:szCs w:val="16"/>
                <w:lang w:eastAsia="nl-NL"/>
              </w:rPr>
              <w:t>Анкеты и бланки мандатов голландской делегации, 1935 г.</w:t>
            </w:r>
          </w:p>
          <w:p w:rsidR="00000000" w:rsidRDefault="00784C7D">
            <w:pPr>
              <w:pStyle w:val="a6"/>
              <w:spacing w:line="295" w:lineRule="auto"/>
              <w:ind w:firstLine="140"/>
              <w:rPr>
                <w:rFonts w:ascii="Arial Unicode MS" w:hAnsi="Arial Unicode MS" w:cs="Arial Unicode MS"/>
                <w:sz w:val="24"/>
                <w:szCs w:val="24"/>
              </w:rPr>
            </w:pPr>
            <w:r>
              <w:rPr>
                <w:rStyle w:val="a5"/>
                <w:color w:val="000000"/>
                <w:sz w:val="16"/>
                <w:szCs w:val="16"/>
                <w:lang w:val="en-US" w:eastAsia="en-US"/>
              </w:rPr>
              <w:t xml:space="preserve">Паспарту голландских делегатов, 1935 г.</w:t>
            </w:r>
          </w:p>
          <w:p w:rsidR="00000000" w:rsidRDefault="00784C7D">
            <w:pPr>
              <w:pStyle w:val="a6"/>
              <w:spacing w:line="295" w:lineRule="auto"/>
              <w:ind w:firstLine="14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95" w:lineRule="auto"/>
              <w:ind w:firstLine="140"/>
              <w:jc w:val="both"/>
              <w:rPr>
                <w:rFonts w:ascii="Arial Unicode MS" w:hAnsi="Arial Unicode MS" w:cs="Arial Unicode MS"/>
                <w:sz w:val="24"/>
                <w:szCs w:val="24"/>
              </w:rPr>
            </w:pPr>
            <w:r>
              <w:rPr>
                <w:rStyle w:val="a5"/>
                <w:color w:val="000000"/>
                <w:sz w:val="16"/>
                <w:szCs w:val="16"/>
                <w:lang w:eastAsia="nl-NL"/>
              </w:rPr>
              <w:t>'Protokoll einer Beratung über die Organisierung von Unterredungen mit den</w:t>
            </w:r>
          </w:p>
          <w:p w:rsidR="00000000" w:rsidRDefault="00784C7D">
            <w:pPr>
              <w:pStyle w:val="a6"/>
              <w:spacing w:line="295" w:lineRule="auto"/>
              <w:ind w:firstLine="140"/>
              <w:rPr>
                <w:rFonts w:ascii="Arial Unicode MS" w:hAnsi="Arial Unicode MS" w:cs="Arial Unicode MS"/>
                <w:sz w:val="24"/>
                <w:szCs w:val="24"/>
              </w:rPr>
            </w:pPr>
            <w:r>
              <w:rPr>
                <w:rStyle w:val="a5"/>
                <w:color w:val="000000"/>
                <w:sz w:val="16"/>
                <w:szCs w:val="16"/>
                <w:lang w:eastAsia="nl-NL"/>
              </w:rPr>
              <w:t>Leitern der Delegationen ...", 23 марта 1935 г.</w:t>
            </w:r>
          </w:p>
          <w:p w:rsidR="00000000" w:rsidRDefault="00784C7D">
            <w:pPr>
              <w:pStyle w:val="a6"/>
              <w:numPr>
                <w:ilvl w:val="0"/>
                <w:numId w:val="12"/>
              </w:numPr>
              <w:tabs>
                <w:tab w:val="left" w:pos="241"/>
              </w:tabs>
              <w:spacing w:line="295" w:lineRule="auto"/>
              <w:ind w:firstLine="140"/>
              <w:rPr>
                <w:sz w:val="24"/>
                <w:szCs w:val="24"/>
              </w:rPr>
            </w:pPr>
            <w:r>
              <w:rPr>
                <w:rStyle w:val="a5"/>
                <w:color w:val="000000"/>
                <w:sz w:val="16"/>
                <w:szCs w:val="16"/>
                <w:lang w:eastAsia="nl-NL"/>
              </w:rPr>
              <w:t xml:space="preserve">Просьба о техническом обслуживании Schalker Г. Димитрову, 23 августа 1935 г.</w:t>
            </w:r>
          </w:p>
          <w:p w:rsidR="00000000" w:rsidRDefault="00784C7D">
            <w:pPr>
              <w:pStyle w:val="a6"/>
              <w:numPr>
                <w:ilvl w:val="0"/>
                <w:numId w:val="12"/>
              </w:numPr>
              <w:tabs>
                <w:tab w:val="left" w:pos="241"/>
              </w:tabs>
              <w:spacing w:line="295" w:lineRule="auto"/>
              <w:ind w:left="140"/>
              <w:jc w:val="both"/>
              <w:rPr>
                <w:sz w:val="24"/>
                <w:szCs w:val="24"/>
              </w:rPr>
            </w:pPr>
            <w:r>
              <w:rPr>
                <w:rStyle w:val="a5"/>
                <w:color w:val="000000"/>
                <w:sz w:val="16"/>
                <w:szCs w:val="16"/>
                <w:lang w:eastAsia="nl-NL"/>
              </w:rPr>
              <w:t>Список участников Англо-американского секретариата и других секретариатов, 19.35</w:t>
            </w:r>
          </w:p>
        </w:tc>
      </w:tr>
      <w:tr w:rsidR="00000000">
        <w:tblPrEx>
          <w:tblCellMar>
            <w:top w:w="0" w:type="dxa"/>
            <w:left w:w="0" w:type="dxa"/>
            <w:bottom w:w="0" w:type="dxa"/>
            <w:right w:w="0" w:type="dxa"/>
          </w:tblCellMar>
        </w:tblPrEx>
        <w:trPr>
          <w:trHeight w:hRule="exact" w:val="538"/>
          <w:jc w:val="center"/>
        </w:trPr>
        <w:tc>
          <w:tcPr>
            <w:tcW w:w="946"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 xml:space="preserve">[роль 2]</w:t>
            </w:r>
          </w:p>
        </w:tc>
        <w:tc>
          <w:tcPr>
            <w:tcW w:w="5923" w:type="dxa"/>
            <w:tcBorders>
              <w:top w:val="nil"/>
              <w:left w:val="nil"/>
              <w:bottom w:val="nil"/>
              <w:right w:val="nil"/>
            </w:tcBorders>
            <w:vAlign w:val="center"/>
          </w:tcPr>
          <w:p w:rsidR="00000000" w:rsidRDefault="00784C7D">
            <w:pPr>
              <w:pStyle w:val="a6"/>
              <w:spacing w:line="240" w:lineRule="auto"/>
              <w:ind w:firstLine="140"/>
              <w:rPr>
                <w:rFonts w:ascii="Arial Unicode MS" w:hAnsi="Arial Unicode MS" w:cs="Arial Unicode MS"/>
                <w:sz w:val="24"/>
                <w:szCs w:val="24"/>
              </w:rPr>
            </w:pPr>
            <w:r>
              <w:rPr>
                <w:rStyle w:val="a5"/>
                <w:color w:val="000000"/>
                <w:sz w:val="16"/>
                <w:szCs w:val="16"/>
                <w:lang w:eastAsia="nl-NL"/>
              </w:rPr>
              <w:t xml:space="preserve">Фонд 495, оп. 1–3 (Президиум Политического секретариата, 1919–1929 гг.)</w:t>
            </w:r>
          </w:p>
        </w:tc>
      </w:tr>
      <w:tr w:rsidR="00000000">
        <w:tblPrEx>
          <w:tblCellMar>
            <w:top w:w="0" w:type="dxa"/>
            <w:left w:w="0" w:type="dxa"/>
            <w:bottom w:w="0" w:type="dxa"/>
            <w:right w:w="0" w:type="dxa"/>
          </w:tblCellMar>
        </w:tblPrEx>
        <w:trPr>
          <w:trHeight w:hRule="exact" w:val="523"/>
          <w:jc w:val="center"/>
        </w:trPr>
        <w:tc>
          <w:tcPr>
            <w:tcW w:w="946"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i/>
                <w:iCs/>
                <w:color w:val="000000"/>
                <w:sz w:val="16"/>
                <w:szCs w:val="16"/>
                <w:lang w:eastAsia="nl-NL"/>
              </w:rPr>
              <w:t>1/1</w:t>
            </w:r>
          </w:p>
        </w:tc>
        <w:tc>
          <w:tcPr>
            <w:tcW w:w="5923" w:type="dxa"/>
            <w:tcBorders>
              <w:top w:val="nil"/>
              <w:left w:val="nil"/>
              <w:bottom w:val="nil"/>
              <w:right w:val="nil"/>
            </w:tcBorders>
            <w:vAlign w:val="bottom"/>
          </w:tcPr>
          <w:p w:rsidR="00000000" w:rsidRDefault="00784C7D">
            <w:pPr>
              <w:pStyle w:val="a6"/>
              <w:spacing w:line="288" w:lineRule="auto"/>
              <w:ind w:left="140"/>
              <w:jc w:val="both"/>
              <w:rPr>
                <w:rFonts w:ascii="Arial Unicode MS" w:hAnsi="Arial Unicode MS" w:cs="Arial Unicode MS"/>
                <w:sz w:val="24"/>
                <w:szCs w:val="24"/>
              </w:rPr>
            </w:pPr>
            <w:r>
              <w:rPr>
                <w:rStyle w:val="a5"/>
                <w:color w:val="000000"/>
                <w:sz w:val="16"/>
                <w:szCs w:val="16"/>
                <w:lang w:eastAsia="nl-NL"/>
              </w:rPr>
              <w:t>Отчеты заседаний Президиума ЭККИ от 28 сентября 1919 г. и 14 октября 1919 г., Ru</w:t>
            </w:r>
          </w:p>
        </w:tc>
      </w:tr>
      <w:tr w:rsidR="00000000">
        <w:tblPrEx>
          <w:tblCellMar>
            <w:top w:w="0" w:type="dxa"/>
            <w:left w:w="0" w:type="dxa"/>
            <w:bottom w:w="0" w:type="dxa"/>
            <w:right w:w="0" w:type="dxa"/>
          </w:tblCellMar>
        </w:tblPrEx>
        <w:trPr>
          <w:trHeight w:hRule="exact" w:val="322"/>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1/2</w:t>
            </w:r>
          </w:p>
        </w:tc>
        <w:tc>
          <w:tcPr>
            <w:tcW w:w="5923" w:type="dxa"/>
            <w:tcBorders>
              <w:top w:val="nil"/>
              <w:left w:val="nil"/>
              <w:bottom w:val="nil"/>
              <w:right w:val="nil"/>
            </w:tcBorders>
          </w:tcPr>
          <w:p w:rsidR="00000000" w:rsidRDefault="00784C7D">
            <w:pPr>
              <w:pStyle w:val="a6"/>
              <w:spacing w:line="240" w:lineRule="auto"/>
              <w:ind w:firstLine="140"/>
              <w:rPr>
                <w:rFonts w:ascii="Arial Unicode MS" w:hAnsi="Arial Unicode MS" w:cs="Arial Unicode MS"/>
                <w:sz w:val="24"/>
                <w:szCs w:val="24"/>
              </w:rPr>
            </w:pPr>
            <w:r>
              <w:rPr>
                <w:rStyle w:val="a5"/>
                <w:color w:val="000000"/>
                <w:sz w:val="16"/>
                <w:szCs w:val="16"/>
                <w:lang w:eastAsia="nl-NL"/>
              </w:rPr>
              <w:t>То же, 2 февраля 1920 г., Россия</w:t>
            </w:r>
          </w:p>
        </w:tc>
      </w:tr>
      <w:tr w:rsidR="00000000">
        <w:tblPrEx>
          <w:tblCellMar>
            <w:top w:w="0" w:type="dxa"/>
            <w:left w:w="0" w:type="dxa"/>
            <w:bottom w:w="0" w:type="dxa"/>
            <w:right w:w="0" w:type="dxa"/>
          </w:tblCellMar>
        </w:tblPrEx>
        <w:trPr>
          <w:trHeight w:hRule="exact" w:val="758"/>
          <w:jc w:val="center"/>
        </w:trPr>
        <w:tc>
          <w:tcPr>
            <w:tcW w:w="946"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2/12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2/14А</w:t>
            </w:r>
          </w:p>
        </w:tc>
        <w:tc>
          <w:tcPr>
            <w:tcW w:w="5923" w:type="dxa"/>
            <w:tcBorders>
              <w:top w:val="nil"/>
              <w:left w:val="nil"/>
              <w:bottom w:val="nil"/>
              <w:right w:val="nil"/>
            </w:tcBorders>
            <w:vAlign w:val="bottom"/>
          </w:tcPr>
          <w:p w:rsidR="00000000" w:rsidRDefault="00784C7D">
            <w:pPr>
              <w:pStyle w:val="a6"/>
              <w:spacing w:line="283" w:lineRule="auto"/>
              <w:ind w:firstLine="140"/>
              <w:rPr>
                <w:rFonts w:ascii="Arial Unicode MS" w:hAnsi="Arial Unicode MS" w:cs="Arial Unicode MS"/>
                <w:sz w:val="24"/>
                <w:szCs w:val="24"/>
              </w:rPr>
            </w:pPr>
            <w:r>
              <w:rPr>
                <w:rStyle w:val="a5"/>
                <w:color w:val="000000"/>
                <w:sz w:val="16"/>
                <w:szCs w:val="16"/>
                <w:lang w:eastAsia="nl-NL"/>
              </w:rPr>
              <w:t>То же, 9 января 1922 г .; ру и 19 сентября 1922 г.</w:t>
            </w:r>
          </w:p>
          <w:p w:rsidR="00000000" w:rsidRDefault="00784C7D">
            <w:pPr>
              <w:pStyle w:val="a6"/>
              <w:spacing w:line="283" w:lineRule="auto"/>
              <w:ind w:left="140"/>
              <w:jc w:val="both"/>
              <w:rPr>
                <w:rFonts w:ascii="Arial Unicode MS" w:hAnsi="Arial Unicode MS" w:cs="Arial Unicode MS"/>
                <w:sz w:val="24"/>
                <w:szCs w:val="24"/>
              </w:rPr>
            </w:pPr>
            <w:r>
              <w:rPr>
                <w:rStyle w:val="a5"/>
                <w:color w:val="000000"/>
                <w:sz w:val="16"/>
                <w:szCs w:val="16"/>
                <w:lang w:eastAsia="nl-NL"/>
              </w:rPr>
              <w:t>Доклад части по «китайскому вопросу» (референт Сневлит) на заседании 29 декабря 1922 г.</w:t>
            </w:r>
          </w:p>
        </w:tc>
      </w:tr>
      <w:tr w:rsidR="00000000">
        <w:tblPrEx>
          <w:tblCellMar>
            <w:top w:w="0" w:type="dxa"/>
            <w:left w:w="0" w:type="dxa"/>
            <w:bottom w:w="0" w:type="dxa"/>
            <w:right w:w="0" w:type="dxa"/>
          </w:tblCellMar>
        </w:tblPrEx>
        <w:trPr>
          <w:trHeight w:hRule="exact" w:val="830"/>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2/17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2/19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2/29</w:t>
            </w:r>
          </w:p>
        </w:tc>
        <w:tc>
          <w:tcPr>
            <w:tcW w:w="5923" w:type="dxa"/>
            <w:tcBorders>
              <w:top w:val="nil"/>
              <w:left w:val="nil"/>
              <w:bottom w:val="nil"/>
              <w:right w:val="nil"/>
            </w:tcBorders>
            <w:vAlign w:val="bottom"/>
          </w:tcPr>
          <w:p w:rsidR="00000000" w:rsidRDefault="00784C7D">
            <w:pPr>
              <w:pStyle w:val="a6"/>
              <w:ind w:firstLine="140"/>
              <w:rPr>
                <w:rFonts w:ascii="Arial Unicode MS" w:hAnsi="Arial Unicode MS" w:cs="Arial Unicode MS"/>
                <w:sz w:val="24"/>
                <w:szCs w:val="24"/>
              </w:rPr>
            </w:pPr>
            <w:r>
              <w:rPr>
                <w:rStyle w:val="a5"/>
                <w:color w:val="000000"/>
                <w:sz w:val="16"/>
                <w:szCs w:val="16"/>
                <w:lang w:eastAsia="nl-NL"/>
              </w:rPr>
              <w:t>Отчет о заседании Президиума от 10 января 1923 г.</w:t>
            </w:r>
          </w:p>
          <w:p w:rsidR="00000000" w:rsidRDefault="00784C7D">
            <w:pPr>
              <w:pStyle w:val="a6"/>
              <w:ind w:firstLine="140"/>
              <w:rPr>
                <w:rFonts w:ascii="Arial Unicode MS" w:hAnsi="Arial Unicode MS" w:cs="Arial Unicode MS"/>
                <w:sz w:val="24"/>
                <w:szCs w:val="24"/>
              </w:rPr>
            </w:pPr>
            <w:r>
              <w:rPr>
                <w:rStyle w:val="a5"/>
                <w:color w:val="000000"/>
                <w:sz w:val="16"/>
                <w:szCs w:val="16"/>
                <w:lang w:eastAsia="nl-NL"/>
              </w:rPr>
              <w:t>То же, 21 мая, 10 июня, 28 июня, 23 августа 1923 г.</w:t>
            </w:r>
          </w:p>
          <w:p w:rsidR="00000000" w:rsidRDefault="00784C7D">
            <w:pPr>
              <w:pStyle w:val="a6"/>
              <w:ind w:left="140"/>
              <w:jc w:val="both"/>
              <w:rPr>
                <w:rFonts w:ascii="Arial Unicode MS" w:hAnsi="Arial Unicode MS" w:cs="Arial Unicode MS"/>
                <w:sz w:val="24"/>
                <w:szCs w:val="24"/>
              </w:rPr>
            </w:pPr>
            <w:r>
              <w:rPr>
                <w:rStyle w:val="a5"/>
                <w:color w:val="000000"/>
                <w:sz w:val="16"/>
                <w:szCs w:val="16"/>
                <w:lang w:eastAsia="nl-NL"/>
              </w:rPr>
              <w:t>То же, 23 июля 1924 г., с резолюциями, отчетами и письмами, касающимися оппозиции в КПН, «голландского вопроса» и отчета Голландской комиссии, 1924 г.</w:t>
            </w:r>
          </w:p>
        </w:tc>
      </w:tr>
      <w:tr w:rsidR="00000000">
        <w:tblPrEx>
          <w:tblCellMar>
            <w:top w:w="0" w:type="dxa"/>
            <w:left w:w="0" w:type="dxa"/>
            <w:bottom w:w="0" w:type="dxa"/>
            <w:right w:w="0" w:type="dxa"/>
          </w:tblCellMar>
        </w:tblPrEx>
        <w:trPr>
          <w:trHeight w:hRule="exact" w:val="427"/>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231А</w:t>
            </w:r>
          </w:p>
        </w:tc>
        <w:tc>
          <w:tcPr>
            <w:tcW w:w="5923" w:type="dxa"/>
            <w:tcBorders>
              <w:top w:val="nil"/>
              <w:left w:val="nil"/>
              <w:bottom w:val="nil"/>
              <w:right w:val="nil"/>
            </w:tcBorders>
            <w:vAlign w:val="bottom"/>
          </w:tcPr>
          <w:p w:rsidR="00000000" w:rsidRDefault="00784C7D">
            <w:pPr>
              <w:pStyle w:val="a6"/>
              <w:spacing w:line="283" w:lineRule="auto"/>
              <w:ind w:left="140"/>
              <w:jc w:val="both"/>
              <w:rPr>
                <w:rFonts w:ascii="Arial Unicode MS" w:hAnsi="Arial Unicode MS" w:cs="Arial Unicode MS"/>
                <w:sz w:val="24"/>
                <w:szCs w:val="24"/>
              </w:rPr>
            </w:pPr>
            <w:r>
              <w:rPr>
                <w:rStyle w:val="a5"/>
                <w:color w:val="000000"/>
                <w:sz w:val="16"/>
                <w:szCs w:val="16"/>
                <w:lang w:eastAsia="nl-NL"/>
              </w:rPr>
              <w:t>Отчет о заседании Президиума от 24 сентября 1924 г. с письмом в CPH от 1 октября 1924 г.</w:t>
            </w:r>
          </w:p>
        </w:tc>
      </w:tr>
      <w:tr w:rsidR="00000000">
        <w:tblPrEx>
          <w:tblCellMar>
            <w:top w:w="0" w:type="dxa"/>
            <w:left w:w="0" w:type="dxa"/>
            <w:bottom w:w="0" w:type="dxa"/>
            <w:right w:w="0" w:type="dxa"/>
          </w:tblCellMar>
        </w:tblPrEx>
        <w:trPr>
          <w:trHeight w:hRule="exact" w:val="859"/>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2/33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2/36</w:t>
            </w:r>
          </w:p>
        </w:tc>
        <w:tc>
          <w:tcPr>
            <w:tcW w:w="5923" w:type="dxa"/>
            <w:tcBorders>
              <w:top w:val="nil"/>
              <w:left w:val="nil"/>
              <w:bottom w:val="nil"/>
              <w:right w:val="nil"/>
            </w:tcBorders>
            <w:vAlign w:val="bottom"/>
          </w:tcPr>
          <w:p w:rsidR="00000000" w:rsidRDefault="00784C7D">
            <w:pPr>
              <w:pStyle w:val="a6"/>
              <w:spacing w:line="240" w:lineRule="auto"/>
              <w:ind w:firstLine="140"/>
              <w:rPr>
                <w:rFonts w:ascii="Arial Unicode MS" w:hAnsi="Arial Unicode MS" w:cs="Arial Unicode MS"/>
                <w:sz w:val="24"/>
                <w:szCs w:val="24"/>
              </w:rPr>
            </w:pPr>
            <w:r>
              <w:rPr>
                <w:rStyle w:val="a5"/>
                <w:color w:val="000000"/>
                <w:sz w:val="16"/>
                <w:szCs w:val="16"/>
                <w:lang w:eastAsia="nl-NL"/>
              </w:rPr>
              <w:t>То же, 4 октября 1924 г.</w:t>
            </w:r>
          </w:p>
          <w:p w:rsidR="00000000" w:rsidRDefault="00784C7D">
            <w:pPr>
              <w:pStyle w:val="a6"/>
              <w:spacing w:line="240" w:lineRule="auto"/>
              <w:ind w:firstLine="140"/>
              <w:rPr>
                <w:rFonts w:ascii="Arial Unicode MS" w:hAnsi="Arial Unicode MS" w:cs="Arial Unicode MS"/>
                <w:sz w:val="24"/>
                <w:szCs w:val="24"/>
              </w:rPr>
            </w:pPr>
            <w:r>
              <w:rPr>
                <w:rStyle w:val="a5"/>
                <w:color w:val="000000"/>
                <w:sz w:val="16"/>
                <w:szCs w:val="16"/>
                <w:lang w:eastAsia="nl-NL"/>
              </w:rPr>
              <w:t>Циркуляр по поводу женского дня 1924 г.</w:t>
            </w:r>
          </w:p>
          <w:p w:rsidR="00000000" w:rsidRDefault="00784C7D">
            <w:pPr>
              <w:pStyle w:val="a6"/>
              <w:numPr>
                <w:ilvl w:val="0"/>
                <w:numId w:val="13"/>
              </w:numPr>
              <w:tabs>
                <w:tab w:val="left" w:pos="241"/>
              </w:tabs>
              <w:spacing w:line="240" w:lineRule="auto"/>
              <w:ind w:firstLine="140"/>
              <w:rPr>
                <w:sz w:val="24"/>
                <w:szCs w:val="24"/>
              </w:rPr>
            </w:pPr>
            <w:r>
              <w:rPr>
                <w:rStyle w:val="a5"/>
                <w:color w:val="000000"/>
                <w:sz w:val="16"/>
                <w:szCs w:val="16"/>
                <w:lang w:eastAsia="nl-NL"/>
              </w:rPr>
              <w:t>Телеграмма и письмо Вейнкупу, 1924 г.</w:t>
            </w:r>
          </w:p>
          <w:p w:rsidR="00000000" w:rsidRDefault="00784C7D">
            <w:pPr>
              <w:pStyle w:val="a6"/>
              <w:numPr>
                <w:ilvl w:val="0"/>
                <w:numId w:val="13"/>
              </w:numPr>
              <w:tabs>
                <w:tab w:val="left" w:pos="241"/>
              </w:tabs>
              <w:spacing w:line="240" w:lineRule="auto"/>
              <w:ind w:firstLine="140"/>
              <w:rPr>
                <w:sz w:val="24"/>
                <w:szCs w:val="24"/>
              </w:rPr>
            </w:pPr>
            <w:r>
              <w:rPr>
                <w:rStyle w:val="a5"/>
                <w:color w:val="000000"/>
                <w:sz w:val="16"/>
                <w:szCs w:val="16"/>
                <w:lang w:eastAsia="nl-NL"/>
              </w:rPr>
              <w:t>Die KI и die Gruppe des Gen. Кадть, 1924 г.</w:t>
            </w:r>
          </w:p>
        </w:tc>
      </w:tr>
      <w:tr w:rsidR="00000000">
        <w:tblPrEx>
          <w:tblCellMar>
            <w:top w:w="0" w:type="dxa"/>
            <w:left w:w="0" w:type="dxa"/>
            <w:bottom w:w="0" w:type="dxa"/>
            <w:right w:w="0" w:type="dxa"/>
          </w:tblCellMar>
        </w:tblPrEx>
        <w:trPr>
          <w:trHeight w:hRule="exact" w:val="461"/>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2/39</w:t>
            </w:r>
          </w:p>
        </w:tc>
        <w:tc>
          <w:tcPr>
            <w:tcW w:w="5923" w:type="dxa"/>
            <w:tcBorders>
              <w:top w:val="nil"/>
              <w:left w:val="nil"/>
              <w:bottom w:val="nil"/>
              <w:right w:val="nil"/>
            </w:tcBorders>
            <w:vAlign w:val="bottom"/>
          </w:tcPr>
          <w:p w:rsidR="00000000" w:rsidRDefault="00784C7D">
            <w:pPr>
              <w:pStyle w:val="a6"/>
              <w:spacing w:line="295" w:lineRule="auto"/>
              <w:ind w:left="140"/>
              <w:jc w:val="both"/>
              <w:rPr>
                <w:rFonts w:ascii="Arial Unicode MS" w:hAnsi="Arial Unicode MS" w:cs="Arial Unicode MS"/>
                <w:sz w:val="24"/>
                <w:szCs w:val="24"/>
              </w:rPr>
            </w:pPr>
            <w:r>
              <w:rPr>
                <w:rStyle w:val="a5"/>
                <w:color w:val="000000"/>
                <w:sz w:val="16"/>
                <w:szCs w:val="16"/>
                <w:lang w:eastAsia="nl-NL"/>
              </w:rPr>
              <w:t>Отчет о заседании Президиума 12 июня 1925 г. с письмом Вейнкопу и В. ван Равестейну от 13 июня 1925 г.</w:t>
            </w:r>
          </w:p>
        </w:tc>
      </w:tr>
    </w:tbl>
    <w:p w:rsidR="00000000" w:rsidRDefault="00784C7D">
      <w:pPr>
        <w:pStyle w:val="20"/>
        <w:ind w:left="1080" w:hanging="1080"/>
        <w:jc w:val="both"/>
        <w:rPr>
          <w:rFonts w:ascii="Arial Unicode MS" w:hAnsi="Arial Unicode MS" w:cs="Arial Unicode MS"/>
          <w:sz w:val="24"/>
          <w:szCs w:val="24"/>
        </w:rPr>
      </w:pPr>
      <w:r>
        <w:rPr>
          <w:rStyle w:val="2"/>
          <w:color w:val="000000"/>
          <w:lang w:eastAsia="nl-NL"/>
        </w:rPr>
        <w:t>2/43A То же, 26 ноября 1925 г. с докладом Ж. Амберта-Дро, резолюциями и другими документами по «голландскому вопросу», 1925 г.</w:t>
      </w:r>
    </w:p>
    <w:p w:rsidR="00000000" w:rsidRDefault="00784C7D">
      <w:pPr>
        <w:pStyle w:val="20"/>
        <w:tabs>
          <w:tab w:val="left" w:pos="1085"/>
        </w:tabs>
        <w:ind w:left="0"/>
        <w:rPr>
          <w:rFonts w:ascii="Arial Unicode MS" w:hAnsi="Arial Unicode MS" w:cs="Arial Unicode MS"/>
          <w:sz w:val="24"/>
          <w:szCs w:val="24"/>
        </w:rPr>
      </w:pPr>
      <w:r>
        <w:rPr>
          <w:rStyle w:val="2"/>
          <w:color w:val="000000"/>
          <w:lang w:eastAsia="nl-NL"/>
        </w:rPr>
        <w:t>2/60</w:t>
      </w:r>
      <w:r>
        <w:rPr>
          <w:rStyle w:val="2"/>
          <w:color w:val="000000"/>
          <w:lang w:eastAsia="nl-NL"/>
        </w:rPr>
        <w:tab/>
        <w:t>То же, 7 августа 1926 г.</w:t>
      </w:r>
    </w:p>
    <w:p w:rsidR="00000000" w:rsidRDefault="00784C7D">
      <w:pPr>
        <w:pStyle w:val="20"/>
        <w:tabs>
          <w:tab w:val="left" w:pos="1085"/>
        </w:tabs>
        <w:ind w:left="0"/>
        <w:jc w:val="both"/>
        <w:rPr>
          <w:rFonts w:ascii="Arial Unicode MS" w:hAnsi="Arial Unicode MS" w:cs="Arial Unicode MS"/>
          <w:sz w:val="24"/>
          <w:szCs w:val="24"/>
        </w:rPr>
      </w:pPr>
      <w:r>
        <w:rPr>
          <w:rStyle w:val="2"/>
          <w:color w:val="000000"/>
          <w:lang w:eastAsia="nl-NL"/>
        </w:rPr>
        <w:t>2/38</w:t>
      </w:r>
      <w:r>
        <w:rPr>
          <w:rStyle w:val="2"/>
          <w:color w:val="000000"/>
          <w:lang w:eastAsia="nl-NL"/>
        </w:rPr>
        <w:tab/>
        <w:t>То же, 14 апреля 1925 г. и 15 апреля 1925 г. с резолюцией о кризисе в КПН.</w:t>
      </w:r>
    </w:p>
    <w:p w:rsidR="00000000" w:rsidRDefault="00784C7D">
      <w:pPr>
        <w:pStyle w:val="20"/>
        <w:tabs>
          <w:tab w:val="left" w:pos="1085"/>
        </w:tabs>
        <w:ind w:left="0"/>
        <w:jc w:val="both"/>
        <w:rPr>
          <w:rFonts w:ascii="Arial Unicode MS" w:hAnsi="Arial Unicode MS" w:cs="Arial Unicode MS"/>
          <w:sz w:val="24"/>
          <w:szCs w:val="24"/>
        </w:rPr>
      </w:pPr>
      <w:r>
        <w:rPr>
          <w:rStyle w:val="2"/>
          <w:color w:val="000000"/>
          <w:lang w:eastAsia="nl-NL"/>
        </w:rPr>
        <w:lastRenderedPageBreak/>
        <w:t>2/46</w:t>
      </w:r>
      <w:r>
        <w:rPr>
          <w:rStyle w:val="2"/>
          <w:color w:val="000000"/>
          <w:lang w:eastAsia="nl-NL"/>
        </w:rPr>
        <w:tab/>
        <w:t>Документы, касающиеся v</w:t>
      </w:r>
      <w:r>
        <w:rPr>
          <w:rStyle w:val="2"/>
          <w:color w:val="000000"/>
          <w:lang w:eastAsia="nl-NL"/>
        </w:rPr>
        <w:t>подготовка к заседаниям Президиума, 11 марта,</w:t>
      </w:r>
    </w:p>
    <w:p w:rsidR="00000000" w:rsidRDefault="00784C7D">
      <w:pPr>
        <w:pStyle w:val="20"/>
        <w:ind w:left="1080"/>
        <w:rPr>
          <w:rFonts w:ascii="Arial Unicode MS" w:hAnsi="Arial Unicode MS" w:cs="Arial Unicode MS"/>
          <w:sz w:val="24"/>
          <w:szCs w:val="24"/>
        </w:rPr>
      </w:pPr>
      <w:r>
        <w:rPr>
          <w:rStyle w:val="2"/>
          <w:color w:val="000000"/>
          <w:lang w:eastAsia="nl-NL"/>
        </w:rPr>
        <w:t>7 апреля, 3 декабря 1925 г.</w:t>
      </w:r>
    </w:p>
    <w:p w:rsidR="00000000" w:rsidRDefault="00784C7D">
      <w:pPr>
        <w:pStyle w:val="20"/>
        <w:ind w:left="0"/>
        <w:rPr>
          <w:rFonts w:ascii="Arial Unicode MS" w:hAnsi="Arial Unicode MS" w:cs="Arial Unicode MS"/>
          <w:sz w:val="24"/>
          <w:szCs w:val="24"/>
        </w:rPr>
      </w:pPr>
      <w:r>
        <w:rPr>
          <w:rStyle w:val="2"/>
          <w:color w:val="000000"/>
          <w:lang w:eastAsia="nl-NL"/>
        </w:rPr>
        <w:t>2/46А Телеграмма КПН (Маннури), zj</w:t>
      </w:r>
    </w:p>
    <w:p w:rsidR="00000000" w:rsidRDefault="00784C7D">
      <w:pPr>
        <w:pStyle w:val="20"/>
        <w:tabs>
          <w:tab w:val="left" w:pos="1085"/>
        </w:tabs>
        <w:ind w:left="0"/>
        <w:rPr>
          <w:rFonts w:ascii="Arial Unicode MS" w:hAnsi="Arial Unicode MS" w:cs="Arial Unicode MS"/>
          <w:sz w:val="24"/>
          <w:szCs w:val="24"/>
        </w:rPr>
      </w:pPr>
      <w:r>
        <w:rPr>
          <w:rStyle w:val="2"/>
          <w:color w:val="000000"/>
          <w:lang w:eastAsia="nl-NL"/>
        </w:rPr>
        <w:t>2/5 ИА</w:t>
      </w:r>
      <w:r>
        <w:rPr>
          <w:rStyle w:val="2"/>
          <w:color w:val="000000"/>
          <w:lang w:eastAsia="nl-NL"/>
        </w:rPr>
        <w:tab/>
        <w:t>Отчет о заседании Президиума от 24 марта 1926 г. с резолюциями.</w:t>
      </w:r>
    </w:p>
    <w:p w:rsidR="00000000" w:rsidRDefault="00784C7D">
      <w:pPr>
        <w:pStyle w:val="20"/>
        <w:tabs>
          <w:tab w:val="left" w:pos="1085"/>
        </w:tabs>
        <w:ind w:left="0"/>
        <w:jc w:val="both"/>
        <w:rPr>
          <w:rFonts w:ascii="Arial Unicode MS" w:hAnsi="Arial Unicode MS" w:cs="Arial Unicode MS"/>
          <w:sz w:val="24"/>
          <w:szCs w:val="24"/>
        </w:rPr>
      </w:pPr>
      <w:r>
        <w:rPr>
          <w:rStyle w:val="2"/>
          <w:color w:val="000000"/>
          <w:lang w:eastAsia="nl-NL"/>
        </w:rPr>
        <w:t>2/7 ИА</w:t>
      </w:r>
      <w:r>
        <w:rPr>
          <w:rStyle w:val="2"/>
          <w:color w:val="000000"/>
          <w:lang w:eastAsia="nl-NL"/>
        </w:rPr>
        <w:tab/>
        <w:t>То же, 2 марта 1927 г., с письмом в CPH относительно</w:t>
      </w:r>
      <w:r>
        <w:rPr>
          <w:rStyle w:val="2"/>
          <w:color w:val="000000"/>
          <w:lang w:eastAsia="nl-NL"/>
        </w:rPr>
        <w:t>Фенде Сневлит и Э. Боуман,</w:t>
      </w:r>
    </w:p>
    <w:p w:rsidR="00000000" w:rsidRDefault="00784C7D">
      <w:pPr>
        <w:pStyle w:val="20"/>
        <w:ind w:left="1080"/>
        <w:rPr>
          <w:rFonts w:ascii="Arial Unicode MS" w:hAnsi="Arial Unicode MS" w:cs="Arial Unicode MS"/>
          <w:sz w:val="24"/>
          <w:szCs w:val="24"/>
        </w:rPr>
      </w:pPr>
      <w:r>
        <w:rPr>
          <w:rStyle w:val="2"/>
          <w:color w:val="000000"/>
          <w:lang w:eastAsia="nl-NL"/>
        </w:rPr>
        <w:t>разные концепции</w:t>
      </w:r>
    </w:p>
    <w:p w:rsidR="00000000" w:rsidRDefault="00784C7D">
      <w:pPr>
        <w:pStyle w:val="20"/>
        <w:tabs>
          <w:tab w:val="left" w:pos="1085"/>
        </w:tabs>
        <w:ind w:left="0"/>
        <w:rPr>
          <w:rFonts w:ascii="Arial Unicode MS" w:hAnsi="Arial Unicode MS" w:cs="Arial Unicode MS"/>
          <w:sz w:val="24"/>
          <w:szCs w:val="24"/>
        </w:rPr>
      </w:pPr>
      <w:r>
        <w:rPr>
          <w:rStyle w:val="2"/>
          <w:color w:val="000000"/>
          <w:lang w:eastAsia="nl-NL"/>
        </w:rPr>
        <w:t>2/96</w:t>
      </w:r>
      <w:r>
        <w:rPr>
          <w:rStyle w:val="2"/>
          <w:color w:val="000000"/>
          <w:lang w:eastAsia="nl-NL"/>
        </w:rPr>
        <w:tab/>
        <w:t>То же, 28 февраля 1928 г., с приложениями, в основном касающимися Индонезии.</w:t>
      </w:r>
    </w:p>
    <w:p w:rsidR="00000000" w:rsidRDefault="00784C7D">
      <w:pPr>
        <w:pStyle w:val="20"/>
        <w:ind w:left="0"/>
        <w:rPr>
          <w:rFonts w:ascii="Arial Unicode MS" w:hAnsi="Arial Unicode MS" w:cs="Arial Unicode MS"/>
          <w:sz w:val="24"/>
          <w:szCs w:val="24"/>
        </w:rPr>
      </w:pPr>
      <w:r>
        <w:rPr>
          <w:rStyle w:val="2"/>
          <w:color w:val="000000"/>
          <w:lang w:eastAsia="nl-NL"/>
        </w:rPr>
        <w:t>2/112A Циркуляр об антифашистском конгрессе, 17 октября 1928 г.</w:t>
      </w:r>
    </w:p>
    <w:p w:rsidR="00000000" w:rsidRDefault="00784C7D">
      <w:pPr>
        <w:pStyle w:val="20"/>
        <w:tabs>
          <w:tab w:val="left" w:pos="1085"/>
        </w:tabs>
        <w:ind w:left="0"/>
        <w:rPr>
          <w:rFonts w:ascii="Arial Unicode MS" w:hAnsi="Arial Unicode MS" w:cs="Arial Unicode MS"/>
          <w:sz w:val="24"/>
          <w:szCs w:val="24"/>
        </w:rPr>
      </w:pPr>
      <w:r>
        <w:rPr>
          <w:rStyle w:val="2"/>
          <w:color w:val="000000"/>
          <w:lang w:eastAsia="nl-NL"/>
        </w:rPr>
        <w:t>2/222</w:t>
      </w:r>
      <w:r>
        <w:rPr>
          <w:rStyle w:val="2"/>
          <w:color w:val="000000"/>
          <w:lang w:eastAsia="nl-NL"/>
        </w:rPr>
        <w:tab/>
        <w:t>Отчет о заседании Президиума 1 апреля</w:t>
      </w:r>
      <w:r>
        <w:rPr>
          <w:rStyle w:val="2"/>
          <w:color w:val="000000"/>
          <w:lang w:eastAsia="nl-NL"/>
        </w:rPr>
        <w:t>л 1936</w:t>
      </w:r>
    </w:p>
    <w:p w:rsidR="00000000" w:rsidRDefault="00784C7D">
      <w:pPr>
        <w:pStyle w:val="20"/>
        <w:tabs>
          <w:tab w:val="left" w:pos="1085"/>
        </w:tabs>
        <w:ind w:left="0"/>
        <w:rPr>
          <w:rFonts w:ascii="Arial Unicode MS" w:hAnsi="Arial Unicode MS" w:cs="Arial Unicode MS"/>
          <w:sz w:val="24"/>
          <w:szCs w:val="24"/>
        </w:rPr>
      </w:pPr>
      <w:r>
        <w:rPr>
          <w:rStyle w:val="2"/>
          <w:color w:val="000000"/>
          <w:lang w:eastAsia="nl-NL"/>
        </w:rPr>
        <w:t>2/223</w:t>
      </w:r>
      <w:r>
        <w:rPr>
          <w:rStyle w:val="2"/>
          <w:color w:val="000000"/>
          <w:lang w:eastAsia="nl-NL"/>
        </w:rPr>
        <w:tab/>
      </w:r>
      <w:r>
        <w:rPr>
          <w:rStyle w:val="2"/>
          <w:color w:val="000000"/>
          <w:lang w:val="en-US" w:eastAsia="en-US"/>
        </w:rPr>
        <w:t xml:space="preserve">«Resolution zur Kriegsfrage», 1 апреля 1936 г., Du, Ru.</w:t>
      </w:r>
    </w:p>
    <w:p w:rsidR="00000000" w:rsidRDefault="00784C7D">
      <w:pPr>
        <w:pStyle w:val="20"/>
        <w:numPr>
          <w:ilvl w:val="0"/>
          <w:numId w:val="14"/>
        </w:numPr>
        <w:tabs>
          <w:tab w:val="left" w:pos="1328"/>
        </w:tabs>
        <w:ind w:left="1080" w:firstLine="20"/>
        <w:jc w:val="both"/>
        <w:rPr>
          <w:sz w:val="24"/>
          <w:szCs w:val="24"/>
        </w:rPr>
      </w:pPr>
      <w:r>
        <w:rPr>
          <w:rStyle w:val="2"/>
          <w:color w:val="000000"/>
          <w:lang w:eastAsia="nl-NL"/>
        </w:rPr>
        <w:t xml:space="preserve">«Beschluss des Presidiums des EKKI zur Frage des Kriegsgefahr», 7 апреля 1936 г., различные концепции.</w:t>
      </w:r>
    </w:p>
    <w:p w:rsidR="00000000" w:rsidRDefault="00784C7D">
      <w:pPr>
        <w:pStyle w:val="20"/>
        <w:ind w:left="0"/>
        <w:rPr>
          <w:rFonts w:ascii="Arial Unicode MS" w:hAnsi="Arial Unicode MS" w:cs="Arial Unicode MS"/>
          <w:sz w:val="24"/>
          <w:szCs w:val="24"/>
        </w:rPr>
      </w:pPr>
      <w:r>
        <w:rPr>
          <w:rStyle w:val="2"/>
          <w:color w:val="000000"/>
          <w:lang w:eastAsia="nl-NL"/>
        </w:rPr>
        <w:t>2/246 Отчет о кампании против троцкизма, 1937, Ду, Ру</w:t>
      </w:r>
    </w:p>
    <w:p w:rsidR="00000000" w:rsidRDefault="00784C7D">
      <w:pPr>
        <w:pStyle w:val="20"/>
        <w:spacing w:after="220"/>
        <w:ind w:left="1080" w:hanging="1080"/>
        <w:jc w:val="both"/>
        <w:rPr>
          <w:rFonts w:ascii="Arial Unicode MS" w:hAnsi="Arial Unicode MS" w:cs="Arial Unicode MS"/>
          <w:sz w:val="24"/>
          <w:szCs w:val="24"/>
        </w:rPr>
      </w:pPr>
      <w:r>
        <w:rPr>
          <w:rStyle w:val="2"/>
          <w:color w:val="000000"/>
          <w:lang w:eastAsia="nl-NL"/>
        </w:rPr>
        <w:t xml:space="preserve">2/262 Отчет о заседании Президиума от 10 июня 1938 г. с приложениями из протокола Правления партии и других документов о положении в КПН за 1938 г.</w:t>
      </w:r>
    </w:p>
    <w:p w:rsidR="00000000" w:rsidRDefault="00784C7D">
      <w:pPr>
        <w:pStyle w:val="20"/>
        <w:tabs>
          <w:tab w:val="left" w:pos="1085"/>
        </w:tabs>
        <w:ind w:left="0"/>
        <w:jc w:val="both"/>
        <w:rPr>
          <w:rFonts w:ascii="Arial Unicode MS" w:hAnsi="Arial Unicode MS" w:cs="Arial Unicode MS"/>
          <w:sz w:val="24"/>
          <w:szCs w:val="24"/>
        </w:rPr>
      </w:pPr>
      <w:r>
        <w:rPr>
          <w:rStyle w:val="2"/>
          <w:color w:val="000000"/>
          <w:lang w:eastAsia="nl-NL"/>
        </w:rPr>
        <w:t>3/8</w:t>
      </w:r>
      <w:r>
        <w:rPr>
          <w:rStyle w:val="2"/>
          <w:color w:val="000000"/>
          <w:lang w:eastAsia="nl-NL"/>
        </w:rPr>
        <w:tab/>
        <w:t>Отчет о заседании Политического секретариата ЭККИ 4 февраля 1927 г.</w:t>
      </w:r>
    </w:p>
    <w:p w:rsidR="00000000" w:rsidRDefault="00784C7D">
      <w:pPr>
        <w:pStyle w:val="20"/>
        <w:ind w:left="1080"/>
        <w:rPr>
          <w:rFonts w:ascii="Arial Unicode MS" w:hAnsi="Arial Unicode MS" w:cs="Arial Unicode MS"/>
          <w:sz w:val="24"/>
          <w:szCs w:val="24"/>
        </w:rPr>
      </w:pPr>
      <w:r>
        <w:rPr>
          <w:rStyle w:val="2"/>
          <w:color w:val="000000"/>
          <w:lang w:eastAsia="nl-NL"/>
        </w:rPr>
        <w:t>(с письмом в CPH относительно Сневлита)</w:t>
      </w:r>
    </w:p>
    <w:p w:rsidR="00000000" w:rsidRDefault="00784C7D">
      <w:pPr>
        <w:pStyle w:val="20"/>
        <w:tabs>
          <w:tab w:val="left" w:pos="1085"/>
          <w:tab w:val="left" w:pos="1669"/>
        </w:tabs>
        <w:ind w:left="0"/>
        <w:rPr>
          <w:rFonts w:ascii="Arial Unicode MS" w:hAnsi="Arial Unicode MS" w:cs="Arial Unicode MS"/>
          <w:sz w:val="24"/>
          <w:szCs w:val="24"/>
        </w:rPr>
      </w:pPr>
      <w:r>
        <w:rPr>
          <w:rStyle w:val="2"/>
          <w:color w:val="000000"/>
          <w:lang w:eastAsia="nl-NL"/>
        </w:rPr>
        <w:t>3/10</w:t>
      </w:r>
      <w:r>
        <w:rPr>
          <w:rStyle w:val="2"/>
          <w:color w:val="000000"/>
          <w:lang w:eastAsia="nl-NL"/>
        </w:rPr>
        <w:tab/>
        <w:t>То же,</w:t>
      </w:r>
      <w:r>
        <w:rPr>
          <w:rStyle w:val="2"/>
          <w:color w:val="000000"/>
          <w:lang w:eastAsia="nl-NL"/>
        </w:rPr>
        <w:tab/>
        <w:t>25 февраля 1927 г.</w:t>
      </w:r>
    </w:p>
    <w:p w:rsidR="00000000" w:rsidRDefault="00784C7D">
      <w:pPr>
        <w:pStyle w:val="20"/>
        <w:tabs>
          <w:tab w:val="left" w:pos="1085"/>
          <w:tab w:val="left" w:pos="1674"/>
        </w:tabs>
        <w:ind w:left="0"/>
        <w:rPr>
          <w:rFonts w:ascii="Arial Unicode MS" w:hAnsi="Arial Unicode MS" w:cs="Arial Unicode MS"/>
          <w:sz w:val="24"/>
          <w:szCs w:val="24"/>
        </w:rPr>
      </w:pPr>
      <w:r>
        <w:rPr>
          <w:rStyle w:val="2"/>
          <w:color w:val="000000"/>
          <w:lang w:eastAsia="nl-NL"/>
        </w:rPr>
        <w:t>19 марта</w:t>
      </w:r>
      <w:r>
        <w:rPr>
          <w:rStyle w:val="2"/>
          <w:color w:val="000000"/>
          <w:lang w:eastAsia="nl-NL"/>
        </w:rPr>
        <w:tab/>
        <w:t>То же,</w:t>
      </w:r>
      <w:r>
        <w:rPr>
          <w:rStyle w:val="2"/>
          <w:color w:val="000000"/>
          <w:lang w:eastAsia="nl-NL"/>
        </w:rPr>
        <w:tab/>
        <w:t>15 апреля 1927 г.</w:t>
      </w:r>
    </w:p>
    <w:p w:rsidR="00000000" w:rsidRDefault="00784C7D">
      <w:pPr>
        <w:pStyle w:val="20"/>
        <w:tabs>
          <w:tab w:val="left" w:pos="1085"/>
          <w:tab w:val="left" w:pos="1669"/>
        </w:tabs>
        <w:ind w:left="0"/>
        <w:rPr>
          <w:rFonts w:ascii="Arial Unicode MS" w:hAnsi="Arial Unicode MS" w:cs="Arial Unicode MS"/>
          <w:sz w:val="24"/>
          <w:szCs w:val="24"/>
        </w:rPr>
      </w:pPr>
      <w:r>
        <w:rPr>
          <w:rStyle w:val="2"/>
          <w:color w:val="000000"/>
          <w:lang w:eastAsia="nl-NL"/>
        </w:rPr>
        <w:t>3/20</w:t>
      </w:r>
      <w:r>
        <w:rPr>
          <w:rStyle w:val="2"/>
          <w:color w:val="000000"/>
          <w:lang w:eastAsia="nl-NL"/>
        </w:rPr>
        <w:tab/>
        <w:t>То же,</w:t>
      </w:r>
      <w:r>
        <w:rPr>
          <w:rStyle w:val="2"/>
          <w:color w:val="000000"/>
          <w:lang w:eastAsia="nl-NL"/>
        </w:rPr>
        <w:tab/>
        <w:t>29 апреля 1927 г., с повесткой дня</w:t>
      </w:r>
    </w:p>
    <w:p w:rsidR="00000000" w:rsidRDefault="00784C7D">
      <w:pPr>
        <w:pStyle w:val="20"/>
        <w:tabs>
          <w:tab w:val="left" w:pos="1085"/>
          <w:tab w:val="left" w:pos="1669"/>
        </w:tabs>
        <w:ind w:left="0"/>
        <w:rPr>
          <w:rFonts w:ascii="Arial Unicode MS" w:hAnsi="Arial Unicode MS" w:cs="Arial Unicode MS"/>
          <w:sz w:val="24"/>
          <w:szCs w:val="24"/>
        </w:rPr>
      </w:pPr>
      <w:r>
        <w:rPr>
          <w:rStyle w:val="2"/>
          <w:color w:val="000000"/>
          <w:lang w:eastAsia="nl-NL"/>
        </w:rPr>
        <w:t>3/35</w:t>
      </w:r>
      <w:r>
        <w:rPr>
          <w:rStyle w:val="2"/>
          <w:color w:val="000000"/>
          <w:lang w:eastAsia="nl-NL"/>
        </w:rPr>
        <w:tab/>
        <w:t>То же,</w:t>
      </w:r>
      <w:r>
        <w:rPr>
          <w:rStyle w:val="2"/>
          <w:color w:val="000000"/>
          <w:lang w:eastAsia="nl-NL"/>
        </w:rPr>
        <w:tab/>
        <w:t>9 сентября 1927 г.</w:t>
      </w:r>
    </w:p>
    <w:p w:rsidR="00000000" w:rsidRDefault="00784C7D">
      <w:pPr>
        <w:pStyle w:val="20"/>
        <w:tabs>
          <w:tab w:val="left" w:pos="1085"/>
        </w:tabs>
        <w:ind w:left="0"/>
        <w:jc w:val="both"/>
        <w:rPr>
          <w:rFonts w:ascii="Arial Unicode MS" w:hAnsi="Arial Unicode MS" w:cs="Arial Unicode MS"/>
          <w:sz w:val="24"/>
          <w:szCs w:val="24"/>
        </w:rPr>
      </w:pPr>
      <w:r>
        <w:rPr>
          <w:rStyle w:val="2"/>
          <w:color w:val="000000"/>
          <w:lang w:eastAsia="nl-NL"/>
        </w:rPr>
        <w:t>3/49</w:t>
      </w:r>
      <w:r>
        <w:rPr>
          <w:rStyle w:val="2"/>
          <w:color w:val="000000"/>
          <w:lang w:eastAsia="nl-NL"/>
        </w:rPr>
        <w:tab/>
        <w:t>Письмо англо-американского странового секретариата по Индонезии, 18 мая.</w:t>
      </w:r>
    </w:p>
    <w:p w:rsidR="00000000" w:rsidRDefault="00784C7D">
      <w:pPr>
        <w:pStyle w:val="20"/>
        <w:ind w:left="1080"/>
        <w:rPr>
          <w:rFonts w:ascii="Arial Unicode MS" w:hAnsi="Arial Unicode MS" w:cs="Arial Unicode MS"/>
          <w:sz w:val="24"/>
          <w:szCs w:val="24"/>
        </w:rPr>
      </w:pPr>
      <w:r>
        <w:rPr>
          <w:rStyle w:val="2"/>
          <w:color w:val="000000"/>
          <w:lang w:eastAsia="nl-NL"/>
        </w:rPr>
        <w:t>1927 г. и проект письма в КПН, zj</w:t>
      </w:r>
    </w:p>
    <w:p w:rsidR="00000000" w:rsidRDefault="00784C7D">
      <w:pPr>
        <w:pStyle w:val="20"/>
        <w:tabs>
          <w:tab w:val="left" w:pos="1085"/>
        </w:tabs>
        <w:ind w:left="0"/>
        <w:rPr>
          <w:rFonts w:ascii="Arial Unicode MS" w:hAnsi="Arial Unicode MS" w:cs="Arial Unicode MS"/>
          <w:sz w:val="24"/>
          <w:szCs w:val="24"/>
        </w:rPr>
      </w:pPr>
      <w:r>
        <w:rPr>
          <w:rStyle w:val="2"/>
          <w:color w:val="000000"/>
          <w:lang w:eastAsia="nl-NL"/>
        </w:rPr>
        <w:t>3/62</w:t>
      </w:r>
      <w:r>
        <w:rPr>
          <w:rStyle w:val="2"/>
          <w:color w:val="000000"/>
          <w:lang w:eastAsia="nl-NL"/>
        </w:rPr>
        <w:tab/>
        <w:t>Список решений заседания Политического секретариата, 3 апреля 1928 г.</w:t>
      </w:r>
    </w:p>
    <w:p w:rsidR="00000000" w:rsidRDefault="00784C7D">
      <w:pPr>
        <w:pStyle w:val="20"/>
        <w:numPr>
          <w:ilvl w:val="0"/>
          <w:numId w:val="14"/>
        </w:numPr>
        <w:tabs>
          <w:tab w:val="left" w:pos="1323"/>
        </w:tabs>
        <w:ind w:left="1080"/>
        <w:jc w:val="both"/>
        <w:rPr>
          <w:sz w:val="24"/>
          <w:szCs w:val="24"/>
        </w:rPr>
      </w:pPr>
      <w:r>
        <w:rPr>
          <w:rStyle w:val="2"/>
          <w:color w:val="000000"/>
          <w:lang w:eastAsia="nl-NL"/>
        </w:rPr>
        <w:t>Письмо и черновик телеграммы англо-американского национального секретариата от 3 апреля 1928 г.</w:t>
      </w:r>
    </w:p>
    <w:p w:rsidR="00000000" w:rsidRDefault="00784C7D">
      <w:pPr>
        <w:pStyle w:val="20"/>
        <w:numPr>
          <w:ilvl w:val="0"/>
          <w:numId w:val="14"/>
        </w:numPr>
        <w:tabs>
          <w:tab w:val="left" w:pos="1323"/>
        </w:tabs>
        <w:ind w:left="1080"/>
        <w:rPr>
          <w:sz w:val="24"/>
          <w:szCs w:val="24"/>
        </w:rPr>
      </w:pPr>
      <w:r>
        <w:rPr>
          <w:rStyle w:val="2"/>
          <w:color w:val="000000"/>
          <w:lang w:eastAsia="nl-NL"/>
        </w:rPr>
        <w:t>Отчет заседания Политического секретариата, 6 апреля 1928 г.</w:t>
      </w:r>
    </w:p>
    <w:p w:rsidR="00000000" w:rsidRDefault="00784C7D">
      <w:pPr>
        <w:pStyle w:val="20"/>
        <w:numPr>
          <w:ilvl w:val="0"/>
          <w:numId w:val="14"/>
        </w:numPr>
        <w:tabs>
          <w:tab w:val="left" w:pos="1328"/>
        </w:tabs>
        <w:ind w:left="1080"/>
        <w:rPr>
          <w:sz w:val="24"/>
          <w:szCs w:val="24"/>
        </w:rPr>
      </w:pPr>
      <w:r>
        <w:rPr>
          <w:rStyle w:val="2"/>
          <w:color w:val="000000"/>
          <w:lang w:eastAsia="nl-NL"/>
        </w:rPr>
        <w:t>Проект циркуляра от 10 апреля 1928 г.</w:t>
      </w:r>
    </w:p>
    <w:p w:rsidR="00000000" w:rsidRDefault="00784C7D">
      <w:pPr>
        <w:pStyle w:val="20"/>
        <w:ind w:left="0"/>
        <w:rPr>
          <w:rFonts w:ascii="Arial Unicode MS" w:hAnsi="Arial Unicode MS" w:cs="Arial Unicode MS"/>
          <w:sz w:val="24"/>
          <w:szCs w:val="24"/>
        </w:rPr>
      </w:pPr>
      <w:r>
        <w:rPr>
          <w:rStyle w:val="2"/>
          <w:color w:val="000000"/>
          <w:lang w:eastAsia="nl-NL"/>
        </w:rPr>
        <w:t>3/130 Отчет о заседании Политического секретариата, 25 марта 1929 г.</w:t>
      </w:r>
    </w:p>
    <w:p w:rsidR="00000000" w:rsidRDefault="00784C7D">
      <w:pPr>
        <w:pStyle w:val="20"/>
        <w:numPr>
          <w:ilvl w:val="0"/>
          <w:numId w:val="14"/>
        </w:numPr>
        <w:tabs>
          <w:tab w:val="left" w:pos="1323"/>
        </w:tabs>
        <w:ind w:left="1080"/>
        <w:jc w:val="both"/>
        <w:rPr>
          <w:sz w:val="24"/>
          <w:szCs w:val="24"/>
        </w:rPr>
      </w:pPr>
      <w:r>
        <w:rPr>
          <w:rStyle w:val="2"/>
          <w:color w:val="000000"/>
          <w:lang w:eastAsia="nl-NL"/>
        </w:rPr>
        <w:t>Предложение Ван Реземы о съезде КПН от 30 марта 1929 г.</w:t>
      </w:r>
    </w:p>
    <w:p w:rsidR="00000000" w:rsidRDefault="00784C7D">
      <w:pPr>
        <w:pStyle w:val="20"/>
        <w:numPr>
          <w:ilvl w:val="0"/>
          <w:numId w:val="14"/>
        </w:numPr>
        <w:tabs>
          <w:tab w:val="left" w:pos="1323"/>
        </w:tabs>
        <w:ind w:left="1080"/>
        <w:rPr>
          <w:sz w:val="24"/>
          <w:szCs w:val="24"/>
        </w:rPr>
      </w:pPr>
      <w:r>
        <w:rPr>
          <w:rStyle w:val="2"/>
          <w:color w:val="000000"/>
          <w:lang w:eastAsia="nl-NL"/>
        </w:rPr>
        <w:t>'Anweisung des MELS für die Parteikonferenz der KPH', 1929 г.</w:t>
      </w:r>
    </w:p>
    <w:p w:rsidR="00000000" w:rsidRDefault="00784C7D">
      <w:pPr>
        <w:pStyle w:val="20"/>
        <w:tabs>
          <w:tab w:val="left" w:pos="1085"/>
        </w:tabs>
        <w:ind w:left="0"/>
        <w:jc w:val="both"/>
        <w:rPr>
          <w:rFonts w:ascii="Arial Unicode MS" w:hAnsi="Arial Unicode MS" w:cs="Arial Unicode MS"/>
          <w:sz w:val="24"/>
          <w:szCs w:val="24"/>
        </w:rPr>
      </w:pPr>
      <w:r>
        <w:rPr>
          <w:rStyle w:val="2"/>
          <w:color w:val="000000"/>
          <w:lang w:eastAsia="nl-NL"/>
        </w:rPr>
        <w:t>3/151</w:t>
      </w:r>
      <w:r>
        <w:rPr>
          <w:rStyle w:val="2"/>
          <w:color w:val="000000"/>
          <w:lang w:eastAsia="nl-NL"/>
        </w:rPr>
        <w:tab/>
        <w:t>Отчет о заседании Политического секретариата 26 июля 1929 г. с письмом в CPH,</w:t>
      </w:r>
    </w:p>
    <w:p w:rsidR="00000000" w:rsidRDefault="00784C7D">
      <w:pPr>
        <w:pStyle w:val="20"/>
        <w:spacing w:after="380"/>
        <w:ind w:left="1080"/>
        <w:rPr>
          <w:rFonts w:ascii="Arial Unicode MS" w:hAnsi="Arial Unicode MS" w:cs="Arial Unicode MS"/>
          <w:sz w:val="24"/>
          <w:szCs w:val="24"/>
        </w:rPr>
      </w:pPr>
      <w:r>
        <w:rPr>
          <w:rStyle w:val="2"/>
          <w:color w:val="000000"/>
          <w:lang w:eastAsia="nl-NL"/>
        </w:rPr>
        <w:t>27 июля 1929 г.</w:t>
      </w:r>
    </w:p>
    <w:p w:rsidR="00000000" w:rsidRDefault="00784C7D">
      <w:pPr>
        <w:pStyle w:val="20"/>
        <w:tabs>
          <w:tab w:val="left" w:pos="1085"/>
        </w:tabs>
        <w:spacing w:after="220" w:line="240" w:lineRule="auto"/>
        <w:ind w:left="0"/>
        <w:rPr>
          <w:rFonts w:ascii="Arial Unicode MS" w:hAnsi="Arial Unicode MS" w:cs="Arial Unicode MS"/>
          <w:sz w:val="24"/>
          <w:szCs w:val="24"/>
        </w:rPr>
      </w:pPr>
      <w:r>
        <w:rPr>
          <w:rStyle w:val="2"/>
          <w:color w:val="000000"/>
          <w:sz w:val="18"/>
          <w:szCs w:val="18"/>
          <w:lang w:eastAsia="nl-NL"/>
        </w:rPr>
        <w:t>[роль 3]</w:t>
      </w:r>
      <w:r>
        <w:rPr>
          <w:rStyle w:val="2"/>
          <w:color w:val="000000"/>
          <w:sz w:val="18"/>
          <w:szCs w:val="18"/>
          <w:lang w:eastAsia="nl-NL"/>
        </w:rPr>
        <w:tab/>
      </w:r>
      <w:r>
        <w:rPr>
          <w:rStyle w:val="2"/>
          <w:color w:val="000000"/>
          <w:lang w:eastAsia="nl-NL"/>
        </w:rPr>
        <w:t xml:space="preserve">Fond 495, opis 3-12 {Политический секретариат, комитеты, разные годы)</w:t>
      </w:r>
    </w:p>
    <w:p w:rsidR="00000000" w:rsidRDefault="00784C7D">
      <w:pPr>
        <w:pStyle w:val="20"/>
        <w:tabs>
          <w:tab w:val="left" w:pos="1085"/>
        </w:tabs>
        <w:ind w:left="0"/>
        <w:jc w:val="both"/>
        <w:rPr>
          <w:rFonts w:ascii="Arial Unicode MS" w:hAnsi="Arial Unicode MS" w:cs="Arial Unicode MS"/>
          <w:sz w:val="24"/>
          <w:szCs w:val="24"/>
        </w:rPr>
      </w:pPr>
      <w:r>
        <w:rPr>
          <w:rStyle w:val="2"/>
          <w:color w:val="000000"/>
          <w:lang w:eastAsia="nl-NL"/>
        </w:rPr>
        <w:t>3/239</w:t>
      </w:r>
      <w:r>
        <w:rPr>
          <w:rStyle w:val="2"/>
          <w:color w:val="000000"/>
          <w:lang w:eastAsia="nl-NL"/>
        </w:rPr>
        <w:tab/>
        <w:t>Доклад</w:t>
      </w:r>
      <w:r>
        <w:rPr>
          <w:rStyle w:val="2"/>
          <w:color w:val="000000"/>
          <w:lang w:eastAsia="nl-NL"/>
        </w:rPr>
        <w:t xml:space="preserve">заседание Политсекретариата 30 ноября 1930 г. с пом.</w:t>
      </w:r>
    </w:p>
    <w:p w:rsidR="00000000" w:rsidRDefault="00784C7D">
      <w:pPr>
        <w:pStyle w:val="20"/>
        <w:ind w:left="1080"/>
        <w:rPr>
          <w:rFonts w:ascii="Arial Unicode MS" w:hAnsi="Arial Unicode MS" w:cs="Arial Unicode MS"/>
          <w:sz w:val="24"/>
          <w:szCs w:val="24"/>
        </w:rPr>
      </w:pPr>
      <w:r>
        <w:rPr>
          <w:rStyle w:val="2"/>
          <w:color w:val="000000"/>
          <w:lang w:eastAsia="nl-NL"/>
        </w:rPr>
        <w:t>приложения проекты писем в CPH</w:t>
      </w:r>
    </w:p>
    <w:p w:rsidR="00000000" w:rsidRDefault="00784C7D">
      <w:pPr>
        <w:pStyle w:val="20"/>
        <w:ind w:left="0"/>
        <w:rPr>
          <w:rFonts w:ascii="Arial Unicode MS" w:hAnsi="Arial Unicode MS" w:cs="Arial Unicode MS"/>
          <w:sz w:val="24"/>
          <w:szCs w:val="24"/>
        </w:rPr>
      </w:pPr>
      <w:r>
        <w:rPr>
          <w:rStyle w:val="2"/>
          <w:color w:val="000000"/>
          <w:lang w:eastAsia="nl-NL"/>
        </w:rPr>
        <w:t>3/346 То же, 21 ноября 1932 г. с проектами писем в КПН.</w:t>
      </w:r>
    </w:p>
    <w:p w:rsidR="00000000" w:rsidRDefault="00784C7D">
      <w:pPr>
        <w:pStyle w:val="20"/>
        <w:ind w:left="0"/>
        <w:rPr>
          <w:rFonts w:ascii="Arial Unicode MS" w:hAnsi="Arial Unicode MS" w:cs="Arial Unicode MS"/>
          <w:sz w:val="24"/>
          <w:szCs w:val="24"/>
        </w:rPr>
      </w:pPr>
      <w:r>
        <w:rPr>
          <w:rStyle w:val="2"/>
          <w:color w:val="000000"/>
          <w:lang w:eastAsia="nl-NL"/>
        </w:rPr>
        <w:t>3/353 То же, 21 января 1933 г. с резолюцией и другими приложениями.</w:t>
      </w:r>
    </w:p>
    <w:p w:rsidR="00000000" w:rsidRDefault="00784C7D">
      <w:pPr>
        <w:pStyle w:val="20"/>
        <w:tabs>
          <w:tab w:val="left" w:pos="1085"/>
        </w:tabs>
        <w:ind w:left="0"/>
        <w:rPr>
          <w:rFonts w:ascii="Arial Unicode MS" w:hAnsi="Arial Unicode MS" w:cs="Arial Unicode MS"/>
          <w:sz w:val="24"/>
          <w:szCs w:val="24"/>
        </w:rPr>
      </w:pPr>
      <w:r>
        <w:rPr>
          <w:rStyle w:val="2"/>
          <w:color w:val="000000"/>
          <w:lang w:eastAsia="nl-NL"/>
        </w:rPr>
        <w:t>3/360</w:t>
      </w:r>
      <w:r>
        <w:rPr>
          <w:rStyle w:val="2"/>
          <w:color w:val="000000"/>
          <w:lang w:eastAsia="nl-NL"/>
        </w:rPr>
        <w:tab/>
        <w:t>То же, 11 февраля 1933 г. (только</w:t>
      </w:r>
      <w:r>
        <w:rPr>
          <w:rStyle w:val="2"/>
          <w:color w:val="000000"/>
          <w:lang w:eastAsia="nl-NL"/>
        </w:rPr>
        <w:t>список решений)</w:t>
      </w:r>
    </w:p>
    <w:p w:rsidR="00000000" w:rsidRDefault="00784C7D">
      <w:pPr>
        <w:pStyle w:val="20"/>
        <w:ind w:left="1080" w:hanging="1080"/>
        <w:jc w:val="both"/>
        <w:rPr>
          <w:rFonts w:ascii="Arial Unicode MS" w:hAnsi="Arial Unicode MS" w:cs="Arial Unicode MS"/>
          <w:sz w:val="24"/>
          <w:szCs w:val="24"/>
        </w:rPr>
      </w:pPr>
      <w:r>
        <w:rPr>
          <w:rStyle w:val="2"/>
          <w:color w:val="000000"/>
          <w:lang w:eastAsia="nl-NL"/>
        </w:rPr>
        <w:t>3/366 Там же, 11 марта 1933 г., с кратким изложением дискуссии по сельскохозяйственному вопросу (референт Дж. Постма), Ru, Du</w:t>
      </w:r>
      <w:r>
        <w:rPr>
          <w:rFonts w:ascii="Arial Unicode MS" w:hAnsi="Arial Unicode MS" w:cs="Arial Unicode MS"/>
          <w:sz w:val="24"/>
          <w:szCs w:val="24"/>
        </w:rPr>
        <w:br w:type="page"/>
      </w:r>
    </w:p>
    <w:tbl>
      <w:tblPr>
        <w:tblW w:w="0" w:type="auto"/>
        <w:jc w:val="center"/>
        <w:tblLayout w:type="fixed"/>
        <w:tblCellMar>
          <w:left w:w="0" w:type="dxa"/>
          <w:right w:w="0" w:type="dxa"/>
        </w:tblCellMar>
        <w:tblLook w:val="0000" w:firstRow="0" w:lastRow="0" w:firstColumn="0" w:lastColumn="0" w:noHBand="0" w:noVBand="0"/>
      </w:tblPr>
      <w:tblGrid>
        <w:gridCol w:w="778"/>
        <w:gridCol w:w="6082"/>
      </w:tblGrid>
      <w:tr w:rsidR="00000000">
        <w:tblPrEx>
          <w:tblCellMar>
            <w:top w:w="0" w:type="dxa"/>
            <w:left w:w="0" w:type="dxa"/>
            <w:bottom w:w="0" w:type="dxa"/>
            <w:right w:w="0" w:type="dxa"/>
          </w:tblCellMar>
        </w:tblPrEx>
        <w:trPr>
          <w:trHeight w:hRule="exact" w:val="317"/>
          <w:jc w:val="center"/>
        </w:trPr>
        <w:tc>
          <w:tcPr>
            <w:tcW w:w="7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3/378</w:t>
            </w:r>
          </w:p>
        </w:tc>
        <w:tc>
          <w:tcPr>
            <w:tcW w:w="6082" w:type="dxa"/>
            <w:tcBorders>
              <w:top w:val="nil"/>
              <w:left w:val="nil"/>
              <w:bottom w:val="nil"/>
              <w:right w:val="nil"/>
            </w:tcBorders>
          </w:tcPr>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«Zu den Ergebnissen der Parlamentswahlen...» 5 июня 1933 г., Ru, Du</w:t>
            </w:r>
          </w:p>
        </w:tc>
      </w:tr>
      <w:tr w:rsidR="00000000">
        <w:tblPrEx>
          <w:tblCellMar>
            <w:top w:w="0" w:type="dxa"/>
            <w:left w:w="0" w:type="dxa"/>
            <w:bottom w:w="0" w:type="dxa"/>
            <w:right w:w="0" w:type="dxa"/>
          </w:tblCellMar>
        </w:tblPrEx>
        <w:trPr>
          <w:trHeight w:hRule="exact" w:val="749"/>
          <w:jc w:val="center"/>
        </w:trPr>
        <w:tc>
          <w:tcPr>
            <w:tcW w:w="778" w:type="dxa"/>
            <w:tcBorders>
              <w:top w:val="nil"/>
              <w:left w:val="nil"/>
              <w:bottom w:val="nil"/>
              <w:right w:val="nil"/>
            </w:tcBorders>
          </w:tcPr>
          <w:p w:rsidR="00000000" w:rsidRDefault="00784C7D">
            <w:pPr>
              <w:pStyle w:val="a6"/>
              <w:spacing w:before="120" w:line="240" w:lineRule="auto"/>
              <w:rPr>
                <w:rFonts w:ascii="Arial Unicode MS" w:hAnsi="Arial Unicode MS" w:cs="Arial Unicode MS"/>
                <w:sz w:val="24"/>
                <w:szCs w:val="24"/>
              </w:rPr>
            </w:pPr>
            <w:r>
              <w:rPr>
                <w:rStyle w:val="a5"/>
                <w:color w:val="000000"/>
                <w:sz w:val="16"/>
                <w:szCs w:val="16"/>
                <w:lang w:eastAsia="nl-NL"/>
              </w:rPr>
              <w:t>4/2</w:t>
            </w:r>
          </w:p>
        </w:tc>
        <w:tc>
          <w:tcPr>
            <w:tcW w:w="6082" w:type="dxa"/>
            <w:tcBorders>
              <w:top w:val="nil"/>
              <w:left w:val="nil"/>
              <w:bottom w:val="nil"/>
              <w:right w:val="nil"/>
            </w:tcBorders>
            <w:vAlign w:val="bottom"/>
          </w:tcPr>
          <w:p w:rsidR="00000000" w:rsidRDefault="00784C7D">
            <w:pPr>
              <w:pStyle w:val="a6"/>
              <w:spacing w:line="283" w:lineRule="auto"/>
              <w:ind w:left="300" w:firstLine="20"/>
              <w:rPr>
                <w:rFonts w:ascii="Arial Unicode MS" w:hAnsi="Arial Unicode MS" w:cs="Arial Unicode MS"/>
                <w:sz w:val="24"/>
                <w:szCs w:val="24"/>
              </w:rPr>
            </w:pPr>
            <w:r>
              <w:rPr>
                <w:rStyle w:val="a5"/>
                <w:color w:val="000000"/>
                <w:sz w:val="16"/>
                <w:szCs w:val="16"/>
                <w:lang w:eastAsia="nl-NL"/>
              </w:rPr>
              <w:t>Доклад заседания Политического комитета Политического секретариата, 13 октября 1929 г.</w:t>
            </w:r>
          </w:p>
          <w:p w:rsidR="00000000" w:rsidRDefault="00784C7D">
            <w:pPr>
              <w:pStyle w:val="a6"/>
              <w:spacing w:line="283" w:lineRule="auto"/>
              <w:ind w:firstLine="300"/>
              <w:rPr>
                <w:rFonts w:ascii="Arial Unicode MS" w:hAnsi="Arial Unicode MS" w:cs="Arial Unicode MS"/>
                <w:sz w:val="24"/>
                <w:szCs w:val="24"/>
              </w:rPr>
            </w:pPr>
            <w:r>
              <w:rPr>
                <w:rStyle w:val="a5"/>
                <w:color w:val="000000"/>
                <w:sz w:val="16"/>
                <w:szCs w:val="16"/>
                <w:lang w:eastAsia="nl-NL"/>
              </w:rPr>
              <w:t>- 'Anweisung des MELS für Parteikonferenz KPH', 1929 г.</w:t>
            </w:r>
          </w:p>
        </w:tc>
      </w:tr>
      <w:tr w:rsidR="00000000">
        <w:tblPrEx>
          <w:tblCellMar>
            <w:top w:w="0" w:type="dxa"/>
            <w:left w:w="0" w:type="dxa"/>
            <w:bottom w:w="0" w:type="dxa"/>
            <w:right w:w="0" w:type="dxa"/>
          </w:tblCellMar>
        </w:tblPrEx>
        <w:trPr>
          <w:trHeight w:hRule="exact" w:val="850"/>
          <w:jc w:val="center"/>
        </w:trPr>
        <w:tc>
          <w:tcPr>
            <w:tcW w:w="7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4/6</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w:t>
            </w:r>
          </w:p>
        </w:tc>
        <w:tc>
          <w:tcPr>
            <w:tcW w:w="6082" w:type="dxa"/>
            <w:tcBorders>
              <w:top w:val="nil"/>
              <w:left w:val="nil"/>
              <w:bottom w:val="nil"/>
              <w:right w:val="nil"/>
            </w:tcBorders>
            <w:vAlign w:val="bottom"/>
          </w:tcPr>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11 декабря 1929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 января 1930 г., Россия</w:t>
            </w:r>
          </w:p>
          <w:p w:rsidR="00000000" w:rsidRDefault="00784C7D">
            <w:pPr>
              <w:pStyle w:val="a6"/>
              <w:numPr>
                <w:ilvl w:val="0"/>
                <w:numId w:val="15"/>
              </w:numPr>
              <w:tabs>
                <w:tab w:val="left" w:pos="406"/>
              </w:tabs>
              <w:spacing w:line="240" w:lineRule="auto"/>
              <w:ind w:firstLine="300"/>
              <w:rPr>
                <w:sz w:val="24"/>
                <w:szCs w:val="24"/>
              </w:rPr>
            </w:pPr>
            <w:r>
              <w:rPr>
                <w:rStyle w:val="a5"/>
                <w:color w:val="000000"/>
                <w:sz w:val="16"/>
                <w:szCs w:val="16"/>
                <w:lang w:eastAsia="nl-NL"/>
              </w:rPr>
              <w:t xml:space="preserve">'Offener Brief an die Delegierten der KPH', 1930 г.</w:t>
            </w:r>
          </w:p>
          <w:p w:rsidR="00000000" w:rsidRDefault="00784C7D">
            <w:pPr>
              <w:pStyle w:val="a6"/>
              <w:numPr>
                <w:ilvl w:val="0"/>
                <w:numId w:val="15"/>
              </w:numPr>
              <w:tabs>
                <w:tab w:val="left" w:pos="406"/>
              </w:tabs>
              <w:spacing w:line="240" w:lineRule="auto"/>
              <w:ind w:firstLine="300"/>
              <w:rPr>
                <w:sz w:val="24"/>
                <w:szCs w:val="24"/>
              </w:rPr>
            </w:pPr>
            <w:r>
              <w:rPr>
                <w:rStyle w:val="a5"/>
                <w:color w:val="000000"/>
                <w:sz w:val="16"/>
                <w:szCs w:val="16"/>
                <w:lang w:eastAsia="nl-NL"/>
              </w:rPr>
              <w:t xml:space="preserve">«Директива о WEB für die Parteitag des KPH», 1930 г.</w:t>
            </w:r>
          </w:p>
        </w:tc>
      </w:tr>
      <w:tr w:rsidR="00000000">
        <w:tblPrEx>
          <w:tblCellMar>
            <w:top w:w="0" w:type="dxa"/>
            <w:left w:w="0" w:type="dxa"/>
            <w:bottom w:w="0" w:type="dxa"/>
            <w:right w:w="0" w:type="dxa"/>
          </w:tblCellMar>
        </w:tblPrEx>
        <w:trPr>
          <w:trHeight w:hRule="exact" w:val="8314"/>
          <w:jc w:val="center"/>
        </w:trPr>
        <w:tc>
          <w:tcPr>
            <w:tcW w:w="778" w:type="dxa"/>
            <w:tcBorders>
              <w:top w:val="nil"/>
              <w:left w:val="nil"/>
              <w:bottom w:val="nil"/>
              <w:right w:val="nil"/>
            </w:tcBorders>
          </w:tcPr>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4/10 4/20</w:t>
            </w:r>
          </w:p>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4/21 4/32 4/38 4/47 4/54 4/55 4/56 4/71 4/75 4/87 4/91</w:t>
            </w:r>
          </w:p>
          <w:p w:rsidR="00000000" w:rsidRDefault="00784C7D">
            <w:pPr>
              <w:pStyle w:val="a6"/>
              <w:jc w:val="both"/>
              <w:rPr>
                <w:rFonts w:ascii="Arial Unicode MS" w:hAnsi="Arial Unicode MS" w:cs="Arial Unicode MS"/>
                <w:sz w:val="24"/>
                <w:szCs w:val="24"/>
              </w:rPr>
            </w:pPr>
            <w:r>
              <w:rPr>
                <w:rStyle w:val="a5"/>
                <w:color w:val="000000"/>
                <w:sz w:val="16"/>
                <w:szCs w:val="16"/>
                <w:lang w:eastAsia="nl-NL"/>
              </w:rPr>
              <w:t>4/112 4/161 4/171 4/173 4/181 4/188 4/270 4/203 4/204 4/205 4/218 4/222 4/227 4/228 4/237 4/238 4/ 261 4/281 4/282 4/286 4/287 4/315 4/349 4/352 4/353 4/366</w:t>
            </w:r>
          </w:p>
        </w:tc>
        <w:tc>
          <w:tcPr>
            <w:tcW w:w="6082" w:type="dxa"/>
            <w:tcBorders>
              <w:top w:val="nil"/>
              <w:left w:val="nil"/>
              <w:bottom w:val="nil"/>
              <w:right w:val="nil"/>
            </w:tcBorders>
          </w:tcPr>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13 января 1930 г., Россия</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25 марта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3 апреля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18 мая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18 июня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23 августа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25 сентября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28 сентября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30 сентября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28 ноября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23 декабря 1930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8 февраля 1931 г., Россия</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Внутреннее примечание относительно Wijnkoop, nd 11931]</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Отчет там же, 3 июня 1931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3 января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15 февраля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27 февраля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3 апреля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9 мая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15 ноября 1933 г. [так в оригинале] с приложениями.</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15 июля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21 июля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27 июля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Резолюция 1932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Отчет там же, 27 ноября 1932 г. с приложениями, Ru</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Постановления о представителях КПН в Москве, 1933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Отчет там же, 27 января 1933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27 марта 1933 г. с приложениями.</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27 мая 1933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15 сентября 1933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7 марта 1934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21 марта 1934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22 апреля 1934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 xml:space="preserve">То же, 1 апреля 1934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15 сентября 1934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11 мая 1935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15 июня 1935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То же, 3 июля 1935 г.</w:t>
            </w:r>
          </w:p>
          <w:p w:rsidR="00000000" w:rsidRDefault="00784C7D">
            <w:pPr>
              <w:pStyle w:val="a6"/>
              <w:spacing w:line="240" w:lineRule="auto"/>
              <w:ind w:firstLine="300"/>
              <w:rPr>
                <w:rFonts w:ascii="Arial Unicode MS" w:hAnsi="Arial Unicode MS" w:cs="Arial Unicode MS"/>
                <w:sz w:val="24"/>
                <w:szCs w:val="24"/>
              </w:rPr>
            </w:pPr>
            <w:r>
              <w:rPr>
                <w:rStyle w:val="a5"/>
                <w:color w:val="000000"/>
                <w:sz w:val="16"/>
                <w:szCs w:val="16"/>
                <w:lang w:eastAsia="nl-NL"/>
              </w:rPr>
              <w:t>Постановление Политической комиссии по ИРХ, 1932 г.</w:t>
            </w:r>
          </w:p>
        </w:tc>
      </w:tr>
    </w:tbl>
    <w:p w:rsidR="00000000" w:rsidRDefault="00784C7D">
      <w:pPr>
        <w:pStyle w:val="20"/>
        <w:ind w:left="1080" w:hanging="1080"/>
        <w:jc w:val="both"/>
        <w:rPr>
          <w:rFonts w:ascii="Arial Unicode MS" w:hAnsi="Arial Unicode MS" w:cs="Arial Unicode MS"/>
          <w:sz w:val="24"/>
          <w:szCs w:val="24"/>
        </w:rPr>
        <w:sectPr w:rsidR="00000000">
          <w:headerReference w:type="even" r:id="rId36"/>
          <w:headerReference w:type="default" r:id="rId37"/>
          <w:pgSz w:w="8944" w:h="12864"/>
          <w:pgMar w:top="1309" w:right="1040" w:bottom="586" w:left="944" w:header="0" w:footer="3" w:gutter="0"/>
          <w:pgNumType w:start="40"/>
          <w:cols w:space="720"/>
          <w:noEndnote/>
          <w:docGrid w:linePitch="360"/>
        </w:sectPr>
      </w:pPr>
    </w:p>
    <w:p w:rsidR="00000000" w:rsidRDefault="00784C7D">
      <w:pPr>
        <w:pStyle w:val="a6"/>
        <w:framePr w:w="974" w:h="10080" w:wrap="around" w:hAnchor="margin" w:x="2" w:y="-262"/>
        <w:spacing w:after="740" w:line="240" w:lineRule="auto"/>
        <w:jc w:val="both"/>
        <w:rPr>
          <w:rFonts w:ascii="Arial Unicode MS" w:hAnsi="Arial Unicode MS" w:cs="Arial Unicode MS"/>
          <w:sz w:val="24"/>
          <w:szCs w:val="24"/>
        </w:rPr>
      </w:pPr>
      <w:r>
        <w:rPr>
          <w:rStyle w:val="a5"/>
          <w:color w:val="000000"/>
          <w:lang w:val="en-US" w:eastAsia="en-US"/>
        </w:rPr>
        <w:lastRenderedPageBreak/>
        <w:t>44</w:t>
      </w:r>
    </w:p>
    <w:p w:rsidR="00000000" w:rsidRDefault="00784C7D">
      <w:pPr>
        <w:pStyle w:val="a6"/>
        <w:framePr w:w="974" w:h="10080" w:wrap="around" w:hAnchor="margin" w:x="2" w:y="-262"/>
        <w:spacing w:after="240" w:line="240" w:lineRule="auto"/>
        <w:rPr>
          <w:rFonts w:ascii="Arial Unicode MS" w:hAnsi="Arial Unicode MS" w:cs="Arial Unicode MS"/>
          <w:sz w:val="24"/>
          <w:szCs w:val="24"/>
        </w:rPr>
      </w:pPr>
      <w:r>
        <w:rPr>
          <w:rStyle w:val="a5"/>
          <w:color w:val="000000"/>
          <w:sz w:val="16"/>
          <w:szCs w:val="16"/>
          <w:lang w:val="en-US" w:eastAsia="en-US"/>
        </w:rPr>
        <w:t>4/409</w:t>
      </w:r>
    </w:p>
    <w:p w:rsidR="00000000" w:rsidRDefault="00784C7D">
      <w:pPr>
        <w:pStyle w:val="a6"/>
        <w:framePr w:w="974" w:h="10080" w:wrap="around" w:hAnchor="margin" w:x="2" w:y="-262"/>
        <w:spacing w:after="240" w:line="240" w:lineRule="auto"/>
        <w:rPr>
          <w:rFonts w:ascii="Arial Unicode MS" w:hAnsi="Arial Unicode MS" w:cs="Arial Unicode MS"/>
          <w:sz w:val="24"/>
          <w:szCs w:val="24"/>
        </w:rPr>
      </w:pPr>
      <w:r>
        <w:rPr>
          <w:rStyle w:val="a5"/>
          <w:color w:val="000000"/>
          <w:sz w:val="16"/>
          <w:szCs w:val="16"/>
          <w:lang w:val="en-US" w:eastAsia="en-US"/>
        </w:rPr>
        <w:t>6/1</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6/2</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6/3</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6/4</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6/11</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6/13</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6/14</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6/44</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7/3</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val="en-US" w:eastAsia="en-US"/>
        </w:rPr>
        <w:t>7/10</w:t>
      </w:r>
    </w:p>
    <w:p w:rsidR="00000000" w:rsidRDefault="00784C7D">
      <w:pPr>
        <w:pStyle w:val="a6"/>
        <w:framePr w:w="974" w:h="10080" w:wrap="around" w:hAnchor="margin" w:x="2" w:y="-262"/>
        <w:spacing w:after="240" w:line="240" w:lineRule="auto"/>
        <w:rPr>
          <w:rFonts w:ascii="Arial Unicode MS" w:hAnsi="Arial Unicode MS" w:cs="Arial Unicode MS"/>
          <w:sz w:val="24"/>
          <w:szCs w:val="24"/>
        </w:rPr>
      </w:pPr>
      <w:r>
        <w:rPr>
          <w:rStyle w:val="a5"/>
          <w:color w:val="000000"/>
          <w:sz w:val="16"/>
          <w:szCs w:val="16"/>
          <w:lang w:val="en-US" w:eastAsia="en-US"/>
        </w:rPr>
        <w:t>7/13</w:t>
      </w:r>
    </w:p>
    <w:p w:rsidR="00000000" w:rsidRDefault="00784C7D">
      <w:pPr>
        <w:pStyle w:val="a6"/>
        <w:framePr w:w="974" w:h="10080" w:wrap="around" w:hAnchor="margin" w:x="2" w:y="-262"/>
        <w:spacing w:after="240" w:line="240" w:lineRule="auto"/>
        <w:rPr>
          <w:rFonts w:ascii="Arial Unicode MS" w:hAnsi="Arial Unicode MS" w:cs="Arial Unicode MS"/>
          <w:sz w:val="24"/>
          <w:szCs w:val="24"/>
        </w:rPr>
      </w:pPr>
      <w:r>
        <w:rPr>
          <w:rStyle w:val="a5"/>
          <w:color w:val="000000"/>
          <w:sz w:val="16"/>
          <w:szCs w:val="16"/>
          <w:lang w:eastAsia="nl-NL"/>
        </w:rPr>
        <w:t>10А/425</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eastAsia="nl-NL"/>
        </w:rPr>
        <w:t>12/5А</w:t>
      </w:r>
    </w:p>
    <w:p w:rsidR="00000000" w:rsidRDefault="00784C7D">
      <w:pPr>
        <w:pStyle w:val="a6"/>
        <w:framePr w:w="974" w:h="10080" w:wrap="around" w:hAnchor="margin" w:x="2" w:y="-262"/>
        <w:spacing w:after="1280" w:line="240" w:lineRule="auto"/>
        <w:rPr>
          <w:rFonts w:ascii="Arial Unicode MS" w:hAnsi="Arial Unicode MS" w:cs="Arial Unicode MS"/>
          <w:sz w:val="24"/>
          <w:szCs w:val="24"/>
        </w:rPr>
      </w:pPr>
      <w:r>
        <w:rPr>
          <w:rStyle w:val="a5"/>
          <w:color w:val="000000"/>
          <w:sz w:val="16"/>
          <w:szCs w:val="16"/>
          <w:lang w:eastAsia="nl-NL"/>
        </w:rPr>
        <w:t>20.12</w:t>
      </w:r>
    </w:p>
    <w:p w:rsidR="00000000" w:rsidRDefault="00784C7D">
      <w:pPr>
        <w:pStyle w:val="a6"/>
        <w:framePr w:w="974" w:h="10080" w:wrap="around" w:hAnchor="margin" w:x="2" w:y="-262"/>
        <w:spacing w:after="240" w:line="240" w:lineRule="auto"/>
        <w:rPr>
          <w:rFonts w:ascii="Arial Unicode MS" w:hAnsi="Arial Unicode MS" w:cs="Arial Unicode MS"/>
          <w:sz w:val="24"/>
          <w:szCs w:val="24"/>
        </w:rPr>
      </w:pPr>
      <w:r>
        <w:rPr>
          <w:rStyle w:val="a5"/>
          <w:color w:val="000000"/>
          <w:lang w:eastAsia="nl-NL"/>
        </w:rPr>
        <w:t>[роль 4]</w:t>
      </w:r>
    </w:p>
    <w:p w:rsidR="00000000" w:rsidRDefault="00784C7D">
      <w:pPr>
        <w:pStyle w:val="a6"/>
        <w:framePr w:w="974" w:h="10080" w:wrap="around" w:hAnchor="margin" w:x="2" w:y="-262"/>
        <w:spacing w:after="1700" w:line="240" w:lineRule="auto"/>
        <w:rPr>
          <w:rFonts w:ascii="Arial Unicode MS" w:hAnsi="Arial Unicode MS" w:cs="Arial Unicode MS"/>
          <w:sz w:val="24"/>
          <w:szCs w:val="24"/>
        </w:rPr>
      </w:pPr>
      <w:r>
        <w:rPr>
          <w:rStyle w:val="a5"/>
          <w:color w:val="000000"/>
          <w:sz w:val="16"/>
          <w:szCs w:val="16"/>
          <w:lang w:eastAsia="nl-NL"/>
        </w:rPr>
        <w:t>12/45</w:t>
      </w:r>
    </w:p>
    <w:p w:rsidR="00000000" w:rsidRDefault="00784C7D">
      <w:pPr>
        <w:pStyle w:val="a6"/>
        <w:framePr w:w="974" w:h="10080" w:wrap="around" w:hAnchor="margin" w:x="2" w:y="-262"/>
        <w:spacing w:after="240" w:line="240" w:lineRule="auto"/>
        <w:rPr>
          <w:rFonts w:ascii="Arial Unicode MS" w:hAnsi="Arial Unicode MS" w:cs="Arial Unicode MS"/>
          <w:sz w:val="24"/>
          <w:szCs w:val="24"/>
        </w:rPr>
      </w:pPr>
      <w:r>
        <w:rPr>
          <w:rStyle w:val="a5"/>
          <w:color w:val="000000"/>
          <w:sz w:val="16"/>
          <w:szCs w:val="16"/>
          <w:lang w:eastAsia="nl-NL"/>
        </w:rPr>
        <w:t>12/46</w:t>
      </w:r>
    </w:p>
    <w:p w:rsidR="00000000" w:rsidRDefault="00784C7D">
      <w:pPr>
        <w:pStyle w:val="a6"/>
        <w:framePr w:w="974" w:h="10080" w:wrap="around" w:hAnchor="margin" w:x="2" w:y="-262"/>
        <w:spacing w:line="240" w:lineRule="auto"/>
        <w:rPr>
          <w:rFonts w:ascii="Arial Unicode MS" w:hAnsi="Arial Unicode MS" w:cs="Arial Unicode MS"/>
          <w:sz w:val="24"/>
          <w:szCs w:val="24"/>
        </w:rPr>
      </w:pPr>
      <w:r>
        <w:rPr>
          <w:rStyle w:val="a5"/>
          <w:color w:val="000000"/>
          <w:sz w:val="16"/>
          <w:szCs w:val="16"/>
          <w:lang w:eastAsia="nl-NL"/>
        </w:rPr>
        <w:t>12/47</w:t>
      </w:r>
    </w:p>
    <w:p w:rsidR="00000000" w:rsidRDefault="00784C7D">
      <w:pPr>
        <w:pStyle w:val="a6"/>
        <w:framePr w:w="974" w:h="10080" w:wrap="around" w:hAnchor="margin" w:x="2" w:y="-262"/>
        <w:spacing w:after="460" w:line="240" w:lineRule="auto"/>
        <w:rPr>
          <w:rFonts w:ascii="Arial Unicode MS" w:hAnsi="Arial Unicode MS" w:cs="Arial Unicode MS"/>
          <w:sz w:val="24"/>
          <w:szCs w:val="24"/>
        </w:rPr>
      </w:pPr>
      <w:r>
        <w:rPr>
          <w:rStyle w:val="a5"/>
          <w:color w:val="000000"/>
          <w:sz w:val="16"/>
          <w:szCs w:val="16"/>
          <w:lang w:eastAsia="nl-NL"/>
        </w:rPr>
        <w:t>12/48</w:t>
      </w:r>
    </w:p>
    <w:p w:rsidR="00000000" w:rsidRDefault="00784C7D">
      <w:pPr>
        <w:pStyle w:val="a6"/>
        <w:framePr w:w="974" w:h="10080" w:wrap="around" w:hAnchor="margin" w:x="2" w:y="-262"/>
        <w:spacing w:after="120" w:line="240" w:lineRule="auto"/>
        <w:rPr>
          <w:rFonts w:ascii="Arial Unicode MS" w:hAnsi="Arial Unicode MS" w:cs="Arial Unicode MS"/>
          <w:sz w:val="24"/>
          <w:szCs w:val="24"/>
        </w:rPr>
      </w:pPr>
      <w:r>
        <w:rPr>
          <w:rStyle w:val="a5"/>
          <w:color w:val="000000"/>
          <w:sz w:val="16"/>
          <w:szCs w:val="16"/>
          <w:lang w:eastAsia="nl-NL"/>
        </w:rPr>
        <w:t>12/50</w:t>
      </w:r>
    </w:p>
    <w:p w:rsidR="00000000" w:rsidRDefault="00784C7D">
      <w:pPr>
        <w:pStyle w:val="20"/>
        <w:numPr>
          <w:ilvl w:val="0"/>
          <w:numId w:val="16"/>
        </w:numPr>
        <w:tabs>
          <w:tab w:val="left" w:pos="1268"/>
        </w:tabs>
        <w:spacing w:line="288" w:lineRule="auto"/>
        <w:ind w:left="1020" w:firstLine="40"/>
        <w:jc w:val="both"/>
        <w:rPr>
          <w:sz w:val="24"/>
          <w:szCs w:val="24"/>
        </w:rPr>
      </w:pPr>
      <w:r>
        <w:rPr>
          <w:rStyle w:val="2"/>
          <w:color w:val="000000"/>
          <w:lang w:eastAsia="nl-NL"/>
        </w:rPr>
        <w:t>Отчет сессии idem 9 мая 1932 г. с резолюциями и документами по индонезийскому вопросу 1932 г.</w:t>
      </w:r>
    </w:p>
    <w:p w:rsidR="00000000" w:rsidRDefault="00784C7D">
      <w:pPr>
        <w:pStyle w:val="20"/>
        <w:spacing w:after="200" w:line="288" w:lineRule="auto"/>
        <w:ind w:left="1020"/>
        <w:rPr>
          <w:rFonts w:ascii="Arial Unicode MS" w:hAnsi="Arial Unicode MS" w:cs="Arial Unicode MS"/>
          <w:sz w:val="24"/>
          <w:szCs w:val="24"/>
        </w:rPr>
      </w:pPr>
      <w:r>
        <w:rPr>
          <w:rStyle w:val="2"/>
          <w:color w:val="000000"/>
          <w:lang w:eastAsia="nl-NL"/>
        </w:rPr>
        <w:t>Письмо Ван Лакервельда в Комитет по политическим вопросам от 20 июля 1932 г.</w:t>
      </w:r>
    </w:p>
    <w:p w:rsidR="00000000" w:rsidRDefault="00784C7D">
      <w:pPr>
        <w:pStyle w:val="20"/>
        <w:ind w:left="1020"/>
        <w:rPr>
          <w:rFonts w:ascii="Arial Unicode MS" w:hAnsi="Arial Unicode MS" w:cs="Arial Unicode MS"/>
          <w:sz w:val="24"/>
          <w:szCs w:val="24"/>
        </w:rPr>
      </w:pPr>
      <w:r>
        <w:rPr>
          <w:rStyle w:val="2"/>
          <w:color w:val="000000"/>
          <w:lang w:eastAsia="nl-NL"/>
        </w:rPr>
        <w:t>Отчет о заседаниях Комитета по особым поручениям, 26 марта 1926 г.</w:t>
      </w:r>
    </w:p>
    <w:p w:rsidR="00000000" w:rsidRDefault="00784C7D">
      <w:pPr>
        <w:pStyle w:val="20"/>
        <w:ind w:left="1020"/>
        <w:rPr>
          <w:rFonts w:ascii="Arial Unicode MS" w:hAnsi="Arial Unicode MS" w:cs="Arial Unicode MS"/>
          <w:sz w:val="24"/>
          <w:szCs w:val="24"/>
        </w:rPr>
      </w:pPr>
      <w:r>
        <w:rPr>
          <w:rStyle w:val="2"/>
          <w:color w:val="000000"/>
          <w:lang w:eastAsia="nl-NL"/>
        </w:rPr>
        <w:t>и 23 апреля 1926 г.</w:t>
      </w:r>
    </w:p>
    <w:p w:rsidR="00000000" w:rsidRDefault="00784C7D">
      <w:pPr>
        <w:pStyle w:val="20"/>
        <w:ind w:left="1020"/>
        <w:rPr>
          <w:rFonts w:ascii="Arial Unicode MS" w:hAnsi="Arial Unicode MS" w:cs="Arial Unicode MS"/>
          <w:sz w:val="24"/>
          <w:szCs w:val="24"/>
        </w:rPr>
      </w:pPr>
      <w:r>
        <w:rPr>
          <w:rStyle w:val="2"/>
          <w:color w:val="000000"/>
          <w:lang w:eastAsia="nl-NL"/>
        </w:rPr>
        <w:t>Отчет заседания Малого комитета 15 июня 1926 г. и 8 июля 1926 г.</w:t>
      </w:r>
    </w:p>
    <w:p w:rsidR="00000000" w:rsidRDefault="00784C7D">
      <w:pPr>
        <w:pStyle w:val="20"/>
        <w:ind w:left="1020"/>
        <w:rPr>
          <w:rFonts w:ascii="Arial Unicode MS" w:hAnsi="Arial Unicode MS" w:cs="Arial Unicode MS"/>
          <w:sz w:val="24"/>
          <w:szCs w:val="24"/>
        </w:rPr>
      </w:pPr>
      <w:r>
        <w:rPr>
          <w:rStyle w:val="2"/>
          <w:color w:val="000000"/>
          <w:lang w:eastAsia="nl-NL"/>
        </w:rPr>
        <w:t>То же, 18 сентября, 10 ноября, 16 ноября 1926 г.</w:t>
      </w:r>
    </w:p>
    <w:p w:rsidR="00000000" w:rsidRDefault="00784C7D">
      <w:pPr>
        <w:pStyle w:val="20"/>
        <w:ind w:left="1020"/>
        <w:rPr>
          <w:rFonts w:ascii="Arial Unicode MS" w:hAnsi="Arial Unicode MS" w:cs="Arial Unicode MS"/>
          <w:sz w:val="24"/>
          <w:szCs w:val="24"/>
        </w:rPr>
      </w:pPr>
      <w:r>
        <w:rPr>
          <w:rStyle w:val="2"/>
          <w:color w:val="000000"/>
          <w:lang w:eastAsia="nl-NL"/>
        </w:rPr>
        <w:t>Там же, 7 декабря 1927 г., 21 и 27 января 1927 г.</w:t>
      </w:r>
    </w:p>
    <w:p w:rsidR="00000000" w:rsidRDefault="00784C7D">
      <w:pPr>
        <w:pStyle w:val="20"/>
        <w:ind w:left="1020"/>
        <w:rPr>
          <w:rFonts w:ascii="Arial Unicode MS" w:hAnsi="Arial Unicode MS" w:cs="Arial Unicode MS"/>
          <w:sz w:val="24"/>
          <w:szCs w:val="24"/>
        </w:rPr>
      </w:pPr>
      <w:r>
        <w:rPr>
          <w:rStyle w:val="2"/>
          <w:color w:val="000000"/>
          <w:lang w:eastAsia="nl-NL"/>
        </w:rPr>
        <w:t>То же, 31 марта 1928 г.</w:t>
      </w:r>
    </w:p>
    <w:p w:rsidR="00000000" w:rsidRDefault="00784C7D">
      <w:pPr>
        <w:pStyle w:val="20"/>
        <w:ind w:left="1020"/>
        <w:rPr>
          <w:rFonts w:ascii="Arial Unicode MS" w:hAnsi="Arial Unicode MS" w:cs="Arial Unicode MS"/>
          <w:sz w:val="24"/>
          <w:szCs w:val="24"/>
        </w:rPr>
      </w:pPr>
      <w:r>
        <w:rPr>
          <w:rStyle w:val="2"/>
          <w:color w:val="000000"/>
          <w:lang w:eastAsia="nl-NL"/>
        </w:rPr>
        <w:t>То же, 11 и 14 июля 1928 г.</w:t>
      </w:r>
    </w:p>
    <w:p w:rsidR="00000000" w:rsidRDefault="00784C7D">
      <w:pPr>
        <w:pStyle w:val="20"/>
        <w:ind w:left="1020"/>
        <w:rPr>
          <w:rFonts w:ascii="Arial Unicode MS" w:hAnsi="Arial Unicode MS" w:cs="Arial Unicode MS"/>
          <w:sz w:val="24"/>
          <w:szCs w:val="24"/>
        </w:rPr>
      </w:pPr>
      <w:r>
        <w:rPr>
          <w:rStyle w:val="2"/>
          <w:color w:val="000000"/>
          <w:lang w:eastAsia="nl-NL"/>
        </w:rPr>
        <w:t>То же, 21 июля 1928 г.</w:t>
      </w:r>
    </w:p>
    <w:p w:rsidR="00000000" w:rsidRDefault="00784C7D">
      <w:pPr>
        <w:pStyle w:val="20"/>
        <w:ind w:left="1020"/>
        <w:rPr>
          <w:rFonts w:ascii="Arial Unicode MS" w:hAnsi="Arial Unicode MS" w:cs="Arial Unicode MS"/>
          <w:sz w:val="24"/>
          <w:szCs w:val="24"/>
        </w:rPr>
      </w:pPr>
      <w:r>
        <w:rPr>
          <w:rStyle w:val="2"/>
          <w:color w:val="000000"/>
          <w:lang w:eastAsia="nl-NL"/>
        </w:rPr>
        <w:t>решайте, все</w:t>
      </w:r>
    </w:p>
    <w:p w:rsidR="00000000" w:rsidRDefault="00784C7D">
      <w:pPr>
        <w:pStyle w:val="20"/>
        <w:ind w:left="1020"/>
        <w:rPr>
          <w:rFonts w:ascii="Arial Unicode MS" w:hAnsi="Arial Unicode MS" w:cs="Arial Unicode MS"/>
          <w:sz w:val="24"/>
          <w:szCs w:val="24"/>
        </w:rPr>
      </w:pPr>
      <w:r>
        <w:rPr>
          <w:rStyle w:val="2"/>
          <w:color w:val="000000"/>
          <w:lang w:eastAsia="nl-NL"/>
        </w:rPr>
        <w:t>Доклад заседания Постоянной комиссии, 12 июля 1927 г.</w:t>
      </w:r>
    </w:p>
    <w:p w:rsidR="00000000" w:rsidRDefault="00784C7D">
      <w:pPr>
        <w:pStyle w:val="20"/>
        <w:ind w:left="1020"/>
        <w:rPr>
          <w:rFonts w:ascii="Arial Unicode MS" w:hAnsi="Arial Unicode MS" w:cs="Arial Unicode MS"/>
          <w:sz w:val="24"/>
          <w:szCs w:val="24"/>
        </w:rPr>
      </w:pPr>
      <w:r>
        <w:rPr>
          <w:rStyle w:val="2"/>
          <w:color w:val="000000"/>
          <w:lang w:eastAsia="nl-NL"/>
        </w:rPr>
        <w:t>Отчет, неразборчиво [1929?]</w:t>
      </w:r>
    </w:p>
    <w:p w:rsidR="00000000" w:rsidRDefault="00784C7D">
      <w:pPr>
        <w:pStyle w:val="20"/>
        <w:spacing w:after="200"/>
        <w:ind w:left="1020"/>
        <w:rPr>
          <w:rFonts w:ascii="Arial Unicode MS" w:hAnsi="Arial Unicode MS" w:cs="Arial Unicode MS"/>
          <w:sz w:val="24"/>
          <w:szCs w:val="24"/>
        </w:rPr>
      </w:pPr>
      <w:r>
        <w:rPr>
          <w:rStyle w:val="2"/>
          <w:color w:val="000000"/>
          <w:lang w:eastAsia="nl-NL"/>
        </w:rPr>
        <w:t>Письма КПН, полученные в Малой комиссии, 1930 г.</w:t>
      </w:r>
    </w:p>
    <w:p w:rsidR="00000000" w:rsidRDefault="00784C7D">
      <w:pPr>
        <w:pStyle w:val="20"/>
        <w:spacing w:after="200"/>
        <w:ind w:left="1020"/>
        <w:rPr>
          <w:rFonts w:ascii="Arial Unicode MS" w:hAnsi="Arial Unicode MS" w:cs="Arial Unicode MS"/>
          <w:sz w:val="24"/>
          <w:szCs w:val="24"/>
        </w:rPr>
      </w:pPr>
      <w:r>
        <w:rPr>
          <w:rStyle w:val="2"/>
          <w:color w:val="000000"/>
          <w:lang w:eastAsia="nl-NL"/>
        </w:rPr>
        <w:t>Входящее письмо, 10 октября 1940 г., Ru</w:t>
      </w:r>
    </w:p>
    <w:p w:rsidR="00000000" w:rsidRDefault="00784C7D">
      <w:pPr>
        <w:pStyle w:val="20"/>
        <w:spacing w:line="283" w:lineRule="auto"/>
        <w:ind w:left="1020"/>
        <w:rPr>
          <w:rFonts w:ascii="Arial Unicode MS" w:hAnsi="Arial Unicode MS" w:cs="Arial Unicode MS"/>
          <w:sz w:val="24"/>
          <w:szCs w:val="24"/>
        </w:rPr>
      </w:pPr>
      <w:r>
        <w:rPr>
          <w:rStyle w:val="2"/>
          <w:color w:val="000000"/>
          <w:lang w:eastAsia="nl-NL"/>
        </w:rPr>
        <w:t>«Сообщение über den Parteitag», 1936 г.</w:t>
      </w:r>
    </w:p>
    <w:p w:rsidR="00000000" w:rsidRDefault="00784C7D">
      <w:pPr>
        <w:pStyle w:val="20"/>
        <w:spacing w:line="283" w:lineRule="auto"/>
        <w:ind w:left="1020" w:firstLine="40"/>
        <w:jc w:val="both"/>
        <w:rPr>
          <w:rFonts w:ascii="Arial Unicode MS" w:hAnsi="Arial Unicode MS" w:cs="Arial Unicode MS"/>
          <w:sz w:val="24"/>
          <w:szCs w:val="24"/>
        </w:rPr>
      </w:pPr>
      <w:r>
        <w:rPr>
          <w:rStyle w:val="2"/>
          <w:color w:val="000000"/>
          <w:lang w:eastAsia="nl-NL"/>
        </w:rPr>
        <w:t xml:space="preserve">«Послание Де Виссер и Де Гроот им Секретариат Геноссен Эрколи», 26 и 27 ноября 1936 г.</w:t>
      </w:r>
    </w:p>
    <w:p w:rsidR="00000000" w:rsidRDefault="00784C7D">
      <w:pPr>
        <w:pStyle w:val="20"/>
        <w:numPr>
          <w:ilvl w:val="0"/>
          <w:numId w:val="16"/>
        </w:numPr>
        <w:tabs>
          <w:tab w:val="left" w:pos="1268"/>
        </w:tabs>
        <w:spacing w:line="283" w:lineRule="auto"/>
        <w:ind w:left="1020"/>
        <w:rPr>
          <w:sz w:val="24"/>
          <w:szCs w:val="24"/>
        </w:rPr>
      </w:pPr>
      <w:r>
        <w:rPr>
          <w:rStyle w:val="2"/>
          <w:color w:val="000000"/>
          <w:lang w:eastAsia="nl-NL"/>
        </w:rPr>
        <w:t>«Beschluss über die Planaktion в Голландии», 1936 г.</w:t>
      </w:r>
    </w:p>
    <w:p w:rsidR="00000000" w:rsidRDefault="00784C7D">
      <w:pPr>
        <w:pStyle w:val="20"/>
        <w:numPr>
          <w:ilvl w:val="0"/>
          <w:numId w:val="16"/>
        </w:numPr>
        <w:tabs>
          <w:tab w:val="left" w:pos="1268"/>
        </w:tabs>
        <w:spacing w:after="400" w:line="283" w:lineRule="auto"/>
        <w:ind w:left="1020" w:firstLine="40"/>
        <w:jc w:val="both"/>
        <w:rPr>
          <w:sz w:val="24"/>
          <w:szCs w:val="24"/>
        </w:rPr>
      </w:pPr>
      <w:r>
        <w:rPr>
          <w:rStyle w:val="2"/>
          <w:color w:val="000000"/>
          <w:lang w:eastAsia="nl-NL"/>
        </w:rPr>
        <w:t xml:space="preserve">Письмо «Антона» [Струика] о слабом представительстве ВСС, 1936 г.</w:t>
      </w:r>
    </w:p>
    <w:p w:rsidR="00000000" w:rsidRDefault="00784C7D">
      <w:pPr>
        <w:pStyle w:val="20"/>
        <w:spacing w:after="200"/>
        <w:ind w:left="1020"/>
        <w:rPr>
          <w:rFonts w:ascii="Arial Unicode MS" w:hAnsi="Arial Unicode MS" w:cs="Arial Unicode MS"/>
          <w:sz w:val="24"/>
          <w:szCs w:val="24"/>
        </w:rPr>
      </w:pPr>
      <w:r>
        <w:rPr>
          <w:rStyle w:val="2"/>
          <w:color w:val="000000"/>
          <w:lang w:eastAsia="nl-NL"/>
        </w:rPr>
        <w:t xml:space="preserve">Фонд 495, оп. 12–13 (Секретариат, 1935–1940 гг.)</w:t>
      </w:r>
    </w:p>
    <w:p w:rsidR="00000000" w:rsidRDefault="00784C7D">
      <w:pPr>
        <w:pStyle w:val="20"/>
        <w:ind w:left="1020"/>
        <w:rPr>
          <w:rFonts w:ascii="Arial Unicode MS" w:hAnsi="Arial Unicode MS" w:cs="Arial Unicode MS"/>
          <w:sz w:val="24"/>
          <w:szCs w:val="24"/>
        </w:rPr>
      </w:pPr>
      <w:r>
        <w:rPr>
          <w:rStyle w:val="2"/>
          <w:color w:val="000000"/>
          <w:lang w:eastAsia="nl-NL"/>
        </w:rPr>
        <w:t>«Die KPH im Kampf für die Unabhangigkeit Indonesias», ноябрь 1935 г.</w:t>
      </w:r>
    </w:p>
    <w:p w:rsidR="00000000" w:rsidRDefault="00784C7D">
      <w:pPr>
        <w:pStyle w:val="20"/>
        <w:numPr>
          <w:ilvl w:val="0"/>
          <w:numId w:val="16"/>
        </w:numPr>
        <w:tabs>
          <w:tab w:val="left" w:pos="1263"/>
        </w:tabs>
        <w:ind w:left="1020"/>
        <w:rPr>
          <w:sz w:val="24"/>
          <w:szCs w:val="24"/>
        </w:rPr>
      </w:pPr>
      <w:r>
        <w:rPr>
          <w:rStyle w:val="2"/>
          <w:color w:val="000000"/>
          <w:lang w:eastAsia="nl-NL"/>
        </w:rPr>
        <w:t>«Эти über die Taktik der KPH», 1935 г.</w:t>
      </w:r>
    </w:p>
    <w:p w:rsidR="00000000" w:rsidRDefault="00784C7D">
      <w:pPr>
        <w:pStyle w:val="20"/>
        <w:numPr>
          <w:ilvl w:val="0"/>
          <w:numId w:val="16"/>
        </w:numPr>
        <w:tabs>
          <w:tab w:val="left" w:pos="1263"/>
        </w:tabs>
        <w:ind w:left="1020"/>
        <w:rPr>
          <w:sz w:val="24"/>
          <w:szCs w:val="24"/>
        </w:rPr>
      </w:pPr>
      <w:r>
        <w:rPr>
          <w:rStyle w:val="2"/>
          <w:color w:val="000000"/>
          <w:lang w:eastAsia="nl-NL"/>
        </w:rPr>
        <w:t>«Uebersicht der Parteiarbeit», 1935 г.</w:t>
      </w:r>
    </w:p>
    <w:p w:rsidR="00000000" w:rsidRDefault="00784C7D">
      <w:pPr>
        <w:pStyle w:val="20"/>
        <w:numPr>
          <w:ilvl w:val="0"/>
          <w:numId w:val="16"/>
        </w:numPr>
        <w:tabs>
          <w:tab w:val="left" w:pos="1263"/>
        </w:tabs>
        <w:ind w:left="1020"/>
        <w:rPr>
          <w:sz w:val="24"/>
          <w:szCs w:val="24"/>
        </w:rPr>
      </w:pPr>
      <w:r>
        <w:rPr>
          <w:rStyle w:val="2"/>
          <w:color w:val="000000"/>
          <w:lang w:eastAsia="nl-NL"/>
        </w:rPr>
        <w:t>«Vorlaufige Information über Parteitag», 1935 г.</w:t>
      </w:r>
    </w:p>
    <w:p w:rsidR="00000000" w:rsidRDefault="00784C7D">
      <w:pPr>
        <w:pStyle w:val="20"/>
        <w:numPr>
          <w:ilvl w:val="0"/>
          <w:numId w:val="16"/>
        </w:numPr>
        <w:tabs>
          <w:tab w:val="left" w:pos="1263"/>
        </w:tabs>
        <w:ind w:left="1020"/>
        <w:rPr>
          <w:sz w:val="24"/>
          <w:szCs w:val="24"/>
        </w:rPr>
      </w:pPr>
      <w:r>
        <w:rPr>
          <w:rStyle w:val="2"/>
          <w:color w:val="000000"/>
          <w:lang w:eastAsia="nl-NL"/>
        </w:rPr>
        <w:t>«Сообщение über den Parteitag der KPN 25. bis 29 декабря 1936 г.», 1937 г.</w:t>
      </w:r>
    </w:p>
    <w:p w:rsidR="00000000" w:rsidRDefault="00784C7D">
      <w:pPr>
        <w:pStyle w:val="20"/>
        <w:numPr>
          <w:ilvl w:val="0"/>
          <w:numId w:val="16"/>
        </w:numPr>
        <w:tabs>
          <w:tab w:val="left" w:pos="1263"/>
        </w:tabs>
        <w:ind w:left="1020"/>
        <w:rPr>
          <w:sz w:val="24"/>
          <w:szCs w:val="24"/>
        </w:rPr>
      </w:pPr>
      <w:r>
        <w:rPr>
          <w:rStyle w:val="2"/>
          <w:color w:val="000000"/>
          <w:lang w:eastAsia="nl-NL"/>
        </w:rPr>
        <w:t>'Vorschlage hinsichtlich die neu zu wahlen Parteiführung der KPH', zj</w:t>
      </w:r>
    </w:p>
    <w:p w:rsidR="00000000" w:rsidRDefault="00784C7D">
      <w:pPr>
        <w:pStyle w:val="20"/>
        <w:numPr>
          <w:ilvl w:val="0"/>
          <w:numId w:val="16"/>
        </w:numPr>
        <w:tabs>
          <w:tab w:val="left" w:pos="1268"/>
        </w:tabs>
        <w:ind w:left="1020"/>
        <w:rPr>
          <w:sz w:val="24"/>
          <w:szCs w:val="24"/>
        </w:rPr>
      </w:pPr>
      <w:r>
        <w:rPr>
          <w:rStyle w:val="2"/>
          <w:color w:val="000000"/>
          <w:lang w:eastAsia="nl-NL"/>
        </w:rPr>
        <w:t>«Послание о Голландии», А. Келлерманн, 1937 г.</w:t>
      </w:r>
    </w:p>
    <w:p w:rsidR="00000000" w:rsidRDefault="00784C7D">
      <w:pPr>
        <w:pStyle w:val="20"/>
        <w:numPr>
          <w:ilvl w:val="0"/>
          <w:numId w:val="16"/>
        </w:numPr>
        <w:tabs>
          <w:tab w:val="left" w:pos="1268"/>
        </w:tabs>
        <w:ind w:left="1020"/>
        <w:rPr>
          <w:sz w:val="24"/>
          <w:szCs w:val="24"/>
        </w:rPr>
      </w:pPr>
      <w:r>
        <w:rPr>
          <w:rStyle w:val="2"/>
          <w:color w:val="000000"/>
          <w:lang w:eastAsia="nl-NL"/>
        </w:rPr>
        <w:t>'Grundlage für die Diskussion zur Vorbereitung des Parteitages KPN', zj</w:t>
      </w:r>
    </w:p>
    <w:p w:rsidR="00000000" w:rsidRDefault="00784C7D">
      <w:pPr>
        <w:pStyle w:val="20"/>
        <w:numPr>
          <w:ilvl w:val="0"/>
          <w:numId w:val="16"/>
        </w:numPr>
        <w:tabs>
          <w:tab w:val="left" w:pos="1268"/>
        </w:tabs>
        <w:ind w:left="1020"/>
        <w:rPr>
          <w:sz w:val="24"/>
          <w:szCs w:val="24"/>
        </w:rPr>
      </w:pPr>
      <w:r>
        <w:rPr>
          <w:rStyle w:val="2"/>
          <w:color w:val="000000"/>
          <w:lang w:eastAsia="nl-NL"/>
        </w:rPr>
        <w:t>«Für ein stars und unabhangiges Holland», 1938 г.</w:t>
      </w:r>
    </w:p>
    <w:p w:rsidR="00000000" w:rsidRDefault="00784C7D">
      <w:pPr>
        <w:pStyle w:val="20"/>
        <w:ind w:left="1020" w:firstLine="40"/>
        <w:jc w:val="both"/>
        <w:rPr>
          <w:rFonts w:ascii="Arial Unicode MS" w:hAnsi="Arial Unicode MS" w:cs="Arial Unicode MS"/>
          <w:sz w:val="24"/>
          <w:szCs w:val="24"/>
        </w:rPr>
      </w:pPr>
      <w:r>
        <w:rPr>
          <w:rStyle w:val="2"/>
          <w:color w:val="000000"/>
          <w:lang w:eastAsia="nl-NL"/>
        </w:rPr>
        <w:t>Протоколы и/или списки решений заседаний Политбюро КПН, февраль 1935 г. - август 1936 г.</w:t>
      </w:r>
    </w:p>
    <w:p w:rsidR="00000000" w:rsidRDefault="00784C7D">
      <w:pPr>
        <w:pStyle w:val="20"/>
        <w:ind w:left="1020"/>
        <w:rPr>
          <w:rFonts w:ascii="Arial Unicode MS" w:hAnsi="Arial Unicode MS" w:cs="Arial Unicode MS"/>
          <w:sz w:val="24"/>
          <w:szCs w:val="24"/>
        </w:rPr>
      </w:pPr>
      <w:r>
        <w:rPr>
          <w:rStyle w:val="2"/>
          <w:color w:val="000000"/>
          <w:lang w:eastAsia="nl-NL"/>
        </w:rPr>
        <w:t>Пять отчетов о партийной печати и издательстве, 1936 г.</w:t>
      </w:r>
    </w:p>
    <w:p w:rsidR="00000000" w:rsidRDefault="00784C7D">
      <w:pPr>
        <w:pStyle w:val="20"/>
        <w:ind w:left="1020"/>
        <w:rPr>
          <w:rFonts w:ascii="Arial Unicode MS" w:hAnsi="Arial Unicode MS" w:cs="Arial Unicode MS"/>
          <w:sz w:val="24"/>
          <w:szCs w:val="24"/>
        </w:rPr>
      </w:pPr>
      <w:r>
        <w:rPr>
          <w:rStyle w:val="2"/>
          <w:color w:val="000000"/>
          <w:lang w:eastAsia="nl-NL"/>
        </w:rPr>
        <w:t>«Тактик: для Einheit Gewerkschaften», 1935 г.</w:t>
      </w:r>
    </w:p>
    <w:p w:rsidR="00000000" w:rsidRDefault="00784C7D">
      <w:pPr>
        <w:pStyle w:val="20"/>
        <w:numPr>
          <w:ilvl w:val="0"/>
          <w:numId w:val="16"/>
        </w:numPr>
        <w:tabs>
          <w:tab w:val="left" w:pos="1263"/>
        </w:tabs>
        <w:ind w:left="1020"/>
        <w:rPr>
          <w:sz w:val="24"/>
          <w:szCs w:val="24"/>
        </w:rPr>
      </w:pPr>
      <w:r>
        <w:rPr>
          <w:rStyle w:val="2"/>
          <w:color w:val="000000"/>
          <w:lang w:eastAsia="nl-NL"/>
        </w:rPr>
        <w:t>«Сообщение über Textilarbeiterstreik», 1935 г.</w:t>
      </w:r>
    </w:p>
    <w:p w:rsidR="00000000" w:rsidRDefault="00784C7D">
      <w:pPr>
        <w:pStyle w:val="20"/>
        <w:numPr>
          <w:ilvl w:val="0"/>
          <w:numId w:val="16"/>
        </w:numPr>
        <w:tabs>
          <w:tab w:val="left" w:pos="1268"/>
        </w:tabs>
        <w:ind w:left="1020"/>
        <w:rPr>
          <w:sz w:val="24"/>
          <w:szCs w:val="24"/>
        </w:rPr>
      </w:pPr>
      <w:r>
        <w:rPr>
          <w:rStyle w:val="2"/>
          <w:color w:val="000000"/>
          <w:lang w:eastAsia="nl-NL"/>
        </w:rPr>
        <w:t>'Message über Klub' [за труд среди моряков], 1936 г.</w:t>
      </w:r>
    </w:p>
    <w:p w:rsidR="00000000" w:rsidRDefault="00784C7D">
      <w:pPr>
        <w:pStyle w:val="20"/>
        <w:ind w:left="0"/>
        <w:jc w:val="center"/>
        <w:rPr>
          <w:rFonts w:ascii="Arial Unicode MS" w:hAnsi="Arial Unicode MS" w:cs="Arial Unicode MS"/>
          <w:sz w:val="24"/>
          <w:szCs w:val="24"/>
        </w:rPr>
      </w:pPr>
      <w:r>
        <w:rPr>
          <w:rStyle w:val="2"/>
          <w:color w:val="000000"/>
          <w:lang w:eastAsia="nl-NL"/>
        </w:rPr>
        <w:t>«Message über die Parteiarbeit der KPH im Transportwesen», 1935 г.</w:t>
      </w:r>
    </w:p>
    <w:p w:rsidR="00000000" w:rsidRDefault="00784C7D">
      <w:pPr>
        <w:pStyle w:val="20"/>
        <w:numPr>
          <w:ilvl w:val="0"/>
          <w:numId w:val="16"/>
        </w:numPr>
        <w:tabs>
          <w:tab w:val="left" w:pos="1303"/>
        </w:tabs>
        <w:ind w:left="1020" w:firstLine="40"/>
        <w:rPr>
          <w:sz w:val="24"/>
          <w:szCs w:val="24"/>
        </w:rPr>
      </w:pPr>
      <w:r>
        <w:rPr>
          <w:rStyle w:val="2"/>
          <w:color w:val="000000"/>
          <w:lang w:eastAsia="nl-NL"/>
        </w:rPr>
        <w:t xml:space="preserve">«Сообщение über die Arbeit в Роттердаме» [среди индонезийских моряков], 1935 г.</w:t>
      </w:r>
    </w:p>
    <w:p w:rsidR="00000000" w:rsidRDefault="00784C7D">
      <w:pPr>
        <w:pStyle w:val="20"/>
        <w:numPr>
          <w:ilvl w:val="0"/>
          <w:numId w:val="16"/>
        </w:numPr>
        <w:tabs>
          <w:tab w:val="left" w:pos="1263"/>
        </w:tabs>
        <w:ind w:left="1020" w:firstLine="40"/>
        <w:rPr>
          <w:sz w:val="24"/>
          <w:szCs w:val="24"/>
        </w:rPr>
        <w:sectPr w:rsidR="00000000">
          <w:headerReference w:type="even" r:id="rId38"/>
          <w:headerReference w:type="default" r:id="rId39"/>
          <w:pgSz w:w="8944" w:h="12864"/>
          <w:pgMar w:top="1309" w:right="1040" w:bottom="586" w:left="944" w:header="0" w:footer="158" w:gutter="0"/>
          <w:pgNumType w:start="45"/>
          <w:cols w:space="720"/>
          <w:noEndnote/>
          <w:docGrid w:linePitch="360"/>
        </w:sectPr>
      </w:pPr>
      <w:r>
        <w:rPr>
          <w:rStyle w:val="2"/>
          <w:color w:val="000000"/>
          <w:lang w:eastAsia="nl-NL"/>
        </w:rPr>
        <w:t>Внутренний отчет «внутрипартийные отношения» и другие документы, касающиеся проблем с округом Гелдерланд, 1935 г.</w:t>
      </w:r>
    </w:p>
    <w:tbl>
      <w:tblPr>
        <w:tblW w:w="0" w:type="auto"/>
        <w:jc w:val="center"/>
        <w:tblLayout w:type="fixed"/>
        <w:tblCellMar>
          <w:left w:w="0" w:type="dxa"/>
          <w:right w:w="0" w:type="dxa"/>
        </w:tblCellMar>
        <w:tblLook w:val="0000" w:firstRow="0" w:lastRow="0" w:firstColumn="0" w:lastColumn="0" w:noHBand="0" w:noVBand="0"/>
      </w:tblPr>
      <w:tblGrid>
        <w:gridCol w:w="806"/>
        <w:gridCol w:w="6038"/>
      </w:tblGrid>
      <w:tr w:rsidR="00000000">
        <w:tblPrEx>
          <w:tblCellMar>
            <w:top w:w="0" w:type="dxa"/>
            <w:left w:w="0" w:type="dxa"/>
            <w:bottom w:w="0" w:type="dxa"/>
            <w:right w:w="0" w:type="dxa"/>
          </w:tblCellMar>
        </w:tblPrEx>
        <w:trPr>
          <w:trHeight w:hRule="exact" w:val="859"/>
          <w:jc w:val="center"/>
        </w:trPr>
        <w:tc>
          <w:tcPr>
            <w:tcW w:w="806" w:type="dxa"/>
            <w:tcBorders>
              <w:top w:val="nil"/>
              <w:left w:val="nil"/>
              <w:bottom w:val="nil"/>
              <w:right w:val="nil"/>
            </w:tcBorders>
          </w:tcPr>
          <w:p w:rsidR="00000000" w:rsidRDefault="00784C7D">
            <w:pPr>
              <w:rPr>
                <w:color w:val="auto"/>
                <w:lang w:eastAsia="ru-RU"/>
              </w:rPr>
            </w:pPr>
          </w:p>
        </w:tc>
        <w:tc>
          <w:tcPr>
            <w:tcW w:w="6038" w:type="dxa"/>
            <w:tcBorders>
              <w:top w:val="nil"/>
              <w:left w:val="nil"/>
              <w:bottom w:val="nil"/>
              <w:right w:val="nil"/>
            </w:tcBorders>
            <w:vAlign w:val="bottom"/>
          </w:tcPr>
          <w:p w:rsidR="00000000" w:rsidRDefault="00784C7D">
            <w:pPr>
              <w:pStyle w:val="a6"/>
              <w:spacing w:line="240" w:lineRule="auto"/>
              <w:ind w:firstLine="260"/>
              <w:rPr>
                <w:rFonts w:ascii="Arial Unicode MS" w:hAnsi="Arial Unicode MS" w:cs="Arial Unicode MS"/>
                <w:sz w:val="24"/>
                <w:szCs w:val="24"/>
              </w:rPr>
            </w:pPr>
            <w:r>
              <w:rPr>
                <w:rStyle w:val="a5"/>
                <w:color w:val="000000"/>
                <w:sz w:val="16"/>
                <w:szCs w:val="16"/>
                <w:lang w:eastAsia="nl-NL"/>
              </w:rPr>
              <w:t>- Письма и отчеты о агитации, план действий, помощь Испании, 1936 г.</w:t>
            </w:r>
          </w:p>
          <w:p w:rsidR="00000000" w:rsidRDefault="00784C7D">
            <w:pPr>
              <w:pStyle w:val="a6"/>
              <w:spacing w:line="240" w:lineRule="auto"/>
              <w:ind w:firstLine="260"/>
              <w:rPr>
                <w:rFonts w:ascii="Arial Unicode MS" w:hAnsi="Arial Unicode MS" w:cs="Arial Unicode MS"/>
                <w:sz w:val="24"/>
                <w:szCs w:val="24"/>
              </w:rPr>
            </w:pPr>
            <w:r>
              <w:rPr>
                <w:rStyle w:val="a5"/>
                <w:color w:val="000000"/>
                <w:sz w:val="16"/>
                <w:szCs w:val="16"/>
                <w:lang w:eastAsia="nl-NL"/>
              </w:rPr>
              <w:t>- «Vorschlage des genossen Schalker zu einigen der nightsten Fragen der KPN», 1936 г.</w:t>
            </w:r>
          </w:p>
          <w:p w:rsidR="00000000" w:rsidRDefault="00784C7D">
            <w:pPr>
              <w:pStyle w:val="a6"/>
              <w:spacing w:line="240" w:lineRule="auto"/>
              <w:ind w:firstLine="260"/>
              <w:rPr>
                <w:rFonts w:ascii="Arial Unicode MS" w:hAnsi="Arial Unicode MS" w:cs="Arial Unicode MS"/>
                <w:sz w:val="24"/>
                <w:szCs w:val="24"/>
              </w:rPr>
            </w:pPr>
            <w:r>
              <w:rPr>
                <w:rStyle w:val="a5"/>
                <w:color w:val="000000"/>
                <w:sz w:val="16"/>
                <w:szCs w:val="16"/>
                <w:lang w:eastAsia="nl-NL"/>
              </w:rPr>
              <w:t xml:space="preserve">- Письмо Г. Хилкеса из Бюссума в Бау-Интерком, 17 августа 1937 г.</w:t>
            </w:r>
          </w:p>
          <w:p w:rsidR="00000000" w:rsidRDefault="00784C7D">
            <w:pPr>
              <w:pStyle w:val="a6"/>
              <w:spacing w:line="240" w:lineRule="auto"/>
              <w:ind w:firstLine="260"/>
              <w:rPr>
                <w:rFonts w:ascii="Arial Unicode MS" w:hAnsi="Arial Unicode MS" w:cs="Arial Unicode MS"/>
                <w:sz w:val="24"/>
                <w:szCs w:val="24"/>
              </w:rPr>
            </w:pPr>
            <w:r>
              <w:rPr>
                <w:rStyle w:val="a5"/>
                <w:color w:val="000000"/>
                <w:sz w:val="16"/>
                <w:szCs w:val="16"/>
                <w:lang w:eastAsia="nl-NL"/>
              </w:rPr>
              <w:t>- Отчет о РСАП, [1940]</w:t>
            </w:r>
          </w:p>
        </w:tc>
      </w:tr>
      <w:tr w:rsidR="00000000">
        <w:tblPrEx>
          <w:tblCellMar>
            <w:top w:w="0" w:type="dxa"/>
            <w:left w:w="0" w:type="dxa"/>
            <w:bottom w:w="0" w:type="dxa"/>
            <w:right w:w="0" w:type="dxa"/>
          </w:tblCellMar>
        </w:tblPrEx>
        <w:trPr>
          <w:trHeight w:hRule="exact" w:val="859"/>
          <w:jc w:val="center"/>
        </w:trPr>
        <w:tc>
          <w:tcPr>
            <w:tcW w:w="80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12/51</w:t>
            </w:r>
          </w:p>
        </w:tc>
        <w:tc>
          <w:tcPr>
            <w:tcW w:w="6038" w:type="dxa"/>
            <w:tcBorders>
              <w:top w:val="nil"/>
              <w:left w:val="nil"/>
              <w:bottom w:val="nil"/>
              <w:right w:val="nil"/>
            </w:tcBorders>
            <w:vAlign w:val="bottom"/>
          </w:tcPr>
          <w:p w:rsidR="00000000" w:rsidRDefault="00784C7D">
            <w:pPr>
              <w:pStyle w:val="a6"/>
              <w:spacing w:line="283" w:lineRule="auto"/>
              <w:ind w:left="260"/>
              <w:rPr>
                <w:rFonts w:ascii="Arial Unicode MS" w:hAnsi="Arial Unicode MS" w:cs="Arial Unicode MS"/>
                <w:sz w:val="24"/>
                <w:szCs w:val="24"/>
              </w:rPr>
            </w:pPr>
            <w:r>
              <w:rPr>
                <w:rStyle w:val="a5"/>
                <w:color w:val="000000"/>
                <w:sz w:val="16"/>
                <w:szCs w:val="16"/>
                <w:lang w:eastAsia="nl-NL"/>
              </w:rPr>
              <w:t xml:space="preserve">Письмо «Эрколи» [Тольятти] Димитрову А.О. о шпионской работе в голландском флоте, 4 июля 1936 г.</w:t>
            </w:r>
          </w:p>
          <w:p w:rsidR="00000000" w:rsidRDefault="00784C7D">
            <w:pPr>
              <w:pStyle w:val="a6"/>
              <w:spacing w:line="283" w:lineRule="auto"/>
              <w:ind w:left="260"/>
              <w:rPr>
                <w:rFonts w:ascii="Arial Unicode MS" w:hAnsi="Arial Unicode MS" w:cs="Arial Unicode MS"/>
                <w:sz w:val="24"/>
                <w:szCs w:val="24"/>
              </w:rPr>
            </w:pPr>
            <w:r>
              <w:rPr>
                <w:rStyle w:val="a5"/>
                <w:color w:val="000000"/>
                <w:sz w:val="16"/>
                <w:szCs w:val="16"/>
                <w:lang w:eastAsia="nl-NL"/>
              </w:rPr>
              <w:t xml:space="preserve">- Письмо Греты Мертенс [Уайльд] Эрколи от 3 июля 1936 г.</w:t>
            </w:r>
          </w:p>
          <w:p w:rsidR="00000000" w:rsidRDefault="00784C7D">
            <w:pPr>
              <w:pStyle w:val="a6"/>
              <w:spacing w:line="283" w:lineRule="auto"/>
              <w:ind w:left="260"/>
              <w:rPr>
                <w:rFonts w:ascii="Arial Unicode MS" w:hAnsi="Arial Unicode MS" w:cs="Arial Unicode MS"/>
                <w:sz w:val="24"/>
                <w:szCs w:val="24"/>
              </w:rPr>
            </w:pPr>
            <w:r>
              <w:rPr>
                <w:rStyle w:val="a5"/>
                <w:color w:val="000000"/>
                <w:sz w:val="16"/>
                <w:szCs w:val="16"/>
                <w:lang w:eastAsia="nl-NL"/>
              </w:rPr>
              <w:t>- Отчет о восстании в Де-Зевен-Провинсьен, 1933 г.</w:t>
            </w:r>
          </w:p>
        </w:tc>
      </w:tr>
      <w:tr w:rsidR="00000000">
        <w:tblPrEx>
          <w:tblCellMar>
            <w:top w:w="0" w:type="dxa"/>
            <w:left w:w="0" w:type="dxa"/>
            <w:bottom w:w="0" w:type="dxa"/>
            <w:right w:w="0" w:type="dxa"/>
          </w:tblCellMar>
        </w:tblPrEx>
        <w:trPr>
          <w:trHeight w:hRule="exact" w:val="1277"/>
          <w:jc w:val="center"/>
        </w:trPr>
        <w:tc>
          <w:tcPr>
            <w:tcW w:w="806" w:type="dxa"/>
            <w:tcBorders>
              <w:top w:val="nil"/>
              <w:left w:val="nil"/>
              <w:bottom w:val="nil"/>
              <w:right w:val="nil"/>
            </w:tcBorders>
          </w:tcPr>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12/52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12/53</w:t>
            </w:r>
          </w:p>
        </w:tc>
        <w:tc>
          <w:tcPr>
            <w:tcW w:w="6038" w:type="dxa"/>
            <w:tcBorders>
              <w:top w:val="nil"/>
              <w:left w:val="nil"/>
              <w:bottom w:val="nil"/>
              <w:right w:val="nil"/>
            </w:tcBorders>
            <w:vAlign w:val="bottom"/>
          </w:tcPr>
          <w:p w:rsidR="00000000" w:rsidRDefault="00784C7D">
            <w:pPr>
              <w:pStyle w:val="a6"/>
              <w:ind w:left="260"/>
              <w:rPr>
                <w:rFonts w:ascii="Arial Unicode MS" w:hAnsi="Arial Unicode MS" w:cs="Arial Unicode MS"/>
                <w:sz w:val="24"/>
                <w:szCs w:val="24"/>
              </w:rPr>
            </w:pPr>
            <w:r>
              <w:rPr>
                <w:rStyle w:val="a5"/>
                <w:color w:val="000000"/>
                <w:sz w:val="16"/>
                <w:szCs w:val="16"/>
                <w:lang w:eastAsia="nl-NL"/>
              </w:rPr>
              <w:t xml:space="preserve">Проекты писем и резолюций по «голландскому вопросу», 1936 г. Отчеты о членском составе и другие статистические данные, 1935–1936 гг. — Письма «Даана» [Гулуза] «Антону» [Струику], октябрь 1936 г. — «Bericht über die Kader und Партийная школа», 1937 г.</w:t>
            </w:r>
          </w:p>
          <w:p w:rsidR="00000000" w:rsidRDefault="00784C7D">
            <w:pPr>
              <w:pStyle w:val="a6"/>
              <w:ind w:firstLine="260"/>
              <w:rPr>
                <w:rFonts w:ascii="Arial Unicode MS" w:hAnsi="Arial Unicode MS" w:cs="Arial Unicode MS"/>
                <w:sz w:val="24"/>
                <w:szCs w:val="24"/>
              </w:rPr>
            </w:pPr>
            <w:r>
              <w:rPr>
                <w:rStyle w:val="a5"/>
                <w:color w:val="000000"/>
                <w:sz w:val="16"/>
                <w:szCs w:val="16"/>
                <w:lang w:eastAsia="nl-NL"/>
              </w:rPr>
              <w:t xml:space="preserve">- «Материал zum Kaderreferat. Голландия» [о троцкизме], 1934 г.</w:t>
            </w:r>
          </w:p>
          <w:p w:rsidR="00000000" w:rsidRDefault="00784C7D">
            <w:pPr>
              <w:pStyle w:val="a6"/>
              <w:ind w:firstLine="260"/>
              <w:rPr>
                <w:rFonts w:ascii="Arial Unicode MS" w:hAnsi="Arial Unicode MS" w:cs="Arial Unicode MS"/>
                <w:sz w:val="24"/>
                <w:szCs w:val="24"/>
              </w:rPr>
            </w:pPr>
            <w:r>
              <w:rPr>
                <w:rStyle w:val="a5"/>
                <w:color w:val="000000"/>
                <w:sz w:val="16"/>
                <w:szCs w:val="16"/>
                <w:lang w:eastAsia="nl-NL"/>
              </w:rPr>
              <w:t>- «Stellungnahme des Polburos KPN zur Kaderfrage», 1936 г.</w:t>
            </w:r>
          </w:p>
        </w:tc>
      </w:tr>
      <w:tr w:rsidR="00000000">
        <w:tblPrEx>
          <w:tblCellMar>
            <w:top w:w="0" w:type="dxa"/>
            <w:left w:w="0" w:type="dxa"/>
            <w:bottom w:w="0" w:type="dxa"/>
            <w:right w:w="0" w:type="dxa"/>
          </w:tblCellMar>
        </w:tblPrEx>
        <w:trPr>
          <w:trHeight w:hRule="exact" w:val="533"/>
          <w:jc w:val="center"/>
        </w:trPr>
        <w:tc>
          <w:tcPr>
            <w:tcW w:w="80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12/152</w:t>
            </w:r>
          </w:p>
        </w:tc>
        <w:tc>
          <w:tcPr>
            <w:tcW w:w="6038" w:type="dxa"/>
            <w:tcBorders>
              <w:top w:val="nil"/>
              <w:left w:val="nil"/>
              <w:bottom w:val="nil"/>
              <w:right w:val="nil"/>
            </w:tcBorders>
          </w:tcPr>
          <w:p w:rsidR="00000000" w:rsidRDefault="00784C7D">
            <w:pPr>
              <w:pStyle w:val="a6"/>
              <w:ind w:left="260"/>
              <w:rPr>
                <w:rFonts w:ascii="Arial Unicode MS" w:hAnsi="Arial Unicode MS" w:cs="Arial Unicode MS"/>
                <w:sz w:val="24"/>
                <w:szCs w:val="24"/>
              </w:rPr>
            </w:pPr>
            <w:r>
              <w:rPr>
                <w:rStyle w:val="a5"/>
                <w:color w:val="000000"/>
                <w:sz w:val="16"/>
                <w:szCs w:val="16"/>
                <w:lang w:eastAsia="nl-NL"/>
              </w:rPr>
              <w:t xml:space="preserve">Письма «Эрколи» Димитрову по индонезийским и голландским вопросам, включая финансовую поддержку Вейнкопа, 1936, 1937 гг.</w:t>
            </w:r>
          </w:p>
        </w:tc>
      </w:tr>
      <w:tr w:rsidR="00000000">
        <w:tblPrEx>
          <w:tblCellMar>
            <w:top w:w="0" w:type="dxa"/>
            <w:left w:w="0" w:type="dxa"/>
            <w:bottom w:w="0" w:type="dxa"/>
            <w:right w:w="0" w:type="dxa"/>
          </w:tblCellMar>
        </w:tblPrEx>
        <w:trPr>
          <w:trHeight w:hRule="exact" w:val="1618"/>
          <w:jc w:val="center"/>
        </w:trPr>
        <w:tc>
          <w:tcPr>
            <w:tcW w:w="806" w:type="dxa"/>
            <w:tcBorders>
              <w:top w:val="nil"/>
              <w:left w:val="nil"/>
              <w:bottom w:val="nil"/>
              <w:right w:val="nil"/>
            </w:tcBorders>
          </w:tcPr>
          <w:p w:rsidR="00000000" w:rsidRDefault="00784C7D">
            <w:pPr>
              <w:pStyle w:val="a6"/>
              <w:spacing w:before="120" w:line="240" w:lineRule="auto"/>
              <w:rPr>
                <w:rFonts w:ascii="Arial Unicode MS" w:hAnsi="Arial Unicode MS" w:cs="Arial Unicode MS"/>
                <w:sz w:val="24"/>
                <w:szCs w:val="24"/>
              </w:rPr>
            </w:pPr>
            <w:r>
              <w:rPr>
                <w:rStyle w:val="a5"/>
                <w:color w:val="000000"/>
                <w:sz w:val="16"/>
                <w:szCs w:val="16"/>
                <w:lang w:eastAsia="nl-NL"/>
              </w:rPr>
              <w:t>13/16</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13/18</w:t>
            </w:r>
          </w:p>
        </w:tc>
        <w:tc>
          <w:tcPr>
            <w:tcW w:w="6038" w:type="dxa"/>
            <w:tcBorders>
              <w:top w:val="nil"/>
              <w:left w:val="nil"/>
              <w:bottom w:val="nil"/>
              <w:right w:val="nil"/>
            </w:tcBorders>
            <w:vAlign w:val="bottom"/>
          </w:tcPr>
          <w:p w:rsidR="00000000" w:rsidRDefault="00784C7D">
            <w:pPr>
              <w:pStyle w:val="a6"/>
              <w:spacing w:line="288" w:lineRule="auto"/>
              <w:ind w:left="260"/>
              <w:rPr>
                <w:rFonts w:ascii="Arial Unicode MS" w:hAnsi="Arial Unicode MS" w:cs="Arial Unicode MS"/>
                <w:sz w:val="24"/>
                <w:szCs w:val="24"/>
              </w:rPr>
            </w:pPr>
            <w:r>
              <w:rPr>
                <w:rStyle w:val="a5"/>
                <w:color w:val="000000"/>
                <w:sz w:val="16"/>
                <w:szCs w:val="16"/>
                <w:lang w:eastAsia="nl-NL"/>
              </w:rPr>
              <w:t xml:space="preserve">Выдержки из «Трибьюн», август 1936 г.</w:t>
            </w:r>
          </w:p>
          <w:p w:rsidR="00000000" w:rsidRDefault="00784C7D">
            <w:pPr>
              <w:pStyle w:val="a6"/>
              <w:spacing w:line="288" w:lineRule="auto"/>
              <w:ind w:left="260"/>
              <w:rPr>
                <w:rFonts w:ascii="Arial Unicode MS" w:hAnsi="Arial Unicode MS" w:cs="Arial Unicode MS"/>
                <w:sz w:val="24"/>
                <w:szCs w:val="24"/>
              </w:rPr>
            </w:pPr>
            <w:r>
              <w:rPr>
                <w:rStyle w:val="a5"/>
                <w:color w:val="000000"/>
                <w:sz w:val="16"/>
                <w:szCs w:val="16"/>
                <w:lang w:eastAsia="nl-NL"/>
              </w:rPr>
              <w:t>Доклады по различным организационным и политическим вопросам в КПН, 1937 г.</w:t>
            </w:r>
          </w:p>
          <w:p w:rsidR="00000000" w:rsidRDefault="00784C7D">
            <w:pPr>
              <w:pStyle w:val="a6"/>
              <w:spacing w:line="288" w:lineRule="auto"/>
              <w:ind w:left="260"/>
              <w:rPr>
                <w:rFonts w:ascii="Arial Unicode MS" w:hAnsi="Arial Unicode MS" w:cs="Arial Unicode MS"/>
                <w:sz w:val="24"/>
                <w:szCs w:val="24"/>
              </w:rPr>
            </w:pPr>
            <w:r>
              <w:rPr>
                <w:rStyle w:val="a5"/>
                <w:color w:val="000000"/>
                <w:sz w:val="16"/>
                <w:szCs w:val="16"/>
                <w:lang w:eastAsia="nl-NL"/>
              </w:rPr>
              <w:t>- "Sitzung des Polburos KPN", 8 января 1938 г., 11 января 1938 г., 5 июня 1938 г.</w:t>
            </w:r>
          </w:p>
          <w:p w:rsidR="00000000" w:rsidRDefault="00784C7D">
            <w:pPr>
              <w:pStyle w:val="a6"/>
              <w:spacing w:line="288" w:lineRule="auto"/>
              <w:ind w:left="260"/>
              <w:rPr>
                <w:rFonts w:ascii="Arial Unicode MS" w:hAnsi="Arial Unicode MS" w:cs="Arial Unicode MS"/>
                <w:sz w:val="24"/>
                <w:szCs w:val="24"/>
              </w:rPr>
            </w:pPr>
            <w:r>
              <w:rPr>
                <w:rStyle w:val="a5"/>
                <w:color w:val="000000"/>
                <w:sz w:val="16"/>
                <w:szCs w:val="16"/>
                <w:lang w:eastAsia="nl-NL"/>
              </w:rPr>
              <w:t>- «Vorschlage hinsichtlich Parteifuhrung», 1938 г.</w:t>
            </w:r>
          </w:p>
          <w:p w:rsidR="00000000" w:rsidRDefault="00784C7D">
            <w:pPr>
              <w:pStyle w:val="a6"/>
              <w:spacing w:line="288" w:lineRule="auto"/>
              <w:ind w:left="260"/>
              <w:rPr>
                <w:rFonts w:ascii="Arial Unicode MS" w:hAnsi="Arial Unicode MS" w:cs="Arial Unicode MS"/>
                <w:sz w:val="24"/>
                <w:szCs w:val="24"/>
              </w:rPr>
            </w:pPr>
            <w:r>
              <w:rPr>
                <w:rStyle w:val="a5"/>
                <w:color w:val="000000"/>
                <w:sz w:val="16"/>
                <w:szCs w:val="16"/>
                <w:lang w:eastAsia="nl-NL"/>
              </w:rPr>
              <w:t>- Протокол заседания Политбюро с голосованием о составе органов и назначением главного редактора, 1938 г.</w:t>
            </w:r>
          </w:p>
        </w:tc>
      </w:tr>
      <w:tr w:rsidR="00000000">
        <w:tblPrEx>
          <w:tblCellMar>
            <w:top w:w="0" w:type="dxa"/>
            <w:left w:w="0" w:type="dxa"/>
            <w:bottom w:w="0" w:type="dxa"/>
            <w:right w:w="0" w:type="dxa"/>
          </w:tblCellMar>
        </w:tblPrEx>
        <w:trPr>
          <w:trHeight w:hRule="exact" w:val="634"/>
          <w:jc w:val="center"/>
        </w:trPr>
        <w:tc>
          <w:tcPr>
            <w:tcW w:w="80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13/19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13/20</w:t>
            </w:r>
          </w:p>
        </w:tc>
        <w:tc>
          <w:tcPr>
            <w:tcW w:w="6038" w:type="dxa"/>
            <w:tcBorders>
              <w:top w:val="nil"/>
              <w:left w:val="nil"/>
              <w:bottom w:val="nil"/>
              <w:right w:val="nil"/>
            </w:tcBorders>
            <w:vAlign w:val="bottom"/>
          </w:tcPr>
          <w:p w:rsidR="00000000" w:rsidRDefault="00784C7D">
            <w:pPr>
              <w:pStyle w:val="a6"/>
              <w:ind w:firstLine="260"/>
              <w:rPr>
                <w:rFonts w:ascii="Arial Unicode MS" w:hAnsi="Arial Unicode MS" w:cs="Arial Unicode MS"/>
                <w:sz w:val="24"/>
                <w:szCs w:val="24"/>
              </w:rPr>
            </w:pPr>
            <w:r>
              <w:rPr>
                <w:rStyle w:val="a5"/>
                <w:color w:val="000000"/>
                <w:sz w:val="16"/>
                <w:szCs w:val="16"/>
                <w:lang w:eastAsia="nl-NL"/>
              </w:rPr>
              <w:t>Печатные отчеты съездов, 1938 г.</w:t>
            </w:r>
          </w:p>
          <w:p w:rsidR="00000000" w:rsidRDefault="00784C7D">
            <w:pPr>
              <w:pStyle w:val="a6"/>
              <w:ind w:left="260"/>
              <w:rPr>
                <w:rFonts w:ascii="Arial Unicode MS" w:hAnsi="Arial Unicode MS" w:cs="Arial Unicode MS"/>
                <w:sz w:val="24"/>
                <w:szCs w:val="24"/>
              </w:rPr>
            </w:pPr>
            <w:r>
              <w:rPr>
                <w:rStyle w:val="a5"/>
                <w:color w:val="000000"/>
                <w:sz w:val="16"/>
                <w:szCs w:val="16"/>
                <w:lang w:eastAsia="nl-NL"/>
              </w:rPr>
              <w:t>«Komuniqué über die Sitzung des Polburos, сентябрь 1939 г.» с «Erklarung zur Lage» [мобилизация]</w:t>
            </w:r>
          </w:p>
        </w:tc>
      </w:tr>
      <w:tr w:rsidR="00000000">
        <w:tblPrEx>
          <w:tblCellMar>
            <w:top w:w="0" w:type="dxa"/>
            <w:left w:w="0" w:type="dxa"/>
            <w:bottom w:w="0" w:type="dxa"/>
            <w:right w:w="0" w:type="dxa"/>
          </w:tblCellMar>
        </w:tblPrEx>
        <w:trPr>
          <w:trHeight w:hRule="exact" w:val="432"/>
          <w:jc w:val="center"/>
        </w:trPr>
        <w:tc>
          <w:tcPr>
            <w:tcW w:w="80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13/22</w:t>
            </w:r>
          </w:p>
        </w:tc>
        <w:tc>
          <w:tcPr>
            <w:tcW w:w="6038" w:type="dxa"/>
            <w:tcBorders>
              <w:top w:val="nil"/>
              <w:left w:val="nil"/>
              <w:bottom w:val="nil"/>
              <w:right w:val="nil"/>
            </w:tcBorders>
            <w:vAlign w:val="bottom"/>
          </w:tcPr>
          <w:p w:rsidR="00000000" w:rsidRDefault="00784C7D">
            <w:pPr>
              <w:pStyle w:val="a6"/>
              <w:spacing w:line="240" w:lineRule="auto"/>
              <w:ind w:left="260"/>
              <w:rPr>
                <w:rFonts w:ascii="Arial Unicode MS" w:hAnsi="Arial Unicode MS" w:cs="Arial Unicode MS"/>
                <w:sz w:val="24"/>
                <w:szCs w:val="24"/>
              </w:rPr>
            </w:pPr>
            <w:r>
              <w:rPr>
                <w:rStyle w:val="a5"/>
                <w:color w:val="000000"/>
                <w:sz w:val="16"/>
                <w:szCs w:val="16"/>
                <w:lang w:eastAsia="nl-NL"/>
              </w:rPr>
              <w:t xml:space="preserve">«Entwurf Brief an die KPH», 28 января 1940 г.</w:t>
            </w:r>
          </w:p>
          <w:p w:rsidR="00000000" w:rsidRDefault="00784C7D">
            <w:pPr>
              <w:pStyle w:val="a6"/>
              <w:spacing w:line="240" w:lineRule="auto"/>
              <w:ind w:left="260"/>
              <w:rPr>
                <w:rFonts w:ascii="Arial Unicode MS" w:hAnsi="Arial Unicode MS" w:cs="Arial Unicode MS"/>
                <w:sz w:val="24"/>
                <w:szCs w:val="24"/>
              </w:rPr>
            </w:pPr>
            <w:r>
              <w:rPr>
                <w:rStyle w:val="a5"/>
                <w:color w:val="000000"/>
                <w:sz w:val="16"/>
                <w:szCs w:val="16"/>
                <w:lang w:eastAsia="nl-NL"/>
              </w:rPr>
              <w:t>- Инструкция по поведению при оккупации, zj</w:t>
            </w:r>
          </w:p>
        </w:tc>
      </w:tr>
      <w:tr w:rsidR="00000000">
        <w:tblPrEx>
          <w:tblCellMar>
            <w:top w:w="0" w:type="dxa"/>
            <w:left w:w="0" w:type="dxa"/>
            <w:bottom w:w="0" w:type="dxa"/>
            <w:right w:w="0" w:type="dxa"/>
          </w:tblCellMar>
        </w:tblPrEx>
        <w:trPr>
          <w:trHeight w:hRule="exact" w:val="2765"/>
          <w:jc w:val="center"/>
        </w:trPr>
        <w:tc>
          <w:tcPr>
            <w:tcW w:w="80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13/23</w:t>
            </w:r>
          </w:p>
        </w:tc>
        <w:tc>
          <w:tcPr>
            <w:tcW w:w="6038" w:type="dxa"/>
            <w:tcBorders>
              <w:top w:val="nil"/>
              <w:left w:val="nil"/>
              <w:bottom w:val="nil"/>
              <w:right w:val="nil"/>
            </w:tcBorders>
          </w:tcPr>
          <w:p w:rsidR="00000000" w:rsidRDefault="00784C7D">
            <w:pPr>
              <w:pStyle w:val="a6"/>
              <w:spacing w:line="283" w:lineRule="auto"/>
              <w:ind w:left="260"/>
              <w:rPr>
                <w:rFonts w:ascii="Arial Unicode MS" w:hAnsi="Arial Unicode MS" w:cs="Arial Unicode MS"/>
                <w:sz w:val="24"/>
                <w:szCs w:val="24"/>
              </w:rPr>
            </w:pPr>
            <w:r>
              <w:rPr>
                <w:rStyle w:val="a5"/>
                <w:color w:val="000000"/>
                <w:sz w:val="16"/>
                <w:szCs w:val="16"/>
                <w:lang w:eastAsia="nl-NL"/>
              </w:rPr>
              <w:t xml:space="preserve">Выдержки из Volksdagblad, август-сентябрь 1939 г.</w:t>
            </w:r>
          </w:p>
          <w:p w:rsidR="00000000" w:rsidRDefault="00784C7D">
            <w:pPr>
              <w:pStyle w:val="a6"/>
              <w:numPr>
                <w:ilvl w:val="0"/>
                <w:numId w:val="17"/>
              </w:numPr>
              <w:tabs>
                <w:tab w:val="left" w:pos="361"/>
              </w:tabs>
              <w:spacing w:line="283" w:lineRule="auto"/>
              <w:ind w:left="260"/>
              <w:rPr>
                <w:sz w:val="24"/>
                <w:szCs w:val="24"/>
              </w:rPr>
            </w:pPr>
            <w:r>
              <w:rPr>
                <w:rStyle w:val="a5"/>
                <w:color w:val="000000"/>
                <w:sz w:val="16"/>
                <w:szCs w:val="16"/>
                <w:lang w:eastAsia="nl-NL"/>
              </w:rPr>
              <w:t>«Пост КПХ», включая критику Н. Бьюземейкера, 8 января, 17 января, 19 марта 1940 г.</w:t>
            </w:r>
          </w:p>
          <w:p w:rsidR="00000000" w:rsidRDefault="00784C7D">
            <w:pPr>
              <w:pStyle w:val="a6"/>
              <w:numPr>
                <w:ilvl w:val="0"/>
                <w:numId w:val="17"/>
              </w:numPr>
              <w:tabs>
                <w:tab w:val="left" w:pos="361"/>
              </w:tabs>
              <w:spacing w:line="283" w:lineRule="auto"/>
              <w:ind w:left="260"/>
              <w:rPr>
                <w:sz w:val="24"/>
                <w:szCs w:val="24"/>
              </w:rPr>
            </w:pPr>
            <w:r>
              <w:rPr>
                <w:rStyle w:val="a5"/>
                <w:color w:val="000000"/>
                <w:sz w:val="16"/>
                <w:szCs w:val="16"/>
                <w:lang w:eastAsia="nl-NL"/>
              </w:rPr>
              <w:t xml:space="preserve">Письмо «Бернара» [Гулуза] «Бестеру Фройнду» о конфликте с партийным руководством, 26 ноября 1940 г.</w:t>
            </w:r>
          </w:p>
          <w:p w:rsidR="00000000" w:rsidRDefault="00784C7D">
            <w:pPr>
              <w:pStyle w:val="a6"/>
              <w:numPr>
                <w:ilvl w:val="0"/>
                <w:numId w:val="17"/>
              </w:numPr>
              <w:tabs>
                <w:tab w:val="left" w:pos="361"/>
              </w:tabs>
              <w:spacing w:line="283" w:lineRule="auto"/>
              <w:ind w:left="260"/>
              <w:rPr>
                <w:sz w:val="24"/>
                <w:szCs w:val="24"/>
              </w:rPr>
            </w:pPr>
            <w:r>
              <w:rPr>
                <w:rStyle w:val="a5"/>
                <w:color w:val="000000"/>
                <w:sz w:val="16"/>
                <w:szCs w:val="16"/>
                <w:lang w:eastAsia="nl-NL"/>
              </w:rPr>
              <w:t>Письмо там же с критикой партийного руководства от 28 марта 1940 г.</w:t>
            </w:r>
          </w:p>
          <w:p w:rsidR="00000000" w:rsidRDefault="00784C7D">
            <w:pPr>
              <w:pStyle w:val="a6"/>
              <w:numPr>
                <w:ilvl w:val="0"/>
                <w:numId w:val="17"/>
              </w:numPr>
              <w:tabs>
                <w:tab w:val="left" w:pos="361"/>
              </w:tabs>
              <w:spacing w:line="283" w:lineRule="auto"/>
              <w:ind w:left="260"/>
              <w:rPr>
                <w:sz w:val="24"/>
                <w:szCs w:val="24"/>
              </w:rPr>
            </w:pPr>
            <w:r>
              <w:rPr>
                <w:rStyle w:val="a5"/>
                <w:color w:val="000000"/>
                <w:sz w:val="16"/>
                <w:szCs w:val="16"/>
                <w:lang w:eastAsia="nl-NL"/>
              </w:rPr>
              <w:t xml:space="preserve">'Thesen des ZK der KPH: Der Krieg der Imperialisten', zj</w:t>
            </w:r>
          </w:p>
          <w:p w:rsidR="00000000" w:rsidRDefault="00784C7D">
            <w:pPr>
              <w:pStyle w:val="a6"/>
              <w:numPr>
                <w:ilvl w:val="0"/>
                <w:numId w:val="17"/>
              </w:numPr>
              <w:tabs>
                <w:tab w:val="left" w:pos="361"/>
              </w:tabs>
              <w:spacing w:line="283" w:lineRule="auto"/>
              <w:ind w:left="260"/>
              <w:rPr>
                <w:sz w:val="24"/>
                <w:szCs w:val="24"/>
              </w:rPr>
            </w:pPr>
            <w:r>
              <w:rPr>
                <w:rStyle w:val="a5"/>
                <w:color w:val="000000"/>
                <w:sz w:val="16"/>
                <w:szCs w:val="16"/>
                <w:lang w:eastAsia="nl-NL"/>
              </w:rPr>
              <w:t xml:space="preserve">Отчет о «Schwankungen» в партии после заключения пакта Молотова-Риббентропа, 1939 г.</w:t>
            </w:r>
          </w:p>
          <w:p w:rsidR="00000000" w:rsidRDefault="00784C7D">
            <w:pPr>
              <w:pStyle w:val="a6"/>
              <w:numPr>
                <w:ilvl w:val="0"/>
                <w:numId w:val="17"/>
              </w:numPr>
              <w:tabs>
                <w:tab w:val="left" w:pos="361"/>
              </w:tabs>
              <w:spacing w:line="283" w:lineRule="auto"/>
              <w:ind w:firstLine="260"/>
              <w:rPr>
                <w:sz w:val="24"/>
                <w:szCs w:val="24"/>
              </w:rPr>
            </w:pPr>
            <w:r>
              <w:rPr>
                <w:rStyle w:val="a5"/>
                <w:color w:val="000000"/>
                <w:sz w:val="16"/>
                <w:szCs w:val="16"/>
                <w:lang w:eastAsia="nl-NL"/>
              </w:rPr>
              <w:t xml:space="preserve">Отчет о деятельности партии, 8 января 1940 г.</w:t>
            </w:r>
          </w:p>
          <w:p w:rsidR="00000000" w:rsidRDefault="00784C7D">
            <w:pPr>
              <w:pStyle w:val="a6"/>
              <w:numPr>
                <w:ilvl w:val="0"/>
                <w:numId w:val="17"/>
              </w:numPr>
              <w:tabs>
                <w:tab w:val="left" w:pos="361"/>
              </w:tabs>
              <w:spacing w:line="283" w:lineRule="auto"/>
              <w:ind w:firstLine="260"/>
              <w:rPr>
                <w:sz w:val="24"/>
                <w:szCs w:val="24"/>
              </w:rPr>
            </w:pPr>
            <w:r>
              <w:rPr>
                <w:rStyle w:val="a5"/>
                <w:color w:val="000000"/>
                <w:sz w:val="16"/>
                <w:szCs w:val="16"/>
                <w:lang w:eastAsia="nl-NL"/>
              </w:rPr>
              <w:t>«Sitzung des Polburos», почти неразборчиво [апрель 1940?]</w:t>
            </w:r>
          </w:p>
          <w:p w:rsidR="00000000" w:rsidRDefault="00784C7D">
            <w:pPr>
              <w:pStyle w:val="a6"/>
              <w:numPr>
                <w:ilvl w:val="0"/>
                <w:numId w:val="17"/>
              </w:numPr>
              <w:tabs>
                <w:tab w:val="left" w:pos="361"/>
              </w:tabs>
              <w:spacing w:line="283" w:lineRule="auto"/>
              <w:ind w:firstLine="260"/>
              <w:rPr>
                <w:sz w:val="24"/>
                <w:szCs w:val="24"/>
              </w:rPr>
            </w:pPr>
            <w:r>
              <w:rPr>
                <w:rStyle w:val="a5"/>
                <w:color w:val="000000"/>
                <w:sz w:val="16"/>
                <w:szCs w:val="16"/>
                <w:lang w:eastAsia="nl-NL"/>
              </w:rPr>
              <w:t>Образовательная бумага «внутриполитическая ситуация», почти неразборчивая</w:t>
            </w:r>
          </w:p>
        </w:tc>
      </w:tr>
      <w:tr w:rsidR="00000000">
        <w:tblPrEx>
          <w:tblCellMar>
            <w:top w:w="0" w:type="dxa"/>
            <w:left w:w="0" w:type="dxa"/>
            <w:bottom w:w="0" w:type="dxa"/>
            <w:right w:w="0" w:type="dxa"/>
          </w:tblCellMar>
        </w:tblPrEx>
        <w:trPr>
          <w:trHeight w:hRule="exact" w:val="523"/>
          <w:jc w:val="center"/>
        </w:trPr>
        <w:tc>
          <w:tcPr>
            <w:tcW w:w="806"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[роль 5]</w:t>
            </w:r>
          </w:p>
        </w:tc>
        <w:tc>
          <w:tcPr>
            <w:tcW w:w="6038" w:type="dxa"/>
            <w:tcBorders>
              <w:top w:val="nil"/>
              <w:left w:val="nil"/>
              <w:bottom w:val="nil"/>
              <w:right w:val="nil"/>
            </w:tcBorders>
            <w:vAlign w:val="center"/>
          </w:tcPr>
          <w:p w:rsidR="00000000" w:rsidRDefault="00784C7D">
            <w:pPr>
              <w:pStyle w:val="a6"/>
              <w:spacing w:line="240" w:lineRule="auto"/>
              <w:ind w:firstLine="260"/>
              <w:rPr>
                <w:rFonts w:ascii="Arial Unicode MS" w:hAnsi="Arial Unicode MS" w:cs="Arial Unicode MS"/>
                <w:sz w:val="24"/>
                <w:szCs w:val="24"/>
              </w:rPr>
            </w:pPr>
            <w:r>
              <w:rPr>
                <w:rStyle w:val="a5"/>
                <w:color w:val="000000"/>
                <w:sz w:val="16"/>
                <w:szCs w:val="16"/>
                <w:lang w:eastAsia="nl-NL"/>
              </w:rPr>
              <w:t xml:space="preserve">Фонд 495, оп. 13, 18 (Секретариат, 1940-1941, 1920-1925)</w:t>
            </w:r>
          </w:p>
        </w:tc>
      </w:tr>
      <w:tr w:rsidR="00000000">
        <w:tblPrEx>
          <w:tblCellMar>
            <w:top w:w="0" w:type="dxa"/>
            <w:left w:w="0" w:type="dxa"/>
            <w:bottom w:w="0" w:type="dxa"/>
            <w:right w:w="0" w:type="dxa"/>
          </w:tblCellMar>
        </w:tblPrEx>
        <w:trPr>
          <w:trHeight w:hRule="exact" w:val="739"/>
          <w:jc w:val="center"/>
        </w:trPr>
        <w:tc>
          <w:tcPr>
            <w:tcW w:w="806" w:type="dxa"/>
            <w:tcBorders>
              <w:top w:val="nil"/>
              <w:left w:val="nil"/>
              <w:bottom w:val="nil"/>
              <w:right w:val="nil"/>
            </w:tcBorders>
          </w:tcPr>
          <w:p w:rsidR="00000000" w:rsidRDefault="00784C7D">
            <w:pPr>
              <w:pStyle w:val="a6"/>
              <w:spacing w:before="120" w:line="240" w:lineRule="auto"/>
              <w:rPr>
                <w:rFonts w:ascii="Arial Unicode MS" w:hAnsi="Arial Unicode MS" w:cs="Arial Unicode MS"/>
                <w:sz w:val="24"/>
                <w:szCs w:val="24"/>
              </w:rPr>
            </w:pPr>
            <w:r>
              <w:rPr>
                <w:rStyle w:val="a5"/>
                <w:color w:val="000000"/>
                <w:sz w:val="16"/>
                <w:szCs w:val="16"/>
                <w:lang w:eastAsia="nl-NL"/>
              </w:rPr>
              <w:t>13/24</w:t>
            </w:r>
          </w:p>
        </w:tc>
        <w:tc>
          <w:tcPr>
            <w:tcW w:w="6038" w:type="dxa"/>
            <w:tcBorders>
              <w:top w:val="nil"/>
              <w:left w:val="nil"/>
              <w:bottom w:val="nil"/>
              <w:right w:val="nil"/>
            </w:tcBorders>
            <w:vAlign w:val="bottom"/>
          </w:tcPr>
          <w:p w:rsidR="00000000" w:rsidRDefault="00784C7D">
            <w:pPr>
              <w:pStyle w:val="a6"/>
              <w:spacing w:line="283" w:lineRule="auto"/>
              <w:ind w:firstLine="260"/>
              <w:rPr>
                <w:rFonts w:ascii="Arial Unicode MS" w:hAnsi="Arial Unicode MS" w:cs="Arial Unicode MS"/>
                <w:sz w:val="24"/>
                <w:szCs w:val="24"/>
              </w:rPr>
            </w:pPr>
            <w:r>
              <w:rPr>
                <w:rStyle w:val="a5"/>
                <w:color w:val="000000"/>
                <w:sz w:val="16"/>
                <w:szCs w:val="16"/>
                <w:lang w:eastAsia="nl-NL"/>
              </w:rPr>
              <w:t>Протоколы Амстердамской окружной конференции, 3-4 февраля 1940 г.</w:t>
            </w:r>
          </w:p>
          <w:p w:rsidR="00000000" w:rsidRDefault="00784C7D">
            <w:pPr>
              <w:pStyle w:val="a6"/>
              <w:spacing w:line="283" w:lineRule="auto"/>
              <w:ind w:left="260"/>
              <w:rPr>
                <w:rFonts w:ascii="Arial Unicode MS" w:hAnsi="Arial Unicode MS" w:cs="Arial Unicode MS"/>
                <w:sz w:val="24"/>
                <w:szCs w:val="24"/>
              </w:rPr>
            </w:pPr>
            <w:r>
              <w:rPr>
                <w:rStyle w:val="a5"/>
                <w:color w:val="000000"/>
                <w:sz w:val="16"/>
                <w:szCs w:val="16"/>
                <w:lang w:eastAsia="nl-NL"/>
              </w:rPr>
              <w:t>- Отчет Д. Шилпа об аресте «Яна Янсена» [J. Ура], 10 мая 1940 г.</w:t>
            </w:r>
          </w:p>
        </w:tc>
      </w:tr>
    </w:tbl>
    <w:p w:rsidR="00000000" w:rsidRDefault="00784C7D">
      <w:pPr>
        <w:autoSpaceDE w:val="0"/>
        <w:autoSpaceDN w:val="0"/>
        <w:adjustRightInd w:val="0"/>
        <w:spacing w:line="20" w:lineRule="exact"/>
        <w:rPr>
          <w:color w:val="auto"/>
          <w:sz w:val="2"/>
          <w:szCs w:val="2"/>
          <w:lang w:eastAsia="ru-RU"/>
        </w:rPr>
      </w:pPr>
      <w:r>
        <w:rPr>
          <w:color w:val="auto"/>
          <w:sz w:val="2"/>
          <w:szCs w:val="2"/>
          <w:lang w:eastAsia="ru-RU"/>
        </w:rPr>
        <w:br w:type="page"/>
      </w:r>
    </w:p>
    <w:p w:rsidR="00000000" w:rsidRDefault="00784C7D">
      <w:pPr>
        <w:pStyle w:val="11"/>
        <w:keepNext/>
        <w:keepLines/>
        <w:rPr>
          <w:rFonts w:ascii="Arial Unicode MS" w:hAnsi="Arial Unicode MS" w:cs="Arial Unicode MS"/>
          <w:b w:val="0"/>
          <w:bCs w:val="0"/>
          <w:sz w:val="24"/>
          <w:szCs w:val="24"/>
        </w:rPr>
      </w:pPr>
      <w:bookmarkStart w:id="7" w:name="bookmark12"/>
      <w:r>
        <w:rPr>
          <w:rStyle w:val="10"/>
          <w:b/>
          <w:bCs/>
          <w:color w:val="000000"/>
          <w:lang w:eastAsia="nl-NL"/>
        </w:rPr>
        <w:lastRenderedPageBreak/>
        <w:t xml:space="preserve">ВЫБЕРИТЕ ЛУИ</w:t>
      </w:r>
      <w:bookmarkEnd w:id="7"/>
    </w:p>
    <w:p w:rsidR="00000000" w:rsidRDefault="00B94B6E">
      <w:pPr>
        <w:pStyle w:val="42"/>
        <w:keepNext/>
        <w:keepLines/>
        <w:jc w:val="both"/>
        <w:rPr>
          <w:rFonts w:ascii="Arial Unicode MS" w:hAnsi="Arial Unicode MS" w:cs="Arial Unicode MS"/>
          <w:b w:val="0"/>
          <w:bCs w:val="0"/>
          <w:sz w:val="24"/>
          <w:szCs w:val="24"/>
        </w:rPr>
      </w:pPr>
      <w:r>
        <w:rPr>
          <w:noProof/>
        </w:rPr>
        <w:lastRenderedPageBreak/>
        <w:drawing>
          <wp:anchor distT="419100" distB="0" distL="0" distR="0" simplePos="0" relativeHeight="251662336" behindDoc="1" locked="0" layoutInCell="1" allowOverlap="1">
            <wp:simplePos x="0" y="0"/>
            <wp:positionH relativeFrom="margin">
              <wp:posOffset>367030</wp:posOffset>
            </wp:positionH>
            <wp:positionV relativeFrom="margin">
              <wp:posOffset>1372235</wp:posOffset>
            </wp:positionV>
            <wp:extent cx="3822065" cy="3791585"/>
            <wp:effectExtent l="0" t="0" r="0" b="0"/>
            <wp:wrapTopAndBottom/>
            <wp:docPr id="91"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2065" cy="3791585"/>
                    </a:xfrm>
                    <a:prstGeom prst="rect">
                      <a:avLst/>
                    </a:prstGeom>
                    <a:noFill/>
                  </pic:spPr>
                </pic:pic>
              </a:graphicData>
            </a:graphic>
            <wp14:sizeRelH relativeFrom="page">
              <wp14:pctWidth>0</wp14:pctWidth>
            </wp14:sizeRelH>
            <wp14:sizeRelV relativeFrom="page">
              <wp14:pctHeight>0</wp14:pctHeight>
            </wp14:sizeRelV>
          </wp:anchor>
        </w:drawing>
      </w:r>
      <w:bookmarkStart w:id="8" w:name="bookmark14"/>
      <w:r w:rsidR="00784C7D">
        <w:rPr>
          <w:rStyle w:val="41"/>
          <w:b/>
          <w:bCs/>
          <w:color w:val="000000"/>
          <w:sz w:val="38"/>
          <w:szCs w:val="38"/>
          <w:lang w:eastAsia="nl-NL"/>
        </w:rPr>
        <w:t xml:space="preserve">ГОЛОСОВАТЬ ЗА</w:t>
      </w:r>
      <w:r w:rsidR="00784C7D">
        <w:rPr>
          <w:rStyle w:val="41"/>
          <w:color w:val="000000"/>
          <w:sz w:val="38"/>
          <w:szCs w:val="38"/>
          <w:lang w:eastAsia="nl-NL"/>
        </w:rPr>
        <w:t xml:space="preserve">КОММУНИСТИЧЕСКИЙ ИНТЕРНАЦИОНАЛ</w:t>
      </w:r>
      <w:bookmarkEnd w:id="8"/>
    </w:p>
    <w:p w:rsidR="00000000" w:rsidRDefault="00784C7D">
      <w:pPr>
        <w:pStyle w:val="72"/>
        <w:rPr>
          <w:rFonts w:ascii="Arial Unicode MS" w:hAnsi="Arial Unicode MS" w:cs="Arial Unicode MS"/>
          <w:b w:val="0"/>
          <w:bCs w:val="0"/>
          <w:sz w:val="24"/>
          <w:szCs w:val="24"/>
        </w:rPr>
      </w:pPr>
      <w:r>
        <w:rPr>
          <w:rStyle w:val="71"/>
          <w:b/>
          <w:bCs/>
          <w:color w:val="000000"/>
          <w:lang w:eastAsia="nl-NL"/>
        </w:rPr>
        <w:t>COMMUNIST-fW/- HOLLAND SECT|E</w:t>
      </w:r>
      <w:r>
        <w:rPr>
          <w:rStyle w:val="71"/>
          <w:rFonts w:ascii="Arial Unicode MS" w:hAnsi="Arial Unicode MS" w:cs="Arial Unicode MS"/>
          <w:color w:val="000000"/>
          <w:lang w:eastAsia="nl-NL"/>
        </w:rPr>
        <w:t>ДЕРКОАМ</w:t>
      </w:r>
    </w:p>
    <w:p w:rsidR="00000000" w:rsidRDefault="00784C7D">
      <w:pPr>
        <w:pStyle w:val="30"/>
        <w:spacing w:after="140" w:line="197" w:lineRule="auto"/>
        <w:ind w:right="320"/>
        <w:jc w:val="right"/>
        <w:rPr>
          <w:sz w:val="24"/>
          <w:szCs w:val="24"/>
          <w:lang w:val="nl-NL" w:eastAsia="ru-RU"/>
        </w:rPr>
      </w:pPr>
      <w:r>
        <w:rPr>
          <w:rStyle w:val="3"/>
          <w:color w:val="000000"/>
          <w:lang w:val="nl-NL" w:eastAsia="nl-NL"/>
        </w:rPr>
        <w:t>МЕЖДУНАРОДНЫЙ</w:t>
      </w:r>
    </w:p>
    <w:p w:rsidR="00000000" w:rsidRDefault="00784C7D">
      <w:pPr>
        <w:pStyle w:val="20"/>
        <w:spacing w:after="200" w:line="240" w:lineRule="auto"/>
        <w:ind w:left="0" w:firstLine="620"/>
        <w:rPr>
          <w:rFonts w:ascii="Arial Unicode MS" w:hAnsi="Arial Unicode MS" w:cs="Arial Unicode MS"/>
          <w:sz w:val="24"/>
          <w:szCs w:val="24"/>
        </w:rPr>
      </w:pPr>
      <w:r>
        <w:rPr>
          <w:rStyle w:val="2"/>
          <w:color w:val="000000"/>
          <w:lang w:eastAsia="nl-NL"/>
        </w:rPr>
        <w:t>Предвыборный плакат 1929 г. (IISH)</w:t>
      </w:r>
      <w:r>
        <w:rPr>
          <w:rFonts w:ascii="Arial Unicode MS" w:hAnsi="Arial Unicode MS" w:cs="Arial Unicode MS"/>
          <w:sz w:val="24"/>
          <w:szCs w:val="24"/>
        </w:rPr>
        <w:br w:type="page"/>
      </w:r>
    </w:p>
    <w:tbl>
      <w:tblPr>
        <w:tblW w:w="0" w:type="auto"/>
        <w:jc w:val="center"/>
        <w:tblLayout w:type="fixed"/>
        <w:tblCellMar>
          <w:left w:w="0" w:type="dxa"/>
          <w:right w:w="0" w:type="dxa"/>
        </w:tblCellMar>
        <w:tblLook w:val="0000" w:firstRow="0" w:lastRow="0" w:firstColumn="0" w:lastColumn="0" w:noHBand="0" w:noVBand="0"/>
      </w:tblPr>
      <w:tblGrid>
        <w:gridCol w:w="874"/>
        <w:gridCol w:w="5986"/>
      </w:tblGrid>
      <w:tr w:rsidR="00000000">
        <w:tblPrEx>
          <w:tblCellMar>
            <w:top w:w="0" w:type="dxa"/>
            <w:left w:w="0" w:type="dxa"/>
            <w:bottom w:w="0" w:type="dxa"/>
            <w:right w:w="0" w:type="dxa"/>
          </w:tblCellMar>
        </w:tblPrEx>
        <w:trPr>
          <w:trHeight w:hRule="exact" w:val="326"/>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13/25</w:t>
            </w:r>
          </w:p>
        </w:tc>
        <w:tc>
          <w:tcPr>
            <w:tcW w:w="5986"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Постановление КПН об империалистической войне от 17 января 1940 г.</w:t>
            </w:r>
          </w:p>
        </w:tc>
      </w:tr>
      <w:tr w:rsidR="00000000">
        <w:tblPrEx>
          <w:tblCellMar>
            <w:top w:w="0" w:type="dxa"/>
            <w:left w:w="0" w:type="dxa"/>
            <w:bottom w:w="0" w:type="dxa"/>
            <w:right w:w="0" w:type="dxa"/>
          </w:tblCellMar>
        </w:tblPrEx>
        <w:trPr>
          <w:trHeight w:hRule="exact" w:val="538"/>
          <w:jc w:val="center"/>
        </w:trPr>
        <w:tc>
          <w:tcPr>
            <w:tcW w:w="874"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13/26</w:t>
            </w:r>
          </w:p>
        </w:tc>
        <w:tc>
          <w:tcPr>
            <w:tcW w:w="5986" w:type="dxa"/>
            <w:tcBorders>
              <w:top w:val="nil"/>
              <w:left w:val="nil"/>
              <w:bottom w:val="nil"/>
              <w:right w:val="nil"/>
            </w:tcBorders>
            <w:vAlign w:val="bottom"/>
          </w:tcPr>
          <w:p w:rsidR="00000000" w:rsidRDefault="00784C7D">
            <w:pPr>
              <w:pStyle w:val="a6"/>
              <w:spacing w:line="283" w:lineRule="auto"/>
              <w:ind w:left="200" w:firstLine="20"/>
              <w:jc w:val="both"/>
              <w:rPr>
                <w:rFonts w:ascii="Arial Unicode MS" w:hAnsi="Arial Unicode MS" w:cs="Arial Unicode MS"/>
                <w:sz w:val="24"/>
                <w:szCs w:val="24"/>
              </w:rPr>
            </w:pPr>
            <w:r>
              <w:rPr>
                <w:rStyle w:val="a5"/>
                <w:color w:val="000000"/>
                <w:sz w:val="16"/>
                <w:szCs w:val="16"/>
                <w:lang w:eastAsia="nl-NL"/>
              </w:rPr>
              <w:t>Заявление Правления партии о высылке Э. Малдера и др. в район Гронингена, апрель 1940 г.</w:t>
            </w:r>
          </w:p>
        </w:tc>
      </w:tr>
      <w:tr w:rsidR="00000000">
        <w:tblPrEx>
          <w:tblCellMar>
            <w:top w:w="0" w:type="dxa"/>
            <w:left w:w="0" w:type="dxa"/>
            <w:bottom w:w="0" w:type="dxa"/>
            <w:right w:w="0" w:type="dxa"/>
          </w:tblCellMar>
        </w:tblPrEx>
        <w:trPr>
          <w:trHeight w:hRule="exact" w:val="518"/>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13/27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13/60</w:t>
            </w:r>
          </w:p>
        </w:tc>
        <w:tc>
          <w:tcPr>
            <w:tcW w:w="5986"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 «Die innenpolitische Lage in den Niederlanden», 27 марта 1941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Доклад «Голландский SDAP. Статистика ... ', sj [1939]</w:t>
            </w:r>
          </w:p>
        </w:tc>
      </w:tr>
      <w:tr w:rsidR="00000000">
        <w:tblPrEx>
          <w:tblCellMar>
            <w:top w:w="0" w:type="dxa"/>
            <w:left w:w="0" w:type="dxa"/>
            <w:bottom w:w="0" w:type="dxa"/>
            <w:right w:w="0" w:type="dxa"/>
          </w:tblCellMar>
        </w:tblPrEx>
        <w:trPr>
          <w:trHeight w:hRule="exact" w:val="538"/>
          <w:jc w:val="center"/>
        </w:trPr>
        <w:tc>
          <w:tcPr>
            <w:tcW w:w="874"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18/16</w:t>
            </w:r>
          </w:p>
        </w:tc>
        <w:tc>
          <w:tcPr>
            <w:tcW w:w="5986" w:type="dxa"/>
            <w:tcBorders>
              <w:top w:val="nil"/>
              <w:left w:val="nil"/>
              <w:bottom w:val="nil"/>
              <w:right w:val="nil"/>
            </w:tcBorders>
            <w:vAlign w:val="bottom"/>
          </w:tcPr>
          <w:p w:rsidR="00000000" w:rsidRDefault="00784C7D">
            <w:pPr>
              <w:pStyle w:val="a6"/>
              <w:spacing w:line="269" w:lineRule="auto"/>
              <w:ind w:left="200" w:firstLine="20"/>
              <w:jc w:val="both"/>
              <w:rPr>
                <w:rFonts w:ascii="Arial Unicode MS" w:hAnsi="Arial Unicode MS" w:cs="Arial Unicode MS"/>
                <w:sz w:val="24"/>
                <w:szCs w:val="24"/>
              </w:rPr>
            </w:pPr>
            <w:r>
              <w:rPr>
                <w:rStyle w:val="a5"/>
                <w:color w:val="000000"/>
                <w:sz w:val="16"/>
                <w:szCs w:val="16"/>
                <w:lang w:eastAsia="nl-NL"/>
              </w:rPr>
              <w:t>Циркуляры Коминтерна всем аффилированным секциям, в том числе по Польше, nd [1920]</w:t>
            </w:r>
          </w:p>
        </w:tc>
      </w:tr>
      <w:tr w:rsidR="00000000">
        <w:tblPrEx>
          <w:tblCellMar>
            <w:top w:w="0" w:type="dxa"/>
            <w:left w:w="0" w:type="dxa"/>
            <w:bottom w:w="0" w:type="dxa"/>
            <w:right w:w="0" w:type="dxa"/>
          </w:tblCellMar>
        </w:tblPrEx>
        <w:trPr>
          <w:trHeight w:hRule="exact" w:val="432"/>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18/44</w:t>
            </w:r>
          </w:p>
        </w:tc>
        <w:tc>
          <w:tcPr>
            <w:tcW w:w="5986" w:type="dxa"/>
            <w:tcBorders>
              <w:top w:val="nil"/>
              <w:left w:val="nil"/>
              <w:bottom w:val="nil"/>
              <w:right w:val="nil"/>
            </w:tcBorders>
            <w:vAlign w:val="bottom"/>
          </w:tcPr>
          <w:p w:rsidR="00000000" w:rsidRDefault="00784C7D">
            <w:pPr>
              <w:pStyle w:val="a6"/>
              <w:spacing w:line="283" w:lineRule="auto"/>
              <w:ind w:left="200" w:firstLine="20"/>
              <w:jc w:val="both"/>
              <w:rPr>
                <w:rFonts w:ascii="Arial Unicode MS" w:hAnsi="Arial Unicode MS" w:cs="Arial Unicode MS"/>
                <w:sz w:val="24"/>
                <w:szCs w:val="24"/>
              </w:rPr>
            </w:pPr>
            <w:r>
              <w:rPr>
                <w:rStyle w:val="a5"/>
                <w:color w:val="000000"/>
                <w:sz w:val="16"/>
                <w:szCs w:val="16"/>
                <w:lang w:eastAsia="nl-NL"/>
              </w:rPr>
              <w:t>Циркуляры там же, в том числе с просьбой о предоставлении статистических материалов и о голоде в России 1921 г.</w:t>
            </w:r>
          </w:p>
        </w:tc>
      </w:tr>
      <w:tr w:rsidR="00000000">
        <w:tblPrEx>
          <w:tblCellMar>
            <w:top w:w="0" w:type="dxa"/>
            <w:left w:w="0" w:type="dxa"/>
            <w:bottom w:w="0" w:type="dxa"/>
            <w:right w:w="0" w:type="dxa"/>
          </w:tblCellMar>
        </w:tblPrEx>
        <w:trPr>
          <w:trHeight w:hRule="exact" w:val="643"/>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18/107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18/116</w:t>
            </w:r>
          </w:p>
        </w:tc>
        <w:tc>
          <w:tcPr>
            <w:tcW w:w="5986" w:type="dxa"/>
            <w:tcBorders>
              <w:top w:val="nil"/>
              <w:left w:val="nil"/>
              <w:bottom w:val="nil"/>
              <w:right w:val="nil"/>
            </w:tcBorders>
            <w:vAlign w:val="bottom"/>
          </w:tcPr>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Циркуляры, 1922 г.</w:t>
            </w:r>
          </w:p>
          <w:p w:rsidR="00000000" w:rsidRDefault="00784C7D">
            <w:pPr>
              <w:pStyle w:val="a6"/>
              <w:ind w:left="200" w:firstLine="20"/>
              <w:jc w:val="both"/>
              <w:rPr>
                <w:rFonts w:ascii="Arial Unicode MS" w:hAnsi="Arial Unicode MS" w:cs="Arial Unicode MS"/>
                <w:sz w:val="24"/>
                <w:szCs w:val="24"/>
              </w:rPr>
            </w:pPr>
            <w:r>
              <w:rPr>
                <w:rStyle w:val="a5"/>
                <w:color w:val="000000"/>
                <w:sz w:val="16"/>
                <w:szCs w:val="16"/>
                <w:lang w:eastAsia="nl-NL"/>
              </w:rPr>
              <w:t>Приглашение Ван Равестина и Роланда Холста выступить на четвертом конгрессе Коминтерна, 11 сентября 1922 г.</w:t>
            </w:r>
          </w:p>
        </w:tc>
      </w:tr>
      <w:tr w:rsidR="00000000">
        <w:tblPrEx>
          <w:tblCellMar>
            <w:top w:w="0" w:type="dxa"/>
            <w:left w:w="0" w:type="dxa"/>
            <w:bottom w:w="0" w:type="dxa"/>
            <w:right w:w="0" w:type="dxa"/>
          </w:tblCellMar>
        </w:tblPrEx>
        <w:trPr>
          <w:trHeight w:hRule="exact" w:val="835"/>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18/175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18/210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18/228</w:t>
            </w:r>
          </w:p>
        </w:tc>
        <w:tc>
          <w:tcPr>
            <w:tcW w:w="5986" w:type="dxa"/>
            <w:tcBorders>
              <w:top w:val="nil"/>
              <w:left w:val="nil"/>
              <w:bottom w:val="nil"/>
              <w:right w:val="nil"/>
            </w:tcBorders>
            <w:vAlign w:val="bottom"/>
          </w:tcPr>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Циркуляры всем дочерним секциям, 1923 г.</w:t>
            </w:r>
          </w:p>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Проект письма в КПН, 4 июля 1923 г., Ру, Ду</w:t>
            </w:r>
          </w:p>
          <w:p w:rsidR="00000000" w:rsidRDefault="00784C7D">
            <w:pPr>
              <w:pStyle w:val="a6"/>
              <w:ind w:left="200" w:firstLine="20"/>
              <w:jc w:val="both"/>
              <w:rPr>
                <w:rFonts w:ascii="Arial Unicode MS" w:hAnsi="Arial Unicode MS" w:cs="Arial Unicode MS"/>
                <w:sz w:val="24"/>
                <w:szCs w:val="24"/>
              </w:rPr>
            </w:pPr>
            <w:r>
              <w:rPr>
                <w:rStyle w:val="a5"/>
                <w:color w:val="000000"/>
                <w:sz w:val="16"/>
                <w:szCs w:val="16"/>
                <w:lang w:eastAsia="nl-NL"/>
              </w:rPr>
              <w:t>Списки решений заседаний Секретариата ЭККИ от 5 января, 16 февраля, 17 марта, 24 марта, 25 марта и 13 июля 1924 г.</w:t>
            </w:r>
          </w:p>
        </w:tc>
      </w:tr>
      <w:tr w:rsidR="00000000">
        <w:tblPrEx>
          <w:tblCellMar>
            <w:top w:w="0" w:type="dxa"/>
            <w:left w:w="0" w:type="dxa"/>
            <w:bottom w:w="0" w:type="dxa"/>
            <w:right w:w="0" w:type="dxa"/>
          </w:tblCellMar>
        </w:tblPrEx>
        <w:trPr>
          <w:trHeight w:hRule="exact" w:val="422"/>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18/229</w:t>
            </w:r>
          </w:p>
        </w:tc>
        <w:tc>
          <w:tcPr>
            <w:tcW w:w="5986" w:type="dxa"/>
            <w:tcBorders>
              <w:top w:val="nil"/>
              <w:left w:val="nil"/>
              <w:bottom w:val="nil"/>
              <w:right w:val="nil"/>
            </w:tcBorders>
            <w:vAlign w:val="bottom"/>
          </w:tcPr>
          <w:p w:rsidR="00000000" w:rsidRDefault="00784C7D">
            <w:pPr>
              <w:pStyle w:val="a6"/>
              <w:ind w:left="200" w:firstLine="20"/>
              <w:jc w:val="both"/>
              <w:rPr>
                <w:rFonts w:ascii="Arial Unicode MS" w:hAnsi="Arial Unicode MS" w:cs="Arial Unicode MS"/>
                <w:sz w:val="24"/>
                <w:szCs w:val="24"/>
              </w:rPr>
            </w:pPr>
            <w:r>
              <w:rPr>
                <w:rStyle w:val="a5"/>
                <w:color w:val="000000"/>
                <w:sz w:val="16"/>
                <w:szCs w:val="16"/>
                <w:lang w:eastAsia="nl-NL"/>
              </w:rPr>
              <w:t>Там же, 30 июля, 19 августа, 7 октября 1924 г. с приложением проекта письма в КПН, октябрь 1924 г.</w:t>
            </w:r>
          </w:p>
        </w:tc>
      </w:tr>
      <w:tr w:rsidR="00000000">
        <w:tblPrEx>
          <w:tblCellMar>
            <w:top w:w="0" w:type="dxa"/>
            <w:left w:w="0" w:type="dxa"/>
            <w:bottom w:w="0" w:type="dxa"/>
            <w:right w:w="0" w:type="dxa"/>
          </w:tblCellMar>
        </w:tblPrEx>
        <w:trPr>
          <w:trHeight w:hRule="exact" w:val="648"/>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18/230</w:t>
            </w:r>
          </w:p>
        </w:tc>
        <w:tc>
          <w:tcPr>
            <w:tcW w:w="5986" w:type="dxa"/>
            <w:tcBorders>
              <w:top w:val="nil"/>
              <w:left w:val="nil"/>
              <w:bottom w:val="nil"/>
              <w:right w:val="nil"/>
            </w:tcBorders>
            <w:vAlign w:val="bottom"/>
          </w:tcPr>
          <w:p w:rsidR="00000000" w:rsidRDefault="00784C7D">
            <w:pPr>
              <w:pStyle w:val="a6"/>
              <w:ind w:left="200" w:firstLine="20"/>
              <w:jc w:val="both"/>
              <w:rPr>
                <w:rFonts w:ascii="Arial Unicode MS" w:hAnsi="Arial Unicode MS" w:cs="Arial Unicode MS"/>
                <w:sz w:val="24"/>
                <w:szCs w:val="24"/>
              </w:rPr>
            </w:pPr>
            <w:r>
              <w:rPr>
                <w:rStyle w:val="a5"/>
                <w:color w:val="000000"/>
                <w:sz w:val="16"/>
                <w:szCs w:val="16"/>
                <w:lang w:eastAsia="nl-NL"/>
              </w:rPr>
              <w:t>Там же, 10 ноября 1924 г., с приложением письма об уставе, 19 ноября 1924 г.</w:t>
            </w:r>
          </w:p>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 То же, 1 декабря 1924 г.</w:t>
            </w:r>
          </w:p>
        </w:tc>
      </w:tr>
      <w:tr w:rsidR="00000000">
        <w:tblPrEx>
          <w:tblCellMar>
            <w:top w:w="0" w:type="dxa"/>
            <w:left w:w="0" w:type="dxa"/>
            <w:bottom w:w="0" w:type="dxa"/>
            <w:right w:w="0" w:type="dxa"/>
          </w:tblCellMar>
        </w:tblPrEx>
        <w:trPr>
          <w:trHeight w:hRule="exact" w:val="2338"/>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18/259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18/260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18/270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18/272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18/275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18/354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18/336А</w:t>
            </w:r>
          </w:p>
        </w:tc>
        <w:tc>
          <w:tcPr>
            <w:tcW w:w="5986" w:type="dxa"/>
            <w:tcBorders>
              <w:top w:val="nil"/>
              <w:left w:val="nil"/>
              <w:bottom w:val="nil"/>
              <w:right w:val="nil"/>
            </w:tcBorders>
            <w:vAlign w:val="bottom"/>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 всем аффилированным секциям от 15 марта 1924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1924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 о мавзолее Ленина, 15 марта 1925 г., Россия</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Список решений сессии Секретариата 7 и 13 апреля 1925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val="en-US" w:eastAsia="en-US"/>
              </w:rPr>
              <w:t xml:space="preserve">'An die KPH' 4 января 1924 г.</w:t>
            </w:r>
          </w:p>
          <w:p w:rsidR="00000000" w:rsidRDefault="00784C7D">
            <w:pPr>
              <w:pStyle w:val="a6"/>
              <w:numPr>
                <w:ilvl w:val="0"/>
                <w:numId w:val="18"/>
              </w:numPr>
              <w:tabs>
                <w:tab w:val="left" w:pos="301"/>
              </w:tabs>
              <w:spacing w:line="240" w:lineRule="auto"/>
              <w:ind w:firstLine="200"/>
              <w:jc w:val="both"/>
              <w:rPr>
                <w:sz w:val="24"/>
                <w:szCs w:val="24"/>
              </w:rPr>
            </w:pPr>
            <w:r>
              <w:rPr>
                <w:rStyle w:val="a5"/>
                <w:color w:val="000000"/>
                <w:sz w:val="16"/>
                <w:szCs w:val="16"/>
                <w:lang w:eastAsia="nl-NL"/>
              </w:rPr>
              <w:t xml:space="preserve">Письма, в частности, Боуману, Дж. де Кадту, Ван Лакервельду, Сневлиту, Мануэлю.</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[Р. ван Риэль] и Вейнкоп о партийном конфликте, 1924 г.</w:t>
            </w:r>
          </w:p>
          <w:p w:rsidR="00000000" w:rsidRDefault="00784C7D">
            <w:pPr>
              <w:pStyle w:val="a6"/>
              <w:numPr>
                <w:ilvl w:val="0"/>
                <w:numId w:val="18"/>
              </w:numPr>
              <w:tabs>
                <w:tab w:val="left" w:pos="301"/>
              </w:tabs>
              <w:spacing w:line="240" w:lineRule="auto"/>
              <w:ind w:firstLine="200"/>
              <w:rPr>
                <w:sz w:val="24"/>
                <w:szCs w:val="24"/>
              </w:rPr>
            </w:pPr>
            <w:r>
              <w:rPr>
                <w:rStyle w:val="a5"/>
                <w:color w:val="000000"/>
                <w:sz w:val="16"/>
                <w:szCs w:val="16"/>
                <w:lang w:eastAsia="nl-NL"/>
              </w:rPr>
              <w:t>Письмо о «бюро Java» в Амстердаме, 14 октября 1924 г.</w:t>
            </w:r>
          </w:p>
          <w:p w:rsidR="00000000" w:rsidRDefault="00784C7D">
            <w:pPr>
              <w:pStyle w:val="a6"/>
              <w:numPr>
                <w:ilvl w:val="0"/>
                <w:numId w:val="18"/>
              </w:numPr>
              <w:tabs>
                <w:tab w:val="left" w:pos="301"/>
              </w:tabs>
              <w:spacing w:line="240" w:lineRule="auto"/>
              <w:ind w:firstLine="200"/>
              <w:rPr>
                <w:sz w:val="24"/>
                <w:szCs w:val="24"/>
              </w:rPr>
            </w:pPr>
            <w:r>
              <w:rPr>
                <w:rStyle w:val="a5"/>
                <w:color w:val="000000"/>
                <w:sz w:val="16"/>
                <w:szCs w:val="16"/>
                <w:lang w:eastAsia="nl-NL"/>
              </w:rPr>
              <w:t>Письмо Зиновьева Роланду Холсту, 9 декабря 1924 г.</w:t>
            </w:r>
          </w:p>
        </w:tc>
      </w:tr>
      <w:tr w:rsidR="00000000">
        <w:tblPrEx>
          <w:tblCellMar>
            <w:top w:w="0" w:type="dxa"/>
            <w:left w:w="0" w:type="dxa"/>
            <w:bottom w:w="0" w:type="dxa"/>
            <w:right w:w="0" w:type="dxa"/>
          </w:tblCellMar>
        </w:tblPrEx>
        <w:trPr>
          <w:trHeight w:hRule="exact" w:val="442"/>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18/336б</w:t>
            </w:r>
          </w:p>
        </w:tc>
        <w:tc>
          <w:tcPr>
            <w:tcW w:w="5986" w:type="dxa"/>
            <w:tcBorders>
              <w:top w:val="nil"/>
              <w:left w:val="nil"/>
              <w:bottom w:val="nil"/>
              <w:right w:val="nil"/>
            </w:tcBorders>
            <w:vAlign w:val="bottom"/>
          </w:tcPr>
          <w:p w:rsidR="00000000" w:rsidRDefault="00784C7D">
            <w:pPr>
              <w:pStyle w:val="a6"/>
              <w:ind w:left="200" w:firstLine="20"/>
              <w:jc w:val="both"/>
              <w:rPr>
                <w:rFonts w:ascii="Arial Unicode MS" w:hAnsi="Arial Unicode MS" w:cs="Arial Unicode MS"/>
                <w:sz w:val="24"/>
                <w:szCs w:val="24"/>
              </w:rPr>
            </w:pPr>
            <w:r>
              <w:rPr>
                <w:rStyle w:val="a5"/>
                <w:color w:val="000000"/>
                <w:sz w:val="16"/>
                <w:szCs w:val="16"/>
                <w:lang w:eastAsia="nl-NL"/>
              </w:rPr>
              <w:t>«Послание über die Lage в Голландии», 19 февраля 1924 г., с отчетами «Макса» и «Иоганна», выдержки из этих отчетов и из «Трибьюн», 1924 г.</w:t>
            </w:r>
          </w:p>
        </w:tc>
      </w:tr>
      <w:tr w:rsidR="00000000">
        <w:tblPrEx>
          <w:tblCellMar>
            <w:top w:w="0" w:type="dxa"/>
            <w:left w:w="0" w:type="dxa"/>
            <w:bottom w:w="0" w:type="dxa"/>
            <w:right w:w="0" w:type="dxa"/>
          </w:tblCellMar>
        </w:tblPrEx>
        <w:trPr>
          <w:trHeight w:hRule="exact" w:val="1272"/>
          <w:jc w:val="center"/>
        </w:trPr>
        <w:tc>
          <w:tcPr>
            <w:tcW w:w="8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18/336Б</w:t>
            </w:r>
          </w:p>
        </w:tc>
        <w:tc>
          <w:tcPr>
            <w:tcW w:w="5986" w:type="dxa"/>
            <w:tcBorders>
              <w:top w:val="nil"/>
              <w:left w:val="nil"/>
              <w:bottom w:val="nil"/>
              <w:right w:val="nil"/>
            </w:tcBorders>
          </w:tcPr>
          <w:p w:rsidR="00000000" w:rsidRDefault="00784C7D">
            <w:pPr>
              <w:pStyle w:val="a6"/>
              <w:ind w:left="200" w:firstLine="20"/>
              <w:jc w:val="both"/>
              <w:rPr>
                <w:rFonts w:ascii="Arial Unicode MS" w:hAnsi="Arial Unicode MS" w:cs="Arial Unicode MS"/>
                <w:sz w:val="24"/>
                <w:szCs w:val="24"/>
              </w:rPr>
            </w:pPr>
            <w:r>
              <w:rPr>
                <w:rStyle w:val="a5"/>
                <w:color w:val="000000"/>
                <w:sz w:val="16"/>
                <w:szCs w:val="16"/>
                <w:lang w:eastAsia="nl-NL"/>
              </w:rPr>
              <w:t>Письма КПН и П. Шлехта Зиновьеву и др. по «голландскому вопросу», 1924 г.</w:t>
            </w:r>
          </w:p>
          <w:p w:rsidR="00000000" w:rsidRDefault="00784C7D">
            <w:pPr>
              <w:pStyle w:val="a6"/>
              <w:numPr>
                <w:ilvl w:val="0"/>
                <w:numId w:val="19"/>
              </w:numPr>
              <w:tabs>
                <w:tab w:val="left" w:pos="306"/>
              </w:tabs>
              <w:ind w:left="200" w:firstLine="20"/>
              <w:jc w:val="both"/>
              <w:rPr>
                <w:sz w:val="24"/>
                <w:szCs w:val="24"/>
              </w:rPr>
            </w:pPr>
            <w:r>
              <w:rPr>
                <w:rStyle w:val="a5"/>
                <w:color w:val="000000"/>
                <w:sz w:val="16"/>
                <w:szCs w:val="16"/>
                <w:lang w:eastAsia="nl-NL"/>
              </w:rPr>
              <w:t>Копии документов, полученных Профинтерном по профсоюзному вопросу, в том числе заявления Боумана и Сневлита от 29 апреля 1924 г.</w:t>
            </w:r>
          </w:p>
          <w:p w:rsidR="00000000" w:rsidRDefault="00784C7D">
            <w:pPr>
              <w:pStyle w:val="a6"/>
              <w:numPr>
                <w:ilvl w:val="0"/>
                <w:numId w:val="19"/>
              </w:numPr>
              <w:tabs>
                <w:tab w:val="left" w:pos="306"/>
              </w:tabs>
              <w:ind w:firstLine="200"/>
              <w:rPr>
                <w:sz w:val="24"/>
                <w:szCs w:val="24"/>
              </w:rPr>
            </w:pPr>
            <w:r>
              <w:rPr>
                <w:rStyle w:val="a5"/>
                <w:color w:val="000000"/>
                <w:sz w:val="16"/>
                <w:szCs w:val="16"/>
                <w:lang w:eastAsia="nl-NL"/>
              </w:rPr>
              <w:t xml:space="preserve">Отчеты М. Хаммера в ЕККИ, 1924 г.</w:t>
            </w:r>
          </w:p>
        </w:tc>
      </w:tr>
      <w:tr w:rsidR="00000000">
        <w:tblPrEx>
          <w:tblCellMar>
            <w:top w:w="0" w:type="dxa"/>
            <w:left w:w="0" w:type="dxa"/>
            <w:bottom w:w="0" w:type="dxa"/>
            <w:right w:w="0" w:type="dxa"/>
          </w:tblCellMar>
        </w:tblPrEx>
        <w:trPr>
          <w:trHeight w:hRule="exact" w:val="528"/>
          <w:jc w:val="center"/>
        </w:trPr>
        <w:tc>
          <w:tcPr>
            <w:tcW w:w="874"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[роль 6]</w:t>
            </w:r>
          </w:p>
        </w:tc>
        <w:tc>
          <w:tcPr>
            <w:tcW w:w="5986" w:type="dxa"/>
            <w:tcBorders>
              <w:top w:val="nil"/>
              <w:left w:val="nil"/>
              <w:bottom w:val="nil"/>
              <w:right w:val="nil"/>
            </w:tcBorders>
            <w:vAlign w:val="center"/>
          </w:tcPr>
          <w:p w:rsidR="00000000" w:rsidRDefault="00784C7D">
            <w:pPr>
              <w:pStyle w:val="a6"/>
              <w:spacing w:line="240" w:lineRule="auto"/>
              <w:ind w:firstLine="200"/>
              <w:jc w:val="both"/>
              <w:rPr>
                <w:rFonts w:ascii="Arial Unicode MS" w:hAnsi="Arial Unicode MS" w:cs="Arial Unicode MS"/>
                <w:sz w:val="24"/>
                <w:szCs w:val="24"/>
              </w:rPr>
            </w:pPr>
            <w:r>
              <w:rPr>
                <w:rStyle w:val="a5"/>
                <w:color w:val="000000"/>
                <w:sz w:val="16"/>
                <w:szCs w:val="16"/>
                <w:lang w:eastAsia="nl-NL"/>
              </w:rPr>
              <w:t xml:space="preserve">Фонд 495, опись 18 {Секретариат, 1925-1933)</w:t>
            </w:r>
          </w:p>
        </w:tc>
      </w:tr>
      <w:tr w:rsidR="00000000">
        <w:tblPrEx>
          <w:tblCellMar>
            <w:top w:w="0" w:type="dxa"/>
            <w:left w:w="0" w:type="dxa"/>
            <w:bottom w:w="0" w:type="dxa"/>
            <w:right w:w="0" w:type="dxa"/>
          </w:tblCellMar>
        </w:tblPrEx>
        <w:trPr>
          <w:trHeight w:hRule="exact" w:val="566"/>
          <w:jc w:val="center"/>
        </w:trPr>
        <w:tc>
          <w:tcPr>
            <w:tcW w:w="874" w:type="dxa"/>
            <w:tcBorders>
              <w:top w:val="nil"/>
              <w:left w:val="nil"/>
              <w:bottom w:val="nil"/>
              <w:right w:val="nil"/>
            </w:tcBorders>
            <w:vAlign w:val="bottom"/>
          </w:tcPr>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372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377</w:t>
            </w:r>
          </w:p>
        </w:tc>
        <w:tc>
          <w:tcPr>
            <w:tcW w:w="5986" w:type="dxa"/>
            <w:tcBorders>
              <w:top w:val="nil"/>
              <w:left w:val="nil"/>
              <w:bottom w:val="nil"/>
              <w:right w:val="nil"/>
            </w:tcBorders>
            <w:vAlign w:val="bottom"/>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о процессе Бармата и об Индонезии, 1925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в том числе по пропаганде, просвещению, 1925 г.</w:t>
            </w:r>
          </w:p>
        </w:tc>
      </w:tr>
    </w:tbl>
    <w:p w:rsidR="00000000" w:rsidRDefault="00784C7D">
      <w:pPr>
        <w:pStyle w:val="20"/>
        <w:spacing w:after="200" w:line="240" w:lineRule="auto"/>
        <w:ind w:left="0" w:firstLine="620"/>
        <w:rPr>
          <w:rFonts w:ascii="Arial Unicode MS" w:hAnsi="Arial Unicode MS" w:cs="Arial Unicode MS"/>
          <w:sz w:val="24"/>
          <w:szCs w:val="24"/>
        </w:rPr>
        <w:sectPr w:rsidR="00000000">
          <w:headerReference w:type="even" r:id="rId41"/>
          <w:headerReference w:type="default" r:id="rId42"/>
          <w:pgSz w:w="8944" w:h="12864"/>
          <w:pgMar w:top="1309" w:right="1040" w:bottom="586" w:left="944" w:header="0" w:footer="3" w:gutter="0"/>
          <w:pgNumType w:start="45"/>
          <w:cols w:space="720"/>
          <w:noEndnote/>
          <w:docGrid w:linePitch="360"/>
        </w:sectPr>
      </w:pPr>
    </w:p>
    <w:p w:rsidR="00000000" w:rsidRDefault="00784C7D">
      <w:pPr>
        <w:pStyle w:val="a6"/>
        <w:framePr w:w="988" w:h="10522" w:wrap="around" w:hAnchor="margin" w:x="11" w:y="-281"/>
        <w:spacing w:after="320" w:line="240" w:lineRule="auto"/>
        <w:jc w:val="both"/>
        <w:rPr>
          <w:rFonts w:ascii="Arial Unicode MS" w:hAnsi="Arial Unicode MS" w:cs="Arial Unicode MS"/>
          <w:sz w:val="24"/>
          <w:szCs w:val="24"/>
        </w:rPr>
      </w:pPr>
      <w:r>
        <w:rPr>
          <w:rStyle w:val="a5"/>
          <w:color w:val="000000"/>
          <w:lang w:val="en-US" w:eastAsia="en-US"/>
        </w:rPr>
        <w:lastRenderedPageBreak/>
        <w:t>48</w:t>
      </w:r>
    </w:p>
    <w:p w:rsidR="00000000" w:rsidRDefault="00784C7D">
      <w:pPr>
        <w:pStyle w:val="a6"/>
        <w:framePr w:w="988" w:h="10522" w:wrap="around" w:hAnchor="margin" w:x="11" w:y="-281"/>
        <w:spacing w:after="200" w:line="283" w:lineRule="auto"/>
        <w:jc w:val="both"/>
        <w:rPr>
          <w:rFonts w:ascii="Arial Unicode MS" w:hAnsi="Arial Unicode MS" w:cs="Arial Unicode MS"/>
          <w:sz w:val="24"/>
          <w:szCs w:val="24"/>
        </w:rPr>
      </w:pPr>
      <w:r>
        <w:rPr>
          <w:rStyle w:val="a5"/>
          <w:color w:val="000000"/>
          <w:sz w:val="16"/>
          <w:szCs w:val="16"/>
          <w:lang w:val="en-US" w:eastAsia="en-US"/>
        </w:rPr>
        <w:t>378</w:t>
      </w:r>
    </w:p>
    <w:p w:rsidR="00000000" w:rsidRDefault="00784C7D">
      <w:pPr>
        <w:pStyle w:val="a6"/>
        <w:framePr w:w="988" w:h="10522" w:wrap="around" w:hAnchor="margin" w:x="11" w:y="-281"/>
        <w:spacing w:after="420" w:line="283" w:lineRule="auto"/>
        <w:rPr>
          <w:rFonts w:ascii="Arial Unicode MS" w:hAnsi="Arial Unicode MS" w:cs="Arial Unicode MS"/>
          <w:sz w:val="24"/>
          <w:szCs w:val="24"/>
        </w:rPr>
      </w:pPr>
      <w:r>
        <w:rPr>
          <w:rStyle w:val="a5"/>
          <w:color w:val="000000"/>
          <w:sz w:val="16"/>
          <w:szCs w:val="16"/>
          <w:lang w:eastAsia="nl-NL"/>
        </w:rPr>
        <w:t>394б</w:t>
      </w:r>
    </w:p>
    <w:p w:rsidR="00000000" w:rsidRDefault="00784C7D">
      <w:pPr>
        <w:pStyle w:val="a6"/>
        <w:framePr w:w="988" w:h="10522" w:wrap="around" w:hAnchor="margin" w:x="11" w:y="-281"/>
        <w:spacing w:after="420" w:line="283" w:lineRule="auto"/>
        <w:rPr>
          <w:rFonts w:ascii="Arial Unicode MS" w:hAnsi="Arial Unicode MS" w:cs="Arial Unicode MS"/>
          <w:sz w:val="24"/>
          <w:szCs w:val="24"/>
        </w:rPr>
      </w:pPr>
      <w:r>
        <w:rPr>
          <w:rStyle w:val="a5"/>
          <w:color w:val="000000"/>
          <w:sz w:val="16"/>
          <w:szCs w:val="16"/>
          <w:lang w:eastAsia="nl-NL"/>
        </w:rPr>
        <w:t>397А</w:t>
      </w:r>
    </w:p>
    <w:p w:rsidR="00000000" w:rsidRDefault="00784C7D">
      <w:pPr>
        <w:pStyle w:val="a6"/>
        <w:framePr w:w="988" w:h="10522" w:wrap="around" w:hAnchor="margin" w:x="11" w:y="-281"/>
        <w:spacing w:line="283" w:lineRule="auto"/>
        <w:rPr>
          <w:rFonts w:ascii="Arial Unicode MS" w:hAnsi="Arial Unicode MS" w:cs="Arial Unicode MS"/>
          <w:sz w:val="24"/>
          <w:szCs w:val="24"/>
        </w:rPr>
      </w:pPr>
      <w:r>
        <w:rPr>
          <w:rStyle w:val="a5"/>
          <w:color w:val="000000"/>
          <w:sz w:val="16"/>
          <w:szCs w:val="16"/>
          <w:lang w:eastAsia="nl-NL"/>
        </w:rPr>
        <w:t>410</w:t>
      </w:r>
    </w:p>
    <w:p w:rsidR="00000000" w:rsidRDefault="00784C7D">
      <w:pPr>
        <w:pStyle w:val="a6"/>
        <w:framePr w:w="988" w:h="10522" w:wrap="around" w:hAnchor="margin" w:x="11" w:y="-281"/>
        <w:spacing w:after="200" w:line="283" w:lineRule="auto"/>
        <w:rPr>
          <w:rFonts w:ascii="Arial Unicode MS" w:hAnsi="Arial Unicode MS" w:cs="Arial Unicode MS"/>
          <w:sz w:val="24"/>
          <w:szCs w:val="24"/>
        </w:rPr>
      </w:pPr>
      <w:r>
        <w:rPr>
          <w:rStyle w:val="a5"/>
          <w:color w:val="000000"/>
          <w:sz w:val="16"/>
          <w:szCs w:val="16"/>
          <w:lang w:eastAsia="nl-NL"/>
        </w:rPr>
        <w:t>425</w:t>
      </w:r>
    </w:p>
    <w:p w:rsidR="00000000" w:rsidRDefault="00784C7D">
      <w:pPr>
        <w:pStyle w:val="a6"/>
        <w:framePr w:w="988" w:h="10522" w:wrap="around" w:hAnchor="margin" w:x="11" w:y="-281"/>
        <w:spacing w:line="283" w:lineRule="auto"/>
        <w:rPr>
          <w:rFonts w:ascii="Arial Unicode MS" w:hAnsi="Arial Unicode MS" w:cs="Arial Unicode MS"/>
          <w:sz w:val="24"/>
          <w:szCs w:val="24"/>
        </w:rPr>
      </w:pPr>
      <w:r>
        <w:rPr>
          <w:rStyle w:val="a5"/>
          <w:color w:val="000000"/>
          <w:sz w:val="16"/>
          <w:szCs w:val="16"/>
          <w:lang w:eastAsia="nl-NL"/>
        </w:rPr>
        <w:t>426</w:t>
      </w:r>
    </w:p>
    <w:p w:rsidR="00000000" w:rsidRDefault="00784C7D">
      <w:pPr>
        <w:pStyle w:val="a6"/>
        <w:framePr w:w="988" w:h="10522" w:wrap="around" w:hAnchor="margin" w:x="11" w:y="-281"/>
        <w:spacing w:line="283" w:lineRule="auto"/>
        <w:rPr>
          <w:rFonts w:ascii="Arial Unicode MS" w:hAnsi="Arial Unicode MS" w:cs="Arial Unicode MS"/>
          <w:sz w:val="24"/>
          <w:szCs w:val="24"/>
        </w:rPr>
      </w:pPr>
      <w:r>
        <w:rPr>
          <w:rStyle w:val="a5"/>
          <w:color w:val="000000"/>
          <w:sz w:val="16"/>
          <w:szCs w:val="16"/>
          <w:lang w:eastAsia="nl-NL"/>
        </w:rPr>
        <w:t>430</w:t>
      </w:r>
    </w:p>
    <w:p w:rsidR="00000000" w:rsidRDefault="00784C7D">
      <w:pPr>
        <w:pStyle w:val="a6"/>
        <w:framePr w:w="988" w:h="10522" w:wrap="around" w:hAnchor="margin" w:x="11" w:y="-281"/>
        <w:spacing w:line="283" w:lineRule="auto"/>
        <w:rPr>
          <w:rFonts w:ascii="Arial Unicode MS" w:hAnsi="Arial Unicode MS" w:cs="Arial Unicode MS"/>
          <w:sz w:val="24"/>
          <w:szCs w:val="24"/>
        </w:rPr>
      </w:pPr>
      <w:r>
        <w:rPr>
          <w:rStyle w:val="a5"/>
          <w:color w:val="000000"/>
          <w:sz w:val="16"/>
          <w:szCs w:val="16"/>
          <w:lang w:eastAsia="nl-NL"/>
        </w:rPr>
        <w:t>433</w:t>
      </w:r>
    </w:p>
    <w:p w:rsidR="00000000" w:rsidRDefault="00784C7D">
      <w:pPr>
        <w:pStyle w:val="a6"/>
        <w:framePr w:w="988" w:h="10522" w:wrap="around" w:hAnchor="margin" w:x="11" w:y="-281"/>
        <w:spacing w:line="283" w:lineRule="auto"/>
        <w:rPr>
          <w:rFonts w:ascii="Arial Unicode MS" w:hAnsi="Arial Unicode MS" w:cs="Arial Unicode MS"/>
          <w:sz w:val="24"/>
          <w:szCs w:val="24"/>
        </w:rPr>
      </w:pPr>
      <w:r>
        <w:rPr>
          <w:rStyle w:val="a5"/>
          <w:color w:val="000000"/>
          <w:sz w:val="16"/>
          <w:szCs w:val="16"/>
          <w:lang w:eastAsia="nl-NL"/>
        </w:rPr>
        <w:t>435</w:t>
      </w:r>
    </w:p>
    <w:p w:rsidR="00000000" w:rsidRDefault="00784C7D">
      <w:pPr>
        <w:pStyle w:val="a6"/>
        <w:framePr w:w="988" w:h="10522" w:wrap="around" w:hAnchor="margin" w:x="11" w:y="-281"/>
        <w:spacing w:line="283" w:lineRule="auto"/>
        <w:rPr>
          <w:rFonts w:ascii="Arial Unicode MS" w:hAnsi="Arial Unicode MS" w:cs="Arial Unicode MS"/>
          <w:sz w:val="24"/>
          <w:szCs w:val="24"/>
        </w:rPr>
      </w:pPr>
      <w:r>
        <w:rPr>
          <w:rStyle w:val="a5"/>
          <w:color w:val="000000"/>
          <w:sz w:val="16"/>
          <w:szCs w:val="16"/>
          <w:lang w:eastAsia="nl-NL"/>
        </w:rPr>
        <w:t>452</w:t>
      </w:r>
    </w:p>
    <w:p w:rsidR="00000000" w:rsidRDefault="00784C7D">
      <w:pPr>
        <w:pStyle w:val="a6"/>
        <w:framePr w:w="988" w:h="10522" w:wrap="around" w:hAnchor="margin" w:x="11" w:y="-281"/>
        <w:spacing w:after="860" w:line="283" w:lineRule="auto"/>
        <w:rPr>
          <w:rFonts w:ascii="Arial Unicode MS" w:hAnsi="Arial Unicode MS" w:cs="Arial Unicode MS"/>
          <w:sz w:val="24"/>
          <w:szCs w:val="24"/>
        </w:rPr>
      </w:pPr>
      <w:r>
        <w:rPr>
          <w:rStyle w:val="a5"/>
          <w:color w:val="000000"/>
          <w:sz w:val="16"/>
          <w:szCs w:val="16"/>
          <w:lang w:eastAsia="nl-NL"/>
        </w:rPr>
        <w:t>456 459, 461 465А</w:t>
      </w:r>
    </w:p>
    <w:p w:rsidR="00000000" w:rsidRDefault="00784C7D">
      <w:pPr>
        <w:pStyle w:val="a6"/>
        <w:framePr w:w="988" w:h="10522" w:wrap="around" w:hAnchor="margin" w:x="11" w:y="-281"/>
        <w:spacing w:after="420" w:line="283" w:lineRule="auto"/>
        <w:rPr>
          <w:rFonts w:ascii="Arial Unicode MS" w:hAnsi="Arial Unicode MS" w:cs="Arial Unicode MS"/>
          <w:sz w:val="24"/>
          <w:szCs w:val="24"/>
        </w:rPr>
      </w:pPr>
      <w:r>
        <w:rPr>
          <w:rStyle w:val="a5"/>
          <w:color w:val="000000"/>
          <w:sz w:val="16"/>
          <w:szCs w:val="16"/>
          <w:lang w:eastAsia="nl-NL"/>
        </w:rPr>
        <w:t>477А</w:t>
      </w:r>
    </w:p>
    <w:p w:rsidR="00000000" w:rsidRDefault="00784C7D">
      <w:pPr>
        <w:pStyle w:val="a6"/>
        <w:framePr w:w="988" w:h="10522" w:wrap="around" w:hAnchor="margin" w:x="11" w:y="-281"/>
        <w:jc w:val="both"/>
        <w:rPr>
          <w:rFonts w:ascii="Arial Unicode MS" w:hAnsi="Arial Unicode MS" w:cs="Arial Unicode MS"/>
          <w:sz w:val="24"/>
          <w:szCs w:val="24"/>
        </w:rPr>
      </w:pPr>
      <w:r>
        <w:rPr>
          <w:rStyle w:val="a5"/>
          <w:color w:val="000000"/>
          <w:sz w:val="16"/>
          <w:szCs w:val="16"/>
          <w:lang w:eastAsia="nl-NL"/>
        </w:rPr>
        <w:t>568</w:t>
      </w:r>
    </w:p>
    <w:p w:rsidR="00000000" w:rsidRDefault="00784C7D">
      <w:pPr>
        <w:pStyle w:val="a6"/>
        <w:framePr w:w="988" w:h="10522" w:wrap="around" w:hAnchor="margin" w:x="11" w:y="-281"/>
        <w:spacing w:after="420"/>
        <w:jc w:val="both"/>
        <w:rPr>
          <w:rFonts w:ascii="Arial Unicode MS" w:hAnsi="Arial Unicode MS" w:cs="Arial Unicode MS"/>
          <w:sz w:val="24"/>
          <w:szCs w:val="24"/>
        </w:rPr>
      </w:pPr>
      <w:r>
        <w:rPr>
          <w:rStyle w:val="a5"/>
          <w:color w:val="000000"/>
          <w:sz w:val="16"/>
          <w:szCs w:val="16"/>
          <w:lang w:eastAsia="nl-NL"/>
        </w:rPr>
        <w:t>569 572А 628, 629 670</w:t>
      </w:r>
    </w:p>
    <w:p w:rsidR="00000000" w:rsidRDefault="00784C7D">
      <w:pPr>
        <w:pStyle w:val="a6"/>
        <w:framePr w:w="988" w:h="10522" w:wrap="around" w:hAnchor="margin" w:x="11" w:y="-281"/>
        <w:spacing w:line="283" w:lineRule="auto"/>
        <w:jc w:val="both"/>
        <w:rPr>
          <w:rFonts w:ascii="Arial Unicode MS" w:hAnsi="Arial Unicode MS" w:cs="Arial Unicode MS"/>
          <w:sz w:val="24"/>
          <w:szCs w:val="24"/>
        </w:rPr>
      </w:pPr>
      <w:r>
        <w:rPr>
          <w:rStyle w:val="a5"/>
          <w:color w:val="000000"/>
          <w:sz w:val="16"/>
          <w:szCs w:val="16"/>
          <w:lang w:eastAsia="nl-NL"/>
        </w:rPr>
        <w:t>765</w:t>
      </w:r>
    </w:p>
    <w:p w:rsidR="00000000" w:rsidRDefault="00784C7D">
      <w:pPr>
        <w:pStyle w:val="a6"/>
        <w:framePr w:w="988" w:h="10522" w:wrap="around" w:hAnchor="margin" w:x="11" w:y="-281"/>
        <w:spacing w:line="283" w:lineRule="auto"/>
        <w:jc w:val="both"/>
        <w:rPr>
          <w:rFonts w:ascii="Arial Unicode MS" w:hAnsi="Arial Unicode MS" w:cs="Arial Unicode MS"/>
          <w:sz w:val="24"/>
          <w:szCs w:val="24"/>
        </w:rPr>
      </w:pPr>
      <w:r>
        <w:rPr>
          <w:rStyle w:val="a5"/>
          <w:color w:val="000000"/>
          <w:sz w:val="16"/>
          <w:szCs w:val="16"/>
          <w:lang w:eastAsia="nl-NL"/>
        </w:rPr>
        <w:t>895</w:t>
      </w:r>
    </w:p>
    <w:p w:rsidR="00000000" w:rsidRDefault="00784C7D">
      <w:pPr>
        <w:pStyle w:val="a6"/>
        <w:framePr w:w="988" w:h="10522" w:wrap="around" w:hAnchor="margin" w:x="11" w:y="-281"/>
        <w:spacing w:line="283" w:lineRule="auto"/>
        <w:jc w:val="both"/>
        <w:rPr>
          <w:rFonts w:ascii="Arial Unicode MS" w:hAnsi="Arial Unicode MS" w:cs="Arial Unicode MS"/>
          <w:sz w:val="24"/>
          <w:szCs w:val="24"/>
        </w:rPr>
      </w:pPr>
      <w:r>
        <w:rPr>
          <w:rStyle w:val="a5"/>
          <w:color w:val="000000"/>
          <w:sz w:val="16"/>
          <w:szCs w:val="16"/>
          <w:lang w:eastAsia="nl-NL"/>
        </w:rPr>
        <w:t>952</w:t>
      </w:r>
    </w:p>
    <w:p w:rsidR="00000000" w:rsidRDefault="00784C7D">
      <w:pPr>
        <w:pStyle w:val="a6"/>
        <w:framePr w:w="988" w:h="10522" w:wrap="around" w:hAnchor="margin" w:x="11" w:y="-281"/>
        <w:spacing w:after="600" w:line="283" w:lineRule="auto"/>
        <w:jc w:val="both"/>
        <w:rPr>
          <w:rFonts w:ascii="Arial Unicode MS" w:hAnsi="Arial Unicode MS" w:cs="Arial Unicode MS"/>
          <w:sz w:val="24"/>
          <w:szCs w:val="24"/>
        </w:rPr>
      </w:pPr>
      <w:r>
        <w:rPr>
          <w:rStyle w:val="a5"/>
          <w:color w:val="000000"/>
          <w:sz w:val="16"/>
          <w:szCs w:val="16"/>
          <w:lang w:eastAsia="nl-NL"/>
        </w:rPr>
        <w:t>968</w:t>
      </w:r>
    </w:p>
    <w:p w:rsidR="00000000" w:rsidRDefault="00784C7D">
      <w:pPr>
        <w:pStyle w:val="a6"/>
        <w:framePr w:w="988" w:h="10522" w:wrap="around" w:hAnchor="margin" w:x="11" w:y="-281"/>
        <w:spacing w:after="200" w:line="240" w:lineRule="auto"/>
        <w:rPr>
          <w:rFonts w:ascii="Arial Unicode MS" w:hAnsi="Arial Unicode MS" w:cs="Arial Unicode MS"/>
          <w:sz w:val="24"/>
          <w:szCs w:val="24"/>
        </w:rPr>
      </w:pPr>
      <w:r>
        <w:rPr>
          <w:rStyle w:val="a5"/>
          <w:color w:val="000000"/>
          <w:lang w:eastAsia="nl-NL"/>
        </w:rPr>
        <w:t>[роль 7]</w:t>
      </w:r>
    </w:p>
    <w:p w:rsidR="00000000" w:rsidRDefault="00784C7D">
      <w:pPr>
        <w:pStyle w:val="a6"/>
        <w:framePr w:w="988" w:h="10522" w:wrap="around" w:hAnchor="margin" w:x="11" w:y="-281"/>
        <w:spacing w:after="200" w:line="283" w:lineRule="auto"/>
        <w:rPr>
          <w:rFonts w:ascii="Arial Unicode MS" w:hAnsi="Arial Unicode MS" w:cs="Arial Unicode MS"/>
          <w:sz w:val="24"/>
          <w:szCs w:val="24"/>
        </w:rPr>
      </w:pPr>
      <w:r>
        <w:rPr>
          <w:rStyle w:val="a5"/>
          <w:color w:val="000000"/>
          <w:sz w:val="16"/>
          <w:szCs w:val="16"/>
          <w:lang w:eastAsia="nl-NL"/>
        </w:rPr>
        <w:t>18/1032</w:t>
      </w:r>
    </w:p>
    <w:p w:rsidR="00000000" w:rsidRDefault="00784C7D">
      <w:pPr>
        <w:pStyle w:val="a6"/>
        <w:framePr w:w="988" w:h="10522" w:wrap="around" w:hAnchor="margin" w:x="11" w:y="-281"/>
        <w:spacing w:after="200" w:line="283" w:lineRule="auto"/>
        <w:rPr>
          <w:rFonts w:ascii="Arial Unicode MS" w:hAnsi="Arial Unicode MS" w:cs="Arial Unicode MS"/>
          <w:sz w:val="24"/>
          <w:szCs w:val="24"/>
        </w:rPr>
      </w:pPr>
      <w:r>
        <w:rPr>
          <w:rStyle w:val="a5"/>
          <w:color w:val="000000"/>
          <w:sz w:val="16"/>
          <w:szCs w:val="16"/>
          <w:lang w:eastAsia="nl-NL"/>
        </w:rPr>
        <w:t>18/1038</w:t>
      </w:r>
    </w:p>
    <w:p w:rsidR="00000000" w:rsidRDefault="00784C7D">
      <w:pPr>
        <w:pStyle w:val="a6"/>
        <w:framePr w:w="988" w:h="10522" w:wrap="around" w:hAnchor="margin" w:x="11" w:y="-281"/>
        <w:spacing w:after="260" w:line="283" w:lineRule="auto"/>
        <w:rPr>
          <w:rFonts w:ascii="Arial Unicode MS" w:hAnsi="Arial Unicode MS" w:cs="Arial Unicode MS"/>
          <w:sz w:val="24"/>
          <w:szCs w:val="24"/>
        </w:rPr>
      </w:pPr>
      <w:r>
        <w:rPr>
          <w:rStyle w:val="a5"/>
          <w:color w:val="000000"/>
          <w:sz w:val="16"/>
          <w:szCs w:val="16"/>
          <w:lang w:eastAsia="nl-NL"/>
        </w:rPr>
        <w:t>18/1075</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 xml:space="preserve">Циркуляры, в том числе касающиеся студентов в колонизированных странах, Arbeiter-Neger-Kongress в Чикаго, 1925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 xml:space="preserve">Письма Хаммера из Амстердама и выдержки из них, 1925 г.</w:t>
      </w:r>
    </w:p>
    <w:p w:rsidR="00000000" w:rsidRDefault="00784C7D">
      <w:pPr>
        <w:pStyle w:val="20"/>
        <w:numPr>
          <w:ilvl w:val="0"/>
          <w:numId w:val="20"/>
        </w:numPr>
        <w:tabs>
          <w:tab w:val="left" w:pos="1291"/>
        </w:tabs>
        <w:ind w:left="1040" w:firstLine="20"/>
        <w:jc w:val="both"/>
        <w:rPr>
          <w:sz w:val="24"/>
          <w:szCs w:val="24"/>
        </w:rPr>
      </w:pPr>
      <w:r>
        <w:rPr>
          <w:rStyle w:val="2"/>
          <w:color w:val="000000"/>
          <w:lang w:eastAsia="nl-NL"/>
        </w:rPr>
        <w:t xml:space="preserve">Письма и отчеты, в том числе от «Кристофа» [Эмбера-Дро] о партийном конфликте, политической и экономической ситуации, 1925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 xml:space="preserve">Письма Макса Штирнера [Э. Вес] «Мануэлю» [Ван Риэлю], письмо «Иоганну» и другие письма, касающиеся партийного конфликта, 1925 г.</w:t>
      </w:r>
    </w:p>
    <w:p w:rsidR="00000000" w:rsidRDefault="00784C7D">
      <w:pPr>
        <w:pStyle w:val="20"/>
        <w:numPr>
          <w:ilvl w:val="0"/>
          <w:numId w:val="20"/>
        </w:numPr>
        <w:tabs>
          <w:tab w:val="left" w:pos="1286"/>
        </w:tabs>
        <w:ind w:left="1040" w:firstLine="20"/>
        <w:jc w:val="both"/>
        <w:rPr>
          <w:sz w:val="24"/>
          <w:szCs w:val="24"/>
        </w:rPr>
      </w:pPr>
      <w:r>
        <w:rPr>
          <w:rStyle w:val="2"/>
          <w:color w:val="000000"/>
          <w:lang w:eastAsia="nl-NL"/>
        </w:rPr>
        <w:t xml:space="preserve">Письмо В. Мюнценбергу и другие письма, касающиеся отношений с IAH, 1925 г. Циркуляры всем аффилированным секциям, 1925 г.</w:t>
      </w:r>
    </w:p>
    <w:p w:rsidR="00000000" w:rsidRDefault="00784C7D">
      <w:pPr>
        <w:pStyle w:val="20"/>
        <w:ind w:left="1040" w:firstLine="60"/>
        <w:jc w:val="both"/>
        <w:rPr>
          <w:rFonts w:ascii="Arial Unicode MS" w:hAnsi="Arial Unicode MS" w:cs="Arial Unicode MS"/>
          <w:sz w:val="24"/>
          <w:szCs w:val="24"/>
        </w:rPr>
      </w:pPr>
      <w:r>
        <w:rPr>
          <w:rStyle w:val="2"/>
          <w:color w:val="000000"/>
          <w:lang w:eastAsia="nl-NL"/>
        </w:rPr>
        <w:t>Список решений заседания Секретариата 26 апреля 1926 г. с письмом о съезде КПН 26 апреля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Постановления же, 12 февраля, 22 февраля, 1 марта, 19 апреля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То же, 23 июня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То же, 12 июля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То же, 6 сентября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Циркуляры о всеобщей забастовке в Великобритании,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«Манифест Индонезии»,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Циркуляры всем секциям,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Телеграмма Э. Хорнле и Э. ван Оверстратену, 1926 г.</w:t>
      </w:r>
    </w:p>
    <w:p w:rsidR="00000000" w:rsidRDefault="00784C7D">
      <w:pPr>
        <w:pStyle w:val="20"/>
        <w:numPr>
          <w:ilvl w:val="0"/>
          <w:numId w:val="20"/>
        </w:numPr>
        <w:tabs>
          <w:tab w:val="left" w:pos="1306"/>
        </w:tabs>
        <w:ind w:left="1040" w:firstLine="20"/>
        <w:jc w:val="both"/>
        <w:rPr>
          <w:sz w:val="24"/>
          <w:szCs w:val="24"/>
        </w:rPr>
      </w:pPr>
      <w:r>
        <w:rPr>
          <w:rStyle w:val="2"/>
          <w:color w:val="000000"/>
          <w:lang w:val="en-US" w:eastAsia="en-US"/>
        </w:rPr>
        <w:t xml:space="preserve">«Инструкция для делегации IC en Hollande», 1926 г.</w:t>
      </w:r>
    </w:p>
    <w:p w:rsidR="00000000" w:rsidRDefault="00784C7D">
      <w:pPr>
        <w:pStyle w:val="20"/>
        <w:numPr>
          <w:ilvl w:val="0"/>
          <w:numId w:val="20"/>
        </w:numPr>
        <w:tabs>
          <w:tab w:val="left" w:pos="1306"/>
        </w:tabs>
        <w:ind w:left="1040" w:firstLine="20"/>
        <w:jc w:val="both"/>
        <w:rPr>
          <w:sz w:val="24"/>
          <w:szCs w:val="24"/>
        </w:rPr>
      </w:pPr>
      <w:r>
        <w:rPr>
          <w:rStyle w:val="2"/>
          <w:color w:val="000000"/>
          <w:lang w:eastAsia="nl-NL"/>
        </w:rPr>
        <w:t>Телеграмма Эмбер-Дро Вейнкупу, 1926 г.</w:t>
      </w:r>
    </w:p>
    <w:p w:rsidR="00000000" w:rsidRDefault="00784C7D">
      <w:pPr>
        <w:pStyle w:val="20"/>
        <w:numPr>
          <w:ilvl w:val="0"/>
          <w:numId w:val="20"/>
        </w:numPr>
        <w:tabs>
          <w:tab w:val="left" w:pos="1282"/>
        </w:tabs>
        <w:ind w:left="1040" w:firstLine="20"/>
        <w:jc w:val="both"/>
        <w:rPr>
          <w:sz w:val="24"/>
          <w:szCs w:val="24"/>
        </w:rPr>
      </w:pPr>
      <w:r>
        <w:rPr>
          <w:rStyle w:val="2"/>
          <w:color w:val="000000"/>
          <w:lang w:eastAsia="nl-NL"/>
        </w:rPr>
        <w:t xml:space="preserve">Письма и отчеты Гумберта-Дро и «Пеппера» [J. Погани] по «голландскому вопросу» и Индонезии, 1926 г.</w:t>
      </w:r>
    </w:p>
    <w:p w:rsidR="00000000" w:rsidRDefault="00784C7D">
      <w:pPr>
        <w:pStyle w:val="20"/>
        <w:ind w:left="1040" w:firstLine="60"/>
        <w:jc w:val="both"/>
        <w:rPr>
          <w:rFonts w:ascii="Arial Unicode MS" w:hAnsi="Arial Unicode MS" w:cs="Arial Unicode MS"/>
          <w:sz w:val="24"/>
          <w:szCs w:val="24"/>
        </w:rPr>
      </w:pPr>
      <w:r>
        <w:rPr>
          <w:rStyle w:val="2"/>
          <w:color w:val="000000"/>
          <w:lang w:eastAsia="nl-NL"/>
        </w:rPr>
        <w:t>Письмо Хернле [?] Зиновьеву, «Eine Linksbewegung in der hollandischen Sozialdemokratischen Partei», 1926 г.</w:t>
      </w:r>
    </w:p>
    <w:p w:rsidR="00000000" w:rsidRDefault="00784C7D">
      <w:pPr>
        <w:pStyle w:val="20"/>
        <w:numPr>
          <w:ilvl w:val="0"/>
          <w:numId w:val="20"/>
        </w:numPr>
        <w:tabs>
          <w:tab w:val="left" w:pos="1302"/>
        </w:tabs>
        <w:ind w:left="1040" w:firstLine="20"/>
        <w:jc w:val="both"/>
        <w:rPr>
          <w:sz w:val="24"/>
          <w:szCs w:val="24"/>
        </w:rPr>
      </w:pPr>
      <w:r>
        <w:rPr>
          <w:rStyle w:val="2"/>
          <w:color w:val="000000"/>
          <w:lang w:eastAsia="nl-NL"/>
        </w:rPr>
        <w:t>Отчеты Хернле и Ван Оверстратена о CPH, 1926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Циркуляры по обучению, 1927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Циркуляры о политическом положении в разных странах, 1927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Письма с призывом сосредоточить все силы на Индонезии, 1927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Циркуляры всем секциям, 1928 г.</w:t>
      </w:r>
    </w:p>
    <w:p w:rsidR="00000000" w:rsidRDefault="00784C7D">
      <w:pPr>
        <w:pStyle w:val="20"/>
        <w:ind w:left="1040" w:firstLine="20"/>
        <w:jc w:val="both"/>
        <w:rPr>
          <w:rFonts w:ascii="Arial Unicode MS" w:hAnsi="Arial Unicode MS" w:cs="Arial Unicode MS"/>
          <w:sz w:val="24"/>
          <w:szCs w:val="24"/>
        </w:rPr>
      </w:pPr>
      <w:r>
        <w:rPr>
          <w:rStyle w:val="2"/>
          <w:color w:val="000000"/>
          <w:lang w:val="en-US" w:eastAsia="en-US"/>
        </w:rPr>
        <w:t xml:space="preserve">«Протокол комиссии, назначенной для подготовки конференции по колониальной работе западноевропейских партий» и другие документы, касающиеся конференции по колониальной работе, 1929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Циркуляр с обвинениями в адрес Индонезии, 5 января 1930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Циркуляры всем секциям, 1930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«План Верлага в Голландии», 1933 г.</w:t>
      </w:r>
    </w:p>
    <w:p w:rsidR="00000000" w:rsidRDefault="00784C7D">
      <w:pPr>
        <w:pStyle w:val="20"/>
        <w:spacing w:after="420"/>
        <w:ind w:left="1040" w:firstLine="20"/>
        <w:jc w:val="both"/>
        <w:rPr>
          <w:rFonts w:ascii="Arial Unicode MS" w:hAnsi="Arial Unicode MS" w:cs="Arial Unicode MS"/>
          <w:sz w:val="24"/>
          <w:szCs w:val="24"/>
        </w:rPr>
      </w:pPr>
      <w:r>
        <w:rPr>
          <w:rStyle w:val="2"/>
          <w:color w:val="000000"/>
          <w:lang w:eastAsia="nl-NL"/>
        </w:rPr>
        <w:t>«Message über die hollandischen Parteitag 1933» Генриковского [С. Амстердам], 1933 г.</w:t>
      </w:r>
    </w:p>
    <w:p w:rsidR="00000000" w:rsidRDefault="00784C7D">
      <w:pPr>
        <w:pStyle w:val="20"/>
        <w:spacing w:after="200"/>
        <w:ind w:left="1040" w:firstLine="20"/>
        <w:jc w:val="both"/>
        <w:rPr>
          <w:rFonts w:ascii="Arial Unicode MS" w:hAnsi="Arial Unicode MS" w:cs="Arial Unicode MS"/>
          <w:sz w:val="24"/>
          <w:szCs w:val="24"/>
        </w:rPr>
      </w:pPr>
      <w:r>
        <w:rPr>
          <w:rStyle w:val="2"/>
          <w:color w:val="000000"/>
          <w:lang w:eastAsia="nl-NL"/>
        </w:rPr>
        <w:t xml:space="preserve">Фонд 495, оп. 18, 20 {Секретариат, 1935-1940, 1924-1925)</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Повестка дня и перечень решений заседания Секретариата 28 ноября 1935 г.</w:t>
      </w:r>
    </w:p>
    <w:p w:rsidR="00000000" w:rsidRDefault="00784C7D">
      <w:pPr>
        <w:pStyle w:val="20"/>
        <w:numPr>
          <w:ilvl w:val="0"/>
          <w:numId w:val="20"/>
        </w:numPr>
        <w:tabs>
          <w:tab w:val="left" w:pos="1286"/>
        </w:tabs>
        <w:ind w:left="1040" w:firstLine="20"/>
        <w:jc w:val="both"/>
        <w:rPr>
          <w:sz w:val="24"/>
          <w:szCs w:val="24"/>
        </w:rPr>
      </w:pPr>
      <w:r>
        <w:rPr>
          <w:rStyle w:val="2"/>
          <w:color w:val="000000"/>
          <w:lang w:eastAsia="nl-NL"/>
        </w:rPr>
        <w:t xml:space="preserve">'Message über die Probleme....in der KPH' (Бойземакер), 15 ноября 1935 г. Список решений сессии Секретариата, 16 декабря 1935 г. с письмом в КПН, 17 декабря 1935 г., формы для письменный бюллетень</w:t>
      </w:r>
    </w:p>
    <w:p w:rsidR="00000000" w:rsidRDefault="00784C7D">
      <w:pPr>
        <w:pStyle w:val="20"/>
        <w:ind w:left="1040" w:firstLine="20"/>
        <w:jc w:val="both"/>
        <w:rPr>
          <w:rFonts w:ascii="Arial Unicode MS" w:hAnsi="Arial Unicode MS" w:cs="Arial Unicode MS"/>
          <w:sz w:val="24"/>
          <w:szCs w:val="24"/>
        </w:rPr>
        <w:sectPr w:rsidR="00000000">
          <w:headerReference w:type="even" r:id="rId43"/>
          <w:headerReference w:type="default" r:id="rId44"/>
          <w:pgSz w:w="8944" w:h="12864"/>
          <w:pgMar w:top="1309" w:right="1040" w:bottom="586" w:left="944" w:header="0" w:footer="158" w:gutter="0"/>
          <w:pgNumType w:start="49"/>
          <w:cols w:space="720"/>
          <w:noEndnote/>
          <w:docGrid w:linePitch="360"/>
        </w:sectPr>
      </w:pPr>
      <w:r>
        <w:rPr>
          <w:rStyle w:val="2"/>
          <w:color w:val="000000"/>
          <w:lang w:eastAsia="nl-NL"/>
        </w:rPr>
        <w:t>Документ о назначении А. Струика представителем в Москве от 21 февраля 1936 г.</w:t>
      </w:r>
    </w:p>
    <w:p w:rsidR="00000000" w:rsidRDefault="00784C7D">
      <w:pPr>
        <w:pStyle w:val="20"/>
        <w:ind w:left="1080" w:hanging="1080"/>
        <w:jc w:val="both"/>
        <w:rPr>
          <w:rFonts w:ascii="Arial Unicode MS" w:hAnsi="Arial Unicode MS" w:cs="Arial Unicode MS"/>
          <w:sz w:val="24"/>
          <w:szCs w:val="24"/>
        </w:rPr>
      </w:pPr>
      <w:r>
        <w:rPr>
          <w:rStyle w:val="2"/>
          <w:color w:val="000000"/>
          <w:lang w:eastAsia="nl-NL"/>
        </w:rPr>
        <w:lastRenderedPageBreak/>
        <w:t xml:space="preserve">18/1078 Список постановлений заседания Секретариата от 28 февраля 1936 г. с приложениями о политике Плана, отчеты Стрюка о политической ситуации и 1935 г., выдержки из le Peuple о действиях Плана СДАП, 1936 г.</w:t>
      </w:r>
    </w:p>
    <w:p w:rsidR="00000000" w:rsidRDefault="00784C7D">
      <w:pPr>
        <w:pStyle w:val="20"/>
        <w:ind w:left="1080" w:hanging="1080"/>
        <w:jc w:val="both"/>
        <w:rPr>
          <w:rFonts w:ascii="Arial Unicode MS" w:hAnsi="Arial Unicode MS" w:cs="Arial Unicode MS"/>
          <w:sz w:val="24"/>
          <w:szCs w:val="24"/>
        </w:rPr>
      </w:pPr>
      <w:r>
        <w:rPr>
          <w:rStyle w:val="2"/>
          <w:color w:val="000000"/>
          <w:lang w:eastAsia="nl-NL"/>
        </w:rPr>
        <w:t>18/1124 Список постановлений от 5 декабря 1936 г. с резолюциями по «голландскому вопросу» в различных вариантах, 1936 г.</w:t>
      </w:r>
    </w:p>
    <w:p w:rsidR="00000000" w:rsidRDefault="00784C7D">
      <w:pPr>
        <w:pStyle w:val="20"/>
        <w:ind w:left="0"/>
        <w:jc w:val="both"/>
        <w:rPr>
          <w:rFonts w:ascii="Arial Unicode MS" w:hAnsi="Arial Unicode MS" w:cs="Arial Unicode MS"/>
          <w:sz w:val="24"/>
          <w:szCs w:val="24"/>
        </w:rPr>
      </w:pPr>
      <w:r>
        <w:rPr>
          <w:rStyle w:val="2"/>
          <w:color w:val="000000"/>
          <w:lang w:eastAsia="nl-NL"/>
        </w:rPr>
        <w:t>18/1174 Список решений там же, 10 февраля 1936 г.</w:t>
      </w:r>
    </w:p>
    <w:p w:rsidR="00000000" w:rsidRDefault="00784C7D">
      <w:pPr>
        <w:pStyle w:val="20"/>
        <w:numPr>
          <w:ilvl w:val="0"/>
          <w:numId w:val="20"/>
        </w:numPr>
        <w:tabs>
          <w:tab w:val="left" w:pos="1328"/>
        </w:tabs>
        <w:ind w:left="1080"/>
        <w:jc w:val="both"/>
        <w:rPr>
          <w:sz w:val="24"/>
          <w:szCs w:val="24"/>
        </w:rPr>
      </w:pPr>
      <w:r>
        <w:rPr>
          <w:rStyle w:val="2"/>
          <w:color w:val="000000"/>
          <w:lang w:eastAsia="nl-NL"/>
        </w:rPr>
        <w:t>Доклад с критикой антитроцкистской кампании КПН, 4 февраля 1937 г., Ru, Du</w:t>
      </w:r>
    </w:p>
    <w:p w:rsidR="00000000" w:rsidRDefault="00784C7D">
      <w:pPr>
        <w:pStyle w:val="20"/>
        <w:numPr>
          <w:ilvl w:val="0"/>
          <w:numId w:val="20"/>
        </w:numPr>
        <w:tabs>
          <w:tab w:val="left" w:pos="1328"/>
        </w:tabs>
        <w:ind w:left="1080"/>
        <w:jc w:val="both"/>
        <w:rPr>
          <w:sz w:val="24"/>
          <w:szCs w:val="24"/>
        </w:rPr>
      </w:pPr>
      <w:r>
        <w:rPr>
          <w:rStyle w:val="2"/>
          <w:color w:val="000000"/>
          <w:lang w:eastAsia="nl-NL"/>
        </w:rPr>
        <w:t>Список постановлений там же от 11 февраля 1937 г. с постановлением об обучении, Ру, Ду</w:t>
      </w:r>
    </w:p>
    <w:p w:rsidR="00000000" w:rsidRDefault="00784C7D">
      <w:pPr>
        <w:pStyle w:val="20"/>
        <w:ind w:left="0"/>
        <w:jc w:val="both"/>
        <w:rPr>
          <w:rFonts w:ascii="Arial Unicode MS" w:hAnsi="Arial Unicode MS" w:cs="Arial Unicode MS"/>
          <w:sz w:val="24"/>
          <w:szCs w:val="24"/>
        </w:rPr>
      </w:pPr>
      <w:r>
        <w:rPr>
          <w:rStyle w:val="2"/>
          <w:color w:val="000000"/>
          <w:lang w:eastAsia="nl-NL"/>
        </w:rPr>
        <w:t>18/1203 Список решений там же, 11 июня 1937 г.</w:t>
      </w:r>
    </w:p>
    <w:p w:rsidR="00000000" w:rsidRDefault="00784C7D">
      <w:pPr>
        <w:pStyle w:val="20"/>
        <w:ind w:left="0"/>
        <w:jc w:val="both"/>
        <w:rPr>
          <w:rFonts w:ascii="Arial Unicode MS" w:hAnsi="Arial Unicode MS" w:cs="Arial Unicode MS"/>
          <w:sz w:val="24"/>
          <w:szCs w:val="24"/>
        </w:rPr>
      </w:pPr>
      <w:r>
        <w:rPr>
          <w:rStyle w:val="2"/>
          <w:color w:val="000000"/>
          <w:lang w:eastAsia="nl-NL"/>
        </w:rPr>
        <w:t>18/1213 Список решений там же, 31 июля 1937 г.</w:t>
      </w:r>
    </w:p>
    <w:p w:rsidR="00000000" w:rsidRDefault="00784C7D">
      <w:pPr>
        <w:pStyle w:val="20"/>
        <w:ind w:left="1080" w:hanging="1080"/>
        <w:jc w:val="both"/>
        <w:rPr>
          <w:rFonts w:ascii="Arial Unicode MS" w:hAnsi="Arial Unicode MS" w:cs="Arial Unicode MS"/>
          <w:sz w:val="24"/>
          <w:szCs w:val="24"/>
        </w:rPr>
      </w:pPr>
      <w:r>
        <w:rPr>
          <w:rStyle w:val="2"/>
          <w:color w:val="000000"/>
          <w:lang w:eastAsia="nl-NL"/>
        </w:rPr>
        <w:t>18/1230 Список решений там же, 21 декабря 1937 г. с дискуссионными материалами об организационной ситуации, троцкизме в Голландии, SDAP и т. д.</w:t>
      </w:r>
    </w:p>
    <w:p w:rsidR="00000000" w:rsidRDefault="00784C7D">
      <w:pPr>
        <w:pStyle w:val="20"/>
        <w:numPr>
          <w:ilvl w:val="0"/>
          <w:numId w:val="20"/>
        </w:numPr>
        <w:tabs>
          <w:tab w:val="left" w:pos="1333"/>
        </w:tabs>
        <w:ind w:left="1080"/>
        <w:jc w:val="both"/>
        <w:rPr>
          <w:sz w:val="24"/>
          <w:szCs w:val="24"/>
        </w:rPr>
      </w:pPr>
      <w:r>
        <w:rPr>
          <w:rStyle w:val="2"/>
          <w:color w:val="000000"/>
          <w:lang w:eastAsia="nl-NL"/>
        </w:rPr>
        <w:t>Список решений там же, 30 декабря 1937 г., с отчетом «Цур Лаге в Голландии», разные версии, оформление «Принято и заявления для партии»</w:t>
      </w:r>
    </w:p>
    <w:p w:rsidR="00000000" w:rsidRDefault="00784C7D">
      <w:pPr>
        <w:pStyle w:val="20"/>
        <w:numPr>
          <w:ilvl w:val="0"/>
          <w:numId w:val="20"/>
        </w:numPr>
        <w:tabs>
          <w:tab w:val="left" w:pos="1328"/>
        </w:tabs>
        <w:ind w:left="1080"/>
        <w:rPr>
          <w:sz w:val="24"/>
          <w:szCs w:val="24"/>
        </w:rPr>
      </w:pPr>
      <w:r>
        <w:rPr>
          <w:rStyle w:val="2"/>
          <w:color w:val="000000"/>
          <w:lang w:eastAsia="nl-NL"/>
        </w:rPr>
        <w:t xml:space="preserve">Речь Димитрова по «голландскому вопросу» 23 декабря 1937 г.</w:t>
      </w:r>
    </w:p>
    <w:p w:rsidR="00000000" w:rsidRDefault="00784C7D">
      <w:pPr>
        <w:pStyle w:val="20"/>
        <w:numPr>
          <w:ilvl w:val="0"/>
          <w:numId w:val="20"/>
        </w:numPr>
        <w:tabs>
          <w:tab w:val="left" w:pos="1328"/>
        </w:tabs>
        <w:ind w:left="1080"/>
        <w:rPr>
          <w:sz w:val="24"/>
          <w:szCs w:val="24"/>
        </w:rPr>
      </w:pPr>
      <w:r>
        <w:rPr>
          <w:rStyle w:val="2"/>
          <w:color w:val="000000"/>
          <w:lang w:eastAsia="nl-NL"/>
        </w:rPr>
        <w:t>Статистика членов партии в профсоюзном движении, 1937 г.</w:t>
      </w:r>
    </w:p>
    <w:p w:rsidR="00000000" w:rsidRDefault="00784C7D">
      <w:pPr>
        <w:pStyle w:val="20"/>
        <w:ind w:left="1080" w:hanging="1080"/>
        <w:jc w:val="both"/>
        <w:rPr>
          <w:rFonts w:ascii="Arial Unicode MS" w:hAnsi="Arial Unicode MS" w:cs="Arial Unicode MS"/>
          <w:sz w:val="24"/>
          <w:szCs w:val="24"/>
        </w:rPr>
      </w:pPr>
      <w:r>
        <w:rPr>
          <w:rStyle w:val="2"/>
          <w:color w:val="000000"/>
          <w:lang w:eastAsia="nl-NL"/>
        </w:rPr>
        <w:t>18/1231 Речь «Camarade hollandais» на Международной конференции коммунистических партий, 21 апреля 1937 г.</w:t>
      </w:r>
    </w:p>
    <w:p w:rsidR="00000000" w:rsidRDefault="00784C7D">
      <w:pPr>
        <w:pStyle w:val="20"/>
        <w:ind w:left="0"/>
        <w:jc w:val="both"/>
        <w:rPr>
          <w:rFonts w:ascii="Arial Unicode MS" w:hAnsi="Arial Unicode MS" w:cs="Arial Unicode MS"/>
          <w:sz w:val="24"/>
          <w:szCs w:val="24"/>
        </w:rPr>
      </w:pPr>
      <w:r>
        <w:rPr>
          <w:rStyle w:val="2"/>
          <w:color w:val="000000"/>
          <w:lang w:eastAsia="nl-NL"/>
        </w:rPr>
        <w:t>18/1241 Решение Секретариата от 20 апреля 1938 г.</w:t>
      </w:r>
    </w:p>
    <w:p w:rsidR="00000000" w:rsidRDefault="00784C7D">
      <w:pPr>
        <w:pStyle w:val="20"/>
        <w:numPr>
          <w:ilvl w:val="0"/>
          <w:numId w:val="20"/>
        </w:numPr>
        <w:tabs>
          <w:tab w:val="left" w:pos="1328"/>
        </w:tabs>
        <w:ind w:left="1080"/>
        <w:rPr>
          <w:sz w:val="24"/>
          <w:szCs w:val="24"/>
        </w:rPr>
      </w:pPr>
      <w:r>
        <w:rPr>
          <w:rStyle w:val="2"/>
          <w:color w:val="000000"/>
          <w:lang w:eastAsia="nl-NL"/>
        </w:rPr>
        <w:t>«Einige Bemerkungen zur Vorbereitung des Parteitages в апреле 1938 года»</w:t>
      </w:r>
    </w:p>
    <w:p w:rsidR="00000000" w:rsidRDefault="00784C7D">
      <w:pPr>
        <w:pStyle w:val="20"/>
        <w:ind w:left="0"/>
        <w:jc w:val="both"/>
        <w:rPr>
          <w:rFonts w:ascii="Arial Unicode MS" w:hAnsi="Arial Unicode MS" w:cs="Arial Unicode MS"/>
          <w:sz w:val="24"/>
          <w:szCs w:val="24"/>
        </w:rPr>
      </w:pPr>
      <w:r>
        <w:rPr>
          <w:rStyle w:val="2"/>
          <w:color w:val="000000"/>
          <w:lang w:eastAsia="nl-NL"/>
        </w:rPr>
        <w:t>18/1248 То же решение от 14 июля 1938 г.</w:t>
      </w:r>
    </w:p>
    <w:p w:rsidR="00000000" w:rsidRDefault="00784C7D">
      <w:pPr>
        <w:pStyle w:val="20"/>
        <w:ind w:left="1080"/>
        <w:jc w:val="both"/>
        <w:rPr>
          <w:rFonts w:ascii="Arial Unicode MS" w:hAnsi="Arial Unicode MS" w:cs="Arial Unicode MS"/>
          <w:sz w:val="24"/>
          <w:szCs w:val="24"/>
        </w:rPr>
      </w:pPr>
      <w:r>
        <w:rPr>
          <w:rStyle w:val="2"/>
          <w:color w:val="000000"/>
          <w:lang w:eastAsia="nl-NL"/>
        </w:rPr>
        <w:t>-Beschluss über den Parteitag der KPH', 29 июня 1938 г.</w:t>
      </w:r>
    </w:p>
    <w:p w:rsidR="00000000" w:rsidRDefault="00784C7D">
      <w:pPr>
        <w:pStyle w:val="20"/>
        <w:ind w:left="0"/>
        <w:rPr>
          <w:rFonts w:ascii="Arial Unicode MS" w:hAnsi="Arial Unicode MS" w:cs="Arial Unicode MS"/>
          <w:sz w:val="24"/>
          <w:szCs w:val="24"/>
        </w:rPr>
      </w:pPr>
      <w:r>
        <w:rPr>
          <w:rStyle w:val="2"/>
          <w:color w:val="000000"/>
          <w:lang w:eastAsia="nl-NL"/>
        </w:rPr>
        <w:t>18/1263 То же решение от 15 ноября 1938 г.</w:t>
      </w:r>
    </w:p>
    <w:p w:rsidR="00000000" w:rsidRDefault="00784C7D">
      <w:pPr>
        <w:pStyle w:val="20"/>
        <w:numPr>
          <w:ilvl w:val="0"/>
          <w:numId w:val="20"/>
        </w:numPr>
        <w:tabs>
          <w:tab w:val="left" w:pos="1328"/>
        </w:tabs>
        <w:ind w:left="1080"/>
        <w:jc w:val="both"/>
        <w:rPr>
          <w:sz w:val="24"/>
          <w:szCs w:val="24"/>
        </w:rPr>
      </w:pPr>
      <w:r>
        <w:rPr>
          <w:rStyle w:val="2"/>
          <w:color w:val="000000"/>
          <w:lang w:eastAsia="nl-NL"/>
        </w:rPr>
        <w:t>«Einige Ratschlage zur Politik der KPN», 7 декабря 1938 г., несколько черновиков - Отчеты о ситуации в Нидерландах и Индонезии, 1938 г.</w:t>
      </w:r>
    </w:p>
    <w:p w:rsidR="00000000" w:rsidRDefault="00784C7D">
      <w:pPr>
        <w:pStyle w:val="20"/>
        <w:ind w:left="0"/>
        <w:jc w:val="both"/>
        <w:rPr>
          <w:rFonts w:ascii="Arial Unicode MS" w:hAnsi="Arial Unicode MS" w:cs="Arial Unicode MS"/>
          <w:sz w:val="24"/>
          <w:szCs w:val="24"/>
        </w:rPr>
      </w:pPr>
      <w:r>
        <w:rPr>
          <w:rStyle w:val="2"/>
          <w:color w:val="000000"/>
          <w:lang w:eastAsia="nl-NL"/>
        </w:rPr>
        <w:t>18/1287 То же решение от 22 июля 1939 г.</w:t>
      </w:r>
    </w:p>
    <w:p w:rsidR="00000000" w:rsidRDefault="00784C7D">
      <w:pPr>
        <w:pStyle w:val="20"/>
        <w:numPr>
          <w:ilvl w:val="0"/>
          <w:numId w:val="20"/>
        </w:numPr>
        <w:tabs>
          <w:tab w:val="left" w:pos="1323"/>
        </w:tabs>
        <w:ind w:left="1080"/>
        <w:jc w:val="both"/>
        <w:rPr>
          <w:sz w:val="24"/>
          <w:szCs w:val="24"/>
        </w:rPr>
      </w:pPr>
      <w:r>
        <w:rPr>
          <w:rStyle w:val="2"/>
          <w:color w:val="000000"/>
          <w:lang w:eastAsia="nl-NL"/>
        </w:rPr>
        <w:t>«Memorandum über die politische Lage» от 16 июля 1939 г. с приложениями, среди прочего, проекты уставов и рекомендации по новым уставам от 27 июля 1939 г.</w:t>
      </w:r>
    </w:p>
    <w:p w:rsidR="00000000" w:rsidRDefault="00784C7D">
      <w:pPr>
        <w:pStyle w:val="20"/>
        <w:ind w:left="1080" w:hanging="1080"/>
        <w:jc w:val="both"/>
        <w:rPr>
          <w:rFonts w:ascii="Arial Unicode MS" w:hAnsi="Arial Unicode MS" w:cs="Arial Unicode MS"/>
          <w:sz w:val="24"/>
          <w:szCs w:val="24"/>
        </w:rPr>
      </w:pPr>
      <w:r>
        <w:rPr>
          <w:rStyle w:val="2"/>
          <w:color w:val="000000"/>
          <w:lang w:eastAsia="nl-NL"/>
        </w:rPr>
        <w:t>18/1312 Решение там же от 31 января 1940 г. с проектами писем в КПН об угрозе войны 1940 г.</w:t>
      </w:r>
    </w:p>
    <w:p w:rsidR="00000000" w:rsidRDefault="00784C7D">
      <w:pPr>
        <w:pStyle w:val="20"/>
        <w:ind w:left="0"/>
        <w:jc w:val="both"/>
        <w:rPr>
          <w:rFonts w:ascii="Arial Unicode MS" w:hAnsi="Arial Unicode MS" w:cs="Arial Unicode MS"/>
          <w:sz w:val="24"/>
          <w:szCs w:val="24"/>
        </w:rPr>
      </w:pPr>
      <w:r>
        <w:rPr>
          <w:rStyle w:val="2"/>
          <w:color w:val="000000"/>
          <w:lang w:eastAsia="nl-NL"/>
        </w:rPr>
        <w:t>18/1320 То же решение от 11 мая 1940 г.</w:t>
      </w:r>
    </w:p>
    <w:p w:rsidR="00000000" w:rsidRDefault="00784C7D">
      <w:pPr>
        <w:pStyle w:val="20"/>
        <w:tabs>
          <w:tab w:val="left" w:pos="1144"/>
        </w:tabs>
        <w:ind w:left="0"/>
        <w:rPr>
          <w:rFonts w:ascii="Arial Unicode MS" w:hAnsi="Arial Unicode MS" w:cs="Arial Unicode MS"/>
          <w:sz w:val="24"/>
          <w:szCs w:val="24"/>
        </w:rPr>
      </w:pPr>
      <w:r>
        <w:rPr>
          <w:rStyle w:val="2"/>
          <w:color w:val="000000"/>
          <w:lang w:eastAsia="nl-NL"/>
        </w:rPr>
        <w:t>18/1321</w:t>
      </w:r>
      <w:r>
        <w:rPr>
          <w:rStyle w:val="2"/>
          <w:color w:val="000000"/>
          <w:lang w:eastAsia="nl-NL"/>
        </w:rPr>
        <w:tab/>
        <w:t xml:space="preserve">Решение там же от 8 июня 1940 г. с приложением «Директива».</w:t>
      </w:r>
      <w:r>
        <w:rPr>
          <w:rStyle w:val="2"/>
          <w:color w:val="000000"/>
          <w:lang w:val="en-US" w:eastAsia="en-US"/>
        </w:rPr>
        <w:t xml:space="preserve">в КПХ</w:t>
      </w:r>
    </w:p>
    <w:p w:rsidR="00000000" w:rsidRDefault="00784C7D">
      <w:pPr>
        <w:pStyle w:val="20"/>
        <w:tabs>
          <w:tab w:val="left" w:pos="1144"/>
        </w:tabs>
        <w:ind w:left="0"/>
        <w:jc w:val="both"/>
        <w:rPr>
          <w:rFonts w:ascii="Arial Unicode MS" w:hAnsi="Arial Unicode MS" w:cs="Arial Unicode MS"/>
          <w:sz w:val="24"/>
          <w:szCs w:val="24"/>
        </w:rPr>
      </w:pPr>
      <w:r>
        <w:rPr>
          <w:rStyle w:val="2"/>
          <w:color w:val="000000"/>
          <w:lang w:eastAsia="nl-NL"/>
        </w:rPr>
        <w:t>18/1332</w:t>
      </w:r>
      <w:r>
        <w:rPr>
          <w:rStyle w:val="2"/>
          <w:color w:val="000000"/>
          <w:lang w:eastAsia="nl-NL"/>
        </w:rPr>
        <w:tab/>
        <w:t xml:space="preserve">Письма от СЖ.</w:t>
      </w:r>
      <w:r>
        <w:rPr>
          <w:rStyle w:val="2"/>
          <w:color w:val="000000"/>
          <w:lang w:val="en-US" w:eastAsia="en-US"/>
        </w:rPr>
        <w:t xml:space="preserve">Рутгерс на выставке «Verein für kulturelle Beziehungen WOKS»,</w:t>
      </w:r>
    </w:p>
    <w:p w:rsidR="00000000" w:rsidRDefault="00784C7D">
      <w:pPr>
        <w:pStyle w:val="20"/>
        <w:ind w:left="1080"/>
        <w:jc w:val="both"/>
        <w:rPr>
          <w:rFonts w:ascii="Arial Unicode MS" w:hAnsi="Arial Unicode MS" w:cs="Arial Unicode MS"/>
          <w:sz w:val="24"/>
          <w:szCs w:val="24"/>
        </w:rPr>
      </w:pPr>
      <w:r>
        <w:rPr>
          <w:rStyle w:val="2"/>
          <w:color w:val="000000"/>
          <w:lang w:eastAsia="nl-NL"/>
        </w:rPr>
        <w:t>16 апреля 1941 г. и 15 мая 1941 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18/1333 Список решений там же, 30 декабря 1936 г.</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20/210 Документы об издательстве, февраль 1936 г.</w:t>
      </w:r>
    </w:p>
    <w:p w:rsidR="00000000" w:rsidRDefault="00784C7D">
      <w:pPr>
        <w:pStyle w:val="20"/>
        <w:spacing w:line="283" w:lineRule="auto"/>
        <w:ind w:left="1080" w:hanging="1080"/>
        <w:jc w:val="both"/>
        <w:rPr>
          <w:rFonts w:ascii="Arial Unicode MS" w:hAnsi="Arial Unicode MS" w:cs="Arial Unicode MS"/>
          <w:sz w:val="24"/>
          <w:szCs w:val="24"/>
        </w:rPr>
      </w:pPr>
      <w:r>
        <w:rPr>
          <w:rStyle w:val="2"/>
          <w:color w:val="000000"/>
          <w:lang w:eastAsia="nl-NL"/>
        </w:rPr>
        <w:t>20/211 'Message über die Sitzung des ZK der KPN', 3-4 июля 1937 г. с приложенными резолюциями - 'Dringlichkeitsprogramm', 6 июня 1937 г.</w:t>
      </w:r>
    </w:p>
    <w:p w:rsidR="00000000" w:rsidRDefault="00784C7D">
      <w:pPr>
        <w:pStyle w:val="20"/>
        <w:numPr>
          <w:ilvl w:val="0"/>
          <w:numId w:val="20"/>
        </w:numPr>
        <w:tabs>
          <w:tab w:val="left" w:pos="1328"/>
        </w:tabs>
        <w:spacing w:line="283" w:lineRule="auto"/>
        <w:ind w:left="1080"/>
        <w:jc w:val="both"/>
        <w:rPr>
          <w:sz w:val="24"/>
          <w:szCs w:val="24"/>
        </w:rPr>
      </w:pPr>
      <w:r>
        <w:rPr>
          <w:rStyle w:val="2"/>
          <w:color w:val="000000"/>
          <w:lang w:eastAsia="nl-NL"/>
        </w:rPr>
        <w:t>Письмо Хилкса «Геноссин Рэйчел», 17 августа 1937 г.</w:t>
      </w:r>
    </w:p>
    <w:p w:rsidR="00000000" w:rsidRDefault="00784C7D">
      <w:pPr>
        <w:pStyle w:val="20"/>
        <w:numPr>
          <w:ilvl w:val="0"/>
          <w:numId w:val="20"/>
        </w:numPr>
        <w:tabs>
          <w:tab w:val="left" w:pos="1328"/>
        </w:tabs>
        <w:spacing w:line="283" w:lineRule="auto"/>
        <w:ind w:left="1080"/>
        <w:jc w:val="both"/>
        <w:rPr>
          <w:sz w:val="24"/>
          <w:szCs w:val="24"/>
        </w:rPr>
      </w:pPr>
      <w:r>
        <w:rPr>
          <w:rStyle w:val="2"/>
          <w:color w:val="000000"/>
          <w:lang w:eastAsia="nl-NL"/>
        </w:rPr>
        <w:t>Доклады о положении в партии, союзе и обществе, 1937 г.</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20/945 Телеграмма КПН в КПГ, 2 ноября 1925 г.</w:t>
      </w:r>
    </w:p>
    <w:p w:rsidR="00000000" w:rsidRDefault="00784C7D">
      <w:pPr>
        <w:pStyle w:val="20"/>
        <w:tabs>
          <w:tab w:val="left" w:pos="1144"/>
        </w:tabs>
        <w:spacing w:line="283" w:lineRule="auto"/>
        <w:ind w:left="0"/>
        <w:jc w:val="both"/>
        <w:rPr>
          <w:rFonts w:ascii="Arial Unicode MS" w:hAnsi="Arial Unicode MS" w:cs="Arial Unicode MS"/>
          <w:sz w:val="24"/>
          <w:szCs w:val="24"/>
        </w:rPr>
      </w:pPr>
      <w:r>
        <w:rPr>
          <w:rStyle w:val="2"/>
          <w:color w:val="000000"/>
          <w:lang w:eastAsia="nl-NL"/>
        </w:rPr>
        <w:t>20/946</w:t>
      </w:r>
      <w:r>
        <w:rPr>
          <w:rStyle w:val="2"/>
          <w:color w:val="000000"/>
          <w:lang w:eastAsia="nl-NL"/>
        </w:rPr>
        <w:tab/>
        <w:t>Список решений заседания Бюро Секретариата 13 декабря 1924 г.</w:t>
      </w:r>
    </w:p>
    <w:p w:rsidR="00000000" w:rsidRDefault="00784C7D">
      <w:pPr>
        <w:pStyle w:val="20"/>
        <w:tabs>
          <w:tab w:val="left" w:pos="1144"/>
        </w:tabs>
        <w:spacing w:line="283" w:lineRule="auto"/>
        <w:ind w:left="0"/>
        <w:jc w:val="both"/>
        <w:rPr>
          <w:rFonts w:ascii="Arial Unicode MS" w:hAnsi="Arial Unicode MS" w:cs="Arial Unicode MS"/>
          <w:sz w:val="24"/>
          <w:szCs w:val="24"/>
        </w:rPr>
      </w:pPr>
      <w:r>
        <w:rPr>
          <w:rStyle w:val="2"/>
          <w:color w:val="000000"/>
          <w:lang w:eastAsia="nl-NL"/>
        </w:rPr>
        <w:t>20/948</w:t>
      </w:r>
      <w:r>
        <w:rPr>
          <w:rStyle w:val="2"/>
          <w:color w:val="000000"/>
          <w:lang w:eastAsia="nl-NL"/>
        </w:rPr>
        <w:tab/>
        <w:t>То же самое, 15 января, 26 января, 28 февраля, 14 мая, 3 августа, 10 августа, 4 ноября.</w:t>
      </w:r>
      <w:r>
        <w:rPr>
          <w:rStyle w:val="2"/>
          <w:color w:val="000000"/>
          <w:lang w:eastAsia="nl-NL"/>
        </w:rPr>
        <w:softHyphen/>
      </w:r>
    </w:p>
    <w:p w:rsidR="00000000" w:rsidRDefault="00784C7D">
      <w:pPr>
        <w:pStyle w:val="20"/>
        <w:spacing w:line="283" w:lineRule="auto"/>
        <w:ind w:left="1080"/>
        <w:rPr>
          <w:rFonts w:ascii="Arial Unicode MS" w:hAnsi="Arial Unicode MS" w:cs="Arial Unicode MS"/>
          <w:sz w:val="24"/>
          <w:szCs w:val="24"/>
        </w:rPr>
        <w:sectPr w:rsidR="00000000">
          <w:headerReference w:type="even" r:id="rId45"/>
          <w:headerReference w:type="default" r:id="rId46"/>
          <w:pgSz w:w="8944" w:h="12864"/>
          <w:pgMar w:top="1309" w:right="1040" w:bottom="586" w:left="944" w:header="0" w:footer="158" w:gutter="0"/>
          <w:pgNumType w:start="49"/>
          <w:cols w:space="720"/>
          <w:noEndnote/>
          <w:docGrid w:linePitch="360"/>
        </w:sectPr>
      </w:pPr>
      <w:r>
        <w:rPr>
          <w:rStyle w:val="2"/>
          <w:color w:val="000000"/>
          <w:lang w:eastAsia="nl-NL"/>
        </w:rPr>
        <w:t>1925 г.</w:t>
      </w:r>
    </w:p>
    <w:p w:rsidR="00000000" w:rsidRDefault="00784C7D">
      <w:pPr>
        <w:pStyle w:val="a6"/>
        <w:framePr w:w="725" w:h="10507" w:wrap="around" w:hAnchor="margin" w:x="-28" w:y="-267"/>
        <w:spacing w:after="280" w:line="240" w:lineRule="auto"/>
        <w:rPr>
          <w:rFonts w:ascii="Arial Unicode MS" w:hAnsi="Arial Unicode MS" w:cs="Arial Unicode MS"/>
          <w:sz w:val="24"/>
          <w:szCs w:val="24"/>
        </w:rPr>
      </w:pPr>
      <w:r>
        <w:rPr>
          <w:rStyle w:val="a5"/>
          <w:color w:val="000000"/>
          <w:lang w:val="en-US" w:eastAsia="en-US"/>
        </w:rPr>
        <w:lastRenderedPageBreak/>
        <w:t>50</w:t>
      </w:r>
    </w:p>
    <w:p w:rsidR="00000000" w:rsidRDefault="00784C7D">
      <w:pPr>
        <w:pStyle w:val="a6"/>
        <w:framePr w:w="725" w:h="10507" w:wrap="around" w:hAnchor="margin" w:x="-28" w:y="-267"/>
        <w:spacing w:after="240" w:line="240" w:lineRule="auto"/>
        <w:rPr>
          <w:rFonts w:ascii="Arial Unicode MS" w:hAnsi="Arial Unicode MS" w:cs="Arial Unicode MS"/>
          <w:sz w:val="24"/>
          <w:szCs w:val="24"/>
        </w:rPr>
      </w:pPr>
      <w:r>
        <w:rPr>
          <w:rStyle w:val="a5"/>
          <w:color w:val="000000"/>
          <w:lang w:eastAsia="nl-NL"/>
        </w:rPr>
        <w:t>[роль 8]</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1</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12</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14</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18</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34</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35</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80</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84</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90</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94</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95</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107</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val="en-US" w:eastAsia="en-US"/>
        </w:rPr>
        <w:t>111</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133</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140</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159</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166</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190</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192</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209</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211</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214 554 555</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556А</w:t>
      </w:r>
    </w:p>
    <w:p w:rsidR="00000000" w:rsidRDefault="00784C7D">
      <w:pPr>
        <w:pStyle w:val="a6"/>
        <w:framePr w:w="725" w:h="10507" w:wrap="around" w:hAnchor="margin" w:x="-28" w:y="-267"/>
        <w:spacing w:line="288" w:lineRule="auto"/>
        <w:rPr>
          <w:rFonts w:ascii="Arial Unicode MS" w:hAnsi="Arial Unicode MS" w:cs="Arial Unicode MS"/>
          <w:sz w:val="24"/>
          <w:szCs w:val="24"/>
        </w:rPr>
      </w:pPr>
      <w:r>
        <w:rPr>
          <w:rStyle w:val="a5"/>
          <w:color w:val="000000"/>
          <w:sz w:val="16"/>
          <w:szCs w:val="16"/>
          <w:lang w:eastAsia="nl-NL"/>
        </w:rPr>
        <w:t>559</w:t>
      </w:r>
    </w:p>
    <w:p w:rsidR="00000000" w:rsidRDefault="00784C7D">
      <w:pPr>
        <w:pStyle w:val="a6"/>
        <w:framePr w:w="725" w:h="10507" w:wrap="around" w:hAnchor="margin" w:x="-28" w:y="-267"/>
        <w:spacing w:after="620" w:line="288" w:lineRule="auto"/>
        <w:rPr>
          <w:rFonts w:ascii="Arial Unicode MS" w:hAnsi="Arial Unicode MS" w:cs="Arial Unicode MS"/>
          <w:sz w:val="24"/>
          <w:szCs w:val="24"/>
        </w:rPr>
      </w:pPr>
      <w:r>
        <w:rPr>
          <w:rStyle w:val="a5"/>
          <w:color w:val="000000"/>
          <w:sz w:val="16"/>
          <w:szCs w:val="16"/>
          <w:lang w:eastAsia="nl-NL"/>
        </w:rPr>
        <w:t>561</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562</w:t>
      </w:r>
    </w:p>
    <w:p w:rsidR="00000000" w:rsidRDefault="00784C7D">
      <w:pPr>
        <w:pStyle w:val="a6"/>
        <w:framePr w:w="725" w:h="10507" w:wrap="around" w:hAnchor="margin" w:x="-28" w:y="-267"/>
        <w:spacing w:after="840" w:line="288" w:lineRule="auto"/>
        <w:rPr>
          <w:rFonts w:ascii="Arial Unicode MS" w:hAnsi="Arial Unicode MS" w:cs="Arial Unicode MS"/>
          <w:sz w:val="24"/>
          <w:szCs w:val="24"/>
        </w:rPr>
      </w:pPr>
      <w:r>
        <w:rPr>
          <w:rStyle w:val="a5"/>
          <w:color w:val="000000"/>
          <w:sz w:val="16"/>
          <w:szCs w:val="16"/>
          <w:lang w:eastAsia="nl-NL"/>
        </w:rPr>
        <w:t>563</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564</w:t>
      </w:r>
    </w:p>
    <w:p w:rsidR="00000000" w:rsidRDefault="00784C7D">
      <w:pPr>
        <w:pStyle w:val="a6"/>
        <w:framePr w:w="725" w:h="10507" w:wrap="around" w:hAnchor="margin" w:x="-28" w:y="-267"/>
        <w:spacing w:after="200" w:line="288" w:lineRule="auto"/>
        <w:rPr>
          <w:rFonts w:ascii="Arial Unicode MS" w:hAnsi="Arial Unicode MS" w:cs="Arial Unicode MS"/>
          <w:sz w:val="24"/>
          <w:szCs w:val="24"/>
        </w:rPr>
      </w:pPr>
      <w:r>
        <w:rPr>
          <w:rStyle w:val="a5"/>
          <w:color w:val="000000"/>
          <w:sz w:val="16"/>
          <w:szCs w:val="16"/>
          <w:lang w:eastAsia="nl-NL"/>
        </w:rPr>
        <w:t>566</w:t>
      </w:r>
    </w:p>
    <w:p w:rsidR="00000000" w:rsidRDefault="00784C7D">
      <w:pPr>
        <w:pStyle w:val="20"/>
        <w:spacing w:after="200"/>
        <w:ind w:left="0" w:firstLine="980"/>
        <w:jc w:val="both"/>
        <w:rPr>
          <w:rFonts w:ascii="Arial Unicode MS" w:hAnsi="Arial Unicode MS" w:cs="Arial Unicode MS"/>
          <w:sz w:val="24"/>
          <w:szCs w:val="24"/>
        </w:rPr>
      </w:pPr>
      <w:r>
        <w:rPr>
          <w:rStyle w:val="2"/>
          <w:color w:val="000000"/>
          <w:lang w:eastAsia="nl-NL"/>
        </w:rPr>
        <w:t xml:space="preserve">Фонд 495, опись 25 (Организационный отдел, 1924-1926 гг.)</w:t>
      </w:r>
    </w:p>
    <w:p w:rsidR="00000000" w:rsidRDefault="00784C7D">
      <w:pPr>
        <w:pStyle w:val="20"/>
        <w:spacing w:line="307" w:lineRule="auto"/>
        <w:ind w:left="0" w:firstLine="980"/>
        <w:jc w:val="both"/>
        <w:rPr>
          <w:rFonts w:ascii="Arial Unicode MS" w:hAnsi="Arial Unicode MS" w:cs="Arial Unicode MS"/>
          <w:sz w:val="24"/>
          <w:szCs w:val="24"/>
        </w:rPr>
      </w:pPr>
      <w:r>
        <w:rPr>
          <w:rStyle w:val="2"/>
          <w:color w:val="000000"/>
          <w:lang w:eastAsia="nl-NL"/>
        </w:rPr>
        <w:t>Доклады заседаний Организационного отдела 24 июля и 12 ноября 1924 г.</w:t>
      </w:r>
    </w:p>
    <w:p w:rsidR="00000000" w:rsidRDefault="00784C7D">
      <w:pPr>
        <w:pStyle w:val="20"/>
        <w:numPr>
          <w:ilvl w:val="0"/>
          <w:numId w:val="20"/>
        </w:numPr>
        <w:tabs>
          <w:tab w:val="left" w:pos="1228"/>
        </w:tabs>
        <w:spacing w:line="307" w:lineRule="auto"/>
        <w:ind w:left="0" w:firstLine="980"/>
        <w:jc w:val="both"/>
        <w:rPr>
          <w:sz w:val="24"/>
          <w:szCs w:val="24"/>
        </w:rPr>
      </w:pPr>
      <w:r>
        <w:rPr>
          <w:rStyle w:val="2"/>
          <w:color w:val="000000"/>
          <w:lang w:eastAsia="nl-NL"/>
        </w:rPr>
        <w:t>«Сообщение über die Organizationsfragen der KPH», 1924 г.</w:t>
      </w:r>
    </w:p>
    <w:p w:rsidR="00000000" w:rsidRDefault="00784C7D">
      <w:pPr>
        <w:pStyle w:val="20"/>
        <w:spacing w:line="307" w:lineRule="auto"/>
        <w:ind w:left="980" w:firstLine="40"/>
        <w:jc w:val="both"/>
        <w:rPr>
          <w:rFonts w:ascii="Arial Unicode MS" w:hAnsi="Arial Unicode MS" w:cs="Arial Unicode MS"/>
          <w:sz w:val="24"/>
          <w:szCs w:val="24"/>
        </w:rPr>
      </w:pPr>
      <w:r>
        <w:rPr>
          <w:rStyle w:val="2"/>
          <w:color w:val="000000"/>
          <w:lang w:eastAsia="nl-NL"/>
        </w:rPr>
        <w:t>Отчет о заседании «малой коллегии» Организационного отдела, 20 мая 1925 г.</w:t>
      </w:r>
    </w:p>
    <w:p w:rsidR="00000000" w:rsidRDefault="00784C7D">
      <w:pPr>
        <w:pStyle w:val="20"/>
        <w:ind w:left="980" w:firstLine="40"/>
        <w:jc w:val="both"/>
        <w:rPr>
          <w:rFonts w:ascii="Arial Unicode MS" w:hAnsi="Arial Unicode MS" w:cs="Arial Unicode MS"/>
          <w:sz w:val="24"/>
          <w:szCs w:val="24"/>
        </w:rPr>
      </w:pPr>
      <w:r>
        <w:rPr>
          <w:rStyle w:val="2"/>
          <w:color w:val="000000"/>
          <w:lang w:eastAsia="nl-NL"/>
        </w:rPr>
        <w:t xml:space="preserve">Отчеты заседаний Организационного отдела от 16 февраля, 22 апреля, 2 июня 1925 г. с приложениями о работе и организационными планами на 1925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Отчет там же, 15 апреля 1925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Циркуляры Организационного отдела, 1925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Отчет там же от 28 августа 1925 г. с циркулярами 1925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То же, 9 июня 1926 г., также Ru</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То же, 19 октября 1926 г., Россия</w:t>
      </w:r>
    </w:p>
    <w:p w:rsidR="00000000" w:rsidRDefault="00784C7D">
      <w:pPr>
        <w:pStyle w:val="20"/>
        <w:ind w:left="980" w:firstLine="40"/>
        <w:jc w:val="both"/>
        <w:rPr>
          <w:rFonts w:ascii="Arial Unicode MS" w:hAnsi="Arial Unicode MS" w:cs="Arial Unicode MS"/>
          <w:sz w:val="24"/>
          <w:szCs w:val="24"/>
        </w:rPr>
      </w:pPr>
      <w:r>
        <w:rPr>
          <w:rStyle w:val="2"/>
          <w:color w:val="000000"/>
          <w:lang w:eastAsia="nl-NL"/>
        </w:rPr>
        <w:t>Отчет об обсуждении Расширенной исполнительной власти с голландскими делегатами, 19 марта 1926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Циркуляры всем секциям, 1926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То же</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Список решений заседания Организационного отдела 2 марта 1927 г., Россия</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Циркуляр, 1927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'Organisatorische Formen der Vorbereitung zum 1 августа', [1929]</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Циркуляры, 1929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Циркуляры, 1930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'Message über die KPH, Ergebnisse der Auflösung der Wijnkoopgruppe', zj</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«1 августа в Голландии», 1931 г.</w:t>
      </w:r>
    </w:p>
    <w:p w:rsidR="00000000" w:rsidRDefault="00784C7D">
      <w:pPr>
        <w:pStyle w:val="20"/>
        <w:ind w:left="980" w:firstLine="40"/>
        <w:jc w:val="both"/>
        <w:rPr>
          <w:rFonts w:ascii="Arial Unicode MS" w:hAnsi="Arial Unicode MS" w:cs="Arial Unicode MS"/>
          <w:sz w:val="24"/>
          <w:szCs w:val="24"/>
        </w:rPr>
      </w:pPr>
      <w:r>
        <w:rPr>
          <w:rStyle w:val="2"/>
          <w:color w:val="000000"/>
          <w:lang w:eastAsia="nl-NL"/>
        </w:rPr>
        <w:t>Отчеты о движении безработных и провинциальных выборах, 1931 г. Циркуляры, 1932 г.</w:t>
      </w:r>
    </w:p>
    <w:p w:rsidR="00000000" w:rsidRDefault="00784C7D">
      <w:pPr>
        <w:pStyle w:val="20"/>
        <w:ind w:left="980" w:firstLine="40"/>
        <w:jc w:val="both"/>
        <w:rPr>
          <w:rFonts w:ascii="Arial Unicode MS" w:hAnsi="Arial Unicode MS" w:cs="Arial Unicode MS"/>
          <w:sz w:val="24"/>
          <w:szCs w:val="24"/>
        </w:rPr>
      </w:pPr>
      <w:r>
        <w:rPr>
          <w:rStyle w:val="2"/>
          <w:color w:val="000000"/>
          <w:lang w:eastAsia="nl-NL"/>
        </w:rPr>
        <w:t>«Die Frage der Fluktuation in der hollandischen Partei», 1932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«Eine Korrespondenz aus Holland» Бойземакера, 28 апреля 1932 г.</w:t>
      </w:r>
    </w:p>
    <w:p w:rsidR="00000000" w:rsidRDefault="00784C7D">
      <w:pPr>
        <w:pStyle w:val="20"/>
        <w:ind w:left="980" w:firstLine="40"/>
        <w:jc w:val="both"/>
        <w:rPr>
          <w:rFonts w:ascii="Arial Unicode MS" w:hAnsi="Arial Unicode MS" w:cs="Arial Unicode MS"/>
          <w:sz w:val="24"/>
          <w:szCs w:val="24"/>
        </w:rPr>
      </w:pPr>
      <w:r>
        <w:rPr>
          <w:rStyle w:val="2"/>
          <w:color w:val="000000"/>
          <w:lang w:eastAsia="nl-NL"/>
        </w:rPr>
        <w:t>Копия письма EKKI в CPH о реформизме, 6 июля 1923 г., «Bref historique du PCH», с немецкой версией, nd.</w:t>
      </w:r>
    </w:p>
    <w:p w:rsidR="00000000" w:rsidRDefault="00784C7D">
      <w:pPr>
        <w:pStyle w:val="20"/>
        <w:numPr>
          <w:ilvl w:val="0"/>
          <w:numId w:val="20"/>
        </w:numPr>
        <w:tabs>
          <w:tab w:val="left" w:pos="1223"/>
        </w:tabs>
        <w:ind w:left="980" w:firstLine="40"/>
        <w:jc w:val="both"/>
        <w:rPr>
          <w:sz w:val="24"/>
          <w:szCs w:val="24"/>
        </w:rPr>
      </w:pPr>
      <w:r>
        <w:rPr>
          <w:rStyle w:val="2"/>
          <w:color w:val="000000"/>
          <w:lang w:eastAsia="nl-NL"/>
        </w:rPr>
        <w:t>Письма и циркуляры в КПН по организационным вопросам, 1924 г. Письма там же, 1925 г.</w:t>
      </w:r>
    </w:p>
    <w:p w:rsidR="00000000" w:rsidRDefault="00784C7D">
      <w:pPr>
        <w:pStyle w:val="20"/>
        <w:ind w:left="1060"/>
        <w:jc w:val="both"/>
        <w:rPr>
          <w:rFonts w:ascii="Arial Unicode MS" w:hAnsi="Arial Unicode MS" w:cs="Arial Unicode MS"/>
          <w:sz w:val="24"/>
          <w:szCs w:val="24"/>
        </w:rPr>
      </w:pPr>
      <w:r>
        <w:rPr>
          <w:rStyle w:val="2"/>
          <w:color w:val="000000"/>
          <w:lang w:eastAsia="nl-NL"/>
        </w:rPr>
        <w:t>Die Betriebszeitungen, 18 декабря 1925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Письма в CPH, 1926 г.</w:t>
      </w:r>
    </w:p>
    <w:p w:rsidR="00000000" w:rsidRDefault="00784C7D">
      <w:pPr>
        <w:pStyle w:val="20"/>
        <w:numPr>
          <w:ilvl w:val="0"/>
          <w:numId w:val="20"/>
        </w:numPr>
        <w:tabs>
          <w:tab w:val="left" w:pos="1223"/>
        </w:tabs>
        <w:ind w:left="0" w:firstLine="980"/>
        <w:jc w:val="both"/>
        <w:rPr>
          <w:sz w:val="24"/>
          <w:szCs w:val="24"/>
        </w:rPr>
      </w:pPr>
      <w:r>
        <w:rPr>
          <w:rStyle w:val="2"/>
          <w:color w:val="000000"/>
          <w:lang w:eastAsia="nl-NL"/>
        </w:rPr>
        <w:t xml:space="preserve">Письма от 'Дж. Йохансен [Ван Вейнгаарден], 1926 г.</w:t>
      </w:r>
    </w:p>
    <w:p w:rsidR="00000000" w:rsidRDefault="00784C7D">
      <w:pPr>
        <w:pStyle w:val="20"/>
        <w:numPr>
          <w:ilvl w:val="0"/>
          <w:numId w:val="20"/>
        </w:numPr>
        <w:tabs>
          <w:tab w:val="left" w:pos="1223"/>
        </w:tabs>
        <w:ind w:left="0" w:firstLine="980"/>
        <w:jc w:val="both"/>
        <w:rPr>
          <w:sz w:val="24"/>
          <w:szCs w:val="24"/>
        </w:rPr>
      </w:pPr>
      <w:r>
        <w:rPr>
          <w:rStyle w:val="2"/>
          <w:color w:val="000000"/>
          <w:lang w:eastAsia="nl-NL"/>
        </w:rPr>
        <w:t xml:space="preserve">«Entwurf Thesen ... Arbeit unter den Frauen» 15 апреля 1926 г.</w:t>
      </w:r>
    </w:p>
    <w:p w:rsidR="00000000" w:rsidRDefault="00784C7D">
      <w:pPr>
        <w:pStyle w:val="20"/>
        <w:numPr>
          <w:ilvl w:val="0"/>
          <w:numId w:val="20"/>
        </w:numPr>
        <w:tabs>
          <w:tab w:val="left" w:pos="1223"/>
        </w:tabs>
        <w:ind w:left="0" w:firstLine="980"/>
        <w:jc w:val="both"/>
        <w:rPr>
          <w:sz w:val="24"/>
          <w:szCs w:val="24"/>
        </w:rPr>
      </w:pPr>
      <w:r>
        <w:rPr>
          <w:rStyle w:val="2"/>
          <w:color w:val="000000"/>
          <w:lang w:eastAsia="nl-NL"/>
        </w:rPr>
        <w:t>"Эти ночные организационные Aufgaben..." пусть будет так</w:t>
      </w:r>
    </w:p>
    <w:p w:rsidR="00000000" w:rsidRDefault="00784C7D">
      <w:pPr>
        <w:pStyle w:val="20"/>
        <w:ind w:left="980" w:firstLine="40"/>
        <w:jc w:val="both"/>
        <w:rPr>
          <w:rFonts w:ascii="Arial Unicode MS" w:hAnsi="Arial Unicode MS" w:cs="Arial Unicode MS"/>
          <w:sz w:val="24"/>
          <w:szCs w:val="24"/>
        </w:rPr>
      </w:pPr>
      <w:r>
        <w:rPr>
          <w:rStyle w:val="2"/>
          <w:color w:val="000000"/>
          <w:lang w:eastAsia="nl-NL"/>
        </w:rPr>
        <w:t>Отчеты Ван Реземы о Wijnkoopgroup, конгрессе CPH, профсоюзном единстве и других вопросах, 1926 г.</w:t>
      </w:r>
    </w:p>
    <w:p w:rsidR="00000000" w:rsidRDefault="00784C7D">
      <w:pPr>
        <w:pStyle w:val="20"/>
        <w:ind w:left="0" w:firstLine="980"/>
        <w:jc w:val="both"/>
        <w:rPr>
          <w:rFonts w:ascii="Arial Unicode MS" w:hAnsi="Arial Unicode MS" w:cs="Arial Unicode MS"/>
          <w:sz w:val="24"/>
          <w:szCs w:val="24"/>
        </w:rPr>
      </w:pPr>
      <w:r>
        <w:rPr>
          <w:rStyle w:val="2"/>
          <w:color w:val="000000"/>
          <w:lang w:eastAsia="nl-NL"/>
        </w:rPr>
        <w:t>Статистика голландских забастовок за 1919-1926, 1928 годы</w:t>
      </w:r>
    </w:p>
    <w:p w:rsidR="00000000" w:rsidRDefault="00784C7D">
      <w:pPr>
        <w:pStyle w:val="20"/>
        <w:numPr>
          <w:ilvl w:val="0"/>
          <w:numId w:val="20"/>
        </w:numPr>
        <w:tabs>
          <w:tab w:val="left" w:pos="1263"/>
        </w:tabs>
        <w:ind w:left="1060" w:hanging="40"/>
        <w:jc w:val="both"/>
        <w:rPr>
          <w:sz w:val="24"/>
          <w:szCs w:val="24"/>
        </w:rPr>
      </w:pPr>
      <w:r>
        <w:rPr>
          <w:rStyle w:val="2"/>
          <w:color w:val="000000"/>
          <w:lang w:eastAsia="nl-NL"/>
        </w:rPr>
        <w:t>Отчеты CPH в EKKI об организационной ситуации, 1926 г.</w:t>
      </w:r>
    </w:p>
    <w:p w:rsidR="00000000" w:rsidRDefault="00784C7D">
      <w:pPr>
        <w:pStyle w:val="20"/>
        <w:numPr>
          <w:ilvl w:val="0"/>
          <w:numId w:val="20"/>
        </w:numPr>
        <w:tabs>
          <w:tab w:val="left" w:pos="1223"/>
        </w:tabs>
        <w:ind w:left="0" w:firstLine="980"/>
        <w:jc w:val="both"/>
        <w:rPr>
          <w:sz w:val="24"/>
          <w:szCs w:val="24"/>
        </w:rPr>
      </w:pPr>
      <w:r>
        <w:rPr>
          <w:rStyle w:val="2"/>
          <w:color w:val="000000"/>
          <w:lang w:eastAsia="nl-NL"/>
        </w:rPr>
        <w:t>Отчет района Амстердама за период сентябрь 1925 г. - июль 1926 г.</w:t>
      </w:r>
    </w:p>
    <w:p w:rsidR="00000000" w:rsidRDefault="00784C7D">
      <w:pPr>
        <w:pStyle w:val="20"/>
        <w:numPr>
          <w:ilvl w:val="0"/>
          <w:numId w:val="20"/>
        </w:numPr>
        <w:tabs>
          <w:tab w:val="left" w:pos="1223"/>
        </w:tabs>
        <w:ind w:left="980" w:firstLine="100"/>
        <w:jc w:val="both"/>
        <w:rPr>
          <w:sz w:val="24"/>
          <w:szCs w:val="24"/>
        </w:rPr>
      </w:pPr>
      <w:r>
        <w:rPr>
          <w:rStyle w:val="2"/>
          <w:color w:val="000000"/>
          <w:lang w:eastAsia="nl-NL"/>
        </w:rPr>
        <w:t>Письмо Х. Анкерсмита «Геноссин Штурм» о работе женщин, 1925 г. Циркуляры КПН в департаменты и округа, иногда с переводом на немецкий язык, 1926 г.</w:t>
      </w:r>
    </w:p>
    <w:p w:rsidR="00000000" w:rsidRDefault="00784C7D">
      <w:pPr>
        <w:pStyle w:val="20"/>
        <w:ind w:left="980" w:firstLine="100"/>
        <w:jc w:val="both"/>
        <w:rPr>
          <w:rFonts w:ascii="Arial Unicode MS" w:hAnsi="Arial Unicode MS" w:cs="Arial Unicode MS"/>
          <w:sz w:val="24"/>
          <w:szCs w:val="24"/>
        </w:rPr>
        <w:sectPr w:rsidR="00000000">
          <w:headerReference w:type="even" r:id="rId47"/>
          <w:headerReference w:type="default" r:id="rId48"/>
          <w:pgSz w:w="8944" w:h="12864"/>
          <w:pgMar w:top="1309" w:right="1040" w:bottom="586" w:left="944" w:header="0" w:footer="158" w:gutter="0"/>
          <w:pgNumType w:start="51"/>
          <w:cols w:space="720"/>
          <w:noEndnote/>
          <w:docGrid w:linePitch="360"/>
        </w:sectPr>
      </w:pPr>
      <w:r>
        <w:rPr>
          <w:rStyle w:val="2"/>
          <w:color w:val="000000"/>
          <w:lang w:eastAsia="nl-NL"/>
        </w:rPr>
        <w:t>Незавершенные формы для улиц и деловых центров, 1926 г.</w:t>
      </w:r>
    </w:p>
    <w:p w:rsidR="00000000" w:rsidRDefault="00784C7D">
      <w:pPr>
        <w:pStyle w:val="a6"/>
        <w:framePr w:w="867" w:h="9792" w:wrap="around" w:hAnchor="margin" w:x="11" w:y="242"/>
        <w:spacing w:after="220" w:line="269" w:lineRule="auto"/>
        <w:rPr>
          <w:rFonts w:ascii="Arial Unicode MS" w:hAnsi="Arial Unicode MS" w:cs="Arial Unicode MS"/>
          <w:sz w:val="24"/>
          <w:szCs w:val="24"/>
        </w:rPr>
      </w:pPr>
      <w:r>
        <w:rPr>
          <w:rStyle w:val="a5"/>
          <w:color w:val="000000"/>
          <w:sz w:val="16"/>
          <w:szCs w:val="16"/>
          <w:lang w:val="en-US" w:eastAsia="en-US"/>
        </w:rPr>
        <w:lastRenderedPageBreak/>
        <w:t>568</w:t>
      </w:r>
    </w:p>
    <w:p w:rsidR="00000000" w:rsidRDefault="00784C7D">
      <w:pPr>
        <w:pStyle w:val="a6"/>
        <w:framePr w:w="867" w:h="9792" w:wrap="around" w:hAnchor="margin" w:x="11" w:y="242"/>
        <w:spacing w:after="840" w:line="269" w:lineRule="auto"/>
        <w:rPr>
          <w:rFonts w:ascii="Arial Unicode MS" w:hAnsi="Arial Unicode MS" w:cs="Arial Unicode MS"/>
          <w:sz w:val="24"/>
          <w:szCs w:val="24"/>
        </w:rPr>
      </w:pPr>
      <w:r>
        <w:rPr>
          <w:rStyle w:val="a5"/>
          <w:color w:val="000000"/>
          <w:sz w:val="16"/>
          <w:szCs w:val="16"/>
          <w:lang w:val="en-US" w:eastAsia="en-US"/>
        </w:rPr>
        <w:t>569</w:t>
      </w:r>
    </w:p>
    <w:p w:rsidR="00000000" w:rsidRDefault="00784C7D">
      <w:pPr>
        <w:pStyle w:val="a6"/>
        <w:framePr w:w="867" w:h="9792" w:wrap="around" w:hAnchor="margin" w:x="11" w:y="242"/>
        <w:spacing w:after="220" w:line="240" w:lineRule="auto"/>
        <w:rPr>
          <w:rFonts w:ascii="Arial Unicode MS" w:hAnsi="Arial Unicode MS" w:cs="Arial Unicode MS"/>
          <w:sz w:val="24"/>
          <w:szCs w:val="24"/>
        </w:rPr>
      </w:pPr>
      <w:r>
        <w:rPr>
          <w:rStyle w:val="a5"/>
          <w:color w:val="000000"/>
          <w:lang w:eastAsia="nl-NL"/>
        </w:rPr>
        <w:t>[роль 9]</w:t>
      </w:r>
    </w:p>
    <w:p w:rsidR="00000000" w:rsidRDefault="00784C7D">
      <w:pPr>
        <w:pStyle w:val="a6"/>
        <w:framePr w:w="867" w:h="9792" w:wrap="around" w:hAnchor="margin" w:x="11" w:y="242"/>
        <w:spacing w:line="269" w:lineRule="auto"/>
        <w:jc w:val="both"/>
        <w:rPr>
          <w:rFonts w:ascii="Arial Unicode MS" w:hAnsi="Arial Unicode MS" w:cs="Arial Unicode MS"/>
          <w:sz w:val="24"/>
          <w:szCs w:val="24"/>
        </w:rPr>
      </w:pPr>
      <w:r>
        <w:rPr>
          <w:rStyle w:val="a5"/>
          <w:color w:val="000000"/>
          <w:sz w:val="16"/>
          <w:szCs w:val="16"/>
          <w:lang w:eastAsia="nl-NL"/>
        </w:rPr>
        <w:t>570</w:t>
      </w:r>
    </w:p>
    <w:p w:rsidR="00000000" w:rsidRDefault="00784C7D">
      <w:pPr>
        <w:pStyle w:val="a6"/>
        <w:framePr w:w="867" w:h="9792" w:wrap="around" w:hAnchor="margin" w:x="11" w:y="242"/>
        <w:spacing w:after="220" w:line="269" w:lineRule="auto"/>
        <w:jc w:val="both"/>
        <w:rPr>
          <w:rFonts w:ascii="Arial Unicode MS" w:hAnsi="Arial Unicode MS" w:cs="Arial Unicode MS"/>
          <w:sz w:val="24"/>
          <w:szCs w:val="24"/>
        </w:rPr>
      </w:pPr>
      <w:r>
        <w:rPr>
          <w:rStyle w:val="a5"/>
          <w:color w:val="000000"/>
          <w:sz w:val="16"/>
          <w:szCs w:val="16"/>
          <w:lang w:eastAsia="nl-NL"/>
        </w:rPr>
        <w:t>571</w:t>
      </w:r>
    </w:p>
    <w:p w:rsidR="00000000" w:rsidRDefault="00784C7D">
      <w:pPr>
        <w:pStyle w:val="a6"/>
        <w:framePr w:w="867" w:h="9792" w:wrap="around" w:hAnchor="margin" w:x="11" w:y="242"/>
        <w:spacing w:after="220" w:line="269" w:lineRule="auto"/>
        <w:jc w:val="both"/>
        <w:rPr>
          <w:rFonts w:ascii="Arial Unicode MS" w:hAnsi="Arial Unicode MS" w:cs="Arial Unicode MS"/>
          <w:sz w:val="24"/>
          <w:szCs w:val="24"/>
        </w:rPr>
      </w:pPr>
      <w:r>
        <w:rPr>
          <w:rStyle w:val="a5"/>
          <w:color w:val="000000"/>
          <w:sz w:val="16"/>
          <w:szCs w:val="16"/>
          <w:lang w:eastAsia="nl-NL"/>
        </w:rPr>
        <w:t>573</w:t>
      </w:r>
    </w:p>
    <w:p w:rsidR="00000000" w:rsidRDefault="00784C7D">
      <w:pPr>
        <w:pStyle w:val="a6"/>
        <w:framePr w:w="867" w:h="9792" w:wrap="around" w:hAnchor="margin" w:x="11" w:y="242"/>
        <w:spacing w:line="269" w:lineRule="auto"/>
        <w:jc w:val="both"/>
        <w:rPr>
          <w:rFonts w:ascii="Arial Unicode MS" w:hAnsi="Arial Unicode MS" w:cs="Arial Unicode MS"/>
          <w:sz w:val="24"/>
          <w:szCs w:val="24"/>
        </w:rPr>
      </w:pPr>
      <w:r>
        <w:rPr>
          <w:rStyle w:val="a5"/>
          <w:color w:val="000000"/>
          <w:sz w:val="16"/>
          <w:szCs w:val="16"/>
          <w:lang w:eastAsia="nl-NL"/>
        </w:rPr>
        <w:t>574</w:t>
      </w:r>
    </w:p>
    <w:p w:rsidR="00000000" w:rsidRDefault="00784C7D">
      <w:pPr>
        <w:pStyle w:val="a6"/>
        <w:framePr w:w="867" w:h="9792" w:wrap="around" w:hAnchor="margin" w:x="11" w:y="242"/>
        <w:spacing w:after="420" w:line="269" w:lineRule="auto"/>
        <w:jc w:val="both"/>
        <w:rPr>
          <w:rFonts w:ascii="Arial Unicode MS" w:hAnsi="Arial Unicode MS" w:cs="Arial Unicode MS"/>
          <w:sz w:val="24"/>
          <w:szCs w:val="24"/>
        </w:rPr>
      </w:pPr>
      <w:r>
        <w:rPr>
          <w:rStyle w:val="a5"/>
          <w:color w:val="000000"/>
          <w:sz w:val="16"/>
          <w:szCs w:val="16"/>
          <w:lang w:eastAsia="nl-NL"/>
        </w:rPr>
        <w:t>575</w:t>
      </w:r>
    </w:p>
    <w:p w:rsidR="00000000" w:rsidRDefault="00784C7D">
      <w:pPr>
        <w:pStyle w:val="a6"/>
        <w:framePr w:w="867" w:h="9792" w:wrap="around" w:hAnchor="margin" w:x="11" w:y="242"/>
        <w:spacing w:after="220" w:line="269" w:lineRule="auto"/>
        <w:jc w:val="both"/>
        <w:rPr>
          <w:rFonts w:ascii="Arial Unicode MS" w:hAnsi="Arial Unicode MS" w:cs="Arial Unicode MS"/>
          <w:sz w:val="24"/>
          <w:szCs w:val="24"/>
        </w:rPr>
      </w:pPr>
      <w:r>
        <w:rPr>
          <w:rStyle w:val="a5"/>
          <w:color w:val="000000"/>
          <w:sz w:val="16"/>
          <w:szCs w:val="16"/>
          <w:lang w:eastAsia="nl-NL"/>
        </w:rPr>
        <w:t>576</w:t>
      </w:r>
    </w:p>
    <w:p w:rsidR="00000000" w:rsidRDefault="00784C7D">
      <w:pPr>
        <w:pStyle w:val="a6"/>
        <w:framePr w:w="867" w:h="9792" w:wrap="around" w:hAnchor="margin" w:x="11" w:y="242"/>
        <w:spacing w:line="269" w:lineRule="auto"/>
        <w:jc w:val="both"/>
        <w:rPr>
          <w:rFonts w:ascii="Arial Unicode MS" w:hAnsi="Arial Unicode MS" w:cs="Arial Unicode MS"/>
          <w:sz w:val="24"/>
          <w:szCs w:val="24"/>
        </w:rPr>
      </w:pPr>
      <w:r>
        <w:rPr>
          <w:rStyle w:val="a5"/>
          <w:color w:val="000000"/>
          <w:sz w:val="16"/>
          <w:szCs w:val="16"/>
          <w:lang w:eastAsia="nl-NL"/>
        </w:rPr>
        <w:t>577</w:t>
      </w:r>
    </w:p>
    <w:p w:rsidR="00000000" w:rsidRDefault="00784C7D">
      <w:pPr>
        <w:pStyle w:val="a6"/>
        <w:framePr w:w="867" w:h="9792" w:wrap="around" w:hAnchor="margin" w:x="11" w:y="242"/>
        <w:spacing w:line="269" w:lineRule="auto"/>
        <w:jc w:val="both"/>
        <w:rPr>
          <w:rFonts w:ascii="Arial Unicode MS" w:hAnsi="Arial Unicode MS" w:cs="Arial Unicode MS"/>
          <w:sz w:val="24"/>
          <w:szCs w:val="24"/>
        </w:rPr>
      </w:pPr>
      <w:r>
        <w:rPr>
          <w:rStyle w:val="a5"/>
          <w:color w:val="000000"/>
          <w:sz w:val="16"/>
          <w:szCs w:val="16"/>
          <w:lang w:eastAsia="nl-NL"/>
        </w:rPr>
        <w:t>579</w:t>
      </w:r>
    </w:p>
    <w:p w:rsidR="00000000" w:rsidRDefault="00784C7D">
      <w:pPr>
        <w:pStyle w:val="a6"/>
        <w:framePr w:w="867" w:h="9792" w:wrap="around" w:hAnchor="margin" w:x="11" w:y="242"/>
        <w:spacing w:line="269" w:lineRule="auto"/>
        <w:jc w:val="both"/>
        <w:rPr>
          <w:rFonts w:ascii="Arial Unicode MS" w:hAnsi="Arial Unicode MS" w:cs="Arial Unicode MS"/>
          <w:sz w:val="24"/>
          <w:szCs w:val="24"/>
        </w:rPr>
      </w:pPr>
      <w:r>
        <w:rPr>
          <w:rStyle w:val="a5"/>
          <w:color w:val="000000"/>
          <w:sz w:val="16"/>
          <w:szCs w:val="16"/>
          <w:lang w:eastAsia="nl-NL"/>
        </w:rPr>
        <w:t>580</w:t>
      </w:r>
    </w:p>
    <w:p w:rsidR="00000000" w:rsidRDefault="00784C7D">
      <w:pPr>
        <w:pStyle w:val="a6"/>
        <w:framePr w:w="867" w:h="9792" w:wrap="around" w:hAnchor="margin" w:x="11" w:y="242"/>
        <w:spacing w:after="840" w:line="269" w:lineRule="auto"/>
        <w:jc w:val="both"/>
        <w:rPr>
          <w:rFonts w:ascii="Arial Unicode MS" w:hAnsi="Arial Unicode MS" w:cs="Arial Unicode MS"/>
          <w:sz w:val="24"/>
          <w:szCs w:val="24"/>
        </w:rPr>
      </w:pPr>
      <w:r>
        <w:rPr>
          <w:rStyle w:val="a5"/>
          <w:color w:val="000000"/>
          <w:sz w:val="16"/>
          <w:szCs w:val="16"/>
          <w:lang w:eastAsia="nl-NL"/>
        </w:rPr>
        <w:t>581</w:t>
      </w:r>
    </w:p>
    <w:p w:rsidR="00000000" w:rsidRDefault="00784C7D">
      <w:pPr>
        <w:pStyle w:val="a6"/>
        <w:framePr w:w="867" w:h="9792" w:wrap="around" w:hAnchor="margin" w:x="11" w:y="242"/>
        <w:spacing w:line="269" w:lineRule="auto"/>
        <w:jc w:val="both"/>
        <w:rPr>
          <w:rFonts w:ascii="Arial Unicode MS" w:hAnsi="Arial Unicode MS" w:cs="Arial Unicode MS"/>
          <w:sz w:val="24"/>
          <w:szCs w:val="24"/>
        </w:rPr>
      </w:pPr>
      <w:r>
        <w:rPr>
          <w:rStyle w:val="a5"/>
          <w:color w:val="000000"/>
          <w:sz w:val="16"/>
          <w:szCs w:val="16"/>
          <w:lang w:eastAsia="nl-NL"/>
        </w:rPr>
        <w:t>583</w:t>
      </w:r>
    </w:p>
    <w:p w:rsidR="00000000" w:rsidRDefault="00784C7D">
      <w:pPr>
        <w:pStyle w:val="a6"/>
        <w:framePr w:w="867" w:h="9792" w:wrap="around" w:hAnchor="margin" w:x="11" w:y="242"/>
        <w:spacing w:after="220" w:line="269" w:lineRule="auto"/>
        <w:jc w:val="both"/>
        <w:rPr>
          <w:rFonts w:ascii="Arial Unicode MS" w:hAnsi="Arial Unicode MS" w:cs="Arial Unicode MS"/>
          <w:sz w:val="24"/>
          <w:szCs w:val="24"/>
        </w:rPr>
      </w:pPr>
      <w:r>
        <w:rPr>
          <w:rStyle w:val="a5"/>
          <w:color w:val="000000"/>
          <w:sz w:val="16"/>
          <w:szCs w:val="16"/>
          <w:lang w:eastAsia="nl-NL"/>
        </w:rPr>
        <w:t>584</w:t>
      </w:r>
    </w:p>
    <w:p w:rsidR="00000000" w:rsidRDefault="00784C7D">
      <w:pPr>
        <w:pStyle w:val="a6"/>
        <w:framePr w:w="867" w:h="9792" w:wrap="around" w:hAnchor="margin" w:x="11" w:y="242"/>
        <w:spacing w:line="269" w:lineRule="auto"/>
        <w:jc w:val="both"/>
        <w:rPr>
          <w:rFonts w:ascii="Arial Unicode MS" w:hAnsi="Arial Unicode MS" w:cs="Arial Unicode MS"/>
          <w:sz w:val="24"/>
          <w:szCs w:val="24"/>
        </w:rPr>
      </w:pPr>
      <w:r>
        <w:rPr>
          <w:rStyle w:val="a5"/>
          <w:color w:val="000000"/>
          <w:sz w:val="16"/>
          <w:szCs w:val="16"/>
          <w:lang w:eastAsia="nl-NL"/>
        </w:rPr>
        <w:t>585 1253</w:t>
      </w:r>
    </w:p>
    <w:p w:rsidR="00000000" w:rsidRDefault="00784C7D">
      <w:pPr>
        <w:pStyle w:val="a6"/>
        <w:framePr w:w="867" w:h="9792" w:wrap="around" w:hAnchor="margin" w:x="11" w:y="242"/>
        <w:spacing w:after="1040" w:line="269" w:lineRule="auto"/>
        <w:jc w:val="both"/>
        <w:rPr>
          <w:rFonts w:ascii="Arial Unicode MS" w:hAnsi="Arial Unicode MS" w:cs="Arial Unicode MS"/>
          <w:sz w:val="24"/>
          <w:szCs w:val="24"/>
        </w:rPr>
      </w:pPr>
      <w:r>
        <w:rPr>
          <w:rStyle w:val="a5"/>
          <w:color w:val="000000"/>
          <w:sz w:val="16"/>
          <w:szCs w:val="16"/>
          <w:lang w:eastAsia="nl-NL"/>
        </w:rPr>
        <w:t>1363</w:t>
      </w:r>
    </w:p>
    <w:p w:rsidR="00000000" w:rsidRDefault="00784C7D">
      <w:pPr>
        <w:pStyle w:val="a6"/>
        <w:framePr w:w="867" w:h="9792" w:wrap="around" w:hAnchor="margin" w:x="11" w:y="242"/>
        <w:spacing w:after="220" w:line="240" w:lineRule="auto"/>
        <w:rPr>
          <w:rFonts w:ascii="Arial Unicode MS" w:hAnsi="Arial Unicode MS" w:cs="Arial Unicode MS"/>
          <w:sz w:val="24"/>
          <w:szCs w:val="24"/>
        </w:rPr>
      </w:pPr>
      <w:r>
        <w:rPr>
          <w:rStyle w:val="a5"/>
          <w:color w:val="000000"/>
          <w:lang w:eastAsia="nl-NL"/>
        </w:rPr>
        <w:t>[ролик 10]</w:t>
      </w:r>
    </w:p>
    <w:p w:rsidR="00000000" w:rsidRDefault="00784C7D">
      <w:pPr>
        <w:pStyle w:val="a6"/>
        <w:framePr w:w="867" w:h="9792" w:wrap="around" w:hAnchor="margin" w:x="11" w:y="242"/>
        <w:spacing w:after="220" w:line="269" w:lineRule="auto"/>
        <w:rPr>
          <w:rFonts w:ascii="Arial Unicode MS" w:hAnsi="Arial Unicode MS" w:cs="Arial Unicode MS"/>
          <w:sz w:val="24"/>
          <w:szCs w:val="24"/>
        </w:rPr>
      </w:pPr>
      <w:r>
        <w:rPr>
          <w:rStyle w:val="a5"/>
          <w:color w:val="000000"/>
          <w:sz w:val="16"/>
          <w:szCs w:val="16"/>
          <w:lang w:eastAsia="nl-NL"/>
        </w:rPr>
        <w:t>30</w:t>
      </w:r>
    </w:p>
    <w:p w:rsidR="00000000" w:rsidRDefault="00784C7D">
      <w:pPr>
        <w:pStyle w:val="a6"/>
        <w:framePr w:w="867" w:h="9792" w:wrap="around" w:hAnchor="margin" w:x="11" w:y="242"/>
        <w:spacing w:after="220" w:line="269" w:lineRule="auto"/>
        <w:rPr>
          <w:rFonts w:ascii="Arial Unicode MS" w:hAnsi="Arial Unicode MS" w:cs="Arial Unicode MS"/>
          <w:sz w:val="24"/>
          <w:szCs w:val="24"/>
        </w:rPr>
      </w:pPr>
      <w:r>
        <w:rPr>
          <w:rStyle w:val="a5"/>
          <w:color w:val="000000"/>
          <w:sz w:val="16"/>
          <w:szCs w:val="16"/>
          <w:lang w:eastAsia="nl-NL"/>
        </w:rPr>
        <w:t>30А</w:t>
      </w:r>
    </w:p>
    <w:p w:rsidR="00000000" w:rsidRDefault="00784C7D">
      <w:pPr>
        <w:pStyle w:val="a6"/>
        <w:framePr w:w="867" w:h="9792" w:wrap="around" w:hAnchor="margin" w:x="11" w:y="242"/>
        <w:spacing w:after="220" w:line="269" w:lineRule="auto"/>
        <w:rPr>
          <w:rFonts w:ascii="Arial Unicode MS" w:hAnsi="Arial Unicode MS" w:cs="Arial Unicode MS"/>
          <w:sz w:val="24"/>
          <w:szCs w:val="24"/>
        </w:rPr>
      </w:pPr>
      <w:r>
        <w:rPr>
          <w:rStyle w:val="a5"/>
          <w:color w:val="000000"/>
          <w:sz w:val="16"/>
          <w:szCs w:val="16"/>
          <w:lang w:eastAsia="nl-NL"/>
        </w:rPr>
        <w:t>31</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Отчеты, методические пособия по округам, в том числе по хозяйственным ядрам, 1926 г.</w:t>
      </w:r>
    </w:p>
    <w:p w:rsidR="00000000" w:rsidRDefault="00784C7D">
      <w:pPr>
        <w:pStyle w:val="20"/>
        <w:spacing w:after="420" w:line="283" w:lineRule="auto"/>
        <w:ind w:left="1040"/>
        <w:jc w:val="both"/>
        <w:rPr>
          <w:rFonts w:ascii="Arial Unicode MS" w:hAnsi="Arial Unicode MS" w:cs="Arial Unicode MS"/>
          <w:sz w:val="24"/>
          <w:szCs w:val="24"/>
        </w:rPr>
      </w:pPr>
      <w:r>
        <w:rPr>
          <w:rStyle w:val="2"/>
          <w:color w:val="000000"/>
          <w:lang w:eastAsia="nl-NL"/>
        </w:rPr>
        <w:t xml:space="preserve">«Bericht der hollandischen Delegation über die Gewerkschaftsarbeit der KPH», 1926 г. - «Zur Lage der KPH», 12 мая 1925 г., с интервью с Э. Фимменом и «Material zu den Gewerkschaften» Ван Лакервельда.</w:t>
      </w:r>
    </w:p>
    <w:p w:rsidR="00000000" w:rsidRDefault="00784C7D">
      <w:pPr>
        <w:pStyle w:val="20"/>
        <w:spacing w:after="200" w:line="283" w:lineRule="auto"/>
        <w:ind w:left="1040"/>
        <w:jc w:val="both"/>
        <w:rPr>
          <w:rFonts w:ascii="Arial Unicode MS" w:hAnsi="Arial Unicode MS" w:cs="Arial Unicode MS"/>
          <w:sz w:val="24"/>
          <w:szCs w:val="24"/>
        </w:rPr>
      </w:pPr>
      <w:r>
        <w:rPr>
          <w:rStyle w:val="2"/>
          <w:color w:val="000000"/>
          <w:lang w:eastAsia="nl-NL"/>
        </w:rPr>
        <w:t xml:space="preserve">Фонд 495, опись 25 (Организационный отдел, 1927-1929 гг.)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 xml:space="preserve">Выдержки из «Трибуны об улицах и деловых центрах», 1927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Письма Организационного отдела и представителя КПН в Москве в КПН, 1927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Письма КПН в орготдел и представителю в Москве, 1927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Проект Устава КПН, различные версии, 1927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Циркуляры КПН департаментам и округам, 1927 г.</w:t>
      </w:r>
    </w:p>
    <w:p w:rsidR="00000000" w:rsidRDefault="00784C7D">
      <w:pPr>
        <w:pStyle w:val="20"/>
        <w:numPr>
          <w:ilvl w:val="0"/>
          <w:numId w:val="20"/>
        </w:numPr>
        <w:tabs>
          <w:tab w:val="left" w:pos="1281"/>
        </w:tabs>
        <w:spacing w:line="283" w:lineRule="auto"/>
        <w:ind w:left="1040"/>
        <w:jc w:val="both"/>
        <w:rPr>
          <w:sz w:val="24"/>
          <w:szCs w:val="24"/>
        </w:rPr>
      </w:pPr>
      <w:r>
        <w:rPr>
          <w:rStyle w:val="2"/>
          <w:color w:val="000000"/>
          <w:lang w:eastAsia="nl-NL"/>
        </w:rPr>
        <w:t xml:space="preserve">«Колониальный фрагмент Entwurf Resolution», 1927 г.</w:t>
      </w:r>
    </w:p>
    <w:p w:rsidR="00000000" w:rsidRDefault="00784C7D">
      <w:pPr>
        <w:pStyle w:val="20"/>
        <w:numPr>
          <w:ilvl w:val="0"/>
          <w:numId w:val="20"/>
        </w:numPr>
        <w:tabs>
          <w:tab w:val="left" w:pos="1286"/>
        </w:tabs>
        <w:spacing w:line="283" w:lineRule="auto"/>
        <w:ind w:left="1040"/>
        <w:jc w:val="both"/>
        <w:rPr>
          <w:sz w:val="24"/>
          <w:szCs w:val="24"/>
        </w:rPr>
      </w:pPr>
      <w:r>
        <w:rPr>
          <w:rStyle w:val="2"/>
          <w:color w:val="000000"/>
          <w:lang w:eastAsia="nl-NL"/>
        </w:rPr>
        <w:t xml:space="preserve">«Entwurf Resolution Kommunalpolitik», zj</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Руководство по устройству партбюро и другие документы об организации и Контрольной комиссии, 1927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Предложение профсоюза о принятии решения, zj</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Доклады Ван Реземы, в том числе по профсоюзному вопросу, 1928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Отчеты то же, 1928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Отчеты то же, 1929 г.</w:t>
      </w:r>
    </w:p>
    <w:p w:rsidR="00000000" w:rsidRDefault="00784C7D">
      <w:pPr>
        <w:pStyle w:val="20"/>
        <w:numPr>
          <w:ilvl w:val="0"/>
          <w:numId w:val="20"/>
        </w:numPr>
        <w:tabs>
          <w:tab w:val="left" w:pos="1286"/>
        </w:tabs>
        <w:spacing w:line="283" w:lineRule="auto"/>
        <w:ind w:left="1040"/>
        <w:jc w:val="both"/>
        <w:rPr>
          <w:sz w:val="24"/>
          <w:szCs w:val="24"/>
        </w:rPr>
      </w:pPr>
      <w:r>
        <w:rPr>
          <w:rStyle w:val="2"/>
          <w:color w:val="000000"/>
          <w:lang w:eastAsia="nl-NL"/>
        </w:rPr>
        <w:t xml:space="preserve">Письма от «Сильвио» [С. Барнаттер] в «Магнус» [Р. Гиптнер] О проблемах в CPH, 1929 г.</w:t>
      </w:r>
    </w:p>
    <w:p w:rsidR="00000000" w:rsidRDefault="00784C7D">
      <w:pPr>
        <w:pStyle w:val="20"/>
        <w:numPr>
          <w:ilvl w:val="0"/>
          <w:numId w:val="20"/>
        </w:numPr>
        <w:tabs>
          <w:tab w:val="left" w:pos="1281"/>
        </w:tabs>
        <w:spacing w:line="283" w:lineRule="auto"/>
        <w:ind w:left="1040"/>
        <w:jc w:val="both"/>
        <w:rPr>
          <w:sz w:val="24"/>
          <w:szCs w:val="24"/>
        </w:rPr>
      </w:pPr>
      <w:r>
        <w:rPr>
          <w:rStyle w:val="2"/>
          <w:color w:val="000000"/>
          <w:lang w:eastAsia="nl-NL"/>
        </w:rPr>
        <w:t>Письма П. Бергсмы и Де Леу о внутренних конфликтах, 1929 г.</w:t>
      </w:r>
    </w:p>
    <w:p w:rsidR="00000000" w:rsidRDefault="00784C7D">
      <w:pPr>
        <w:pStyle w:val="20"/>
        <w:numPr>
          <w:ilvl w:val="0"/>
          <w:numId w:val="20"/>
        </w:numPr>
        <w:tabs>
          <w:tab w:val="left" w:pos="1286"/>
        </w:tabs>
        <w:spacing w:line="283" w:lineRule="auto"/>
        <w:ind w:left="1040"/>
        <w:jc w:val="both"/>
        <w:rPr>
          <w:sz w:val="24"/>
          <w:szCs w:val="24"/>
        </w:rPr>
      </w:pPr>
      <w:r>
        <w:rPr>
          <w:rStyle w:val="2"/>
          <w:color w:val="000000"/>
          <w:lang w:eastAsia="nl-NL"/>
        </w:rPr>
        <w:t>Доклады о положении в партии, 1929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Отчеты Ван Реземы о «Bericht über die Landeskonferenz der IAH Hollands» от 1 мая и 1 августа 1930 г., Х. Горцак, 1930 г.</w:t>
      </w:r>
    </w:p>
    <w:p w:rsidR="00000000" w:rsidRDefault="00784C7D">
      <w:pPr>
        <w:pStyle w:val="20"/>
        <w:numPr>
          <w:ilvl w:val="0"/>
          <w:numId w:val="20"/>
        </w:numPr>
        <w:tabs>
          <w:tab w:val="left" w:pos="1286"/>
        </w:tabs>
        <w:spacing w:line="283" w:lineRule="auto"/>
        <w:ind w:left="1040"/>
        <w:jc w:val="both"/>
        <w:rPr>
          <w:sz w:val="24"/>
          <w:szCs w:val="24"/>
        </w:rPr>
      </w:pPr>
      <w:r>
        <w:rPr>
          <w:rStyle w:val="2"/>
          <w:color w:val="000000"/>
          <w:lang w:eastAsia="nl-NL"/>
        </w:rPr>
        <w:t>'Aufruf der LAH Konferenz', 1930 г.</w:t>
      </w:r>
    </w:p>
    <w:p w:rsidR="00000000" w:rsidRDefault="00784C7D">
      <w:pPr>
        <w:pStyle w:val="20"/>
        <w:spacing w:line="283" w:lineRule="auto"/>
        <w:ind w:left="1100"/>
        <w:jc w:val="both"/>
        <w:rPr>
          <w:rFonts w:ascii="Arial Unicode MS" w:hAnsi="Arial Unicode MS" w:cs="Arial Unicode MS"/>
          <w:sz w:val="24"/>
          <w:szCs w:val="24"/>
        </w:rPr>
      </w:pPr>
      <w:r>
        <w:rPr>
          <w:rStyle w:val="2"/>
          <w:color w:val="000000"/>
          <w:lang w:eastAsia="nl-NL"/>
        </w:rPr>
        <w:t xml:space="preserve">Копия письма из НАН, зж</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Отчеты Ван Реземы об IAH, 1928, 1929 гг.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«Антимилитаристский Aufgaben der KPH», [1924]</w:t>
      </w:r>
    </w:p>
    <w:p w:rsidR="00000000" w:rsidRDefault="00784C7D">
      <w:pPr>
        <w:pStyle w:val="20"/>
        <w:numPr>
          <w:ilvl w:val="0"/>
          <w:numId w:val="20"/>
        </w:numPr>
        <w:tabs>
          <w:tab w:val="left" w:pos="1281"/>
        </w:tabs>
        <w:spacing w:line="283" w:lineRule="auto"/>
        <w:ind w:left="1040"/>
        <w:jc w:val="both"/>
        <w:rPr>
          <w:sz w:val="24"/>
          <w:szCs w:val="24"/>
        </w:rPr>
      </w:pPr>
      <w:r>
        <w:rPr>
          <w:rStyle w:val="2"/>
          <w:color w:val="000000"/>
          <w:lang w:eastAsia="nl-NL"/>
        </w:rPr>
        <w:t>Письма Военной комиссии ЭККИ в КПН, 1924, 1925 гг.</w:t>
      </w:r>
    </w:p>
    <w:p w:rsidR="00000000" w:rsidRDefault="00784C7D">
      <w:pPr>
        <w:pStyle w:val="20"/>
        <w:numPr>
          <w:ilvl w:val="0"/>
          <w:numId w:val="20"/>
        </w:numPr>
        <w:tabs>
          <w:tab w:val="left" w:pos="1286"/>
        </w:tabs>
        <w:spacing w:after="420" w:line="283" w:lineRule="auto"/>
        <w:ind w:left="1040"/>
        <w:jc w:val="both"/>
        <w:rPr>
          <w:sz w:val="24"/>
          <w:szCs w:val="24"/>
        </w:rPr>
      </w:pPr>
      <w:r>
        <w:rPr>
          <w:rStyle w:val="2"/>
          <w:color w:val="000000"/>
          <w:lang w:eastAsia="nl-NL"/>
        </w:rPr>
        <w:t>Обзор для партсовета о работе среди военных, 14 ноября 1929 г.</w:t>
      </w:r>
    </w:p>
    <w:p w:rsidR="00000000" w:rsidRDefault="00784C7D">
      <w:pPr>
        <w:pStyle w:val="20"/>
        <w:spacing w:after="200" w:line="283" w:lineRule="auto"/>
        <w:ind w:left="1040"/>
        <w:jc w:val="both"/>
        <w:rPr>
          <w:rFonts w:ascii="Arial Unicode MS" w:hAnsi="Arial Unicode MS" w:cs="Arial Unicode MS"/>
          <w:sz w:val="24"/>
          <w:szCs w:val="24"/>
        </w:rPr>
      </w:pPr>
      <w:r>
        <w:rPr>
          <w:rStyle w:val="2"/>
          <w:color w:val="000000"/>
          <w:lang w:eastAsia="nl-NL"/>
        </w:rPr>
        <w:t xml:space="preserve">Фонд 495, опись 28 (Секретариат стран Центральной Европы, MELS, 1929–1932 гг.)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Письма MELS в Западноевропейское бюро (WEB) в Берлине по «голландскому вопросу», 1929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Письмо Ван Реземы в CPH о злоупотреблении доверием, 8 января 1929 г. - Письма MELS в CPH, 1929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Доклады заседаний МЭЛС от 10 июля, 25 октября и 11 ноября 1929 г., в том числе отчет, проекты тезисов и резолюций</w:t>
      </w:r>
    </w:p>
    <w:p w:rsidR="00000000" w:rsidRDefault="00784C7D">
      <w:pPr>
        <w:pStyle w:val="20"/>
        <w:spacing w:after="200" w:line="283" w:lineRule="auto"/>
        <w:ind w:left="1040"/>
        <w:jc w:val="both"/>
        <w:rPr>
          <w:rFonts w:ascii="Arial Unicode MS" w:hAnsi="Arial Unicode MS" w:cs="Arial Unicode MS"/>
          <w:sz w:val="24"/>
          <w:szCs w:val="24"/>
        </w:rPr>
      </w:pPr>
      <w:r>
        <w:rPr>
          <w:rStyle w:val="2"/>
          <w:color w:val="000000"/>
          <w:lang w:eastAsia="nl-NL"/>
        </w:rPr>
        <w:t>Голландская комиссия, 10 июля 1929 г.</w:t>
      </w:r>
      <w:r>
        <w:rPr>
          <w:rFonts w:ascii="Arial Unicode MS" w:hAnsi="Arial Unicode MS" w:cs="Arial Unicode MS"/>
          <w:sz w:val="24"/>
          <w:szCs w:val="24"/>
        </w:rPr>
        <w:br w:type="page"/>
      </w:r>
    </w:p>
    <w:p w:rsidR="00000000" w:rsidRDefault="00784C7D">
      <w:pPr>
        <w:pStyle w:val="a6"/>
        <w:framePr w:w="927" w:h="10013" w:wrap="around" w:hAnchor="margin" w:x="-76" w:y="233"/>
        <w:spacing w:after="220"/>
        <w:rPr>
          <w:rFonts w:ascii="Arial Unicode MS" w:hAnsi="Arial Unicode MS" w:cs="Arial Unicode MS"/>
          <w:sz w:val="24"/>
          <w:szCs w:val="24"/>
        </w:rPr>
      </w:pPr>
      <w:r>
        <w:rPr>
          <w:rStyle w:val="a5"/>
          <w:color w:val="000000"/>
          <w:sz w:val="16"/>
          <w:szCs w:val="16"/>
          <w:lang w:eastAsia="nl-NL"/>
        </w:rPr>
        <w:lastRenderedPageBreak/>
        <w:t>44А</w:t>
      </w:r>
    </w:p>
    <w:p w:rsidR="00000000" w:rsidRDefault="00784C7D">
      <w:pPr>
        <w:pStyle w:val="a6"/>
        <w:framePr w:w="927" w:h="10013" w:wrap="around" w:hAnchor="margin" w:x="-76" w:y="233"/>
        <w:spacing w:after="640"/>
        <w:rPr>
          <w:rFonts w:ascii="Arial Unicode MS" w:hAnsi="Arial Unicode MS" w:cs="Arial Unicode MS"/>
          <w:sz w:val="24"/>
          <w:szCs w:val="24"/>
        </w:rPr>
      </w:pPr>
      <w:r>
        <w:rPr>
          <w:rStyle w:val="a5"/>
          <w:color w:val="000000"/>
          <w:sz w:val="16"/>
          <w:szCs w:val="16"/>
          <w:lang w:eastAsia="nl-NL"/>
        </w:rPr>
        <w:t>44б</w:t>
      </w:r>
    </w:p>
    <w:p w:rsidR="00000000" w:rsidRDefault="00784C7D">
      <w:pPr>
        <w:pStyle w:val="a6"/>
        <w:framePr w:w="927" w:h="10013" w:wrap="around" w:hAnchor="margin" w:x="-76" w:y="233"/>
        <w:spacing w:after="640"/>
        <w:rPr>
          <w:rFonts w:ascii="Arial Unicode MS" w:hAnsi="Arial Unicode MS" w:cs="Arial Unicode MS"/>
          <w:sz w:val="24"/>
          <w:szCs w:val="24"/>
        </w:rPr>
      </w:pPr>
      <w:r>
        <w:rPr>
          <w:rStyle w:val="a5"/>
          <w:color w:val="000000"/>
          <w:sz w:val="16"/>
          <w:szCs w:val="16"/>
          <w:lang w:eastAsia="nl-NL"/>
        </w:rPr>
        <w:t>47</w:t>
      </w:r>
    </w:p>
    <w:p w:rsidR="00000000" w:rsidRDefault="00784C7D">
      <w:pPr>
        <w:pStyle w:val="a6"/>
        <w:framePr w:w="927" w:h="10013" w:wrap="around" w:hAnchor="margin" w:x="-76" w:y="233"/>
        <w:spacing w:after="220"/>
        <w:rPr>
          <w:rFonts w:ascii="Arial Unicode MS" w:hAnsi="Arial Unicode MS" w:cs="Arial Unicode MS"/>
          <w:sz w:val="24"/>
          <w:szCs w:val="24"/>
        </w:rPr>
      </w:pPr>
      <w:r>
        <w:rPr>
          <w:rStyle w:val="a5"/>
          <w:color w:val="000000"/>
          <w:sz w:val="16"/>
          <w:szCs w:val="16"/>
          <w:lang w:eastAsia="nl-NL"/>
        </w:rPr>
        <w:t>48</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56</w:t>
      </w:r>
    </w:p>
    <w:p w:rsidR="00000000" w:rsidRDefault="00784C7D">
      <w:pPr>
        <w:pStyle w:val="a6"/>
        <w:framePr w:w="927" w:h="10013" w:wrap="around" w:hAnchor="margin" w:x="-76" w:y="233"/>
        <w:spacing w:after="220"/>
        <w:rPr>
          <w:rFonts w:ascii="Arial Unicode MS" w:hAnsi="Arial Unicode MS" w:cs="Arial Unicode MS"/>
          <w:sz w:val="24"/>
          <w:szCs w:val="24"/>
        </w:rPr>
      </w:pPr>
      <w:r>
        <w:rPr>
          <w:rStyle w:val="a5"/>
          <w:color w:val="000000"/>
          <w:sz w:val="16"/>
          <w:szCs w:val="16"/>
          <w:lang w:eastAsia="nl-NL"/>
        </w:rPr>
        <w:t>61</w:t>
      </w:r>
    </w:p>
    <w:p w:rsidR="00000000" w:rsidRDefault="00784C7D">
      <w:pPr>
        <w:pStyle w:val="a6"/>
        <w:framePr w:w="927" w:h="10013" w:wrap="around" w:hAnchor="margin" w:x="-76" w:y="233"/>
        <w:spacing w:after="220"/>
        <w:rPr>
          <w:rFonts w:ascii="Arial Unicode MS" w:hAnsi="Arial Unicode MS" w:cs="Arial Unicode MS"/>
          <w:sz w:val="24"/>
          <w:szCs w:val="24"/>
        </w:rPr>
      </w:pPr>
      <w:r>
        <w:rPr>
          <w:rStyle w:val="a5"/>
          <w:color w:val="000000"/>
          <w:sz w:val="16"/>
          <w:szCs w:val="16"/>
          <w:lang w:eastAsia="nl-NL"/>
        </w:rPr>
        <w:t>80</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84</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117</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150</w:t>
      </w:r>
    </w:p>
    <w:p w:rsidR="00000000" w:rsidRDefault="00784C7D">
      <w:pPr>
        <w:pStyle w:val="a6"/>
        <w:framePr w:w="927" w:h="10013" w:wrap="around" w:hAnchor="margin" w:x="-76" w:y="233"/>
        <w:spacing w:after="420"/>
        <w:rPr>
          <w:rFonts w:ascii="Arial Unicode MS" w:hAnsi="Arial Unicode MS" w:cs="Arial Unicode MS"/>
          <w:sz w:val="24"/>
          <w:szCs w:val="24"/>
        </w:rPr>
      </w:pPr>
      <w:r>
        <w:rPr>
          <w:rStyle w:val="a5"/>
          <w:color w:val="000000"/>
          <w:sz w:val="16"/>
          <w:szCs w:val="16"/>
          <w:lang w:eastAsia="nl-NL"/>
        </w:rPr>
        <w:t>156 168б</w:t>
      </w:r>
    </w:p>
    <w:p w:rsidR="00000000" w:rsidRDefault="00784C7D">
      <w:pPr>
        <w:pStyle w:val="a6"/>
        <w:framePr w:w="927" w:h="10013" w:wrap="around" w:hAnchor="margin" w:x="-76" w:y="233"/>
        <w:spacing w:after="220" w:line="240" w:lineRule="auto"/>
        <w:rPr>
          <w:rFonts w:ascii="Arial Unicode MS" w:hAnsi="Arial Unicode MS" w:cs="Arial Unicode MS"/>
          <w:sz w:val="24"/>
          <w:szCs w:val="24"/>
        </w:rPr>
      </w:pPr>
      <w:r>
        <w:rPr>
          <w:rStyle w:val="a5"/>
          <w:color w:val="000000"/>
          <w:lang w:eastAsia="nl-NL"/>
        </w:rPr>
        <w:t>[ролик 11]</w:t>
      </w:r>
    </w:p>
    <w:p w:rsidR="00000000" w:rsidRDefault="00784C7D">
      <w:pPr>
        <w:pStyle w:val="a6"/>
        <w:framePr w:w="927" w:h="10013" w:wrap="around" w:hAnchor="margin" w:x="-76" w:y="233"/>
        <w:spacing w:after="420"/>
        <w:rPr>
          <w:rFonts w:ascii="Arial Unicode MS" w:hAnsi="Arial Unicode MS" w:cs="Arial Unicode MS"/>
          <w:sz w:val="24"/>
          <w:szCs w:val="24"/>
        </w:rPr>
      </w:pPr>
      <w:r>
        <w:rPr>
          <w:rStyle w:val="a5"/>
          <w:color w:val="000000"/>
          <w:sz w:val="16"/>
          <w:szCs w:val="16"/>
          <w:lang w:eastAsia="nl-NL"/>
        </w:rPr>
        <w:t>176</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186</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208</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215</w:t>
      </w:r>
    </w:p>
    <w:p w:rsidR="00000000" w:rsidRDefault="00784C7D">
      <w:pPr>
        <w:pStyle w:val="a6"/>
        <w:framePr w:w="927" w:h="10013" w:wrap="around" w:hAnchor="margin" w:x="-76" w:y="233"/>
        <w:rPr>
          <w:rFonts w:ascii="Arial Unicode MS" w:hAnsi="Arial Unicode MS" w:cs="Arial Unicode MS"/>
          <w:sz w:val="24"/>
          <w:szCs w:val="24"/>
        </w:rPr>
      </w:pPr>
      <w:r>
        <w:rPr>
          <w:rStyle w:val="a5"/>
          <w:color w:val="000000"/>
          <w:sz w:val="16"/>
          <w:szCs w:val="16"/>
          <w:lang w:eastAsia="nl-NL"/>
        </w:rPr>
        <w:t>216</w:t>
      </w:r>
    </w:p>
    <w:p w:rsidR="00000000" w:rsidRDefault="00784C7D">
      <w:pPr>
        <w:pStyle w:val="a6"/>
        <w:framePr w:w="927" w:h="10013" w:wrap="around" w:hAnchor="margin" w:x="-76" w:y="233"/>
        <w:spacing w:after="220"/>
        <w:rPr>
          <w:rFonts w:ascii="Arial Unicode MS" w:hAnsi="Arial Unicode MS" w:cs="Arial Unicode MS"/>
          <w:sz w:val="24"/>
          <w:szCs w:val="24"/>
        </w:rPr>
      </w:pPr>
      <w:r>
        <w:rPr>
          <w:rStyle w:val="a5"/>
          <w:color w:val="000000"/>
          <w:sz w:val="16"/>
          <w:szCs w:val="16"/>
          <w:lang w:eastAsia="nl-NL"/>
        </w:rPr>
        <w:t>224</w:t>
      </w:r>
    </w:p>
    <w:p w:rsidR="00000000" w:rsidRDefault="00784C7D">
      <w:pPr>
        <w:pStyle w:val="a6"/>
        <w:framePr w:w="927" w:h="10013" w:wrap="around" w:hAnchor="margin" w:x="-76" w:y="233"/>
        <w:spacing w:after="1680"/>
        <w:rPr>
          <w:rFonts w:ascii="Arial Unicode MS" w:hAnsi="Arial Unicode MS" w:cs="Arial Unicode MS"/>
          <w:sz w:val="24"/>
          <w:szCs w:val="24"/>
        </w:rPr>
      </w:pPr>
      <w:r>
        <w:rPr>
          <w:rStyle w:val="a5"/>
          <w:color w:val="000000"/>
          <w:sz w:val="16"/>
          <w:szCs w:val="16"/>
          <w:lang w:eastAsia="nl-NL"/>
        </w:rPr>
        <w:t>238</w:t>
      </w:r>
    </w:p>
    <w:p w:rsidR="00000000" w:rsidRDefault="00784C7D">
      <w:pPr>
        <w:pStyle w:val="a6"/>
        <w:framePr w:w="927" w:h="10013" w:wrap="around" w:hAnchor="margin" w:x="-76" w:y="233"/>
        <w:spacing w:after="220" w:line="240" w:lineRule="auto"/>
        <w:rPr>
          <w:rFonts w:ascii="Arial Unicode MS" w:hAnsi="Arial Unicode MS" w:cs="Arial Unicode MS"/>
          <w:sz w:val="24"/>
          <w:szCs w:val="24"/>
        </w:rPr>
      </w:pPr>
      <w:r>
        <w:rPr>
          <w:rStyle w:val="a5"/>
          <w:color w:val="000000"/>
          <w:lang w:eastAsia="nl-NL"/>
        </w:rPr>
        <w:t>[ролик 12]</w:t>
      </w:r>
    </w:p>
    <w:p w:rsidR="00000000" w:rsidRDefault="00784C7D">
      <w:pPr>
        <w:pStyle w:val="a6"/>
        <w:framePr w:w="927" w:h="10013" w:wrap="around" w:hAnchor="margin" w:x="-76" w:y="233"/>
        <w:spacing w:after="220"/>
        <w:rPr>
          <w:rFonts w:ascii="Arial Unicode MS" w:hAnsi="Arial Unicode MS" w:cs="Arial Unicode MS"/>
          <w:sz w:val="24"/>
          <w:szCs w:val="24"/>
        </w:rPr>
      </w:pPr>
      <w:r>
        <w:rPr>
          <w:rStyle w:val="a5"/>
          <w:color w:val="000000"/>
          <w:sz w:val="16"/>
          <w:szCs w:val="16"/>
          <w:lang w:eastAsia="nl-NL"/>
        </w:rPr>
        <w:t>244</w:t>
      </w:r>
    </w:p>
    <w:p w:rsidR="00000000" w:rsidRDefault="00784C7D">
      <w:pPr>
        <w:pStyle w:val="20"/>
        <w:spacing w:line="290" w:lineRule="auto"/>
        <w:ind w:left="960"/>
        <w:jc w:val="both"/>
        <w:rPr>
          <w:rFonts w:ascii="Arial Unicode MS" w:hAnsi="Arial Unicode MS" w:cs="Arial Unicode MS"/>
          <w:sz w:val="24"/>
          <w:szCs w:val="24"/>
        </w:rPr>
      </w:pPr>
      <w:r>
        <w:rPr>
          <w:rStyle w:val="2"/>
          <w:color w:val="000000"/>
          <w:lang w:eastAsia="nl-NL"/>
        </w:rPr>
        <w:t xml:space="preserve">«Entwurf for eine Resolution über die Wahlergebnisse» и другие документы касаются</w:t>
      </w:r>
      <w:r>
        <w:rPr>
          <w:rStyle w:val="2"/>
          <w:color w:val="000000"/>
          <w:lang w:eastAsia="nl-NL"/>
        </w:rPr>
        <w:softHyphen/>
      </w:r>
      <w:r>
        <w:rPr>
          <w:rStyle w:val="2"/>
          <w:color w:val="000000"/>
          <w:lang w:eastAsia="nl-NL"/>
        </w:rPr>
        <w:t>стратегия и тактика, особенно в отношении Индонезии, 1929-1930 гг.</w:t>
      </w:r>
    </w:p>
    <w:p w:rsidR="00000000" w:rsidRDefault="00784C7D">
      <w:pPr>
        <w:pStyle w:val="20"/>
        <w:spacing w:line="290" w:lineRule="auto"/>
        <w:ind w:left="960"/>
        <w:jc w:val="both"/>
        <w:rPr>
          <w:rFonts w:ascii="Arial Unicode MS" w:hAnsi="Arial Unicode MS" w:cs="Arial Unicode MS"/>
          <w:sz w:val="24"/>
          <w:szCs w:val="24"/>
        </w:rPr>
      </w:pPr>
      <w:r>
        <w:rPr>
          <w:rStyle w:val="2"/>
          <w:color w:val="000000"/>
          <w:lang w:eastAsia="nl-NL"/>
        </w:rPr>
        <w:t xml:space="preserve">Отчет В. Флорина и письма с подробными отчетами от «Сильвио» [Барнаттера] к «Магнусу» [Гиптнеру], 1929-1930 гг.</w:t>
      </w:r>
    </w:p>
    <w:p w:rsidR="00000000" w:rsidRDefault="00784C7D">
      <w:pPr>
        <w:pStyle w:val="20"/>
        <w:numPr>
          <w:ilvl w:val="0"/>
          <w:numId w:val="20"/>
        </w:numPr>
        <w:tabs>
          <w:tab w:val="left" w:pos="1208"/>
        </w:tabs>
        <w:spacing w:line="290" w:lineRule="auto"/>
        <w:ind w:left="960"/>
        <w:jc w:val="both"/>
        <w:rPr>
          <w:sz w:val="24"/>
          <w:szCs w:val="24"/>
        </w:rPr>
      </w:pPr>
      <w:r>
        <w:rPr>
          <w:rStyle w:val="2"/>
          <w:color w:val="000000"/>
          <w:lang w:eastAsia="nl-NL"/>
        </w:rPr>
        <w:t xml:space="preserve">Письма с «Нептуна» [А. Фергюсон] с докладами о положении в КПН, 1930 г.</w:t>
      </w:r>
    </w:p>
    <w:p w:rsidR="00000000" w:rsidRDefault="00784C7D">
      <w:pPr>
        <w:pStyle w:val="20"/>
        <w:spacing w:line="290" w:lineRule="auto"/>
        <w:ind w:left="0" w:firstLine="960"/>
        <w:rPr>
          <w:rFonts w:ascii="Arial Unicode MS" w:hAnsi="Arial Unicode MS" w:cs="Arial Unicode MS"/>
          <w:sz w:val="24"/>
          <w:szCs w:val="24"/>
        </w:rPr>
      </w:pPr>
      <w:r>
        <w:rPr>
          <w:rStyle w:val="2"/>
          <w:color w:val="000000"/>
          <w:lang w:eastAsia="nl-NL"/>
        </w:rPr>
        <w:t xml:space="preserve">«Директива по веб-сайту ко Дню партии КПХ», 8 ноября 1930 г.</w:t>
      </w:r>
    </w:p>
    <w:p w:rsidR="00000000" w:rsidRDefault="00784C7D">
      <w:pPr>
        <w:pStyle w:val="20"/>
        <w:numPr>
          <w:ilvl w:val="0"/>
          <w:numId w:val="20"/>
        </w:numPr>
        <w:tabs>
          <w:tab w:val="left" w:pos="1208"/>
        </w:tabs>
        <w:spacing w:line="290" w:lineRule="auto"/>
        <w:ind w:left="0" w:firstLine="960"/>
        <w:rPr>
          <w:sz w:val="24"/>
          <w:szCs w:val="24"/>
        </w:rPr>
      </w:pPr>
      <w:r>
        <w:rPr>
          <w:rStyle w:val="2"/>
          <w:color w:val="000000"/>
          <w:lang w:eastAsia="nl-NL"/>
        </w:rPr>
        <w:t>Выдержка из протокола заседания ВЭБ от 13 января 1930 г.</w:t>
      </w:r>
    </w:p>
    <w:p w:rsidR="00000000" w:rsidRDefault="00784C7D">
      <w:pPr>
        <w:pStyle w:val="20"/>
        <w:numPr>
          <w:ilvl w:val="0"/>
          <w:numId w:val="20"/>
        </w:numPr>
        <w:tabs>
          <w:tab w:val="left" w:pos="1208"/>
        </w:tabs>
        <w:spacing w:line="290" w:lineRule="auto"/>
        <w:ind w:left="0" w:firstLine="960"/>
        <w:rPr>
          <w:sz w:val="24"/>
          <w:szCs w:val="24"/>
        </w:rPr>
      </w:pPr>
      <w:r>
        <w:rPr>
          <w:rStyle w:val="2"/>
          <w:color w:val="000000"/>
          <w:lang w:eastAsia="nl-NL"/>
        </w:rPr>
        <w:t>Письма EKKI в WEB о CPH, 1930 г.</w:t>
      </w:r>
    </w:p>
    <w:p w:rsidR="00000000" w:rsidRDefault="00784C7D">
      <w:pPr>
        <w:pStyle w:val="20"/>
        <w:numPr>
          <w:ilvl w:val="0"/>
          <w:numId w:val="20"/>
        </w:numPr>
        <w:tabs>
          <w:tab w:val="left" w:pos="1208"/>
        </w:tabs>
        <w:spacing w:line="290" w:lineRule="auto"/>
        <w:ind w:left="0" w:firstLine="960"/>
        <w:jc w:val="both"/>
        <w:rPr>
          <w:sz w:val="24"/>
          <w:szCs w:val="24"/>
        </w:rPr>
      </w:pPr>
      <w:r>
        <w:rPr>
          <w:rStyle w:val="2"/>
          <w:color w:val="000000"/>
          <w:lang w:eastAsia="nl-NL"/>
        </w:rPr>
        <w:t>Телеграмма в CPH, 1930 г.</w:t>
      </w:r>
    </w:p>
    <w:p w:rsidR="00000000" w:rsidRDefault="00784C7D">
      <w:pPr>
        <w:pStyle w:val="20"/>
        <w:spacing w:line="290" w:lineRule="auto"/>
        <w:ind w:left="0" w:firstLine="960"/>
        <w:jc w:val="both"/>
        <w:rPr>
          <w:rFonts w:ascii="Arial Unicode MS" w:hAnsi="Arial Unicode MS" w:cs="Arial Unicode MS"/>
          <w:sz w:val="24"/>
          <w:szCs w:val="24"/>
        </w:rPr>
      </w:pPr>
      <w:r>
        <w:rPr>
          <w:rStyle w:val="2"/>
          <w:color w:val="000000"/>
          <w:lang w:eastAsia="nl-NL"/>
        </w:rPr>
        <w:t xml:space="preserve">Отчеты сессий MELS, 11 февраля, 3 июля, 12 и 21 ноября</w:t>
      </w:r>
    </w:p>
    <w:p w:rsidR="00000000" w:rsidRDefault="00784C7D">
      <w:pPr>
        <w:pStyle w:val="20"/>
        <w:spacing w:line="290" w:lineRule="auto"/>
        <w:ind w:left="0" w:firstLine="960"/>
        <w:rPr>
          <w:rFonts w:ascii="Arial Unicode MS" w:hAnsi="Arial Unicode MS" w:cs="Arial Unicode MS"/>
          <w:sz w:val="24"/>
          <w:szCs w:val="24"/>
        </w:rPr>
      </w:pPr>
      <w:r>
        <w:rPr>
          <w:rStyle w:val="2"/>
          <w:color w:val="000000"/>
          <w:lang w:eastAsia="nl-NL"/>
        </w:rPr>
        <w:t>ноябрь 1930 г.</w:t>
      </w:r>
    </w:p>
    <w:p w:rsidR="00000000" w:rsidRDefault="00784C7D">
      <w:pPr>
        <w:pStyle w:val="20"/>
        <w:spacing w:line="290" w:lineRule="auto"/>
        <w:ind w:left="0" w:firstLine="960"/>
        <w:rPr>
          <w:rFonts w:ascii="Arial Unicode MS" w:hAnsi="Arial Unicode MS" w:cs="Arial Unicode MS"/>
          <w:sz w:val="24"/>
          <w:szCs w:val="24"/>
        </w:rPr>
      </w:pPr>
      <w:r>
        <w:rPr>
          <w:rStyle w:val="2"/>
          <w:color w:val="000000"/>
          <w:lang w:eastAsia="nl-NL"/>
        </w:rPr>
        <w:t>«День партии КПХ», 15 марта 1930 г.</w:t>
      </w:r>
    </w:p>
    <w:p w:rsidR="00000000" w:rsidRDefault="00784C7D">
      <w:pPr>
        <w:pStyle w:val="20"/>
        <w:spacing w:line="290" w:lineRule="auto"/>
        <w:ind w:left="0" w:firstLine="960"/>
        <w:jc w:val="both"/>
        <w:rPr>
          <w:rFonts w:ascii="Arial Unicode MS" w:hAnsi="Arial Unicode MS" w:cs="Arial Unicode MS"/>
          <w:sz w:val="24"/>
          <w:szCs w:val="24"/>
        </w:rPr>
      </w:pPr>
      <w:r>
        <w:rPr>
          <w:rStyle w:val="2"/>
          <w:color w:val="000000"/>
          <w:lang w:eastAsia="nl-NL"/>
        </w:rPr>
        <w:t>Отчет «Трибьюн», 25 мая 1930 г.</w:t>
      </w:r>
    </w:p>
    <w:p w:rsidR="00000000" w:rsidRDefault="00784C7D">
      <w:pPr>
        <w:pStyle w:val="20"/>
        <w:numPr>
          <w:ilvl w:val="0"/>
          <w:numId w:val="20"/>
        </w:numPr>
        <w:tabs>
          <w:tab w:val="left" w:pos="1208"/>
        </w:tabs>
        <w:spacing w:line="290" w:lineRule="auto"/>
        <w:ind w:left="0" w:firstLine="960"/>
        <w:rPr>
          <w:sz w:val="24"/>
          <w:szCs w:val="24"/>
        </w:rPr>
      </w:pPr>
      <w:r>
        <w:rPr>
          <w:rStyle w:val="2"/>
          <w:color w:val="000000"/>
          <w:lang w:eastAsia="nl-NL"/>
        </w:rPr>
        <w:t>Лекция Шалькера на сессии, 5 июня 1930 г.</w:t>
      </w:r>
    </w:p>
    <w:p w:rsidR="00000000" w:rsidRDefault="00784C7D">
      <w:pPr>
        <w:pStyle w:val="20"/>
        <w:spacing w:line="290" w:lineRule="auto"/>
        <w:ind w:left="960"/>
        <w:jc w:val="both"/>
        <w:rPr>
          <w:rFonts w:ascii="Arial Unicode MS" w:hAnsi="Arial Unicode MS" w:cs="Arial Unicode MS"/>
          <w:sz w:val="24"/>
          <w:szCs w:val="24"/>
        </w:rPr>
      </w:pPr>
      <w:r>
        <w:rPr>
          <w:rStyle w:val="2"/>
          <w:color w:val="000000"/>
          <w:lang w:eastAsia="nl-NL"/>
        </w:rPr>
        <w:t xml:space="preserve">Перевод статей из Tribune и других документов о Wijnkoopgroup, 1930 г.</w:t>
      </w:r>
    </w:p>
    <w:p w:rsidR="00000000" w:rsidRDefault="00784C7D">
      <w:pPr>
        <w:pStyle w:val="20"/>
        <w:spacing w:line="290" w:lineRule="auto"/>
        <w:ind w:left="0" w:firstLine="960"/>
        <w:rPr>
          <w:rFonts w:ascii="Arial Unicode MS" w:hAnsi="Arial Unicode MS" w:cs="Arial Unicode MS"/>
          <w:sz w:val="24"/>
          <w:szCs w:val="24"/>
        </w:rPr>
      </w:pPr>
      <w:r>
        <w:rPr>
          <w:rStyle w:val="2"/>
          <w:color w:val="000000"/>
          <w:lang w:eastAsia="nl-NL"/>
        </w:rPr>
        <w:t>Бюллетень MELS, декабрь 1930 г.</w:t>
      </w:r>
    </w:p>
    <w:p w:rsidR="00000000" w:rsidRDefault="00784C7D">
      <w:pPr>
        <w:pStyle w:val="20"/>
        <w:spacing w:line="290" w:lineRule="auto"/>
        <w:ind w:left="0" w:firstLine="960"/>
        <w:jc w:val="both"/>
        <w:rPr>
          <w:rFonts w:ascii="Arial Unicode MS" w:hAnsi="Arial Unicode MS" w:cs="Arial Unicode MS"/>
          <w:sz w:val="24"/>
          <w:szCs w:val="24"/>
        </w:rPr>
      </w:pPr>
      <w:r>
        <w:rPr>
          <w:rStyle w:val="2"/>
          <w:color w:val="000000"/>
          <w:lang w:eastAsia="nl-NL"/>
        </w:rPr>
        <w:t>Часть отчета сессии 22 февраля 1931 г.</w:t>
      </w:r>
    </w:p>
    <w:p w:rsidR="00000000" w:rsidRDefault="00784C7D">
      <w:pPr>
        <w:pStyle w:val="20"/>
        <w:spacing w:line="290" w:lineRule="auto"/>
        <w:ind w:left="0" w:firstLine="960"/>
        <w:jc w:val="both"/>
        <w:rPr>
          <w:rFonts w:ascii="Arial Unicode MS" w:hAnsi="Arial Unicode MS" w:cs="Arial Unicode MS"/>
          <w:sz w:val="24"/>
          <w:szCs w:val="24"/>
        </w:rPr>
      </w:pPr>
      <w:r>
        <w:rPr>
          <w:rStyle w:val="2"/>
          <w:color w:val="000000"/>
          <w:lang w:eastAsia="nl-NL"/>
        </w:rPr>
        <w:t>То же, 15 декабря 1931 г.</w:t>
      </w:r>
    </w:p>
    <w:p w:rsidR="00000000" w:rsidRDefault="00784C7D">
      <w:pPr>
        <w:pStyle w:val="20"/>
        <w:spacing w:line="290" w:lineRule="auto"/>
        <w:ind w:left="0" w:firstLine="960"/>
        <w:jc w:val="both"/>
        <w:rPr>
          <w:rFonts w:ascii="Arial Unicode MS" w:hAnsi="Arial Unicode MS" w:cs="Arial Unicode MS"/>
          <w:sz w:val="24"/>
          <w:szCs w:val="24"/>
        </w:rPr>
      </w:pPr>
      <w:r>
        <w:rPr>
          <w:rStyle w:val="2"/>
          <w:color w:val="000000"/>
          <w:lang w:eastAsia="nl-NL"/>
        </w:rPr>
        <w:t>Отчет «Десятилетия MELS des EKKI», 16 августа 1931 г.</w:t>
      </w:r>
    </w:p>
    <w:p w:rsidR="00000000" w:rsidRDefault="00784C7D">
      <w:pPr>
        <w:pStyle w:val="20"/>
        <w:spacing w:after="420" w:line="290" w:lineRule="auto"/>
        <w:ind w:left="0" w:firstLine="960"/>
        <w:jc w:val="both"/>
        <w:rPr>
          <w:rFonts w:ascii="Arial Unicode MS" w:hAnsi="Arial Unicode MS" w:cs="Arial Unicode MS"/>
          <w:sz w:val="24"/>
          <w:szCs w:val="24"/>
        </w:rPr>
      </w:pPr>
      <w:r>
        <w:rPr>
          <w:rStyle w:val="2"/>
          <w:color w:val="000000"/>
          <w:lang w:eastAsia="nl-NL"/>
        </w:rPr>
        <w:t xml:space="preserve">Письма ЕККИ в КПН, 1931, 1932 гг.</w:t>
      </w:r>
    </w:p>
    <w:p w:rsidR="00000000" w:rsidRDefault="00784C7D">
      <w:pPr>
        <w:pStyle w:val="20"/>
        <w:spacing w:after="200" w:line="290" w:lineRule="auto"/>
        <w:ind w:left="0" w:firstLine="960"/>
        <w:rPr>
          <w:rFonts w:ascii="Arial Unicode MS" w:hAnsi="Arial Unicode MS" w:cs="Arial Unicode MS"/>
          <w:sz w:val="24"/>
          <w:szCs w:val="24"/>
        </w:rPr>
      </w:pPr>
      <w:r>
        <w:rPr>
          <w:rStyle w:val="2"/>
          <w:color w:val="000000"/>
          <w:lang w:eastAsia="nl-NL"/>
        </w:rPr>
        <w:t xml:space="preserve">Фонд 495, опись 28 (MELS, 1932-1934)</w:t>
      </w:r>
    </w:p>
    <w:p w:rsidR="00000000" w:rsidRDefault="00784C7D">
      <w:pPr>
        <w:pStyle w:val="20"/>
        <w:ind w:left="0" w:firstLine="960"/>
        <w:jc w:val="both"/>
        <w:rPr>
          <w:rFonts w:ascii="Arial Unicode MS" w:hAnsi="Arial Unicode MS" w:cs="Arial Unicode MS"/>
          <w:sz w:val="24"/>
          <w:szCs w:val="24"/>
        </w:rPr>
      </w:pPr>
      <w:r>
        <w:rPr>
          <w:rStyle w:val="2"/>
          <w:color w:val="000000"/>
          <w:lang w:eastAsia="nl-NL"/>
        </w:rPr>
        <w:t>Отчет о заседании МЭЛС, 26 января 1932 г., Ru</w:t>
      </w:r>
    </w:p>
    <w:p w:rsidR="00000000" w:rsidRDefault="00784C7D">
      <w:pPr>
        <w:pStyle w:val="20"/>
        <w:numPr>
          <w:ilvl w:val="0"/>
          <w:numId w:val="20"/>
        </w:numPr>
        <w:tabs>
          <w:tab w:val="left" w:pos="1203"/>
        </w:tabs>
        <w:ind w:left="960"/>
        <w:jc w:val="both"/>
        <w:rPr>
          <w:sz w:val="24"/>
          <w:szCs w:val="24"/>
        </w:rPr>
      </w:pPr>
      <w:r>
        <w:rPr>
          <w:rStyle w:val="2"/>
          <w:color w:val="000000"/>
          <w:lang w:eastAsia="nl-NL"/>
        </w:rPr>
        <w:t>Проект сельскохозяйственной программы CPH и различные другие документы, касающиеся сельскохозяйственного вопроса, 1932-1933 гг.</w:t>
      </w:r>
    </w:p>
    <w:p w:rsidR="00000000" w:rsidRDefault="00784C7D">
      <w:pPr>
        <w:pStyle w:val="20"/>
        <w:ind w:left="960"/>
        <w:jc w:val="both"/>
        <w:rPr>
          <w:rFonts w:ascii="Arial Unicode MS" w:hAnsi="Arial Unicode MS" w:cs="Arial Unicode MS"/>
          <w:sz w:val="24"/>
          <w:szCs w:val="24"/>
        </w:rPr>
      </w:pPr>
      <w:r>
        <w:rPr>
          <w:rStyle w:val="2"/>
          <w:color w:val="000000"/>
          <w:lang w:eastAsia="nl-NL"/>
        </w:rPr>
        <w:t>Отчет о заседании МЭЛС, 10 марта 1932 г.</w:t>
      </w:r>
    </w:p>
    <w:p w:rsidR="00000000" w:rsidRDefault="00784C7D">
      <w:pPr>
        <w:pStyle w:val="20"/>
        <w:ind w:left="0" w:firstLine="960"/>
        <w:rPr>
          <w:rFonts w:ascii="Arial Unicode MS" w:hAnsi="Arial Unicode MS" w:cs="Arial Unicode MS"/>
          <w:sz w:val="24"/>
          <w:szCs w:val="24"/>
        </w:rPr>
      </w:pPr>
      <w:r>
        <w:rPr>
          <w:rStyle w:val="2"/>
          <w:color w:val="000000"/>
          <w:lang w:eastAsia="nl-NL"/>
        </w:rPr>
        <w:t>То же, 2 июля 1932 г.</w:t>
      </w:r>
    </w:p>
    <w:p w:rsidR="00000000" w:rsidRDefault="00784C7D">
      <w:pPr>
        <w:pStyle w:val="20"/>
        <w:ind w:left="0" w:firstLine="960"/>
        <w:rPr>
          <w:rFonts w:ascii="Arial Unicode MS" w:hAnsi="Arial Unicode MS" w:cs="Arial Unicode MS"/>
          <w:sz w:val="24"/>
          <w:szCs w:val="24"/>
        </w:rPr>
      </w:pPr>
      <w:r>
        <w:rPr>
          <w:rStyle w:val="2"/>
          <w:color w:val="000000"/>
          <w:lang w:eastAsia="nl-NL"/>
        </w:rPr>
        <w:t>То же, 28 сентября 1932 г.</w:t>
      </w:r>
    </w:p>
    <w:p w:rsidR="00000000" w:rsidRDefault="00784C7D">
      <w:pPr>
        <w:pStyle w:val="20"/>
        <w:ind w:left="0" w:firstLine="960"/>
        <w:rPr>
          <w:rFonts w:ascii="Arial Unicode MS" w:hAnsi="Arial Unicode MS" w:cs="Arial Unicode MS"/>
          <w:sz w:val="24"/>
          <w:szCs w:val="24"/>
        </w:rPr>
      </w:pPr>
      <w:r>
        <w:rPr>
          <w:rStyle w:val="2"/>
          <w:color w:val="000000"/>
          <w:lang w:eastAsia="nl-NL"/>
        </w:rPr>
        <w:t>То же, 25 ноября 1932 г.</w:t>
      </w:r>
    </w:p>
    <w:p w:rsidR="00000000" w:rsidRDefault="00784C7D">
      <w:pPr>
        <w:pStyle w:val="20"/>
        <w:ind w:left="0" w:firstLine="960"/>
        <w:jc w:val="both"/>
        <w:rPr>
          <w:rFonts w:ascii="Arial Unicode MS" w:hAnsi="Arial Unicode MS" w:cs="Arial Unicode MS"/>
          <w:sz w:val="24"/>
          <w:szCs w:val="24"/>
        </w:rPr>
      </w:pPr>
      <w:r>
        <w:rPr>
          <w:rStyle w:val="2"/>
          <w:color w:val="000000"/>
          <w:lang w:eastAsia="nl-NL"/>
        </w:rPr>
        <w:t>Доклады о политическом и экономическом положении, об организации</w:t>
      </w:r>
    </w:p>
    <w:p w:rsidR="00000000" w:rsidRDefault="00784C7D">
      <w:pPr>
        <w:pStyle w:val="20"/>
        <w:ind w:left="0" w:firstLine="960"/>
        <w:rPr>
          <w:rFonts w:ascii="Arial Unicode MS" w:hAnsi="Arial Unicode MS" w:cs="Arial Unicode MS"/>
          <w:sz w:val="24"/>
          <w:szCs w:val="24"/>
        </w:rPr>
      </w:pPr>
      <w:r>
        <w:rPr>
          <w:rStyle w:val="2"/>
          <w:color w:val="000000"/>
          <w:lang w:eastAsia="nl-NL"/>
        </w:rPr>
        <w:t>вечеринка, Индонезия, 1932 г.</w:t>
      </w:r>
    </w:p>
    <w:p w:rsidR="00000000" w:rsidRDefault="00784C7D">
      <w:pPr>
        <w:pStyle w:val="20"/>
        <w:ind w:left="0" w:firstLine="960"/>
        <w:rPr>
          <w:rFonts w:ascii="Arial Unicode MS" w:hAnsi="Arial Unicode MS" w:cs="Arial Unicode MS"/>
          <w:sz w:val="24"/>
          <w:szCs w:val="24"/>
        </w:rPr>
      </w:pPr>
      <w:r>
        <w:rPr>
          <w:rStyle w:val="2"/>
          <w:color w:val="000000"/>
          <w:lang w:eastAsia="nl-NL"/>
        </w:rPr>
        <w:t>«Entwurf Wahlpropaganda», 28 февраля 1933 г.</w:t>
      </w:r>
    </w:p>
    <w:p w:rsidR="00000000" w:rsidRDefault="00784C7D">
      <w:pPr>
        <w:pStyle w:val="20"/>
        <w:numPr>
          <w:ilvl w:val="0"/>
          <w:numId w:val="20"/>
        </w:numPr>
        <w:tabs>
          <w:tab w:val="left" w:pos="1208"/>
        </w:tabs>
        <w:ind w:left="0" w:firstLine="960"/>
        <w:rPr>
          <w:sz w:val="24"/>
          <w:szCs w:val="24"/>
        </w:rPr>
      </w:pPr>
      <w:r>
        <w:rPr>
          <w:rStyle w:val="2"/>
          <w:color w:val="000000"/>
          <w:lang w:eastAsia="nl-NL"/>
        </w:rPr>
        <w:t>Переписка MELS с CPH, 1933 г.</w:t>
      </w:r>
    </w:p>
    <w:p w:rsidR="00000000" w:rsidRDefault="00784C7D">
      <w:pPr>
        <w:pStyle w:val="20"/>
        <w:numPr>
          <w:ilvl w:val="0"/>
          <w:numId w:val="20"/>
        </w:numPr>
        <w:tabs>
          <w:tab w:val="left" w:pos="1208"/>
        </w:tabs>
        <w:ind w:left="960"/>
        <w:jc w:val="both"/>
        <w:rPr>
          <w:sz w:val="24"/>
          <w:szCs w:val="24"/>
        </w:rPr>
      </w:pPr>
      <w:r>
        <w:rPr>
          <w:rStyle w:val="2"/>
          <w:color w:val="000000"/>
          <w:lang w:eastAsia="nl-NL"/>
        </w:rPr>
        <w:t>Письма о левой ориентации, деятельности Дж. Ласта и Дж. Ганса и их письма взаимных обвинений, 1933 г.</w:t>
      </w:r>
    </w:p>
    <w:p w:rsidR="00000000" w:rsidRDefault="00784C7D">
      <w:pPr>
        <w:pStyle w:val="20"/>
        <w:numPr>
          <w:ilvl w:val="0"/>
          <w:numId w:val="20"/>
        </w:numPr>
        <w:tabs>
          <w:tab w:val="left" w:pos="1208"/>
        </w:tabs>
        <w:ind w:left="0" w:firstLine="960"/>
        <w:rPr>
          <w:sz w:val="24"/>
          <w:szCs w:val="24"/>
        </w:rPr>
      </w:pPr>
      <w:r>
        <w:rPr>
          <w:rStyle w:val="2"/>
          <w:color w:val="000000"/>
          <w:lang w:eastAsia="nl-NL"/>
        </w:rPr>
        <w:t>Письма MELS в CPH, 1934 г.</w:t>
      </w:r>
    </w:p>
    <w:p w:rsidR="00000000" w:rsidRDefault="00784C7D">
      <w:pPr>
        <w:pStyle w:val="20"/>
        <w:numPr>
          <w:ilvl w:val="0"/>
          <w:numId w:val="20"/>
        </w:numPr>
        <w:tabs>
          <w:tab w:val="left" w:pos="1203"/>
        </w:tabs>
        <w:ind w:left="0" w:firstLine="960"/>
        <w:rPr>
          <w:sz w:val="24"/>
          <w:szCs w:val="24"/>
        </w:rPr>
      </w:pPr>
      <w:r>
        <w:rPr>
          <w:rStyle w:val="2"/>
          <w:color w:val="000000"/>
          <w:lang w:eastAsia="nl-NL"/>
        </w:rPr>
        <w:t>Письмо от «А» к «Арифуну», 14 сентября 1934 г.</w:t>
      </w:r>
    </w:p>
    <w:p w:rsidR="00000000" w:rsidRDefault="00784C7D">
      <w:pPr>
        <w:pStyle w:val="20"/>
        <w:numPr>
          <w:ilvl w:val="0"/>
          <w:numId w:val="20"/>
        </w:numPr>
        <w:tabs>
          <w:tab w:val="left" w:pos="1203"/>
        </w:tabs>
        <w:spacing w:after="420"/>
        <w:ind w:left="0" w:firstLine="960"/>
        <w:rPr>
          <w:sz w:val="24"/>
          <w:szCs w:val="24"/>
        </w:rPr>
      </w:pPr>
      <w:r>
        <w:rPr>
          <w:rStyle w:val="2"/>
          <w:color w:val="000000"/>
          <w:lang w:eastAsia="nl-NL"/>
        </w:rPr>
        <w:t>Письмо Г. Перфорса в ЕККИ, 22 ноября 1934 г.</w:t>
      </w:r>
    </w:p>
    <w:p w:rsidR="00000000" w:rsidRDefault="00784C7D">
      <w:pPr>
        <w:pStyle w:val="20"/>
        <w:spacing w:after="200" w:line="290" w:lineRule="auto"/>
        <w:ind w:left="0" w:firstLine="960"/>
        <w:rPr>
          <w:rFonts w:ascii="Arial Unicode MS" w:hAnsi="Arial Unicode MS" w:cs="Arial Unicode MS"/>
          <w:sz w:val="24"/>
          <w:szCs w:val="24"/>
        </w:rPr>
      </w:pPr>
      <w:r>
        <w:rPr>
          <w:rStyle w:val="2"/>
          <w:color w:val="000000"/>
          <w:lang w:eastAsia="nl-NL"/>
        </w:rPr>
        <w:t xml:space="preserve">Фонд 495, опись 28 (MELS, 1930-1935)</w:t>
      </w:r>
    </w:p>
    <w:p w:rsidR="00000000" w:rsidRDefault="00784C7D">
      <w:pPr>
        <w:pStyle w:val="20"/>
        <w:spacing w:after="100" w:line="290" w:lineRule="auto"/>
        <w:ind w:left="0" w:firstLine="960"/>
        <w:rPr>
          <w:rFonts w:ascii="Arial Unicode MS" w:hAnsi="Arial Unicode MS" w:cs="Arial Unicode MS"/>
          <w:sz w:val="24"/>
          <w:szCs w:val="24"/>
        </w:rPr>
      </w:pPr>
      <w:r>
        <w:rPr>
          <w:rStyle w:val="2"/>
          <w:color w:val="000000"/>
          <w:lang w:eastAsia="nl-NL"/>
        </w:rPr>
        <w:t>Отчет о заседании MELS, 7 марта 1934 г.</w:t>
      </w:r>
      <w:r>
        <w:rPr>
          <w:rFonts w:ascii="Arial Unicode MS" w:hAnsi="Arial Unicode MS" w:cs="Arial Unicode MS"/>
          <w:sz w:val="24"/>
          <w:szCs w:val="24"/>
        </w:rPr>
        <w:br w:type="page"/>
      </w:r>
    </w:p>
    <w:tbl>
      <w:tblPr>
        <w:tblW w:w="0" w:type="auto"/>
        <w:jc w:val="center"/>
        <w:tblLayout w:type="fixed"/>
        <w:tblCellMar>
          <w:left w:w="0" w:type="dxa"/>
          <w:right w:w="0" w:type="dxa"/>
        </w:tblCellMar>
        <w:tblLook w:val="0000" w:firstRow="0" w:lastRow="0" w:firstColumn="0" w:lastColumn="0" w:noHBand="0" w:noVBand="0"/>
      </w:tblPr>
      <w:tblGrid>
        <w:gridCol w:w="850"/>
        <w:gridCol w:w="6014"/>
      </w:tblGrid>
      <w:tr w:rsidR="00000000">
        <w:tblPrEx>
          <w:tblCellMar>
            <w:top w:w="0" w:type="dxa"/>
            <w:left w:w="0" w:type="dxa"/>
            <w:bottom w:w="0" w:type="dxa"/>
            <w:right w:w="0" w:type="dxa"/>
          </w:tblCellMar>
        </w:tblPrEx>
        <w:trPr>
          <w:trHeight w:hRule="exact" w:val="427"/>
          <w:jc w:val="center"/>
        </w:trPr>
        <w:tc>
          <w:tcPr>
            <w:tcW w:w="850" w:type="dxa"/>
            <w:tcBorders>
              <w:top w:val="nil"/>
              <w:left w:val="nil"/>
              <w:bottom w:val="nil"/>
              <w:right w:val="nil"/>
            </w:tcBorders>
          </w:tcPr>
          <w:p w:rsidR="00000000" w:rsidRDefault="00784C7D">
            <w:pPr>
              <w:rPr>
                <w:color w:val="auto"/>
                <w:lang w:eastAsia="ru-RU"/>
              </w:rPr>
            </w:pPr>
          </w:p>
        </w:tc>
        <w:tc>
          <w:tcPr>
            <w:tcW w:w="6014" w:type="dxa"/>
            <w:tcBorders>
              <w:top w:val="nil"/>
              <w:left w:val="nil"/>
              <w:bottom w:val="nil"/>
              <w:right w:val="nil"/>
            </w:tcBorders>
            <w:vAlign w:val="bottom"/>
          </w:tcPr>
          <w:p w:rsidR="00000000" w:rsidRDefault="00784C7D">
            <w:pPr>
              <w:pStyle w:val="a6"/>
              <w:spacing w:line="283" w:lineRule="auto"/>
              <w:ind w:left="240"/>
              <w:jc w:val="both"/>
              <w:rPr>
                <w:rFonts w:ascii="Arial Unicode MS" w:hAnsi="Arial Unicode MS" w:cs="Arial Unicode MS"/>
                <w:sz w:val="24"/>
                <w:szCs w:val="24"/>
              </w:rPr>
            </w:pPr>
            <w:r>
              <w:rPr>
                <w:rStyle w:val="a5"/>
                <w:color w:val="000000"/>
                <w:sz w:val="16"/>
                <w:szCs w:val="16"/>
                <w:lang w:eastAsia="nl-NL"/>
              </w:rPr>
              <w:t>- Дискуссионные предложения и проект манифеста «За советскую Голландию» в различных редакциях, 1934 г.</w:t>
            </w:r>
          </w:p>
        </w:tc>
      </w:tr>
      <w:tr w:rsidR="00000000">
        <w:tblPrEx>
          <w:tblCellMar>
            <w:top w:w="0" w:type="dxa"/>
            <w:left w:w="0" w:type="dxa"/>
            <w:bottom w:w="0" w:type="dxa"/>
            <w:right w:w="0" w:type="dxa"/>
          </w:tblCellMar>
        </w:tblPrEx>
        <w:trPr>
          <w:trHeight w:hRule="exact" w:val="1066"/>
          <w:jc w:val="center"/>
        </w:trPr>
        <w:tc>
          <w:tcPr>
            <w:tcW w:w="8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303</w:t>
            </w:r>
          </w:p>
        </w:tc>
        <w:tc>
          <w:tcPr>
            <w:tcW w:w="6014" w:type="dxa"/>
            <w:tcBorders>
              <w:top w:val="nil"/>
              <w:left w:val="nil"/>
              <w:bottom w:val="nil"/>
              <w:right w:val="nil"/>
            </w:tcBorders>
            <w:vAlign w:val="bottom"/>
          </w:tcPr>
          <w:p w:rsidR="00000000" w:rsidRDefault="00784C7D">
            <w:pPr>
              <w:pStyle w:val="a6"/>
              <w:ind w:left="240"/>
              <w:jc w:val="both"/>
              <w:rPr>
                <w:rFonts w:ascii="Arial Unicode MS" w:hAnsi="Arial Unicode MS" w:cs="Arial Unicode MS"/>
                <w:sz w:val="24"/>
                <w:szCs w:val="24"/>
              </w:rPr>
            </w:pPr>
            <w:r>
              <w:rPr>
                <w:rStyle w:val="a5"/>
                <w:color w:val="000000"/>
                <w:sz w:val="16"/>
                <w:szCs w:val="16"/>
                <w:lang w:eastAsia="nl-NL"/>
              </w:rPr>
              <w:t>Отчеты и другие документы, касающиеся округов / департаментов Амстердам-Кинкербюрт, Аппингедам, Северная Голландия, Утрехт, 1930 г.</w:t>
            </w:r>
          </w:p>
          <w:p w:rsidR="00000000" w:rsidRDefault="00784C7D">
            <w:pPr>
              <w:pStyle w:val="a6"/>
              <w:numPr>
                <w:ilvl w:val="0"/>
                <w:numId w:val="21"/>
              </w:numPr>
              <w:tabs>
                <w:tab w:val="left" w:pos="350"/>
              </w:tabs>
              <w:ind w:left="240"/>
              <w:jc w:val="both"/>
              <w:rPr>
                <w:sz w:val="24"/>
                <w:szCs w:val="24"/>
              </w:rPr>
            </w:pPr>
            <w:r>
              <w:rPr>
                <w:rStyle w:val="a5"/>
                <w:color w:val="000000"/>
                <w:sz w:val="16"/>
                <w:szCs w:val="16"/>
                <w:lang w:eastAsia="nl-NL"/>
              </w:rPr>
              <w:t>«Die Lage in der KPH vor dem Parteikongress» и другие отчеты о ситуации в Нидерландах и в CPH, 1930 г.</w:t>
            </w:r>
          </w:p>
          <w:p w:rsidR="00000000" w:rsidRDefault="00784C7D">
            <w:pPr>
              <w:pStyle w:val="a6"/>
              <w:numPr>
                <w:ilvl w:val="0"/>
                <w:numId w:val="21"/>
              </w:numPr>
              <w:tabs>
                <w:tab w:val="left" w:pos="350"/>
              </w:tabs>
              <w:ind w:firstLine="240"/>
              <w:rPr>
                <w:sz w:val="24"/>
                <w:szCs w:val="24"/>
              </w:rPr>
            </w:pPr>
            <w:r>
              <w:rPr>
                <w:rStyle w:val="a5"/>
                <w:color w:val="000000"/>
                <w:sz w:val="16"/>
                <w:szCs w:val="16"/>
                <w:lang w:eastAsia="nl-NL"/>
              </w:rPr>
              <w:t xml:space="preserve">Письмо от «Павла» к «о. Лев», 24 июля 1930 г.</w:t>
            </w:r>
          </w:p>
        </w:tc>
      </w:tr>
      <w:tr w:rsidR="00000000">
        <w:tblPrEx>
          <w:tblCellMar>
            <w:top w:w="0" w:type="dxa"/>
            <w:left w:w="0" w:type="dxa"/>
            <w:bottom w:w="0" w:type="dxa"/>
            <w:right w:w="0" w:type="dxa"/>
          </w:tblCellMar>
        </w:tblPrEx>
        <w:trPr>
          <w:trHeight w:hRule="exact" w:val="437"/>
          <w:jc w:val="center"/>
        </w:trPr>
        <w:tc>
          <w:tcPr>
            <w:tcW w:w="8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304</w:t>
            </w:r>
          </w:p>
        </w:tc>
        <w:tc>
          <w:tcPr>
            <w:tcW w:w="6014" w:type="dxa"/>
            <w:tcBorders>
              <w:top w:val="nil"/>
              <w:left w:val="nil"/>
              <w:bottom w:val="nil"/>
              <w:right w:val="nil"/>
            </w:tcBorders>
            <w:vAlign w:val="bottom"/>
          </w:tcPr>
          <w:p w:rsidR="00000000" w:rsidRDefault="00784C7D">
            <w:pPr>
              <w:pStyle w:val="a6"/>
              <w:spacing w:line="283" w:lineRule="auto"/>
              <w:ind w:left="240"/>
              <w:jc w:val="both"/>
              <w:rPr>
                <w:rFonts w:ascii="Arial Unicode MS" w:hAnsi="Arial Unicode MS" w:cs="Arial Unicode MS"/>
                <w:sz w:val="24"/>
                <w:szCs w:val="24"/>
              </w:rPr>
            </w:pPr>
            <w:r>
              <w:rPr>
                <w:rStyle w:val="a5"/>
                <w:color w:val="000000"/>
                <w:sz w:val="16"/>
                <w:szCs w:val="16"/>
                <w:lang w:eastAsia="nl-NL"/>
              </w:rPr>
              <w:t>«Thesen zur Kolonialfrage» и другие документы, касающиеся социал-демократии и колониального вопроса, 1930 г.</w:t>
            </w:r>
          </w:p>
        </w:tc>
      </w:tr>
      <w:tr w:rsidR="00000000">
        <w:tblPrEx>
          <w:tblCellMar>
            <w:top w:w="0" w:type="dxa"/>
            <w:left w:w="0" w:type="dxa"/>
            <w:bottom w:w="0" w:type="dxa"/>
            <w:right w:w="0" w:type="dxa"/>
          </w:tblCellMar>
        </w:tblPrEx>
        <w:trPr>
          <w:trHeight w:hRule="exact" w:val="850"/>
          <w:jc w:val="center"/>
        </w:trPr>
        <w:tc>
          <w:tcPr>
            <w:tcW w:w="8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305</w:t>
            </w:r>
          </w:p>
        </w:tc>
        <w:tc>
          <w:tcPr>
            <w:tcW w:w="6014" w:type="dxa"/>
            <w:tcBorders>
              <w:top w:val="nil"/>
              <w:left w:val="nil"/>
              <w:bottom w:val="nil"/>
              <w:right w:val="nil"/>
            </w:tcBorders>
            <w:vAlign w:val="bottom"/>
          </w:tcPr>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 xml:space="preserve">Выдержки из «Трибуны», 1930, 1931 гг.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 «Die SDP und Zimmerwald», 15 февраля 1931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 «Эти für die Parteikonferenz der KPH», 3 марта 1931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 «Das elfte Plenum des EKKI» и отчеты о CPH, 1931 г.</w:t>
            </w:r>
          </w:p>
        </w:tc>
      </w:tr>
      <w:tr w:rsidR="00000000">
        <w:tblPrEx>
          <w:tblCellMar>
            <w:top w:w="0" w:type="dxa"/>
            <w:left w:w="0" w:type="dxa"/>
            <w:bottom w:w="0" w:type="dxa"/>
            <w:right w:w="0" w:type="dxa"/>
          </w:tblCellMar>
        </w:tblPrEx>
        <w:trPr>
          <w:trHeight w:hRule="exact" w:val="869"/>
          <w:jc w:val="center"/>
        </w:trPr>
        <w:tc>
          <w:tcPr>
            <w:tcW w:w="8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306</w:t>
            </w:r>
          </w:p>
        </w:tc>
        <w:tc>
          <w:tcPr>
            <w:tcW w:w="6014" w:type="dxa"/>
            <w:tcBorders>
              <w:top w:val="nil"/>
              <w:left w:val="nil"/>
              <w:bottom w:val="nil"/>
              <w:right w:val="nil"/>
            </w:tcBorders>
            <w:vAlign w:val="bottom"/>
          </w:tcPr>
          <w:p w:rsidR="00000000" w:rsidRDefault="00784C7D">
            <w:pPr>
              <w:pStyle w:val="a6"/>
              <w:spacing w:line="283" w:lineRule="auto"/>
              <w:ind w:firstLine="300"/>
              <w:jc w:val="both"/>
              <w:rPr>
                <w:rFonts w:ascii="Arial Unicode MS" w:hAnsi="Arial Unicode MS" w:cs="Arial Unicode MS"/>
                <w:sz w:val="24"/>
                <w:szCs w:val="24"/>
              </w:rPr>
            </w:pPr>
            <w:r>
              <w:rPr>
                <w:rStyle w:val="a5"/>
                <w:color w:val="000000"/>
                <w:sz w:val="16"/>
                <w:szCs w:val="16"/>
                <w:lang w:eastAsia="nl-NL"/>
              </w:rPr>
              <w:t xml:space="preserve">Выдержки из «Трибуны», 1932 г.</w:t>
            </w:r>
          </w:p>
          <w:p w:rsidR="00000000" w:rsidRDefault="00784C7D">
            <w:pPr>
              <w:pStyle w:val="a6"/>
              <w:spacing w:line="283" w:lineRule="auto"/>
              <w:ind w:firstLine="240"/>
              <w:rPr>
                <w:rFonts w:ascii="Arial Unicode MS" w:hAnsi="Arial Unicode MS" w:cs="Arial Unicode MS"/>
                <w:sz w:val="24"/>
                <w:szCs w:val="24"/>
              </w:rPr>
            </w:pPr>
            <w:r>
              <w:rPr>
                <w:rStyle w:val="a5"/>
                <w:color w:val="000000"/>
                <w:sz w:val="16"/>
                <w:szCs w:val="16"/>
                <w:lang w:eastAsia="nl-NL"/>
              </w:rPr>
              <w:t>- Подготовительные документы к партийному съезду 24-28 декабря 1932 г.</w:t>
            </w:r>
          </w:p>
          <w:p w:rsidR="00000000" w:rsidRDefault="00784C7D">
            <w:pPr>
              <w:pStyle w:val="a6"/>
              <w:spacing w:line="283" w:lineRule="auto"/>
              <w:ind w:left="240"/>
              <w:jc w:val="both"/>
              <w:rPr>
                <w:rFonts w:ascii="Arial Unicode MS" w:hAnsi="Arial Unicode MS" w:cs="Arial Unicode MS"/>
                <w:sz w:val="24"/>
                <w:szCs w:val="24"/>
              </w:rPr>
            </w:pPr>
            <w:r>
              <w:rPr>
                <w:rStyle w:val="a5"/>
                <w:color w:val="000000"/>
                <w:sz w:val="16"/>
                <w:szCs w:val="16"/>
                <w:lang w:eastAsia="nl-NL"/>
              </w:rPr>
              <w:t>- Заявления вернувшихся членов Вейнкоопгруппы и отчеты о партийных съездах 1932, 1933 гг.</w:t>
            </w:r>
          </w:p>
        </w:tc>
      </w:tr>
      <w:tr w:rsidR="00000000">
        <w:tblPrEx>
          <w:tblCellMar>
            <w:top w:w="0" w:type="dxa"/>
            <w:left w:w="0" w:type="dxa"/>
            <w:bottom w:w="0" w:type="dxa"/>
            <w:right w:w="0" w:type="dxa"/>
          </w:tblCellMar>
        </w:tblPrEx>
        <w:trPr>
          <w:trHeight w:hRule="exact" w:val="1056"/>
          <w:jc w:val="center"/>
        </w:trPr>
        <w:tc>
          <w:tcPr>
            <w:tcW w:w="8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307</w:t>
            </w:r>
          </w:p>
        </w:tc>
        <w:tc>
          <w:tcPr>
            <w:tcW w:w="6014" w:type="dxa"/>
            <w:tcBorders>
              <w:top w:val="nil"/>
              <w:left w:val="nil"/>
              <w:bottom w:val="nil"/>
              <w:right w:val="nil"/>
            </w:tcBorders>
            <w:vAlign w:val="bottom"/>
          </w:tcPr>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«Mitteilungen» [о текстильной забастовке Твенте], 1932 г.</w:t>
            </w:r>
          </w:p>
          <w:p w:rsidR="00000000" w:rsidRDefault="00784C7D">
            <w:pPr>
              <w:pStyle w:val="a6"/>
              <w:numPr>
                <w:ilvl w:val="0"/>
                <w:numId w:val="22"/>
              </w:numPr>
              <w:tabs>
                <w:tab w:val="left" w:pos="350"/>
              </w:tabs>
              <w:spacing w:line="240" w:lineRule="auto"/>
              <w:ind w:firstLine="240"/>
              <w:rPr>
                <w:sz w:val="24"/>
                <w:szCs w:val="24"/>
              </w:rPr>
            </w:pPr>
            <w:r>
              <w:rPr>
                <w:rStyle w:val="a5"/>
                <w:color w:val="000000"/>
                <w:sz w:val="16"/>
                <w:szCs w:val="16"/>
                <w:lang w:eastAsia="nl-NL"/>
              </w:rPr>
              <w:t xml:space="preserve">Отчеты «Магнуса» и других о CPH, 1932 г.</w:t>
            </w:r>
          </w:p>
          <w:p w:rsidR="00000000" w:rsidRDefault="00784C7D">
            <w:pPr>
              <w:pStyle w:val="a6"/>
              <w:numPr>
                <w:ilvl w:val="0"/>
                <w:numId w:val="22"/>
              </w:numPr>
              <w:tabs>
                <w:tab w:val="left" w:pos="350"/>
              </w:tabs>
              <w:spacing w:line="240" w:lineRule="auto"/>
              <w:ind w:firstLine="240"/>
              <w:rPr>
                <w:sz w:val="24"/>
                <w:szCs w:val="24"/>
              </w:rPr>
            </w:pPr>
            <w:r>
              <w:rPr>
                <w:rStyle w:val="a5"/>
                <w:color w:val="000000"/>
                <w:sz w:val="16"/>
                <w:szCs w:val="16"/>
                <w:lang w:eastAsia="nl-NL"/>
              </w:rPr>
              <w:t>Письмо Пауля Вертеру Фройнду от 22 апреля 1932 г.</w:t>
            </w:r>
          </w:p>
          <w:p w:rsidR="00000000" w:rsidRDefault="00784C7D">
            <w:pPr>
              <w:pStyle w:val="a6"/>
              <w:numPr>
                <w:ilvl w:val="0"/>
                <w:numId w:val="22"/>
              </w:numPr>
              <w:tabs>
                <w:tab w:val="left" w:pos="350"/>
              </w:tabs>
              <w:spacing w:line="240" w:lineRule="auto"/>
              <w:ind w:firstLine="240"/>
              <w:jc w:val="both"/>
              <w:rPr>
                <w:sz w:val="24"/>
                <w:szCs w:val="24"/>
              </w:rPr>
            </w:pPr>
            <w:r>
              <w:rPr>
                <w:rStyle w:val="a5"/>
                <w:color w:val="000000"/>
                <w:sz w:val="16"/>
                <w:szCs w:val="16"/>
                <w:lang w:eastAsia="nl-NL"/>
              </w:rPr>
              <w:t>Отчеты о текстильной забастовке, профсоюзном вопросе, антивоенном</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конгресс, «фламандский вопрос» и положение в Нидерландах, 1932 г.</w:t>
            </w:r>
          </w:p>
        </w:tc>
      </w:tr>
      <w:tr w:rsidR="00000000">
        <w:tblPrEx>
          <w:tblCellMar>
            <w:top w:w="0" w:type="dxa"/>
            <w:left w:w="0" w:type="dxa"/>
            <w:bottom w:w="0" w:type="dxa"/>
            <w:right w:w="0" w:type="dxa"/>
          </w:tblCellMar>
        </w:tblPrEx>
        <w:trPr>
          <w:trHeight w:hRule="exact" w:val="1075"/>
          <w:jc w:val="center"/>
        </w:trPr>
        <w:tc>
          <w:tcPr>
            <w:tcW w:w="8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308</w:t>
            </w:r>
          </w:p>
        </w:tc>
        <w:tc>
          <w:tcPr>
            <w:tcW w:w="6014" w:type="dxa"/>
            <w:tcBorders>
              <w:top w:val="nil"/>
              <w:left w:val="nil"/>
              <w:bottom w:val="nil"/>
              <w:right w:val="nil"/>
            </w:tcBorders>
          </w:tcPr>
          <w:p w:rsidR="00000000" w:rsidRDefault="00784C7D">
            <w:pPr>
              <w:pStyle w:val="a6"/>
              <w:spacing w:line="295" w:lineRule="auto"/>
              <w:ind w:firstLine="240"/>
              <w:rPr>
                <w:rFonts w:ascii="Arial Unicode MS" w:hAnsi="Arial Unicode MS" w:cs="Arial Unicode MS"/>
                <w:sz w:val="24"/>
                <w:szCs w:val="24"/>
              </w:rPr>
            </w:pPr>
            <w:r>
              <w:rPr>
                <w:rStyle w:val="a5"/>
                <w:color w:val="000000"/>
                <w:sz w:val="16"/>
                <w:szCs w:val="16"/>
                <w:lang w:eastAsia="nl-NL"/>
              </w:rPr>
              <w:t>«Meutereien auf der hollandischen Flotte в Индонезии», 1933 г.</w:t>
            </w:r>
          </w:p>
          <w:p w:rsidR="00000000" w:rsidRDefault="00784C7D">
            <w:pPr>
              <w:pStyle w:val="a6"/>
              <w:numPr>
                <w:ilvl w:val="0"/>
                <w:numId w:val="23"/>
              </w:numPr>
              <w:tabs>
                <w:tab w:val="left" w:pos="346"/>
              </w:tabs>
              <w:spacing w:line="295" w:lineRule="auto"/>
              <w:ind w:firstLine="240"/>
              <w:rPr>
                <w:sz w:val="24"/>
                <w:szCs w:val="24"/>
              </w:rPr>
            </w:pPr>
            <w:r>
              <w:rPr>
                <w:rStyle w:val="a5"/>
                <w:color w:val="000000"/>
                <w:sz w:val="16"/>
                <w:szCs w:val="16"/>
                <w:lang w:eastAsia="nl-NL"/>
              </w:rPr>
              <w:t>«Der Aufstand семи провинций», 1933 г.</w:t>
            </w:r>
          </w:p>
          <w:p w:rsidR="00000000" w:rsidRDefault="00784C7D">
            <w:pPr>
              <w:pStyle w:val="a6"/>
              <w:numPr>
                <w:ilvl w:val="0"/>
                <w:numId w:val="23"/>
              </w:numPr>
              <w:tabs>
                <w:tab w:val="left" w:pos="346"/>
              </w:tabs>
              <w:spacing w:line="295" w:lineRule="auto"/>
              <w:ind w:firstLine="240"/>
              <w:rPr>
                <w:sz w:val="24"/>
                <w:szCs w:val="24"/>
              </w:rPr>
            </w:pPr>
            <w:r>
              <w:rPr>
                <w:rStyle w:val="a5"/>
                <w:color w:val="000000"/>
                <w:sz w:val="16"/>
                <w:szCs w:val="16"/>
                <w:lang w:eastAsia="nl-NL"/>
              </w:rPr>
              <w:t xml:space="preserve">Выдержки из «Трибуны и народа», 1933, 1934 гг.</w:t>
            </w:r>
          </w:p>
          <w:p w:rsidR="00000000" w:rsidRDefault="00784C7D">
            <w:pPr>
              <w:pStyle w:val="a6"/>
              <w:numPr>
                <w:ilvl w:val="0"/>
                <w:numId w:val="23"/>
              </w:numPr>
              <w:tabs>
                <w:tab w:val="left" w:pos="346"/>
              </w:tabs>
              <w:spacing w:line="295" w:lineRule="auto"/>
              <w:ind w:left="240"/>
              <w:jc w:val="both"/>
              <w:rPr>
                <w:sz w:val="24"/>
                <w:szCs w:val="24"/>
              </w:rPr>
            </w:pPr>
            <w:r>
              <w:rPr>
                <w:rStyle w:val="a5"/>
                <w:color w:val="000000"/>
                <w:sz w:val="16"/>
                <w:szCs w:val="16"/>
                <w:lang w:eastAsia="nl-NL"/>
              </w:rPr>
              <w:t>Документы по сельскохозяйственному вопросу, печати и пропаганде КПН, 1933 г.</w:t>
            </w:r>
          </w:p>
        </w:tc>
      </w:tr>
      <w:tr w:rsidR="00000000">
        <w:tblPrEx>
          <w:tblCellMar>
            <w:top w:w="0" w:type="dxa"/>
            <w:left w:w="0" w:type="dxa"/>
            <w:bottom w:w="0" w:type="dxa"/>
            <w:right w:w="0" w:type="dxa"/>
          </w:tblCellMar>
        </w:tblPrEx>
        <w:trPr>
          <w:trHeight w:hRule="exact" w:val="1488"/>
          <w:jc w:val="center"/>
        </w:trPr>
        <w:tc>
          <w:tcPr>
            <w:tcW w:w="8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309</w:t>
            </w:r>
          </w:p>
        </w:tc>
        <w:tc>
          <w:tcPr>
            <w:tcW w:w="6014" w:type="dxa"/>
            <w:tcBorders>
              <w:top w:val="nil"/>
              <w:left w:val="nil"/>
              <w:bottom w:val="nil"/>
              <w:right w:val="nil"/>
            </w:tcBorders>
          </w:tcPr>
          <w:p w:rsidR="00000000" w:rsidRDefault="00784C7D">
            <w:pPr>
              <w:pStyle w:val="a6"/>
              <w:spacing w:line="283" w:lineRule="auto"/>
              <w:ind w:firstLine="240"/>
              <w:rPr>
                <w:rFonts w:ascii="Arial Unicode MS" w:hAnsi="Arial Unicode MS" w:cs="Arial Unicode MS"/>
                <w:sz w:val="24"/>
                <w:szCs w:val="24"/>
              </w:rPr>
            </w:pPr>
            <w:r>
              <w:rPr>
                <w:rStyle w:val="a5"/>
                <w:color w:val="000000"/>
                <w:sz w:val="16"/>
                <w:szCs w:val="16"/>
                <w:lang w:eastAsia="nl-NL"/>
              </w:rPr>
              <w:t>Отчет о конгрессе SDAP, 1934 г.</w:t>
            </w:r>
          </w:p>
          <w:p w:rsidR="00000000" w:rsidRDefault="00784C7D">
            <w:pPr>
              <w:pStyle w:val="a6"/>
              <w:numPr>
                <w:ilvl w:val="0"/>
                <w:numId w:val="24"/>
              </w:numPr>
              <w:tabs>
                <w:tab w:val="left" w:pos="346"/>
              </w:tabs>
              <w:spacing w:line="283" w:lineRule="auto"/>
              <w:ind w:firstLine="240"/>
              <w:rPr>
                <w:sz w:val="24"/>
                <w:szCs w:val="24"/>
              </w:rPr>
            </w:pPr>
            <w:r>
              <w:rPr>
                <w:rStyle w:val="a5"/>
                <w:color w:val="000000"/>
                <w:sz w:val="16"/>
                <w:szCs w:val="16"/>
                <w:lang w:eastAsia="nl-NL"/>
              </w:rPr>
              <w:t>Отчеты Ван Реземы о Голландии, 1934 г.</w:t>
            </w:r>
          </w:p>
          <w:p w:rsidR="00000000" w:rsidRDefault="00784C7D">
            <w:pPr>
              <w:pStyle w:val="a6"/>
              <w:numPr>
                <w:ilvl w:val="0"/>
                <w:numId w:val="24"/>
              </w:numPr>
              <w:tabs>
                <w:tab w:val="left" w:pos="346"/>
              </w:tabs>
              <w:spacing w:line="283" w:lineRule="auto"/>
              <w:ind w:left="240"/>
              <w:jc w:val="both"/>
              <w:rPr>
                <w:sz w:val="24"/>
                <w:szCs w:val="24"/>
              </w:rPr>
            </w:pPr>
            <w:r>
              <w:rPr>
                <w:rStyle w:val="a5"/>
                <w:color w:val="000000"/>
                <w:sz w:val="16"/>
                <w:szCs w:val="16"/>
                <w:lang w:eastAsia="nl-NL"/>
              </w:rPr>
              <w:t>Документы по профсоюзному вопросу и индонезийскому молодежному движению, 1934 г.</w:t>
            </w:r>
          </w:p>
          <w:p w:rsidR="00000000" w:rsidRDefault="00784C7D">
            <w:pPr>
              <w:pStyle w:val="a6"/>
              <w:numPr>
                <w:ilvl w:val="0"/>
                <w:numId w:val="24"/>
              </w:numPr>
              <w:tabs>
                <w:tab w:val="left" w:pos="346"/>
              </w:tabs>
              <w:spacing w:line="283" w:lineRule="auto"/>
              <w:ind w:firstLine="240"/>
              <w:rPr>
                <w:sz w:val="24"/>
                <w:szCs w:val="24"/>
              </w:rPr>
            </w:pPr>
            <w:r>
              <w:rPr>
                <w:rStyle w:val="a5"/>
                <w:color w:val="000000"/>
                <w:sz w:val="16"/>
                <w:szCs w:val="16"/>
                <w:lang w:eastAsia="nl-NL"/>
              </w:rPr>
              <w:t>«Sitzung der ZK der KPH», 10 сентября 1934 г., с приложенными резолюциями.</w:t>
            </w:r>
          </w:p>
          <w:p w:rsidR="00000000" w:rsidRDefault="00784C7D">
            <w:pPr>
              <w:pStyle w:val="a6"/>
              <w:numPr>
                <w:ilvl w:val="0"/>
                <w:numId w:val="24"/>
              </w:numPr>
              <w:tabs>
                <w:tab w:val="left" w:pos="346"/>
              </w:tabs>
              <w:spacing w:line="283" w:lineRule="auto"/>
              <w:ind w:firstLine="240"/>
              <w:rPr>
                <w:sz w:val="24"/>
                <w:szCs w:val="24"/>
              </w:rPr>
            </w:pPr>
            <w:r>
              <w:rPr>
                <w:rStyle w:val="a5"/>
                <w:color w:val="000000"/>
                <w:sz w:val="16"/>
                <w:szCs w:val="16"/>
                <w:lang w:eastAsia="nl-NL"/>
              </w:rPr>
              <w:t>'Streik Indonesian Seeleute в Роттердаме', 27 февраля 1935 г.</w:t>
            </w:r>
          </w:p>
        </w:tc>
      </w:tr>
      <w:tr w:rsidR="00000000">
        <w:tblPrEx>
          <w:tblCellMar>
            <w:top w:w="0" w:type="dxa"/>
            <w:left w:w="0" w:type="dxa"/>
            <w:bottom w:w="0" w:type="dxa"/>
            <w:right w:w="0" w:type="dxa"/>
          </w:tblCellMar>
        </w:tblPrEx>
        <w:trPr>
          <w:trHeight w:hRule="exact" w:val="758"/>
          <w:jc w:val="center"/>
        </w:trPr>
        <w:tc>
          <w:tcPr>
            <w:tcW w:w="85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[роль 13]</w:t>
            </w:r>
          </w:p>
        </w:tc>
        <w:tc>
          <w:tcPr>
            <w:tcW w:w="6014" w:type="dxa"/>
            <w:tcBorders>
              <w:top w:val="nil"/>
              <w:left w:val="nil"/>
              <w:bottom w:val="nil"/>
              <w:right w:val="nil"/>
            </w:tcBorders>
            <w:vAlign w:val="center"/>
          </w:tcPr>
          <w:p w:rsidR="00000000" w:rsidRDefault="00784C7D">
            <w:pPr>
              <w:pStyle w:val="a6"/>
              <w:ind w:left="240"/>
              <w:jc w:val="both"/>
              <w:rPr>
                <w:rFonts w:ascii="Arial Unicode MS" w:hAnsi="Arial Unicode MS" w:cs="Arial Unicode MS"/>
                <w:sz w:val="24"/>
                <w:szCs w:val="24"/>
              </w:rPr>
            </w:pPr>
            <w:r>
              <w:rPr>
                <w:rStyle w:val="a5"/>
                <w:color w:val="000000"/>
                <w:sz w:val="16"/>
                <w:szCs w:val="16"/>
                <w:lang w:eastAsia="nl-NL"/>
              </w:rPr>
              <w:t xml:space="preserve">Фонд 495, оп. 30 (Отдел агитпропа, разные годы) и 33 (Отдел информации, 1921-1922 гг.)</w:t>
            </w:r>
          </w:p>
        </w:tc>
      </w:tr>
      <w:tr w:rsidR="00000000">
        <w:tblPrEx>
          <w:tblCellMar>
            <w:top w:w="0" w:type="dxa"/>
            <w:left w:w="0" w:type="dxa"/>
            <w:bottom w:w="0" w:type="dxa"/>
            <w:right w:w="0" w:type="dxa"/>
          </w:tblCellMar>
        </w:tblPrEx>
        <w:trPr>
          <w:trHeight w:hRule="exact" w:val="2227"/>
          <w:jc w:val="center"/>
        </w:trPr>
        <w:tc>
          <w:tcPr>
            <w:tcW w:w="850" w:type="dxa"/>
            <w:tcBorders>
              <w:top w:val="nil"/>
              <w:left w:val="nil"/>
              <w:bottom w:val="nil"/>
              <w:right w:val="nil"/>
            </w:tcBorders>
            <w:vAlign w:val="bottom"/>
          </w:tcPr>
          <w:p w:rsidR="00000000" w:rsidRDefault="00784C7D">
            <w:pPr>
              <w:pStyle w:val="a6"/>
              <w:rPr>
                <w:rFonts w:ascii="Arial Unicode MS" w:hAnsi="Arial Unicode MS" w:cs="Arial Unicode MS"/>
                <w:sz w:val="24"/>
                <w:szCs w:val="24"/>
              </w:rPr>
            </w:pPr>
            <w:r>
              <w:rPr>
                <w:rStyle w:val="a5"/>
                <w:color w:val="000000"/>
                <w:sz w:val="16"/>
                <w:szCs w:val="16"/>
                <w:lang w:eastAsia="nl-NL"/>
              </w:rPr>
              <w:t>30/8 30/59 30/65 30/68 30/144</w:t>
            </w:r>
          </w:p>
          <w:p w:rsidR="00000000" w:rsidRDefault="00784C7D">
            <w:pPr>
              <w:pStyle w:val="a6"/>
              <w:rPr>
                <w:rFonts w:ascii="Arial Unicode MS" w:hAnsi="Arial Unicode MS" w:cs="Arial Unicode MS"/>
                <w:sz w:val="24"/>
                <w:szCs w:val="24"/>
              </w:rPr>
            </w:pPr>
            <w:r>
              <w:rPr>
                <w:rStyle w:val="a5"/>
                <w:color w:val="000000"/>
                <w:sz w:val="16"/>
                <w:szCs w:val="16"/>
                <w:lang w:eastAsia="nl-NL"/>
              </w:rPr>
              <w:t>30/152 30/231 30/243 30/246 30/259</w:t>
            </w:r>
          </w:p>
        </w:tc>
        <w:tc>
          <w:tcPr>
            <w:tcW w:w="6014" w:type="dxa"/>
            <w:tcBorders>
              <w:top w:val="nil"/>
              <w:left w:val="nil"/>
              <w:bottom w:val="nil"/>
              <w:right w:val="nil"/>
            </w:tcBorders>
            <w:vAlign w:val="bottom"/>
          </w:tcPr>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Исходящий циркуляр, 1921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То же, 1924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Анкетные формы, 1924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То же, 1925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То же, 1925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Отчет о заседании секции агитпропа, 7 сентября 1926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Циркуляры, 1926 г.</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40"/>
              <w:rPr>
                <w:rFonts w:ascii="Arial Unicode MS" w:hAnsi="Arial Unicode MS" w:cs="Arial Unicode MS"/>
                <w:sz w:val="24"/>
                <w:szCs w:val="24"/>
              </w:rPr>
            </w:pPr>
            <w:r>
              <w:rPr>
                <w:rStyle w:val="a5"/>
                <w:color w:val="000000"/>
                <w:sz w:val="16"/>
                <w:szCs w:val="16"/>
                <w:lang w:eastAsia="nl-NL"/>
              </w:rPr>
              <w:t>То же</w:t>
            </w:r>
          </w:p>
        </w:tc>
      </w:tr>
    </w:tbl>
    <w:p w:rsidR="00000000" w:rsidRDefault="00784C7D">
      <w:pPr>
        <w:spacing w:line="1" w:lineRule="exact"/>
        <w:rPr>
          <w:color w:val="auto"/>
          <w:lang w:eastAsia="ru-RU"/>
        </w:rPr>
      </w:pPr>
      <w:r>
        <w:rPr>
          <w:color w:val="auto"/>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883"/>
        <w:gridCol w:w="6005"/>
      </w:tblGrid>
      <w:tr w:rsidR="00000000">
        <w:tblPrEx>
          <w:tblCellMar>
            <w:top w:w="0" w:type="dxa"/>
            <w:left w:w="0" w:type="dxa"/>
            <w:bottom w:w="0" w:type="dxa"/>
            <w:right w:w="0" w:type="dxa"/>
          </w:tblCellMar>
        </w:tblPrEx>
        <w:trPr>
          <w:trHeight w:hRule="exact" w:val="4368"/>
          <w:jc w:val="center"/>
        </w:trPr>
        <w:tc>
          <w:tcPr>
            <w:tcW w:w="883"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lastRenderedPageBreak/>
              <w:t>30/260</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30/266</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30/268</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30/272</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30/274</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30/276</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30/331</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30/333</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30/347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30/383А</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30/388</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30/389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30/730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30/945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30/968</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30/1027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30/1126</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30/1127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30/1175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30/1192</w:t>
            </w:r>
          </w:p>
        </w:tc>
        <w:tc>
          <w:tcPr>
            <w:tcW w:w="6005"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 xml:space="preserve">Письмо о трибуне, 1926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1926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1928 г. [нумерация перечеркнута]</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1927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Письма КПН в Агитпроп, 1927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Исходящие циркуляры, 1927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1931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 xml:space="preserve">Письма Макса об антифашистских инициативах в Нидерландах, 1933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1935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Циркуляры, 1936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Проект школьного предложения, 1937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 о кадровой школе, 1937, Россия</w:t>
            </w:r>
          </w:p>
        </w:tc>
      </w:tr>
      <w:tr w:rsidR="00000000">
        <w:tblPrEx>
          <w:tblCellMar>
            <w:top w:w="0" w:type="dxa"/>
            <w:left w:w="0" w:type="dxa"/>
            <w:bottom w:w="0" w:type="dxa"/>
            <w:right w:w="0" w:type="dxa"/>
          </w:tblCellMar>
        </w:tblPrEx>
        <w:trPr>
          <w:trHeight w:hRule="exact" w:val="965"/>
          <w:jc w:val="center"/>
        </w:trPr>
        <w:tc>
          <w:tcPr>
            <w:tcW w:w="883"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33/32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33/114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33/167</w:t>
            </w:r>
          </w:p>
        </w:tc>
        <w:tc>
          <w:tcPr>
            <w:tcW w:w="6005" w:type="dxa"/>
            <w:tcBorders>
              <w:top w:val="nil"/>
              <w:left w:val="nil"/>
              <w:bottom w:val="nil"/>
              <w:right w:val="nil"/>
            </w:tcBorders>
            <w:vAlign w:val="bottom"/>
          </w:tcPr>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Циркуляр, 1921, Ру</w:t>
            </w:r>
          </w:p>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Письмо в CPH, 1925 г.</w:t>
            </w:r>
          </w:p>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Отчеты Информационного отдела об экономической и политической ситуации в Нидерландах и организации CPH, 1926 г.</w:t>
            </w:r>
          </w:p>
        </w:tc>
      </w:tr>
      <w:tr w:rsidR="00000000">
        <w:tblPrEx>
          <w:tblCellMar>
            <w:top w:w="0" w:type="dxa"/>
            <w:left w:w="0" w:type="dxa"/>
            <w:bottom w:w="0" w:type="dxa"/>
            <w:right w:w="0" w:type="dxa"/>
          </w:tblCellMar>
        </w:tblPrEx>
        <w:trPr>
          <w:trHeight w:hRule="exact" w:val="2563"/>
          <w:jc w:val="center"/>
        </w:trPr>
        <w:tc>
          <w:tcPr>
            <w:tcW w:w="883" w:type="dxa"/>
            <w:tcBorders>
              <w:top w:val="nil"/>
              <w:left w:val="nil"/>
              <w:bottom w:val="nil"/>
              <w:right w:val="nil"/>
            </w:tcBorders>
          </w:tcPr>
          <w:p w:rsidR="00000000" w:rsidRDefault="00784C7D">
            <w:pPr>
              <w:pStyle w:val="a6"/>
              <w:rPr>
                <w:rFonts w:ascii="Arial Unicode MS" w:hAnsi="Arial Unicode MS" w:cs="Arial Unicode MS"/>
                <w:sz w:val="24"/>
                <w:szCs w:val="24"/>
              </w:rPr>
            </w:pPr>
            <w:r>
              <w:rPr>
                <w:rStyle w:val="a5"/>
                <w:color w:val="000000"/>
                <w:sz w:val="16"/>
                <w:szCs w:val="16"/>
                <w:lang w:eastAsia="nl-NL"/>
              </w:rPr>
              <w:t>33/169 33/170</w:t>
            </w:r>
          </w:p>
          <w:p w:rsidR="00000000" w:rsidRDefault="00784C7D">
            <w:pPr>
              <w:pStyle w:val="a6"/>
              <w:rPr>
                <w:rFonts w:ascii="Arial Unicode MS" w:hAnsi="Arial Unicode MS" w:cs="Arial Unicode MS"/>
                <w:sz w:val="24"/>
                <w:szCs w:val="24"/>
              </w:rPr>
            </w:pPr>
            <w:r>
              <w:rPr>
                <w:rStyle w:val="a5"/>
                <w:color w:val="000000"/>
                <w:sz w:val="16"/>
                <w:szCs w:val="16"/>
                <w:lang w:eastAsia="nl-NL"/>
              </w:rPr>
              <w:t>33/172 33/178</w:t>
            </w:r>
          </w:p>
          <w:p w:rsidR="00000000" w:rsidRDefault="00784C7D">
            <w:pPr>
              <w:pStyle w:val="a6"/>
              <w:rPr>
                <w:rFonts w:ascii="Arial Unicode MS" w:hAnsi="Arial Unicode MS" w:cs="Arial Unicode MS"/>
                <w:sz w:val="24"/>
                <w:szCs w:val="24"/>
              </w:rPr>
            </w:pPr>
            <w:r>
              <w:rPr>
                <w:rStyle w:val="a5"/>
                <w:color w:val="000000"/>
                <w:sz w:val="16"/>
                <w:szCs w:val="16"/>
                <w:lang w:eastAsia="nl-NL"/>
              </w:rPr>
              <w:t>33/183 33/188</w:t>
            </w:r>
          </w:p>
          <w:p w:rsidR="00000000" w:rsidRDefault="00784C7D">
            <w:pPr>
              <w:pStyle w:val="a6"/>
              <w:rPr>
                <w:rFonts w:ascii="Arial Unicode MS" w:hAnsi="Arial Unicode MS" w:cs="Arial Unicode MS"/>
                <w:sz w:val="24"/>
                <w:szCs w:val="24"/>
              </w:rPr>
            </w:pPr>
            <w:r>
              <w:rPr>
                <w:rStyle w:val="a5"/>
                <w:color w:val="000000"/>
                <w:sz w:val="16"/>
                <w:szCs w:val="16"/>
                <w:lang w:eastAsia="nl-NL"/>
              </w:rPr>
              <w:t>33/190 33/191</w:t>
            </w:r>
          </w:p>
          <w:p w:rsidR="00000000" w:rsidRDefault="00784C7D">
            <w:pPr>
              <w:pStyle w:val="a6"/>
              <w:rPr>
                <w:rFonts w:ascii="Arial Unicode MS" w:hAnsi="Arial Unicode MS" w:cs="Arial Unicode MS"/>
                <w:sz w:val="24"/>
                <w:szCs w:val="24"/>
              </w:rPr>
            </w:pPr>
            <w:r>
              <w:rPr>
                <w:rStyle w:val="a5"/>
                <w:color w:val="000000"/>
                <w:sz w:val="16"/>
                <w:szCs w:val="16"/>
                <w:lang w:eastAsia="nl-NL"/>
              </w:rPr>
              <w:t>33/334 33/335</w:t>
            </w:r>
          </w:p>
          <w:p w:rsidR="00000000" w:rsidRDefault="00784C7D">
            <w:pPr>
              <w:pStyle w:val="a6"/>
              <w:rPr>
                <w:rFonts w:ascii="Arial Unicode MS" w:hAnsi="Arial Unicode MS" w:cs="Arial Unicode MS"/>
                <w:sz w:val="24"/>
                <w:szCs w:val="24"/>
              </w:rPr>
            </w:pPr>
            <w:r>
              <w:rPr>
                <w:rStyle w:val="a5"/>
                <w:color w:val="000000"/>
                <w:sz w:val="16"/>
                <w:szCs w:val="16"/>
                <w:lang w:eastAsia="nl-NL"/>
              </w:rPr>
              <w:t>33/336</w:t>
            </w:r>
          </w:p>
        </w:tc>
        <w:tc>
          <w:tcPr>
            <w:tcW w:w="6005"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Сообщить то же самое, zj</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то же, 1927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то же, 1928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 там же, 1928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Циркуляр о «Кригсфраге», zj</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там же, 1920-1921, Ru</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там же, 1921, Ru</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там же, 1921-1922, Ru</w:t>
            </w:r>
          </w:p>
        </w:tc>
      </w:tr>
      <w:tr w:rsidR="00000000">
        <w:tblPrEx>
          <w:tblCellMar>
            <w:top w:w="0" w:type="dxa"/>
            <w:left w:w="0" w:type="dxa"/>
            <w:bottom w:w="0" w:type="dxa"/>
            <w:right w:w="0" w:type="dxa"/>
          </w:tblCellMar>
        </w:tblPrEx>
        <w:trPr>
          <w:trHeight w:hRule="exact" w:val="739"/>
          <w:jc w:val="center"/>
        </w:trPr>
        <w:tc>
          <w:tcPr>
            <w:tcW w:w="883" w:type="dxa"/>
            <w:tcBorders>
              <w:top w:val="nil"/>
              <w:left w:val="nil"/>
              <w:bottom w:val="nil"/>
              <w:right w:val="nil"/>
            </w:tcBorders>
            <w:vAlign w:val="center"/>
          </w:tcPr>
          <w:p w:rsidR="00000000" w:rsidRDefault="00784C7D">
            <w:pPr>
              <w:pStyle w:val="a6"/>
              <w:spacing w:line="240" w:lineRule="auto"/>
              <w:jc w:val="both"/>
              <w:rPr>
                <w:rFonts w:ascii="Arial Unicode MS" w:hAnsi="Arial Unicode MS" w:cs="Arial Unicode MS"/>
                <w:sz w:val="24"/>
                <w:szCs w:val="24"/>
              </w:rPr>
            </w:pPr>
            <w:r>
              <w:rPr>
                <w:rStyle w:val="a5"/>
                <w:color w:val="000000"/>
                <w:lang w:eastAsia="nl-NL"/>
              </w:rPr>
              <w:t>[ролл 14]</w:t>
            </w:r>
          </w:p>
        </w:tc>
        <w:tc>
          <w:tcPr>
            <w:tcW w:w="6005" w:type="dxa"/>
            <w:tcBorders>
              <w:top w:val="nil"/>
              <w:left w:val="nil"/>
              <w:bottom w:val="nil"/>
              <w:right w:val="nil"/>
            </w:tcBorders>
            <w:vAlign w:val="center"/>
          </w:tcPr>
          <w:p w:rsidR="00000000" w:rsidRDefault="00784C7D">
            <w:pPr>
              <w:pStyle w:val="a6"/>
              <w:spacing w:line="269" w:lineRule="auto"/>
              <w:ind w:left="200" w:firstLine="20"/>
              <w:jc w:val="both"/>
              <w:rPr>
                <w:rFonts w:ascii="Arial Unicode MS" w:hAnsi="Arial Unicode MS" w:cs="Arial Unicode MS"/>
                <w:sz w:val="24"/>
                <w:szCs w:val="24"/>
              </w:rPr>
            </w:pPr>
            <w:r>
              <w:rPr>
                <w:rStyle w:val="a5"/>
                <w:color w:val="000000"/>
                <w:sz w:val="16"/>
                <w:szCs w:val="16"/>
                <w:lang w:eastAsia="nl-NL"/>
              </w:rPr>
              <w:t xml:space="preserve">Фонд 495, оп. 33 (Отдел информации, 1922–1928 гг.), 34 (Комитет по фермерскому вопросу, 1932–1934 гг.) и 41 (Голландская комиссия, 1923–1924 гг.)</w:t>
            </w:r>
          </w:p>
        </w:tc>
      </w:tr>
      <w:tr w:rsidR="00000000">
        <w:tblPrEx>
          <w:tblCellMar>
            <w:top w:w="0" w:type="dxa"/>
            <w:left w:w="0" w:type="dxa"/>
            <w:bottom w:w="0" w:type="dxa"/>
            <w:right w:w="0" w:type="dxa"/>
          </w:tblCellMar>
        </w:tblPrEx>
        <w:trPr>
          <w:trHeight w:hRule="exact" w:val="538"/>
          <w:jc w:val="center"/>
        </w:trPr>
        <w:tc>
          <w:tcPr>
            <w:tcW w:w="883" w:type="dxa"/>
            <w:tcBorders>
              <w:top w:val="nil"/>
              <w:left w:val="nil"/>
              <w:bottom w:val="nil"/>
              <w:right w:val="nil"/>
            </w:tcBorders>
            <w:vAlign w:val="center"/>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33/337</w:t>
            </w:r>
          </w:p>
        </w:tc>
        <w:tc>
          <w:tcPr>
            <w:tcW w:w="6005" w:type="dxa"/>
            <w:tcBorders>
              <w:top w:val="nil"/>
              <w:left w:val="nil"/>
              <w:bottom w:val="nil"/>
              <w:right w:val="nil"/>
            </w:tcBorders>
            <w:vAlign w:val="bottom"/>
          </w:tcPr>
          <w:p w:rsidR="00000000" w:rsidRDefault="00784C7D">
            <w:pPr>
              <w:pStyle w:val="a6"/>
              <w:ind w:left="200" w:firstLine="20"/>
              <w:jc w:val="both"/>
              <w:rPr>
                <w:rFonts w:ascii="Arial Unicode MS" w:hAnsi="Arial Unicode MS" w:cs="Arial Unicode MS"/>
                <w:sz w:val="24"/>
                <w:szCs w:val="24"/>
              </w:rPr>
            </w:pPr>
            <w:r>
              <w:rPr>
                <w:rStyle w:val="a5"/>
                <w:color w:val="000000"/>
                <w:sz w:val="16"/>
                <w:szCs w:val="16"/>
                <w:lang w:eastAsia="nl-NL"/>
              </w:rPr>
              <w:t>Доклады Информационного отдела об экономической и политической ситуации в Нидерландах и организации КПН, 1922/1923, Du, Ru</w:t>
            </w:r>
          </w:p>
        </w:tc>
      </w:tr>
      <w:tr w:rsidR="00000000">
        <w:tblPrEx>
          <w:tblCellMar>
            <w:top w:w="0" w:type="dxa"/>
            <w:left w:w="0" w:type="dxa"/>
            <w:bottom w:w="0" w:type="dxa"/>
            <w:right w:w="0" w:type="dxa"/>
          </w:tblCellMar>
        </w:tblPrEx>
        <w:trPr>
          <w:trHeight w:hRule="exact" w:val="1080"/>
          <w:jc w:val="center"/>
        </w:trPr>
        <w:tc>
          <w:tcPr>
            <w:tcW w:w="883" w:type="dxa"/>
            <w:tcBorders>
              <w:top w:val="nil"/>
              <w:left w:val="nil"/>
              <w:bottom w:val="nil"/>
              <w:right w:val="nil"/>
            </w:tcBorders>
          </w:tcPr>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33/338 33/339</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33/340</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33/341</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33/342</w:t>
            </w:r>
          </w:p>
        </w:tc>
        <w:tc>
          <w:tcPr>
            <w:tcW w:w="6005"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то же, 1924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то же самое, 1925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там же, 1926, Ду, Ру</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то же, 1927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Отчеты то же, 1928 г.</w:t>
            </w:r>
          </w:p>
        </w:tc>
      </w:tr>
    </w:tbl>
    <w:p w:rsidR="00000000" w:rsidRDefault="00784C7D">
      <w:pPr>
        <w:spacing w:line="1" w:lineRule="exact"/>
        <w:rPr>
          <w:color w:val="auto"/>
          <w:lang w:eastAsia="ru-RU"/>
        </w:rPr>
      </w:pPr>
      <w:r>
        <w:rPr>
          <w:color w:val="auto"/>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1037"/>
        <w:gridCol w:w="5822"/>
      </w:tblGrid>
      <w:tr w:rsidR="00000000">
        <w:tblPrEx>
          <w:tblCellMar>
            <w:top w:w="0" w:type="dxa"/>
            <w:left w:w="0" w:type="dxa"/>
            <w:bottom w:w="0" w:type="dxa"/>
            <w:right w:w="0" w:type="dxa"/>
          </w:tblCellMar>
        </w:tblPrEx>
        <w:trPr>
          <w:trHeight w:hRule="exact" w:val="422"/>
          <w:jc w:val="center"/>
        </w:trPr>
        <w:tc>
          <w:tcPr>
            <w:tcW w:w="1037"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34/32</w:t>
            </w:r>
          </w:p>
        </w:tc>
        <w:tc>
          <w:tcPr>
            <w:tcW w:w="5822" w:type="dxa"/>
            <w:tcBorders>
              <w:top w:val="nil"/>
              <w:left w:val="nil"/>
              <w:bottom w:val="nil"/>
              <w:right w:val="nil"/>
            </w:tcBorders>
          </w:tcPr>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Фрагмент статьи Бьюземакера по крестьянскому вопросу от 28 марта 1932 г.</w:t>
            </w:r>
          </w:p>
        </w:tc>
      </w:tr>
      <w:tr w:rsidR="00000000">
        <w:tblPrEx>
          <w:tblCellMar>
            <w:top w:w="0" w:type="dxa"/>
            <w:left w:w="0" w:type="dxa"/>
            <w:bottom w:w="0" w:type="dxa"/>
            <w:right w:w="0" w:type="dxa"/>
          </w:tblCellMar>
        </w:tblPrEx>
        <w:trPr>
          <w:trHeight w:hRule="exact" w:val="658"/>
          <w:jc w:val="center"/>
        </w:trPr>
        <w:tc>
          <w:tcPr>
            <w:tcW w:w="1037"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34/53</w:t>
            </w:r>
          </w:p>
        </w:tc>
        <w:tc>
          <w:tcPr>
            <w:tcW w:w="5822" w:type="dxa"/>
            <w:tcBorders>
              <w:top w:val="nil"/>
              <w:left w:val="nil"/>
              <w:bottom w:val="nil"/>
              <w:right w:val="nil"/>
            </w:tcBorders>
            <w:vAlign w:val="bottom"/>
          </w:tcPr>
          <w:p w:rsidR="00000000" w:rsidRDefault="00784C7D">
            <w:pPr>
              <w:pStyle w:val="a6"/>
              <w:jc w:val="both"/>
              <w:rPr>
                <w:rFonts w:ascii="Arial Unicode MS" w:hAnsi="Arial Unicode MS" w:cs="Arial Unicode MS"/>
                <w:sz w:val="24"/>
                <w:szCs w:val="24"/>
              </w:rPr>
            </w:pPr>
            <w:r>
              <w:rPr>
                <w:rStyle w:val="a5"/>
                <w:color w:val="000000"/>
                <w:sz w:val="16"/>
                <w:szCs w:val="16"/>
                <w:lang w:eastAsia="nl-NL"/>
              </w:rPr>
              <w:t>Переписка, в том числе с Nederlandsch Boerencommissie, относительно переезда Европейского крестьянского комитета из Берлина в Париж и антифашистских действий в голландской деревне, 1934 г.</w:t>
            </w:r>
          </w:p>
        </w:tc>
      </w:tr>
      <w:tr w:rsidR="00000000">
        <w:tblPrEx>
          <w:tblCellMar>
            <w:top w:w="0" w:type="dxa"/>
            <w:left w:w="0" w:type="dxa"/>
            <w:bottom w:w="0" w:type="dxa"/>
            <w:right w:w="0" w:type="dxa"/>
          </w:tblCellMar>
        </w:tblPrEx>
        <w:trPr>
          <w:trHeight w:hRule="exact" w:val="427"/>
          <w:jc w:val="center"/>
        </w:trPr>
        <w:tc>
          <w:tcPr>
            <w:tcW w:w="1037"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34/71</w:t>
            </w:r>
          </w:p>
        </w:tc>
        <w:tc>
          <w:tcPr>
            <w:tcW w:w="5822" w:type="dxa"/>
            <w:tcBorders>
              <w:top w:val="nil"/>
              <w:left w:val="nil"/>
              <w:bottom w:val="nil"/>
              <w:right w:val="nil"/>
            </w:tcBorders>
            <w:vAlign w:val="bottom"/>
          </w:tcPr>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 xml:space="preserve">Переписка, в том числе Г. Коха, М. Хармсена, «Пауля» и «Лоренца», по вопросу о фермерах и садоводах, 1930–1931 гг.</w:t>
            </w:r>
          </w:p>
        </w:tc>
      </w:tr>
      <w:tr w:rsidR="00000000">
        <w:tblPrEx>
          <w:tblCellMar>
            <w:top w:w="0" w:type="dxa"/>
            <w:left w:w="0" w:type="dxa"/>
            <w:bottom w:w="0" w:type="dxa"/>
            <w:right w:w="0" w:type="dxa"/>
          </w:tblCellMar>
        </w:tblPrEx>
        <w:trPr>
          <w:trHeight w:hRule="exact" w:val="326"/>
          <w:jc w:val="center"/>
        </w:trPr>
        <w:tc>
          <w:tcPr>
            <w:tcW w:w="1037"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34/79</w:t>
            </w:r>
          </w:p>
        </w:tc>
        <w:tc>
          <w:tcPr>
            <w:tcW w:w="5822"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Переписка там же, 1932 г.</w:t>
            </w:r>
          </w:p>
        </w:tc>
      </w:tr>
      <w:tr w:rsidR="00000000">
        <w:tblPrEx>
          <w:tblCellMar>
            <w:top w:w="0" w:type="dxa"/>
            <w:left w:w="0" w:type="dxa"/>
            <w:bottom w:w="0" w:type="dxa"/>
            <w:right w:w="0" w:type="dxa"/>
          </w:tblCellMar>
        </w:tblPrEx>
        <w:trPr>
          <w:trHeight w:hRule="exact" w:val="950"/>
          <w:jc w:val="center"/>
        </w:trPr>
        <w:tc>
          <w:tcPr>
            <w:tcW w:w="1037" w:type="dxa"/>
            <w:tcBorders>
              <w:top w:val="nil"/>
              <w:left w:val="nil"/>
              <w:bottom w:val="nil"/>
              <w:right w:val="nil"/>
            </w:tcBorders>
          </w:tcPr>
          <w:p w:rsidR="00000000" w:rsidRDefault="00784C7D">
            <w:pPr>
              <w:pStyle w:val="a6"/>
              <w:spacing w:before="100" w:line="240" w:lineRule="auto"/>
              <w:rPr>
                <w:rFonts w:ascii="Arial Unicode MS" w:hAnsi="Arial Unicode MS" w:cs="Arial Unicode MS"/>
                <w:sz w:val="24"/>
                <w:szCs w:val="24"/>
              </w:rPr>
            </w:pPr>
            <w:r>
              <w:rPr>
                <w:rStyle w:val="a5"/>
                <w:color w:val="000000"/>
                <w:sz w:val="16"/>
                <w:szCs w:val="16"/>
                <w:lang w:eastAsia="nl-NL"/>
              </w:rPr>
              <w:t>41/1</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41/2</w:t>
            </w:r>
          </w:p>
        </w:tc>
        <w:tc>
          <w:tcPr>
            <w:tcW w:w="5822" w:type="dxa"/>
            <w:tcBorders>
              <w:top w:val="nil"/>
              <w:left w:val="nil"/>
              <w:bottom w:val="nil"/>
              <w:right w:val="nil"/>
            </w:tcBorders>
            <w:vAlign w:val="center"/>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Письма ЕККИ в КПН, 1923, 1924 гг.</w:t>
            </w:r>
          </w:p>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Отчеты заседаний голландской комиссии с приложениями, январь-март и июль 1924 г.</w:t>
            </w:r>
          </w:p>
        </w:tc>
      </w:tr>
      <w:tr w:rsidR="00000000">
        <w:tblPrEx>
          <w:tblCellMar>
            <w:top w:w="0" w:type="dxa"/>
            <w:left w:w="0" w:type="dxa"/>
            <w:bottom w:w="0" w:type="dxa"/>
            <w:right w:w="0" w:type="dxa"/>
          </w:tblCellMar>
        </w:tblPrEx>
        <w:trPr>
          <w:trHeight w:hRule="exact" w:val="970"/>
          <w:jc w:val="center"/>
        </w:trPr>
        <w:tc>
          <w:tcPr>
            <w:tcW w:w="1037" w:type="dxa"/>
            <w:tcBorders>
              <w:top w:val="nil"/>
              <w:left w:val="nil"/>
              <w:bottom w:val="nil"/>
              <w:right w:val="nil"/>
            </w:tcBorders>
          </w:tcPr>
          <w:p w:rsidR="00000000" w:rsidRDefault="00784C7D">
            <w:pPr>
              <w:pStyle w:val="a6"/>
              <w:spacing w:before="200" w:line="240" w:lineRule="auto"/>
              <w:rPr>
                <w:rFonts w:ascii="Arial Unicode MS" w:hAnsi="Arial Unicode MS" w:cs="Arial Unicode MS"/>
                <w:sz w:val="24"/>
                <w:szCs w:val="24"/>
              </w:rPr>
            </w:pPr>
            <w:r>
              <w:rPr>
                <w:rStyle w:val="a5"/>
                <w:color w:val="000000"/>
                <w:lang w:eastAsia="nl-NL"/>
              </w:rPr>
              <w:t>[ролл 15]</w:t>
            </w:r>
          </w:p>
        </w:tc>
        <w:tc>
          <w:tcPr>
            <w:tcW w:w="5822" w:type="dxa"/>
            <w:tcBorders>
              <w:top w:val="nil"/>
              <w:left w:val="nil"/>
              <w:bottom w:val="nil"/>
              <w:right w:val="nil"/>
            </w:tcBorders>
            <w:vAlign w:val="center"/>
          </w:tcPr>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 xml:space="preserve">фонд 495, опись 41 (Голландская комиссия, 1925, 1928), опись 51 (Профсоюзный комитет, 1926), опись 154 (Дальневосточное отделение, 1923, 1930), фонд 499, опись 1 (Западно-Европейское бюро, ВЭБ, разные годы }</w:t>
            </w:r>
          </w:p>
        </w:tc>
      </w:tr>
      <w:tr w:rsidR="00000000">
        <w:tblPrEx>
          <w:tblCellMar>
            <w:top w:w="0" w:type="dxa"/>
            <w:left w:w="0" w:type="dxa"/>
            <w:bottom w:w="0" w:type="dxa"/>
            <w:right w:w="0" w:type="dxa"/>
          </w:tblCellMar>
        </w:tblPrEx>
        <w:trPr>
          <w:trHeight w:hRule="exact" w:val="542"/>
          <w:jc w:val="center"/>
        </w:trPr>
        <w:tc>
          <w:tcPr>
            <w:tcW w:w="1037"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495/41/4</w:t>
            </w:r>
          </w:p>
        </w:tc>
        <w:tc>
          <w:tcPr>
            <w:tcW w:w="5822" w:type="dxa"/>
            <w:tcBorders>
              <w:top w:val="nil"/>
              <w:left w:val="nil"/>
              <w:bottom w:val="nil"/>
              <w:right w:val="nil"/>
            </w:tcBorders>
            <w:vAlign w:val="bottom"/>
          </w:tcPr>
          <w:p w:rsidR="00000000" w:rsidRDefault="00784C7D">
            <w:pPr>
              <w:pStyle w:val="a6"/>
              <w:spacing w:line="288" w:lineRule="auto"/>
              <w:jc w:val="both"/>
              <w:rPr>
                <w:rFonts w:ascii="Arial Unicode MS" w:hAnsi="Arial Unicode MS" w:cs="Arial Unicode MS"/>
                <w:sz w:val="24"/>
                <w:szCs w:val="24"/>
              </w:rPr>
            </w:pPr>
            <w:r>
              <w:rPr>
                <w:rStyle w:val="a5"/>
                <w:color w:val="000000"/>
                <w:sz w:val="16"/>
                <w:szCs w:val="16"/>
                <w:lang w:eastAsia="nl-NL"/>
              </w:rPr>
              <w:t>Отчеты о заседаниях голландской комиссии с приложениями, апрель и август 1925 г.</w:t>
            </w:r>
          </w:p>
        </w:tc>
      </w:tr>
      <w:tr w:rsidR="00000000">
        <w:tblPrEx>
          <w:tblCellMar>
            <w:top w:w="0" w:type="dxa"/>
            <w:left w:w="0" w:type="dxa"/>
            <w:bottom w:w="0" w:type="dxa"/>
            <w:right w:w="0" w:type="dxa"/>
          </w:tblCellMar>
        </w:tblPrEx>
        <w:trPr>
          <w:trHeight w:hRule="exact" w:val="298"/>
          <w:jc w:val="center"/>
        </w:trPr>
        <w:tc>
          <w:tcPr>
            <w:tcW w:w="1037"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495/41/9</w:t>
            </w:r>
          </w:p>
        </w:tc>
        <w:tc>
          <w:tcPr>
            <w:tcW w:w="5822"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Различные оставшиеся документы, касающиеся Нидерландов, 1925, 1928 и zj.</w:t>
            </w:r>
          </w:p>
        </w:tc>
      </w:tr>
      <w:tr w:rsidR="00000000">
        <w:tblPrEx>
          <w:tblCellMar>
            <w:top w:w="0" w:type="dxa"/>
            <w:left w:w="0" w:type="dxa"/>
            <w:bottom w:w="0" w:type="dxa"/>
            <w:right w:w="0" w:type="dxa"/>
          </w:tblCellMar>
        </w:tblPrEx>
        <w:trPr>
          <w:trHeight w:hRule="exact" w:val="869"/>
          <w:jc w:val="center"/>
        </w:trPr>
        <w:tc>
          <w:tcPr>
            <w:tcW w:w="1037" w:type="dxa"/>
            <w:tcBorders>
              <w:top w:val="nil"/>
              <w:left w:val="nil"/>
              <w:bottom w:val="nil"/>
              <w:right w:val="nil"/>
            </w:tcBorders>
          </w:tcPr>
          <w:p w:rsidR="00000000" w:rsidRDefault="00784C7D">
            <w:pPr>
              <w:pStyle w:val="a6"/>
              <w:spacing w:before="140" w:line="240" w:lineRule="auto"/>
              <w:rPr>
                <w:rFonts w:ascii="Arial Unicode MS" w:hAnsi="Arial Unicode MS" w:cs="Arial Unicode MS"/>
                <w:sz w:val="24"/>
                <w:szCs w:val="24"/>
              </w:rPr>
            </w:pPr>
            <w:r>
              <w:rPr>
                <w:rStyle w:val="a5"/>
                <w:color w:val="000000"/>
                <w:sz w:val="16"/>
                <w:szCs w:val="16"/>
                <w:lang w:eastAsia="nl-NL"/>
              </w:rPr>
              <w:t>495/51/1</w:t>
            </w:r>
          </w:p>
        </w:tc>
        <w:tc>
          <w:tcPr>
            <w:tcW w:w="5822" w:type="dxa"/>
            <w:tcBorders>
              <w:top w:val="nil"/>
              <w:left w:val="nil"/>
              <w:bottom w:val="nil"/>
              <w:right w:val="nil"/>
            </w:tcBorders>
            <w:vAlign w:val="center"/>
          </w:tcPr>
          <w:p w:rsidR="00000000" w:rsidRDefault="00784C7D">
            <w:pPr>
              <w:pStyle w:val="a6"/>
              <w:spacing w:line="283" w:lineRule="auto"/>
              <w:jc w:val="both"/>
              <w:rPr>
                <w:rFonts w:ascii="Arial Unicode MS" w:hAnsi="Arial Unicode MS" w:cs="Arial Unicode MS"/>
                <w:sz w:val="24"/>
                <w:szCs w:val="24"/>
              </w:rPr>
            </w:pPr>
            <w:r>
              <w:rPr>
                <w:rStyle w:val="a5"/>
                <w:color w:val="000000"/>
                <w:sz w:val="16"/>
                <w:szCs w:val="16"/>
                <w:lang w:eastAsia="nl-NL"/>
              </w:rPr>
              <w:t>Постановление профсоюзного комитета ЕККИ по голландскому вопросу, 1926 г.</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 Отчет заседания профсоюзной комиссии с приложениями, апрель 1926 г.</w:t>
            </w:r>
          </w:p>
        </w:tc>
      </w:tr>
      <w:tr w:rsidR="00000000">
        <w:tblPrEx>
          <w:tblCellMar>
            <w:top w:w="0" w:type="dxa"/>
            <w:left w:w="0" w:type="dxa"/>
            <w:bottom w:w="0" w:type="dxa"/>
            <w:right w:w="0" w:type="dxa"/>
          </w:tblCellMar>
        </w:tblPrEx>
        <w:trPr>
          <w:trHeight w:hRule="exact" w:val="845"/>
          <w:jc w:val="center"/>
        </w:trPr>
        <w:tc>
          <w:tcPr>
            <w:tcW w:w="1037"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495/154/209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495/154/434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495/154/415</w:t>
            </w:r>
          </w:p>
        </w:tc>
        <w:tc>
          <w:tcPr>
            <w:tcW w:w="5822"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Примечания к мандату Сневлит, 1923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Документы о деятельности среди индонезийцев, 1930 г., Ду, Ру</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Доклад заседания Дальневосточного отдела, февраль 1930 г., Ru</w:t>
            </w:r>
          </w:p>
        </w:tc>
      </w:tr>
      <w:tr w:rsidR="00000000">
        <w:tblPrEx>
          <w:tblCellMar>
            <w:top w:w="0" w:type="dxa"/>
            <w:left w:w="0" w:type="dxa"/>
            <w:bottom w:w="0" w:type="dxa"/>
            <w:right w:w="0" w:type="dxa"/>
          </w:tblCellMar>
        </w:tblPrEx>
        <w:trPr>
          <w:trHeight w:hRule="exact" w:val="739"/>
          <w:jc w:val="center"/>
        </w:trPr>
        <w:tc>
          <w:tcPr>
            <w:tcW w:w="1037"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499/1/3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499/1/10</w:t>
            </w:r>
          </w:p>
        </w:tc>
        <w:tc>
          <w:tcPr>
            <w:tcW w:w="5822" w:type="dxa"/>
            <w:tcBorders>
              <w:top w:val="nil"/>
              <w:left w:val="nil"/>
              <w:bottom w:val="nil"/>
              <w:right w:val="nil"/>
            </w:tcBorders>
            <w:vAlign w:val="bottom"/>
          </w:tcPr>
          <w:p w:rsidR="00000000" w:rsidRDefault="00784C7D">
            <w:pPr>
              <w:pStyle w:val="a6"/>
              <w:spacing w:line="288" w:lineRule="auto"/>
              <w:rPr>
                <w:rFonts w:ascii="Arial Unicode MS" w:hAnsi="Arial Unicode MS" w:cs="Arial Unicode MS"/>
                <w:sz w:val="24"/>
                <w:szCs w:val="24"/>
              </w:rPr>
            </w:pPr>
            <w:r>
              <w:rPr>
                <w:rStyle w:val="a5"/>
                <w:color w:val="000000"/>
                <w:sz w:val="16"/>
                <w:szCs w:val="16"/>
                <w:lang w:eastAsia="nl-NL"/>
              </w:rPr>
              <w:t>Письмо в CPH, 1920 г.</w:t>
            </w:r>
          </w:p>
          <w:p w:rsidR="00000000" w:rsidRDefault="00784C7D">
            <w:pPr>
              <w:pStyle w:val="a6"/>
              <w:spacing w:line="288" w:lineRule="auto"/>
              <w:jc w:val="both"/>
              <w:rPr>
                <w:rFonts w:ascii="Arial Unicode MS" w:hAnsi="Arial Unicode MS" w:cs="Arial Unicode MS"/>
                <w:sz w:val="24"/>
                <w:szCs w:val="24"/>
              </w:rPr>
            </w:pPr>
            <w:r>
              <w:rPr>
                <w:rStyle w:val="a5"/>
                <w:color w:val="000000"/>
                <w:sz w:val="16"/>
                <w:szCs w:val="16"/>
                <w:lang w:eastAsia="nl-NL"/>
              </w:rPr>
              <w:t>Отчет о совещании по случаю Международного дня борьбы с войной, март 1929 г.</w:t>
            </w:r>
          </w:p>
        </w:tc>
      </w:tr>
      <w:tr w:rsidR="00000000">
        <w:tblPrEx>
          <w:tblCellMar>
            <w:top w:w="0" w:type="dxa"/>
            <w:left w:w="0" w:type="dxa"/>
            <w:bottom w:w="0" w:type="dxa"/>
            <w:right w:w="0" w:type="dxa"/>
          </w:tblCellMar>
        </w:tblPrEx>
        <w:trPr>
          <w:trHeight w:hRule="exact" w:val="1061"/>
          <w:jc w:val="center"/>
        </w:trPr>
        <w:tc>
          <w:tcPr>
            <w:tcW w:w="1037"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499/1/23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499/1/33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499/1/34</w:t>
            </w:r>
          </w:p>
        </w:tc>
        <w:tc>
          <w:tcPr>
            <w:tcW w:w="5822" w:type="dxa"/>
            <w:tcBorders>
              <w:top w:val="nil"/>
              <w:left w:val="nil"/>
              <w:bottom w:val="nil"/>
              <w:right w:val="nil"/>
            </w:tcBorders>
          </w:tcPr>
          <w:p w:rsidR="00000000" w:rsidRDefault="00784C7D">
            <w:pPr>
              <w:pStyle w:val="a6"/>
              <w:rPr>
                <w:rFonts w:ascii="Arial Unicode MS" w:hAnsi="Arial Unicode MS" w:cs="Arial Unicode MS"/>
                <w:sz w:val="24"/>
                <w:szCs w:val="24"/>
              </w:rPr>
            </w:pPr>
            <w:r>
              <w:rPr>
                <w:rStyle w:val="a5"/>
                <w:color w:val="000000"/>
                <w:sz w:val="16"/>
                <w:szCs w:val="16"/>
                <w:lang w:eastAsia="nl-NL"/>
              </w:rPr>
              <w:t>Исходящий циркуляр, июнь 1929 г.</w:t>
            </w:r>
          </w:p>
          <w:p w:rsidR="00000000" w:rsidRDefault="00784C7D">
            <w:pPr>
              <w:pStyle w:val="a6"/>
              <w:jc w:val="both"/>
              <w:rPr>
                <w:rFonts w:ascii="Arial Unicode MS" w:hAnsi="Arial Unicode MS" w:cs="Arial Unicode MS"/>
                <w:sz w:val="24"/>
                <w:szCs w:val="24"/>
              </w:rPr>
            </w:pPr>
            <w:r>
              <w:rPr>
                <w:rStyle w:val="a5"/>
                <w:color w:val="000000"/>
                <w:sz w:val="16"/>
                <w:szCs w:val="16"/>
                <w:lang w:eastAsia="nl-NL"/>
              </w:rPr>
              <w:t xml:space="preserve">Отчеты, циркуляры и другие документы «Гельмута» о КПН, 1931 г. Письмо «Алариха» [Гиптнера], январь 1931 г. и письма ВЭБ с решениями относительно КПН, 1931 г.</w:t>
            </w:r>
          </w:p>
        </w:tc>
      </w:tr>
      <w:tr w:rsidR="00000000">
        <w:tblPrEx>
          <w:tblCellMar>
            <w:top w:w="0" w:type="dxa"/>
            <w:left w:w="0" w:type="dxa"/>
            <w:bottom w:w="0" w:type="dxa"/>
            <w:right w:w="0" w:type="dxa"/>
          </w:tblCellMar>
        </w:tblPrEx>
        <w:trPr>
          <w:trHeight w:hRule="exact" w:val="547"/>
          <w:jc w:val="center"/>
        </w:trPr>
        <w:tc>
          <w:tcPr>
            <w:tcW w:w="1037"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[роль 16]</w:t>
            </w:r>
          </w:p>
        </w:tc>
        <w:tc>
          <w:tcPr>
            <w:tcW w:w="5822"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Fond 495, opis 159–163 (Пленум; расширенный исполнительный орган, 1922–1925 гг.)</w:t>
            </w:r>
          </w:p>
        </w:tc>
      </w:tr>
      <w:tr w:rsidR="00000000">
        <w:tblPrEx>
          <w:tblCellMar>
            <w:top w:w="0" w:type="dxa"/>
            <w:left w:w="0" w:type="dxa"/>
            <w:bottom w:w="0" w:type="dxa"/>
            <w:right w:w="0" w:type="dxa"/>
          </w:tblCellMar>
        </w:tblPrEx>
        <w:trPr>
          <w:trHeight w:hRule="exact" w:val="427"/>
          <w:jc w:val="center"/>
        </w:trPr>
        <w:tc>
          <w:tcPr>
            <w:tcW w:w="1037"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159/72</w:t>
            </w:r>
          </w:p>
        </w:tc>
        <w:tc>
          <w:tcPr>
            <w:tcW w:w="5822"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Письмо Вейнкопа в КПГ от 2 января 1922 г.</w:t>
            </w:r>
          </w:p>
        </w:tc>
      </w:tr>
      <w:tr w:rsidR="00000000">
        <w:tblPrEx>
          <w:tblCellMar>
            <w:top w:w="0" w:type="dxa"/>
            <w:left w:w="0" w:type="dxa"/>
            <w:bottom w:w="0" w:type="dxa"/>
            <w:right w:w="0" w:type="dxa"/>
          </w:tblCellMar>
        </w:tblPrEx>
        <w:trPr>
          <w:trHeight w:hRule="exact" w:val="1190"/>
          <w:jc w:val="center"/>
        </w:trPr>
        <w:tc>
          <w:tcPr>
            <w:tcW w:w="1037"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161/47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161/85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161/86</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161/87</w:t>
            </w:r>
          </w:p>
        </w:tc>
        <w:tc>
          <w:tcPr>
            <w:tcW w:w="5822"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Резолюция «Zur Frage der Religion», 1923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Список «Архив содержания оппозиции-Боуман КС» с вырезками из архива, 1923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Письма Вейнкопа и Сетона Боуману, частично переведенные на немецкий язык, 1923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Обзор истории КПН до 1923 г., 1923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 «Сообщение оппозиции КПХ an die Erw. Исполнительный», 1923 г.</w:t>
            </w:r>
          </w:p>
        </w:tc>
      </w:tr>
    </w:tbl>
    <w:p w:rsidR="00000000" w:rsidRDefault="00784C7D">
      <w:pPr>
        <w:spacing w:line="1" w:lineRule="exact"/>
        <w:rPr>
          <w:color w:val="auto"/>
          <w:lang w:eastAsia="ru-RU"/>
        </w:rPr>
      </w:pPr>
      <w:r>
        <w:rPr>
          <w:color w:val="auto"/>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864"/>
        <w:gridCol w:w="6014"/>
      </w:tblGrid>
      <w:tr w:rsidR="00000000">
        <w:tblPrEx>
          <w:tblCellMar>
            <w:top w:w="0" w:type="dxa"/>
            <w:left w:w="0" w:type="dxa"/>
            <w:bottom w:w="0" w:type="dxa"/>
            <w:right w:w="0" w:type="dxa"/>
          </w:tblCellMar>
        </w:tblPrEx>
        <w:trPr>
          <w:trHeight w:hRule="exact" w:val="427"/>
          <w:jc w:val="center"/>
        </w:trPr>
        <w:tc>
          <w:tcPr>
            <w:tcW w:w="86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161/88</w:t>
            </w:r>
          </w:p>
        </w:tc>
        <w:tc>
          <w:tcPr>
            <w:tcW w:w="6014" w:type="dxa"/>
            <w:tcBorders>
              <w:top w:val="nil"/>
              <w:left w:val="nil"/>
              <w:bottom w:val="nil"/>
              <w:right w:val="nil"/>
            </w:tcBorders>
            <w:vAlign w:val="bottom"/>
          </w:tcPr>
          <w:p w:rsidR="00000000" w:rsidRDefault="00784C7D">
            <w:pPr>
              <w:pStyle w:val="a6"/>
              <w:spacing w:line="295" w:lineRule="auto"/>
              <w:ind w:left="200" w:firstLine="20"/>
              <w:rPr>
                <w:rFonts w:ascii="Arial Unicode MS" w:hAnsi="Arial Unicode MS" w:cs="Arial Unicode MS"/>
                <w:sz w:val="24"/>
                <w:szCs w:val="24"/>
              </w:rPr>
            </w:pPr>
            <w:r>
              <w:rPr>
                <w:rStyle w:val="a5"/>
                <w:color w:val="000000"/>
                <w:sz w:val="16"/>
                <w:szCs w:val="16"/>
                <w:lang w:eastAsia="nl-NL"/>
              </w:rPr>
              <w:t>Программа, письма и другие документы оппозиции Ван Резема/Де Кадт ЕККИ, 1923 г.</w:t>
            </w:r>
          </w:p>
        </w:tc>
      </w:tr>
      <w:tr w:rsidR="00000000">
        <w:tblPrEx>
          <w:tblCellMar>
            <w:top w:w="0" w:type="dxa"/>
            <w:left w:w="0" w:type="dxa"/>
            <w:bottom w:w="0" w:type="dxa"/>
            <w:right w:w="0" w:type="dxa"/>
          </w:tblCellMar>
        </w:tblPrEx>
        <w:trPr>
          <w:trHeight w:hRule="exact" w:val="1402"/>
          <w:jc w:val="center"/>
        </w:trPr>
        <w:tc>
          <w:tcPr>
            <w:tcW w:w="86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161/89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161/90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161/91</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161/92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161/110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161/115</w:t>
            </w:r>
          </w:p>
        </w:tc>
        <w:tc>
          <w:tcPr>
            <w:tcW w:w="6014"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Письма оппозиции, 1923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Заявления и документы КПН относительно оппозиции, 1923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Отчет Комиссии по голландскому вопросу, 1923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То же, английская версия</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Мандатные письма делегатов КПН, 1923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Мандатное письмо Дж. В. Круйта в качестве делегата IAH, июнь 1923 г.</w:t>
            </w:r>
          </w:p>
        </w:tc>
      </w:tr>
      <w:tr w:rsidR="00000000">
        <w:tblPrEx>
          <w:tblCellMar>
            <w:top w:w="0" w:type="dxa"/>
            <w:left w:w="0" w:type="dxa"/>
            <w:bottom w:w="0" w:type="dxa"/>
            <w:right w:w="0" w:type="dxa"/>
          </w:tblCellMar>
        </w:tblPrEx>
        <w:trPr>
          <w:trHeight w:hRule="exact" w:val="518"/>
          <w:jc w:val="center"/>
        </w:trPr>
        <w:tc>
          <w:tcPr>
            <w:tcW w:w="864"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163/205</w:t>
            </w:r>
          </w:p>
        </w:tc>
        <w:tc>
          <w:tcPr>
            <w:tcW w:w="6014" w:type="dxa"/>
            <w:tcBorders>
              <w:top w:val="nil"/>
              <w:left w:val="nil"/>
              <w:bottom w:val="nil"/>
              <w:right w:val="nil"/>
            </w:tcBorders>
            <w:vAlign w:val="bottom"/>
          </w:tcPr>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Резолюция по голландскому вопросу, различные проекты и поправки, 1925 г.</w:t>
            </w:r>
          </w:p>
        </w:tc>
      </w:tr>
      <w:tr w:rsidR="00000000">
        <w:tblPrEx>
          <w:tblCellMar>
            <w:top w:w="0" w:type="dxa"/>
            <w:left w:w="0" w:type="dxa"/>
            <w:bottom w:w="0" w:type="dxa"/>
            <w:right w:w="0" w:type="dxa"/>
          </w:tblCellMar>
        </w:tblPrEx>
        <w:trPr>
          <w:trHeight w:hRule="exact" w:val="422"/>
          <w:jc w:val="center"/>
        </w:trPr>
        <w:tc>
          <w:tcPr>
            <w:tcW w:w="86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163/236</w:t>
            </w:r>
          </w:p>
        </w:tc>
        <w:tc>
          <w:tcPr>
            <w:tcW w:w="6014" w:type="dxa"/>
            <w:tcBorders>
              <w:top w:val="nil"/>
              <w:left w:val="nil"/>
              <w:bottom w:val="nil"/>
              <w:right w:val="nil"/>
            </w:tcBorders>
            <w:vAlign w:val="bottom"/>
          </w:tcPr>
          <w:p w:rsidR="00000000" w:rsidRDefault="00784C7D">
            <w:pPr>
              <w:pStyle w:val="a6"/>
              <w:spacing w:line="283" w:lineRule="auto"/>
              <w:ind w:left="200" w:firstLine="20"/>
              <w:rPr>
                <w:rFonts w:ascii="Arial Unicode MS" w:hAnsi="Arial Unicode MS" w:cs="Arial Unicode MS"/>
                <w:sz w:val="24"/>
                <w:szCs w:val="24"/>
              </w:rPr>
            </w:pPr>
            <w:r>
              <w:rPr>
                <w:rStyle w:val="a5"/>
                <w:color w:val="000000"/>
                <w:sz w:val="16"/>
                <w:szCs w:val="16"/>
                <w:lang w:eastAsia="nl-NL"/>
              </w:rPr>
              <w:t>Список участников первого заседания Политической комиссии Расширенного исполнительного органа, 31 марта 1925 г.</w:t>
            </w:r>
          </w:p>
        </w:tc>
      </w:tr>
      <w:tr w:rsidR="00000000">
        <w:tblPrEx>
          <w:tblCellMar>
            <w:top w:w="0" w:type="dxa"/>
            <w:left w:w="0" w:type="dxa"/>
            <w:bottom w:w="0" w:type="dxa"/>
            <w:right w:w="0" w:type="dxa"/>
          </w:tblCellMar>
        </w:tblPrEx>
        <w:trPr>
          <w:trHeight w:hRule="exact" w:val="1507"/>
          <w:jc w:val="center"/>
        </w:trPr>
        <w:tc>
          <w:tcPr>
            <w:tcW w:w="86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163/365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163/367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163/368</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163/370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163/372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163/375</w:t>
            </w:r>
          </w:p>
        </w:tc>
        <w:tc>
          <w:tcPr>
            <w:tcW w:w="6014" w:type="dxa"/>
            <w:tcBorders>
              <w:top w:val="nil"/>
              <w:left w:val="nil"/>
              <w:bottom w:val="nil"/>
              <w:right w:val="nil"/>
            </w:tcBorders>
            <w:vAlign w:val="bottom"/>
          </w:tcPr>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Отчет того же заседания от 1 апреля 1925 г.</w:t>
            </w:r>
          </w:p>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То же, 2 апреля 1925 г.</w:t>
            </w:r>
          </w:p>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То же, 7 апреля 1925 г.</w:t>
            </w:r>
          </w:p>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То же, 8 апреля 1925 г.</w:t>
            </w:r>
          </w:p>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То же, 14 апреля 1925 г.</w:t>
            </w:r>
          </w:p>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Обзор композиции «Alte und Neue Zentrale», 1925 г.</w:t>
            </w:r>
          </w:p>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 xml:space="preserve">- «Формирование оппозиции», 1925 г.</w:t>
            </w:r>
          </w:p>
        </w:tc>
      </w:tr>
      <w:tr w:rsidR="00000000">
        <w:tblPrEx>
          <w:tblCellMar>
            <w:top w:w="0" w:type="dxa"/>
            <w:left w:w="0" w:type="dxa"/>
            <w:bottom w:w="0" w:type="dxa"/>
            <w:right w:w="0" w:type="dxa"/>
          </w:tblCellMar>
        </w:tblPrEx>
        <w:trPr>
          <w:trHeight w:hRule="exact" w:val="413"/>
          <w:jc w:val="center"/>
        </w:trPr>
        <w:tc>
          <w:tcPr>
            <w:tcW w:w="86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163/376</w:t>
            </w:r>
          </w:p>
        </w:tc>
        <w:tc>
          <w:tcPr>
            <w:tcW w:w="6014" w:type="dxa"/>
            <w:tcBorders>
              <w:top w:val="nil"/>
              <w:left w:val="nil"/>
              <w:bottom w:val="nil"/>
              <w:right w:val="nil"/>
            </w:tcBorders>
          </w:tcPr>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Часть отчета голландской комиссии от 2 апреля 1925 г.</w:t>
            </w:r>
          </w:p>
        </w:tc>
      </w:tr>
      <w:tr w:rsidR="00000000">
        <w:tblPrEx>
          <w:tblCellMar>
            <w:top w:w="0" w:type="dxa"/>
            <w:left w:w="0" w:type="dxa"/>
            <w:bottom w:w="0" w:type="dxa"/>
            <w:right w:w="0" w:type="dxa"/>
          </w:tblCellMar>
        </w:tblPrEx>
        <w:trPr>
          <w:trHeight w:hRule="exact" w:val="547"/>
          <w:jc w:val="center"/>
        </w:trPr>
        <w:tc>
          <w:tcPr>
            <w:tcW w:w="864"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[роль 17]</w:t>
            </w:r>
          </w:p>
        </w:tc>
        <w:tc>
          <w:tcPr>
            <w:tcW w:w="6014" w:type="dxa"/>
            <w:tcBorders>
              <w:top w:val="nil"/>
              <w:left w:val="nil"/>
              <w:bottom w:val="nil"/>
              <w:right w:val="nil"/>
            </w:tcBorders>
            <w:vAlign w:val="center"/>
          </w:tcPr>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 xml:space="preserve">Фонд 495, опись 163-167 {Пленум; Расширенный исполнительный, 1925-1928 гг.)</w:t>
            </w:r>
          </w:p>
        </w:tc>
      </w:tr>
      <w:tr w:rsidR="00000000">
        <w:tblPrEx>
          <w:tblCellMar>
            <w:top w:w="0" w:type="dxa"/>
            <w:left w:w="0" w:type="dxa"/>
            <w:bottom w:w="0" w:type="dxa"/>
            <w:right w:w="0" w:type="dxa"/>
          </w:tblCellMar>
        </w:tblPrEx>
        <w:trPr>
          <w:trHeight w:hRule="exact" w:val="629"/>
          <w:jc w:val="center"/>
        </w:trPr>
        <w:tc>
          <w:tcPr>
            <w:tcW w:w="864"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163/377</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163/386</w:t>
            </w:r>
          </w:p>
        </w:tc>
        <w:tc>
          <w:tcPr>
            <w:tcW w:w="6014" w:type="dxa"/>
            <w:tcBorders>
              <w:top w:val="nil"/>
              <w:left w:val="nil"/>
              <w:bottom w:val="nil"/>
              <w:right w:val="nil"/>
            </w:tcBorders>
            <w:vAlign w:val="center"/>
          </w:tcPr>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Проект резолюции по «голландскому вопросу» с реакциями, 1925 г.</w:t>
            </w:r>
          </w:p>
          <w:p w:rsidR="00000000" w:rsidRDefault="00784C7D">
            <w:pPr>
              <w:pStyle w:val="a6"/>
              <w:spacing w:line="240" w:lineRule="auto"/>
              <w:ind w:left="200" w:firstLine="20"/>
              <w:rPr>
                <w:rFonts w:ascii="Arial Unicode MS" w:hAnsi="Arial Unicode MS" w:cs="Arial Unicode MS"/>
                <w:sz w:val="24"/>
                <w:szCs w:val="24"/>
              </w:rPr>
            </w:pPr>
            <w:r>
              <w:rPr>
                <w:rStyle w:val="a5"/>
                <w:color w:val="000000"/>
                <w:sz w:val="16"/>
                <w:szCs w:val="16"/>
                <w:lang w:eastAsia="nl-NL"/>
              </w:rPr>
              <w:t>Примечания к мандату голландских делегатов, март 1925 г.</w:t>
            </w:r>
          </w:p>
        </w:tc>
      </w:tr>
      <w:tr w:rsidR="00000000">
        <w:tblPrEx>
          <w:tblCellMar>
            <w:top w:w="0" w:type="dxa"/>
            <w:left w:w="0" w:type="dxa"/>
            <w:bottom w:w="0" w:type="dxa"/>
            <w:right w:w="0" w:type="dxa"/>
          </w:tblCellMar>
        </w:tblPrEx>
        <w:trPr>
          <w:trHeight w:hRule="exact" w:val="533"/>
          <w:jc w:val="center"/>
        </w:trPr>
        <w:tc>
          <w:tcPr>
            <w:tcW w:w="864"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164/7</w:t>
            </w:r>
          </w:p>
        </w:tc>
        <w:tc>
          <w:tcPr>
            <w:tcW w:w="6014" w:type="dxa"/>
            <w:tcBorders>
              <w:top w:val="nil"/>
              <w:left w:val="nil"/>
              <w:bottom w:val="nil"/>
              <w:right w:val="nil"/>
            </w:tcBorders>
            <w:vAlign w:val="bottom"/>
          </w:tcPr>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«Einteilung der Referenten der Informationsabteilung in die verchiedenen Kommissionen», 1926 г.</w:t>
            </w:r>
          </w:p>
        </w:tc>
      </w:tr>
      <w:tr w:rsidR="00000000">
        <w:tblPrEx>
          <w:tblCellMar>
            <w:top w:w="0" w:type="dxa"/>
            <w:left w:w="0" w:type="dxa"/>
            <w:bottom w:w="0" w:type="dxa"/>
            <w:right w:w="0" w:type="dxa"/>
          </w:tblCellMar>
        </w:tblPrEx>
        <w:trPr>
          <w:trHeight w:hRule="exact" w:val="643"/>
          <w:jc w:val="center"/>
        </w:trPr>
        <w:tc>
          <w:tcPr>
            <w:tcW w:w="86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164/81</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164/244</w:t>
            </w:r>
          </w:p>
        </w:tc>
        <w:tc>
          <w:tcPr>
            <w:tcW w:w="6014" w:type="dxa"/>
            <w:tcBorders>
              <w:top w:val="nil"/>
              <w:left w:val="nil"/>
              <w:bottom w:val="nil"/>
              <w:right w:val="nil"/>
            </w:tcBorders>
            <w:vAlign w:val="bottom"/>
          </w:tcPr>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Доклад сессии 22 февраля 1926 г.</w:t>
            </w:r>
          </w:p>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Отчет Индонезийской всеобъемлющей исполнительной комиссии от 3 марта 1926 г.</w:t>
            </w:r>
          </w:p>
        </w:tc>
      </w:tr>
      <w:tr w:rsidR="00000000">
        <w:tblPrEx>
          <w:tblCellMar>
            <w:top w:w="0" w:type="dxa"/>
            <w:left w:w="0" w:type="dxa"/>
            <w:bottom w:w="0" w:type="dxa"/>
            <w:right w:w="0" w:type="dxa"/>
          </w:tblCellMar>
        </w:tblPrEx>
        <w:trPr>
          <w:trHeight w:hRule="exact" w:val="1920"/>
          <w:jc w:val="center"/>
        </w:trPr>
        <w:tc>
          <w:tcPr>
            <w:tcW w:w="864" w:type="dxa"/>
            <w:tcBorders>
              <w:top w:val="nil"/>
              <w:left w:val="nil"/>
              <w:bottom w:val="nil"/>
              <w:right w:val="nil"/>
            </w:tcBorders>
          </w:tcPr>
          <w:p w:rsidR="00000000" w:rsidRDefault="00784C7D">
            <w:pPr>
              <w:pStyle w:val="a6"/>
              <w:rPr>
                <w:rFonts w:ascii="Arial Unicode MS" w:hAnsi="Arial Unicode MS" w:cs="Arial Unicode MS"/>
                <w:sz w:val="24"/>
                <w:szCs w:val="24"/>
              </w:rPr>
            </w:pPr>
            <w:r>
              <w:rPr>
                <w:rStyle w:val="a5"/>
                <w:color w:val="000000"/>
                <w:sz w:val="16"/>
                <w:szCs w:val="16"/>
                <w:lang w:eastAsia="nl-NL"/>
              </w:rPr>
              <w:t>164/262 164/402 164/404</w:t>
            </w:r>
          </w:p>
          <w:p w:rsidR="00000000" w:rsidRDefault="00784C7D">
            <w:pPr>
              <w:pStyle w:val="a6"/>
              <w:rPr>
                <w:rFonts w:ascii="Arial Unicode MS" w:hAnsi="Arial Unicode MS" w:cs="Arial Unicode MS"/>
                <w:sz w:val="24"/>
                <w:szCs w:val="24"/>
              </w:rPr>
            </w:pPr>
            <w:r>
              <w:rPr>
                <w:rStyle w:val="a5"/>
                <w:color w:val="000000"/>
                <w:sz w:val="16"/>
                <w:szCs w:val="16"/>
                <w:lang w:eastAsia="nl-NL"/>
              </w:rPr>
              <w:t>164/407 164/408 164/410</w:t>
            </w:r>
          </w:p>
          <w:p w:rsidR="00000000" w:rsidRDefault="00784C7D">
            <w:pPr>
              <w:pStyle w:val="a6"/>
              <w:rPr>
                <w:rFonts w:ascii="Arial Unicode MS" w:hAnsi="Arial Unicode MS" w:cs="Arial Unicode MS"/>
                <w:sz w:val="24"/>
                <w:szCs w:val="24"/>
              </w:rPr>
            </w:pPr>
            <w:r>
              <w:rPr>
                <w:rStyle w:val="a5"/>
                <w:color w:val="000000"/>
                <w:sz w:val="16"/>
                <w:szCs w:val="16"/>
                <w:lang w:eastAsia="nl-NL"/>
              </w:rPr>
              <w:t>164/412 164/414</w:t>
            </w:r>
          </w:p>
        </w:tc>
        <w:tc>
          <w:tcPr>
            <w:tcW w:w="6014" w:type="dxa"/>
            <w:tcBorders>
              <w:top w:val="nil"/>
              <w:left w:val="nil"/>
              <w:bottom w:val="nil"/>
              <w:right w:val="nil"/>
            </w:tcBorders>
            <w:vAlign w:val="bottom"/>
          </w:tcPr>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Список решений собрания 19 марта 1926 г., Россия</w:t>
            </w:r>
          </w:p>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Отчет о заседании голландской комиссии, 4 марта 1926 г. То же, 7 марта 1926 г.</w:t>
            </w:r>
          </w:p>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 xml:space="preserve">Телеграммы от А. Винса, Маннури ао, 1920 г.</w:t>
            </w:r>
          </w:p>
          <w:p w:rsidR="00000000" w:rsidRDefault="00784C7D">
            <w:pPr>
              <w:pStyle w:val="a6"/>
              <w:ind w:firstLine="200"/>
              <w:rPr>
                <w:rFonts w:ascii="Arial Unicode MS" w:hAnsi="Arial Unicode MS" w:cs="Arial Unicode MS"/>
                <w:sz w:val="24"/>
                <w:szCs w:val="24"/>
              </w:rPr>
            </w:pPr>
            <w:r>
              <w:rPr>
                <w:rStyle w:val="a5"/>
                <w:color w:val="000000"/>
                <w:sz w:val="16"/>
                <w:szCs w:val="16"/>
                <w:lang w:eastAsia="nl-NL"/>
              </w:rPr>
              <w:t xml:space="preserve">Копия письма Винса в ЭККИ от 4 февраля 1926 г.</w:t>
            </w:r>
          </w:p>
          <w:p w:rsidR="00000000" w:rsidRDefault="00784C7D">
            <w:pPr>
              <w:pStyle w:val="a6"/>
              <w:ind w:left="200" w:firstLine="20"/>
              <w:rPr>
                <w:rFonts w:ascii="Arial Unicode MS" w:hAnsi="Arial Unicode MS" w:cs="Arial Unicode MS"/>
                <w:sz w:val="24"/>
                <w:szCs w:val="24"/>
              </w:rPr>
            </w:pPr>
            <w:r>
              <w:rPr>
                <w:rStyle w:val="a5"/>
                <w:color w:val="000000"/>
                <w:sz w:val="16"/>
                <w:szCs w:val="16"/>
                <w:lang w:eastAsia="nl-NL"/>
              </w:rPr>
              <w:t xml:space="preserve">Письмо департамента Альмело в CPH, 10 февраля 1926 г. «Сообщение ... über die Gewerkschaftsarbeit der KPH», 1926 г. «Die Hollandische Kommission». Der Fall Wins ', 1926 г. - Заявления Де Виссера и Винса, 1926 г.</w:t>
            </w:r>
          </w:p>
        </w:tc>
      </w:tr>
      <w:tr w:rsidR="00000000">
        <w:tblPrEx>
          <w:tblCellMar>
            <w:top w:w="0" w:type="dxa"/>
            <w:left w:w="0" w:type="dxa"/>
            <w:bottom w:w="0" w:type="dxa"/>
            <w:right w:w="0" w:type="dxa"/>
          </w:tblCellMar>
        </w:tblPrEx>
        <w:trPr>
          <w:trHeight w:hRule="exact" w:val="739"/>
          <w:jc w:val="center"/>
        </w:trPr>
        <w:tc>
          <w:tcPr>
            <w:tcW w:w="86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164/482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164/494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164/495</w:t>
            </w:r>
          </w:p>
        </w:tc>
        <w:tc>
          <w:tcPr>
            <w:tcW w:w="6014" w:type="dxa"/>
            <w:tcBorders>
              <w:top w:val="nil"/>
              <w:left w:val="nil"/>
              <w:bottom w:val="nil"/>
              <w:right w:val="nil"/>
            </w:tcBorders>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Примечания к мандату голландских делегатов, февраль 1926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val="en-US" w:eastAsia="en-US"/>
              </w:rPr>
              <w:t xml:space="preserve">Паспарту для Сигерса, 1926 г.</w:t>
            </w:r>
          </w:p>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val="en-US" w:eastAsia="en-US"/>
              </w:rPr>
              <w:t xml:space="preserve">Паспарту для картины "Стекло", 1926 г.</w:t>
            </w:r>
          </w:p>
        </w:tc>
      </w:tr>
      <w:tr w:rsidR="00000000">
        <w:tblPrEx>
          <w:tblCellMar>
            <w:top w:w="0" w:type="dxa"/>
            <w:left w:w="0" w:type="dxa"/>
            <w:bottom w:w="0" w:type="dxa"/>
            <w:right w:w="0" w:type="dxa"/>
          </w:tblCellMar>
        </w:tblPrEx>
        <w:trPr>
          <w:trHeight w:hRule="exact" w:val="350"/>
          <w:jc w:val="center"/>
        </w:trPr>
        <w:tc>
          <w:tcPr>
            <w:tcW w:w="86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165/5</w:t>
            </w:r>
          </w:p>
        </w:tc>
        <w:tc>
          <w:tcPr>
            <w:tcW w:w="6014" w:type="dxa"/>
            <w:tcBorders>
              <w:top w:val="nil"/>
              <w:left w:val="nil"/>
              <w:bottom w:val="nil"/>
              <w:right w:val="nil"/>
            </w:tcBorders>
            <w:vAlign w:val="bottom"/>
          </w:tcPr>
          <w:p w:rsidR="00000000" w:rsidRDefault="00784C7D">
            <w:pPr>
              <w:pStyle w:val="a6"/>
              <w:spacing w:line="240" w:lineRule="auto"/>
              <w:ind w:firstLine="200"/>
              <w:rPr>
                <w:rFonts w:ascii="Arial Unicode MS" w:hAnsi="Arial Unicode MS" w:cs="Arial Unicode MS"/>
                <w:sz w:val="24"/>
                <w:szCs w:val="24"/>
              </w:rPr>
            </w:pPr>
            <w:r>
              <w:rPr>
                <w:rStyle w:val="a5"/>
                <w:color w:val="000000"/>
                <w:sz w:val="16"/>
                <w:szCs w:val="16"/>
                <w:lang w:eastAsia="nl-NL"/>
              </w:rPr>
              <w:t>«Голландия», репортаж, 1926 г.</w:t>
            </w:r>
          </w:p>
        </w:tc>
      </w:tr>
    </w:tbl>
    <w:p w:rsidR="00000000" w:rsidRDefault="00784C7D">
      <w:pPr>
        <w:spacing w:line="1" w:lineRule="exact"/>
        <w:rPr>
          <w:color w:val="auto"/>
          <w:lang w:eastAsia="ru-RU"/>
        </w:rPr>
      </w:pPr>
      <w:r>
        <w:rPr>
          <w:color w:val="auto"/>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950"/>
        <w:gridCol w:w="5890"/>
      </w:tblGrid>
      <w:tr w:rsidR="00000000">
        <w:tblPrEx>
          <w:tblCellMar>
            <w:top w:w="0" w:type="dxa"/>
            <w:left w:w="0" w:type="dxa"/>
            <w:bottom w:w="0" w:type="dxa"/>
            <w:right w:w="0" w:type="dxa"/>
          </w:tblCellMar>
        </w:tblPrEx>
        <w:trPr>
          <w:trHeight w:hRule="exact" w:val="437"/>
          <w:jc w:val="center"/>
        </w:trPr>
        <w:tc>
          <w:tcPr>
            <w:tcW w:w="9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165/35</w:t>
            </w:r>
          </w:p>
        </w:tc>
        <w:tc>
          <w:tcPr>
            <w:tcW w:w="5890" w:type="dxa"/>
            <w:tcBorders>
              <w:top w:val="nil"/>
              <w:left w:val="nil"/>
              <w:bottom w:val="nil"/>
              <w:right w:val="nil"/>
            </w:tcBorders>
            <w:vAlign w:val="bottom"/>
          </w:tcPr>
          <w:p w:rsidR="00000000" w:rsidRDefault="00784C7D">
            <w:pPr>
              <w:pStyle w:val="a6"/>
              <w:rPr>
                <w:rFonts w:ascii="Arial Unicode MS" w:hAnsi="Arial Unicode MS" w:cs="Arial Unicode MS"/>
                <w:sz w:val="24"/>
                <w:szCs w:val="24"/>
              </w:rPr>
            </w:pPr>
            <w:r>
              <w:rPr>
                <w:rStyle w:val="a5"/>
                <w:color w:val="000000"/>
                <w:sz w:val="16"/>
                <w:szCs w:val="16"/>
                <w:lang w:eastAsia="nl-NL"/>
              </w:rPr>
              <w:t>«Die Gewerkschaftsbewegung in Holland und die Aufgaben der KPH» и другие отчеты по профсоюзному вопросу, 1926 г.</w:t>
            </w:r>
          </w:p>
        </w:tc>
      </w:tr>
      <w:tr w:rsidR="00000000">
        <w:tblPrEx>
          <w:tblCellMar>
            <w:top w:w="0" w:type="dxa"/>
            <w:left w:w="0" w:type="dxa"/>
            <w:bottom w:w="0" w:type="dxa"/>
            <w:right w:w="0" w:type="dxa"/>
          </w:tblCellMar>
        </w:tblPrEx>
        <w:trPr>
          <w:trHeight w:hRule="exact" w:val="427"/>
          <w:jc w:val="center"/>
        </w:trPr>
        <w:tc>
          <w:tcPr>
            <w:tcW w:w="9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165/166</w:t>
            </w:r>
          </w:p>
        </w:tc>
        <w:tc>
          <w:tcPr>
            <w:tcW w:w="5890" w:type="dxa"/>
            <w:tcBorders>
              <w:top w:val="nil"/>
              <w:left w:val="nil"/>
              <w:bottom w:val="nil"/>
              <w:right w:val="nil"/>
            </w:tcBorders>
            <w:vAlign w:val="bottom"/>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 xml:space="preserve">«Die Kommunistische Internationale an die Arbeiterschaft Hollands», различные концепции, 1926 г.</w:t>
            </w:r>
          </w:p>
        </w:tc>
      </w:tr>
      <w:tr w:rsidR="00000000">
        <w:tblPrEx>
          <w:tblCellMar>
            <w:top w:w="0" w:type="dxa"/>
            <w:left w:w="0" w:type="dxa"/>
            <w:bottom w:w="0" w:type="dxa"/>
            <w:right w:w="0" w:type="dxa"/>
          </w:tblCellMar>
        </w:tblPrEx>
        <w:trPr>
          <w:trHeight w:hRule="exact" w:val="1075"/>
          <w:jc w:val="center"/>
        </w:trPr>
        <w:tc>
          <w:tcPr>
            <w:tcW w:w="9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165/194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165/307</w:t>
            </w:r>
          </w:p>
        </w:tc>
        <w:tc>
          <w:tcPr>
            <w:tcW w:w="5890" w:type="dxa"/>
            <w:tcBorders>
              <w:top w:val="nil"/>
              <w:left w:val="nil"/>
              <w:bottom w:val="nil"/>
              <w:right w:val="nil"/>
            </w:tcBorders>
            <w:vAlign w:val="bottom"/>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Отчет заседания профсоюзной комиссии, 1 декабря 1926 г. Частичный отчет заседания Президиума, 26 ноября 1926 г.</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 «Protokoll der Prasidiums-Kommission zur Wijnkoop-Frage», 4 декабря 1926 г. - «Der Ausschluss von Wijnkoop aus der KPH» и другие документы, касающиеся Wijnkoopgroup, 1926 г., Du, Ru</w:t>
            </w:r>
          </w:p>
        </w:tc>
      </w:tr>
      <w:tr w:rsidR="00000000">
        <w:tblPrEx>
          <w:tblCellMar>
            <w:top w:w="0" w:type="dxa"/>
            <w:left w:w="0" w:type="dxa"/>
            <w:bottom w:w="0" w:type="dxa"/>
            <w:right w:w="0" w:type="dxa"/>
          </w:tblCellMar>
        </w:tblPrEx>
        <w:trPr>
          <w:trHeight w:hRule="exact" w:val="418"/>
          <w:jc w:val="center"/>
        </w:trPr>
        <w:tc>
          <w:tcPr>
            <w:tcW w:w="9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165/321</w:t>
            </w:r>
          </w:p>
        </w:tc>
        <w:tc>
          <w:tcPr>
            <w:tcW w:w="589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Отчет мандатной комиссии от 16 ноября 1926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Список делегатов VII пленума, 1926 г.</w:t>
            </w:r>
          </w:p>
        </w:tc>
      </w:tr>
      <w:tr w:rsidR="00000000">
        <w:tblPrEx>
          <w:tblCellMar>
            <w:top w:w="0" w:type="dxa"/>
            <w:left w:w="0" w:type="dxa"/>
            <w:bottom w:w="0" w:type="dxa"/>
            <w:right w:w="0" w:type="dxa"/>
          </w:tblCellMar>
        </w:tblPrEx>
        <w:trPr>
          <w:trHeight w:hRule="exact" w:val="960"/>
          <w:jc w:val="center"/>
        </w:trPr>
        <w:tc>
          <w:tcPr>
            <w:tcW w:w="9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165/324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165/339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165/373</w:t>
            </w:r>
          </w:p>
        </w:tc>
        <w:tc>
          <w:tcPr>
            <w:tcW w:w="5890" w:type="dxa"/>
            <w:tcBorders>
              <w:top w:val="nil"/>
              <w:left w:val="nil"/>
              <w:bottom w:val="nil"/>
              <w:right w:val="nil"/>
            </w:tcBorders>
          </w:tcPr>
          <w:p w:rsidR="00000000" w:rsidRDefault="00784C7D">
            <w:pPr>
              <w:pStyle w:val="a6"/>
              <w:rPr>
                <w:rFonts w:ascii="Arial Unicode MS" w:hAnsi="Arial Unicode MS" w:cs="Arial Unicode MS"/>
                <w:sz w:val="24"/>
                <w:szCs w:val="24"/>
              </w:rPr>
            </w:pPr>
            <w:r>
              <w:rPr>
                <w:rStyle w:val="a5"/>
                <w:color w:val="000000"/>
                <w:sz w:val="16"/>
                <w:szCs w:val="16"/>
                <w:lang w:eastAsia="nl-NL"/>
              </w:rPr>
              <w:t>Примечания к мандату от Де Виссера и В. С. де Ру, 12 ноября 1926 г.</w:t>
            </w:r>
          </w:p>
          <w:p w:rsidR="00000000" w:rsidRDefault="00784C7D">
            <w:pPr>
              <w:pStyle w:val="a6"/>
              <w:rPr>
                <w:rFonts w:ascii="Arial Unicode MS" w:hAnsi="Arial Unicode MS" w:cs="Arial Unicode MS"/>
                <w:sz w:val="24"/>
                <w:szCs w:val="24"/>
              </w:rPr>
            </w:pPr>
            <w:r>
              <w:rPr>
                <w:rStyle w:val="a5"/>
                <w:color w:val="000000"/>
                <w:sz w:val="16"/>
                <w:szCs w:val="16"/>
                <w:lang w:val="en-US" w:eastAsia="en-US"/>
              </w:rPr>
              <w:t xml:space="preserve">Паспарту там же, 1926 г.</w:t>
            </w:r>
          </w:p>
          <w:p w:rsidR="00000000" w:rsidRDefault="00784C7D">
            <w:pPr>
              <w:pStyle w:val="a6"/>
              <w:rPr>
                <w:rFonts w:ascii="Arial Unicode MS" w:hAnsi="Arial Unicode MS" w:cs="Arial Unicode MS"/>
                <w:sz w:val="24"/>
                <w:szCs w:val="24"/>
              </w:rPr>
            </w:pPr>
            <w:r>
              <w:rPr>
                <w:rStyle w:val="a5"/>
                <w:color w:val="000000"/>
                <w:sz w:val="16"/>
                <w:szCs w:val="16"/>
                <w:lang w:eastAsia="nl-NL"/>
              </w:rPr>
              <w:t>Протоколы заседаний Президиума от 24 ноября, 26 ноября и 15 декабря 1926 г. с приложением «Frage der Wijnkoopgruppe».</w:t>
            </w:r>
          </w:p>
        </w:tc>
      </w:tr>
      <w:tr w:rsidR="00000000">
        <w:tblPrEx>
          <w:tblCellMar>
            <w:top w:w="0" w:type="dxa"/>
            <w:left w:w="0" w:type="dxa"/>
            <w:bottom w:w="0" w:type="dxa"/>
            <w:right w:w="0" w:type="dxa"/>
          </w:tblCellMar>
        </w:tblPrEx>
        <w:trPr>
          <w:trHeight w:hRule="exact" w:val="1166"/>
          <w:jc w:val="center"/>
        </w:trPr>
        <w:tc>
          <w:tcPr>
            <w:tcW w:w="95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166/1</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166/11</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166/64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166/120</w:t>
            </w:r>
          </w:p>
        </w:tc>
        <w:tc>
          <w:tcPr>
            <w:tcW w:w="5890" w:type="dxa"/>
            <w:tcBorders>
              <w:top w:val="nil"/>
              <w:left w:val="nil"/>
              <w:bottom w:val="nil"/>
              <w:right w:val="nil"/>
            </w:tcBorders>
            <w:vAlign w:val="bottom"/>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Циркуляр всем секциям от 24 марта 1927 г.</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'Голландия', репортаж, 1927, ру</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Отчет о заседании Пленума 20 мая 1927 г., разные версии «Die holl. Sozialdemokratie wahrend des Krieges и другие отчеты Ван Реземы о политической ситуации, 1927 г.</w:t>
            </w:r>
          </w:p>
        </w:tc>
      </w:tr>
      <w:tr w:rsidR="00000000">
        <w:tblPrEx>
          <w:tblCellMar>
            <w:top w:w="0" w:type="dxa"/>
            <w:left w:w="0" w:type="dxa"/>
            <w:bottom w:w="0" w:type="dxa"/>
            <w:right w:w="0" w:type="dxa"/>
          </w:tblCellMar>
        </w:tblPrEx>
        <w:trPr>
          <w:trHeight w:hRule="exact" w:val="317"/>
          <w:jc w:val="center"/>
        </w:trPr>
        <w:tc>
          <w:tcPr>
            <w:tcW w:w="9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166/205</w:t>
            </w:r>
          </w:p>
        </w:tc>
        <w:tc>
          <w:tcPr>
            <w:tcW w:w="589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Записка о мандате от Де Леу на сессию 10 мая 1927 г.</w:t>
            </w:r>
          </w:p>
        </w:tc>
      </w:tr>
      <w:tr w:rsidR="00000000">
        <w:tblPrEx>
          <w:tblCellMar>
            <w:top w:w="0" w:type="dxa"/>
            <w:left w:w="0" w:type="dxa"/>
            <w:bottom w:w="0" w:type="dxa"/>
            <w:right w:w="0" w:type="dxa"/>
          </w:tblCellMar>
        </w:tblPrEx>
        <w:trPr>
          <w:trHeight w:hRule="exact" w:val="1171"/>
          <w:jc w:val="center"/>
        </w:trPr>
        <w:tc>
          <w:tcPr>
            <w:tcW w:w="95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167/66</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167/30 [так в оригинале]</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167/148</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167/149</w:t>
            </w:r>
          </w:p>
        </w:tc>
        <w:tc>
          <w:tcPr>
            <w:tcW w:w="589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Отчет заседания профсоюзной комиссии, 11 февраля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Отчет о заседании Пленума от 10 февраля 1928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Письмо и мандатное письмо GJ. ван Мюнстер, 1928 год.</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 xml:space="preserve">Паспарту там же, 1928 г.</w:t>
            </w:r>
          </w:p>
        </w:tc>
      </w:tr>
      <w:tr w:rsidR="00000000">
        <w:tblPrEx>
          <w:tblCellMar>
            <w:top w:w="0" w:type="dxa"/>
            <w:left w:w="0" w:type="dxa"/>
            <w:bottom w:w="0" w:type="dxa"/>
            <w:right w:w="0" w:type="dxa"/>
          </w:tblCellMar>
        </w:tblPrEx>
        <w:trPr>
          <w:trHeight w:hRule="exact" w:val="542"/>
          <w:jc w:val="center"/>
        </w:trPr>
        <w:tc>
          <w:tcPr>
            <w:tcW w:w="95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[ролл 18]</w:t>
            </w:r>
          </w:p>
        </w:tc>
        <w:tc>
          <w:tcPr>
            <w:tcW w:w="589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Fond 495, opis 168–171 (Пленум; Extensive Executive, 1929–1933)</w:t>
            </w:r>
          </w:p>
        </w:tc>
      </w:tr>
      <w:tr w:rsidR="00000000">
        <w:tblPrEx>
          <w:tblCellMar>
            <w:top w:w="0" w:type="dxa"/>
            <w:left w:w="0" w:type="dxa"/>
            <w:bottom w:w="0" w:type="dxa"/>
            <w:right w:w="0" w:type="dxa"/>
          </w:tblCellMar>
        </w:tblPrEx>
        <w:trPr>
          <w:trHeight w:hRule="exact" w:val="739"/>
          <w:jc w:val="center"/>
        </w:trPr>
        <w:tc>
          <w:tcPr>
            <w:tcW w:w="95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168/93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169/16</w:t>
            </w:r>
          </w:p>
        </w:tc>
        <w:tc>
          <w:tcPr>
            <w:tcW w:w="5890" w:type="dxa"/>
            <w:tcBorders>
              <w:top w:val="nil"/>
              <w:left w:val="nil"/>
              <w:bottom w:val="nil"/>
              <w:right w:val="nil"/>
            </w:tcBorders>
            <w:vAlign w:val="bottom"/>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Выписка из протокола пленума от 6 июля 1929 г.</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Запрос информации для одиннадцатого пленума, 1930 г. - «Bericht über die KPH», 1930 г.</w:t>
            </w:r>
          </w:p>
        </w:tc>
      </w:tr>
      <w:tr w:rsidR="00000000">
        <w:tblPrEx>
          <w:tblCellMar>
            <w:top w:w="0" w:type="dxa"/>
            <w:left w:w="0" w:type="dxa"/>
            <w:bottom w:w="0" w:type="dxa"/>
            <w:right w:w="0" w:type="dxa"/>
          </w:tblCellMar>
        </w:tblPrEx>
        <w:trPr>
          <w:trHeight w:hRule="exact" w:val="1171"/>
          <w:jc w:val="center"/>
        </w:trPr>
        <w:tc>
          <w:tcPr>
            <w:tcW w:w="9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169/62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169/101</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169/168</w:t>
            </w:r>
          </w:p>
        </w:tc>
        <w:tc>
          <w:tcPr>
            <w:tcW w:w="589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Доклад пленума, 1 апреля 1931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 12 апреля 1931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Предложение Комитета по мандату Политического комитета одиннадцатого числа</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Пленум, 18 февраля 1931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 Письмо М. Кемпера с просьбой об участии, zj</w:t>
            </w:r>
          </w:p>
        </w:tc>
      </w:tr>
      <w:tr w:rsidR="00000000">
        <w:tblPrEx>
          <w:tblCellMar>
            <w:top w:w="0" w:type="dxa"/>
            <w:left w:w="0" w:type="dxa"/>
            <w:bottom w:w="0" w:type="dxa"/>
            <w:right w:w="0" w:type="dxa"/>
          </w:tblCellMar>
        </w:tblPrEx>
        <w:trPr>
          <w:trHeight w:hRule="exact" w:val="1277"/>
          <w:jc w:val="center"/>
        </w:trPr>
        <w:tc>
          <w:tcPr>
            <w:tcW w:w="95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170/117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170/293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170/389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170/395</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170/397</w:t>
            </w:r>
          </w:p>
        </w:tc>
        <w:tc>
          <w:tcPr>
            <w:tcW w:w="5890" w:type="dxa"/>
            <w:tcBorders>
              <w:top w:val="nil"/>
              <w:left w:val="nil"/>
              <w:bottom w:val="nil"/>
              <w:right w:val="nil"/>
            </w:tcBorders>
            <w:vAlign w:val="center"/>
          </w:tcPr>
          <w:p w:rsidR="00000000" w:rsidRDefault="00784C7D">
            <w:pPr>
              <w:pStyle w:val="a6"/>
              <w:rPr>
                <w:rFonts w:ascii="Arial Unicode MS" w:hAnsi="Arial Unicode MS" w:cs="Arial Unicode MS"/>
                <w:sz w:val="24"/>
                <w:szCs w:val="24"/>
              </w:rPr>
            </w:pPr>
            <w:r>
              <w:rPr>
                <w:rStyle w:val="a5"/>
                <w:color w:val="000000"/>
                <w:sz w:val="16"/>
                <w:szCs w:val="16"/>
                <w:lang w:eastAsia="nl-NL"/>
              </w:rPr>
              <w:t xml:space="preserve">«Textilarbeiterstreik», разные версии, 23 августа 1932 г. Выдержка из отчета пленарного заседания, 5 сентября 1932 г. Анкеты опроса, заполненные Бойземакером и Шалкером, 1932 г. Паспарту Бьюземакера, 1932 г.</w:t>
            </w:r>
          </w:p>
          <w:p w:rsidR="00000000" w:rsidRDefault="00784C7D">
            <w:pPr>
              <w:pStyle w:val="a6"/>
              <w:rPr>
                <w:rFonts w:ascii="Arial Unicode MS" w:hAnsi="Arial Unicode MS" w:cs="Arial Unicode MS"/>
                <w:sz w:val="24"/>
                <w:szCs w:val="24"/>
              </w:rPr>
            </w:pPr>
            <w:r>
              <w:rPr>
                <w:rStyle w:val="a5"/>
                <w:color w:val="000000"/>
                <w:sz w:val="16"/>
                <w:szCs w:val="16"/>
                <w:lang w:val="en-US" w:eastAsia="en-US"/>
              </w:rPr>
              <w:t xml:space="preserve">Паспарту де Виссер, Шалькер, 1932 г.</w:t>
            </w:r>
          </w:p>
        </w:tc>
      </w:tr>
      <w:tr w:rsidR="00000000">
        <w:tblPrEx>
          <w:tblCellMar>
            <w:top w:w="0" w:type="dxa"/>
            <w:left w:w="0" w:type="dxa"/>
            <w:bottom w:w="0" w:type="dxa"/>
            <w:right w:w="0" w:type="dxa"/>
          </w:tblCellMar>
        </w:tblPrEx>
        <w:trPr>
          <w:trHeight w:hRule="exact" w:val="538"/>
          <w:jc w:val="center"/>
        </w:trPr>
        <w:tc>
          <w:tcPr>
            <w:tcW w:w="950"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171/179</w:t>
            </w:r>
          </w:p>
        </w:tc>
        <w:tc>
          <w:tcPr>
            <w:tcW w:w="5890" w:type="dxa"/>
            <w:tcBorders>
              <w:top w:val="nil"/>
              <w:left w:val="nil"/>
              <w:bottom w:val="nil"/>
              <w:right w:val="nil"/>
            </w:tcBorders>
            <w:vAlign w:val="bottom"/>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Повестка дня и краткий отчет тринадцатого пленума, 2 декабря 1933 г. - Дискуссионный документ Индонезии, 1933 г.</w:t>
            </w:r>
          </w:p>
        </w:tc>
      </w:tr>
    </w:tbl>
    <w:p w:rsidR="00000000" w:rsidRDefault="00784C7D">
      <w:pPr>
        <w:spacing w:line="1" w:lineRule="exact"/>
        <w:rPr>
          <w:color w:val="auto"/>
          <w:lang w:eastAsia="ru-RU"/>
        </w:rPr>
        <w:sectPr w:rsidR="00000000">
          <w:headerReference w:type="even" r:id="rId49"/>
          <w:headerReference w:type="default" r:id="rId50"/>
          <w:pgSz w:w="8944" w:h="12864"/>
          <w:pgMar w:top="1309" w:right="1040" w:bottom="586" w:left="944" w:header="0" w:footer="3" w:gutter="0"/>
          <w:pgNumType w:start="51"/>
          <w:cols w:space="720"/>
          <w:noEndnote/>
          <w:docGrid w:linePitch="360"/>
        </w:sectPr>
      </w:pPr>
    </w:p>
    <w:p w:rsidR="00000000" w:rsidRDefault="00784C7D">
      <w:pPr>
        <w:pStyle w:val="a6"/>
        <w:framePr w:w="907" w:h="10493" w:wrap="around" w:hAnchor="margin" w:x="-1084" w:y="-479"/>
        <w:spacing w:after="320" w:line="240" w:lineRule="auto"/>
        <w:jc w:val="both"/>
        <w:rPr>
          <w:rFonts w:ascii="Arial Unicode MS" w:hAnsi="Arial Unicode MS" w:cs="Arial Unicode MS"/>
          <w:sz w:val="24"/>
          <w:szCs w:val="24"/>
        </w:rPr>
      </w:pPr>
      <w:r>
        <w:rPr>
          <w:rStyle w:val="a5"/>
          <w:color w:val="000000"/>
          <w:sz w:val="16"/>
          <w:szCs w:val="16"/>
          <w:lang w:val="en-US" w:eastAsia="en-US"/>
        </w:rPr>
        <w:lastRenderedPageBreak/>
        <w:t>58</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val="en-US" w:eastAsia="en-US"/>
        </w:rPr>
        <w:t>171/191</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val="en-US" w:eastAsia="en-US"/>
        </w:rPr>
        <w:t>171/313</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val="en-US" w:eastAsia="en-US"/>
        </w:rPr>
        <w:t>171/315</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val="en-US" w:eastAsia="en-US"/>
        </w:rPr>
        <w:t>171/325</w:t>
      </w:r>
    </w:p>
    <w:p w:rsidR="00000000" w:rsidRDefault="00784C7D">
      <w:pPr>
        <w:pStyle w:val="a6"/>
        <w:framePr w:w="907" w:h="10493" w:wrap="around" w:hAnchor="margin" w:x="-1084" w:y="-479"/>
        <w:spacing w:after="440" w:line="240" w:lineRule="auto"/>
        <w:rPr>
          <w:rFonts w:ascii="Arial Unicode MS" w:hAnsi="Arial Unicode MS" w:cs="Arial Unicode MS"/>
          <w:sz w:val="24"/>
          <w:szCs w:val="24"/>
        </w:rPr>
      </w:pPr>
      <w:r>
        <w:rPr>
          <w:rStyle w:val="a5"/>
          <w:color w:val="000000"/>
          <w:sz w:val="16"/>
          <w:szCs w:val="16"/>
          <w:lang w:val="en-US" w:eastAsia="en-US"/>
        </w:rPr>
        <w:t>171/338</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lang w:eastAsia="nl-NL"/>
        </w:rPr>
        <w:t>[ролл 19]</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1</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2</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3</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4</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5</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6</w:t>
      </w:r>
    </w:p>
    <w:p w:rsidR="00000000" w:rsidRDefault="00784C7D">
      <w:pPr>
        <w:pStyle w:val="a6"/>
        <w:framePr w:w="907" w:h="10493" w:wrap="around" w:hAnchor="margin" w:x="-1084" w:y="-479"/>
        <w:spacing w:after="440" w:line="240" w:lineRule="auto"/>
        <w:rPr>
          <w:rFonts w:ascii="Arial Unicode MS" w:hAnsi="Arial Unicode MS" w:cs="Arial Unicode MS"/>
          <w:sz w:val="24"/>
          <w:szCs w:val="24"/>
        </w:rPr>
      </w:pPr>
      <w:r>
        <w:rPr>
          <w:rStyle w:val="a5"/>
          <w:color w:val="000000"/>
          <w:sz w:val="16"/>
          <w:szCs w:val="16"/>
          <w:lang w:eastAsia="nl-NL"/>
        </w:rPr>
        <w:t>7</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8</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9</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10</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11</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12</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13</w:t>
      </w:r>
    </w:p>
    <w:p w:rsidR="00000000" w:rsidRDefault="00784C7D">
      <w:pPr>
        <w:pStyle w:val="a6"/>
        <w:framePr w:w="907" w:h="10493" w:wrap="around" w:hAnchor="margin" w:x="-1084" w:y="-479"/>
        <w:spacing w:line="240" w:lineRule="auto"/>
        <w:rPr>
          <w:rFonts w:ascii="Arial Unicode MS" w:hAnsi="Arial Unicode MS" w:cs="Arial Unicode MS"/>
          <w:sz w:val="24"/>
          <w:szCs w:val="24"/>
        </w:rPr>
      </w:pPr>
      <w:r>
        <w:rPr>
          <w:rStyle w:val="a5"/>
          <w:color w:val="000000"/>
          <w:sz w:val="16"/>
          <w:szCs w:val="16"/>
          <w:lang w:eastAsia="nl-NL"/>
        </w:rPr>
        <w:t>14</w:t>
      </w:r>
    </w:p>
    <w:p w:rsidR="00000000" w:rsidRDefault="00784C7D">
      <w:pPr>
        <w:pStyle w:val="a6"/>
        <w:framePr w:w="907" w:h="10493" w:wrap="around" w:hAnchor="margin" w:x="-1084" w:y="-479"/>
        <w:spacing w:after="440" w:line="240" w:lineRule="auto"/>
        <w:rPr>
          <w:rFonts w:ascii="Arial Unicode MS" w:hAnsi="Arial Unicode MS" w:cs="Arial Unicode MS"/>
          <w:sz w:val="24"/>
          <w:szCs w:val="24"/>
        </w:rPr>
      </w:pPr>
      <w:r>
        <w:rPr>
          <w:rStyle w:val="a5"/>
          <w:color w:val="000000"/>
          <w:sz w:val="16"/>
          <w:szCs w:val="16"/>
          <w:lang w:eastAsia="nl-NL"/>
        </w:rPr>
        <w:t>15</w:t>
      </w:r>
    </w:p>
    <w:p w:rsidR="00000000" w:rsidRDefault="00784C7D">
      <w:pPr>
        <w:pStyle w:val="a6"/>
        <w:framePr w:w="907" w:h="10493" w:wrap="around" w:hAnchor="margin" w:x="-1084" w:y="-479"/>
        <w:spacing w:after="440" w:line="240" w:lineRule="auto"/>
        <w:rPr>
          <w:rFonts w:ascii="Arial Unicode MS" w:hAnsi="Arial Unicode MS" w:cs="Arial Unicode MS"/>
          <w:sz w:val="24"/>
          <w:szCs w:val="24"/>
        </w:rPr>
      </w:pPr>
      <w:r>
        <w:rPr>
          <w:rStyle w:val="a5"/>
          <w:color w:val="000000"/>
          <w:sz w:val="16"/>
          <w:szCs w:val="16"/>
          <w:lang w:eastAsia="nl-NL"/>
        </w:rPr>
        <w:t>16</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lang w:eastAsia="nl-NL"/>
        </w:rPr>
        <w:t>[ролл 20]</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17</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18</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19</w:t>
      </w:r>
    </w:p>
    <w:p w:rsidR="00000000" w:rsidRDefault="00784C7D">
      <w:pPr>
        <w:pStyle w:val="a6"/>
        <w:framePr w:w="907" w:h="10493" w:wrap="around" w:hAnchor="margin" w:x="-1084" w:y="-479"/>
        <w:spacing w:after="240" w:line="240" w:lineRule="auto"/>
        <w:rPr>
          <w:rFonts w:ascii="Arial Unicode MS" w:hAnsi="Arial Unicode MS" w:cs="Arial Unicode MS"/>
          <w:sz w:val="24"/>
          <w:szCs w:val="24"/>
        </w:rPr>
      </w:pPr>
      <w:r>
        <w:rPr>
          <w:rStyle w:val="a5"/>
          <w:color w:val="000000"/>
          <w:sz w:val="16"/>
          <w:szCs w:val="16"/>
          <w:lang w:eastAsia="nl-NL"/>
        </w:rPr>
        <w:t>20</w:t>
      </w:r>
    </w:p>
    <w:p w:rsidR="00000000" w:rsidRDefault="00784C7D">
      <w:pPr>
        <w:pStyle w:val="20"/>
        <w:ind w:left="0"/>
        <w:jc w:val="both"/>
        <w:rPr>
          <w:rFonts w:ascii="Arial Unicode MS" w:hAnsi="Arial Unicode MS" w:cs="Arial Unicode MS"/>
          <w:sz w:val="24"/>
          <w:szCs w:val="24"/>
        </w:rPr>
      </w:pPr>
      <w:r>
        <w:rPr>
          <w:rStyle w:val="2"/>
          <w:color w:val="000000"/>
          <w:lang w:eastAsia="nl-NL"/>
        </w:rPr>
        <w:t>Повестка дня и краткий отчет пленума 4 декабря 1933 г.</w:t>
      </w:r>
    </w:p>
    <w:p w:rsidR="00000000" w:rsidRDefault="00784C7D">
      <w:pPr>
        <w:pStyle w:val="20"/>
        <w:ind w:left="0"/>
        <w:jc w:val="both"/>
        <w:rPr>
          <w:rFonts w:ascii="Arial Unicode MS" w:hAnsi="Arial Unicode MS" w:cs="Arial Unicode MS"/>
          <w:sz w:val="24"/>
          <w:szCs w:val="24"/>
        </w:rPr>
      </w:pPr>
      <w:r>
        <w:rPr>
          <w:rStyle w:val="2"/>
          <w:color w:val="000000"/>
          <w:lang w:eastAsia="nl-NL"/>
        </w:rPr>
        <w:t>Список участников и отчет первого комитета «Seeleute und Hafenarbeiter», 8 декабря 1933 г.</w:t>
      </w:r>
    </w:p>
    <w:p w:rsidR="00000000" w:rsidRDefault="00784C7D">
      <w:pPr>
        <w:pStyle w:val="20"/>
        <w:ind w:left="0"/>
        <w:jc w:val="both"/>
        <w:rPr>
          <w:rFonts w:ascii="Arial Unicode MS" w:hAnsi="Arial Unicode MS" w:cs="Arial Unicode MS"/>
          <w:sz w:val="24"/>
          <w:szCs w:val="24"/>
        </w:rPr>
      </w:pPr>
      <w:r>
        <w:rPr>
          <w:rStyle w:val="2"/>
          <w:color w:val="000000"/>
          <w:lang w:eastAsia="nl-NL"/>
        </w:rPr>
        <w:t>Список участников и отчет второго комитета «Seeleute und Hafenarbeiter», 11 декабря 1933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Анкетные формы, заполненные Арифуном, Шалкером, Постмой, 1933 г.</w:t>
      </w:r>
    </w:p>
    <w:p w:rsidR="00000000" w:rsidRDefault="00784C7D">
      <w:pPr>
        <w:pStyle w:val="20"/>
        <w:spacing w:after="420"/>
        <w:ind w:left="0"/>
        <w:jc w:val="both"/>
        <w:rPr>
          <w:rFonts w:ascii="Arial Unicode MS" w:hAnsi="Arial Unicode MS" w:cs="Arial Unicode MS"/>
          <w:sz w:val="24"/>
          <w:szCs w:val="24"/>
        </w:rPr>
      </w:pPr>
      <w:r>
        <w:rPr>
          <w:rStyle w:val="2"/>
          <w:color w:val="000000"/>
          <w:lang w:eastAsia="nl-NL"/>
        </w:rPr>
        <w:t>Мандатные примечания там же, 1933 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 xml:space="preserve">Fond 495, opis 172 (материал CPH, полученный в Коминтерне, 1919-1924 гг.)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«Открытое письмо Генриетты Роланд Холст Максиму Горькому», 1918 г.</w:t>
      </w:r>
    </w:p>
    <w:p w:rsidR="00000000" w:rsidRDefault="00784C7D">
      <w:pPr>
        <w:pStyle w:val="20"/>
        <w:ind w:left="0"/>
        <w:jc w:val="both"/>
        <w:rPr>
          <w:rFonts w:ascii="Arial Unicode MS" w:hAnsi="Arial Unicode MS" w:cs="Arial Unicode MS"/>
          <w:sz w:val="24"/>
          <w:szCs w:val="24"/>
        </w:rPr>
      </w:pPr>
      <w:r>
        <w:rPr>
          <w:rStyle w:val="2"/>
          <w:color w:val="000000"/>
          <w:lang w:eastAsia="nl-NL"/>
        </w:rPr>
        <w:t>Папка Конгресса, печатная, 1919 г.</w:t>
      </w:r>
    </w:p>
    <w:p w:rsidR="00000000" w:rsidRDefault="00784C7D">
      <w:pPr>
        <w:pStyle w:val="20"/>
        <w:ind w:left="0"/>
        <w:jc w:val="both"/>
        <w:rPr>
          <w:rFonts w:ascii="Arial Unicode MS" w:hAnsi="Arial Unicode MS" w:cs="Arial Unicode MS"/>
          <w:sz w:val="24"/>
          <w:szCs w:val="24"/>
        </w:rPr>
      </w:pPr>
      <w:r>
        <w:rPr>
          <w:rStyle w:val="2"/>
          <w:color w:val="000000"/>
          <w:lang w:eastAsia="nl-NL"/>
        </w:rPr>
        <w:t>Папка конференции, печатная, 1920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Письма Роланда Холста Рутгерсу, 1920 г.</w:t>
      </w:r>
    </w:p>
    <w:p w:rsidR="00000000" w:rsidRDefault="00784C7D">
      <w:pPr>
        <w:pStyle w:val="20"/>
        <w:ind w:left="0"/>
        <w:jc w:val="both"/>
        <w:rPr>
          <w:rFonts w:ascii="Arial Unicode MS" w:hAnsi="Arial Unicode MS" w:cs="Arial Unicode MS"/>
          <w:sz w:val="24"/>
          <w:szCs w:val="24"/>
        </w:rPr>
      </w:pPr>
      <w:r>
        <w:rPr>
          <w:rStyle w:val="2"/>
          <w:color w:val="000000"/>
          <w:lang w:eastAsia="nl-NL"/>
        </w:rPr>
        <w:t>Письма А. Паннекука к Идему, 1920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Письма Дж. Сетона, Б. Лютераана, В. ван Лёвена, Д. де Ланге и Х. Гортера Рутгерсу, 1920 г.</w:t>
      </w:r>
    </w:p>
    <w:p w:rsidR="00000000" w:rsidRDefault="00784C7D">
      <w:pPr>
        <w:pStyle w:val="20"/>
        <w:ind w:left="0"/>
        <w:jc w:val="both"/>
        <w:rPr>
          <w:rFonts w:ascii="Arial Unicode MS" w:hAnsi="Arial Unicode MS" w:cs="Arial Unicode MS"/>
          <w:sz w:val="24"/>
          <w:szCs w:val="24"/>
        </w:rPr>
      </w:pPr>
      <w:r>
        <w:rPr>
          <w:rStyle w:val="2"/>
          <w:color w:val="000000"/>
          <w:lang w:eastAsia="nl-NL"/>
        </w:rPr>
        <w:t>Немецкий перевод с комментариями (Вейнкоп) газетных статей Б. Рутгерса-Миса об учредительном собрании Амстердамского бюро и импорте алмазов, февраль 1920 г.</w:t>
      </w:r>
    </w:p>
    <w:p w:rsidR="00000000" w:rsidRDefault="00784C7D">
      <w:pPr>
        <w:pStyle w:val="20"/>
        <w:ind w:left="0"/>
        <w:jc w:val="both"/>
        <w:rPr>
          <w:rFonts w:ascii="Arial Unicode MS" w:hAnsi="Arial Unicode MS" w:cs="Arial Unicode MS"/>
          <w:sz w:val="24"/>
          <w:szCs w:val="24"/>
        </w:rPr>
      </w:pPr>
      <w:r>
        <w:rPr>
          <w:rStyle w:val="2"/>
          <w:color w:val="000000"/>
          <w:lang w:eastAsia="nl-NL"/>
        </w:rPr>
        <w:t>Пропаганда для Трибуны, печатная, zj</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полученные от оргкомитета Международной антимилитаристской выставки и Клуба развития De Toekomst, Бюссюм, 1920 г. Повестка дня, протоколы и резолюции двенадцатого конгресса, 13-15 ноября 1921 г., Гронинген, 1921 г.</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тринадцатого конгресса, 27–30 января 1923 г., Амстердам, 1923 г. Письма и обращения оппозиции Боумана/Де Кадта и Харлемского отделения КПН, 1923 г.</w:t>
      </w:r>
    </w:p>
    <w:p w:rsidR="00000000" w:rsidRDefault="00784C7D">
      <w:pPr>
        <w:pStyle w:val="20"/>
        <w:ind w:left="0"/>
        <w:jc w:val="both"/>
        <w:rPr>
          <w:rFonts w:ascii="Arial Unicode MS" w:hAnsi="Arial Unicode MS" w:cs="Arial Unicode MS"/>
          <w:sz w:val="24"/>
          <w:szCs w:val="24"/>
        </w:rPr>
      </w:pPr>
      <w:r>
        <w:rPr>
          <w:rStyle w:val="2"/>
          <w:color w:val="000000"/>
          <w:lang w:eastAsia="nl-NL"/>
        </w:rPr>
        <w:t>Список книг и брошюр, изданных CPH, библиография произведений Ф. Домела Ньювенхейса, 1923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Материалы пятнадцатого съезда, 12-15 апреля 1924 г. в Роттердаме, 1924 г. Протоколы заседаний, резолюции, программа действий и циркуляры; резолюция Заандамской секции о деятельности партии и письмо о митинге протеста против белого террора в Эстонии, 1924 г.</w:t>
      </w:r>
    </w:p>
    <w:p w:rsidR="00000000" w:rsidRDefault="00784C7D">
      <w:pPr>
        <w:pStyle w:val="20"/>
        <w:spacing w:after="420"/>
        <w:ind w:left="0"/>
        <w:jc w:val="both"/>
        <w:rPr>
          <w:rFonts w:ascii="Arial Unicode MS" w:hAnsi="Arial Unicode MS" w:cs="Arial Unicode MS"/>
          <w:sz w:val="24"/>
          <w:szCs w:val="24"/>
        </w:rPr>
      </w:pPr>
      <w:r>
        <w:rPr>
          <w:rStyle w:val="2"/>
          <w:color w:val="000000"/>
          <w:lang w:eastAsia="nl-NL"/>
        </w:rPr>
        <w:t>Документы оппозиции Боуман / Де Кадт и относительно нее, 1924 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 xml:space="preserve">Fond 495, opis 172 (материал CPH, полученный в Коминтерне, 1924-1928 гг.)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Резолюции, в том числе о «Рабочей партии», троцкизме, работе ИРХ, циркуляры и обращения, 1925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Письма и телеграммы КПН в КПГ, КП США и Р. Фишеру, 1925 г.</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Манифест оппозиции членам КПН в связи с расколом внутри партии, 1925 г.</w:t>
      </w:r>
    </w:p>
    <w:p w:rsidR="00000000" w:rsidRDefault="00784C7D">
      <w:pPr>
        <w:pStyle w:val="20"/>
        <w:spacing w:line="286" w:lineRule="auto"/>
        <w:ind w:left="0"/>
        <w:jc w:val="both"/>
        <w:rPr>
          <w:rFonts w:ascii="Arial Unicode MS" w:hAnsi="Arial Unicode MS" w:cs="Arial Unicode MS"/>
          <w:sz w:val="24"/>
          <w:szCs w:val="24"/>
        </w:rPr>
        <w:sectPr w:rsidR="00000000">
          <w:headerReference w:type="even" r:id="rId51"/>
          <w:headerReference w:type="default" r:id="rId52"/>
          <w:pgSz w:w="8944" w:h="12864"/>
          <w:pgMar w:top="1488" w:right="1245" w:bottom="1090" w:left="1862" w:header="0" w:footer="662" w:gutter="0"/>
          <w:pgNumType w:start="59"/>
          <w:cols w:space="720"/>
          <w:noEndnote/>
          <w:docGrid w:linePitch="360"/>
        </w:sectPr>
      </w:pPr>
      <w:r>
        <w:rPr>
          <w:rStyle w:val="2"/>
          <w:color w:val="000000"/>
          <w:lang w:eastAsia="nl-NL"/>
        </w:rPr>
        <w:t>Статьи, переводы и вырезки из голландских газет, в том числе о деятельности CPH, Wijnkoopgroup, профсоюзном вопросе, 1925 г.</w:t>
      </w:r>
    </w:p>
    <w:p w:rsidR="00000000" w:rsidRDefault="00784C7D">
      <w:pPr>
        <w:pStyle w:val="a6"/>
        <w:framePr w:w="867" w:h="9797" w:wrap="around" w:hAnchor="margin" w:x="-1060" w:y="68"/>
        <w:spacing w:after="460" w:line="240" w:lineRule="auto"/>
        <w:jc w:val="both"/>
        <w:rPr>
          <w:rFonts w:ascii="Arial Unicode MS" w:hAnsi="Arial Unicode MS" w:cs="Arial Unicode MS"/>
          <w:sz w:val="24"/>
          <w:szCs w:val="24"/>
        </w:rPr>
      </w:pPr>
      <w:r>
        <w:rPr>
          <w:rStyle w:val="a5"/>
          <w:color w:val="000000"/>
          <w:sz w:val="16"/>
          <w:szCs w:val="16"/>
          <w:lang w:val="en-US" w:eastAsia="en-US"/>
        </w:rPr>
        <w:lastRenderedPageBreak/>
        <w:t>21</w:t>
      </w:r>
    </w:p>
    <w:p w:rsidR="00000000" w:rsidRDefault="00784C7D">
      <w:pPr>
        <w:pStyle w:val="a6"/>
        <w:framePr w:w="867" w:h="9797" w:wrap="around" w:hAnchor="margin" w:x="-1060" w:y="68"/>
        <w:spacing w:after="460" w:line="240" w:lineRule="auto"/>
        <w:jc w:val="both"/>
        <w:rPr>
          <w:rFonts w:ascii="Arial Unicode MS" w:hAnsi="Arial Unicode MS" w:cs="Arial Unicode MS"/>
          <w:sz w:val="24"/>
          <w:szCs w:val="24"/>
        </w:rPr>
      </w:pPr>
      <w:r>
        <w:rPr>
          <w:rStyle w:val="a5"/>
          <w:color w:val="000000"/>
          <w:sz w:val="16"/>
          <w:szCs w:val="16"/>
          <w:lang w:val="en-US" w:eastAsia="en-US"/>
        </w:rPr>
        <w:t>22</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val="en-US" w:eastAsia="en-US"/>
        </w:rPr>
        <w:t>23</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val="en-US" w:eastAsia="en-US"/>
        </w:rPr>
        <w:t>24</w:t>
      </w:r>
    </w:p>
    <w:p w:rsidR="00000000" w:rsidRDefault="00784C7D">
      <w:pPr>
        <w:pStyle w:val="a6"/>
        <w:framePr w:w="867" w:h="9797" w:wrap="around" w:hAnchor="margin" w:x="-1060" w:y="68"/>
        <w:spacing w:after="460" w:line="240" w:lineRule="auto"/>
        <w:jc w:val="both"/>
        <w:rPr>
          <w:rFonts w:ascii="Arial Unicode MS" w:hAnsi="Arial Unicode MS" w:cs="Arial Unicode MS"/>
          <w:sz w:val="24"/>
          <w:szCs w:val="24"/>
        </w:rPr>
      </w:pPr>
      <w:r>
        <w:rPr>
          <w:rStyle w:val="a5"/>
          <w:color w:val="000000"/>
          <w:sz w:val="16"/>
          <w:szCs w:val="16"/>
          <w:lang w:val="en-US" w:eastAsia="en-US"/>
        </w:rPr>
        <w:t>25</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val="en-US" w:eastAsia="en-US"/>
        </w:rPr>
        <w:t>26</w:t>
      </w:r>
    </w:p>
    <w:p w:rsidR="00000000" w:rsidRDefault="00784C7D">
      <w:pPr>
        <w:pStyle w:val="a6"/>
        <w:framePr w:w="867" w:h="9797" w:wrap="around" w:hAnchor="margin" w:x="-1060" w:y="68"/>
        <w:spacing w:after="240" w:line="240" w:lineRule="auto"/>
        <w:jc w:val="both"/>
        <w:rPr>
          <w:rFonts w:ascii="Arial Unicode MS" w:hAnsi="Arial Unicode MS" w:cs="Arial Unicode MS"/>
          <w:sz w:val="24"/>
          <w:szCs w:val="24"/>
        </w:rPr>
      </w:pPr>
      <w:r>
        <w:rPr>
          <w:rStyle w:val="a5"/>
          <w:color w:val="000000"/>
          <w:sz w:val="16"/>
          <w:szCs w:val="16"/>
          <w:lang w:val="en-US" w:eastAsia="en-US"/>
        </w:rPr>
        <w:t>27</w:t>
      </w:r>
    </w:p>
    <w:p w:rsidR="00000000" w:rsidRDefault="00784C7D">
      <w:pPr>
        <w:pStyle w:val="a6"/>
        <w:framePr w:w="867" w:h="9797" w:wrap="around" w:hAnchor="margin" w:x="-1060" w:y="68"/>
        <w:spacing w:after="640" w:line="240" w:lineRule="auto"/>
        <w:jc w:val="both"/>
        <w:rPr>
          <w:rFonts w:ascii="Arial Unicode MS" w:hAnsi="Arial Unicode MS" w:cs="Arial Unicode MS"/>
          <w:sz w:val="24"/>
          <w:szCs w:val="24"/>
        </w:rPr>
      </w:pPr>
      <w:r>
        <w:rPr>
          <w:rStyle w:val="a5"/>
          <w:color w:val="000000"/>
          <w:sz w:val="16"/>
          <w:szCs w:val="16"/>
          <w:lang w:val="en-US" w:eastAsia="en-US"/>
        </w:rPr>
        <w:t>28</w:t>
      </w:r>
    </w:p>
    <w:p w:rsidR="00000000" w:rsidRDefault="00784C7D">
      <w:pPr>
        <w:pStyle w:val="a6"/>
        <w:framePr w:w="867" w:h="9797" w:wrap="around" w:hAnchor="margin" w:x="-1060" w:y="68"/>
        <w:spacing w:after="240" w:line="240" w:lineRule="auto"/>
        <w:rPr>
          <w:rFonts w:ascii="Arial Unicode MS" w:hAnsi="Arial Unicode MS" w:cs="Arial Unicode MS"/>
          <w:sz w:val="24"/>
          <w:szCs w:val="24"/>
        </w:rPr>
      </w:pPr>
      <w:r>
        <w:rPr>
          <w:rStyle w:val="a5"/>
          <w:color w:val="000000"/>
          <w:lang w:eastAsia="nl-NL"/>
        </w:rPr>
        <w:t>[роль 21]</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29</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30</w:t>
      </w:r>
    </w:p>
    <w:p w:rsidR="00000000" w:rsidRDefault="00784C7D">
      <w:pPr>
        <w:pStyle w:val="a6"/>
        <w:framePr w:w="867" w:h="9797" w:wrap="around" w:hAnchor="margin" w:x="-1060" w:y="68"/>
        <w:spacing w:after="240" w:line="240" w:lineRule="auto"/>
        <w:jc w:val="both"/>
        <w:rPr>
          <w:rFonts w:ascii="Arial Unicode MS" w:hAnsi="Arial Unicode MS" w:cs="Arial Unicode MS"/>
          <w:sz w:val="24"/>
          <w:szCs w:val="24"/>
        </w:rPr>
      </w:pPr>
      <w:r>
        <w:rPr>
          <w:rStyle w:val="a5"/>
          <w:color w:val="000000"/>
          <w:sz w:val="16"/>
          <w:szCs w:val="16"/>
          <w:lang w:eastAsia="nl-NL"/>
        </w:rPr>
        <w:t>31</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32</w:t>
      </w:r>
    </w:p>
    <w:p w:rsidR="00000000" w:rsidRDefault="00784C7D">
      <w:pPr>
        <w:pStyle w:val="a6"/>
        <w:framePr w:w="867" w:h="9797" w:wrap="around" w:hAnchor="margin" w:x="-1060" w:y="68"/>
        <w:spacing w:after="240" w:line="240" w:lineRule="auto"/>
        <w:jc w:val="both"/>
        <w:rPr>
          <w:rFonts w:ascii="Arial Unicode MS" w:hAnsi="Arial Unicode MS" w:cs="Arial Unicode MS"/>
          <w:sz w:val="24"/>
          <w:szCs w:val="24"/>
        </w:rPr>
      </w:pPr>
      <w:r>
        <w:rPr>
          <w:rStyle w:val="a5"/>
          <w:color w:val="000000"/>
          <w:sz w:val="16"/>
          <w:szCs w:val="16"/>
          <w:lang w:eastAsia="nl-NL"/>
        </w:rPr>
        <w:t>33</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34</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35</w:t>
      </w:r>
    </w:p>
    <w:p w:rsidR="00000000" w:rsidRDefault="00784C7D">
      <w:pPr>
        <w:pStyle w:val="a6"/>
        <w:framePr w:w="867" w:h="9797" w:wrap="around" w:hAnchor="margin" w:x="-1060" w:y="68"/>
        <w:spacing w:after="460" w:line="240" w:lineRule="auto"/>
        <w:jc w:val="both"/>
        <w:rPr>
          <w:rFonts w:ascii="Arial Unicode MS" w:hAnsi="Arial Unicode MS" w:cs="Arial Unicode MS"/>
          <w:sz w:val="24"/>
          <w:szCs w:val="24"/>
        </w:rPr>
      </w:pPr>
      <w:r>
        <w:rPr>
          <w:rStyle w:val="a5"/>
          <w:color w:val="000000"/>
          <w:sz w:val="16"/>
          <w:szCs w:val="16"/>
          <w:lang w:eastAsia="nl-NL"/>
        </w:rPr>
        <w:t>36</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37</w:t>
      </w:r>
    </w:p>
    <w:p w:rsidR="00000000" w:rsidRDefault="00784C7D">
      <w:pPr>
        <w:pStyle w:val="a6"/>
        <w:framePr w:w="867" w:h="9797" w:wrap="around" w:hAnchor="margin" w:x="-1060" w:y="68"/>
        <w:spacing w:after="840" w:line="240" w:lineRule="auto"/>
        <w:jc w:val="both"/>
        <w:rPr>
          <w:rFonts w:ascii="Arial Unicode MS" w:hAnsi="Arial Unicode MS" w:cs="Arial Unicode MS"/>
          <w:sz w:val="24"/>
          <w:szCs w:val="24"/>
        </w:rPr>
      </w:pPr>
      <w:r>
        <w:rPr>
          <w:rStyle w:val="a5"/>
          <w:color w:val="000000"/>
          <w:sz w:val="16"/>
          <w:szCs w:val="16"/>
          <w:lang w:eastAsia="nl-NL"/>
        </w:rPr>
        <w:t>38</w:t>
      </w:r>
    </w:p>
    <w:p w:rsidR="00000000" w:rsidRDefault="00784C7D">
      <w:pPr>
        <w:pStyle w:val="a6"/>
        <w:framePr w:w="867" w:h="9797" w:wrap="around" w:hAnchor="margin" w:x="-1060" w:y="68"/>
        <w:spacing w:after="240" w:line="240" w:lineRule="auto"/>
        <w:rPr>
          <w:rFonts w:ascii="Arial Unicode MS" w:hAnsi="Arial Unicode MS" w:cs="Arial Unicode MS"/>
          <w:sz w:val="24"/>
          <w:szCs w:val="24"/>
        </w:rPr>
      </w:pPr>
      <w:r>
        <w:rPr>
          <w:rStyle w:val="a5"/>
          <w:color w:val="000000"/>
          <w:lang w:eastAsia="nl-NL"/>
        </w:rPr>
        <w:t>[ролл 22]</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39</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40</w:t>
      </w:r>
    </w:p>
    <w:p w:rsidR="00000000" w:rsidRDefault="00784C7D">
      <w:pPr>
        <w:pStyle w:val="a6"/>
        <w:framePr w:w="867" w:h="9797" w:wrap="around" w:hAnchor="margin" w:x="-1060" w:y="68"/>
        <w:spacing w:line="240" w:lineRule="auto"/>
        <w:jc w:val="both"/>
        <w:rPr>
          <w:rFonts w:ascii="Arial Unicode MS" w:hAnsi="Arial Unicode MS" w:cs="Arial Unicode MS"/>
          <w:sz w:val="24"/>
          <w:szCs w:val="24"/>
        </w:rPr>
      </w:pPr>
      <w:r>
        <w:rPr>
          <w:rStyle w:val="a5"/>
          <w:color w:val="000000"/>
          <w:sz w:val="16"/>
          <w:szCs w:val="16"/>
          <w:lang w:eastAsia="nl-NL"/>
        </w:rPr>
        <w:t>41</w:t>
      </w:r>
    </w:p>
    <w:p w:rsidR="00000000" w:rsidRDefault="00784C7D">
      <w:pPr>
        <w:pStyle w:val="a6"/>
        <w:framePr w:w="867" w:h="9797" w:wrap="around" w:hAnchor="margin" w:x="-1060" w:y="68"/>
        <w:spacing w:after="240" w:line="240" w:lineRule="auto"/>
        <w:jc w:val="both"/>
        <w:rPr>
          <w:rFonts w:ascii="Arial Unicode MS" w:hAnsi="Arial Unicode MS" w:cs="Arial Unicode MS"/>
          <w:sz w:val="24"/>
          <w:szCs w:val="24"/>
        </w:rPr>
      </w:pPr>
      <w:r>
        <w:rPr>
          <w:rStyle w:val="a5"/>
          <w:color w:val="000000"/>
          <w:sz w:val="16"/>
          <w:szCs w:val="16"/>
          <w:lang w:eastAsia="nl-NL"/>
        </w:rPr>
        <w:t>42</w:t>
      </w:r>
    </w:p>
    <w:p w:rsidR="00000000" w:rsidRDefault="00784C7D">
      <w:pPr>
        <w:pStyle w:val="a6"/>
        <w:framePr w:w="867" w:h="9797" w:wrap="around" w:hAnchor="margin" w:x="-1060" w:y="68"/>
        <w:spacing w:after="120" w:line="240" w:lineRule="auto"/>
        <w:jc w:val="both"/>
        <w:rPr>
          <w:rFonts w:ascii="Arial Unicode MS" w:hAnsi="Arial Unicode MS" w:cs="Arial Unicode MS"/>
          <w:sz w:val="24"/>
          <w:szCs w:val="24"/>
        </w:rPr>
      </w:pPr>
      <w:r>
        <w:rPr>
          <w:rStyle w:val="a5"/>
          <w:color w:val="000000"/>
          <w:sz w:val="16"/>
          <w:szCs w:val="16"/>
          <w:lang w:eastAsia="nl-NL"/>
        </w:rPr>
        <w:t>43</w:t>
      </w:r>
    </w:p>
    <w:p w:rsidR="00000000" w:rsidRDefault="00784C7D">
      <w:pPr>
        <w:pStyle w:val="20"/>
        <w:ind w:left="0"/>
        <w:rPr>
          <w:rFonts w:ascii="Arial Unicode MS" w:hAnsi="Arial Unicode MS" w:cs="Arial Unicode MS"/>
          <w:sz w:val="24"/>
          <w:szCs w:val="24"/>
        </w:rPr>
      </w:pPr>
      <w:r>
        <w:rPr>
          <w:rStyle w:val="2"/>
          <w:color w:val="000000"/>
          <w:lang w:eastAsia="nl-NL"/>
        </w:rPr>
        <w:t>Документы восемнадцатого конгресса КПН, 20–24 мая 1926 г. С кратким изложением выступления Роланда Холста в конгрессе о труде среди женщин, май 1926 г.</w:t>
      </w:r>
    </w:p>
    <w:p w:rsidR="00000000" w:rsidRDefault="00784C7D">
      <w:pPr>
        <w:pStyle w:val="20"/>
        <w:ind w:left="0"/>
        <w:rPr>
          <w:rFonts w:ascii="Arial Unicode MS" w:hAnsi="Arial Unicode MS" w:cs="Arial Unicode MS"/>
          <w:sz w:val="24"/>
          <w:szCs w:val="24"/>
        </w:rPr>
      </w:pPr>
      <w:r>
        <w:rPr>
          <w:rStyle w:val="2"/>
          <w:color w:val="000000"/>
          <w:lang w:eastAsia="nl-NL"/>
        </w:rPr>
        <w:t>Циркуляры и манифесты, протоколы заседаний отдела Агитпропа; отчет Национальной комиссии профсоюзов и переписка с НАН, 1926 г.</w:t>
      </w:r>
    </w:p>
    <w:p w:rsidR="00000000" w:rsidRDefault="00784C7D">
      <w:pPr>
        <w:pStyle w:val="20"/>
        <w:ind w:left="0"/>
        <w:rPr>
          <w:rFonts w:ascii="Arial Unicode MS" w:hAnsi="Arial Unicode MS" w:cs="Arial Unicode MS"/>
          <w:sz w:val="24"/>
          <w:szCs w:val="24"/>
        </w:rPr>
      </w:pPr>
      <w:r>
        <w:rPr>
          <w:rStyle w:val="2"/>
          <w:color w:val="000000"/>
          <w:lang w:eastAsia="nl-NL"/>
        </w:rPr>
        <w:t>Руководства, циркуляры, звонки из округов и департаментов, 1926 г.</w:t>
      </w:r>
    </w:p>
    <w:p w:rsidR="00000000" w:rsidRDefault="00784C7D">
      <w:pPr>
        <w:pStyle w:val="20"/>
        <w:ind w:left="0"/>
        <w:rPr>
          <w:rFonts w:ascii="Arial Unicode MS" w:hAnsi="Arial Unicode MS" w:cs="Arial Unicode MS"/>
          <w:sz w:val="24"/>
          <w:szCs w:val="24"/>
        </w:rPr>
      </w:pPr>
      <w:r>
        <w:rPr>
          <w:rStyle w:val="2"/>
          <w:color w:val="000000"/>
          <w:lang w:eastAsia="nl-NL"/>
        </w:rPr>
        <w:t xml:space="preserve">Документы о партийной конференции 16-17 июля 1927 г. в Амстердаме, 1927 г. Протоколы заседаний Правления партии и Оргкомитета, циркуляры и переписка с НАН о положении в Индонезии, походе в защиту Сакко и Ванцетти, о внутренних дела, 1927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протоколы окружных конференций; де Мейклок, орган КПН, январь 1927 г. Документы девятнадцатого съезда КПН, 7-9 апреля 1928 г., Амстердам, 1928 г.</w:t>
      </w:r>
    </w:p>
    <w:p w:rsidR="00000000" w:rsidRDefault="00784C7D">
      <w:pPr>
        <w:pStyle w:val="20"/>
        <w:spacing w:after="420"/>
        <w:ind w:left="0"/>
        <w:jc w:val="both"/>
        <w:rPr>
          <w:rFonts w:ascii="Arial Unicode MS" w:hAnsi="Arial Unicode MS" w:cs="Arial Unicode MS"/>
          <w:sz w:val="24"/>
          <w:szCs w:val="24"/>
        </w:rPr>
      </w:pPr>
      <w:r>
        <w:rPr>
          <w:rStyle w:val="2"/>
          <w:color w:val="000000"/>
          <w:lang w:eastAsia="nl-NL"/>
        </w:rPr>
        <w:t>«Политические письма» Правления партии; протоколы секции Агитпропа, Оргкомитета и Всесоюзного комитета, 1928 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 xml:space="preserve">Fond 495, opis 172 (материал CPH, полученный в Коминтерне, 1929-1930 гг.)</w:t>
      </w:r>
    </w:p>
    <w:p w:rsidR="00000000" w:rsidRDefault="00784C7D">
      <w:pPr>
        <w:pStyle w:val="20"/>
        <w:ind w:left="0"/>
        <w:jc w:val="both"/>
        <w:rPr>
          <w:rFonts w:ascii="Arial Unicode MS" w:hAnsi="Arial Unicode MS" w:cs="Arial Unicode MS"/>
          <w:sz w:val="24"/>
          <w:szCs w:val="24"/>
        </w:rPr>
      </w:pPr>
      <w:r>
        <w:rPr>
          <w:rStyle w:val="2"/>
          <w:color w:val="000000"/>
          <w:lang w:eastAsia="nl-NL"/>
        </w:rPr>
        <w:t>Фирменные газеты и учебные материалы Марксистской рабочей школы, б. д. Документы партийных конференций 8 марта и 1-2 апреля 1929 г.</w:t>
      </w:r>
    </w:p>
    <w:p w:rsidR="00000000" w:rsidRDefault="00784C7D">
      <w:pPr>
        <w:pStyle w:val="20"/>
        <w:ind w:left="0"/>
        <w:jc w:val="both"/>
        <w:rPr>
          <w:rFonts w:ascii="Arial Unicode MS" w:hAnsi="Arial Unicode MS" w:cs="Arial Unicode MS"/>
          <w:sz w:val="24"/>
          <w:szCs w:val="24"/>
        </w:rPr>
      </w:pPr>
      <w:r>
        <w:rPr>
          <w:rStyle w:val="2"/>
          <w:color w:val="000000"/>
          <w:lang w:eastAsia="nl-NL"/>
        </w:rPr>
        <w:t>Протоколы с приложениями заседаний Совета партии, Аготдела, Аграрного, Организационного и Профкомов за февраль-декабрь 1929 г. Справочные материалы и исходящие циркуляры за 1929 г.</w:t>
      </w:r>
    </w:p>
    <w:p w:rsidR="00000000" w:rsidRDefault="00784C7D">
      <w:pPr>
        <w:pStyle w:val="20"/>
        <w:ind w:left="0"/>
        <w:jc w:val="both"/>
        <w:rPr>
          <w:rFonts w:ascii="Arial Unicode MS" w:hAnsi="Arial Unicode MS" w:cs="Arial Unicode MS"/>
          <w:sz w:val="24"/>
          <w:szCs w:val="24"/>
        </w:rPr>
      </w:pPr>
      <w:r>
        <w:rPr>
          <w:rStyle w:val="2"/>
          <w:color w:val="000000"/>
          <w:lang w:eastAsia="nl-NL"/>
        </w:rPr>
        <w:t>Предвыборная программа с примечаниями Ван Реземы, избирательный список, статистика выборов, 1929 г.</w:t>
      </w:r>
    </w:p>
    <w:p w:rsidR="00000000" w:rsidRDefault="00784C7D">
      <w:pPr>
        <w:pStyle w:val="20"/>
        <w:ind w:left="0"/>
        <w:jc w:val="both"/>
        <w:rPr>
          <w:rFonts w:ascii="Arial Unicode MS" w:hAnsi="Arial Unicode MS" w:cs="Arial Unicode MS"/>
          <w:sz w:val="24"/>
          <w:szCs w:val="24"/>
        </w:rPr>
      </w:pPr>
      <w:r>
        <w:rPr>
          <w:rStyle w:val="2"/>
          <w:color w:val="000000"/>
          <w:lang w:eastAsia="nl-NL"/>
        </w:rPr>
        <w:t>Циркуляры, звонки и другие документы из округов и департаментов, 1929 г. Корпоративные газеты, 1929 г.</w:t>
      </w:r>
    </w:p>
    <w:p w:rsidR="00000000" w:rsidRDefault="00784C7D">
      <w:pPr>
        <w:pStyle w:val="20"/>
        <w:ind w:left="0"/>
        <w:jc w:val="both"/>
        <w:rPr>
          <w:rFonts w:ascii="Arial Unicode MS" w:hAnsi="Arial Unicode MS" w:cs="Arial Unicode MS"/>
          <w:sz w:val="24"/>
          <w:szCs w:val="24"/>
        </w:rPr>
      </w:pPr>
      <w:r>
        <w:rPr>
          <w:rStyle w:val="2"/>
          <w:color w:val="000000"/>
          <w:lang w:eastAsia="nl-NL"/>
        </w:rPr>
        <w:t>Протоколы с приложениями заседаний Правления партии и Политбюро, в основном касающиеся Де Гроота как лидера оппозиции красных профсоюзов, 1930 г.</w:t>
      </w:r>
    </w:p>
    <w:p w:rsidR="00000000" w:rsidRDefault="00784C7D">
      <w:pPr>
        <w:pStyle w:val="20"/>
        <w:ind w:left="0"/>
        <w:jc w:val="both"/>
        <w:rPr>
          <w:rFonts w:ascii="Arial Unicode MS" w:hAnsi="Arial Unicode MS" w:cs="Arial Unicode MS"/>
          <w:sz w:val="24"/>
          <w:szCs w:val="24"/>
        </w:rPr>
      </w:pPr>
      <w:r>
        <w:rPr>
          <w:rStyle w:val="2"/>
          <w:color w:val="000000"/>
          <w:lang w:eastAsia="nl-NL"/>
        </w:rPr>
        <w:t>Циркуляры, 1930 г.</w:t>
      </w:r>
    </w:p>
    <w:p w:rsidR="00000000" w:rsidRDefault="00784C7D">
      <w:pPr>
        <w:pStyle w:val="20"/>
        <w:spacing w:after="420"/>
        <w:ind w:left="0"/>
        <w:jc w:val="both"/>
        <w:rPr>
          <w:rFonts w:ascii="Arial Unicode MS" w:hAnsi="Arial Unicode MS" w:cs="Arial Unicode MS"/>
          <w:sz w:val="24"/>
          <w:szCs w:val="24"/>
        </w:rPr>
      </w:pPr>
      <w:r>
        <w:rPr>
          <w:rStyle w:val="2"/>
          <w:color w:val="000000"/>
          <w:lang w:eastAsia="nl-NL"/>
        </w:rPr>
        <w:t xml:space="preserve">Письмо CPH в CPGB о солидарности с забастовщиками текстильщиков Йоркшира; переписка К. Шалькера, Де Леу и др. о РВО и партийных делах, 1930 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 xml:space="preserve">Fond 495, opis 172 (материал CPH, полученный в Коминтерне, 1930-1931 гг.)</w:t>
      </w:r>
    </w:p>
    <w:p w:rsidR="00000000" w:rsidRDefault="00784C7D">
      <w:pPr>
        <w:pStyle w:val="20"/>
        <w:ind w:left="0"/>
        <w:jc w:val="both"/>
        <w:rPr>
          <w:rFonts w:ascii="Arial Unicode MS" w:hAnsi="Arial Unicode MS" w:cs="Arial Unicode MS"/>
          <w:sz w:val="24"/>
          <w:szCs w:val="24"/>
        </w:rPr>
      </w:pPr>
      <w:r>
        <w:rPr>
          <w:rStyle w:val="2"/>
          <w:color w:val="000000"/>
          <w:lang w:eastAsia="nl-NL"/>
        </w:rPr>
        <w:t>Бюллетени района и отдела, 1930 г.</w:t>
      </w:r>
    </w:p>
    <w:p w:rsidR="00000000" w:rsidRDefault="00784C7D">
      <w:pPr>
        <w:pStyle w:val="20"/>
        <w:ind w:left="0"/>
        <w:jc w:val="both"/>
        <w:rPr>
          <w:rFonts w:ascii="Arial Unicode MS" w:hAnsi="Arial Unicode MS" w:cs="Arial Unicode MS"/>
          <w:sz w:val="24"/>
          <w:szCs w:val="24"/>
        </w:rPr>
      </w:pPr>
      <w:r>
        <w:rPr>
          <w:rStyle w:val="2"/>
          <w:color w:val="000000"/>
          <w:lang w:eastAsia="nl-NL"/>
        </w:rPr>
        <w:t>Газеты компании, 1930 г.</w:t>
      </w:r>
    </w:p>
    <w:p w:rsidR="00000000" w:rsidRDefault="00784C7D">
      <w:pPr>
        <w:pStyle w:val="20"/>
        <w:ind w:left="0"/>
        <w:jc w:val="both"/>
        <w:rPr>
          <w:rFonts w:ascii="Arial Unicode MS" w:hAnsi="Arial Unicode MS" w:cs="Arial Unicode MS"/>
          <w:sz w:val="24"/>
          <w:szCs w:val="24"/>
        </w:rPr>
      </w:pPr>
      <w:r>
        <w:rPr>
          <w:rStyle w:val="2"/>
          <w:color w:val="000000"/>
          <w:lang w:eastAsia="nl-NL"/>
        </w:rPr>
        <w:t>Отчет партийной конференции 6-8 июня 1931 г. в Амстердаме, 1931 г.</w:t>
      </w:r>
    </w:p>
    <w:p w:rsidR="00000000" w:rsidRDefault="00784C7D">
      <w:pPr>
        <w:pStyle w:val="20"/>
        <w:spacing w:after="100"/>
        <w:ind w:left="0"/>
        <w:jc w:val="both"/>
        <w:rPr>
          <w:rFonts w:ascii="Arial Unicode MS" w:hAnsi="Arial Unicode MS" w:cs="Arial Unicode MS"/>
          <w:sz w:val="24"/>
          <w:szCs w:val="24"/>
        </w:rPr>
        <w:sectPr w:rsidR="00000000">
          <w:headerReference w:type="even" r:id="rId53"/>
          <w:headerReference w:type="default" r:id="rId54"/>
          <w:pgSz w:w="8944" w:h="12864"/>
          <w:pgMar w:top="1488" w:right="1245" w:bottom="1090" w:left="1862" w:header="0" w:footer="662" w:gutter="0"/>
          <w:pgNumType w:start="59"/>
          <w:cols w:space="720"/>
          <w:noEndnote/>
          <w:docGrid w:linePitch="360"/>
        </w:sectPr>
      </w:pPr>
      <w:r>
        <w:rPr>
          <w:rStyle w:val="2"/>
          <w:color w:val="000000"/>
          <w:lang w:eastAsia="nl-NL"/>
        </w:rPr>
        <w:t>Протоколы с приложениями заседаний Правления партии, Политбюро и Оргкомитета; переписка К. Шалькера и Де Леу в Москве, 1931 г. Письменные курсы Марксистской рабочей школы, 1931 г.</w:t>
      </w:r>
    </w:p>
    <w:p w:rsidR="00000000" w:rsidRDefault="00784C7D">
      <w:pPr>
        <w:pStyle w:val="20"/>
        <w:spacing w:after="200"/>
        <w:ind w:left="0"/>
        <w:rPr>
          <w:rFonts w:ascii="Arial Unicode MS" w:hAnsi="Arial Unicode MS" w:cs="Arial Unicode MS"/>
          <w:sz w:val="24"/>
          <w:szCs w:val="24"/>
        </w:rPr>
      </w:pPr>
      <w:r>
        <w:rPr>
          <w:rStyle w:val="2"/>
          <w:color w:val="000000"/>
          <w:lang w:eastAsia="nl-NL"/>
        </w:rPr>
        <w:lastRenderedPageBreak/>
        <w:t xml:space="preserve">Fond 495, opis 172 (материал CPH, полученный в Коминтерне, 1932-1938 гг.)</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Отчет (неполный) партийного съезда 24-27 декабря 1932 г. в Амстердаме, включая заявление Вейнкопа, документы по сельскохозяйственному вопросу, Индонезия и выступления представителя ЕККИ, 1932-1933 гг.</w:t>
      </w:r>
    </w:p>
    <w:p w:rsidR="00000000" w:rsidRDefault="00784C7D">
      <w:pPr>
        <w:pStyle w:val="20"/>
        <w:ind w:left="0"/>
        <w:jc w:val="both"/>
        <w:rPr>
          <w:rFonts w:ascii="Arial Unicode MS" w:hAnsi="Arial Unicode MS" w:cs="Arial Unicode MS"/>
          <w:sz w:val="24"/>
          <w:szCs w:val="24"/>
        </w:rPr>
      </w:pPr>
      <w:r>
        <w:rPr>
          <w:rStyle w:val="2"/>
          <w:color w:val="000000"/>
          <w:lang w:eastAsia="nl-NL"/>
        </w:rPr>
        <w:t>Отчеты заседаний Политбюро с некоторыми напечатанными манифестами 8 января - 2 февраля 1932 г.</w:t>
      </w:r>
    </w:p>
    <w:p w:rsidR="00000000" w:rsidRDefault="00784C7D">
      <w:pPr>
        <w:pStyle w:val="20"/>
        <w:ind w:left="0"/>
        <w:jc w:val="both"/>
        <w:rPr>
          <w:rFonts w:ascii="Arial Unicode MS" w:hAnsi="Arial Unicode MS" w:cs="Arial Unicode MS"/>
          <w:sz w:val="24"/>
          <w:szCs w:val="24"/>
        </w:rPr>
      </w:pPr>
      <w:r>
        <w:rPr>
          <w:rStyle w:val="2"/>
          <w:color w:val="000000"/>
          <w:lang w:eastAsia="nl-NL"/>
        </w:rPr>
        <w:t>Концептуальные статьи Де Леу, 1932 г.</w:t>
      </w:r>
    </w:p>
    <w:p w:rsidR="00000000" w:rsidRDefault="00784C7D">
      <w:pPr>
        <w:pStyle w:val="20"/>
        <w:ind w:left="0"/>
        <w:jc w:val="both"/>
        <w:rPr>
          <w:rFonts w:ascii="Arial Unicode MS" w:hAnsi="Arial Unicode MS" w:cs="Arial Unicode MS"/>
          <w:sz w:val="24"/>
          <w:szCs w:val="24"/>
        </w:rPr>
      </w:pPr>
      <w:r>
        <w:rPr>
          <w:rStyle w:val="2"/>
          <w:color w:val="000000"/>
          <w:lang w:eastAsia="nl-NL"/>
        </w:rPr>
        <w:t>Постановления Политбюро и Секретариата, в том числе о деятельности в колониях; циркуляры и обращения, 1933 г.</w:t>
      </w:r>
    </w:p>
    <w:p w:rsidR="00000000" w:rsidRDefault="00784C7D">
      <w:pPr>
        <w:pStyle w:val="20"/>
        <w:ind w:left="0"/>
        <w:rPr>
          <w:rFonts w:ascii="Arial Unicode MS" w:hAnsi="Arial Unicode MS" w:cs="Arial Unicode MS"/>
          <w:sz w:val="24"/>
          <w:szCs w:val="24"/>
        </w:rPr>
      </w:pPr>
      <w:r>
        <w:rPr>
          <w:rStyle w:val="2"/>
          <w:color w:val="000000"/>
          <w:lang w:eastAsia="nl-NL"/>
        </w:rPr>
        <w:t>Брошюры и газеты компании, 1933 г.</w:t>
      </w:r>
    </w:p>
    <w:p w:rsidR="00000000" w:rsidRDefault="00784C7D">
      <w:pPr>
        <w:pStyle w:val="20"/>
        <w:ind w:left="0"/>
        <w:jc w:val="both"/>
        <w:rPr>
          <w:rFonts w:ascii="Arial Unicode MS" w:hAnsi="Arial Unicode MS" w:cs="Arial Unicode MS"/>
          <w:sz w:val="24"/>
          <w:szCs w:val="24"/>
        </w:rPr>
      </w:pPr>
      <w:r>
        <w:rPr>
          <w:rStyle w:val="2"/>
          <w:color w:val="000000"/>
          <w:lang w:eastAsia="nl-NL"/>
        </w:rPr>
        <w:t>Отчет партийной конференции о национальном и международном положении с изложением социального и политического фона 184 делегатов, 1934 г.</w:t>
      </w:r>
    </w:p>
    <w:p w:rsidR="00000000" w:rsidRDefault="00784C7D">
      <w:pPr>
        <w:pStyle w:val="20"/>
        <w:ind w:left="0"/>
        <w:jc w:val="both"/>
        <w:rPr>
          <w:rFonts w:ascii="Arial Unicode MS" w:hAnsi="Arial Unicode MS" w:cs="Arial Unicode MS"/>
          <w:sz w:val="24"/>
          <w:szCs w:val="24"/>
        </w:rPr>
      </w:pPr>
      <w:r>
        <w:rPr>
          <w:rStyle w:val="2"/>
          <w:color w:val="000000"/>
          <w:lang w:eastAsia="nl-NL"/>
        </w:rPr>
        <w:t>Постановления Политбюро, копия письма в НАН; брошюры, в том числе о восстании в Иордании, 1934 г. «Политические письма» и брошюры, 1936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Обзор статей из Volksdagblad, сентябрь 1936 г.</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Конгресса о конгрессе «За свободные и независимые Нидерланды», 1938 г.</w:t>
      </w:r>
    </w:p>
    <w:p w:rsidR="00000000" w:rsidRDefault="00784C7D">
      <w:pPr>
        <w:pStyle w:val="20"/>
        <w:ind w:left="0"/>
        <w:jc w:val="both"/>
        <w:rPr>
          <w:rFonts w:ascii="Arial Unicode MS" w:hAnsi="Arial Unicode MS" w:cs="Arial Unicode MS"/>
          <w:sz w:val="24"/>
          <w:szCs w:val="24"/>
        </w:rPr>
      </w:pPr>
      <w:r>
        <w:rPr>
          <w:rStyle w:val="2"/>
          <w:color w:val="000000"/>
          <w:lang w:eastAsia="nl-NL"/>
        </w:rPr>
        <w:t>Отчеты заседаний Правления партии и Политбюро 8 января - 1 июня 1938 г.</w:t>
      </w:r>
    </w:p>
    <w:p w:rsidR="00000000" w:rsidRDefault="00784C7D">
      <w:pPr>
        <w:pStyle w:val="20"/>
        <w:spacing w:after="420"/>
        <w:ind w:left="0"/>
        <w:jc w:val="both"/>
        <w:rPr>
          <w:rFonts w:ascii="Arial Unicode MS" w:hAnsi="Arial Unicode MS" w:cs="Arial Unicode MS"/>
          <w:sz w:val="24"/>
          <w:szCs w:val="24"/>
        </w:rPr>
      </w:pPr>
      <w:r>
        <w:rPr>
          <w:rStyle w:val="2"/>
          <w:color w:val="000000"/>
          <w:lang w:eastAsia="nl-NL"/>
        </w:rPr>
        <w:t xml:space="preserve">Нелегальные издания «Правды», 7 декабря 1940 г. ['нет. 1'] - 18 июля 1941 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 xml:space="preserve">Фонд 495, опись 172 (материалы CPH, поступившие в Коминтерн, разные годы)</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Отдельные выпуски, среди прочего, «Сельской трибуны», «Трибуны», «Коммунистов».</w:t>
      </w:r>
      <w:r>
        <w:rPr>
          <w:rStyle w:val="2"/>
          <w:i/>
          <w:iCs/>
          <w:color w:val="000000"/>
          <w:lang w:eastAsia="nl-NL"/>
        </w:rPr>
        <w:softHyphen/>
      </w:r>
      <w:r>
        <w:rPr>
          <w:rStyle w:val="2"/>
          <w:i/>
          <w:iCs/>
          <w:color w:val="000000"/>
          <w:lang w:eastAsia="nl-NL"/>
        </w:rPr>
        <w:t>Учитель школы, 1 мая,</w:t>
      </w:r>
      <w:r>
        <w:rPr>
          <w:rStyle w:val="2"/>
          <w:color w:val="000000"/>
          <w:lang w:eastAsia="nl-NL"/>
        </w:rPr>
        <w:t xml:space="preserve">1921-1934 гг.</w:t>
      </w:r>
    </w:p>
    <w:p w:rsidR="00000000" w:rsidRDefault="00784C7D">
      <w:pPr>
        <w:pStyle w:val="20"/>
        <w:ind w:left="0"/>
        <w:jc w:val="both"/>
        <w:rPr>
          <w:rFonts w:ascii="Arial Unicode MS" w:hAnsi="Arial Unicode MS" w:cs="Arial Unicode MS"/>
          <w:sz w:val="24"/>
          <w:szCs w:val="24"/>
        </w:rPr>
      </w:pPr>
      <w:r>
        <w:rPr>
          <w:rStyle w:val="2"/>
          <w:color w:val="000000"/>
          <w:lang w:eastAsia="nl-NL"/>
        </w:rPr>
        <w:t>Брошюры, изданные CPH, WSU и Red Aid; циркуляры и документы о выдаче четырех немецких социалистов из Ларена, 1920-1935 гг. и zj Выборы и др. Плакаты КПН, zj</w:t>
      </w:r>
    </w:p>
    <w:p w:rsidR="00000000" w:rsidRDefault="00784C7D">
      <w:pPr>
        <w:pStyle w:val="20"/>
        <w:ind w:left="0"/>
        <w:jc w:val="both"/>
        <w:rPr>
          <w:rFonts w:ascii="Arial Unicode MS" w:hAnsi="Arial Unicode MS" w:cs="Arial Unicode MS"/>
          <w:sz w:val="24"/>
          <w:szCs w:val="24"/>
        </w:rPr>
      </w:pPr>
      <w:r>
        <w:rPr>
          <w:rStyle w:val="2"/>
          <w:color w:val="000000"/>
          <w:lang w:eastAsia="nl-NL"/>
        </w:rPr>
        <w:t>Отчет и письма, среди прочего, Ван Равестейна, Рутгерса и Вейнкопа в EKKI об организации коммунистического движения в Нидерландах, 1919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Отчеты и письма Рутгерса, Сневлита, Уинса и Вейнкопа в EKKI о положении внутри партии, профсоюзном вопросе и других вопросах, 1920 г.</w:t>
      </w:r>
    </w:p>
    <w:p w:rsidR="00000000" w:rsidRDefault="00784C7D">
      <w:pPr>
        <w:pStyle w:val="20"/>
        <w:ind w:left="0"/>
        <w:jc w:val="both"/>
        <w:rPr>
          <w:rFonts w:ascii="Arial Unicode MS" w:hAnsi="Arial Unicode MS" w:cs="Arial Unicode MS"/>
          <w:sz w:val="24"/>
          <w:szCs w:val="24"/>
        </w:rPr>
      </w:pPr>
      <w:r>
        <w:rPr>
          <w:rStyle w:val="2"/>
          <w:color w:val="000000"/>
          <w:lang w:eastAsia="nl-NL"/>
        </w:rPr>
        <w:t>Письма, в том числе, Я. Янсена [Прооста], Гортера, Паннекука и Роланда Холста в ЕККИ о положении в руководстве, помощи голодающей России, финансовых и других вопросах, 1921 г.</w:t>
      </w:r>
    </w:p>
    <w:p w:rsidR="00000000" w:rsidRDefault="00784C7D">
      <w:pPr>
        <w:pStyle w:val="20"/>
        <w:ind w:left="0"/>
        <w:jc w:val="both"/>
        <w:rPr>
          <w:rFonts w:ascii="Arial Unicode MS" w:hAnsi="Arial Unicode MS" w:cs="Arial Unicode MS"/>
          <w:sz w:val="24"/>
          <w:szCs w:val="24"/>
        </w:rPr>
      </w:pPr>
      <w:r>
        <w:rPr>
          <w:rStyle w:val="2"/>
          <w:color w:val="000000"/>
          <w:lang w:eastAsia="nl-NL"/>
        </w:rPr>
        <w:t>Отчеты и письма Четона, Вейнкопа и Янсена в EKKI о положении внутри партии, избирательной кампании, забастовочном движении и других вопросах, 1922 г.</w:t>
      </w:r>
    </w:p>
    <w:p w:rsidR="00000000" w:rsidRDefault="00784C7D">
      <w:pPr>
        <w:pStyle w:val="a6"/>
        <w:framePr w:w="888" w:h="10310" w:wrap="around" w:hAnchor="margin" w:x="-1084" w:y="-513"/>
        <w:spacing w:after="300" w:line="240" w:lineRule="auto"/>
        <w:jc w:val="both"/>
        <w:rPr>
          <w:rFonts w:ascii="Arial Unicode MS" w:hAnsi="Arial Unicode MS" w:cs="Arial Unicode MS"/>
          <w:sz w:val="24"/>
          <w:szCs w:val="24"/>
        </w:rPr>
      </w:pPr>
      <w:r>
        <w:rPr>
          <w:rStyle w:val="a5"/>
          <w:color w:val="000000"/>
          <w:lang w:val="en-US" w:eastAsia="en-US"/>
        </w:rPr>
        <w:t>60</w:t>
      </w:r>
    </w:p>
    <w:p w:rsidR="00000000" w:rsidRDefault="00784C7D">
      <w:pPr>
        <w:pStyle w:val="a6"/>
        <w:framePr w:w="888" w:h="10310" w:wrap="around" w:hAnchor="margin" w:x="-1084" w:y="-513"/>
        <w:spacing w:after="240" w:line="240" w:lineRule="auto"/>
        <w:rPr>
          <w:rFonts w:ascii="Arial Unicode MS" w:hAnsi="Arial Unicode MS" w:cs="Arial Unicode MS"/>
          <w:sz w:val="24"/>
          <w:szCs w:val="24"/>
        </w:rPr>
      </w:pPr>
      <w:r>
        <w:rPr>
          <w:rStyle w:val="a5"/>
          <w:color w:val="000000"/>
          <w:lang w:eastAsia="nl-NL"/>
        </w:rPr>
        <w:t>[ролл 23]</w:t>
      </w:r>
    </w:p>
    <w:p w:rsidR="00000000" w:rsidRDefault="00784C7D">
      <w:pPr>
        <w:pStyle w:val="a6"/>
        <w:framePr w:w="888" w:h="10310" w:wrap="around" w:hAnchor="margin" w:x="-1084" w:y="-513"/>
        <w:spacing w:after="680" w:line="240" w:lineRule="auto"/>
        <w:jc w:val="both"/>
        <w:rPr>
          <w:rFonts w:ascii="Arial Unicode MS" w:hAnsi="Arial Unicode MS" w:cs="Arial Unicode MS"/>
          <w:sz w:val="24"/>
          <w:szCs w:val="24"/>
        </w:rPr>
      </w:pPr>
      <w:r>
        <w:rPr>
          <w:rStyle w:val="a5"/>
          <w:color w:val="000000"/>
          <w:sz w:val="16"/>
          <w:szCs w:val="16"/>
          <w:lang w:eastAsia="nl-NL"/>
        </w:rPr>
        <w:t>44</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45</w:t>
      </w:r>
    </w:p>
    <w:p w:rsidR="00000000" w:rsidRDefault="00784C7D">
      <w:pPr>
        <w:pStyle w:val="a6"/>
        <w:framePr w:w="888" w:h="10310" w:wrap="around" w:hAnchor="margin" w:x="-1084" w:y="-513"/>
        <w:spacing w:line="240" w:lineRule="auto"/>
        <w:jc w:val="both"/>
        <w:rPr>
          <w:rFonts w:ascii="Arial Unicode MS" w:hAnsi="Arial Unicode MS" w:cs="Arial Unicode MS"/>
          <w:sz w:val="24"/>
          <w:szCs w:val="24"/>
        </w:rPr>
      </w:pPr>
      <w:r>
        <w:rPr>
          <w:rStyle w:val="a5"/>
          <w:color w:val="000000"/>
          <w:sz w:val="16"/>
          <w:szCs w:val="16"/>
          <w:lang w:eastAsia="nl-NL"/>
        </w:rPr>
        <w:t>46</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47</w:t>
      </w:r>
    </w:p>
    <w:p w:rsidR="00000000" w:rsidRDefault="00784C7D">
      <w:pPr>
        <w:pStyle w:val="a6"/>
        <w:framePr w:w="888" w:h="10310" w:wrap="around" w:hAnchor="margin" w:x="-1084" w:y="-513"/>
        <w:spacing w:line="240" w:lineRule="auto"/>
        <w:jc w:val="both"/>
        <w:rPr>
          <w:rFonts w:ascii="Arial Unicode MS" w:hAnsi="Arial Unicode MS" w:cs="Arial Unicode MS"/>
          <w:sz w:val="24"/>
          <w:szCs w:val="24"/>
        </w:rPr>
      </w:pPr>
      <w:r>
        <w:rPr>
          <w:rStyle w:val="a5"/>
          <w:color w:val="000000"/>
          <w:sz w:val="16"/>
          <w:szCs w:val="16"/>
          <w:lang w:eastAsia="nl-NL"/>
        </w:rPr>
        <w:t>48</w:t>
      </w:r>
    </w:p>
    <w:p w:rsidR="00000000" w:rsidRDefault="00784C7D">
      <w:pPr>
        <w:pStyle w:val="a6"/>
        <w:framePr w:w="888" w:h="10310" w:wrap="around" w:hAnchor="margin" w:x="-1084" w:y="-513"/>
        <w:spacing w:after="440" w:line="240" w:lineRule="auto"/>
        <w:jc w:val="both"/>
        <w:rPr>
          <w:rFonts w:ascii="Arial Unicode MS" w:hAnsi="Arial Unicode MS" w:cs="Arial Unicode MS"/>
          <w:sz w:val="24"/>
          <w:szCs w:val="24"/>
        </w:rPr>
      </w:pPr>
      <w:r>
        <w:rPr>
          <w:rStyle w:val="a5"/>
          <w:color w:val="000000"/>
          <w:sz w:val="16"/>
          <w:szCs w:val="16"/>
          <w:lang w:eastAsia="nl-NL"/>
        </w:rPr>
        <w:t>49</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50</w:t>
      </w:r>
    </w:p>
    <w:p w:rsidR="00000000" w:rsidRDefault="00784C7D">
      <w:pPr>
        <w:pStyle w:val="a6"/>
        <w:framePr w:w="888" w:h="10310" w:wrap="around" w:hAnchor="margin" w:x="-1084" w:y="-513"/>
        <w:spacing w:line="240" w:lineRule="auto"/>
        <w:jc w:val="both"/>
        <w:rPr>
          <w:rFonts w:ascii="Arial Unicode MS" w:hAnsi="Arial Unicode MS" w:cs="Arial Unicode MS"/>
          <w:sz w:val="24"/>
          <w:szCs w:val="24"/>
        </w:rPr>
      </w:pPr>
      <w:r>
        <w:rPr>
          <w:rStyle w:val="a5"/>
          <w:color w:val="000000"/>
          <w:sz w:val="16"/>
          <w:szCs w:val="16"/>
          <w:lang w:eastAsia="nl-NL"/>
        </w:rPr>
        <w:t>51</w:t>
      </w:r>
    </w:p>
    <w:p w:rsidR="00000000" w:rsidRDefault="00784C7D">
      <w:pPr>
        <w:pStyle w:val="a6"/>
        <w:framePr w:w="888" w:h="10310" w:wrap="around" w:hAnchor="margin" w:x="-1084" w:y="-513"/>
        <w:spacing w:line="240" w:lineRule="auto"/>
        <w:jc w:val="both"/>
        <w:rPr>
          <w:rFonts w:ascii="Arial Unicode MS" w:hAnsi="Arial Unicode MS" w:cs="Arial Unicode MS"/>
          <w:sz w:val="24"/>
          <w:szCs w:val="24"/>
        </w:rPr>
      </w:pPr>
      <w:r>
        <w:rPr>
          <w:rStyle w:val="a5"/>
          <w:color w:val="000000"/>
          <w:sz w:val="16"/>
          <w:szCs w:val="16"/>
          <w:lang w:eastAsia="nl-NL"/>
        </w:rPr>
        <w:t>52</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53</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54</w:t>
      </w:r>
    </w:p>
    <w:p w:rsidR="00000000" w:rsidRDefault="00784C7D">
      <w:pPr>
        <w:pStyle w:val="a6"/>
        <w:framePr w:w="888" w:h="10310" w:wrap="around" w:hAnchor="margin" w:x="-1084" w:y="-513"/>
        <w:spacing w:after="440" w:line="240" w:lineRule="auto"/>
        <w:jc w:val="both"/>
        <w:rPr>
          <w:rFonts w:ascii="Arial Unicode MS" w:hAnsi="Arial Unicode MS" w:cs="Arial Unicode MS"/>
          <w:sz w:val="24"/>
          <w:szCs w:val="24"/>
        </w:rPr>
      </w:pPr>
      <w:r>
        <w:rPr>
          <w:rStyle w:val="a5"/>
          <w:color w:val="000000"/>
          <w:sz w:val="16"/>
          <w:szCs w:val="16"/>
          <w:lang w:eastAsia="nl-NL"/>
        </w:rPr>
        <w:t>55</w:t>
      </w:r>
    </w:p>
    <w:p w:rsidR="00000000" w:rsidRDefault="00784C7D">
      <w:pPr>
        <w:pStyle w:val="a6"/>
        <w:framePr w:w="888" w:h="10310" w:wrap="around" w:hAnchor="margin" w:x="-1084" w:y="-513"/>
        <w:spacing w:after="240" w:line="240" w:lineRule="auto"/>
        <w:rPr>
          <w:rFonts w:ascii="Arial Unicode MS" w:hAnsi="Arial Unicode MS" w:cs="Arial Unicode MS"/>
          <w:sz w:val="24"/>
          <w:szCs w:val="24"/>
        </w:rPr>
      </w:pPr>
      <w:r>
        <w:rPr>
          <w:rStyle w:val="a5"/>
          <w:color w:val="000000"/>
          <w:lang w:eastAsia="nl-NL"/>
        </w:rPr>
        <w:t>[ролл 24]</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56</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57</w:t>
      </w:r>
    </w:p>
    <w:p w:rsidR="00000000" w:rsidRDefault="00784C7D">
      <w:pPr>
        <w:pStyle w:val="a6"/>
        <w:framePr w:w="888" w:h="10310" w:wrap="around" w:hAnchor="margin" w:x="-1084" w:y="-513"/>
        <w:spacing w:line="240" w:lineRule="auto"/>
        <w:jc w:val="both"/>
        <w:rPr>
          <w:rFonts w:ascii="Arial Unicode MS" w:hAnsi="Arial Unicode MS" w:cs="Arial Unicode MS"/>
          <w:sz w:val="24"/>
          <w:szCs w:val="24"/>
        </w:rPr>
      </w:pPr>
      <w:r>
        <w:rPr>
          <w:rStyle w:val="a5"/>
          <w:color w:val="000000"/>
          <w:sz w:val="16"/>
          <w:szCs w:val="16"/>
          <w:lang w:eastAsia="nl-NL"/>
        </w:rPr>
        <w:t>58</w:t>
      </w:r>
    </w:p>
    <w:p w:rsidR="00000000" w:rsidRDefault="00784C7D">
      <w:pPr>
        <w:pStyle w:val="a6"/>
        <w:framePr w:w="888" w:h="10310" w:wrap="around" w:hAnchor="margin" w:x="-1084" w:y="-513"/>
        <w:spacing w:after="440" w:line="240" w:lineRule="auto"/>
        <w:jc w:val="both"/>
        <w:rPr>
          <w:rFonts w:ascii="Arial Unicode MS" w:hAnsi="Arial Unicode MS" w:cs="Arial Unicode MS"/>
          <w:sz w:val="24"/>
          <w:szCs w:val="24"/>
        </w:rPr>
      </w:pPr>
      <w:r>
        <w:rPr>
          <w:rStyle w:val="a5"/>
          <w:color w:val="000000"/>
          <w:sz w:val="16"/>
          <w:szCs w:val="16"/>
          <w:lang w:eastAsia="nl-NL"/>
        </w:rPr>
        <w:t>59</w:t>
      </w:r>
    </w:p>
    <w:p w:rsidR="00000000" w:rsidRDefault="00784C7D">
      <w:pPr>
        <w:pStyle w:val="a6"/>
        <w:framePr w:w="888" w:h="10310" w:wrap="around" w:hAnchor="margin" w:x="-1084" w:y="-513"/>
        <w:spacing w:after="440" w:line="240" w:lineRule="auto"/>
        <w:jc w:val="both"/>
        <w:rPr>
          <w:rFonts w:ascii="Arial Unicode MS" w:hAnsi="Arial Unicode MS" w:cs="Arial Unicode MS"/>
          <w:sz w:val="24"/>
          <w:szCs w:val="24"/>
        </w:rPr>
      </w:pPr>
      <w:r>
        <w:rPr>
          <w:rStyle w:val="a5"/>
          <w:color w:val="000000"/>
          <w:sz w:val="16"/>
          <w:szCs w:val="16"/>
          <w:lang w:eastAsia="nl-NL"/>
        </w:rPr>
        <w:t>60</w:t>
      </w:r>
    </w:p>
    <w:p w:rsidR="00000000" w:rsidRDefault="00784C7D">
      <w:pPr>
        <w:pStyle w:val="a6"/>
        <w:framePr w:w="888" w:h="10310" w:wrap="around" w:hAnchor="margin" w:x="-1084" w:y="-513"/>
        <w:spacing w:after="440" w:line="240" w:lineRule="auto"/>
        <w:jc w:val="both"/>
        <w:rPr>
          <w:rFonts w:ascii="Arial Unicode MS" w:hAnsi="Arial Unicode MS" w:cs="Arial Unicode MS"/>
          <w:sz w:val="24"/>
          <w:szCs w:val="24"/>
        </w:rPr>
      </w:pPr>
      <w:r>
        <w:rPr>
          <w:rStyle w:val="a5"/>
          <w:color w:val="000000"/>
          <w:sz w:val="16"/>
          <w:szCs w:val="16"/>
          <w:lang w:eastAsia="nl-NL"/>
        </w:rPr>
        <w:t>61</w:t>
      </w:r>
    </w:p>
    <w:p w:rsidR="00000000" w:rsidRDefault="00784C7D">
      <w:pPr>
        <w:pStyle w:val="a6"/>
        <w:framePr w:w="888" w:h="10310" w:wrap="around" w:hAnchor="margin" w:x="-1084" w:y="-513"/>
        <w:spacing w:after="440" w:line="240" w:lineRule="auto"/>
        <w:jc w:val="both"/>
        <w:rPr>
          <w:rFonts w:ascii="Arial Unicode MS" w:hAnsi="Arial Unicode MS" w:cs="Arial Unicode MS"/>
          <w:sz w:val="24"/>
          <w:szCs w:val="24"/>
        </w:rPr>
      </w:pPr>
      <w:r>
        <w:rPr>
          <w:rStyle w:val="a5"/>
          <w:color w:val="000000"/>
          <w:sz w:val="16"/>
          <w:szCs w:val="16"/>
          <w:lang w:eastAsia="nl-NL"/>
        </w:rPr>
        <w:t>62</w:t>
      </w:r>
    </w:p>
    <w:p w:rsidR="00000000" w:rsidRDefault="00784C7D">
      <w:pPr>
        <w:pStyle w:val="a6"/>
        <w:framePr w:w="888" w:h="10310" w:wrap="around" w:hAnchor="margin" w:x="-1084" w:y="-513"/>
        <w:spacing w:after="240" w:line="240" w:lineRule="auto"/>
        <w:jc w:val="both"/>
        <w:rPr>
          <w:rFonts w:ascii="Arial Unicode MS" w:hAnsi="Arial Unicode MS" w:cs="Arial Unicode MS"/>
          <w:sz w:val="24"/>
          <w:szCs w:val="24"/>
        </w:rPr>
      </w:pPr>
      <w:r>
        <w:rPr>
          <w:rStyle w:val="a5"/>
          <w:color w:val="000000"/>
          <w:sz w:val="16"/>
          <w:szCs w:val="16"/>
          <w:lang w:eastAsia="nl-NL"/>
        </w:rPr>
        <w:t>63</w:t>
      </w:r>
    </w:p>
    <w:p w:rsidR="00000000" w:rsidRDefault="00784C7D">
      <w:pPr>
        <w:pStyle w:val="20"/>
        <w:ind w:left="0"/>
        <w:jc w:val="both"/>
        <w:rPr>
          <w:rFonts w:ascii="Arial Unicode MS" w:hAnsi="Arial Unicode MS" w:cs="Arial Unicode MS"/>
          <w:sz w:val="24"/>
          <w:szCs w:val="24"/>
        </w:rPr>
        <w:sectPr w:rsidR="00000000">
          <w:headerReference w:type="even" r:id="rId55"/>
          <w:headerReference w:type="default" r:id="rId56"/>
          <w:pgSz w:w="8944" w:h="12864"/>
          <w:pgMar w:top="1488" w:right="1245" w:bottom="1090" w:left="1862" w:header="0" w:footer="662" w:gutter="0"/>
          <w:pgNumType w:start="61"/>
          <w:cols w:space="720"/>
          <w:noEndnote/>
          <w:docGrid w:linePitch="360"/>
        </w:sectPr>
      </w:pPr>
      <w:r>
        <w:rPr>
          <w:rStyle w:val="2"/>
          <w:color w:val="000000"/>
          <w:lang w:eastAsia="nl-NL"/>
        </w:rPr>
        <w:t xml:space="preserve">Отчет и письма, среди прочего, Вейнкопа и Сетона о деятельности оппозиции, профсоюзном вопросе и финансовом положении в Tribune, 1923 г.</w:t>
      </w:r>
    </w:p>
    <w:p w:rsidR="00000000" w:rsidRDefault="00784C7D">
      <w:pPr>
        <w:pStyle w:val="a6"/>
        <w:framePr w:w="893" w:h="10013" w:wrap="around" w:hAnchor="margin" w:x="-27" w:y="5"/>
        <w:spacing w:after="240" w:line="240" w:lineRule="auto"/>
        <w:rPr>
          <w:rFonts w:ascii="Arial Unicode MS" w:hAnsi="Arial Unicode MS" w:cs="Arial Unicode MS"/>
          <w:sz w:val="24"/>
          <w:szCs w:val="24"/>
        </w:rPr>
      </w:pPr>
      <w:r>
        <w:rPr>
          <w:rStyle w:val="a5"/>
          <w:color w:val="000000"/>
          <w:lang w:eastAsia="nl-NL"/>
        </w:rPr>
        <w:lastRenderedPageBreak/>
        <w:t>[ролл 25]</w:t>
      </w:r>
    </w:p>
    <w:p w:rsidR="00000000" w:rsidRDefault="00784C7D">
      <w:pPr>
        <w:pStyle w:val="a6"/>
        <w:framePr w:w="893" w:h="10013" w:wrap="around" w:hAnchor="margin" w:x="-27" w:y="5"/>
        <w:spacing w:line="240" w:lineRule="auto"/>
        <w:jc w:val="both"/>
        <w:rPr>
          <w:rFonts w:ascii="Arial Unicode MS" w:hAnsi="Arial Unicode MS" w:cs="Arial Unicode MS"/>
          <w:sz w:val="24"/>
          <w:szCs w:val="24"/>
        </w:rPr>
      </w:pPr>
      <w:r>
        <w:rPr>
          <w:rStyle w:val="a5"/>
          <w:color w:val="000000"/>
          <w:sz w:val="16"/>
          <w:szCs w:val="16"/>
          <w:lang w:eastAsia="nl-NL"/>
        </w:rPr>
        <w:t>64</w:t>
      </w:r>
    </w:p>
    <w:p w:rsidR="00000000" w:rsidRDefault="00784C7D">
      <w:pPr>
        <w:pStyle w:val="a6"/>
        <w:framePr w:w="893" w:h="10013" w:wrap="around" w:hAnchor="margin" w:x="-27" w:y="5"/>
        <w:spacing w:after="440" w:line="240" w:lineRule="auto"/>
        <w:jc w:val="both"/>
        <w:rPr>
          <w:rFonts w:ascii="Arial Unicode MS" w:hAnsi="Arial Unicode MS" w:cs="Arial Unicode MS"/>
          <w:sz w:val="24"/>
          <w:szCs w:val="24"/>
        </w:rPr>
      </w:pPr>
      <w:r>
        <w:rPr>
          <w:rStyle w:val="a5"/>
          <w:color w:val="000000"/>
          <w:sz w:val="16"/>
          <w:szCs w:val="16"/>
          <w:lang w:eastAsia="nl-NL"/>
        </w:rPr>
        <w:t>65</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66</w:t>
      </w:r>
    </w:p>
    <w:p w:rsidR="00000000" w:rsidRDefault="00784C7D">
      <w:pPr>
        <w:pStyle w:val="a6"/>
        <w:framePr w:w="893" w:h="10013" w:wrap="around" w:hAnchor="margin" w:x="-27" w:y="5"/>
        <w:spacing w:after="840" w:line="240" w:lineRule="auto"/>
        <w:jc w:val="both"/>
        <w:rPr>
          <w:rFonts w:ascii="Arial Unicode MS" w:hAnsi="Arial Unicode MS" w:cs="Arial Unicode MS"/>
          <w:sz w:val="24"/>
          <w:szCs w:val="24"/>
        </w:rPr>
      </w:pPr>
      <w:r>
        <w:rPr>
          <w:rStyle w:val="a5"/>
          <w:color w:val="000000"/>
          <w:sz w:val="16"/>
          <w:szCs w:val="16"/>
          <w:lang w:eastAsia="nl-NL"/>
        </w:rPr>
        <w:t>67</w:t>
      </w:r>
    </w:p>
    <w:p w:rsidR="00000000" w:rsidRDefault="00784C7D">
      <w:pPr>
        <w:pStyle w:val="a6"/>
        <w:framePr w:w="893" w:h="10013" w:wrap="around" w:hAnchor="margin" w:x="-27" w:y="5"/>
        <w:spacing w:after="240" w:line="240" w:lineRule="auto"/>
        <w:rPr>
          <w:rFonts w:ascii="Arial Unicode MS" w:hAnsi="Arial Unicode MS" w:cs="Arial Unicode MS"/>
          <w:sz w:val="24"/>
          <w:szCs w:val="24"/>
        </w:rPr>
      </w:pPr>
      <w:r>
        <w:rPr>
          <w:rStyle w:val="a5"/>
          <w:color w:val="000000"/>
          <w:lang w:eastAsia="nl-NL"/>
        </w:rPr>
        <w:t>[ролл 26]</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68</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69</w:t>
      </w:r>
    </w:p>
    <w:p w:rsidR="00000000" w:rsidRDefault="00784C7D">
      <w:pPr>
        <w:pStyle w:val="a6"/>
        <w:framePr w:w="893" w:h="10013" w:wrap="around" w:hAnchor="margin" w:x="-27" w:y="5"/>
        <w:spacing w:after="680" w:line="240" w:lineRule="auto"/>
        <w:jc w:val="both"/>
        <w:rPr>
          <w:rFonts w:ascii="Arial Unicode MS" w:hAnsi="Arial Unicode MS" w:cs="Arial Unicode MS"/>
          <w:sz w:val="24"/>
          <w:szCs w:val="24"/>
        </w:rPr>
      </w:pPr>
      <w:r>
        <w:rPr>
          <w:rStyle w:val="a5"/>
          <w:color w:val="000000"/>
          <w:sz w:val="16"/>
          <w:szCs w:val="16"/>
          <w:lang w:eastAsia="nl-NL"/>
        </w:rPr>
        <w:t>70</w:t>
      </w:r>
    </w:p>
    <w:p w:rsidR="00000000" w:rsidRDefault="00784C7D">
      <w:pPr>
        <w:pStyle w:val="a6"/>
        <w:framePr w:w="893" w:h="10013" w:wrap="around" w:hAnchor="margin" w:x="-27" w:y="5"/>
        <w:spacing w:line="240" w:lineRule="auto"/>
        <w:jc w:val="both"/>
        <w:rPr>
          <w:rFonts w:ascii="Arial Unicode MS" w:hAnsi="Arial Unicode MS" w:cs="Arial Unicode MS"/>
          <w:sz w:val="24"/>
          <w:szCs w:val="24"/>
        </w:rPr>
      </w:pPr>
      <w:r>
        <w:rPr>
          <w:rStyle w:val="a5"/>
          <w:color w:val="000000"/>
          <w:sz w:val="16"/>
          <w:szCs w:val="16"/>
          <w:lang w:eastAsia="nl-NL"/>
        </w:rPr>
        <w:t>71</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72</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73</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74</w:t>
      </w:r>
    </w:p>
    <w:p w:rsidR="00000000" w:rsidRDefault="00784C7D">
      <w:pPr>
        <w:pStyle w:val="a6"/>
        <w:framePr w:w="893" w:h="10013" w:wrap="around" w:hAnchor="margin" w:x="-27" w:y="5"/>
        <w:spacing w:after="620" w:line="240" w:lineRule="auto"/>
        <w:jc w:val="both"/>
        <w:rPr>
          <w:rFonts w:ascii="Arial Unicode MS" w:hAnsi="Arial Unicode MS" w:cs="Arial Unicode MS"/>
          <w:sz w:val="24"/>
          <w:szCs w:val="24"/>
        </w:rPr>
      </w:pPr>
      <w:r>
        <w:rPr>
          <w:rStyle w:val="a5"/>
          <w:color w:val="000000"/>
          <w:sz w:val="16"/>
          <w:szCs w:val="16"/>
          <w:lang w:eastAsia="nl-NL"/>
        </w:rPr>
        <w:t>75</w:t>
      </w:r>
    </w:p>
    <w:p w:rsidR="00000000" w:rsidRDefault="00784C7D">
      <w:pPr>
        <w:pStyle w:val="a6"/>
        <w:framePr w:w="893" w:h="10013" w:wrap="around" w:hAnchor="margin" w:x="-27" w:y="5"/>
        <w:spacing w:after="240" w:line="240" w:lineRule="auto"/>
        <w:rPr>
          <w:rFonts w:ascii="Arial Unicode MS" w:hAnsi="Arial Unicode MS" w:cs="Arial Unicode MS"/>
          <w:sz w:val="24"/>
          <w:szCs w:val="24"/>
        </w:rPr>
      </w:pPr>
      <w:r>
        <w:rPr>
          <w:rStyle w:val="a5"/>
          <w:color w:val="000000"/>
          <w:lang w:eastAsia="nl-NL"/>
        </w:rPr>
        <w:t>[ролл 27]</w:t>
      </w:r>
    </w:p>
    <w:p w:rsidR="00000000" w:rsidRDefault="00784C7D">
      <w:pPr>
        <w:pStyle w:val="a6"/>
        <w:framePr w:w="893" w:h="10013" w:wrap="around" w:hAnchor="margin" w:x="-27" w:y="5"/>
        <w:spacing w:after="440" w:line="240" w:lineRule="auto"/>
        <w:jc w:val="both"/>
        <w:rPr>
          <w:rFonts w:ascii="Arial Unicode MS" w:hAnsi="Arial Unicode MS" w:cs="Arial Unicode MS"/>
          <w:sz w:val="24"/>
          <w:szCs w:val="24"/>
        </w:rPr>
      </w:pPr>
      <w:r>
        <w:rPr>
          <w:rStyle w:val="a5"/>
          <w:color w:val="000000"/>
          <w:sz w:val="16"/>
          <w:szCs w:val="16"/>
          <w:lang w:eastAsia="nl-NL"/>
        </w:rPr>
        <w:t>76</w:t>
      </w:r>
    </w:p>
    <w:p w:rsidR="00000000" w:rsidRDefault="00784C7D">
      <w:pPr>
        <w:pStyle w:val="a6"/>
        <w:framePr w:w="893" w:h="10013" w:wrap="around" w:hAnchor="margin" w:x="-27" w:y="5"/>
        <w:spacing w:line="240" w:lineRule="auto"/>
        <w:jc w:val="both"/>
        <w:rPr>
          <w:rFonts w:ascii="Arial Unicode MS" w:hAnsi="Arial Unicode MS" w:cs="Arial Unicode MS"/>
          <w:sz w:val="24"/>
          <w:szCs w:val="24"/>
        </w:rPr>
      </w:pPr>
      <w:r>
        <w:rPr>
          <w:rStyle w:val="a5"/>
          <w:color w:val="000000"/>
          <w:sz w:val="16"/>
          <w:szCs w:val="16"/>
          <w:lang w:eastAsia="nl-NL"/>
        </w:rPr>
        <w:t>77</w:t>
      </w:r>
    </w:p>
    <w:p w:rsidR="00000000" w:rsidRDefault="00784C7D">
      <w:pPr>
        <w:pStyle w:val="a6"/>
        <w:framePr w:w="893" w:h="10013" w:wrap="around" w:hAnchor="margin" w:x="-27" w:y="5"/>
        <w:spacing w:after="680" w:line="240" w:lineRule="auto"/>
        <w:jc w:val="both"/>
        <w:rPr>
          <w:rFonts w:ascii="Arial Unicode MS" w:hAnsi="Arial Unicode MS" w:cs="Arial Unicode MS"/>
          <w:sz w:val="24"/>
          <w:szCs w:val="24"/>
        </w:rPr>
      </w:pPr>
      <w:r>
        <w:rPr>
          <w:rStyle w:val="a5"/>
          <w:color w:val="000000"/>
          <w:sz w:val="16"/>
          <w:szCs w:val="16"/>
          <w:lang w:eastAsia="nl-NL"/>
        </w:rPr>
        <w:t>78</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79</w:t>
      </w:r>
    </w:p>
    <w:p w:rsidR="00000000" w:rsidRDefault="00784C7D">
      <w:pPr>
        <w:pStyle w:val="a6"/>
        <w:framePr w:w="893" w:h="10013" w:wrap="around" w:hAnchor="margin" w:x="-27" w:y="5"/>
        <w:spacing w:after="240" w:line="240" w:lineRule="auto"/>
        <w:jc w:val="both"/>
        <w:rPr>
          <w:rFonts w:ascii="Arial Unicode MS" w:hAnsi="Arial Unicode MS" w:cs="Arial Unicode MS"/>
          <w:sz w:val="24"/>
          <w:szCs w:val="24"/>
        </w:rPr>
      </w:pPr>
      <w:r>
        <w:rPr>
          <w:rStyle w:val="a5"/>
          <w:color w:val="000000"/>
          <w:sz w:val="16"/>
          <w:szCs w:val="16"/>
          <w:lang w:eastAsia="nl-NL"/>
        </w:rPr>
        <w:t>80</w:t>
      </w:r>
    </w:p>
    <w:p w:rsidR="00000000" w:rsidRDefault="00784C7D">
      <w:pPr>
        <w:pStyle w:val="20"/>
        <w:spacing w:after="200"/>
        <w:ind w:left="1060"/>
        <w:jc w:val="both"/>
        <w:rPr>
          <w:rFonts w:ascii="Arial Unicode MS" w:hAnsi="Arial Unicode MS" w:cs="Arial Unicode MS"/>
          <w:sz w:val="24"/>
          <w:szCs w:val="24"/>
        </w:rPr>
      </w:pPr>
      <w:r>
        <w:rPr>
          <w:rStyle w:val="2"/>
          <w:color w:val="000000"/>
          <w:lang w:eastAsia="nl-NL"/>
        </w:rPr>
        <w:t xml:space="preserve">Fond 495, opis 172 (материал CPH, полученный в Коминтерне, 1923-1925 гг.)</w:t>
      </w:r>
    </w:p>
    <w:p w:rsidR="00000000" w:rsidRDefault="00784C7D">
      <w:pPr>
        <w:pStyle w:val="20"/>
        <w:ind w:left="1060"/>
        <w:jc w:val="both"/>
        <w:rPr>
          <w:rFonts w:ascii="Arial Unicode MS" w:hAnsi="Arial Unicode MS" w:cs="Arial Unicode MS"/>
          <w:sz w:val="24"/>
          <w:szCs w:val="24"/>
        </w:rPr>
      </w:pPr>
      <w:r>
        <w:rPr>
          <w:rStyle w:val="2"/>
          <w:color w:val="000000"/>
          <w:lang w:eastAsia="nl-NL"/>
        </w:rPr>
        <w:t xml:space="preserve">Сообщения и письма оппозиции Боуман/Де Кадт, апрель-сентябрь 1923 г. Документы, полученные, в частности, Ван Лакервельдом, Ван Реземой, Роландом Холстом (28 сентября 1924 г.) и Сневлитом относительно оппозиции, профсоюзного вопроса и других вопросов, 1924 г. , ру, ду</w:t>
      </w:r>
    </w:p>
    <w:p w:rsidR="00000000" w:rsidRDefault="00784C7D">
      <w:pPr>
        <w:pStyle w:val="20"/>
        <w:ind w:left="1060"/>
        <w:jc w:val="both"/>
        <w:rPr>
          <w:rFonts w:ascii="Arial Unicode MS" w:hAnsi="Arial Unicode MS" w:cs="Arial Unicode MS"/>
          <w:sz w:val="24"/>
          <w:szCs w:val="24"/>
        </w:rPr>
      </w:pPr>
      <w:r>
        <w:rPr>
          <w:rStyle w:val="2"/>
          <w:color w:val="000000"/>
          <w:lang w:eastAsia="nl-NL"/>
        </w:rPr>
        <w:t>Письма оппозиции Боумана/Де Кадта и Сневлита о положении внутри партии и профсоюзном вопросе, январь-июнь 1924 г.</w:t>
      </w:r>
    </w:p>
    <w:p w:rsidR="00000000" w:rsidRDefault="00784C7D">
      <w:pPr>
        <w:pStyle w:val="20"/>
        <w:spacing w:after="420"/>
        <w:ind w:left="1060"/>
        <w:jc w:val="both"/>
        <w:rPr>
          <w:rFonts w:ascii="Arial Unicode MS" w:hAnsi="Arial Unicode MS" w:cs="Arial Unicode MS"/>
          <w:sz w:val="24"/>
          <w:szCs w:val="24"/>
        </w:rPr>
      </w:pPr>
      <w:r>
        <w:rPr>
          <w:rStyle w:val="2"/>
          <w:color w:val="000000"/>
          <w:lang w:eastAsia="nl-NL"/>
        </w:rPr>
        <w:t>Документы, полученные, в частности, Ван Лакервельдом, Сигерсом и Вейнкопом относительно оппозиции, с письмом Роланда Холста Зиновьеву и Бухарину относительно БКСП (3 апреля 1925 г.), 1925 г.</w:t>
      </w:r>
    </w:p>
    <w:p w:rsidR="00000000" w:rsidRDefault="00784C7D">
      <w:pPr>
        <w:pStyle w:val="20"/>
        <w:spacing w:after="200"/>
        <w:ind w:left="1060"/>
        <w:jc w:val="both"/>
        <w:rPr>
          <w:rFonts w:ascii="Arial Unicode MS" w:hAnsi="Arial Unicode MS" w:cs="Arial Unicode MS"/>
          <w:sz w:val="24"/>
          <w:szCs w:val="24"/>
        </w:rPr>
      </w:pPr>
      <w:r>
        <w:rPr>
          <w:rStyle w:val="2"/>
          <w:color w:val="000000"/>
          <w:lang w:eastAsia="nl-NL"/>
        </w:rPr>
        <w:t xml:space="preserve">Fond 495, opis 172 (материал CPH, полученный в Коминтерне, 1925-1929 гг.)</w:t>
      </w:r>
    </w:p>
    <w:p w:rsidR="00000000" w:rsidRDefault="00784C7D">
      <w:pPr>
        <w:pStyle w:val="20"/>
        <w:ind w:left="1060"/>
        <w:jc w:val="both"/>
        <w:rPr>
          <w:rFonts w:ascii="Arial Unicode MS" w:hAnsi="Arial Unicode MS" w:cs="Arial Unicode MS"/>
          <w:sz w:val="24"/>
          <w:szCs w:val="24"/>
        </w:rPr>
      </w:pPr>
      <w:r>
        <w:rPr>
          <w:rStyle w:val="2"/>
          <w:color w:val="000000"/>
          <w:lang w:eastAsia="nl-NL"/>
        </w:rPr>
        <w:t>Входящие документы из округов и отделов о Wijnkoopgroup, 1925 г.</w:t>
      </w:r>
    </w:p>
    <w:p w:rsidR="00000000" w:rsidRDefault="00784C7D">
      <w:pPr>
        <w:pStyle w:val="20"/>
        <w:ind w:left="1060"/>
        <w:jc w:val="both"/>
        <w:rPr>
          <w:rFonts w:ascii="Arial Unicode MS" w:hAnsi="Arial Unicode MS" w:cs="Arial Unicode MS"/>
          <w:sz w:val="24"/>
          <w:szCs w:val="24"/>
        </w:rPr>
      </w:pPr>
      <w:r>
        <w:rPr>
          <w:rStyle w:val="2"/>
          <w:color w:val="000000"/>
          <w:lang w:eastAsia="nl-NL"/>
        </w:rPr>
        <w:t>Входящие документы от оппозиционного Мануэля, оппозиционного Боумана/Сневлита и манифест группы членов против слияния с БКСП, февраль-июнь 1925 г. Победы; письма Сневлита индонезийским единомышленникам и документы об «утечке» резолюции EKKI народу, 1926 г.</w:t>
      </w:r>
    </w:p>
    <w:p w:rsidR="00000000" w:rsidRDefault="00784C7D">
      <w:pPr>
        <w:pStyle w:val="20"/>
        <w:ind w:left="1060"/>
        <w:rPr>
          <w:rFonts w:ascii="Arial Unicode MS" w:hAnsi="Arial Unicode MS" w:cs="Arial Unicode MS"/>
          <w:sz w:val="24"/>
          <w:szCs w:val="24"/>
        </w:rPr>
      </w:pPr>
      <w:r>
        <w:rPr>
          <w:rStyle w:val="2"/>
          <w:color w:val="000000"/>
          <w:lang w:eastAsia="nl-NL"/>
        </w:rPr>
        <w:t>Письма и телеграммы из округов и департаментов, февраль-март 1926 г. Письма и телеграммы из секретариата, касающиеся отставки Сневлита и Боумана, Индонезия и другие вопросы, 1927 г.</w:t>
      </w:r>
    </w:p>
    <w:p w:rsidR="00000000" w:rsidRDefault="00784C7D">
      <w:pPr>
        <w:pStyle w:val="20"/>
        <w:ind w:left="1060"/>
        <w:jc w:val="both"/>
        <w:rPr>
          <w:rFonts w:ascii="Arial Unicode MS" w:hAnsi="Arial Unicode MS" w:cs="Arial Unicode MS"/>
          <w:sz w:val="24"/>
          <w:szCs w:val="24"/>
        </w:rPr>
      </w:pPr>
      <w:r>
        <w:rPr>
          <w:rStyle w:val="2"/>
          <w:color w:val="000000"/>
          <w:lang w:eastAsia="nl-NL"/>
        </w:rPr>
        <w:t>Письма и телеграммы секретариата, в том числе по поводу съездов партии и Коминтерна и Индонезии, 1928 г.</w:t>
      </w:r>
    </w:p>
    <w:p w:rsidR="00000000" w:rsidRDefault="00784C7D">
      <w:pPr>
        <w:pStyle w:val="20"/>
        <w:spacing w:after="420"/>
        <w:ind w:left="1060"/>
        <w:jc w:val="both"/>
        <w:rPr>
          <w:rFonts w:ascii="Arial Unicode MS" w:hAnsi="Arial Unicode MS" w:cs="Arial Unicode MS"/>
          <w:sz w:val="24"/>
          <w:szCs w:val="24"/>
        </w:rPr>
      </w:pPr>
      <w:r>
        <w:rPr>
          <w:rStyle w:val="2"/>
          <w:color w:val="000000"/>
          <w:lang w:eastAsia="nl-NL"/>
        </w:rPr>
        <w:t xml:space="preserve">Письма секретариата в ЕККИ, ВЭБ, РВИ и КПСС, в основном касающиеся деятельности против троцкистов и среди индонезийцев, 1929 г. Письма Коха, Маннури и Ван Реземы о положении внутри партии и исключении Маннури, 1929 г.</w:t>
      </w:r>
    </w:p>
    <w:p w:rsidR="00000000" w:rsidRDefault="00784C7D">
      <w:pPr>
        <w:pStyle w:val="20"/>
        <w:spacing w:after="200"/>
        <w:ind w:left="1060"/>
        <w:jc w:val="both"/>
        <w:rPr>
          <w:rFonts w:ascii="Arial Unicode MS" w:hAnsi="Arial Unicode MS" w:cs="Arial Unicode MS"/>
          <w:sz w:val="24"/>
          <w:szCs w:val="24"/>
        </w:rPr>
      </w:pPr>
      <w:r>
        <w:rPr>
          <w:rStyle w:val="2"/>
          <w:color w:val="000000"/>
          <w:lang w:eastAsia="nl-NL"/>
        </w:rPr>
        <w:t xml:space="preserve">Fond 495, opis 172 {Материалы CPH, полученные в Коминтерне, 1930-1938 гг.}</w:t>
      </w:r>
    </w:p>
    <w:p w:rsidR="00000000" w:rsidRDefault="00784C7D">
      <w:pPr>
        <w:pStyle w:val="20"/>
        <w:ind w:left="1060"/>
        <w:jc w:val="both"/>
        <w:rPr>
          <w:rFonts w:ascii="Arial Unicode MS" w:hAnsi="Arial Unicode MS" w:cs="Arial Unicode MS"/>
          <w:sz w:val="24"/>
          <w:szCs w:val="24"/>
        </w:rPr>
      </w:pPr>
      <w:r>
        <w:rPr>
          <w:rStyle w:val="2"/>
          <w:color w:val="000000"/>
          <w:lang w:eastAsia="nl-NL"/>
        </w:rPr>
        <w:t xml:space="preserve">Отчеты и письма Секретариата, ван Кох, Струик, «Роберт» и «Хорст» о составе руководящих органов партии и других вопросах, 1930 г.</w:t>
      </w:r>
    </w:p>
    <w:p w:rsidR="00000000" w:rsidRDefault="00784C7D">
      <w:pPr>
        <w:pStyle w:val="20"/>
        <w:ind w:left="1060"/>
        <w:rPr>
          <w:rFonts w:ascii="Arial Unicode MS" w:hAnsi="Arial Unicode MS" w:cs="Arial Unicode MS"/>
          <w:sz w:val="24"/>
          <w:szCs w:val="24"/>
        </w:rPr>
      </w:pPr>
      <w:r>
        <w:rPr>
          <w:rStyle w:val="2"/>
          <w:color w:val="000000"/>
          <w:lang w:eastAsia="nl-NL"/>
        </w:rPr>
        <w:t>Письма У. Баса и Маннури об их отмене, 1930 г.</w:t>
      </w:r>
    </w:p>
    <w:p w:rsidR="00000000" w:rsidRDefault="00784C7D">
      <w:pPr>
        <w:pStyle w:val="20"/>
        <w:ind w:left="1060"/>
        <w:jc w:val="both"/>
        <w:rPr>
          <w:rFonts w:ascii="Arial Unicode MS" w:hAnsi="Arial Unicode MS" w:cs="Arial Unicode MS"/>
          <w:sz w:val="24"/>
          <w:szCs w:val="24"/>
        </w:rPr>
      </w:pPr>
      <w:r>
        <w:rPr>
          <w:rStyle w:val="2"/>
          <w:color w:val="000000"/>
          <w:lang w:eastAsia="nl-NL"/>
        </w:rPr>
        <w:t xml:space="preserve">Донесения и письма секретариата, «Хорста» и др. по бельгийскому вопросу, партийной конференции, кандидатуре Вейнкопа в городской совет, ЗСС и рабочей делегации в Россию, 1931 г.</w:t>
      </w:r>
    </w:p>
    <w:p w:rsidR="00000000" w:rsidRDefault="00784C7D">
      <w:pPr>
        <w:pStyle w:val="20"/>
        <w:ind w:left="1060"/>
        <w:jc w:val="both"/>
        <w:rPr>
          <w:rFonts w:ascii="Arial Unicode MS" w:hAnsi="Arial Unicode MS" w:cs="Arial Unicode MS"/>
          <w:sz w:val="24"/>
          <w:szCs w:val="24"/>
        </w:rPr>
      </w:pPr>
      <w:r>
        <w:rPr>
          <w:rStyle w:val="2"/>
          <w:color w:val="000000"/>
          <w:lang w:eastAsia="nl-NL"/>
        </w:rPr>
        <w:t xml:space="preserve">Отчеты и письма из секретариата и от «Магнуса», с орготчетом и отчетом заседания правления партии (5 июня 1932 г.), 1932 г.</w:t>
      </w:r>
    </w:p>
    <w:p w:rsidR="00000000" w:rsidRDefault="00784C7D">
      <w:pPr>
        <w:pStyle w:val="20"/>
        <w:spacing w:after="100"/>
        <w:ind w:left="1060"/>
        <w:jc w:val="both"/>
        <w:rPr>
          <w:rFonts w:ascii="Arial Unicode MS" w:hAnsi="Arial Unicode MS" w:cs="Arial Unicode MS"/>
          <w:sz w:val="24"/>
          <w:szCs w:val="24"/>
        </w:rPr>
      </w:pPr>
      <w:r>
        <w:rPr>
          <w:rStyle w:val="2"/>
          <w:color w:val="000000"/>
          <w:lang w:eastAsia="nl-NL"/>
        </w:rPr>
        <w:t>Письма оппозиции Коммунистической партии (КПО) и левых и правых, декабрь 1933 г.</w:t>
      </w:r>
      <w:r>
        <w:rPr>
          <w:rFonts w:ascii="Arial Unicode MS" w:hAnsi="Arial Unicode MS" w:cs="Arial Unicode MS"/>
          <w:sz w:val="24"/>
          <w:szCs w:val="24"/>
        </w:rPr>
        <w:br w:type="page"/>
      </w:r>
    </w:p>
    <w:tbl>
      <w:tblPr>
        <w:tblW w:w="0" w:type="auto"/>
        <w:jc w:val="center"/>
        <w:tblLayout w:type="fixed"/>
        <w:tblCellMar>
          <w:left w:w="0" w:type="dxa"/>
          <w:right w:w="0" w:type="dxa"/>
        </w:tblCellMar>
        <w:tblLook w:val="0000" w:firstRow="0" w:lastRow="0" w:firstColumn="0" w:lastColumn="0" w:noHBand="0" w:noVBand="0"/>
      </w:tblPr>
      <w:tblGrid>
        <w:gridCol w:w="946"/>
        <w:gridCol w:w="5966"/>
      </w:tblGrid>
      <w:tr w:rsidR="00000000">
        <w:tblPrEx>
          <w:tblCellMar>
            <w:top w:w="0" w:type="dxa"/>
            <w:left w:w="0" w:type="dxa"/>
            <w:bottom w:w="0" w:type="dxa"/>
            <w:right w:w="0" w:type="dxa"/>
          </w:tblCellMar>
        </w:tblPrEx>
        <w:trPr>
          <w:trHeight w:hRule="exact" w:val="422"/>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81</w:t>
            </w:r>
          </w:p>
        </w:tc>
        <w:tc>
          <w:tcPr>
            <w:tcW w:w="5966" w:type="dxa"/>
            <w:tcBorders>
              <w:top w:val="nil"/>
              <w:left w:val="nil"/>
              <w:bottom w:val="nil"/>
              <w:right w:val="nil"/>
            </w:tcBorders>
            <w:vAlign w:val="bottom"/>
          </w:tcPr>
          <w:p w:rsidR="00000000" w:rsidRDefault="00784C7D">
            <w:pPr>
              <w:pStyle w:val="a6"/>
              <w:spacing w:line="283" w:lineRule="auto"/>
              <w:ind w:left="140" w:firstLine="20"/>
              <w:jc w:val="both"/>
              <w:rPr>
                <w:rFonts w:ascii="Arial Unicode MS" w:hAnsi="Arial Unicode MS" w:cs="Arial Unicode MS"/>
                <w:sz w:val="24"/>
                <w:szCs w:val="24"/>
              </w:rPr>
            </w:pPr>
            <w:r>
              <w:rPr>
                <w:rStyle w:val="a5"/>
                <w:color w:val="000000"/>
                <w:sz w:val="16"/>
                <w:szCs w:val="16"/>
                <w:lang w:eastAsia="nl-NL"/>
              </w:rPr>
              <w:t xml:space="preserve">Отчеты об организации в районах, письма «Антона» и секретариата, 1934 г.</w:t>
            </w:r>
          </w:p>
        </w:tc>
      </w:tr>
      <w:tr w:rsidR="00000000">
        <w:tblPrEx>
          <w:tblCellMar>
            <w:top w:w="0" w:type="dxa"/>
            <w:left w:w="0" w:type="dxa"/>
            <w:bottom w:w="0" w:type="dxa"/>
            <w:right w:w="0" w:type="dxa"/>
          </w:tblCellMar>
        </w:tblPrEx>
        <w:trPr>
          <w:trHeight w:hRule="exact" w:val="432"/>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82</w:t>
            </w:r>
          </w:p>
        </w:tc>
        <w:tc>
          <w:tcPr>
            <w:tcW w:w="5966" w:type="dxa"/>
            <w:tcBorders>
              <w:top w:val="nil"/>
              <w:left w:val="nil"/>
              <w:bottom w:val="nil"/>
              <w:right w:val="nil"/>
            </w:tcBorders>
            <w:vAlign w:val="bottom"/>
          </w:tcPr>
          <w:p w:rsidR="00000000" w:rsidRDefault="00784C7D">
            <w:pPr>
              <w:pStyle w:val="a6"/>
              <w:spacing w:line="283" w:lineRule="auto"/>
              <w:ind w:left="140" w:firstLine="20"/>
              <w:jc w:val="both"/>
              <w:rPr>
                <w:rFonts w:ascii="Arial Unicode MS" w:hAnsi="Arial Unicode MS" w:cs="Arial Unicode MS"/>
                <w:sz w:val="24"/>
                <w:szCs w:val="24"/>
              </w:rPr>
            </w:pPr>
            <w:r>
              <w:rPr>
                <w:rStyle w:val="a5"/>
                <w:color w:val="000000"/>
                <w:sz w:val="16"/>
                <w:szCs w:val="16"/>
                <w:lang w:eastAsia="nl-NL"/>
              </w:rPr>
              <w:t>Документы, полученные от коммунистической оппозиции (Ван Риль, Ф.Гедхарт), декабрь 1934 г.</w:t>
            </w:r>
          </w:p>
        </w:tc>
      </w:tr>
      <w:tr w:rsidR="00000000">
        <w:tblPrEx>
          <w:tblCellMar>
            <w:top w:w="0" w:type="dxa"/>
            <w:left w:w="0" w:type="dxa"/>
            <w:bottom w:w="0" w:type="dxa"/>
            <w:right w:w="0" w:type="dxa"/>
          </w:tblCellMar>
        </w:tblPrEx>
        <w:trPr>
          <w:trHeight w:hRule="exact" w:val="1075"/>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83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84</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85</w:t>
            </w:r>
          </w:p>
        </w:tc>
        <w:tc>
          <w:tcPr>
            <w:tcW w:w="5966" w:type="dxa"/>
            <w:tcBorders>
              <w:top w:val="nil"/>
              <w:left w:val="nil"/>
              <w:bottom w:val="nil"/>
              <w:right w:val="nil"/>
            </w:tcBorders>
            <w:vAlign w:val="bottom"/>
          </w:tcPr>
          <w:p w:rsidR="00000000" w:rsidRDefault="00784C7D">
            <w:pPr>
              <w:pStyle w:val="a6"/>
              <w:spacing w:line="283" w:lineRule="auto"/>
              <w:ind w:left="140" w:firstLine="20"/>
              <w:jc w:val="both"/>
              <w:rPr>
                <w:rFonts w:ascii="Arial Unicode MS" w:hAnsi="Arial Unicode MS" w:cs="Arial Unicode MS"/>
                <w:sz w:val="24"/>
                <w:szCs w:val="24"/>
              </w:rPr>
            </w:pPr>
            <w:r>
              <w:rPr>
                <w:rStyle w:val="a5"/>
                <w:color w:val="000000"/>
                <w:sz w:val="16"/>
                <w:szCs w:val="16"/>
                <w:lang w:eastAsia="nl-NL"/>
              </w:rPr>
              <w:t>Обзор деятельности и позиции по тактике партии, 1935 г. Письма о поддержке немецких коммунистов-беженцев, май-август 1936 г. Документы, касающиеся обучения, деятельности Сневлита и К. Шмидта и финансовый отчет Volksdagblad за период 19 апреля - 31 декабря 1937, 1937 [1938]</w:t>
            </w:r>
          </w:p>
        </w:tc>
      </w:tr>
      <w:tr w:rsidR="00000000">
        <w:tblPrEx>
          <w:tblCellMar>
            <w:top w:w="0" w:type="dxa"/>
            <w:left w:w="0" w:type="dxa"/>
            <w:bottom w:w="0" w:type="dxa"/>
            <w:right w:w="0" w:type="dxa"/>
          </w:tblCellMar>
        </w:tblPrEx>
        <w:trPr>
          <w:trHeight w:hRule="exact" w:val="643"/>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86</w:t>
            </w:r>
          </w:p>
        </w:tc>
        <w:tc>
          <w:tcPr>
            <w:tcW w:w="5966" w:type="dxa"/>
            <w:tcBorders>
              <w:top w:val="nil"/>
              <w:left w:val="nil"/>
              <w:bottom w:val="nil"/>
              <w:right w:val="nil"/>
            </w:tcBorders>
          </w:tcPr>
          <w:p w:rsidR="00000000" w:rsidRDefault="00784C7D">
            <w:pPr>
              <w:pStyle w:val="a6"/>
              <w:spacing w:line="269" w:lineRule="auto"/>
              <w:ind w:left="140" w:firstLine="20"/>
              <w:jc w:val="both"/>
              <w:rPr>
                <w:rFonts w:ascii="Arial Unicode MS" w:hAnsi="Arial Unicode MS" w:cs="Arial Unicode MS"/>
                <w:sz w:val="24"/>
                <w:szCs w:val="24"/>
              </w:rPr>
            </w:pPr>
            <w:r>
              <w:rPr>
                <w:rStyle w:val="a5"/>
                <w:color w:val="000000"/>
                <w:sz w:val="16"/>
                <w:szCs w:val="16"/>
                <w:lang w:eastAsia="nl-NL"/>
              </w:rPr>
              <w:t>Письма и телеграммы, среди прочего, от Фиммена в Мюнценберг; документы, касающиеся Индонезии и представления Винса на конгрессе КПГ, zj</w:t>
            </w:r>
          </w:p>
        </w:tc>
      </w:tr>
      <w:tr w:rsidR="00000000">
        <w:tblPrEx>
          <w:tblCellMar>
            <w:top w:w="0" w:type="dxa"/>
            <w:left w:w="0" w:type="dxa"/>
            <w:bottom w:w="0" w:type="dxa"/>
            <w:right w:w="0" w:type="dxa"/>
          </w:tblCellMar>
        </w:tblPrEx>
        <w:trPr>
          <w:trHeight w:hRule="exact" w:val="754"/>
          <w:jc w:val="center"/>
        </w:trPr>
        <w:tc>
          <w:tcPr>
            <w:tcW w:w="946"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[ролл 28]</w:t>
            </w:r>
          </w:p>
        </w:tc>
        <w:tc>
          <w:tcPr>
            <w:tcW w:w="5966" w:type="dxa"/>
            <w:tcBorders>
              <w:top w:val="nil"/>
              <w:left w:val="nil"/>
              <w:bottom w:val="nil"/>
              <w:right w:val="nil"/>
            </w:tcBorders>
            <w:vAlign w:val="center"/>
          </w:tcPr>
          <w:p w:rsidR="00000000" w:rsidRDefault="00784C7D">
            <w:pPr>
              <w:pStyle w:val="a6"/>
              <w:spacing w:line="288" w:lineRule="auto"/>
              <w:ind w:left="140" w:firstLine="20"/>
              <w:jc w:val="both"/>
              <w:rPr>
                <w:rFonts w:ascii="Arial Unicode MS" w:hAnsi="Arial Unicode MS" w:cs="Arial Unicode MS"/>
                <w:sz w:val="24"/>
                <w:szCs w:val="24"/>
              </w:rPr>
            </w:pPr>
            <w:r>
              <w:rPr>
                <w:rStyle w:val="a5"/>
                <w:color w:val="000000"/>
                <w:sz w:val="16"/>
                <w:szCs w:val="16"/>
                <w:lang w:eastAsia="nl-NL"/>
              </w:rPr>
              <w:t xml:space="preserve">Фонд 495, опись 244 (Рамочный отдел, разные годы) NB: последовательная нумерация отсутствует.</w:t>
            </w:r>
          </w:p>
        </w:tc>
      </w:tr>
      <w:tr w:rsidR="00000000">
        <w:tblPrEx>
          <w:tblCellMar>
            <w:top w:w="0" w:type="dxa"/>
            <w:left w:w="0" w:type="dxa"/>
            <w:bottom w:w="0" w:type="dxa"/>
            <w:right w:w="0" w:type="dxa"/>
          </w:tblCellMar>
        </w:tblPrEx>
        <w:trPr>
          <w:trHeight w:hRule="exact" w:val="1373"/>
          <w:jc w:val="center"/>
        </w:trPr>
        <w:tc>
          <w:tcPr>
            <w:tcW w:w="946" w:type="dxa"/>
            <w:tcBorders>
              <w:top w:val="nil"/>
              <w:left w:val="nil"/>
              <w:bottom w:val="nil"/>
              <w:right w:val="nil"/>
            </w:tcBorders>
          </w:tcPr>
          <w:p w:rsidR="00000000" w:rsidRDefault="00784C7D">
            <w:pPr>
              <w:pStyle w:val="a6"/>
              <w:spacing w:before="120" w:line="240" w:lineRule="auto"/>
              <w:rPr>
                <w:rFonts w:ascii="Arial Unicode MS" w:hAnsi="Arial Unicode MS" w:cs="Arial Unicode MS"/>
                <w:sz w:val="24"/>
                <w:szCs w:val="24"/>
              </w:rPr>
            </w:pPr>
            <w:r>
              <w:rPr>
                <w:rStyle w:val="a5"/>
                <w:color w:val="000000"/>
                <w:sz w:val="16"/>
                <w:szCs w:val="16"/>
                <w:lang w:eastAsia="nl-NL"/>
              </w:rPr>
              <w:t>244/595</w:t>
            </w:r>
          </w:p>
        </w:tc>
        <w:tc>
          <w:tcPr>
            <w:tcW w:w="5966" w:type="dxa"/>
            <w:tcBorders>
              <w:top w:val="nil"/>
              <w:left w:val="nil"/>
              <w:bottom w:val="nil"/>
              <w:right w:val="nil"/>
            </w:tcBorders>
            <w:vAlign w:val="bottom"/>
          </w:tcPr>
          <w:p w:rsidR="00000000" w:rsidRDefault="00784C7D">
            <w:pPr>
              <w:pStyle w:val="a6"/>
              <w:spacing w:line="288" w:lineRule="auto"/>
              <w:ind w:left="140" w:firstLine="20"/>
              <w:jc w:val="both"/>
              <w:rPr>
                <w:rFonts w:ascii="Arial Unicode MS" w:hAnsi="Arial Unicode MS" w:cs="Arial Unicode MS"/>
                <w:sz w:val="24"/>
                <w:szCs w:val="24"/>
              </w:rPr>
            </w:pPr>
            <w:r>
              <w:rPr>
                <w:rStyle w:val="a5"/>
                <w:color w:val="000000"/>
                <w:sz w:val="16"/>
                <w:szCs w:val="16"/>
                <w:lang w:eastAsia="nl-NL"/>
              </w:rPr>
              <w:t>«Новые документы В.И.Ленина» [письма Ленина Гортеру и Вайнкопу, напечатано], zj, Ru</w:t>
            </w:r>
          </w:p>
          <w:p w:rsidR="00000000" w:rsidRDefault="00784C7D">
            <w:pPr>
              <w:pStyle w:val="a6"/>
              <w:numPr>
                <w:ilvl w:val="0"/>
                <w:numId w:val="25"/>
              </w:numPr>
              <w:tabs>
                <w:tab w:val="left" w:pos="260"/>
              </w:tabs>
              <w:spacing w:line="288" w:lineRule="auto"/>
              <w:ind w:left="140" w:firstLine="20"/>
              <w:jc w:val="both"/>
              <w:rPr>
                <w:sz w:val="24"/>
                <w:szCs w:val="24"/>
              </w:rPr>
            </w:pPr>
            <w:r>
              <w:rPr>
                <w:rStyle w:val="a5"/>
                <w:color w:val="000000"/>
                <w:sz w:val="16"/>
                <w:szCs w:val="16"/>
                <w:lang w:eastAsia="nl-NL"/>
              </w:rPr>
              <w:t>«Характеристика» Вейнкопа Де Гроота, предназначенная для Отдела рамок, июнь 1939 г., Ru</w:t>
            </w:r>
          </w:p>
          <w:p w:rsidR="00000000" w:rsidRDefault="00784C7D">
            <w:pPr>
              <w:pStyle w:val="a6"/>
              <w:numPr>
                <w:ilvl w:val="0"/>
                <w:numId w:val="25"/>
              </w:numPr>
              <w:tabs>
                <w:tab w:val="left" w:pos="280"/>
              </w:tabs>
              <w:spacing w:line="288" w:lineRule="auto"/>
              <w:ind w:left="140" w:firstLine="20"/>
              <w:jc w:val="both"/>
              <w:rPr>
                <w:sz w:val="24"/>
                <w:szCs w:val="24"/>
              </w:rPr>
            </w:pPr>
            <w:r>
              <w:rPr>
                <w:rStyle w:val="a5"/>
                <w:color w:val="000000"/>
                <w:sz w:val="16"/>
                <w:szCs w:val="16"/>
                <w:lang w:eastAsia="nl-NL"/>
              </w:rPr>
              <w:t>Сведения о въезде и выезде Вейнкопа и его жены, 1936 г., ру.</w:t>
            </w:r>
          </w:p>
          <w:p w:rsidR="00000000" w:rsidRDefault="00784C7D">
            <w:pPr>
              <w:pStyle w:val="a6"/>
              <w:numPr>
                <w:ilvl w:val="0"/>
                <w:numId w:val="25"/>
              </w:numPr>
              <w:tabs>
                <w:tab w:val="left" w:pos="280"/>
              </w:tabs>
              <w:spacing w:line="288" w:lineRule="auto"/>
              <w:ind w:left="140" w:firstLine="20"/>
              <w:jc w:val="both"/>
              <w:rPr>
                <w:sz w:val="24"/>
                <w:szCs w:val="24"/>
              </w:rPr>
            </w:pPr>
            <w:r>
              <w:rPr>
                <w:rStyle w:val="a5"/>
                <w:color w:val="000000"/>
                <w:sz w:val="16"/>
                <w:szCs w:val="16"/>
                <w:lang w:eastAsia="nl-NL"/>
              </w:rPr>
              <w:t xml:space="preserve">Письмо Вейнкопа О. Куусинену от 13 июня 1936 г. с приложенной автобиографией.</w:t>
            </w:r>
          </w:p>
        </w:tc>
      </w:tr>
      <w:tr w:rsidR="00000000">
        <w:tblPrEx>
          <w:tblCellMar>
            <w:top w:w="0" w:type="dxa"/>
            <w:left w:w="0" w:type="dxa"/>
            <w:bottom w:w="0" w:type="dxa"/>
            <w:right w:w="0" w:type="dxa"/>
          </w:tblCellMar>
        </w:tblPrEx>
        <w:trPr>
          <w:trHeight w:hRule="exact" w:val="418"/>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244/125</w:t>
            </w:r>
          </w:p>
        </w:tc>
        <w:tc>
          <w:tcPr>
            <w:tcW w:w="5966" w:type="dxa"/>
            <w:tcBorders>
              <w:top w:val="nil"/>
              <w:left w:val="nil"/>
              <w:bottom w:val="nil"/>
              <w:right w:val="nil"/>
            </w:tcBorders>
          </w:tcPr>
          <w:p w:rsidR="00000000" w:rsidRDefault="00784C7D">
            <w:pPr>
              <w:pStyle w:val="a6"/>
              <w:spacing w:line="295" w:lineRule="auto"/>
              <w:ind w:left="140" w:firstLine="20"/>
              <w:jc w:val="both"/>
              <w:rPr>
                <w:rFonts w:ascii="Arial Unicode MS" w:hAnsi="Arial Unicode MS" w:cs="Arial Unicode MS"/>
                <w:sz w:val="24"/>
                <w:szCs w:val="24"/>
              </w:rPr>
            </w:pPr>
            <w:r>
              <w:rPr>
                <w:rStyle w:val="a5"/>
                <w:color w:val="000000"/>
                <w:sz w:val="16"/>
                <w:szCs w:val="16"/>
                <w:lang w:eastAsia="nl-NL"/>
              </w:rPr>
              <w:t>Бланки, биографические и автобиографические данные Дж. Дж. Вейнкопа, 1936, 1937, 1940, 1941, 1945, ру</w:t>
            </w:r>
          </w:p>
        </w:tc>
      </w:tr>
      <w:tr w:rsidR="00000000">
        <w:tblPrEx>
          <w:tblCellMar>
            <w:top w:w="0" w:type="dxa"/>
            <w:left w:w="0" w:type="dxa"/>
            <w:bottom w:w="0" w:type="dxa"/>
            <w:right w:w="0" w:type="dxa"/>
          </w:tblCellMar>
        </w:tblPrEx>
        <w:trPr>
          <w:trHeight w:hRule="exact" w:val="634"/>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244/178</w:t>
            </w:r>
          </w:p>
        </w:tc>
        <w:tc>
          <w:tcPr>
            <w:tcW w:w="5966" w:type="dxa"/>
            <w:tcBorders>
              <w:top w:val="nil"/>
              <w:left w:val="nil"/>
              <w:bottom w:val="nil"/>
              <w:right w:val="nil"/>
            </w:tcBorders>
            <w:vAlign w:val="bottom"/>
          </w:tcPr>
          <w:p w:rsidR="00000000" w:rsidRDefault="00784C7D">
            <w:pPr>
              <w:pStyle w:val="a6"/>
              <w:spacing w:line="283" w:lineRule="auto"/>
              <w:ind w:left="140" w:firstLine="20"/>
              <w:jc w:val="both"/>
              <w:rPr>
                <w:rFonts w:ascii="Arial Unicode MS" w:hAnsi="Arial Unicode MS" w:cs="Arial Unicode MS"/>
                <w:sz w:val="24"/>
                <w:szCs w:val="24"/>
              </w:rPr>
            </w:pPr>
            <w:r>
              <w:rPr>
                <w:rStyle w:val="a5"/>
                <w:color w:val="000000"/>
                <w:sz w:val="16"/>
                <w:szCs w:val="16"/>
                <w:lang w:eastAsia="nl-NL"/>
              </w:rPr>
              <w:t>"Характеристики" Де Гроота ван Де Виссера, 1939, ру</w:t>
            </w:r>
          </w:p>
          <w:p w:rsidR="00000000" w:rsidRDefault="00784C7D">
            <w:pPr>
              <w:pStyle w:val="a6"/>
              <w:spacing w:line="283" w:lineRule="auto"/>
              <w:ind w:left="140" w:firstLine="20"/>
              <w:jc w:val="both"/>
              <w:rPr>
                <w:rFonts w:ascii="Arial Unicode MS" w:hAnsi="Arial Unicode MS" w:cs="Arial Unicode MS"/>
                <w:sz w:val="24"/>
                <w:szCs w:val="24"/>
              </w:rPr>
            </w:pPr>
            <w:r>
              <w:rPr>
                <w:rStyle w:val="a5"/>
                <w:color w:val="000000"/>
                <w:sz w:val="16"/>
                <w:szCs w:val="16"/>
                <w:lang w:eastAsia="nl-NL"/>
              </w:rPr>
              <w:t>- Бланки, биографические и автобиографические данные де Виссера и его жены. Ржавчина, 1936-1939, Россия</w:t>
            </w:r>
          </w:p>
        </w:tc>
      </w:tr>
      <w:tr w:rsidR="00000000">
        <w:tblPrEx>
          <w:tblCellMar>
            <w:top w:w="0" w:type="dxa"/>
            <w:left w:w="0" w:type="dxa"/>
            <w:bottom w:w="0" w:type="dxa"/>
            <w:right w:w="0" w:type="dxa"/>
          </w:tblCellMar>
        </w:tblPrEx>
        <w:trPr>
          <w:trHeight w:hRule="exact" w:val="437"/>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244/618/1</w:t>
            </w:r>
          </w:p>
        </w:tc>
        <w:tc>
          <w:tcPr>
            <w:tcW w:w="5966" w:type="dxa"/>
            <w:tcBorders>
              <w:top w:val="nil"/>
              <w:left w:val="nil"/>
              <w:bottom w:val="nil"/>
              <w:right w:val="nil"/>
            </w:tcBorders>
            <w:vAlign w:val="bottom"/>
          </w:tcPr>
          <w:p w:rsidR="00000000" w:rsidRDefault="00784C7D">
            <w:pPr>
              <w:pStyle w:val="a6"/>
              <w:spacing w:line="288" w:lineRule="auto"/>
              <w:ind w:left="140" w:firstLine="20"/>
              <w:jc w:val="both"/>
              <w:rPr>
                <w:rFonts w:ascii="Arial Unicode MS" w:hAnsi="Arial Unicode MS" w:cs="Arial Unicode MS"/>
                <w:sz w:val="24"/>
                <w:szCs w:val="24"/>
              </w:rPr>
            </w:pPr>
            <w:r>
              <w:rPr>
                <w:rStyle w:val="a5"/>
                <w:color w:val="000000"/>
                <w:sz w:val="16"/>
                <w:szCs w:val="16"/>
                <w:lang w:val="en-US" w:eastAsia="en-US"/>
              </w:rPr>
              <w:t xml:space="preserve">То же самое, ван Рутгерс и его жена. С синопсисом «Buch über Indonesien» Рутгерса, 1935–1937 гг.</w:t>
            </w:r>
          </w:p>
        </w:tc>
      </w:tr>
      <w:tr w:rsidR="00000000">
        <w:tblPrEx>
          <w:tblCellMar>
            <w:top w:w="0" w:type="dxa"/>
            <w:left w:w="0" w:type="dxa"/>
            <w:bottom w:w="0" w:type="dxa"/>
            <w:right w:w="0" w:type="dxa"/>
          </w:tblCellMar>
        </w:tblPrEx>
        <w:trPr>
          <w:trHeight w:hRule="exact" w:val="437"/>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244/618/2</w:t>
            </w:r>
          </w:p>
        </w:tc>
        <w:tc>
          <w:tcPr>
            <w:tcW w:w="5966" w:type="dxa"/>
            <w:tcBorders>
              <w:top w:val="nil"/>
              <w:left w:val="nil"/>
              <w:bottom w:val="nil"/>
              <w:right w:val="nil"/>
            </w:tcBorders>
            <w:vAlign w:val="bottom"/>
          </w:tcPr>
          <w:p w:rsidR="00000000" w:rsidRDefault="00784C7D">
            <w:pPr>
              <w:pStyle w:val="a6"/>
              <w:ind w:left="140" w:firstLine="20"/>
              <w:jc w:val="both"/>
              <w:rPr>
                <w:rFonts w:ascii="Arial Unicode MS" w:hAnsi="Arial Unicode MS" w:cs="Arial Unicode MS"/>
                <w:sz w:val="24"/>
                <w:szCs w:val="24"/>
              </w:rPr>
            </w:pPr>
            <w:r>
              <w:rPr>
                <w:rStyle w:val="a5"/>
                <w:i/>
                <w:iCs/>
                <w:color w:val="000000"/>
                <w:sz w:val="16"/>
                <w:szCs w:val="16"/>
                <w:lang w:val="en-US" w:eastAsia="en-US"/>
              </w:rPr>
              <w:t xml:space="preserve">Историк Марксист</w:t>
            </w:r>
            <w:r>
              <w:rPr>
                <w:rStyle w:val="a5"/>
                <w:color w:val="000000"/>
                <w:sz w:val="16"/>
                <w:szCs w:val="16"/>
                <w:lang w:eastAsia="nl-NL"/>
              </w:rPr>
              <w:t xml:space="preserve">№ 2-3 (1935) со статьей Рутгерса - Автобиография Рутгерса, zj</w:t>
            </w:r>
          </w:p>
        </w:tc>
      </w:tr>
      <w:tr w:rsidR="00000000">
        <w:tblPrEx>
          <w:tblCellMar>
            <w:top w:w="0" w:type="dxa"/>
            <w:left w:w="0" w:type="dxa"/>
            <w:bottom w:w="0" w:type="dxa"/>
            <w:right w:w="0" w:type="dxa"/>
          </w:tblCellMar>
        </w:tblPrEx>
        <w:trPr>
          <w:trHeight w:hRule="exact" w:val="840"/>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244/189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244/182</w:t>
            </w:r>
          </w:p>
        </w:tc>
        <w:tc>
          <w:tcPr>
            <w:tcW w:w="5966" w:type="dxa"/>
            <w:tcBorders>
              <w:top w:val="nil"/>
              <w:left w:val="nil"/>
              <w:bottom w:val="nil"/>
              <w:right w:val="nil"/>
            </w:tcBorders>
          </w:tcPr>
          <w:p w:rsidR="00000000" w:rsidRDefault="00784C7D">
            <w:pPr>
              <w:pStyle w:val="a6"/>
              <w:ind w:left="140" w:firstLine="20"/>
              <w:jc w:val="both"/>
              <w:rPr>
                <w:rFonts w:ascii="Arial Unicode MS" w:hAnsi="Arial Unicode MS" w:cs="Arial Unicode MS"/>
                <w:sz w:val="24"/>
                <w:szCs w:val="24"/>
              </w:rPr>
            </w:pPr>
            <w:r>
              <w:rPr>
                <w:rStyle w:val="a5"/>
                <w:color w:val="000000"/>
                <w:sz w:val="16"/>
                <w:szCs w:val="16"/>
                <w:lang w:eastAsia="nl-NL"/>
              </w:rPr>
              <w:t>Биографические данные Г. Тринцьер-Рутгерс, 1934, Ru</w:t>
            </w:r>
          </w:p>
          <w:p w:rsidR="00000000" w:rsidRDefault="00784C7D">
            <w:pPr>
              <w:pStyle w:val="a6"/>
              <w:ind w:left="140" w:firstLine="20"/>
              <w:jc w:val="both"/>
              <w:rPr>
                <w:rFonts w:ascii="Arial Unicode MS" w:hAnsi="Arial Unicode MS" w:cs="Arial Unicode MS"/>
                <w:sz w:val="24"/>
                <w:szCs w:val="24"/>
              </w:rPr>
            </w:pPr>
            <w:r>
              <w:rPr>
                <w:rStyle w:val="a5"/>
                <w:color w:val="000000"/>
                <w:sz w:val="16"/>
                <w:szCs w:val="16"/>
                <w:lang w:eastAsia="nl-NL"/>
              </w:rPr>
              <w:t>Биографические данные А. Струика с автобиографией, 1935, 1936 гг.</w:t>
            </w:r>
          </w:p>
          <w:p w:rsidR="00000000" w:rsidRDefault="00784C7D">
            <w:pPr>
              <w:pStyle w:val="a6"/>
              <w:ind w:left="140" w:firstLine="20"/>
              <w:jc w:val="both"/>
              <w:rPr>
                <w:rFonts w:ascii="Arial Unicode MS" w:hAnsi="Arial Unicode MS" w:cs="Arial Unicode MS"/>
                <w:sz w:val="24"/>
                <w:szCs w:val="24"/>
              </w:rPr>
            </w:pPr>
            <w:r>
              <w:rPr>
                <w:rStyle w:val="a5"/>
                <w:color w:val="000000"/>
                <w:sz w:val="16"/>
                <w:szCs w:val="16"/>
                <w:lang w:eastAsia="nl-NL"/>
              </w:rPr>
              <w:t xml:space="preserve">- Письмо Струика Д. Маноильскому по поводу ареста Д. Шермерхорна, 15 октября 1936 г.</w:t>
            </w:r>
          </w:p>
        </w:tc>
      </w:tr>
      <w:tr w:rsidR="00000000">
        <w:tblPrEx>
          <w:tblCellMar>
            <w:top w:w="0" w:type="dxa"/>
            <w:left w:w="0" w:type="dxa"/>
            <w:bottom w:w="0" w:type="dxa"/>
            <w:right w:w="0" w:type="dxa"/>
          </w:tblCellMar>
        </w:tblPrEx>
        <w:trPr>
          <w:trHeight w:hRule="exact" w:val="427"/>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244/190</w:t>
            </w:r>
          </w:p>
        </w:tc>
        <w:tc>
          <w:tcPr>
            <w:tcW w:w="5966" w:type="dxa"/>
            <w:tcBorders>
              <w:top w:val="nil"/>
              <w:left w:val="nil"/>
              <w:bottom w:val="nil"/>
              <w:right w:val="nil"/>
            </w:tcBorders>
          </w:tcPr>
          <w:p w:rsidR="00000000" w:rsidRDefault="00784C7D">
            <w:pPr>
              <w:pStyle w:val="a6"/>
              <w:spacing w:line="269" w:lineRule="auto"/>
              <w:ind w:left="140" w:firstLine="20"/>
              <w:jc w:val="both"/>
              <w:rPr>
                <w:rFonts w:ascii="Arial Unicode MS" w:hAnsi="Arial Unicode MS" w:cs="Arial Unicode MS"/>
                <w:sz w:val="24"/>
                <w:szCs w:val="24"/>
              </w:rPr>
            </w:pPr>
            <w:r>
              <w:rPr>
                <w:rStyle w:val="a5"/>
                <w:color w:val="000000"/>
                <w:sz w:val="16"/>
                <w:szCs w:val="16"/>
                <w:lang w:eastAsia="nl-NL"/>
              </w:rPr>
              <w:t xml:space="preserve">«Новые документы В.И. Ленина» [см. 244/595] и поручение Гортеру от 31 октября 1920 г.</w:t>
            </w:r>
          </w:p>
        </w:tc>
      </w:tr>
      <w:tr w:rsidR="00000000">
        <w:tblPrEx>
          <w:tblCellMar>
            <w:top w:w="0" w:type="dxa"/>
            <w:left w:w="0" w:type="dxa"/>
            <w:bottom w:w="0" w:type="dxa"/>
            <w:right w:w="0" w:type="dxa"/>
          </w:tblCellMar>
        </w:tblPrEx>
        <w:trPr>
          <w:trHeight w:hRule="exact" w:val="418"/>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244/558</w:t>
            </w:r>
          </w:p>
        </w:tc>
        <w:tc>
          <w:tcPr>
            <w:tcW w:w="5966" w:type="dxa"/>
            <w:tcBorders>
              <w:top w:val="nil"/>
              <w:left w:val="nil"/>
              <w:bottom w:val="nil"/>
              <w:right w:val="nil"/>
            </w:tcBorders>
            <w:vAlign w:val="bottom"/>
          </w:tcPr>
          <w:p w:rsidR="00000000" w:rsidRDefault="00784C7D">
            <w:pPr>
              <w:pStyle w:val="a6"/>
              <w:ind w:left="140" w:firstLine="20"/>
              <w:jc w:val="both"/>
              <w:rPr>
                <w:rFonts w:ascii="Arial Unicode MS" w:hAnsi="Arial Unicode MS" w:cs="Arial Unicode MS"/>
                <w:sz w:val="24"/>
                <w:szCs w:val="24"/>
              </w:rPr>
            </w:pPr>
            <w:r>
              <w:rPr>
                <w:rStyle w:val="a5"/>
                <w:color w:val="000000"/>
                <w:sz w:val="16"/>
                <w:szCs w:val="16"/>
                <w:lang w:eastAsia="nl-NL"/>
              </w:rPr>
              <w:t>Биографические и автобиографические данные Ван Реземы и его жены, 1933, 1940, 1944, 1945 гг.</w:t>
            </w:r>
          </w:p>
        </w:tc>
      </w:tr>
      <w:tr w:rsidR="00000000">
        <w:tblPrEx>
          <w:tblCellMar>
            <w:top w:w="0" w:type="dxa"/>
            <w:left w:w="0" w:type="dxa"/>
            <w:bottom w:w="0" w:type="dxa"/>
            <w:right w:w="0" w:type="dxa"/>
          </w:tblCellMar>
        </w:tblPrEx>
        <w:trPr>
          <w:trHeight w:hRule="exact" w:val="864"/>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244/159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244/601</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244/322</w:t>
            </w:r>
          </w:p>
        </w:tc>
        <w:tc>
          <w:tcPr>
            <w:tcW w:w="5966" w:type="dxa"/>
            <w:tcBorders>
              <w:top w:val="nil"/>
              <w:left w:val="nil"/>
              <w:bottom w:val="nil"/>
              <w:right w:val="nil"/>
            </w:tcBorders>
            <w:vAlign w:val="bottom"/>
          </w:tcPr>
          <w:p w:rsidR="00000000" w:rsidRDefault="00784C7D">
            <w:pPr>
              <w:pStyle w:val="a6"/>
              <w:spacing w:line="240" w:lineRule="auto"/>
              <w:ind w:left="140" w:firstLine="20"/>
              <w:jc w:val="both"/>
              <w:rPr>
                <w:rFonts w:ascii="Arial Unicode MS" w:hAnsi="Arial Unicode MS" w:cs="Arial Unicode MS"/>
                <w:sz w:val="24"/>
                <w:szCs w:val="24"/>
              </w:rPr>
            </w:pPr>
            <w:r>
              <w:rPr>
                <w:rStyle w:val="a5"/>
                <w:color w:val="000000"/>
                <w:sz w:val="16"/>
                <w:szCs w:val="16"/>
                <w:lang w:eastAsia="nl-NL"/>
              </w:rPr>
              <w:t>Заявление от госпожи. Ван Резема, с сертификатом, 1925 г.</w:t>
            </w:r>
          </w:p>
          <w:p w:rsidR="00000000" w:rsidRDefault="00784C7D">
            <w:pPr>
              <w:pStyle w:val="a6"/>
              <w:spacing w:line="240" w:lineRule="auto"/>
              <w:ind w:left="140" w:firstLine="20"/>
              <w:jc w:val="both"/>
              <w:rPr>
                <w:rFonts w:ascii="Arial Unicode MS" w:hAnsi="Arial Unicode MS" w:cs="Arial Unicode MS"/>
                <w:sz w:val="24"/>
                <w:szCs w:val="24"/>
              </w:rPr>
            </w:pPr>
            <w:r>
              <w:rPr>
                <w:rStyle w:val="a5"/>
                <w:color w:val="000000"/>
                <w:sz w:val="16"/>
                <w:szCs w:val="16"/>
                <w:lang w:eastAsia="nl-NL"/>
              </w:rPr>
              <w:t>Биографические данные Ван Лакервельд, 1935 г.</w:t>
            </w:r>
          </w:p>
          <w:p w:rsidR="00000000" w:rsidRDefault="00784C7D">
            <w:pPr>
              <w:pStyle w:val="a6"/>
              <w:spacing w:line="240" w:lineRule="auto"/>
              <w:ind w:left="140" w:firstLine="20"/>
              <w:jc w:val="both"/>
              <w:rPr>
                <w:rFonts w:ascii="Arial Unicode MS" w:hAnsi="Arial Unicode MS" w:cs="Arial Unicode MS"/>
                <w:sz w:val="24"/>
                <w:szCs w:val="24"/>
              </w:rPr>
            </w:pPr>
            <w:r>
              <w:rPr>
                <w:rStyle w:val="a5"/>
                <w:color w:val="000000"/>
                <w:sz w:val="16"/>
                <w:szCs w:val="16"/>
                <w:lang w:eastAsia="nl-NL"/>
              </w:rPr>
              <w:t>«Biografia de militantes» Ж. де Гроота в связи с его репатриацией из Испании.</w:t>
            </w:r>
          </w:p>
          <w:p w:rsidR="00000000" w:rsidRDefault="00784C7D">
            <w:pPr>
              <w:pStyle w:val="a6"/>
              <w:spacing w:line="240" w:lineRule="auto"/>
              <w:ind w:firstLine="140"/>
              <w:jc w:val="both"/>
              <w:rPr>
                <w:rFonts w:ascii="Arial Unicode MS" w:hAnsi="Arial Unicode MS" w:cs="Arial Unicode MS"/>
                <w:sz w:val="24"/>
                <w:szCs w:val="24"/>
              </w:rPr>
            </w:pPr>
            <w:r>
              <w:rPr>
                <w:rStyle w:val="a5"/>
                <w:color w:val="000000"/>
                <w:sz w:val="16"/>
                <w:szCs w:val="16"/>
                <w:lang w:eastAsia="nl-NL"/>
              </w:rPr>
              <w:t>С партийными буклетами, 1938 г., испанский</w:t>
            </w:r>
          </w:p>
        </w:tc>
      </w:tr>
      <w:tr w:rsidR="00000000">
        <w:tblPrEx>
          <w:tblCellMar>
            <w:top w:w="0" w:type="dxa"/>
            <w:left w:w="0" w:type="dxa"/>
            <w:bottom w:w="0" w:type="dxa"/>
            <w:right w:w="0" w:type="dxa"/>
          </w:tblCellMar>
        </w:tblPrEx>
        <w:trPr>
          <w:trHeight w:hRule="exact" w:val="845"/>
          <w:jc w:val="center"/>
        </w:trPr>
        <w:tc>
          <w:tcPr>
            <w:tcW w:w="94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244/217</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244/276</w:t>
            </w:r>
          </w:p>
        </w:tc>
        <w:tc>
          <w:tcPr>
            <w:tcW w:w="5966" w:type="dxa"/>
            <w:tcBorders>
              <w:top w:val="nil"/>
              <w:left w:val="nil"/>
              <w:bottom w:val="nil"/>
              <w:right w:val="nil"/>
            </w:tcBorders>
          </w:tcPr>
          <w:p w:rsidR="00000000" w:rsidRDefault="00784C7D">
            <w:pPr>
              <w:pStyle w:val="a6"/>
              <w:spacing w:line="240" w:lineRule="auto"/>
              <w:ind w:firstLine="140"/>
              <w:jc w:val="both"/>
              <w:rPr>
                <w:rFonts w:ascii="Arial Unicode MS" w:hAnsi="Arial Unicode MS" w:cs="Arial Unicode MS"/>
                <w:sz w:val="24"/>
                <w:szCs w:val="24"/>
              </w:rPr>
            </w:pPr>
            <w:r>
              <w:rPr>
                <w:rStyle w:val="a5"/>
                <w:color w:val="000000"/>
                <w:sz w:val="16"/>
                <w:szCs w:val="16"/>
                <w:lang w:eastAsia="nl-NL"/>
              </w:rPr>
              <w:t>Биографические и автобиографические данные Д. Гулуз, 1935, 1937, 1945, ру</w:t>
            </w:r>
          </w:p>
          <w:p w:rsidR="00000000" w:rsidRDefault="00784C7D">
            <w:pPr>
              <w:pStyle w:val="a6"/>
              <w:spacing w:line="240" w:lineRule="auto"/>
              <w:ind w:firstLine="140"/>
              <w:jc w:val="both"/>
              <w:rPr>
                <w:rFonts w:ascii="Arial Unicode MS" w:hAnsi="Arial Unicode MS" w:cs="Arial Unicode MS"/>
                <w:sz w:val="24"/>
                <w:szCs w:val="24"/>
              </w:rPr>
            </w:pPr>
            <w:r>
              <w:rPr>
                <w:rStyle w:val="a5"/>
                <w:color w:val="000000"/>
                <w:sz w:val="16"/>
                <w:szCs w:val="16"/>
                <w:lang w:eastAsia="nl-NL"/>
              </w:rPr>
              <w:t xml:space="preserve">Анкета «Генрих Марининг», 1923 г.</w:t>
            </w:r>
          </w:p>
          <w:p w:rsidR="00000000" w:rsidRDefault="00784C7D">
            <w:pPr>
              <w:pStyle w:val="a6"/>
              <w:numPr>
                <w:ilvl w:val="0"/>
                <w:numId w:val="26"/>
              </w:numPr>
              <w:tabs>
                <w:tab w:val="left" w:pos="246"/>
              </w:tabs>
              <w:spacing w:line="240" w:lineRule="auto"/>
              <w:ind w:firstLine="140"/>
              <w:jc w:val="both"/>
              <w:rPr>
                <w:sz w:val="24"/>
                <w:szCs w:val="24"/>
              </w:rPr>
            </w:pPr>
            <w:r>
              <w:rPr>
                <w:rStyle w:val="a5"/>
                <w:color w:val="000000"/>
                <w:sz w:val="16"/>
                <w:szCs w:val="16"/>
                <w:lang w:eastAsia="nl-NL"/>
              </w:rPr>
              <w:t>Письмо Сневлита Зиновьеву от 13 ноября 1920 г.</w:t>
            </w:r>
          </w:p>
          <w:p w:rsidR="00000000" w:rsidRDefault="00784C7D">
            <w:pPr>
              <w:pStyle w:val="a6"/>
              <w:numPr>
                <w:ilvl w:val="0"/>
                <w:numId w:val="26"/>
              </w:numPr>
              <w:tabs>
                <w:tab w:val="left" w:pos="246"/>
              </w:tabs>
              <w:spacing w:line="240" w:lineRule="auto"/>
              <w:ind w:firstLine="140"/>
              <w:jc w:val="both"/>
              <w:rPr>
                <w:sz w:val="24"/>
                <w:szCs w:val="24"/>
              </w:rPr>
            </w:pPr>
            <w:r>
              <w:rPr>
                <w:rStyle w:val="a5"/>
                <w:color w:val="000000"/>
                <w:sz w:val="16"/>
                <w:szCs w:val="16"/>
                <w:lang w:eastAsia="nl-NL"/>
              </w:rPr>
              <w:t>Мандатное письмо для Сневлита, 1924 г.</w:t>
            </w:r>
          </w:p>
        </w:tc>
      </w:tr>
    </w:tbl>
    <w:p w:rsidR="00000000" w:rsidRDefault="00784C7D">
      <w:pPr>
        <w:autoSpaceDE w:val="0"/>
        <w:autoSpaceDN w:val="0"/>
        <w:adjustRightInd w:val="0"/>
        <w:spacing w:line="20" w:lineRule="exact"/>
        <w:rPr>
          <w:color w:val="auto"/>
          <w:sz w:val="2"/>
          <w:szCs w:val="2"/>
          <w:lang w:eastAsia="ru-RU"/>
        </w:rPr>
      </w:pPr>
      <w:r>
        <w:rPr>
          <w:color w:val="auto"/>
          <w:sz w:val="2"/>
          <w:szCs w:val="2"/>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898"/>
        <w:gridCol w:w="5957"/>
      </w:tblGrid>
      <w:tr w:rsidR="00000000">
        <w:tblPrEx>
          <w:tblCellMar>
            <w:top w:w="0" w:type="dxa"/>
            <w:left w:w="0" w:type="dxa"/>
            <w:bottom w:w="0" w:type="dxa"/>
            <w:right w:w="0" w:type="dxa"/>
          </w:tblCellMar>
        </w:tblPrEx>
        <w:trPr>
          <w:trHeight w:hRule="exact" w:val="648"/>
          <w:jc w:val="center"/>
        </w:trPr>
        <w:tc>
          <w:tcPr>
            <w:tcW w:w="89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244/575</w:t>
            </w:r>
          </w:p>
        </w:tc>
        <w:tc>
          <w:tcPr>
            <w:tcW w:w="5957" w:type="dxa"/>
            <w:tcBorders>
              <w:top w:val="nil"/>
              <w:left w:val="nil"/>
              <w:bottom w:val="nil"/>
              <w:right w:val="nil"/>
            </w:tcBorders>
            <w:vAlign w:val="bottom"/>
          </w:tcPr>
          <w:p w:rsidR="00000000" w:rsidRDefault="00784C7D">
            <w:pPr>
              <w:pStyle w:val="a6"/>
              <w:spacing w:line="288" w:lineRule="auto"/>
              <w:ind w:left="180" w:firstLine="20"/>
              <w:rPr>
                <w:rFonts w:ascii="Arial Unicode MS" w:hAnsi="Arial Unicode MS" w:cs="Arial Unicode MS"/>
                <w:sz w:val="24"/>
                <w:szCs w:val="24"/>
              </w:rPr>
            </w:pPr>
            <w:r>
              <w:rPr>
                <w:rStyle w:val="a5"/>
                <w:color w:val="000000"/>
                <w:sz w:val="16"/>
                <w:szCs w:val="16"/>
                <w:lang w:eastAsia="nl-NL"/>
              </w:rPr>
              <w:t>Анкета М. Нут с отчетами об успеваемости в Ленинской школе, 1929 г.</w:t>
            </w:r>
          </w:p>
          <w:p w:rsidR="00000000" w:rsidRDefault="00784C7D">
            <w:pPr>
              <w:pStyle w:val="a6"/>
              <w:spacing w:line="288" w:lineRule="auto"/>
              <w:ind w:left="180" w:firstLine="20"/>
              <w:rPr>
                <w:rFonts w:ascii="Arial Unicode MS" w:hAnsi="Arial Unicode MS" w:cs="Arial Unicode MS"/>
                <w:sz w:val="24"/>
                <w:szCs w:val="24"/>
              </w:rPr>
            </w:pPr>
            <w:r>
              <w:rPr>
                <w:rStyle w:val="a5"/>
                <w:color w:val="000000"/>
                <w:sz w:val="16"/>
                <w:szCs w:val="16"/>
                <w:lang w:eastAsia="nl-NL"/>
              </w:rPr>
              <w:t>- Автобиография Н. Постма-Весселс, zj</w:t>
            </w:r>
          </w:p>
        </w:tc>
      </w:tr>
      <w:tr w:rsidR="00000000">
        <w:tblPrEx>
          <w:tblCellMar>
            <w:top w:w="0" w:type="dxa"/>
            <w:left w:w="0" w:type="dxa"/>
            <w:bottom w:w="0" w:type="dxa"/>
            <w:right w:w="0" w:type="dxa"/>
          </w:tblCellMar>
        </w:tblPrEx>
        <w:trPr>
          <w:trHeight w:hRule="exact" w:val="1056"/>
          <w:jc w:val="center"/>
        </w:trPr>
        <w:tc>
          <w:tcPr>
            <w:tcW w:w="89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244/602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244/109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244/163</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244/8</w:t>
            </w:r>
          </w:p>
        </w:tc>
        <w:tc>
          <w:tcPr>
            <w:tcW w:w="5957" w:type="dxa"/>
            <w:tcBorders>
              <w:top w:val="nil"/>
              <w:left w:val="nil"/>
              <w:bottom w:val="nil"/>
              <w:right w:val="nil"/>
            </w:tcBorders>
          </w:tcPr>
          <w:p w:rsidR="00000000" w:rsidRDefault="00784C7D">
            <w:pPr>
              <w:pStyle w:val="a6"/>
              <w:spacing w:line="240" w:lineRule="auto"/>
              <w:ind w:left="180" w:firstLine="20"/>
              <w:rPr>
                <w:rFonts w:ascii="Arial Unicode MS" w:hAnsi="Arial Unicode MS" w:cs="Arial Unicode MS"/>
                <w:sz w:val="24"/>
                <w:szCs w:val="24"/>
              </w:rPr>
            </w:pPr>
            <w:r>
              <w:rPr>
                <w:rStyle w:val="a5"/>
                <w:color w:val="000000"/>
                <w:sz w:val="16"/>
                <w:szCs w:val="16"/>
                <w:lang w:eastAsia="nl-NL"/>
              </w:rPr>
              <w:t xml:space="preserve">Биографические данные Постма, 1935, Ру</w:t>
            </w:r>
          </w:p>
          <w:p w:rsidR="00000000" w:rsidRDefault="00784C7D">
            <w:pPr>
              <w:pStyle w:val="a6"/>
              <w:spacing w:line="240" w:lineRule="auto"/>
              <w:ind w:firstLine="180"/>
              <w:rPr>
                <w:rFonts w:ascii="Arial Unicode MS" w:hAnsi="Arial Unicode MS" w:cs="Arial Unicode MS"/>
                <w:sz w:val="24"/>
                <w:szCs w:val="24"/>
              </w:rPr>
            </w:pPr>
            <w:r>
              <w:rPr>
                <w:rStyle w:val="a5"/>
                <w:color w:val="000000"/>
                <w:sz w:val="16"/>
                <w:szCs w:val="16"/>
                <w:lang w:eastAsia="nl-NL"/>
              </w:rPr>
              <w:t>То же, Лев, 1935, Ru</w:t>
            </w:r>
          </w:p>
          <w:p w:rsidR="00000000" w:rsidRDefault="00784C7D">
            <w:pPr>
              <w:pStyle w:val="a6"/>
              <w:spacing w:line="240" w:lineRule="auto"/>
              <w:ind w:firstLine="180"/>
              <w:rPr>
                <w:rFonts w:ascii="Arial Unicode MS" w:hAnsi="Arial Unicode MS" w:cs="Arial Unicode MS"/>
                <w:sz w:val="24"/>
                <w:szCs w:val="24"/>
              </w:rPr>
            </w:pPr>
            <w:r>
              <w:rPr>
                <w:rStyle w:val="a5"/>
                <w:color w:val="000000"/>
                <w:sz w:val="16"/>
                <w:szCs w:val="16"/>
                <w:lang w:eastAsia="nl-NL"/>
              </w:rPr>
              <w:t>Там же, К. Шалькер, 1937, 1939, 1940, ру</w:t>
            </w:r>
          </w:p>
          <w:p w:rsidR="00000000" w:rsidRDefault="00784C7D">
            <w:pPr>
              <w:pStyle w:val="a6"/>
              <w:spacing w:line="240" w:lineRule="auto"/>
              <w:ind w:firstLine="180"/>
              <w:rPr>
                <w:rFonts w:ascii="Arial Unicode MS" w:hAnsi="Arial Unicode MS" w:cs="Arial Unicode MS"/>
                <w:sz w:val="24"/>
                <w:szCs w:val="24"/>
              </w:rPr>
            </w:pPr>
            <w:r>
              <w:rPr>
                <w:rStyle w:val="a5"/>
                <w:color w:val="000000"/>
                <w:sz w:val="16"/>
                <w:szCs w:val="16"/>
                <w:lang w:eastAsia="nl-NL"/>
              </w:rPr>
              <w:t>То же, JP Schalker, 1937, 1938, Ru</w:t>
            </w:r>
          </w:p>
        </w:tc>
      </w:tr>
      <w:tr w:rsidR="00000000">
        <w:tblPrEx>
          <w:tblCellMar>
            <w:top w:w="0" w:type="dxa"/>
            <w:left w:w="0" w:type="dxa"/>
            <w:bottom w:w="0" w:type="dxa"/>
            <w:right w:w="0" w:type="dxa"/>
          </w:tblCellMar>
        </w:tblPrEx>
        <w:trPr>
          <w:trHeight w:hRule="exact" w:val="542"/>
          <w:jc w:val="center"/>
        </w:trPr>
        <w:tc>
          <w:tcPr>
            <w:tcW w:w="898"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[ролл 29]</w:t>
            </w:r>
          </w:p>
        </w:tc>
        <w:tc>
          <w:tcPr>
            <w:tcW w:w="5957" w:type="dxa"/>
            <w:tcBorders>
              <w:top w:val="nil"/>
              <w:left w:val="nil"/>
              <w:bottom w:val="nil"/>
              <w:right w:val="nil"/>
            </w:tcBorders>
            <w:vAlign w:val="center"/>
          </w:tcPr>
          <w:p w:rsidR="00000000" w:rsidRDefault="00784C7D">
            <w:pPr>
              <w:pStyle w:val="a6"/>
              <w:spacing w:line="240" w:lineRule="auto"/>
              <w:ind w:firstLine="180"/>
              <w:rPr>
                <w:rFonts w:ascii="Arial Unicode MS" w:hAnsi="Arial Unicode MS" w:cs="Arial Unicode MS"/>
                <w:sz w:val="24"/>
                <w:szCs w:val="24"/>
              </w:rPr>
            </w:pPr>
            <w:r>
              <w:rPr>
                <w:rStyle w:val="a5"/>
                <w:color w:val="000000"/>
                <w:sz w:val="16"/>
                <w:szCs w:val="16"/>
                <w:lang w:eastAsia="nl-NL"/>
              </w:rPr>
              <w:t xml:space="preserve">Фонд 531, описи 1, 2 (Ленинская школа, 1926-1937)</w:t>
            </w:r>
          </w:p>
        </w:tc>
      </w:tr>
      <w:tr w:rsidR="00000000">
        <w:tblPrEx>
          <w:tblCellMar>
            <w:top w:w="0" w:type="dxa"/>
            <w:left w:w="0" w:type="dxa"/>
            <w:bottom w:w="0" w:type="dxa"/>
            <w:right w:w="0" w:type="dxa"/>
          </w:tblCellMar>
        </w:tblPrEx>
        <w:trPr>
          <w:trHeight w:hRule="exact" w:val="1166"/>
          <w:jc w:val="center"/>
        </w:trPr>
        <w:tc>
          <w:tcPr>
            <w:tcW w:w="898"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1/32</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1/39</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1/40</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1/63</w:t>
            </w:r>
          </w:p>
        </w:tc>
        <w:tc>
          <w:tcPr>
            <w:tcW w:w="5957" w:type="dxa"/>
            <w:tcBorders>
              <w:top w:val="nil"/>
              <w:left w:val="nil"/>
              <w:bottom w:val="nil"/>
              <w:right w:val="nil"/>
            </w:tcBorders>
            <w:vAlign w:val="bottom"/>
          </w:tcPr>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'Список учащихся Ленинской школы 1926-1931 гг.', zj, Ru</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Список учеников, неразборчиво, 1933, Ру</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Список учащихся 1931-1932 гг. с указанием их псевдонимов, 1933 г., Ру</w:t>
            </w:r>
          </w:p>
          <w:p w:rsidR="00000000" w:rsidRDefault="00784C7D">
            <w:pPr>
              <w:pStyle w:val="a6"/>
              <w:ind w:left="180" w:firstLine="20"/>
              <w:rPr>
                <w:rFonts w:ascii="Arial Unicode MS" w:hAnsi="Arial Unicode MS" w:cs="Arial Unicode MS"/>
                <w:sz w:val="24"/>
                <w:szCs w:val="24"/>
              </w:rPr>
            </w:pPr>
            <w:r>
              <w:rPr>
                <w:rStyle w:val="a5"/>
                <w:color w:val="000000"/>
                <w:sz w:val="16"/>
                <w:szCs w:val="16"/>
                <w:lang w:eastAsia="nl-NL"/>
              </w:rPr>
              <w:t>Отчет приемной комиссии учащихся Ленинского училища от 3 января 1934 г., 1934 г., Россия</w:t>
            </w:r>
          </w:p>
        </w:tc>
      </w:tr>
      <w:tr w:rsidR="00000000">
        <w:tblPrEx>
          <w:tblCellMar>
            <w:top w:w="0" w:type="dxa"/>
            <w:left w:w="0" w:type="dxa"/>
            <w:bottom w:w="0" w:type="dxa"/>
            <w:right w:w="0" w:type="dxa"/>
          </w:tblCellMar>
        </w:tblPrEx>
        <w:trPr>
          <w:trHeight w:hRule="exact" w:val="437"/>
          <w:jc w:val="center"/>
        </w:trPr>
        <w:tc>
          <w:tcPr>
            <w:tcW w:w="898"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1/62 [так в оригинале]</w:t>
            </w:r>
          </w:p>
        </w:tc>
        <w:tc>
          <w:tcPr>
            <w:tcW w:w="5957" w:type="dxa"/>
            <w:tcBorders>
              <w:top w:val="nil"/>
              <w:left w:val="nil"/>
              <w:bottom w:val="nil"/>
              <w:right w:val="nil"/>
            </w:tcBorders>
            <w:vAlign w:val="bottom"/>
          </w:tcPr>
          <w:p w:rsidR="00000000" w:rsidRDefault="00784C7D">
            <w:pPr>
              <w:pStyle w:val="a6"/>
              <w:spacing w:line="283" w:lineRule="auto"/>
              <w:ind w:left="180" w:firstLine="20"/>
              <w:rPr>
                <w:rFonts w:ascii="Arial Unicode MS" w:hAnsi="Arial Unicode MS" w:cs="Arial Unicode MS"/>
                <w:sz w:val="24"/>
                <w:szCs w:val="24"/>
              </w:rPr>
            </w:pPr>
            <w:r>
              <w:rPr>
                <w:rStyle w:val="a5"/>
                <w:color w:val="000000"/>
                <w:sz w:val="16"/>
                <w:szCs w:val="16"/>
                <w:lang w:eastAsia="nl-NL"/>
              </w:rPr>
              <w:t>Список учащихся за 1933-1934 гг. по странам, по учебным заведениям, с указанием социального происхождения и др. данных, 1935 г., Россия</w:t>
            </w:r>
          </w:p>
        </w:tc>
      </w:tr>
      <w:tr w:rsidR="00000000">
        <w:tblPrEx>
          <w:tblCellMar>
            <w:top w:w="0" w:type="dxa"/>
            <w:left w:w="0" w:type="dxa"/>
            <w:bottom w:w="0" w:type="dxa"/>
            <w:right w:w="0" w:type="dxa"/>
          </w:tblCellMar>
        </w:tblPrEx>
        <w:trPr>
          <w:trHeight w:hRule="exact" w:val="1699"/>
          <w:jc w:val="center"/>
        </w:trPr>
        <w:tc>
          <w:tcPr>
            <w:tcW w:w="898"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1/65</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1/66</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1/68</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1/81</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1/82</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1/106</w:t>
            </w:r>
          </w:p>
        </w:tc>
        <w:tc>
          <w:tcPr>
            <w:tcW w:w="5957" w:type="dxa"/>
            <w:tcBorders>
              <w:top w:val="nil"/>
              <w:left w:val="nil"/>
              <w:bottom w:val="nil"/>
              <w:right w:val="nil"/>
            </w:tcBorders>
            <w:vAlign w:val="bottom"/>
          </w:tcPr>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Список студентов неуточненного курса, 1934 г., Россия</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То же, 1934, Ру</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 xml:space="preserve">Список участников 'Сектор пропаганды А', zj, Ru</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Список учеников и их достижений, 1935, ру</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То же, 1935 г.</w:t>
            </w:r>
          </w:p>
          <w:p w:rsidR="00000000" w:rsidRDefault="00784C7D">
            <w:pPr>
              <w:pStyle w:val="a6"/>
              <w:ind w:left="180" w:firstLine="20"/>
              <w:rPr>
                <w:rFonts w:ascii="Arial Unicode MS" w:hAnsi="Arial Unicode MS" w:cs="Arial Unicode MS"/>
                <w:sz w:val="24"/>
                <w:szCs w:val="24"/>
              </w:rPr>
            </w:pPr>
            <w:r>
              <w:rPr>
                <w:rStyle w:val="a5"/>
                <w:color w:val="000000"/>
                <w:sz w:val="16"/>
                <w:szCs w:val="16"/>
                <w:lang w:eastAsia="nl-NL"/>
              </w:rPr>
              <w:t xml:space="preserve">Список общего числа участников "Сектора А" за 1936-1937 гг., Ру - Список студентов, "пошедших на заводы", 1926-1936 гг., 1936 г., Ру - Списки студентов с характеристиками и бэкграундом, 1936 г., ру</w:t>
            </w:r>
          </w:p>
        </w:tc>
      </w:tr>
      <w:tr w:rsidR="00000000">
        <w:tblPrEx>
          <w:tblCellMar>
            <w:top w:w="0" w:type="dxa"/>
            <w:left w:w="0" w:type="dxa"/>
            <w:bottom w:w="0" w:type="dxa"/>
            <w:right w:w="0" w:type="dxa"/>
          </w:tblCellMar>
        </w:tblPrEx>
        <w:trPr>
          <w:trHeight w:hRule="exact" w:val="1075"/>
          <w:jc w:val="center"/>
        </w:trPr>
        <w:tc>
          <w:tcPr>
            <w:tcW w:w="898"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1/111</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1/131</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1/135</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1/144</w:t>
            </w:r>
          </w:p>
        </w:tc>
        <w:tc>
          <w:tcPr>
            <w:tcW w:w="5957" w:type="dxa"/>
            <w:tcBorders>
              <w:top w:val="nil"/>
              <w:left w:val="nil"/>
              <w:bottom w:val="nil"/>
              <w:right w:val="nil"/>
            </w:tcBorders>
            <w:vAlign w:val="bottom"/>
          </w:tcPr>
          <w:p w:rsidR="00000000" w:rsidRDefault="00784C7D">
            <w:pPr>
              <w:pStyle w:val="a6"/>
              <w:spacing w:line="288" w:lineRule="auto"/>
              <w:ind w:left="180" w:firstLine="20"/>
              <w:rPr>
                <w:rFonts w:ascii="Arial Unicode MS" w:hAnsi="Arial Unicode MS" w:cs="Arial Unicode MS"/>
                <w:sz w:val="24"/>
                <w:szCs w:val="24"/>
              </w:rPr>
            </w:pPr>
            <w:r>
              <w:rPr>
                <w:rStyle w:val="a5"/>
                <w:color w:val="000000"/>
                <w:sz w:val="16"/>
                <w:szCs w:val="16"/>
                <w:lang w:eastAsia="nl-NL"/>
              </w:rPr>
              <w:t>Список учащихся сектора А с характеристиками, 1936 г., ру</w:t>
            </w:r>
          </w:p>
          <w:p w:rsidR="00000000" w:rsidRDefault="00784C7D">
            <w:pPr>
              <w:pStyle w:val="a6"/>
              <w:spacing w:line="288" w:lineRule="auto"/>
              <w:ind w:left="180" w:firstLine="20"/>
              <w:rPr>
                <w:rFonts w:ascii="Arial Unicode MS" w:hAnsi="Arial Unicode MS" w:cs="Arial Unicode MS"/>
                <w:sz w:val="24"/>
                <w:szCs w:val="24"/>
              </w:rPr>
            </w:pPr>
            <w:r>
              <w:rPr>
                <w:rStyle w:val="a5"/>
                <w:color w:val="000000"/>
                <w:sz w:val="16"/>
                <w:szCs w:val="16"/>
                <w:lang w:eastAsia="nl-NL"/>
              </w:rPr>
              <w:t>Список учащихся на 2 февраля 1937 г., Россия</w:t>
            </w:r>
          </w:p>
          <w:p w:rsidR="00000000" w:rsidRDefault="00784C7D">
            <w:pPr>
              <w:pStyle w:val="a6"/>
              <w:spacing w:line="288" w:lineRule="auto"/>
              <w:ind w:left="180" w:firstLine="20"/>
              <w:rPr>
                <w:rFonts w:ascii="Arial Unicode MS" w:hAnsi="Arial Unicode MS" w:cs="Arial Unicode MS"/>
                <w:sz w:val="24"/>
                <w:szCs w:val="24"/>
              </w:rPr>
            </w:pPr>
            <w:r>
              <w:rPr>
                <w:rStyle w:val="a5"/>
                <w:color w:val="000000"/>
                <w:sz w:val="16"/>
                <w:szCs w:val="16"/>
                <w:lang w:eastAsia="nl-NL"/>
              </w:rPr>
              <w:t>Список учителей и численность группы, 1937, ру</w:t>
            </w:r>
          </w:p>
          <w:p w:rsidR="00000000" w:rsidRDefault="00784C7D">
            <w:pPr>
              <w:pStyle w:val="a6"/>
              <w:spacing w:line="288" w:lineRule="auto"/>
              <w:ind w:left="180" w:firstLine="20"/>
              <w:rPr>
                <w:rFonts w:ascii="Arial Unicode MS" w:hAnsi="Arial Unicode MS" w:cs="Arial Unicode MS"/>
                <w:sz w:val="24"/>
                <w:szCs w:val="24"/>
              </w:rPr>
            </w:pPr>
            <w:r>
              <w:rPr>
                <w:rStyle w:val="a5"/>
                <w:color w:val="000000"/>
                <w:sz w:val="16"/>
                <w:szCs w:val="16"/>
                <w:lang w:eastAsia="nl-NL"/>
              </w:rPr>
              <w:t>Списки получателей материальной поддержки своих семей, оставшихся без присмотра, zj</w:t>
            </w:r>
          </w:p>
        </w:tc>
      </w:tr>
      <w:tr w:rsidR="00000000">
        <w:tblPrEx>
          <w:tblCellMar>
            <w:top w:w="0" w:type="dxa"/>
            <w:left w:w="0" w:type="dxa"/>
            <w:bottom w:w="0" w:type="dxa"/>
            <w:right w:w="0" w:type="dxa"/>
          </w:tblCellMar>
        </w:tblPrEx>
        <w:trPr>
          <w:trHeight w:hRule="exact" w:val="1258"/>
          <w:jc w:val="center"/>
        </w:trPr>
        <w:tc>
          <w:tcPr>
            <w:tcW w:w="898"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1/149</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1/150</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1/149</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1/152</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1/230</w:t>
            </w:r>
          </w:p>
        </w:tc>
        <w:tc>
          <w:tcPr>
            <w:tcW w:w="5957" w:type="dxa"/>
            <w:tcBorders>
              <w:top w:val="nil"/>
              <w:left w:val="nil"/>
              <w:bottom w:val="nil"/>
              <w:right w:val="nil"/>
            </w:tcBorders>
          </w:tcPr>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Учебная программа, 1934 г.</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Письмо об учебных материалах и списках студентов, 1935 г.</w:t>
            </w:r>
          </w:p>
          <w:p w:rsidR="00000000" w:rsidRDefault="00784C7D">
            <w:pPr>
              <w:pStyle w:val="a6"/>
              <w:ind w:left="180" w:firstLine="20"/>
              <w:rPr>
                <w:rFonts w:ascii="Arial Unicode MS" w:hAnsi="Arial Unicode MS" w:cs="Arial Unicode MS"/>
                <w:sz w:val="24"/>
                <w:szCs w:val="24"/>
              </w:rPr>
            </w:pPr>
            <w:r>
              <w:rPr>
                <w:rStyle w:val="a5"/>
                <w:color w:val="000000"/>
                <w:sz w:val="16"/>
                <w:szCs w:val="16"/>
                <w:lang w:eastAsia="nl-NL"/>
              </w:rPr>
              <w:t xml:space="preserve">Предложения по улучшению работы в секторе А, [1934], Ду, Ру Характеристика вновь прибывших учащихся в сектор А, [1936], Ру Фамилийный список комсомольцев Ленинской школы за 1930-1937 годы, н.д., Ру</w:t>
            </w:r>
          </w:p>
        </w:tc>
      </w:tr>
      <w:tr w:rsidR="00000000">
        <w:tblPrEx>
          <w:tblCellMar>
            <w:top w:w="0" w:type="dxa"/>
            <w:left w:w="0" w:type="dxa"/>
            <w:bottom w:w="0" w:type="dxa"/>
            <w:right w:w="0" w:type="dxa"/>
          </w:tblCellMar>
        </w:tblPrEx>
        <w:trPr>
          <w:trHeight w:hRule="exact" w:val="1176"/>
          <w:jc w:val="center"/>
        </w:trPr>
        <w:tc>
          <w:tcPr>
            <w:tcW w:w="898"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1/242</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1/243</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1/247</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1/273</w:t>
            </w:r>
          </w:p>
        </w:tc>
        <w:tc>
          <w:tcPr>
            <w:tcW w:w="5957" w:type="dxa"/>
            <w:tcBorders>
              <w:top w:val="nil"/>
              <w:left w:val="nil"/>
              <w:bottom w:val="nil"/>
              <w:right w:val="nil"/>
            </w:tcBorders>
          </w:tcPr>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Образцы анкет от участников, 1934 г.</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ind w:firstLine="18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ind w:left="180" w:firstLine="20"/>
              <w:rPr>
                <w:rFonts w:ascii="Arial Unicode MS" w:hAnsi="Arial Unicode MS" w:cs="Arial Unicode MS"/>
                <w:sz w:val="24"/>
                <w:szCs w:val="24"/>
              </w:rPr>
            </w:pPr>
            <w:r>
              <w:rPr>
                <w:rStyle w:val="a5"/>
                <w:color w:val="000000"/>
                <w:sz w:val="16"/>
                <w:szCs w:val="16"/>
                <w:lang w:eastAsia="nl-NL"/>
              </w:rPr>
              <w:t>Газеты, изданные поштучно учениками [в том числе А. Аверинком], 1934 г.</w:t>
            </w:r>
          </w:p>
        </w:tc>
      </w:tr>
      <w:tr w:rsidR="00000000">
        <w:tblPrEx>
          <w:tblCellMar>
            <w:top w:w="0" w:type="dxa"/>
            <w:left w:w="0" w:type="dxa"/>
            <w:bottom w:w="0" w:type="dxa"/>
            <w:right w:w="0" w:type="dxa"/>
          </w:tblCellMar>
        </w:tblPrEx>
        <w:trPr>
          <w:trHeight w:hRule="exact" w:val="528"/>
          <w:jc w:val="center"/>
        </w:trPr>
        <w:tc>
          <w:tcPr>
            <w:tcW w:w="898"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2/49</w:t>
            </w:r>
          </w:p>
        </w:tc>
        <w:tc>
          <w:tcPr>
            <w:tcW w:w="5957" w:type="dxa"/>
            <w:tcBorders>
              <w:top w:val="nil"/>
              <w:left w:val="nil"/>
              <w:bottom w:val="nil"/>
              <w:right w:val="nil"/>
            </w:tcBorders>
            <w:vAlign w:val="bottom"/>
          </w:tcPr>
          <w:p w:rsidR="00000000" w:rsidRDefault="00784C7D">
            <w:pPr>
              <w:pStyle w:val="a6"/>
              <w:spacing w:line="283" w:lineRule="auto"/>
              <w:ind w:left="180" w:firstLine="20"/>
              <w:rPr>
                <w:rFonts w:ascii="Arial Unicode MS" w:hAnsi="Arial Unicode MS" w:cs="Arial Unicode MS"/>
                <w:sz w:val="24"/>
                <w:szCs w:val="24"/>
              </w:rPr>
            </w:pPr>
            <w:r>
              <w:rPr>
                <w:rStyle w:val="a5"/>
                <w:color w:val="000000"/>
                <w:sz w:val="16"/>
                <w:szCs w:val="16"/>
                <w:lang w:eastAsia="nl-NL"/>
              </w:rPr>
              <w:t xml:space="preserve">Постановление «Сектора А» о санкциях в отношении студентов, отсутствующих в течение ночи, 1934 г.</w:t>
            </w:r>
          </w:p>
        </w:tc>
      </w:tr>
    </w:tbl>
    <w:p w:rsidR="00000000" w:rsidRDefault="00784C7D">
      <w:pPr>
        <w:autoSpaceDE w:val="0"/>
        <w:autoSpaceDN w:val="0"/>
        <w:adjustRightInd w:val="0"/>
        <w:spacing w:line="20" w:lineRule="exact"/>
        <w:rPr>
          <w:color w:val="auto"/>
          <w:sz w:val="2"/>
          <w:szCs w:val="2"/>
          <w:lang w:eastAsia="ru-RU"/>
        </w:rPr>
        <w:sectPr w:rsidR="00000000">
          <w:headerReference w:type="even" r:id="rId57"/>
          <w:headerReference w:type="default" r:id="rId58"/>
          <w:pgSz w:w="8944" w:h="12864"/>
          <w:pgMar w:top="1522" w:right="1250" w:bottom="696" w:left="781" w:header="0" w:footer="3" w:gutter="0"/>
          <w:pgNumType w:start="61"/>
          <w:cols w:space="720"/>
          <w:noEndnote/>
          <w:docGrid w:linePitch="360"/>
        </w:sectPr>
      </w:pPr>
    </w:p>
    <w:p w:rsidR="00000000" w:rsidRDefault="00784C7D">
      <w:pPr>
        <w:pStyle w:val="a6"/>
        <w:framePr w:w="888" w:h="10742" w:wrap="around" w:hAnchor="margin" w:x="-1074" w:y="-517"/>
        <w:spacing w:after="260" w:line="295" w:lineRule="auto"/>
        <w:jc w:val="both"/>
        <w:rPr>
          <w:rFonts w:ascii="Arial Unicode MS" w:hAnsi="Arial Unicode MS" w:cs="Arial Unicode MS"/>
          <w:sz w:val="24"/>
          <w:szCs w:val="24"/>
        </w:rPr>
      </w:pPr>
      <w:r>
        <w:rPr>
          <w:rStyle w:val="a5"/>
          <w:color w:val="000000"/>
          <w:sz w:val="15"/>
          <w:szCs w:val="15"/>
          <w:lang w:val="en-US" w:eastAsia="en-US"/>
        </w:rPr>
        <w:lastRenderedPageBreak/>
        <w:t>64</w:t>
      </w:r>
    </w:p>
    <w:p w:rsidR="00000000" w:rsidRDefault="00784C7D">
      <w:pPr>
        <w:pStyle w:val="a6"/>
        <w:framePr w:w="888" w:h="10742" w:wrap="around" w:hAnchor="margin" w:x="-1074" w:y="-517"/>
        <w:spacing w:after="260" w:line="240" w:lineRule="auto"/>
        <w:jc w:val="both"/>
        <w:rPr>
          <w:rFonts w:ascii="Arial Unicode MS" w:hAnsi="Arial Unicode MS" w:cs="Arial Unicode MS"/>
          <w:sz w:val="24"/>
          <w:szCs w:val="24"/>
        </w:rPr>
      </w:pPr>
      <w:r>
        <w:rPr>
          <w:rStyle w:val="a5"/>
          <w:color w:val="000000"/>
          <w:lang w:eastAsia="nl-NL"/>
        </w:rPr>
        <w:t>[ролл 30]</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1/16</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1/17</w:t>
      </w:r>
    </w:p>
    <w:p w:rsidR="00000000" w:rsidRDefault="00784C7D">
      <w:pPr>
        <w:pStyle w:val="a6"/>
        <w:framePr w:w="888" w:h="10742" w:wrap="around" w:hAnchor="margin" w:x="-1074" w:y="-517"/>
        <w:spacing w:after="220"/>
        <w:jc w:val="both"/>
        <w:rPr>
          <w:rFonts w:ascii="Arial Unicode MS" w:hAnsi="Arial Unicode MS" w:cs="Arial Unicode MS"/>
          <w:sz w:val="24"/>
          <w:szCs w:val="24"/>
        </w:rPr>
      </w:pPr>
      <w:r>
        <w:rPr>
          <w:rStyle w:val="a5"/>
          <w:color w:val="000000"/>
          <w:sz w:val="16"/>
          <w:szCs w:val="16"/>
          <w:lang w:eastAsia="nl-NL"/>
        </w:rPr>
        <w:t>1/33</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1/34</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1/36</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1/43</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1/47</w:t>
      </w:r>
    </w:p>
    <w:p w:rsidR="00000000" w:rsidRDefault="00784C7D">
      <w:pPr>
        <w:pStyle w:val="a6"/>
        <w:framePr w:w="888" w:h="10742" w:wrap="around" w:hAnchor="margin" w:x="-1074" w:y="-517"/>
        <w:spacing w:after="220"/>
        <w:jc w:val="both"/>
        <w:rPr>
          <w:rFonts w:ascii="Arial Unicode MS" w:hAnsi="Arial Unicode MS" w:cs="Arial Unicode MS"/>
          <w:sz w:val="24"/>
          <w:szCs w:val="24"/>
        </w:rPr>
      </w:pPr>
      <w:r>
        <w:rPr>
          <w:rStyle w:val="a5"/>
          <w:color w:val="000000"/>
          <w:sz w:val="16"/>
          <w:szCs w:val="16"/>
          <w:lang w:eastAsia="nl-NL"/>
        </w:rPr>
        <w:t>1/66</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1/81</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1/100 1/101</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1/102</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1/176</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1/207</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1/208</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1/209</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1/243</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1/255</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1/263</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1/264</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1/284</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1/301</w:t>
      </w:r>
    </w:p>
    <w:p w:rsidR="00000000" w:rsidRDefault="00784C7D">
      <w:pPr>
        <w:pStyle w:val="a6"/>
        <w:framePr w:w="888" w:h="10742" w:wrap="around" w:hAnchor="margin" w:x="-1074" w:y="-517"/>
        <w:spacing w:after="220"/>
        <w:jc w:val="both"/>
        <w:rPr>
          <w:rFonts w:ascii="Arial Unicode MS" w:hAnsi="Arial Unicode MS" w:cs="Arial Unicode MS"/>
          <w:sz w:val="24"/>
          <w:szCs w:val="24"/>
        </w:rPr>
      </w:pPr>
      <w:r>
        <w:rPr>
          <w:rStyle w:val="a5"/>
          <w:color w:val="000000"/>
          <w:sz w:val="16"/>
          <w:szCs w:val="16"/>
          <w:lang w:eastAsia="nl-NL"/>
        </w:rPr>
        <w:t>1/317</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2/130</w:t>
      </w:r>
    </w:p>
    <w:p w:rsidR="00000000" w:rsidRDefault="00784C7D">
      <w:pPr>
        <w:pStyle w:val="a6"/>
        <w:framePr w:w="888" w:h="10742" w:wrap="around" w:hAnchor="margin" w:x="-1074" w:y="-517"/>
        <w:spacing w:after="220"/>
        <w:jc w:val="both"/>
        <w:rPr>
          <w:rFonts w:ascii="Arial Unicode MS" w:hAnsi="Arial Unicode MS" w:cs="Arial Unicode MS"/>
          <w:sz w:val="24"/>
          <w:szCs w:val="24"/>
        </w:rPr>
      </w:pPr>
      <w:r>
        <w:rPr>
          <w:rStyle w:val="a5"/>
          <w:color w:val="000000"/>
          <w:sz w:val="16"/>
          <w:szCs w:val="16"/>
          <w:lang w:eastAsia="nl-NL"/>
        </w:rPr>
        <w:t>2/131</w:t>
      </w:r>
    </w:p>
    <w:p w:rsidR="00000000" w:rsidRDefault="00784C7D">
      <w:pPr>
        <w:pStyle w:val="a6"/>
        <w:framePr w:w="888" w:h="10742" w:wrap="around" w:hAnchor="margin" w:x="-1074" w:y="-517"/>
        <w:jc w:val="both"/>
        <w:rPr>
          <w:rFonts w:ascii="Arial Unicode MS" w:hAnsi="Arial Unicode MS" w:cs="Arial Unicode MS"/>
          <w:sz w:val="24"/>
          <w:szCs w:val="24"/>
        </w:rPr>
      </w:pPr>
      <w:r>
        <w:rPr>
          <w:rStyle w:val="a5"/>
          <w:color w:val="000000"/>
          <w:sz w:val="16"/>
          <w:szCs w:val="16"/>
          <w:lang w:eastAsia="nl-NL"/>
        </w:rPr>
        <w:t>2/137</w:t>
      </w:r>
    </w:p>
    <w:p w:rsidR="00000000" w:rsidRDefault="00784C7D">
      <w:pPr>
        <w:pStyle w:val="a6"/>
        <w:framePr w:w="888" w:h="10742" w:wrap="around" w:hAnchor="margin" w:x="-1074" w:y="-517"/>
        <w:spacing w:after="220"/>
        <w:jc w:val="both"/>
        <w:rPr>
          <w:rFonts w:ascii="Arial Unicode MS" w:hAnsi="Arial Unicode MS" w:cs="Arial Unicode MS"/>
          <w:sz w:val="24"/>
          <w:szCs w:val="24"/>
        </w:rPr>
      </w:pPr>
      <w:r>
        <w:rPr>
          <w:rStyle w:val="a5"/>
          <w:color w:val="000000"/>
          <w:sz w:val="16"/>
          <w:szCs w:val="16"/>
          <w:lang w:eastAsia="nl-NL"/>
        </w:rPr>
        <w:t>2/161</w:t>
      </w:r>
    </w:p>
    <w:p w:rsidR="00000000" w:rsidRDefault="00784C7D">
      <w:pPr>
        <w:pStyle w:val="a6"/>
        <w:framePr w:w="888" w:h="10742" w:wrap="around" w:hAnchor="margin" w:x="-1074" w:y="-517"/>
        <w:spacing w:after="380" w:line="288" w:lineRule="auto"/>
        <w:jc w:val="both"/>
        <w:rPr>
          <w:rFonts w:ascii="Arial Unicode MS" w:hAnsi="Arial Unicode MS" w:cs="Arial Unicode MS"/>
          <w:sz w:val="24"/>
          <w:szCs w:val="24"/>
        </w:rPr>
      </w:pPr>
      <w:r>
        <w:rPr>
          <w:rStyle w:val="a5"/>
          <w:color w:val="000000"/>
          <w:sz w:val="16"/>
          <w:szCs w:val="16"/>
          <w:lang w:eastAsia="nl-NL"/>
        </w:rPr>
        <w:t>2/166 2/191</w:t>
      </w:r>
    </w:p>
    <w:p w:rsidR="00000000" w:rsidRDefault="00784C7D">
      <w:pPr>
        <w:pStyle w:val="a6"/>
        <w:framePr w:w="888" w:h="10742" w:wrap="around" w:hAnchor="margin" w:x="-1074" w:y="-517"/>
        <w:spacing w:after="220" w:line="240" w:lineRule="auto"/>
        <w:rPr>
          <w:rFonts w:ascii="Arial Unicode MS" w:hAnsi="Arial Unicode MS" w:cs="Arial Unicode MS"/>
          <w:sz w:val="24"/>
          <w:szCs w:val="24"/>
        </w:rPr>
      </w:pPr>
      <w:r>
        <w:rPr>
          <w:rStyle w:val="a5"/>
          <w:color w:val="000000"/>
          <w:lang w:eastAsia="nl-NL"/>
        </w:rPr>
        <w:t>[роль 31]</w:t>
      </w:r>
    </w:p>
    <w:p w:rsidR="00000000" w:rsidRDefault="00784C7D">
      <w:pPr>
        <w:pStyle w:val="a6"/>
        <w:framePr w:w="888" w:h="10742" w:wrap="around" w:hAnchor="margin" w:x="-1074" w:y="-517"/>
        <w:spacing w:after="220"/>
        <w:rPr>
          <w:rFonts w:ascii="Arial Unicode MS" w:hAnsi="Arial Unicode MS" w:cs="Arial Unicode MS"/>
          <w:sz w:val="24"/>
          <w:szCs w:val="24"/>
        </w:rPr>
      </w:pPr>
      <w:r>
        <w:rPr>
          <w:rStyle w:val="a5"/>
          <w:color w:val="000000"/>
          <w:sz w:val="16"/>
          <w:szCs w:val="16"/>
          <w:lang w:eastAsia="nl-NL"/>
        </w:rPr>
        <w:t>1011</w:t>
      </w:r>
    </w:p>
    <w:p w:rsidR="00000000" w:rsidRDefault="00784C7D">
      <w:pPr>
        <w:pStyle w:val="a6"/>
        <w:framePr w:w="888" w:h="10742" w:wrap="around" w:hAnchor="margin" w:x="-1074" w:y="-517"/>
        <w:rPr>
          <w:rFonts w:ascii="Arial Unicode MS" w:hAnsi="Arial Unicode MS" w:cs="Arial Unicode MS"/>
          <w:sz w:val="24"/>
          <w:szCs w:val="24"/>
        </w:rPr>
      </w:pPr>
      <w:r>
        <w:rPr>
          <w:rStyle w:val="a5"/>
          <w:color w:val="000000"/>
          <w:sz w:val="16"/>
          <w:szCs w:val="16"/>
          <w:lang w:eastAsia="nl-NL"/>
        </w:rPr>
        <w:t>1012</w:t>
      </w:r>
    </w:p>
    <w:p w:rsidR="00000000" w:rsidRDefault="00784C7D">
      <w:pPr>
        <w:pStyle w:val="a6"/>
        <w:framePr w:w="888" w:h="10742" w:wrap="around" w:hAnchor="margin" w:x="-1074" w:y="-517"/>
        <w:spacing w:after="220"/>
        <w:rPr>
          <w:rFonts w:ascii="Arial Unicode MS" w:hAnsi="Arial Unicode MS" w:cs="Arial Unicode MS"/>
          <w:sz w:val="24"/>
          <w:szCs w:val="24"/>
        </w:rPr>
      </w:pPr>
      <w:r>
        <w:rPr>
          <w:rStyle w:val="a5"/>
          <w:color w:val="000000"/>
          <w:sz w:val="16"/>
          <w:szCs w:val="16"/>
          <w:lang w:eastAsia="nl-NL"/>
        </w:rPr>
        <w:t>1013</w:t>
      </w:r>
    </w:p>
    <w:p w:rsidR="00000000" w:rsidRDefault="00784C7D">
      <w:pPr>
        <w:pStyle w:val="a6"/>
        <w:framePr w:w="888" w:h="10742" w:wrap="around" w:hAnchor="margin" w:x="-1074" w:y="-517"/>
        <w:spacing w:after="220"/>
        <w:rPr>
          <w:rFonts w:ascii="Arial Unicode MS" w:hAnsi="Arial Unicode MS" w:cs="Arial Unicode MS"/>
          <w:sz w:val="24"/>
          <w:szCs w:val="24"/>
        </w:rPr>
      </w:pPr>
      <w:r>
        <w:rPr>
          <w:rStyle w:val="a5"/>
          <w:color w:val="000000"/>
          <w:sz w:val="16"/>
          <w:szCs w:val="16"/>
          <w:lang w:eastAsia="nl-NL"/>
        </w:rPr>
        <w:t>1014</w:t>
      </w:r>
    </w:p>
    <w:p w:rsidR="00000000" w:rsidRDefault="00784C7D">
      <w:pPr>
        <w:pStyle w:val="a6"/>
        <w:framePr w:w="888" w:h="10742" w:wrap="around" w:hAnchor="margin" w:x="-1074" w:y="-517"/>
        <w:spacing w:after="220"/>
        <w:rPr>
          <w:rFonts w:ascii="Arial Unicode MS" w:hAnsi="Arial Unicode MS" w:cs="Arial Unicode MS"/>
          <w:sz w:val="24"/>
          <w:szCs w:val="24"/>
        </w:rPr>
      </w:pPr>
      <w:r>
        <w:rPr>
          <w:rStyle w:val="a5"/>
          <w:color w:val="000000"/>
          <w:sz w:val="16"/>
          <w:szCs w:val="16"/>
          <w:lang w:eastAsia="nl-NL"/>
        </w:rPr>
        <w:t>1015</w:t>
      </w:r>
    </w:p>
    <w:p w:rsidR="00000000" w:rsidRDefault="00784C7D">
      <w:pPr>
        <w:pStyle w:val="20"/>
        <w:spacing w:after="200"/>
        <w:ind w:left="0"/>
        <w:rPr>
          <w:rFonts w:ascii="Arial Unicode MS" w:hAnsi="Arial Unicode MS" w:cs="Arial Unicode MS"/>
          <w:sz w:val="24"/>
          <w:szCs w:val="24"/>
        </w:rPr>
      </w:pPr>
      <w:r>
        <w:rPr>
          <w:rStyle w:val="2"/>
          <w:color w:val="000000"/>
          <w:lang w:eastAsia="nl-NL"/>
        </w:rPr>
        <w:t xml:space="preserve">Фонд 533, опись 1-2 {Интернационал коммунистической молодежи, CJI, 1921-1935}</w:t>
      </w:r>
    </w:p>
    <w:p w:rsidR="00000000" w:rsidRDefault="00784C7D">
      <w:pPr>
        <w:pStyle w:val="20"/>
        <w:ind w:left="0"/>
        <w:rPr>
          <w:rFonts w:ascii="Arial Unicode MS" w:hAnsi="Arial Unicode MS" w:cs="Arial Unicode MS"/>
          <w:sz w:val="24"/>
          <w:szCs w:val="24"/>
        </w:rPr>
      </w:pPr>
      <w:r>
        <w:rPr>
          <w:rStyle w:val="2"/>
          <w:color w:val="000000"/>
          <w:lang w:eastAsia="nl-NL"/>
        </w:rPr>
        <w:t>Отчет Второго конгресса CJI, заседание 16 июля 1921 г.</w:t>
      </w:r>
    </w:p>
    <w:p w:rsidR="00000000" w:rsidRDefault="00784C7D">
      <w:pPr>
        <w:pStyle w:val="20"/>
        <w:ind w:left="0"/>
        <w:rPr>
          <w:rFonts w:ascii="Arial Unicode MS" w:hAnsi="Arial Unicode MS" w:cs="Arial Unicode MS"/>
          <w:sz w:val="24"/>
          <w:szCs w:val="24"/>
        </w:rPr>
      </w:pPr>
      <w:r>
        <w:rPr>
          <w:rStyle w:val="2"/>
          <w:color w:val="000000"/>
          <w:lang w:eastAsia="nl-NL"/>
        </w:rPr>
        <w:t>То же, 17 июля 1921 г.</w:t>
      </w:r>
    </w:p>
    <w:p w:rsidR="00000000" w:rsidRDefault="00784C7D">
      <w:pPr>
        <w:pStyle w:val="20"/>
        <w:ind w:left="0"/>
        <w:jc w:val="both"/>
        <w:rPr>
          <w:rFonts w:ascii="Arial Unicode MS" w:hAnsi="Arial Unicode MS" w:cs="Arial Unicode MS"/>
          <w:sz w:val="24"/>
          <w:szCs w:val="24"/>
        </w:rPr>
      </w:pPr>
      <w:r>
        <w:rPr>
          <w:rStyle w:val="2"/>
          <w:color w:val="000000"/>
          <w:lang w:eastAsia="nl-NL"/>
        </w:rPr>
        <w:t>Бланки опроса об организации комсомола</w:t>
      </w:r>
    </w:p>
    <w:p w:rsidR="00000000" w:rsidRDefault="00784C7D">
      <w:pPr>
        <w:pStyle w:val="20"/>
        <w:ind w:left="0"/>
        <w:rPr>
          <w:rFonts w:ascii="Arial Unicode MS" w:hAnsi="Arial Unicode MS" w:cs="Arial Unicode MS"/>
          <w:sz w:val="24"/>
          <w:szCs w:val="24"/>
        </w:rPr>
      </w:pPr>
      <w:r>
        <w:rPr>
          <w:rStyle w:val="2"/>
          <w:color w:val="000000"/>
          <w:lang w:eastAsia="nl-NL"/>
        </w:rPr>
        <w:t>Сеятель (CJB), 1921 г.</w:t>
      </w:r>
    </w:p>
    <w:p w:rsidR="00000000" w:rsidRDefault="00784C7D">
      <w:pPr>
        <w:pStyle w:val="20"/>
        <w:ind w:left="0"/>
        <w:rPr>
          <w:rFonts w:ascii="Arial Unicode MS" w:hAnsi="Arial Unicode MS" w:cs="Arial Unicode MS"/>
          <w:sz w:val="24"/>
          <w:szCs w:val="24"/>
        </w:rPr>
      </w:pPr>
      <w:r>
        <w:rPr>
          <w:rStyle w:val="2"/>
          <w:color w:val="000000"/>
          <w:lang w:eastAsia="nl-NL"/>
        </w:rPr>
        <w:t>Список участников второго съезда, 1921 г., Ру, Ду</w:t>
      </w:r>
    </w:p>
    <w:p w:rsidR="00000000" w:rsidRDefault="00784C7D">
      <w:pPr>
        <w:pStyle w:val="20"/>
        <w:ind w:left="0"/>
        <w:rPr>
          <w:rFonts w:ascii="Arial Unicode MS" w:hAnsi="Arial Unicode MS" w:cs="Arial Unicode MS"/>
          <w:sz w:val="24"/>
          <w:szCs w:val="24"/>
        </w:rPr>
      </w:pPr>
      <w:r>
        <w:rPr>
          <w:rStyle w:val="2"/>
          <w:color w:val="000000"/>
          <w:lang w:eastAsia="nl-NL"/>
        </w:rPr>
        <w:t>Мандатные письма для Ван Лакервельда и Б. Виллемса, 1921 г., Ru, Du</w:t>
      </w:r>
    </w:p>
    <w:p w:rsidR="00000000" w:rsidRDefault="00784C7D">
      <w:pPr>
        <w:pStyle w:val="20"/>
        <w:ind w:left="0"/>
        <w:rPr>
          <w:rFonts w:ascii="Arial Unicode MS" w:hAnsi="Arial Unicode MS" w:cs="Arial Unicode MS"/>
          <w:sz w:val="24"/>
          <w:szCs w:val="24"/>
        </w:rPr>
      </w:pPr>
      <w:r>
        <w:rPr>
          <w:rStyle w:val="2"/>
          <w:color w:val="000000"/>
          <w:lang w:eastAsia="nl-NL"/>
        </w:rPr>
        <w:t>Доклад III съезда, заседание 7 декабря 1922 г.</w:t>
      </w:r>
    </w:p>
    <w:p w:rsidR="00000000" w:rsidRDefault="00784C7D">
      <w:pPr>
        <w:pStyle w:val="20"/>
        <w:ind w:left="0"/>
        <w:rPr>
          <w:rFonts w:ascii="Arial Unicode MS" w:hAnsi="Arial Unicode MS" w:cs="Arial Unicode MS"/>
          <w:sz w:val="24"/>
          <w:szCs w:val="24"/>
        </w:rPr>
      </w:pPr>
      <w:r>
        <w:rPr>
          <w:rStyle w:val="2"/>
          <w:color w:val="000000"/>
          <w:lang w:eastAsia="nl-NL"/>
        </w:rPr>
        <w:t>То же, 9 декабря 1922 г.</w:t>
      </w:r>
    </w:p>
    <w:p w:rsidR="00000000" w:rsidRDefault="00784C7D">
      <w:pPr>
        <w:pStyle w:val="20"/>
        <w:ind w:left="0"/>
        <w:rPr>
          <w:rFonts w:ascii="Arial Unicode MS" w:hAnsi="Arial Unicode MS" w:cs="Arial Unicode MS"/>
          <w:sz w:val="24"/>
          <w:szCs w:val="24"/>
        </w:rPr>
      </w:pPr>
      <w:r>
        <w:rPr>
          <w:rStyle w:val="2"/>
          <w:color w:val="000000"/>
          <w:lang w:eastAsia="nl-NL"/>
        </w:rPr>
        <w:t>Мандатное письмо Дж. Нагеля, 1922 г.</w:t>
      </w:r>
    </w:p>
    <w:p w:rsidR="00000000" w:rsidRDefault="00784C7D">
      <w:pPr>
        <w:pStyle w:val="20"/>
        <w:numPr>
          <w:ilvl w:val="0"/>
          <w:numId w:val="27"/>
        </w:numPr>
        <w:tabs>
          <w:tab w:val="left" w:pos="248"/>
        </w:tabs>
        <w:ind w:left="0"/>
        <w:rPr>
          <w:sz w:val="24"/>
          <w:szCs w:val="24"/>
        </w:rPr>
      </w:pPr>
      <w:r>
        <w:rPr>
          <w:rStyle w:val="2"/>
          <w:color w:val="000000"/>
          <w:lang w:eastAsia="nl-NL"/>
        </w:rPr>
        <w:t>Список участников и документы Мандатной комиссии III съезда 1922 г.</w:t>
      </w:r>
    </w:p>
    <w:p w:rsidR="00000000" w:rsidRDefault="00784C7D">
      <w:pPr>
        <w:pStyle w:val="20"/>
        <w:ind w:left="0"/>
        <w:rPr>
          <w:rFonts w:ascii="Arial Unicode MS" w:hAnsi="Arial Unicode MS" w:cs="Arial Unicode MS"/>
          <w:sz w:val="24"/>
          <w:szCs w:val="24"/>
        </w:rPr>
      </w:pPr>
      <w:r>
        <w:rPr>
          <w:rStyle w:val="2"/>
          <w:color w:val="000000"/>
          <w:lang w:eastAsia="nl-NL"/>
        </w:rPr>
        <w:t>Доклад IV съезда, заседание 18 июля 1924 г.</w:t>
      </w:r>
    </w:p>
    <w:p w:rsidR="00000000" w:rsidRDefault="00784C7D">
      <w:pPr>
        <w:pStyle w:val="20"/>
        <w:ind w:left="0"/>
        <w:rPr>
          <w:rFonts w:ascii="Arial Unicode MS" w:hAnsi="Arial Unicode MS" w:cs="Arial Unicode MS"/>
          <w:sz w:val="24"/>
          <w:szCs w:val="24"/>
        </w:rPr>
      </w:pPr>
      <w:r>
        <w:rPr>
          <w:rStyle w:val="2"/>
          <w:color w:val="000000"/>
          <w:lang w:eastAsia="nl-NL"/>
        </w:rPr>
        <w:t>Анкета Ван Лакервельда, 1924 г.</w:t>
      </w:r>
    </w:p>
    <w:p w:rsidR="00000000" w:rsidRDefault="00784C7D">
      <w:pPr>
        <w:pStyle w:val="20"/>
        <w:ind w:left="0"/>
        <w:rPr>
          <w:rFonts w:ascii="Arial Unicode MS" w:hAnsi="Arial Unicode MS" w:cs="Arial Unicode MS"/>
          <w:sz w:val="24"/>
          <w:szCs w:val="24"/>
        </w:rPr>
      </w:pPr>
      <w:r>
        <w:rPr>
          <w:rStyle w:val="2"/>
          <w:color w:val="000000"/>
          <w:lang w:eastAsia="nl-NL"/>
        </w:rPr>
        <w:t>Мандатное письмо там же, 1924 г.</w:t>
      </w:r>
    </w:p>
    <w:p w:rsidR="00000000" w:rsidRDefault="00784C7D">
      <w:pPr>
        <w:pStyle w:val="20"/>
        <w:ind w:left="0"/>
        <w:rPr>
          <w:rFonts w:ascii="Arial Unicode MS" w:hAnsi="Arial Unicode MS" w:cs="Arial Unicode MS"/>
          <w:sz w:val="24"/>
          <w:szCs w:val="24"/>
        </w:rPr>
      </w:pPr>
      <w:r>
        <w:rPr>
          <w:rStyle w:val="2"/>
          <w:color w:val="000000"/>
          <w:lang w:eastAsia="nl-NL"/>
        </w:rPr>
        <w:t>Список делегатов IV съезда 1924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Отчет о заседании Президиума V Конгресса, 5 сентября 1928 г.</w:t>
      </w:r>
    </w:p>
    <w:p w:rsidR="00000000" w:rsidRDefault="00784C7D">
      <w:pPr>
        <w:pStyle w:val="20"/>
        <w:ind w:left="0"/>
        <w:rPr>
          <w:rFonts w:ascii="Arial Unicode MS" w:hAnsi="Arial Unicode MS" w:cs="Arial Unicode MS"/>
          <w:sz w:val="24"/>
          <w:szCs w:val="24"/>
        </w:rPr>
      </w:pPr>
      <w:r>
        <w:rPr>
          <w:rStyle w:val="2"/>
          <w:color w:val="000000"/>
          <w:lang w:eastAsia="nl-NL"/>
        </w:rPr>
        <w:t>Доклад заседания Мандатной комиссии от 23 августа 1928 г.</w:t>
      </w:r>
    </w:p>
    <w:p w:rsidR="00000000" w:rsidRDefault="00784C7D">
      <w:pPr>
        <w:pStyle w:val="20"/>
        <w:ind w:left="0"/>
        <w:rPr>
          <w:rFonts w:ascii="Arial Unicode MS" w:hAnsi="Arial Unicode MS" w:cs="Arial Unicode MS"/>
          <w:sz w:val="24"/>
          <w:szCs w:val="24"/>
        </w:rPr>
      </w:pPr>
      <w:r>
        <w:rPr>
          <w:rStyle w:val="2"/>
          <w:color w:val="000000"/>
          <w:lang w:eastAsia="nl-NL"/>
        </w:rPr>
        <w:t>Списки участников и другие документы Мандатной комиссии, 1928 г.</w:t>
      </w:r>
    </w:p>
    <w:p w:rsidR="00000000" w:rsidRDefault="00784C7D">
      <w:pPr>
        <w:pStyle w:val="20"/>
        <w:ind w:left="0"/>
        <w:jc w:val="both"/>
        <w:rPr>
          <w:rFonts w:ascii="Arial Unicode MS" w:hAnsi="Arial Unicode MS" w:cs="Arial Unicode MS"/>
          <w:sz w:val="24"/>
          <w:szCs w:val="24"/>
        </w:rPr>
      </w:pPr>
      <w:r>
        <w:rPr>
          <w:rStyle w:val="2"/>
          <w:color w:val="000000"/>
          <w:lang w:eastAsia="nl-NL"/>
        </w:rPr>
        <w:t>Анкетные формы и мандатные письма В. ван Экстер (псевдоним «Гросс»), 1928 г.</w:t>
      </w:r>
    </w:p>
    <w:p w:rsidR="00000000" w:rsidRDefault="00784C7D">
      <w:pPr>
        <w:pStyle w:val="20"/>
        <w:ind w:left="0"/>
        <w:rPr>
          <w:rFonts w:ascii="Arial Unicode MS" w:hAnsi="Arial Unicode MS" w:cs="Arial Unicode MS"/>
          <w:sz w:val="24"/>
          <w:szCs w:val="24"/>
        </w:rPr>
      </w:pPr>
      <w:r>
        <w:rPr>
          <w:rStyle w:val="2"/>
          <w:color w:val="000000"/>
          <w:lang w:eastAsia="nl-NL"/>
        </w:rPr>
        <w:t>Доклад VI съезда, заседание 2 октября 1935 г.</w:t>
      </w:r>
    </w:p>
    <w:p w:rsidR="00000000" w:rsidRDefault="00784C7D">
      <w:pPr>
        <w:pStyle w:val="20"/>
        <w:ind w:left="0"/>
        <w:rPr>
          <w:rFonts w:ascii="Arial Unicode MS" w:hAnsi="Arial Unicode MS" w:cs="Arial Unicode MS"/>
          <w:sz w:val="24"/>
          <w:szCs w:val="24"/>
        </w:rPr>
      </w:pPr>
      <w:r>
        <w:rPr>
          <w:rStyle w:val="2"/>
          <w:color w:val="000000"/>
          <w:lang w:eastAsia="nl-NL"/>
        </w:rPr>
        <w:t>То же, 8 октября 1935 г.</w:t>
      </w:r>
    </w:p>
    <w:p w:rsidR="00000000" w:rsidRDefault="00784C7D">
      <w:pPr>
        <w:pStyle w:val="20"/>
        <w:ind w:left="0"/>
        <w:rPr>
          <w:rFonts w:ascii="Arial Unicode MS" w:hAnsi="Arial Unicode MS" w:cs="Arial Unicode MS"/>
          <w:sz w:val="24"/>
          <w:szCs w:val="24"/>
        </w:rPr>
      </w:pPr>
      <w:r>
        <w:rPr>
          <w:rStyle w:val="2"/>
          <w:color w:val="000000"/>
          <w:lang w:eastAsia="nl-NL"/>
        </w:rPr>
        <w:t>Доклад Мандатной комиссии, 1935, Ru</w:t>
      </w:r>
    </w:p>
    <w:p w:rsidR="00000000" w:rsidRDefault="00784C7D">
      <w:pPr>
        <w:pStyle w:val="20"/>
        <w:ind w:left="0"/>
        <w:rPr>
          <w:rFonts w:ascii="Arial Unicode MS" w:hAnsi="Arial Unicode MS" w:cs="Arial Unicode MS"/>
          <w:sz w:val="24"/>
          <w:szCs w:val="24"/>
        </w:rPr>
      </w:pPr>
      <w:r>
        <w:rPr>
          <w:rStyle w:val="2"/>
          <w:color w:val="000000"/>
          <w:lang w:eastAsia="nl-NL"/>
        </w:rPr>
        <w:t>Список участников Мандатной комиссии, 1935 г., Россия</w:t>
      </w:r>
    </w:p>
    <w:p w:rsidR="00000000" w:rsidRDefault="00784C7D">
      <w:pPr>
        <w:pStyle w:val="20"/>
        <w:ind w:left="0"/>
        <w:rPr>
          <w:rFonts w:ascii="Arial Unicode MS" w:hAnsi="Arial Unicode MS" w:cs="Arial Unicode MS"/>
          <w:sz w:val="24"/>
          <w:szCs w:val="24"/>
        </w:rPr>
      </w:pPr>
      <w:r>
        <w:rPr>
          <w:rStyle w:val="2"/>
          <w:color w:val="000000"/>
          <w:lang w:eastAsia="nl-NL"/>
        </w:rPr>
        <w:t xml:space="preserve">«Die Rede des genossen Schubert» [Де Гроот], 2 октября 1935 г.</w:t>
      </w:r>
    </w:p>
    <w:p w:rsidR="00000000" w:rsidRDefault="00784C7D">
      <w:pPr>
        <w:pStyle w:val="20"/>
        <w:ind w:left="0"/>
        <w:rPr>
          <w:rFonts w:ascii="Arial Unicode MS" w:hAnsi="Arial Unicode MS" w:cs="Arial Unicode MS"/>
          <w:sz w:val="24"/>
          <w:szCs w:val="24"/>
        </w:rPr>
      </w:pPr>
      <w:r>
        <w:rPr>
          <w:rStyle w:val="2"/>
          <w:color w:val="000000"/>
          <w:lang w:eastAsia="nl-NL"/>
        </w:rPr>
        <w:t>«Die Rede des genossen Van der Berg», 8 октября 1935 г.</w:t>
      </w:r>
    </w:p>
    <w:p w:rsidR="00000000" w:rsidRDefault="00784C7D">
      <w:pPr>
        <w:pStyle w:val="20"/>
        <w:spacing w:after="200"/>
        <w:ind w:left="0"/>
        <w:rPr>
          <w:rFonts w:ascii="Arial Unicode MS" w:hAnsi="Arial Unicode MS" w:cs="Arial Unicode MS"/>
          <w:sz w:val="24"/>
          <w:szCs w:val="24"/>
        </w:rPr>
      </w:pPr>
      <w:r>
        <w:rPr>
          <w:rStyle w:val="2"/>
          <w:color w:val="000000"/>
          <w:lang w:eastAsia="nl-NL"/>
        </w:rPr>
        <w:t>Краткая история CJB, 1935, Ru</w:t>
      </w:r>
    </w:p>
    <w:p w:rsidR="00000000" w:rsidRDefault="00784C7D">
      <w:pPr>
        <w:pStyle w:val="20"/>
        <w:ind w:left="0"/>
        <w:rPr>
          <w:rFonts w:ascii="Arial Unicode MS" w:hAnsi="Arial Unicode MS" w:cs="Arial Unicode MS"/>
          <w:sz w:val="24"/>
          <w:szCs w:val="24"/>
        </w:rPr>
      </w:pPr>
      <w:r>
        <w:rPr>
          <w:rStyle w:val="2"/>
          <w:color w:val="000000"/>
          <w:lang w:eastAsia="nl-NL"/>
        </w:rPr>
        <w:t>Анкета опроса об организации CJB, 1929 г.</w:t>
      </w:r>
    </w:p>
    <w:p w:rsidR="00000000" w:rsidRDefault="00784C7D">
      <w:pPr>
        <w:pStyle w:val="20"/>
        <w:ind w:left="0"/>
        <w:jc w:val="both"/>
        <w:rPr>
          <w:rFonts w:ascii="Arial Unicode MS" w:hAnsi="Arial Unicode MS" w:cs="Arial Unicode MS"/>
          <w:sz w:val="24"/>
          <w:szCs w:val="24"/>
        </w:rPr>
      </w:pPr>
      <w:r>
        <w:rPr>
          <w:rStyle w:val="2"/>
          <w:color w:val="000000"/>
          <w:lang w:eastAsia="nl-NL"/>
        </w:rPr>
        <w:t>Отчет пленума CJI со списком участников комитетов, ноябрь 1929 г.</w:t>
      </w:r>
    </w:p>
    <w:p w:rsidR="00000000" w:rsidRDefault="00784C7D">
      <w:pPr>
        <w:pStyle w:val="20"/>
        <w:ind w:left="0"/>
        <w:rPr>
          <w:rFonts w:ascii="Arial Unicode MS" w:hAnsi="Arial Unicode MS" w:cs="Arial Unicode MS"/>
          <w:sz w:val="24"/>
          <w:szCs w:val="24"/>
        </w:rPr>
      </w:pPr>
      <w:r>
        <w:rPr>
          <w:rStyle w:val="2"/>
          <w:color w:val="000000"/>
          <w:lang w:eastAsia="nl-NL"/>
        </w:rPr>
        <w:t>Список документов пленума, ноябрь 1929 г.</w:t>
      </w:r>
    </w:p>
    <w:p w:rsidR="00000000" w:rsidRDefault="00784C7D">
      <w:pPr>
        <w:pStyle w:val="20"/>
        <w:ind w:left="0"/>
        <w:rPr>
          <w:rFonts w:ascii="Arial Unicode MS" w:hAnsi="Arial Unicode MS" w:cs="Arial Unicode MS"/>
          <w:sz w:val="24"/>
          <w:szCs w:val="24"/>
        </w:rPr>
      </w:pPr>
      <w:r>
        <w:rPr>
          <w:rStyle w:val="2"/>
          <w:color w:val="000000"/>
          <w:lang w:eastAsia="nl-NL"/>
        </w:rPr>
        <w:t>Список делегатов, опросные листы и мандатные грамоты, 18 декабря 1932 г., Россия</w:t>
      </w:r>
    </w:p>
    <w:p w:rsidR="00000000" w:rsidRDefault="00784C7D">
      <w:pPr>
        <w:pStyle w:val="20"/>
        <w:spacing w:after="420"/>
        <w:ind w:left="0"/>
        <w:rPr>
          <w:rFonts w:ascii="Arial Unicode MS" w:hAnsi="Arial Unicode MS" w:cs="Arial Unicode MS"/>
          <w:sz w:val="24"/>
          <w:szCs w:val="24"/>
        </w:rPr>
      </w:pPr>
      <w:r>
        <w:rPr>
          <w:rStyle w:val="2"/>
          <w:color w:val="000000"/>
          <w:lang w:eastAsia="nl-NL"/>
        </w:rPr>
        <w:t>«Statistik über Legale und незаконное Verbande der KJI», 20 января 1932 г. Список участников Мандатной комиссии, 1933 г., Ru</w:t>
      </w:r>
    </w:p>
    <w:p w:rsidR="00000000" w:rsidRDefault="00784C7D">
      <w:pPr>
        <w:pStyle w:val="20"/>
        <w:spacing w:after="200"/>
        <w:ind w:left="0"/>
        <w:rPr>
          <w:rFonts w:ascii="Arial Unicode MS" w:hAnsi="Arial Unicode MS" w:cs="Arial Unicode MS"/>
          <w:sz w:val="24"/>
          <w:szCs w:val="24"/>
        </w:rPr>
      </w:pPr>
      <w:r>
        <w:rPr>
          <w:rStyle w:val="2"/>
          <w:color w:val="000000"/>
          <w:lang w:eastAsia="nl-NL"/>
        </w:rPr>
        <w:t>Фонд 533, опись 101 {CJI, 1919-1923)</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Письма и телеграммы CJB (Д. Струик) Мюнценбергу и Барнаттеру, 1919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Переписка CJB с родственными организациями за границей, 1920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То же, 1921 (очень трудно читать)</w:t>
      </w:r>
    </w:p>
    <w:p w:rsidR="00000000" w:rsidRDefault="00784C7D">
      <w:pPr>
        <w:pStyle w:val="20"/>
        <w:numPr>
          <w:ilvl w:val="0"/>
          <w:numId w:val="27"/>
        </w:numPr>
        <w:tabs>
          <w:tab w:val="left" w:pos="243"/>
        </w:tabs>
        <w:spacing w:line="286" w:lineRule="auto"/>
        <w:ind w:left="0"/>
        <w:rPr>
          <w:sz w:val="24"/>
          <w:szCs w:val="24"/>
        </w:rPr>
      </w:pPr>
      <w:r>
        <w:rPr>
          <w:rStyle w:val="2"/>
          <w:color w:val="000000"/>
          <w:lang w:eastAsia="nl-NL"/>
        </w:rPr>
        <w:t>'Internationaler Kongress der Liga der Jugend, Abteilung Niederland', 1921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Переписка CJB с берлинским офисом CJI, годовой отчет за 1922 г. и обзор движения детских групп за 1922 г.</w:t>
      </w:r>
    </w:p>
    <w:p w:rsidR="00000000" w:rsidRDefault="00784C7D">
      <w:pPr>
        <w:pStyle w:val="20"/>
        <w:spacing w:line="286" w:lineRule="auto"/>
        <w:ind w:left="0"/>
        <w:rPr>
          <w:rFonts w:ascii="Arial Unicode MS" w:hAnsi="Arial Unicode MS" w:cs="Arial Unicode MS"/>
          <w:sz w:val="24"/>
          <w:szCs w:val="24"/>
        </w:rPr>
        <w:sectPr w:rsidR="00000000">
          <w:headerReference w:type="even" r:id="rId59"/>
          <w:headerReference w:type="default" r:id="rId60"/>
          <w:pgSz w:w="8944" w:h="12864"/>
          <w:pgMar w:top="1566" w:right="1328" w:bottom="1020" w:left="1779" w:header="0" w:footer="592" w:gutter="0"/>
          <w:pgNumType w:start="65"/>
          <w:cols w:space="720"/>
          <w:noEndnote/>
          <w:docGrid w:linePitch="360"/>
        </w:sectPr>
      </w:pPr>
      <w:r>
        <w:rPr>
          <w:rStyle w:val="2"/>
          <w:color w:val="000000"/>
          <w:lang w:eastAsia="nl-NL"/>
        </w:rPr>
        <w:t>План работы, годовой отчет и сообщения конференции CJB, 1922 г.</w:t>
      </w:r>
    </w:p>
    <w:p w:rsidR="00000000" w:rsidRDefault="00784C7D">
      <w:pPr>
        <w:pStyle w:val="a6"/>
        <w:framePr w:w="854" w:h="10013" w:wrap="around" w:hAnchor="margin" w:x="-1041" w:y="11"/>
        <w:spacing w:after="1080" w:line="240" w:lineRule="auto"/>
        <w:rPr>
          <w:rFonts w:ascii="Arial Unicode MS" w:hAnsi="Arial Unicode MS" w:cs="Arial Unicode MS"/>
          <w:sz w:val="24"/>
          <w:szCs w:val="24"/>
        </w:rPr>
      </w:pPr>
      <w:r>
        <w:rPr>
          <w:rStyle w:val="a5"/>
          <w:color w:val="000000"/>
          <w:sz w:val="16"/>
          <w:szCs w:val="16"/>
          <w:lang w:val="en-US" w:eastAsia="en-US"/>
        </w:rPr>
        <w:lastRenderedPageBreak/>
        <w:t>1016</w:t>
      </w:r>
    </w:p>
    <w:p w:rsidR="00000000" w:rsidRDefault="00784C7D">
      <w:pPr>
        <w:pStyle w:val="a6"/>
        <w:framePr w:w="854" w:h="10013" w:wrap="around" w:hAnchor="margin" w:x="-1041" w:y="11"/>
        <w:spacing w:after="240" w:line="240" w:lineRule="auto"/>
        <w:rPr>
          <w:rFonts w:ascii="Arial Unicode MS" w:hAnsi="Arial Unicode MS" w:cs="Arial Unicode MS"/>
          <w:sz w:val="24"/>
          <w:szCs w:val="24"/>
        </w:rPr>
      </w:pPr>
      <w:r>
        <w:rPr>
          <w:rStyle w:val="a5"/>
          <w:color w:val="000000"/>
          <w:lang w:eastAsia="nl-NL"/>
        </w:rPr>
        <w:t>[роль 32]</w:t>
      </w:r>
    </w:p>
    <w:p w:rsidR="00000000" w:rsidRDefault="00784C7D">
      <w:pPr>
        <w:pStyle w:val="a6"/>
        <w:framePr w:w="854" w:h="10013" w:wrap="around" w:hAnchor="margin" w:x="-1041" w:y="11"/>
        <w:spacing w:after="640" w:line="240" w:lineRule="auto"/>
        <w:jc w:val="both"/>
        <w:rPr>
          <w:rFonts w:ascii="Arial Unicode MS" w:hAnsi="Arial Unicode MS" w:cs="Arial Unicode MS"/>
          <w:sz w:val="24"/>
          <w:szCs w:val="24"/>
        </w:rPr>
      </w:pPr>
      <w:r>
        <w:rPr>
          <w:rStyle w:val="a5"/>
          <w:color w:val="000000"/>
          <w:sz w:val="16"/>
          <w:szCs w:val="16"/>
          <w:lang w:eastAsia="nl-NL"/>
        </w:rPr>
        <w:t>1017</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1018</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1019</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1020</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1021</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1022</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1023</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1024</w:t>
      </w:r>
    </w:p>
    <w:p w:rsidR="00000000" w:rsidRDefault="00784C7D">
      <w:pPr>
        <w:pStyle w:val="a6"/>
        <w:framePr w:w="854" w:h="10013" w:wrap="around" w:hAnchor="margin" w:x="-1041" w:y="11"/>
        <w:spacing w:after="640" w:line="240" w:lineRule="auto"/>
        <w:jc w:val="both"/>
        <w:rPr>
          <w:rFonts w:ascii="Arial Unicode MS" w:hAnsi="Arial Unicode MS" w:cs="Arial Unicode MS"/>
          <w:sz w:val="24"/>
          <w:szCs w:val="24"/>
        </w:rPr>
      </w:pPr>
      <w:r>
        <w:rPr>
          <w:rStyle w:val="a5"/>
          <w:color w:val="000000"/>
          <w:sz w:val="16"/>
          <w:szCs w:val="16"/>
          <w:lang w:eastAsia="nl-NL"/>
        </w:rPr>
        <w:t>1025</w:t>
      </w:r>
    </w:p>
    <w:p w:rsidR="00000000" w:rsidRDefault="00784C7D">
      <w:pPr>
        <w:pStyle w:val="a6"/>
        <w:framePr w:w="854" w:h="10013" w:wrap="around" w:hAnchor="margin" w:x="-1041" w:y="11"/>
        <w:spacing w:after="240" w:line="240" w:lineRule="auto"/>
        <w:rPr>
          <w:rFonts w:ascii="Arial Unicode MS" w:hAnsi="Arial Unicode MS" w:cs="Arial Unicode MS"/>
          <w:sz w:val="24"/>
          <w:szCs w:val="24"/>
        </w:rPr>
      </w:pPr>
      <w:r>
        <w:rPr>
          <w:rStyle w:val="a5"/>
          <w:color w:val="000000"/>
          <w:lang w:eastAsia="nl-NL"/>
        </w:rPr>
        <w:t>[ролл 33]</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1026</w:t>
      </w:r>
    </w:p>
    <w:p w:rsidR="00000000" w:rsidRDefault="00784C7D">
      <w:pPr>
        <w:pStyle w:val="a6"/>
        <w:framePr w:w="854" w:h="10013" w:wrap="around" w:hAnchor="margin" w:x="-1041" w:y="11"/>
        <w:spacing w:after="240" w:line="240" w:lineRule="auto"/>
        <w:jc w:val="both"/>
        <w:rPr>
          <w:rFonts w:ascii="Arial Unicode MS" w:hAnsi="Arial Unicode MS" w:cs="Arial Unicode MS"/>
          <w:sz w:val="24"/>
          <w:szCs w:val="24"/>
        </w:rPr>
      </w:pPr>
      <w:r>
        <w:rPr>
          <w:rStyle w:val="a5"/>
          <w:color w:val="000000"/>
          <w:sz w:val="16"/>
          <w:szCs w:val="16"/>
          <w:lang w:eastAsia="nl-NL"/>
        </w:rPr>
        <w:t>1027</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1028</w:t>
      </w:r>
    </w:p>
    <w:p w:rsidR="00000000" w:rsidRDefault="00784C7D">
      <w:pPr>
        <w:pStyle w:val="a6"/>
        <w:framePr w:w="854" w:h="10013" w:wrap="around" w:hAnchor="margin" w:x="-1041" w:y="11"/>
        <w:spacing w:after="440" w:line="240" w:lineRule="auto"/>
        <w:jc w:val="both"/>
        <w:rPr>
          <w:rFonts w:ascii="Arial Unicode MS" w:hAnsi="Arial Unicode MS" w:cs="Arial Unicode MS"/>
          <w:sz w:val="24"/>
          <w:szCs w:val="24"/>
        </w:rPr>
      </w:pPr>
      <w:r>
        <w:rPr>
          <w:rStyle w:val="a5"/>
          <w:color w:val="000000"/>
          <w:sz w:val="16"/>
          <w:szCs w:val="16"/>
          <w:lang w:eastAsia="nl-NL"/>
        </w:rPr>
        <w:t>1029</w:t>
      </w:r>
    </w:p>
    <w:p w:rsidR="00000000" w:rsidRDefault="00784C7D">
      <w:pPr>
        <w:pStyle w:val="a6"/>
        <w:framePr w:w="854" w:h="10013" w:wrap="around" w:hAnchor="margin" w:x="-1041" w:y="11"/>
        <w:spacing w:after="440" w:line="240" w:lineRule="auto"/>
        <w:jc w:val="both"/>
        <w:rPr>
          <w:rFonts w:ascii="Arial Unicode MS" w:hAnsi="Arial Unicode MS" w:cs="Arial Unicode MS"/>
          <w:sz w:val="24"/>
          <w:szCs w:val="24"/>
        </w:rPr>
      </w:pPr>
      <w:r>
        <w:rPr>
          <w:rStyle w:val="a5"/>
          <w:color w:val="000000"/>
          <w:sz w:val="16"/>
          <w:szCs w:val="16"/>
          <w:lang w:eastAsia="nl-NL"/>
        </w:rPr>
        <w:t>1030</w:t>
      </w:r>
    </w:p>
    <w:p w:rsidR="00000000" w:rsidRDefault="00784C7D">
      <w:pPr>
        <w:pStyle w:val="a6"/>
        <w:framePr w:w="854" w:h="10013" w:wrap="around" w:hAnchor="margin" w:x="-1041" w:y="11"/>
        <w:spacing w:after="240" w:line="240" w:lineRule="auto"/>
        <w:rPr>
          <w:rFonts w:ascii="Arial Unicode MS" w:hAnsi="Arial Unicode MS" w:cs="Arial Unicode MS"/>
          <w:sz w:val="24"/>
          <w:szCs w:val="24"/>
        </w:rPr>
      </w:pPr>
      <w:r>
        <w:rPr>
          <w:rStyle w:val="a5"/>
          <w:color w:val="000000"/>
          <w:lang w:eastAsia="nl-NL"/>
        </w:rPr>
        <w:t>[ролл 34]</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1031</w:t>
      </w:r>
    </w:p>
    <w:p w:rsidR="00000000" w:rsidRDefault="00784C7D">
      <w:pPr>
        <w:pStyle w:val="a6"/>
        <w:framePr w:w="854" w:h="10013" w:wrap="around" w:hAnchor="margin" w:x="-1041" w:y="11"/>
        <w:spacing w:after="240" w:line="240" w:lineRule="auto"/>
        <w:jc w:val="both"/>
        <w:rPr>
          <w:rFonts w:ascii="Arial Unicode MS" w:hAnsi="Arial Unicode MS" w:cs="Arial Unicode MS"/>
          <w:sz w:val="24"/>
          <w:szCs w:val="24"/>
        </w:rPr>
      </w:pPr>
      <w:r>
        <w:rPr>
          <w:rStyle w:val="a5"/>
          <w:color w:val="000000"/>
          <w:sz w:val="16"/>
          <w:szCs w:val="16"/>
          <w:lang w:eastAsia="nl-NL"/>
        </w:rPr>
        <w:t>1032</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1033</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1034</w:t>
      </w:r>
    </w:p>
    <w:p w:rsidR="00000000" w:rsidRDefault="00784C7D">
      <w:pPr>
        <w:pStyle w:val="a6"/>
        <w:framePr w:w="854" w:h="10013" w:wrap="around" w:hAnchor="margin" w:x="-1041" w:y="11"/>
        <w:spacing w:after="240" w:line="240" w:lineRule="auto"/>
        <w:jc w:val="both"/>
        <w:rPr>
          <w:rFonts w:ascii="Arial Unicode MS" w:hAnsi="Arial Unicode MS" w:cs="Arial Unicode MS"/>
          <w:sz w:val="24"/>
          <w:szCs w:val="24"/>
        </w:rPr>
      </w:pPr>
      <w:r>
        <w:rPr>
          <w:rStyle w:val="a5"/>
          <w:color w:val="000000"/>
          <w:sz w:val="16"/>
          <w:szCs w:val="16"/>
          <w:lang w:eastAsia="nl-NL"/>
        </w:rPr>
        <w:t>1035</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1036</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1037</w:t>
      </w:r>
    </w:p>
    <w:p w:rsidR="00000000" w:rsidRDefault="00784C7D">
      <w:pPr>
        <w:pStyle w:val="a6"/>
        <w:framePr w:w="854" w:h="10013" w:wrap="around" w:hAnchor="margin" w:x="-1041" w:y="11"/>
        <w:spacing w:line="240" w:lineRule="auto"/>
        <w:jc w:val="both"/>
        <w:rPr>
          <w:rFonts w:ascii="Arial Unicode MS" w:hAnsi="Arial Unicode MS" w:cs="Arial Unicode MS"/>
          <w:sz w:val="24"/>
          <w:szCs w:val="24"/>
        </w:rPr>
      </w:pPr>
      <w:r>
        <w:rPr>
          <w:rStyle w:val="a5"/>
          <w:color w:val="000000"/>
          <w:sz w:val="16"/>
          <w:szCs w:val="16"/>
          <w:lang w:eastAsia="nl-NL"/>
        </w:rPr>
        <w:t>1038</w:t>
      </w:r>
    </w:p>
    <w:p w:rsidR="00000000" w:rsidRDefault="00784C7D">
      <w:pPr>
        <w:pStyle w:val="20"/>
        <w:spacing w:line="295" w:lineRule="auto"/>
        <w:ind w:left="0"/>
        <w:rPr>
          <w:rFonts w:ascii="Arial Unicode MS" w:hAnsi="Arial Unicode MS" w:cs="Arial Unicode MS"/>
          <w:sz w:val="24"/>
          <w:szCs w:val="24"/>
        </w:rPr>
      </w:pPr>
      <w:r>
        <w:rPr>
          <w:rStyle w:val="2"/>
          <w:color w:val="000000"/>
          <w:lang w:eastAsia="nl-NL"/>
        </w:rPr>
        <w:t>Документы к Пасхальному конгрессу CJB, 1923 г.</w:t>
      </w:r>
    </w:p>
    <w:p w:rsidR="00000000" w:rsidRDefault="00784C7D">
      <w:pPr>
        <w:pStyle w:val="20"/>
        <w:numPr>
          <w:ilvl w:val="0"/>
          <w:numId w:val="28"/>
        </w:numPr>
        <w:tabs>
          <w:tab w:val="left" w:pos="248"/>
        </w:tabs>
        <w:spacing w:line="295" w:lineRule="auto"/>
        <w:ind w:left="0"/>
        <w:rPr>
          <w:sz w:val="24"/>
          <w:szCs w:val="24"/>
        </w:rPr>
      </w:pPr>
      <w:r>
        <w:rPr>
          <w:rStyle w:val="2"/>
          <w:color w:val="000000"/>
          <w:lang w:eastAsia="nl-NL"/>
        </w:rPr>
        <w:t>Список «Gruppen und Mitglieder» и документы, касающиеся Международного дня молодежи 1923 г.</w:t>
      </w:r>
    </w:p>
    <w:p w:rsidR="00000000" w:rsidRDefault="00784C7D">
      <w:pPr>
        <w:pStyle w:val="20"/>
        <w:numPr>
          <w:ilvl w:val="0"/>
          <w:numId w:val="28"/>
        </w:numPr>
        <w:tabs>
          <w:tab w:val="left" w:pos="248"/>
        </w:tabs>
        <w:spacing w:after="420" w:line="283" w:lineRule="auto"/>
        <w:ind w:left="0"/>
        <w:rPr>
          <w:sz w:val="24"/>
          <w:szCs w:val="24"/>
        </w:rPr>
      </w:pPr>
      <w:r>
        <w:rPr>
          <w:rStyle w:val="2"/>
          <w:color w:val="000000"/>
          <w:lang w:eastAsia="nl-NL"/>
        </w:rPr>
        <w:t>Отчет о заседании Центрального совета CJB, 2 сентября 1923 г.</w:t>
      </w:r>
    </w:p>
    <w:p w:rsidR="00000000" w:rsidRDefault="00784C7D">
      <w:pPr>
        <w:pStyle w:val="20"/>
        <w:spacing w:after="200" w:line="283" w:lineRule="auto"/>
        <w:ind w:left="0"/>
        <w:rPr>
          <w:rFonts w:ascii="Arial Unicode MS" w:hAnsi="Arial Unicode MS" w:cs="Arial Unicode MS"/>
          <w:sz w:val="24"/>
          <w:szCs w:val="24"/>
        </w:rPr>
      </w:pPr>
      <w:r>
        <w:rPr>
          <w:rStyle w:val="2"/>
          <w:color w:val="000000"/>
          <w:lang w:eastAsia="nl-NL"/>
        </w:rPr>
        <w:t>Фонд 533, опись 101 (CJI, 1923-1926)</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Отчет CJB за период с 1 апреля 1922 г. по 31 января 1923 г.</w:t>
      </w:r>
    </w:p>
    <w:p w:rsidR="00000000" w:rsidRDefault="00784C7D">
      <w:pPr>
        <w:pStyle w:val="20"/>
        <w:numPr>
          <w:ilvl w:val="0"/>
          <w:numId w:val="28"/>
        </w:numPr>
        <w:tabs>
          <w:tab w:val="left" w:pos="248"/>
        </w:tabs>
        <w:spacing w:line="286" w:lineRule="auto"/>
        <w:ind w:left="0"/>
        <w:rPr>
          <w:sz w:val="24"/>
          <w:szCs w:val="24"/>
        </w:rPr>
      </w:pPr>
      <w:r>
        <w:rPr>
          <w:rStyle w:val="2"/>
          <w:color w:val="000000"/>
          <w:lang w:eastAsia="nl-NL"/>
        </w:rPr>
        <w:t>Письма из CJB и отчеты «Вилли» [Мюнценберга] в Берлинское бюро и Москву, 1923 г.</w:t>
      </w:r>
    </w:p>
    <w:p w:rsidR="00000000" w:rsidRDefault="00784C7D">
      <w:pPr>
        <w:pStyle w:val="20"/>
        <w:numPr>
          <w:ilvl w:val="0"/>
          <w:numId w:val="28"/>
        </w:numPr>
        <w:tabs>
          <w:tab w:val="left" w:pos="248"/>
        </w:tabs>
        <w:spacing w:line="286" w:lineRule="auto"/>
        <w:ind w:left="0"/>
        <w:rPr>
          <w:sz w:val="24"/>
          <w:szCs w:val="24"/>
        </w:rPr>
      </w:pPr>
      <w:r>
        <w:rPr>
          <w:rStyle w:val="2"/>
          <w:color w:val="000000"/>
          <w:lang w:eastAsia="nl-NL"/>
        </w:rPr>
        <w:t>Отчет о заседании CJB, 2 сентября 1923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Переписка CJB с CJI и отчеты «Вилли», 1924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То же самое, папка конференции и годовой отчет, трафаретные газеты, 1925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То же, 1925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Документы Конгресса CJB, май 1926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Решения заседаний правления CJB, июнь-сентябрь 1926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Письма в CJI, 1926 г.</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Циркуляры CJB по ведомствам, 1926 г.</w:t>
      </w:r>
    </w:p>
    <w:p w:rsidR="00000000" w:rsidRDefault="00784C7D">
      <w:pPr>
        <w:pStyle w:val="20"/>
        <w:spacing w:after="420" w:line="286" w:lineRule="auto"/>
        <w:ind w:left="0"/>
        <w:rPr>
          <w:rFonts w:ascii="Arial Unicode MS" w:hAnsi="Arial Unicode MS" w:cs="Arial Unicode MS"/>
          <w:sz w:val="24"/>
          <w:szCs w:val="24"/>
        </w:rPr>
      </w:pPr>
      <w:r>
        <w:rPr>
          <w:rStyle w:val="2"/>
          <w:color w:val="000000"/>
          <w:lang w:eastAsia="nl-NL"/>
        </w:rPr>
        <w:t>«Расписание молодежной школы», программа и конспект введения, циркуляры для членов, 1926 г.</w:t>
      </w:r>
    </w:p>
    <w:p w:rsidR="00000000" w:rsidRDefault="00784C7D">
      <w:pPr>
        <w:pStyle w:val="20"/>
        <w:spacing w:after="200" w:line="283" w:lineRule="auto"/>
        <w:ind w:left="0"/>
        <w:rPr>
          <w:rFonts w:ascii="Arial Unicode MS" w:hAnsi="Arial Unicode MS" w:cs="Arial Unicode MS"/>
          <w:sz w:val="24"/>
          <w:szCs w:val="24"/>
        </w:rPr>
      </w:pPr>
      <w:r>
        <w:rPr>
          <w:rStyle w:val="2"/>
          <w:color w:val="000000"/>
          <w:lang w:eastAsia="nl-NL"/>
        </w:rPr>
        <w:t>Фонд 533, опись 101 (Q/, 1926-1927)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Брошюры, газеты и тому подобное CJB, 1926 г.</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Переписка CJB с CJI относительно устава CJB с проектами устава, 1927 г.</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Доклад и резолюции конференции КСБ, август 1927 г. Переписка КСБ с КСИ по вопросам развития пионерских отрядов, связи с НАН и оппозиции. С постановлением о пионерских отрядах, 1927 г.</w:t>
      </w:r>
    </w:p>
    <w:p w:rsidR="00000000" w:rsidRDefault="00784C7D">
      <w:pPr>
        <w:pStyle w:val="20"/>
        <w:spacing w:after="420" w:line="283" w:lineRule="auto"/>
        <w:ind w:left="0"/>
        <w:rPr>
          <w:rFonts w:ascii="Arial Unicode MS" w:hAnsi="Arial Unicode MS" w:cs="Arial Unicode MS"/>
          <w:sz w:val="24"/>
          <w:szCs w:val="24"/>
        </w:rPr>
      </w:pPr>
      <w:r>
        <w:rPr>
          <w:rStyle w:val="2"/>
          <w:color w:val="000000"/>
          <w:lang w:eastAsia="nl-NL"/>
        </w:rPr>
        <w:t>Циркуляры по ведомствам, газеты и тому подобное, 1927 г.</w:t>
      </w:r>
    </w:p>
    <w:p w:rsidR="00000000" w:rsidRDefault="00784C7D">
      <w:pPr>
        <w:pStyle w:val="20"/>
        <w:spacing w:after="200" w:line="283" w:lineRule="auto"/>
        <w:ind w:left="0"/>
        <w:rPr>
          <w:rFonts w:ascii="Arial Unicode MS" w:hAnsi="Arial Unicode MS" w:cs="Arial Unicode MS"/>
          <w:sz w:val="24"/>
          <w:szCs w:val="24"/>
        </w:rPr>
      </w:pPr>
      <w:r>
        <w:rPr>
          <w:rStyle w:val="2"/>
          <w:color w:val="000000"/>
          <w:lang w:eastAsia="nl-NL"/>
        </w:rPr>
        <w:t xml:space="preserve">Фонд 533, опись 10 (CJI, 1928-1930)</w:t>
      </w:r>
    </w:p>
    <w:p w:rsidR="00000000" w:rsidRDefault="00784C7D">
      <w:pPr>
        <w:pStyle w:val="20"/>
        <w:ind w:left="0"/>
        <w:rPr>
          <w:rFonts w:ascii="Arial Unicode MS" w:hAnsi="Arial Unicode MS" w:cs="Arial Unicode MS"/>
          <w:sz w:val="24"/>
          <w:szCs w:val="24"/>
        </w:rPr>
      </w:pPr>
      <w:r>
        <w:rPr>
          <w:rStyle w:val="2"/>
          <w:color w:val="000000"/>
          <w:lang w:eastAsia="nl-NL"/>
        </w:rPr>
        <w:t>Постановления, уставы и другие печатные документы CJB, 1928 г.</w:t>
      </w:r>
    </w:p>
    <w:p w:rsidR="00000000" w:rsidRDefault="00784C7D">
      <w:pPr>
        <w:pStyle w:val="20"/>
        <w:ind w:left="0"/>
        <w:rPr>
          <w:rFonts w:ascii="Arial Unicode MS" w:hAnsi="Arial Unicode MS" w:cs="Arial Unicode MS"/>
          <w:sz w:val="24"/>
          <w:szCs w:val="24"/>
        </w:rPr>
      </w:pPr>
      <w:r>
        <w:rPr>
          <w:rStyle w:val="2"/>
          <w:color w:val="000000"/>
          <w:lang w:eastAsia="nl-NL"/>
        </w:rPr>
        <w:t>Руководство по торговле брошюрами, планы действий для Twente, мимеографированные циркуляры CJB, 1928 г.</w:t>
      </w:r>
    </w:p>
    <w:p w:rsidR="00000000" w:rsidRDefault="00784C7D">
      <w:pPr>
        <w:pStyle w:val="20"/>
        <w:ind w:left="0"/>
        <w:rPr>
          <w:rFonts w:ascii="Arial Unicode MS" w:hAnsi="Arial Unicode MS" w:cs="Arial Unicode MS"/>
          <w:sz w:val="24"/>
          <w:szCs w:val="24"/>
        </w:rPr>
      </w:pPr>
      <w:r>
        <w:rPr>
          <w:rStyle w:val="2"/>
          <w:color w:val="000000"/>
          <w:lang w:eastAsia="nl-NL"/>
        </w:rPr>
        <w:t xml:space="preserve">Письма CJB и пионерских групп в округах в CJI, 1928 г. Циркуляры из центрального CJB в департаменты и другие издания, 1928 г. Письма и отчеты CJB в CJI, 1929 г. - Автобиография Б. Шмидта и Ван Экстера, 1928 г.</w:t>
      </w:r>
    </w:p>
    <w:p w:rsidR="00000000" w:rsidRDefault="00784C7D">
      <w:pPr>
        <w:pStyle w:val="20"/>
        <w:ind w:left="0"/>
        <w:rPr>
          <w:rFonts w:ascii="Arial Unicode MS" w:hAnsi="Arial Unicode MS" w:cs="Arial Unicode MS"/>
          <w:sz w:val="24"/>
          <w:szCs w:val="24"/>
        </w:rPr>
      </w:pPr>
      <w:r>
        <w:rPr>
          <w:rStyle w:val="2"/>
          <w:color w:val="000000"/>
          <w:lang w:eastAsia="nl-NL"/>
        </w:rPr>
        <w:t>Бюллетени, газеты и брошюры CJB, 1929 г.</w:t>
      </w:r>
    </w:p>
    <w:p w:rsidR="00000000" w:rsidRDefault="00784C7D">
      <w:pPr>
        <w:pStyle w:val="20"/>
        <w:ind w:left="0"/>
        <w:rPr>
          <w:rFonts w:ascii="Arial Unicode MS" w:hAnsi="Arial Unicode MS" w:cs="Arial Unicode MS"/>
          <w:sz w:val="24"/>
          <w:szCs w:val="24"/>
        </w:rPr>
      </w:pPr>
      <w:r>
        <w:rPr>
          <w:rStyle w:val="2"/>
          <w:color w:val="000000"/>
          <w:lang w:eastAsia="nl-NL"/>
        </w:rPr>
        <w:t>Газеты пионерского движения и о нем, 1929 г.</w:t>
      </w:r>
    </w:p>
    <w:p w:rsidR="00000000" w:rsidRDefault="00784C7D">
      <w:pPr>
        <w:pStyle w:val="20"/>
        <w:ind w:left="0"/>
        <w:rPr>
          <w:rFonts w:ascii="Arial Unicode MS" w:hAnsi="Arial Unicode MS" w:cs="Arial Unicode MS"/>
          <w:sz w:val="24"/>
          <w:szCs w:val="24"/>
        </w:rPr>
      </w:pPr>
      <w:r>
        <w:rPr>
          <w:rStyle w:val="2"/>
          <w:color w:val="000000"/>
          <w:lang w:eastAsia="nl-NL"/>
        </w:rPr>
        <w:t>Резолюция о предполагаемых ошибках Гулуза, 1930 г.</w:t>
      </w:r>
    </w:p>
    <w:p w:rsidR="00000000" w:rsidRDefault="00784C7D">
      <w:pPr>
        <w:pStyle w:val="20"/>
        <w:numPr>
          <w:ilvl w:val="0"/>
          <w:numId w:val="28"/>
        </w:numPr>
        <w:tabs>
          <w:tab w:val="left" w:pos="248"/>
        </w:tabs>
        <w:spacing w:after="200"/>
        <w:ind w:left="0"/>
        <w:rPr>
          <w:sz w:val="24"/>
          <w:szCs w:val="24"/>
        </w:rPr>
        <w:sectPr w:rsidR="00000000">
          <w:headerReference w:type="even" r:id="rId61"/>
          <w:headerReference w:type="default" r:id="rId62"/>
          <w:pgSz w:w="8944" w:h="12864"/>
          <w:pgMar w:top="1566" w:right="1328" w:bottom="1020" w:left="1779" w:header="0" w:footer="592" w:gutter="0"/>
          <w:pgNumType w:start="65"/>
          <w:cols w:space="720"/>
          <w:noEndnote/>
          <w:docGrid w:linePitch="360"/>
        </w:sectPr>
      </w:pPr>
      <w:r>
        <w:rPr>
          <w:rStyle w:val="2"/>
          <w:color w:val="000000"/>
          <w:lang w:eastAsia="nl-NL"/>
        </w:rPr>
        <w:t>Документы Конгресса, 1930 г.</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lastRenderedPageBreak/>
        <w:t xml:space="preserve">Письма «Генриетты» и «Кляйн» к «Тео», 1930 г.</w:t>
      </w:r>
    </w:p>
    <w:p w:rsidR="00000000" w:rsidRDefault="00784C7D">
      <w:pPr>
        <w:pStyle w:val="20"/>
        <w:numPr>
          <w:ilvl w:val="0"/>
          <w:numId w:val="28"/>
        </w:numPr>
        <w:tabs>
          <w:tab w:val="left" w:pos="248"/>
        </w:tabs>
        <w:spacing w:line="288" w:lineRule="auto"/>
        <w:ind w:left="0"/>
        <w:jc w:val="both"/>
        <w:rPr>
          <w:sz w:val="24"/>
          <w:szCs w:val="24"/>
        </w:rPr>
      </w:pPr>
      <w:r>
        <w:rPr>
          <w:rStyle w:val="2"/>
          <w:color w:val="000000"/>
          <w:lang w:eastAsia="nl-NL"/>
        </w:rPr>
        <w:t>Письма и отчеты агентов WEB о деятельности CJB, 1930 г.</w:t>
      </w:r>
    </w:p>
    <w:p w:rsidR="00000000" w:rsidRDefault="00784C7D">
      <w:pPr>
        <w:pStyle w:val="20"/>
        <w:numPr>
          <w:ilvl w:val="0"/>
          <w:numId w:val="28"/>
        </w:numPr>
        <w:tabs>
          <w:tab w:val="left" w:pos="248"/>
        </w:tabs>
        <w:spacing w:after="400" w:line="288" w:lineRule="auto"/>
        <w:ind w:left="0"/>
        <w:jc w:val="both"/>
        <w:rPr>
          <w:sz w:val="24"/>
          <w:szCs w:val="24"/>
        </w:rPr>
      </w:pPr>
      <w:r>
        <w:rPr>
          <w:rStyle w:val="2"/>
          <w:color w:val="000000"/>
          <w:lang w:eastAsia="nl-NL"/>
        </w:rPr>
        <w:t>Письмо Молодежной акции мира в CJI, 1930 г.</w:t>
      </w:r>
    </w:p>
    <w:p w:rsidR="00000000" w:rsidRDefault="00784C7D">
      <w:pPr>
        <w:pStyle w:val="20"/>
        <w:spacing w:after="200" w:line="288" w:lineRule="auto"/>
        <w:ind w:left="0"/>
        <w:jc w:val="both"/>
        <w:rPr>
          <w:rFonts w:ascii="Arial Unicode MS" w:hAnsi="Arial Unicode MS" w:cs="Arial Unicode MS"/>
          <w:sz w:val="24"/>
          <w:szCs w:val="24"/>
        </w:rPr>
      </w:pPr>
      <w:r>
        <w:rPr>
          <w:rStyle w:val="2"/>
          <w:color w:val="000000"/>
          <w:lang w:eastAsia="nl-NL"/>
        </w:rPr>
        <w:t>Фонд 533, опись 101 {CJI, 1930-1932)</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Проспекты и газеты молодых людей в компаниях и школах и для них, 1930 г.</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Письма и отчеты в CJI, Берлин и Москва, 1930 г.</w:t>
      </w:r>
    </w:p>
    <w:p w:rsidR="00000000" w:rsidRDefault="00784C7D">
      <w:pPr>
        <w:pStyle w:val="20"/>
        <w:numPr>
          <w:ilvl w:val="0"/>
          <w:numId w:val="28"/>
        </w:numPr>
        <w:tabs>
          <w:tab w:val="left" w:pos="248"/>
        </w:tabs>
        <w:spacing w:line="288" w:lineRule="auto"/>
        <w:ind w:left="0"/>
        <w:jc w:val="both"/>
        <w:rPr>
          <w:sz w:val="24"/>
          <w:szCs w:val="24"/>
        </w:rPr>
      </w:pPr>
      <w:r>
        <w:rPr>
          <w:rStyle w:val="2"/>
          <w:color w:val="000000"/>
          <w:lang w:eastAsia="nl-NL"/>
        </w:rPr>
        <w:t xml:space="preserve">Отчеты Энни Кляйн [Аверинк] и Т. Рутгерс, 1930 г.</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Отчеты, письма о молодежном движении «Тео», 1931 г.</w:t>
      </w:r>
    </w:p>
    <w:p w:rsidR="00000000" w:rsidRDefault="00784C7D">
      <w:pPr>
        <w:pStyle w:val="20"/>
        <w:numPr>
          <w:ilvl w:val="0"/>
          <w:numId w:val="28"/>
        </w:numPr>
        <w:tabs>
          <w:tab w:val="left" w:pos="243"/>
        </w:tabs>
        <w:spacing w:line="288" w:lineRule="auto"/>
        <w:ind w:left="0"/>
        <w:jc w:val="both"/>
        <w:rPr>
          <w:sz w:val="24"/>
          <w:szCs w:val="24"/>
        </w:rPr>
      </w:pPr>
      <w:r>
        <w:rPr>
          <w:rStyle w:val="2"/>
          <w:color w:val="000000"/>
          <w:lang w:eastAsia="nl-NL"/>
        </w:rPr>
        <w:t>Отчет «Эмиля» с пленума в Голландии, 1931 г.</w:t>
      </w:r>
    </w:p>
    <w:p w:rsidR="00000000" w:rsidRDefault="00784C7D">
      <w:pPr>
        <w:pStyle w:val="20"/>
        <w:numPr>
          <w:ilvl w:val="0"/>
          <w:numId w:val="28"/>
        </w:numPr>
        <w:tabs>
          <w:tab w:val="left" w:pos="248"/>
        </w:tabs>
        <w:spacing w:line="288" w:lineRule="auto"/>
        <w:ind w:left="0"/>
        <w:jc w:val="both"/>
        <w:rPr>
          <w:sz w:val="24"/>
          <w:szCs w:val="24"/>
        </w:rPr>
      </w:pPr>
      <w:r>
        <w:rPr>
          <w:rStyle w:val="2"/>
          <w:color w:val="000000"/>
          <w:lang w:eastAsia="nl-NL"/>
        </w:rPr>
        <w:t>Биография А. Аверинка, 1931 г.</w:t>
      </w:r>
    </w:p>
    <w:p w:rsidR="00000000" w:rsidRDefault="00784C7D">
      <w:pPr>
        <w:pStyle w:val="20"/>
        <w:numPr>
          <w:ilvl w:val="0"/>
          <w:numId w:val="28"/>
        </w:numPr>
        <w:tabs>
          <w:tab w:val="left" w:pos="248"/>
        </w:tabs>
        <w:spacing w:line="288" w:lineRule="auto"/>
        <w:ind w:left="0"/>
        <w:jc w:val="both"/>
        <w:rPr>
          <w:sz w:val="24"/>
          <w:szCs w:val="24"/>
        </w:rPr>
      </w:pPr>
      <w:r>
        <w:rPr>
          <w:rStyle w:val="2"/>
          <w:color w:val="000000"/>
          <w:lang w:eastAsia="nl-NL"/>
        </w:rPr>
        <w:t>Отчеты Ганса Кляйна [Chr. Смит], 1931 г.</w:t>
      </w:r>
    </w:p>
    <w:p w:rsidR="00000000" w:rsidRDefault="00784C7D">
      <w:pPr>
        <w:pStyle w:val="20"/>
        <w:numPr>
          <w:ilvl w:val="0"/>
          <w:numId w:val="28"/>
        </w:numPr>
        <w:tabs>
          <w:tab w:val="left" w:pos="248"/>
        </w:tabs>
        <w:spacing w:line="288" w:lineRule="auto"/>
        <w:ind w:left="0"/>
        <w:jc w:val="both"/>
        <w:rPr>
          <w:sz w:val="24"/>
          <w:szCs w:val="24"/>
        </w:rPr>
      </w:pPr>
      <w:r>
        <w:rPr>
          <w:rStyle w:val="2"/>
          <w:color w:val="000000"/>
          <w:lang w:eastAsia="nl-NL"/>
        </w:rPr>
        <w:t>Отчет «Фрица», 1931 г.</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 xml:space="preserve">Рабочие планы, бюллетени и брошюры CJB, в том числе «Манифест» М. ван дер Люббе, 1931 г.</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Постановления и предложения «Центрального комитета» CJB, 1932 г.</w:t>
      </w:r>
    </w:p>
    <w:p w:rsidR="00000000" w:rsidRDefault="00784C7D">
      <w:pPr>
        <w:pStyle w:val="20"/>
        <w:numPr>
          <w:ilvl w:val="0"/>
          <w:numId w:val="28"/>
        </w:numPr>
        <w:tabs>
          <w:tab w:val="left" w:pos="248"/>
        </w:tabs>
        <w:spacing w:line="288" w:lineRule="auto"/>
        <w:ind w:left="0"/>
        <w:jc w:val="both"/>
        <w:rPr>
          <w:sz w:val="24"/>
          <w:szCs w:val="24"/>
        </w:rPr>
      </w:pPr>
      <w:r>
        <w:rPr>
          <w:rStyle w:val="2"/>
          <w:color w:val="000000"/>
          <w:lang w:eastAsia="nl-NL"/>
        </w:rPr>
        <w:t xml:space="preserve">«Эти труды KJV и Aufgaben партии», 1932 г.</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Письма и отчеты о CJB и его отделениях, 1932 г., Ru, Du</w:t>
      </w:r>
    </w:p>
    <w:p w:rsidR="00000000" w:rsidRDefault="00784C7D">
      <w:pPr>
        <w:pStyle w:val="20"/>
        <w:numPr>
          <w:ilvl w:val="0"/>
          <w:numId w:val="28"/>
        </w:numPr>
        <w:tabs>
          <w:tab w:val="left" w:pos="248"/>
        </w:tabs>
        <w:spacing w:after="400" w:line="288" w:lineRule="auto"/>
        <w:ind w:left="0"/>
        <w:jc w:val="both"/>
        <w:rPr>
          <w:sz w:val="24"/>
          <w:szCs w:val="24"/>
        </w:rPr>
      </w:pPr>
      <w:r>
        <w:rPr>
          <w:rStyle w:val="2"/>
          <w:color w:val="000000"/>
          <w:lang w:eastAsia="nl-NL"/>
        </w:rPr>
        <w:t xml:space="preserve">Отчеты «Эриха», «Эрнста», «Генриетты», «Ганса», 1932 г.</w:t>
      </w:r>
    </w:p>
    <w:p w:rsidR="00000000" w:rsidRDefault="00784C7D">
      <w:pPr>
        <w:pStyle w:val="20"/>
        <w:spacing w:after="200" w:line="288" w:lineRule="auto"/>
        <w:ind w:left="0"/>
        <w:jc w:val="both"/>
        <w:rPr>
          <w:rFonts w:ascii="Arial Unicode MS" w:hAnsi="Arial Unicode MS" w:cs="Arial Unicode MS"/>
          <w:sz w:val="24"/>
          <w:szCs w:val="24"/>
        </w:rPr>
      </w:pPr>
      <w:r>
        <w:rPr>
          <w:rStyle w:val="2"/>
          <w:color w:val="000000"/>
          <w:lang w:eastAsia="nl-NL"/>
        </w:rPr>
        <w:t xml:space="preserve">Фонд 533, опись 10 минут {CJI, 1932-1933)</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Циркуляры главка ЦЮБ в ведомства, 1932 г.</w:t>
      </w:r>
    </w:p>
    <w:p w:rsidR="00000000" w:rsidRDefault="00784C7D">
      <w:pPr>
        <w:pStyle w:val="20"/>
        <w:numPr>
          <w:ilvl w:val="0"/>
          <w:numId w:val="28"/>
        </w:numPr>
        <w:tabs>
          <w:tab w:val="left" w:pos="243"/>
        </w:tabs>
        <w:spacing w:line="286" w:lineRule="auto"/>
        <w:ind w:left="0"/>
        <w:jc w:val="both"/>
        <w:rPr>
          <w:sz w:val="24"/>
          <w:szCs w:val="24"/>
        </w:rPr>
      </w:pPr>
      <w:r>
        <w:rPr>
          <w:rStyle w:val="2"/>
          <w:color w:val="000000"/>
          <w:lang w:eastAsia="nl-NL"/>
        </w:rPr>
        <w:t>Бюллетени и циркуляры отделов и молодежных корпоративных ячеек CJB, 1932 г.</w:t>
      </w:r>
    </w:p>
    <w:p w:rsidR="00000000" w:rsidRDefault="00784C7D">
      <w:pPr>
        <w:pStyle w:val="20"/>
        <w:numPr>
          <w:ilvl w:val="0"/>
          <w:numId w:val="28"/>
        </w:numPr>
        <w:tabs>
          <w:tab w:val="left" w:pos="243"/>
        </w:tabs>
        <w:spacing w:line="286" w:lineRule="auto"/>
        <w:ind w:left="0"/>
        <w:jc w:val="both"/>
        <w:rPr>
          <w:sz w:val="24"/>
          <w:szCs w:val="24"/>
        </w:rPr>
      </w:pPr>
      <w:r>
        <w:rPr>
          <w:rStyle w:val="2"/>
          <w:color w:val="000000"/>
          <w:lang w:eastAsia="nl-NL"/>
        </w:rPr>
        <w:t>Планы работ по районам, 1932 г.</w:t>
      </w:r>
    </w:p>
    <w:p w:rsidR="00000000" w:rsidRDefault="00784C7D">
      <w:pPr>
        <w:pStyle w:val="20"/>
        <w:numPr>
          <w:ilvl w:val="0"/>
          <w:numId w:val="28"/>
        </w:numPr>
        <w:tabs>
          <w:tab w:val="left" w:pos="248"/>
        </w:tabs>
        <w:spacing w:line="286" w:lineRule="auto"/>
        <w:ind w:left="0"/>
        <w:jc w:val="both"/>
        <w:rPr>
          <w:sz w:val="24"/>
          <w:szCs w:val="24"/>
        </w:rPr>
      </w:pPr>
      <w:r>
        <w:rPr>
          <w:rStyle w:val="2"/>
          <w:color w:val="000000"/>
          <w:lang w:eastAsia="nl-NL"/>
        </w:rPr>
        <w:t>Бюллетени и газеты для молодежи РВО, 1932 г.</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Резолюции и проект программы для CJB, 1933, Ru, Du</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Письма и отчеты CJB в CJI, 1933 г.</w:t>
      </w:r>
    </w:p>
    <w:p w:rsidR="00000000" w:rsidRDefault="00784C7D">
      <w:pPr>
        <w:pStyle w:val="20"/>
        <w:numPr>
          <w:ilvl w:val="0"/>
          <w:numId w:val="28"/>
        </w:numPr>
        <w:tabs>
          <w:tab w:val="left" w:pos="243"/>
        </w:tabs>
        <w:spacing w:line="286" w:lineRule="auto"/>
        <w:ind w:left="0"/>
        <w:jc w:val="both"/>
        <w:rPr>
          <w:sz w:val="24"/>
          <w:szCs w:val="24"/>
        </w:rPr>
      </w:pPr>
      <w:r>
        <w:rPr>
          <w:rStyle w:val="2"/>
          <w:color w:val="000000"/>
          <w:lang w:eastAsia="nl-NL"/>
        </w:rPr>
        <w:t xml:space="preserve">Выдержки из Tribune о Конгрессе CJB, 1933 г.</w:t>
      </w:r>
    </w:p>
    <w:p w:rsidR="00000000" w:rsidRDefault="00784C7D">
      <w:pPr>
        <w:pStyle w:val="20"/>
        <w:numPr>
          <w:ilvl w:val="0"/>
          <w:numId w:val="28"/>
        </w:numPr>
        <w:tabs>
          <w:tab w:val="left" w:pos="248"/>
        </w:tabs>
        <w:spacing w:line="286" w:lineRule="auto"/>
        <w:ind w:left="0"/>
        <w:jc w:val="both"/>
        <w:rPr>
          <w:sz w:val="24"/>
          <w:szCs w:val="24"/>
        </w:rPr>
      </w:pPr>
      <w:r>
        <w:rPr>
          <w:rStyle w:val="2"/>
          <w:color w:val="000000"/>
          <w:lang w:eastAsia="nl-NL"/>
        </w:rPr>
        <w:t xml:space="preserve">Отчеты «Карла», «Фреда», «Бернарда» и «Ганса» со статистикой участников и их биографией, 1933 г.</w:t>
      </w:r>
    </w:p>
    <w:p w:rsidR="00000000" w:rsidRDefault="00784C7D">
      <w:pPr>
        <w:pStyle w:val="20"/>
        <w:spacing w:after="400" w:line="286" w:lineRule="auto"/>
        <w:ind w:left="0"/>
        <w:jc w:val="both"/>
        <w:rPr>
          <w:rFonts w:ascii="Arial Unicode MS" w:hAnsi="Arial Unicode MS" w:cs="Arial Unicode MS"/>
          <w:sz w:val="24"/>
          <w:szCs w:val="24"/>
        </w:rPr>
      </w:pPr>
      <w:r>
        <w:rPr>
          <w:rStyle w:val="2"/>
          <w:color w:val="000000"/>
          <w:lang w:eastAsia="nl-NL"/>
        </w:rPr>
        <w:t>Газеты и проспекты CJB, RVO Youth, Fighting Dog Against Fascism, молодежных ротных ячеек, Молодежного комитета против войны и фашизма, «Молодые безработные», 1933 г.</w:t>
      </w:r>
    </w:p>
    <w:p w:rsidR="00000000" w:rsidRDefault="00784C7D">
      <w:pPr>
        <w:pStyle w:val="20"/>
        <w:spacing w:after="200" w:line="288" w:lineRule="auto"/>
        <w:ind w:left="0"/>
        <w:jc w:val="both"/>
        <w:rPr>
          <w:rFonts w:ascii="Arial Unicode MS" w:hAnsi="Arial Unicode MS" w:cs="Arial Unicode MS"/>
          <w:sz w:val="24"/>
          <w:szCs w:val="24"/>
        </w:rPr>
      </w:pPr>
      <w:r>
        <w:rPr>
          <w:rStyle w:val="2"/>
          <w:color w:val="000000"/>
          <w:lang w:eastAsia="nl-NL"/>
        </w:rPr>
        <w:t>Фонд 533, опись 10 минут {CJI, 1934-1941)</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Письма и отчеты CJB в CJI, 1934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Циркуляры и брошюры Молодежи РВО, 1934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Отчеты молодежного движения «Хайнц», «Холланд» и др. и о них, 1935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Бюллетени, циркуляры и брошюры RVO Jeugd и CJB, 1935 г.</w:t>
      </w:r>
    </w:p>
    <w:p w:rsidR="00000000" w:rsidRDefault="00784C7D">
      <w:pPr>
        <w:pStyle w:val="a6"/>
        <w:framePr w:w="914" w:h="10522" w:wrap="around" w:hAnchor="margin" w:x="-1093" w:y="-498"/>
        <w:spacing w:after="320" w:line="240" w:lineRule="auto"/>
        <w:rPr>
          <w:rFonts w:ascii="Arial Unicode MS" w:hAnsi="Arial Unicode MS" w:cs="Arial Unicode MS"/>
          <w:sz w:val="24"/>
          <w:szCs w:val="24"/>
        </w:rPr>
      </w:pPr>
      <w:r>
        <w:rPr>
          <w:rStyle w:val="a5"/>
          <w:color w:val="000000"/>
          <w:lang w:val="en-US" w:eastAsia="en-US"/>
        </w:rPr>
        <w:t>66</w:t>
      </w:r>
    </w:p>
    <w:p w:rsidR="00000000" w:rsidRDefault="00784C7D">
      <w:pPr>
        <w:pStyle w:val="a6"/>
        <w:framePr w:w="914" w:h="10522" w:wrap="around" w:hAnchor="margin" w:x="-1093" w:y="-498"/>
        <w:spacing w:after="1080" w:line="240" w:lineRule="auto"/>
        <w:rPr>
          <w:rFonts w:ascii="Arial Unicode MS" w:hAnsi="Arial Unicode MS" w:cs="Arial Unicode MS"/>
          <w:sz w:val="24"/>
          <w:szCs w:val="24"/>
        </w:rPr>
      </w:pPr>
      <w:r>
        <w:rPr>
          <w:rStyle w:val="a5"/>
          <w:color w:val="000000"/>
          <w:sz w:val="16"/>
          <w:szCs w:val="16"/>
          <w:lang w:val="en-US" w:eastAsia="en-US"/>
        </w:rPr>
        <w:t>1039</w:t>
      </w:r>
    </w:p>
    <w:p w:rsidR="00000000" w:rsidRDefault="00784C7D">
      <w:pPr>
        <w:pStyle w:val="a6"/>
        <w:framePr w:w="914" w:h="10522" w:wrap="around" w:hAnchor="margin" w:x="-1093" w:y="-498"/>
        <w:spacing w:after="240" w:line="240" w:lineRule="auto"/>
        <w:rPr>
          <w:rFonts w:ascii="Arial Unicode MS" w:hAnsi="Arial Unicode MS" w:cs="Arial Unicode MS"/>
          <w:sz w:val="24"/>
          <w:szCs w:val="24"/>
        </w:rPr>
      </w:pPr>
      <w:r>
        <w:rPr>
          <w:rStyle w:val="a5"/>
          <w:color w:val="000000"/>
          <w:lang w:eastAsia="nl-NL"/>
        </w:rPr>
        <w:t>[ролл 35]</w:t>
      </w:r>
    </w:p>
    <w:p w:rsidR="00000000" w:rsidRDefault="00784C7D">
      <w:pPr>
        <w:pStyle w:val="a6"/>
        <w:framePr w:w="914" w:h="10522" w:wrap="around" w:hAnchor="margin" w:x="-1093" w:y="-498"/>
        <w:spacing w:line="240" w:lineRule="auto"/>
        <w:rPr>
          <w:rFonts w:ascii="Arial Unicode MS" w:hAnsi="Arial Unicode MS" w:cs="Arial Unicode MS"/>
          <w:sz w:val="24"/>
          <w:szCs w:val="24"/>
        </w:rPr>
      </w:pPr>
      <w:r>
        <w:rPr>
          <w:rStyle w:val="a5"/>
          <w:color w:val="000000"/>
          <w:sz w:val="16"/>
          <w:szCs w:val="16"/>
          <w:lang w:eastAsia="nl-NL"/>
        </w:rPr>
        <w:t>1040</w:t>
      </w:r>
    </w:p>
    <w:p w:rsidR="00000000" w:rsidRDefault="00784C7D">
      <w:pPr>
        <w:pStyle w:val="a6"/>
        <w:framePr w:w="914" w:h="10522" w:wrap="around" w:hAnchor="margin" w:x="-1093" w:y="-498"/>
        <w:spacing w:after="240" w:line="240" w:lineRule="auto"/>
        <w:rPr>
          <w:rFonts w:ascii="Arial Unicode MS" w:hAnsi="Arial Unicode MS" w:cs="Arial Unicode MS"/>
          <w:sz w:val="24"/>
          <w:szCs w:val="24"/>
        </w:rPr>
      </w:pPr>
      <w:r>
        <w:rPr>
          <w:rStyle w:val="a5"/>
          <w:color w:val="000000"/>
          <w:sz w:val="16"/>
          <w:szCs w:val="16"/>
          <w:lang w:eastAsia="nl-NL"/>
        </w:rPr>
        <w:t>1041</w:t>
      </w:r>
    </w:p>
    <w:p w:rsidR="00000000" w:rsidRDefault="00784C7D">
      <w:pPr>
        <w:pStyle w:val="a6"/>
        <w:framePr w:w="914" w:h="10522" w:wrap="around" w:hAnchor="margin" w:x="-1093" w:y="-498"/>
        <w:spacing w:after="880" w:line="240" w:lineRule="auto"/>
        <w:rPr>
          <w:rFonts w:ascii="Arial Unicode MS" w:hAnsi="Arial Unicode MS" w:cs="Arial Unicode MS"/>
          <w:sz w:val="24"/>
          <w:szCs w:val="24"/>
        </w:rPr>
      </w:pPr>
      <w:r>
        <w:rPr>
          <w:rStyle w:val="a5"/>
          <w:color w:val="000000"/>
          <w:sz w:val="16"/>
          <w:szCs w:val="16"/>
          <w:lang w:eastAsia="nl-NL"/>
        </w:rPr>
        <w:t>1042</w:t>
      </w:r>
    </w:p>
    <w:p w:rsidR="00000000" w:rsidRDefault="00784C7D">
      <w:pPr>
        <w:pStyle w:val="a6"/>
        <w:framePr w:w="914" w:h="10522" w:wrap="around" w:hAnchor="margin" w:x="-1093" w:y="-498"/>
        <w:spacing w:after="240" w:line="240" w:lineRule="auto"/>
        <w:rPr>
          <w:rFonts w:ascii="Arial Unicode MS" w:hAnsi="Arial Unicode MS" w:cs="Arial Unicode MS"/>
          <w:sz w:val="24"/>
          <w:szCs w:val="24"/>
        </w:rPr>
      </w:pPr>
      <w:r>
        <w:rPr>
          <w:rStyle w:val="a5"/>
          <w:color w:val="000000"/>
          <w:sz w:val="16"/>
          <w:szCs w:val="16"/>
          <w:lang w:eastAsia="nl-NL"/>
        </w:rPr>
        <w:t>1043</w:t>
      </w:r>
    </w:p>
    <w:p w:rsidR="00000000" w:rsidRDefault="00784C7D">
      <w:pPr>
        <w:pStyle w:val="a6"/>
        <w:framePr w:w="914" w:h="10522" w:wrap="around" w:hAnchor="margin" w:x="-1093" w:y="-498"/>
        <w:spacing w:after="240" w:line="240" w:lineRule="auto"/>
        <w:rPr>
          <w:rFonts w:ascii="Arial Unicode MS" w:hAnsi="Arial Unicode MS" w:cs="Arial Unicode MS"/>
          <w:sz w:val="24"/>
          <w:szCs w:val="24"/>
        </w:rPr>
      </w:pPr>
      <w:r>
        <w:rPr>
          <w:rStyle w:val="a5"/>
          <w:color w:val="000000"/>
          <w:sz w:val="16"/>
          <w:szCs w:val="16"/>
          <w:lang w:eastAsia="nl-NL"/>
        </w:rPr>
        <w:t>1044</w:t>
      </w:r>
    </w:p>
    <w:p w:rsidR="00000000" w:rsidRDefault="00784C7D">
      <w:pPr>
        <w:pStyle w:val="a6"/>
        <w:framePr w:w="914" w:h="10522" w:wrap="around" w:hAnchor="margin" w:x="-1093" w:y="-498"/>
        <w:spacing w:after="620" w:line="240" w:lineRule="auto"/>
        <w:rPr>
          <w:rFonts w:ascii="Arial Unicode MS" w:hAnsi="Arial Unicode MS" w:cs="Arial Unicode MS"/>
          <w:sz w:val="24"/>
          <w:szCs w:val="24"/>
        </w:rPr>
      </w:pPr>
      <w:r>
        <w:rPr>
          <w:rStyle w:val="a5"/>
          <w:color w:val="000000"/>
          <w:sz w:val="16"/>
          <w:szCs w:val="16"/>
          <w:lang w:eastAsia="nl-NL"/>
        </w:rPr>
        <w:t>1045</w:t>
      </w:r>
    </w:p>
    <w:p w:rsidR="00000000" w:rsidRDefault="00784C7D">
      <w:pPr>
        <w:pStyle w:val="a6"/>
        <w:framePr w:w="914" w:h="10522" w:wrap="around" w:hAnchor="margin" w:x="-1093" w:y="-498"/>
        <w:spacing w:after="240" w:line="240" w:lineRule="auto"/>
        <w:rPr>
          <w:rFonts w:ascii="Arial Unicode MS" w:hAnsi="Arial Unicode MS" w:cs="Arial Unicode MS"/>
          <w:sz w:val="24"/>
          <w:szCs w:val="24"/>
        </w:rPr>
      </w:pPr>
      <w:r>
        <w:rPr>
          <w:rStyle w:val="a5"/>
          <w:color w:val="000000"/>
          <w:lang w:eastAsia="nl-NL"/>
        </w:rPr>
        <w:t>[ролл 36]</w:t>
      </w:r>
    </w:p>
    <w:p w:rsidR="00000000" w:rsidRDefault="00784C7D">
      <w:pPr>
        <w:pStyle w:val="a6"/>
        <w:framePr w:w="914" w:h="10522" w:wrap="around" w:hAnchor="margin" w:x="-1093" w:y="-498"/>
        <w:spacing w:after="680" w:line="240" w:lineRule="auto"/>
        <w:rPr>
          <w:rFonts w:ascii="Arial Unicode MS" w:hAnsi="Arial Unicode MS" w:cs="Arial Unicode MS"/>
          <w:sz w:val="24"/>
          <w:szCs w:val="24"/>
        </w:rPr>
      </w:pPr>
      <w:r>
        <w:rPr>
          <w:rStyle w:val="a5"/>
          <w:color w:val="000000"/>
          <w:sz w:val="16"/>
          <w:szCs w:val="16"/>
          <w:lang w:eastAsia="nl-NL"/>
        </w:rPr>
        <w:t>1046</w:t>
      </w:r>
    </w:p>
    <w:p w:rsidR="00000000" w:rsidRDefault="00784C7D">
      <w:pPr>
        <w:pStyle w:val="a6"/>
        <w:framePr w:w="914" w:h="10522" w:wrap="around" w:hAnchor="margin" w:x="-1093" w:y="-498"/>
        <w:spacing w:line="240" w:lineRule="auto"/>
        <w:rPr>
          <w:rFonts w:ascii="Arial Unicode MS" w:hAnsi="Arial Unicode MS" w:cs="Arial Unicode MS"/>
          <w:sz w:val="24"/>
          <w:szCs w:val="24"/>
        </w:rPr>
      </w:pPr>
      <w:r>
        <w:rPr>
          <w:rStyle w:val="a5"/>
          <w:color w:val="000000"/>
          <w:sz w:val="16"/>
          <w:szCs w:val="16"/>
          <w:lang w:eastAsia="nl-NL"/>
        </w:rPr>
        <w:t>1047</w:t>
      </w:r>
    </w:p>
    <w:p w:rsidR="00000000" w:rsidRDefault="00784C7D">
      <w:pPr>
        <w:pStyle w:val="a6"/>
        <w:framePr w:w="914" w:h="10522" w:wrap="around" w:hAnchor="margin" w:x="-1093" w:y="-498"/>
        <w:spacing w:after="680" w:line="240" w:lineRule="auto"/>
        <w:rPr>
          <w:rFonts w:ascii="Arial Unicode MS" w:hAnsi="Arial Unicode MS" w:cs="Arial Unicode MS"/>
          <w:sz w:val="24"/>
          <w:szCs w:val="24"/>
        </w:rPr>
      </w:pPr>
      <w:r>
        <w:rPr>
          <w:rStyle w:val="a5"/>
          <w:color w:val="000000"/>
          <w:sz w:val="16"/>
          <w:szCs w:val="16"/>
          <w:lang w:eastAsia="nl-NL"/>
        </w:rPr>
        <w:t>1048</w:t>
      </w:r>
    </w:p>
    <w:p w:rsidR="00000000" w:rsidRDefault="00784C7D">
      <w:pPr>
        <w:pStyle w:val="a6"/>
        <w:framePr w:w="914" w:h="10522" w:wrap="around" w:hAnchor="margin" w:x="-1093" w:y="-498"/>
        <w:spacing w:after="840" w:line="240" w:lineRule="auto"/>
        <w:rPr>
          <w:rFonts w:ascii="Arial Unicode MS" w:hAnsi="Arial Unicode MS" w:cs="Arial Unicode MS"/>
          <w:sz w:val="24"/>
          <w:szCs w:val="24"/>
        </w:rPr>
      </w:pPr>
      <w:r>
        <w:rPr>
          <w:rStyle w:val="a5"/>
          <w:color w:val="000000"/>
          <w:sz w:val="16"/>
          <w:szCs w:val="16"/>
          <w:lang w:eastAsia="nl-NL"/>
        </w:rPr>
        <w:t>1049</w:t>
      </w:r>
    </w:p>
    <w:p w:rsidR="00000000" w:rsidRDefault="00784C7D">
      <w:pPr>
        <w:pStyle w:val="a6"/>
        <w:framePr w:w="914" w:h="10522" w:wrap="around" w:hAnchor="margin" w:x="-1093" w:y="-498"/>
        <w:spacing w:after="240" w:line="240" w:lineRule="auto"/>
        <w:rPr>
          <w:rFonts w:ascii="Arial Unicode MS" w:hAnsi="Arial Unicode MS" w:cs="Arial Unicode MS"/>
          <w:sz w:val="24"/>
          <w:szCs w:val="24"/>
        </w:rPr>
      </w:pPr>
      <w:r>
        <w:rPr>
          <w:rStyle w:val="a5"/>
          <w:color w:val="000000"/>
          <w:lang w:eastAsia="nl-NL"/>
        </w:rPr>
        <w:t>[роль 37]</w:t>
      </w:r>
    </w:p>
    <w:p w:rsidR="00000000" w:rsidRDefault="00784C7D">
      <w:pPr>
        <w:pStyle w:val="a6"/>
        <w:framePr w:w="914" w:h="10522" w:wrap="around" w:hAnchor="margin" w:x="-1093" w:y="-498"/>
        <w:spacing w:line="240" w:lineRule="auto"/>
        <w:rPr>
          <w:rFonts w:ascii="Arial Unicode MS" w:hAnsi="Arial Unicode MS" w:cs="Arial Unicode MS"/>
          <w:sz w:val="24"/>
          <w:szCs w:val="24"/>
        </w:rPr>
      </w:pPr>
      <w:r>
        <w:rPr>
          <w:rStyle w:val="a5"/>
          <w:color w:val="000000"/>
          <w:sz w:val="16"/>
          <w:szCs w:val="16"/>
          <w:lang w:eastAsia="nl-NL"/>
        </w:rPr>
        <w:t>1050</w:t>
      </w:r>
    </w:p>
    <w:p w:rsidR="00000000" w:rsidRDefault="00784C7D">
      <w:pPr>
        <w:pStyle w:val="a6"/>
        <w:framePr w:w="914" w:h="10522" w:wrap="around" w:hAnchor="margin" w:x="-1093" w:y="-498"/>
        <w:spacing w:line="240" w:lineRule="auto"/>
        <w:rPr>
          <w:rFonts w:ascii="Arial Unicode MS" w:hAnsi="Arial Unicode MS" w:cs="Arial Unicode MS"/>
          <w:sz w:val="24"/>
          <w:szCs w:val="24"/>
        </w:rPr>
      </w:pPr>
      <w:r>
        <w:rPr>
          <w:rStyle w:val="a5"/>
          <w:color w:val="000000"/>
          <w:sz w:val="16"/>
          <w:szCs w:val="16"/>
          <w:lang w:eastAsia="nl-NL"/>
        </w:rPr>
        <w:t>1051</w:t>
      </w:r>
    </w:p>
    <w:p w:rsidR="00000000" w:rsidRDefault="00784C7D">
      <w:pPr>
        <w:pStyle w:val="a6"/>
        <w:framePr w:w="914" w:h="10522" w:wrap="around" w:hAnchor="margin" w:x="-1093" w:y="-498"/>
        <w:spacing w:line="240" w:lineRule="auto"/>
        <w:rPr>
          <w:rFonts w:ascii="Arial Unicode MS" w:hAnsi="Arial Unicode MS" w:cs="Arial Unicode MS"/>
          <w:sz w:val="24"/>
          <w:szCs w:val="24"/>
        </w:rPr>
      </w:pPr>
      <w:r>
        <w:rPr>
          <w:rStyle w:val="a5"/>
          <w:color w:val="000000"/>
          <w:sz w:val="16"/>
          <w:szCs w:val="16"/>
          <w:lang w:eastAsia="nl-NL"/>
        </w:rPr>
        <w:t>1052</w:t>
      </w:r>
    </w:p>
    <w:p w:rsidR="00000000" w:rsidRDefault="00784C7D">
      <w:pPr>
        <w:pStyle w:val="a6"/>
        <w:framePr w:w="914" w:h="10522" w:wrap="around" w:hAnchor="margin" w:x="-1093" w:y="-498"/>
        <w:spacing w:line="240" w:lineRule="auto"/>
        <w:rPr>
          <w:rFonts w:ascii="Arial Unicode MS" w:hAnsi="Arial Unicode MS" w:cs="Arial Unicode MS"/>
          <w:sz w:val="24"/>
          <w:szCs w:val="24"/>
        </w:rPr>
      </w:pPr>
      <w:r>
        <w:rPr>
          <w:rStyle w:val="a5"/>
          <w:color w:val="000000"/>
          <w:sz w:val="16"/>
          <w:szCs w:val="16"/>
          <w:lang w:eastAsia="nl-NL"/>
        </w:rPr>
        <w:t>1053</w:t>
      </w:r>
    </w:p>
    <w:p w:rsidR="00000000" w:rsidRDefault="00784C7D">
      <w:pPr>
        <w:pStyle w:val="a6"/>
        <w:framePr w:w="914" w:h="10522" w:wrap="around" w:hAnchor="margin" w:x="-1093" w:y="-498"/>
        <w:spacing w:after="240" w:line="240" w:lineRule="auto"/>
        <w:rPr>
          <w:rFonts w:ascii="Arial Unicode MS" w:hAnsi="Arial Unicode MS" w:cs="Arial Unicode MS"/>
          <w:sz w:val="24"/>
          <w:szCs w:val="24"/>
        </w:rPr>
      </w:pPr>
      <w:r>
        <w:rPr>
          <w:rStyle w:val="a5"/>
          <w:color w:val="000000"/>
          <w:sz w:val="16"/>
          <w:szCs w:val="16"/>
          <w:lang w:eastAsia="nl-NL"/>
        </w:rPr>
        <w:t>1054</w:t>
      </w:r>
    </w:p>
    <w:p w:rsidR="00000000" w:rsidRDefault="00784C7D">
      <w:pPr>
        <w:pStyle w:val="20"/>
        <w:spacing w:after="300" w:line="283" w:lineRule="auto"/>
        <w:ind w:left="0"/>
        <w:jc w:val="both"/>
        <w:rPr>
          <w:rFonts w:ascii="Arial Unicode MS" w:hAnsi="Arial Unicode MS" w:cs="Arial Unicode MS"/>
          <w:sz w:val="24"/>
          <w:szCs w:val="24"/>
        </w:rPr>
        <w:sectPr w:rsidR="00000000">
          <w:headerReference w:type="even" r:id="rId63"/>
          <w:headerReference w:type="default" r:id="rId64"/>
          <w:pgSz w:w="8944" w:h="12864"/>
          <w:pgMar w:top="1566" w:right="1328" w:bottom="1020" w:left="1779" w:header="0" w:footer="592" w:gutter="0"/>
          <w:pgNumType w:start="67"/>
          <w:cols w:space="720"/>
          <w:noEndnote/>
          <w:docGrid w:linePitch="360"/>
        </w:sectPr>
      </w:pPr>
      <w:r>
        <w:rPr>
          <w:rStyle w:val="2"/>
          <w:color w:val="000000"/>
          <w:lang w:eastAsia="nl-NL"/>
        </w:rPr>
        <w:t xml:space="preserve">«Aus der Resolution der Parteikonferenz der CPN über die Jugendfrage», 10 апреля 1936 г.</w:t>
      </w:r>
    </w:p>
    <w:p w:rsidR="00000000" w:rsidRDefault="00784C7D">
      <w:pPr>
        <w:pStyle w:val="a6"/>
        <w:framePr w:w="867" w:h="9782" w:wrap="around" w:hAnchor="margin" w:x="49" w:y="20"/>
        <w:spacing w:after="440" w:line="240" w:lineRule="auto"/>
        <w:rPr>
          <w:rFonts w:ascii="Arial Unicode MS" w:hAnsi="Arial Unicode MS" w:cs="Arial Unicode MS"/>
          <w:sz w:val="24"/>
          <w:szCs w:val="24"/>
        </w:rPr>
      </w:pPr>
      <w:r>
        <w:rPr>
          <w:rStyle w:val="a5"/>
          <w:color w:val="000000"/>
          <w:sz w:val="16"/>
          <w:szCs w:val="16"/>
          <w:lang w:val="en-US" w:eastAsia="en-US"/>
        </w:rPr>
        <w:lastRenderedPageBreak/>
        <w:t>1055</w:t>
      </w:r>
    </w:p>
    <w:p w:rsidR="00000000" w:rsidRDefault="00784C7D">
      <w:pPr>
        <w:pStyle w:val="a6"/>
        <w:framePr w:w="867" w:h="9782" w:wrap="around" w:hAnchor="margin" w:x="49" w:y="20"/>
        <w:spacing w:after="440" w:line="240" w:lineRule="auto"/>
        <w:rPr>
          <w:rFonts w:ascii="Arial Unicode MS" w:hAnsi="Arial Unicode MS" w:cs="Arial Unicode MS"/>
          <w:sz w:val="24"/>
          <w:szCs w:val="24"/>
        </w:rPr>
      </w:pPr>
      <w:r>
        <w:rPr>
          <w:rStyle w:val="a5"/>
          <w:color w:val="000000"/>
          <w:sz w:val="16"/>
          <w:szCs w:val="16"/>
          <w:lang w:val="en-US" w:eastAsia="en-US"/>
        </w:rPr>
        <w:t>1056</w:t>
      </w:r>
    </w:p>
    <w:p w:rsidR="00000000" w:rsidRDefault="00784C7D">
      <w:pPr>
        <w:pStyle w:val="a6"/>
        <w:framePr w:w="867" w:h="9782" w:wrap="around" w:hAnchor="margin" w:x="49" w:y="20"/>
        <w:spacing w:after="440" w:line="240" w:lineRule="auto"/>
        <w:rPr>
          <w:rFonts w:ascii="Arial Unicode MS" w:hAnsi="Arial Unicode MS" w:cs="Arial Unicode MS"/>
          <w:sz w:val="24"/>
          <w:szCs w:val="24"/>
        </w:rPr>
      </w:pPr>
      <w:r>
        <w:rPr>
          <w:rStyle w:val="a5"/>
          <w:color w:val="000000"/>
          <w:sz w:val="16"/>
          <w:szCs w:val="16"/>
          <w:lang w:val="en-US" w:eastAsia="en-US"/>
        </w:rPr>
        <w:t>1057</w:t>
      </w:r>
    </w:p>
    <w:p w:rsidR="00000000" w:rsidRDefault="00784C7D">
      <w:pPr>
        <w:pStyle w:val="a6"/>
        <w:framePr w:w="867" w:h="9782" w:wrap="around" w:hAnchor="margin" w:x="49" w:y="20"/>
        <w:spacing w:after="660" w:line="240" w:lineRule="auto"/>
        <w:rPr>
          <w:rFonts w:ascii="Arial Unicode MS" w:hAnsi="Arial Unicode MS" w:cs="Arial Unicode MS"/>
          <w:sz w:val="24"/>
          <w:szCs w:val="24"/>
        </w:rPr>
      </w:pPr>
      <w:r>
        <w:rPr>
          <w:rStyle w:val="a5"/>
          <w:color w:val="000000"/>
          <w:sz w:val="16"/>
          <w:szCs w:val="16"/>
          <w:lang w:val="en-US" w:eastAsia="en-US"/>
        </w:rPr>
        <w:t>1058</w:t>
      </w:r>
    </w:p>
    <w:p w:rsidR="00000000" w:rsidRDefault="00784C7D">
      <w:pPr>
        <w:pStyle w:val="a6"/>
        <w:framePr w:w="867" w:h="9782" w:wrap="around" w:hAnchor="margin" w:x="49" w:y="20"/>
        <w:spacing w:line="240" w:lineRule="auto"/>
        <w:rPr>
          <w:rFonts w:ascii="Arial Unicode MS" w:hAnsi="Arial Unicode MS" w:cs="Arial Unicode MS"/>
          <w:sz w:val="24"/>
          <w:szCs w:val="24"/>
        </w:rPr>
      </w:pPr>
      <w:r>
        <w:rPr>
          <w:rStyle w:val="a5"/>
          <w:color w:val="000000"/>
          <w:sz w:val="16"/>
          <w:szCs w:val="16"/>
          <w:lang w:val="en-US" w:eastAsia="en-US"/>
        </w:rPr>
        <w:t>1059</w:t>
      </w:r>
    </w:p>
    <w:p w:rsidR="00000000" w:rsidRDefault="00784C7D">
      <w:pPr>
        <w:pStyle w:val="a6"/>
        <w:framePr w:w="867" w:h="9782" w:wrap="around" w:hAnchor="margin" w:x="49" w:y="20"/>
        <w:spacing w:after="440" w:line="240" w:lineRule="auto"/>
        <w:rPr>
          <w:rFonts w:ascii="Arial Unicode MS" w:hAnsi="Arial Unicode MS" w:cs="Arial Unicode MS"/>
          <w:sz w:val="24"/>
          <w:szCs w:val="24"/>
        </w:rPr>
      </w:pPr>
      <w:r>
        <w:rPr>
          <w:rStyle w:val="a5"/>
          <w:color w:val="000000"/>
          <w:sz w:val="16"/>
          <w:szCs w:val="16"/>
          <w:lang w:val="en-US" w:eastAsia="en-US"/>
        </w:rPr>
        <w:t>1060</w:t>
      </w:r>
    </w:p>
    <w:p w:rsidR="00000000" w:rsidRDefault="00784C7D">
      <w:pPr>
        <w:pStyle w:val="a6"/>
        <w:framePr w:w="867" w:h="9782" w:wrap="around" w:hAnchor="margin" w:x="49" w:y="20"/>
        <w:spacing w:after="240" w:line="240" w:lineRule="auto"/>
        <w:rPr>
          <w:rFonts w:ascii="Arial Unicode MS" w:hAnsi="Arial Unicode MS" w:cs="Arial Unicode MS"/>
          <w:sz w:val="24"/>
          <w:szCs w:val="24"/>
        </w:rPr>
      </w:pPr>
      <w:r>
        <w:rPr>
          <w:rStyle w:val="a5"/>
          <w:color w:val="000000"/>
          <w:lang w:eastAsia="nl-NL"/>
        </w:rPr>
        <w:t>[ролл 38]</w:t>
      </w:r>
    </w:p>
    <w:p w:rsidR="00000000" w:rsidRDefault="00784C7D">
      <w:pPr>
        <w:pStyle w:val="a6"/>
        <w:framePr w:w="867" w:h="9782" w:wrap="around" w:hAnchor="margin" w:x="49" w:y="20"/>
        <w:spacing w:after="2160" w:line="240" w:lineRule="auto"/>
        <w:rPr>
          <w:rFonts w:ascii="Arial Unicode MS" w:hAnsi="Arial Unicode MS" w:cs="Arial Unicode MS"/>
          <w:sz w:val="24"/>
          <w:szCs w:val="24"/>
        </w:rPr>
      </w:pPr>
      <w:r>
        <w:rPr>
          <w:rStyle w:val="a5"/>
          <w:color w:val="000000"/>
          <w:sz w:val="16"/>
          <w:szCs w:val="16"/>
          <w:lang w:eastAsia="nl-NL"/>
        </w:rPr>
        <w:t>224</w:t>
      </w:r>
    </w:p>
    <w:p w:rsidR="00000000" w:rsidRDefault="00784C7D">
      <w:pPr>
        <w:pStyle w:val="a6"/>
        <w:framePr w:w="867" w:h="9782" w:wrap="around" w:hAnchor="margin" w:x="49" w:y="20"/>
        <w:spacing w:after="240" w:line="240" w:lineRule="auto"/>
        <w:rPr>
          <w:rFonts w:ascii="Arial Unicode MS" w:hAnsi="Arial Unicode MS" w:cs="Arial Unicode MS"/>
          <w:sz w:val="24"/>
          <w:szCs w:val="24"/>
        </w:rPr>
      </w:pPr>
      <w:r>
        <w:rPr>
          <w:rStyle w:val="a5"/>
          <w:color w:val="000000"/>
          <w:sz w:val="16"/>
          <w:szCs w:val="16"/>
          <w:lang w:eastAsia="nl-NL"/>
        </w:rPr>
        <w:t>224А</w:t>
      </w:r>
    </w:p>
    <w:p w:rsidR="00000000" w:rsidRDefault="00784C7D">
      <w:pPr>
        <w:pStyle w:val="a6"/>
        <w:framePr w:w="867" w:h="9782" w:wrap="around" w:hAnchor="margin" w:x="49" w:y="20"/>
        <w:spacing w:after="1700" w:line="240" w:lineRule="auto"/>
        <w:rPr>
          <w:rFonts w:ascii="Arial Unicode MS" w:hAnsi="Arial Unicode MS" w:cs="Arial Unicode MS"/>
          <w:sz w:val="24"/>
          <w:szCs w:val="24"/>
        </w:rPr>
      </w:pPr>
      <w:r>
        <w:rPr>
          <w:rStyle w:val="a5"/>
          <w:color w:val="000000"/>
          <w:sz w:val="16"/>
          <w:szCs w:val="16"/>
          <w:lang w:eastAsia="nl-NL"/>
        </w:rPr>
        <w:t>225</w:t>
      </w:r>
    </w:p>
    <w:p w:rsidR="00000000" w:rsidRDefault="00784C7D">
      <w:pPr>
        <w:pStyle w:val="a6"/>
        <w:framePr w:w="867" w:h="9782" w:wrap="around" w:hAnchor="margin" w:x="49" w:y="20"/>
        <w:spacing w:after="660" w:line="240" w:lineRule="auto"/>
        <w:rPr>
          <w:rFonts w:ascii="Arial Unicode MS" w:hAnsi="Arial Unicode MS" w:cs="Arial Unicode MS"/>
          <w:sz w:val="24"/>
          <w:szCs w:val="24"/>
        </w:rPr>
      </w:pPr>
      <w:r>
        <w:rPr>
          <w:rStyle w:val="a5"/>
          <w:color w:val="000000"/>
          <w:sz w:val="16"/>
          <w:szCs w:val="16"/>
          <w:lang w:eastAsia="nl-NL"/>
        </w:rPr>
        <w:t>225А</w:t>
      </w:r>
    </w:p>
    <w:p w:rsidR="00000000" w:rsidRDefault="00784C7D">
      <w:pPr>
        <w:pStyle w:val="a6"/>
        <w:framePr w:w="867" w:h="9782" w:wrap="around" w:hAnchor="margin" w:x="49" w:y="20"/>
        <w:spacing w:line="240" w:lineRule="auto"/>
        <w:rPr>
          <w:rFonts w:ascii="Arial Unicode MS" w:hAnsi="Arial Unicode MS" w:cs="Arial Unicode MS"/>
          <w:sz w:val="24"/>
          <w:szCs w:val="24"/>
        </w:rPr>
      </w:pPr>
      <w:r>
        <w:rPr>
          <w:rStyle w:val="a5"/>
          <w:color w:val="000000"/>
          <w:sz w:val="16"/>
          <w:szCs w:val="16"/>
          <w:lang w:eastAsia="nl-NL"/>
        </w:rPr>
        <w:t>226</w:t>
      </w:r>
    </w:p>
    <w:p w:rsidR="00000000" w:rsidRDefault="00784C7D">
      <w:pPr>
        <w:pStyle w:val="20"/>
        <w:spacing w:line="288" w:lineRule="auto"/>
        <w:ind w:left="1100"/>
        <w:jc w:val="both"/>
        <w:rPr>
          <w:rFonts w:ascii="Arial Unicode MS" w:hAnsi="Arial Unicode MS" w:cs="Arial Unicode MS"/>
          <w:sz w:val="24"/>
          <w:szCs w:val="24"/>
        </w:rPr>
      </w:pPr>
      <w:r>
        <w:rPr>
          <w:rStyle w:val="2"/>
          <w:color w:val="000000"/>
          <w:lang w:eastAsia="nl-NL"/>
        </w:rPr>
        <w:t>Отчет о работе в округе Северная Голландия, 1936 г.</w:t>
      </w:r>
    </w:p>
    <w:p w:rsidR="00000000" w:rsidRDefault="00784C7D">
      <w:pPr>
        <w:pStyle w:val="20"/>
        <w:numPr>
          <w:ilvl w:val="0"/>
          <w:numId w:val="29"/>
        </w:numPr>
        <w:tabs>
          <w:tab w:val="left" w:pos="1353"/>
        </w:tabs>
        <w:spacing w:line="288" w:lineRule="auto"/>
        <w:ind w:left="1100"/>
        <w:jc w:val="both"/>
        <w:rPr>
          <w:sz w:val="24"/>
          <w:szCs w:val="24"/>
        </w:rPr>
      </w:pPr>
      <w:r>
        <w:rPr>
          <w:rStyle w:val="2"/>
          <w:color w:val="000000"/>
          <w:lang w:eastAsia="nl-NL"/>
        </w:rPr>
        <w:t>Письма и отчеты в CJI, 1936 г.</w:t>
      </w:r>
    </w:p>
    <w:p w:rsidR="00000000" w:rsidRDefault="00784C7D">
      <w:pPr>
        <w:pStyle w:val="20"/>
        <w:numPr>
          <w:ilvl w:val="0"/>
          <w:numId w:val="29"/>
        </w:numPr>
        <w:tabs>
          <w:tab w:val="left" w:pos="1348"/>
        </w:tabs>
        <w:spacing w:line="288" w:lineRule="auto"/>
        <w:ind w:left="1100"/>
        <w:rPr>
          <w:sz w:val="24"/>
          <w:szCs w:val="24"/>
        </w:rPr>
      </w:pPr>
      <w:r>
        <w:rPr>
          <w:rStyle w:val="2"/>
          <w:color w:val="000000"/>
          <w:lang w:eastAsia="nl-NL"/>
        </w:rPr>
        <w:t>Письма и донесения «Хайнца» и Д. Казановы в Москву, 1936 г.</w:t>
      </w:r>
    </w:p>
    <w:p w:rsidR="00000000" w:rsidRDefault="00784C7D">
      <w:pPr>
        <w:pStyle w:val="20"/>
        <w:spacing w:line="288" w:lineRule="auto"/>
        <w:ind w:left="1100" w:firstLine="20"/>
        <w:jc w:val="both"/>
        <w:rPr>
          <w:rFonts w:ascii="Arial Unicode MS" w:hAnsi="Arial Unicode MS" w:cs="Arial Unicode MS"/>
          <w:sz w:val="24"/>
          <w:szCs w:val="24"/>
        </w:rPr>
      </w:pPr>
      <w:r>
        <w:rPr>
          <w:rStyle w:val="2"/>
          <w:color w:val="000000"/>
          <w:lang w:eastAsia="nl-NL"/>
        </w:rPr>
        <w:t>Газеты и бюллетени CJB и Ассоциации культуры, развития и</w:t>
      </w:r>
    </w:p>
    <w:p w:rsidR="00000000" w:rsidRDefault="00784C7D">
      <w:pPr>
        <w:pStyle w:val="20"/>
        <w:spacing w:line="288" w:lineRule="auto"/>
        <w:ind w:left="1100" w:firstLine="20"/>
        <w:jc w:val="both"/>
        <w:rPr>
          <w:rFonts w:ascii="Arial Unicode MS" w:hAnsi="Arial Unicode MS" w:cs="Arial Unicode MS"/>
          <w:sz w:val="24"/>
          <w:szCs w:val="24"/>
        </w:rPr>
      </w:pPr>
      <w:r>
        <w:rPr>
          <w:rStyle w:val="2"/>
          <w:color w:val="000000"/>
          <w:lang w:eastAsia="nl-NL"/>
        </w:rPr>
        <w:t>Развлечения (ВКОО), 1936 г.</w:t>
      </w:r>
    </w:p>
    <w:p w:rsidR="00000000" w:rsidRDefault="00784C7D">
      <w:pPr>
        <w:pStyle w:val="20"/>
        <w:numPr>
          <w:ilvl w:val="0"/>
          <w:numId w:val="29"/>
        </w:numPr>
        <w:tabs>
          <w:tab w:val="left" w:pos="1368"/>
        </w:tabs>
        <w:spacing w:line="288" w:lineRule="auto"/>
        <w:ind w:left="1100" w:firstLine="20"/>
        <w:jc w:val="both"/>
        <w:rPr>
          <w:sz w:val="24"/>
          <w:szCs w:val="24"/>
        </w:rPr>
      </w:pPr>
      <w:r>
        <w:rPr>
          <w:rStyle w:val="2"/>
          <w:color w:val="000000"/>
          <w:lang w:eastAsia="nl-NL"/>
        </w:rPr>
        <w:t>Описательное письмо съезда, 1936 г.</w:t>
      </w:r>
    </w:p>
    <w:p w:rsidR="00000000" w:rsidRDefault="00784C7D">
      <w:pPr>
        <w:pStyle w:val="20"/>
        <w:spacing w:line="288" w:lineRule="auto"/>
        <w:ind w:left="1100" w:firstLine="20"/>
        <w:jc w:val="both"/>
        <w:rPr>
          <w:rFonts w:ascii="Arial Unicode MS" w:hAnsi="Arial Unicode MS" w:cs="Arial Unicode MS"/>
          <w:sz w:val="24"/>
          <w:szCs w:val="24"/>
        </w:rPr>
      </w:pPr>
      <w:r>
        <w:rPr>
          <w:rStyle w:val="2"/>
          <w:color w:val="000000"/>
          <w:lang w:eastAsia="nl-NL"/>
        </w:rPr>
        <w:t>Отчет о ВКОО, 1937 г.</w:t>
      </w:r>
    </w:p>
    <w:p w:rsidR="00000000" w:rsidRDefault="00784C7D">
      <w:pPr>
        <w:pStyle w:val="20"/>
        <w:numPr>
          <w:ilvl w:val="0"/>
          <w:numId w:val="29"/>
        </w:numPr>
        <w:tabs>
          <w:tab w:val="left" w:pos="1373"/>
        </w:tabs>
        <w:spacing w:line="288" w:lineRule="auto"/>
        <w:ind w:left="1100" w:firstLine="20"/>
        <w:jc w:val="both"/>
        <w:rPr>
          <w:sz w:val="24"/>
          <w:szCs w:val="24"/>
        </w:rPr>
      </w:pPr>
      <w:r>
        <w:rPr>
          <w:rStyle w:val="2"/>
          <w:color w:val="000000"/>
          <w:lang w:eastAsia="nl-NL"/>
        </w:rPr>
        <w:t>Отчет о CJB, 1937 г.</w:t>
      </w:r>
    </w:p>
    <w:p w:rsidR="00000000" w:rsidRDefault="00784C7D">
      <w:pPr>
        <w:pStyle w:val="20"/>
        <w:numPr>
          <w:ilvl w:val="0"/>
          <w:numId w:val="29"/>
        </w:numPr>
        <w:tabs>
          <w:tab w:val="left" w:pos="1368"/>
        </w:tabs>
        <w:spacing w:line="288" w:lineRule="auto"/>
        <w:ind w:left="1100" w:firstLine="20"/>
        <w:jc w:val="both"/>
        <w:rPr>
          <w:sz w:val="24"/>
          <w:szCs w:val="24"/>
        </w:rPr>
      </w:pPr>
      <w:r>
        <w:rPr>
          <w:rStyle w:val="2"/>
          <w:color w:val="000000"/>
          <w:lang w:eastAsia="nl-NL"/>
        </w:rPr>
        <w:t>Письмо Центра рабочей молодежи (AJC), 1937 г.</w:t>
      </w:r>
    </w:p>
    <w:p w:rsidR="00000000" w:rsidRDefault="00784C7D">
      <w:pPr>
        <w:pStyle w:val="20"/>
        <w:spacing w:line="288" w:lineRule="auto"/>
        <w:ind w:left="1100" w:firstLine="20"/>
        <w:jc w:val="both"/>
        <w:rPr>
          <w:rFonts w:ascii="Arial Unicode MS" w:hAnsi="Arial Unicode MS" w:cs="Arial Unicode MS"/>
          <w:sz w:val="24"/>
          <w:szCs w:val="24"/>
        </w:rPr>
      </w:pPr>
      <w:r>
        <w:rPr>
          <w:rStyle w:val="2"/>
          <w:color w:val="000000"/>
          <w:lang w:eastAsia="nl-NL"/>
        </w:rPr>
        <w:t>Письмо Голландской федерации молодежи (NJF), 19 июня 1939 г.</w:t>
      </w:r>
    </w:p>
    <w:p w:rsidR="00000000" w:rsidRDefault="00784C7D">
      <w:pPr>
        <w:pStyle w:val="20"/>
        <w:numPr>
          <w:ilvl w:val="0"/>
          <w:numId w:val="29"/>
        </w:numPr>
        <w:tabs>
          <w:tab w:val="left" w:pos="1348"/>
        </w:tabs>
        <w:spacing w:line="288" w:lineRule="auto"/>
        <w:ind w:left="1100" w:firstLine="20"/>
        <w:jc w:val="both"/>
        <w:rPr>
          <w:sz w:val="24"/>
          <w:szCs w:val="24"/>
        </w:rPr>
      </w:pPr>
      <w:r>
        <w:rPr>
          <w:rStyle w:val="2"/>
          <w:color w:val="000000"/>
          <w:lang w:eastAsia="nl-NL"/>
        </w:rPr>
        <w:t>Информация о Христианской международной молодежной конференции в Амстердаме, 1939 г.</w:t>
      </w:r>
    </w:p>
    <w:p w:rsidR="00000000" w:rsidRDefault="00784C7D">
      <w:pPr>
        <w:pStyle w:val="20"/>
        <w:numPr>
          <w:ilvl w:val="0"/>
          <w:numId w:val="29"/>
        </w:numPr>
        <w:tabs>
          <w:tab w:val="left" w:pos="1343"/>
        </w:tabs>
        <w:spacing w:line="288" w:lineRule="auto"/>
        <w:ind w:left="1100"/>
        <w:jc w:val="both"/>
        <w:rPr>
          <w:sz w:val="24"/>
          <w:szCs w:val="24"/>
        </w:rPr>
      </w:pPr>
      <w:r>
        <w:rPr>
          <w:rStyle w:val="2"/>
          <w:color w:val="000000"/>
          <w:lang w:eastAsia="nl-NL"/>
        </w:rPr>
        <w:t xml:space="preserve">Выписка из Fulmar, лист NJF, 28 августа 1939 г.</w:t>
      </w:r>
    </w:p>
    <w:p w:rsidR="00000000" w:rsidRDefault="00784C7D">
      <w:pPr>
        <w:pStyle w:val="20"/>
        <w:spacing w:line="288" w:lineRule="auto"/>
        <w:ind w:left="1100"/>
        <w:jc w:val="both"/>
        <w:rPr>
          <w:rFonts w:ascii="Arial Unicode MS" w:hAnsi="Arial Unicode MS" w:cs="Arial Unicode MS"/>
          <w:sz w:val="24"/>
          <w:szCs w:val="24"/>
        </w:rPr>
      </w:pPr>
      <w:r>
        <w:rPr>
          <w:rStyle w:val="2"/>
          <w:color w:val="000000"/>
          <w:lang w:eastAsia="nl-NL"/>
        </w:rPr>
        <w:t>«Голландия», отчет о политической ситуации, 19 июля 1941 г.</w:t>
      </w:r>
    </w:p>
    <w:p w:rsidR="00000000" w:rsidRDefault="00784C7D">
      <w:pPr>
        <w:pStyle w:val="20"/>
        <w:spacing w:after="400" w:line="288" w:lineRule="auto"/>
        <w:ind w:left="1100"/>
        <w:jc w:val="both"/>
        <w:rPr>
          <w:rFonts w:ascii="Arial Unicode MS" w:hAnsi="Arial Unicode MS" w:cs="Arial Unicode MS"/>
          <w:sz w:val="24"/>
          <w:szCs w:val="24"/>
        </w:rPr>
      </w:pPr>
      <w:r>
        <w:rPr>
          <w:rStyle w:val="2"/>
          <w:color w:val="000000"/>
          <w:lang w:eastAsia="nl-NL"/>
        </w:rPr>
        <w:t>Различные пьесы, zj</w:t>
      </w:r>
    </w:p>
    <w:p w:rsidR="00000000" w:rsidRDefault="00784C7D">
      <w:pPr>
        <w:pStyle w:val="20"/>
        <w:spacing w:after="200" w:line="283" w:lineRule="auto"/>
        <w:ind w:left="1100" w:firstLine="20"/>
        <w:jc w:val="both"/>
        <w:rPr>
          <w:rFonts w:ascii="Arial Unicode MS" w:hAnsi="Arial Unicode MS" w:cs="Arial Unicode MS"/>
          <w:sz w:val="24"/>
          <w:szCs w:val="24"/>
        </w:rPr>
      </w:pPr>
      <w:r>
        <w:rPr>
          <w:rStyle w:val="2"/>
          <w:color w:val="000000"/>
          <w:lang w:eastAsia="nl-NL"/>
        </w:rPr>
        <w:t xml:space="preserve">Фонд 534, опись 7 (Red Vakbands Internationale, RVI, 1921-1925)</w:t>
      </w:r>
    </w:p>
    <w:p w:rsidR="00000000" w:rsidRDefault="00784C7D">
      <w:pPr>
        <w:pStyle w:val="20"/>
        <w:spacing w:line="295" w:lineRule="auto"/>
        <w:ind w:left="1100" w:firstLine="20"/>
        <w:jc w:val="both"/>
        <w:rPr>
          <w:rFonts w:ascii="Arial Unicode MS" w:hAnsi="Arial Unicode MS" w:cs="Arial Unicode MS"/>
          <w:sz w:val="24"/>
          <w:szCs w:val="24"/>
        </w:rPr>
      </w:pPr>
      <w:r>
        <w:rPr>
          <w:rStyle w:val="2"/>
          <w:color w:val="000000"/>
          <w:lang w:eastAsia="nl-NL"/>
        </w:rPr>
        <w:t>Переписка Профкома КПН с РВИ, Берлинское и Московское бюро, 1921-1923 гг.</w:t>
      </w:r>
    </w:p>
    <w:p w:rsidR="00000000" w:rsidRDefault="00784C7D">
      <w:pPr>
        <w:pStyle w:val="20"/>
        <w:numPr>
          <w:ilvl w:val="0"/>
          <w:numId w:val="29"/>
        </w:numPr>
        <w:tabs>
          <w:tab w:val="left" w:pos="1368"/>
        </w:tabs>
        <w:spacing w:line="295" w:lineRule="auto"/>
        <w:ind w:left="1100" w:firstLine="20"/>
        <w:jc w:val="both"/>
        <w:rPr>
          <w:sz w:val="24"/>
          <w:szCs w:val="24"/>
        </w:rPr>
      </w:pPr>
      <w:r>
        <w:rPr>
          <w:rStyle w:val="2"/>
          <w:color w:val="000000"/>
          <w:lang w:eastAsia="nl-NL"/>
        </w:rPr>
        <w:t>Письма НАН в РВИ Берлин, 1923 г.</w:t>
      </w:r>
    </w:p>
    <w:p w:rsidR="00000000" w:rsidRDefault="00784C7D">
      <w:pPr>
        <w:pStyle w:val="20"/>
        <w:numPr>
          <w:ilvl w:val="0"/>
          <w:numId w:val="29"/>
        </w:numPr>
        <w:tabs>
          <w:tab w:val="left" w:pos="1348"/>
        </w:tabs>
        <w:spacing w:line="295" w:lineRule="auto"/>
        <w:ind w:left="1100" w:firstLine="20"/>
        <w:jc w:val="both"/>
        <w:rPr>
          <w:sz w:val="24"/>
          <w:szCs w:val="24"/>
        </w:rPr>
      </w:pPr>
      <w:r>
        <w:rPr>
          <w:rStyle w:val="2"/>
          <w:color w:val="000000"/>
          <w:lang w:eastAsia="nl-NL"/>
        </w:rPr>
        <w:t>Материалы внутреннего обсуждения НАН о присоединении к РВИ Москва, 1923 г.</w:t>
      </w:r>
    </w:p>
    <w:p w:rsidR="00000000" w:rsidRDefault="00784C7D">
      <w:pPr>
        <w:pStyle w:val="20"/>
        <w:numPr>
          <w:ilvl w:val="0"/>
          <w:numId w:val="29"/>
        </w:numPr>
        <w:tabs>
          <w:tab w:val="left" w:pos="1348"/>
        </w:tabs>
        <w:spacing w:line="283" w:lineRule="auto"/>
        <w:ind w:left="1100" w:firstLine="20"/>
        <w:jc w:val="both"/>
        <w:rPr>
          <w:sz w:val="24"/>
          <w:szCs w:val="24"/>
        </w:rPr>
      </w:pPr>
      <w:r>
        <w:rPr>
          <w:rStyle w:val="2"/>
          <w:color w:val="000000"/>
          <w:lang w:eastAsia="nl-NL"/>
        </w:rPr>
        <w:t>Копия письма Голландской федерации транспортников (NFT) в Международную федерацию (Fimmen) 1923 г.</w:t>
      </w:r>
    </w:p>
    <w:p w:rsidR="00000000" w:rsidRDefault="00784C7D">
      <w:pPr>
        <w:pStyle w:val="20"/>
        <w:numPr>
          <w:ilvl w:val="0"/>
          <w:numId w:val="29"/>
        </w:numPr>
        <w:tabs>
          <w:tab w:val="left" w:pos="1348"/>
        </w:tabs>
        <w:spacing w:line="283" w:lineRule="auto"/>
        <w:ind w:left="1100"/>
        <w:rPr>
          <w:sz w:val="24"/>
          <w:szCs w:val="24"/>
        </w:rPr>
      </w:pPr>
      <w:r>
        <w:rPr>
          <w:rStyle w:val="2"/>
          <w:color w:val="000000"/>
          <w:lang w:eastAsia="nl-NL"/>
        </w:rPr>
        <w:t>Краткий отчет о заседании Совета партии КПН 22 июля 1923 г.</w:t>
      </w:r>
    </w:p>
    <w:p w:rsidR="00000000" w:rsidRDefault="00784C7D">
      <w:pPr>
        <w:pStyle w:val="20"/>
        <w:numPr>
          <w:ilvl w:val="0"/>
          <w:numId w:val="29"/>
        </w:numPr>
        <w:tabs>
          <w:tab w:val="left" w:pos="1343"/>
        </w:tabs>
        <w:spacing w:line="283" w:lineRule="auto"/>
        <w:ind w:left="1100" w:firstLine="20"/>
        <w:jc w:val="both"/>
        <w:rPr>
          <w:sz w:val="24"/>
          <w:szCs w:val="24"/>
        </w:rPr>
      </w:pPr>
      <w:r>
        <w:rPr>
          <w:rStyle w:val="2"/>
          <w:color w:val="000000"/>
          <w:lang w:eastAsia="nl-NL"/>
        </w:rPr>
        <w:t xml:space="preserve">Отчет о голосовании на референдуме о международных связях в НАН, 1923 г.</w:t>
      </w:r>
    </w:p>
    <w:p w:rsidR="00000000" w:rsidRDefault="00784C7D">
      <w:pPr>
        <w:pStyle w:val="20"/>
        <w:numPr>
          <w:ilvl w:val="0"/>
          <w:numId w:val="29"/>
        </w:numPr>
        <w:tabs>
          <w:tab w:val="left" w:pos="1368"/>
        </w:tabs>
        <w:spacing w:line="283" w:lineRule="auto"/>
        <w:ind w:left="1100" w:firstLine="20"/>
        <w:jc w:val="both"/>
        <w:rPr>
          <w:sz w:val="24"/>
          <w:szCs w:val="24"/>
        </w:rPr>
      </w:pPr>
      <w:r>
        <w:rPr>
          <w:rStyle w:val="2"/>
          <w:color w:val="000000"/>
          <w:lang w:eastAsia="nl-NL"/>
        </w:rPr>
        <w:t>Отчет о моряках, 1923 г.</w:t>
      </w:r>
    </w:p>
    <w:p w:rsidR="00000000" w:rsidRDefault="00784C7D">
      <w:pPr>
        <w:pStyle w:val="20"/>
        <w:spacing w:line="283" w:lineRule="auto"/>
        <w:ind w:left="1100" w:firstLine="20"/>
        <w:jc w:val="both"/>
        <w:rPr>
          <w:rFonts w:ascii="Arial Unicode MS" w:hAnsi="Arial Unicode MS" w:cs="Arial Unicode MS"/>
          <w:sz w:val="24"/>
          <w:szCs w:val="24"/>
        </w:rPr>
      </w:pPr>
      <w:r>
        <w:rPr>
          <w:rStyle w:val="2"/>
          <w:color w:val="000000"/>
          <w:lang w:eastAsia="nl-NL"/>
        </w:rPr>
        <w:t xml:space="preserve">Протокол совместного заседания правления организаций, входящих в ПАС, 20 декабря 1922 г. - 11 ноября 1923 г.</w:t>
      </w:r>
    </w:p>
    <w:p w:rsidR="00000000" w:rsidRDefault="00784C7D">
      <w:pPr>
        <w:pStyle w:val="20"/>
        <w:spacing w:line="283" w:lineRule="auto"/>
        <w:ind w:left="1100" w:firstLine="60"/>
        <w:jc w:val="both"/>
        <w:rPr>
          <w:rFonts w:ascii="Arial Unicode MS" w:hAnsi="Arial Unicode MS" w:cs="Arial Unicode MS"/>
          <w:sz w:val="24"/>
          <w:szCs w:val="24"/>
        </w:rPr>
      </w:pPr>
      <w:r>
        <w:rPr>
          <w:rStyle w:val="2"/>
          <w:color w:val="000000"/>
          <w:lang w:eastAsia="nl-NL"/>
        </w:rPr>
        <w:t xml:space="preserve">Письма и отчеты Мануэля, Сневлита и Т. Малакки от имени секции Partai Komunis Indonesia (PKI) в Голландии в RVI, 1924 г.</w:t>
      </w:r>
    </w:p>
    <w:p w:rsidR="00000000" w:rsidRDefault="00784C7D">
      <w:pPr>
        <w:pStyle w:val="20"/>
        <w:numPr>
          <w:ilvl w:val="0"/>
          <w:numId w:val="29"/>
        </w:numPr>
        <w:tabs>
          <w:tab w:val="left" w:pos="1368"/>
        </w:tabs>
        <w:spacing w:line="283" w:lineRule="auto"/>
        <w:ind w:left="1100" w:firstLine="20"/>
        <w:jc w:val="both"/>
        <w:rPr>
          <w:sz w:val="24"/>
          <w:szCs w:val="24"/>
        </w:rPr>
      </w:pPr>
      <w:r>
        <w:rPr>
          <w:rStyle w:val="2"/>
          <w:color w:val="000000"/>
          <w:lang w:eastAsia="nl-NL"/>
        </w:rPr>
        <w:t>Отчет о текстильной забастовке в Твенте, 1924 г.</w:t>
      </w:r>
    </w:p>
    <w:p w:rsidR="00000000" w:rsidRDefault="00784C7D">
      <w:pPr>
        <w:pStyle w:val="20"/>
        <w:numPr>
          <w:ilvl w:val="0"/>
          <w:numId w:val="29"/>
        </w:numPr>
        <w:tabs>
          <w:tab w:val="left" w:pos="1348"/>
        </w:tabs>
        <w:spacing w:line="283" w:lineRule="auto"/>
        <w:ind w:left="1100" w:firstLine="20"/>
        <w:jc w:val="both"/>
        <w:rPr>
          <w:sz w:val="24"/>
          <w:szCs w:val="24"/>
        </w:rPr>
      </w:pPr>
      <w:r>
        <w:rPr>
          <w:rStyle w:val="2"/>
          <w:color w:val="000000"/>
          <w:lang w:eastAsia="nl-NL"/>
        </w:rPr>
        <w:t>Письма НАН в РВИ о надвигающейся забастовке шахтеров, 1924 г.</w:t>
      </w:r>
    </w:p>
    <w:p w:rsidR="00000000" w:rsidRDefault="00784C7D">
      <w:pPr>
        <w:pStyle w:val="20"/>
        <w:numPr>
          <w:ilvl w:val="0"/>
          <w:numId w:val="29"/>
        </w:numPr>
        <w:tabs>
          <w:tab w:val="left" w:pos="1348"/>
        </w:tabs>
        <w:spacing w:line="283" w:lineRule="auto"/>
        <w:ind w:left="1100"/>
        <w:rPr>
          <w:sz w:val="24"/>
          <w:szCs w:val="24"/>
        </w:rPr>
      </w:pPr>
      <w:r>
        <w:rPr>
          <w:rStyle w:val="2"/>
          <w:color w:val="000000"/>
          <w:lang w:eastAsia="nl-NL"/>
        </w:rPr>
        <w:t>Постановления и письма организаций, входящих в состав НАН, 1924 г.</w:t>
      </w:r>
    </w:p>
    <w:p w:rsidR="00000000" w:rsidRDefault="00784C7D">
      <w:pPr>
        <w:pStyle w:val="20"/>
        <w:numPr>
          <w:ilvl w:val="0"/>
          <w:numId w:val="29"/>
        </w:numPr>
        <w:tabs>
          <w:tab w:val="left" w:pos="1348"/>
        </w:tabs>
        <w:spacing w:line="283" w:lineRule="auto"/>
        <w:ind w:left="1100"/>
        <w:rPr>
          <w:sz w:val="24"/>
          <w:szCs w:val="24"/>
        </w:rPr>
      </w:pPr>
      <w:r>
        <w:rPr>
          <w:rStyle w:val="2"/>
          <w:color w:val="000000"/>
          <w:lang w:eastAsia="nl-NL"/>
        </w:rPr>
        <w:t>Отчеты о CPH и профсоюзном вопросе, 1924 г.</w:t>
      </w:r>
    </w:p>
    <w:p w:rsidR="00000000" w:rsidRDefault="00784C7D">
      <w:pPr>
        <w:pStyle w:val="20"/>
        <w:numPr>
          <w:ilvl w:val="0"/>
          <w:numId w:val="29"/>
        </w:numPr>
        <w:tabs>
          <w:tab w:val="left" w:pos="1348"/>
        </w:tabs>
        <w:spacing w:line="283" w:lineRule="auto"/>
        <w:ind w:left="1100"/>
        <w:rPr>
          <w:sz w:val="24"/>
          <w:szCs w:val="24"/>
        </w:rPr>
      </w:pPr>
      <w:r>
        <w:rPr>
          <w:rStyle w:val="2"/>
          <w:color w:val="000000"/>
          <w:lang w:eastAsia="nl-NL"/>
        </w:rPr>
        <w:t>Протокол заседания партийного совета КПН, 2 ноября 1924 г.</w:t>
      </w:r>
    </w:p>
    <w:p w:rsidR="00000000" w:rsidRDefault="00784C7D">
      <w:pPr>
        <w:pStyle w:val="20"/>
        <w:numPr>
          <w:ilvl w:val="0"/>
          <w:numId w:val="29"/>
        </w:numPr>
        <w:tabs>
          <w:tab w:val="left" w:pos="1343"/>
        </w:tabs>
        <w:spacing w:line="283" w:lineRule="auto"/>
        <w:ind w:left="1100"/>
        <w:rPr>
          <w:sz w:val="24"/>
          <w:szCs w:val="24"/>
        </w:rPr>
      </w:pPr>
      <w:r>
        <w:rPr>
          <w:rStyle w:val="2"/>
          <w:color w:val="000000"/>
          <w:lang w:eastAsia="nl-NL"/>
        </w:rPr>
        <w:t>Руководство для оппозиции в Алг. Бонд Меркьюри, 1924 год.</w:t>
      </w:r>
    </w:p>
    <w:p w:rsidR="00000000" w:rsidRDefault="00784C7D">
      <w:pPr>
        <w:pStyle w:val="20"/>
        <w:spacing w:line="283" w:lineRule="auto"/>
        <w:ind w:left="1100" w:firstLine="20"/>
        <w:jc w:val="both"/>
        <w:rPr>
          <w:rFonts w:ascii="Arial Unicode MS" w:hAnsi="Arial Unicode MS" w:cs="Arial Unicode MS"/>
          <w:sz w:val="24"/>
          <w:szCs w:val="24"/>
        </w:rPr>
      </w:pPr>
      <w:r>
        <w:rPr>
          <w:rStyle w:val="2"/>
          <w:color w:val="000000"/>
          <w:lang w:eastAsia="nl-NL"/>
        </w:rPr>
        <w:t>Различные статьи оппозиционеров о «тактике раскола» НАН 1923, 1924 гг.</w:t>
      </w:r>
    </w:p>
    <w:p w:rsidR="00000000" w:rsidRDefault="00784C7D">
      <w:pPr>
        <w:pStyle w:val="20"/>
        <w:numPr>
          <w:ilvl w:val="0"/>
          <w:numId w:val="29"/>
        </w:numPr>
        <w:tabs>
          <w:tab w:val="left" w:pos="1343"/>
        </w:tabs>
        <w:spacing w:line="283" w:lineRule="auto"/>
        <w:ind w:left="1100" w:firstLine="20"/>
        <w:jc w:val="both"/>
        <w:rPr>
          <w:sz w:val="24"/>
          <w:szCs w:val="24"/>
        </w:rPr>
      </w:pPr>
      <w:r>
        <w:rPr>
          <w:rStyle w:val="2"/>
          <w:color w:val="000000"/>
          <w:lang w:eastAsia="nl-NL"/>
        </w:rPr>
        <w:t>Отчет заседания «Комитета по охране старой НАН», 24 июня 1924 г.</w:t>
      </w:r>
    </w:p>
    <w:p w:rsidR="00000000" w:rsidRDefault="00784C7D">
      <w:pPr>
        <w:pStyle w:val="20"/>
        <w:spacing w:line="283" w:lineRule="auto"/>
        <w:ind w:left="1100" w:firstLine="20"/>
        <w:jc w:val="both"/>
        <w:rPr>
          <w:rFonts w:ascii="Arial Unicode MS" w:hAnsi="Arial Unicode MS" w:cs="Arial Unicode MS"/>
          <w:sz w:val="24"/>
          <w:szCs w:val="24"/>
        </w:rPr>
      </w:pPr>
      <w:r>
        <w:rPr>
          <w:rStyle w:val="2"/>
          <w:color w:val="000000"/>
          <w:lang w:eastAsia="nl-NL"/>
        </w:rPr>
        <w:t>Письма и отчеты НАН в РВИ, 1925 г.</w:t>
      </w:r>
    </w:p>
    <w:p w:rsidR="00000000" w:rsidRDefault="00784C7D">
      <w:pPr>
        <w:pStyle w:val="20"/>
        <w:numPr>
          <w:ilvl w:val="0"/>
          <w:numId w:val="29"/>
        </w:numPr>
        <w:tabs>
          <w:tab w:val="left" w:pos="1348"/>
        </w:tabs>
        <w:spacing w:line="283" w:lineRule="auto"/>
        <w:ind w:left="1100"/>
        <w:jc w:val="both"/>
        <w:rPr>
          <w:sz w:val="24"/>
          <w:szCs w:val="24"/>
        </w:rPr>
      </w:pPr>
      <w:r>
        <w:rPr>
          <w:rStyle w:val="2"/>
          <w:color w:val="000000"/>
          <w:lang w:eastAsia="nl-NL"/>
        </w:rPr>
        <w:t xml:space="preserve">Постановления NFT, май и июнь 1925 г.</w:t>
      </w:r>
    </w:p>
    <w:p w:rsidR="00000000" w:rsidRDefault="00784C7D">
      <w:pPr>
        <w:pStyle w:val="20"/>
        <w:numPr>
          <w:ilvl w:val="0"/>
          <w:numId w:val="29"/>
        </w:numPr>
        <w:tabs>
          <w:tab w:val="left" w:pos="1348"/>
        </w:tabs>
        <w:spacing w:after="200" w:line="283" w:lineRule="auto"/>
        <w:ind w:left="1100"/>
        <w:jc w:val="both"/>
        <w:rPr>
          <w:sz w:val="24"/>
          <w:szCs w:val="24"/>
        </w:rPr>
      </w:pPr>
      <w:r>
        <w:rPr>
          <w:rStyle w:val="2"/>
          <w:color w:val="000000"/>
          <w:lang w:val="en-US" w:eastAsia="en-US"/>
        </w:rPr>
        <w:lastRenderedPageBreak/>
        <w:t xml:space="preserve">«Резолюция Геноссена Мануэля», 19 января 1925 г.</w:t>
      </w:r>
      <w:r>
        <w:rPr>
          <w:sz w:val="24"/>
          <w:szCs w:val="24"/>
        </w:rPr>
        <w:br w:type="page"/>
      </w:r>
    </w:p>
    <w:p w:rsidR="00000000" w:rsidRDefault="00784C7D">
      <w:pPr>
        <w:pStyle w:val="20"/>
        <w:numPr>
          <w:ilvl w:val="0"/>
          <w:numId w:val="30"/>
        </w:numPr>
        <w:tabs>
          <w:tab w:val="left" w:pos="1328"/>
        </w:tabs>
        <w:spacing w:line="288" w:lineRule="auto"/>
        <w:ind w:left="1080"/>
        <w:jc w:val="both"/>
        <w:rPr>
          <w:sz w:val="24"/>
          <w:szCs w:val="24"/>
        </w:rPr>
      </w:pPr>
      <w:r>
        <w:rPr>
          <w:rStyle w:val="2"/>
          <w:color w:val="000000"/>
          <w:lang w:eastAsia="nl-NL"/>
        </w:rPr>
        <w:lastRenderedPageBreak/>
        <w:t>Заявление К. Смелика относительно CPH и PAS Rotterdam, 1925 г.</w:t>
      </w:r>
    </w:p>
    <w:p w:rsidR="00000000" w:rsidRDefault="00784C7D">
      <w:pPr>
        <w:pStyle w:val="20"/>
        <w:numPr>
          <w:ilvl w:val="0"/>
          <w:numId w:val="30"/>
        </w:numPr>
        <w:tabs>
          <w:tab w:val="left" w:pos="1328"/>
        </w:tabs>
        <w:spacing w:line="288" w:lineRule="auto"/>
        <w:ind w:left="1080"/>
        <w:jc w:val="both"/>
        <w:rPr>
          <w:sz w:val="24"/>
          <w:szCs w:val="24"/>
        </w:rPr>
      </w:pPr>
      <w:r>
        <w:rPr>
          <w:rStyle w:val="2"/>
          <w:color w:val="000000"/>
          <w:lang w:eastAsia="nl-NL"/>
        </w:rPr>
        <w:t>Циркуляр НАН всем дочерним организациям от 24 сентября 1925 г.</w:t>
      </w:r>
    </w:p>
    <w:p w:rsidR="00000000" w:rsidRDefault="00784C7D">
      <w:pPr>
        <w:pStyle w:val="20"/>
        <w:numPr>
          <w:ilvl w:val="0"/>
          <w:numId w:val="30"/>
        </w:numPr>
        <w:tabs>
          <w:tab w:val="left" w:pos="1328"/>
        </w:tabs>
        <w:spacing w:line="288" w:lineRule="auto"/>
        <w:ind w:left="1080"/>
        <w:jc w:val="both"/>
        <w:rPr>
          <w:sz w:val="24"/>
          <w:szCs w:val="24"/>
        </w:rPr>
      </w:pPr>
      <w:r>
        <w:rPr>
          <w:rStyle w:val="2"/>
          <w:color w:val="000000"/>
          <w:lang w:eastAsia="nl-NL"/>
        </w:rPr>
        <w:t>Немецкий перевод брошюры Боумана.</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226A «Ueber erwünschte Delegationen und unerwünschte Dolmetscher», 1925 г.</w:t>
      </w:r>
    </w:p>
    <w:p w:rsidR="00000000" w:rsidRDefault="00784C7D">
      <w:pPr>
        <w:pStyle w:val="20"/>
        <w:numPr>
          <w:ilvl w:val="0"/>
          <w:numId w:val="30"/>
        </w:numPr>
        <w:tabs>
          <w:tab w:val="left" w:pos="1333"/>
        </w:tabs>
        <w:spacing w:line="288" w:lineRule="auto"/>
        <w:ind w:left="1080"/>
        <w:jc w:val="both"/>
        <w:rPr>
          <w:sz w:val="24"/>
          <w:szCs w:val="24"/>
        </w:rPr>
      </w:pPr>
      <w:r>
        <w:rPr>
          <w:rStyle w:val="2"/>
          <w:color w:val="000000"/>
          <w:lang w:eastAsia="nl-NL"/>
        </w:rPr>
        <w:t>Переписка Ван Дисселя с Роландом Холстом и К. Китцем по поводу забастовки рыбаков Эймейдера и публикации брошюры о России, 1925 г.</w:t>
      </w:r>
    </w:p>
    <w:p w:rsidR="00000000" w:rsidRDefault="00784C7D">
      <w:pPr>
        <w:pStyle w:val="20"/>
        <w:numPr>
          <w:ilvl w:val="0"/>
          <w:numId w:val="30"/>
        </w:numPr>
        <w:tabs>
          <w:tab w:val="left" w:pos="1328"/>
        </w:tabs>
        <w:spacing w:after="180" w:line="288" w:lineRule="auto"/>
        <w:ind w:left="1080"/>
        <w:jc w:val="both"/>
        <w:rPr>
          <w:sz w:val="24"/>
          <w:szCs w:val="24"/>
        </w:rPr>
      </w:pPr>
      <w:r>
        <w:rPr>
          <w:rStyle w:val="2"/>
          <w:color w:val="000000"/>
          <w:lang w:eastAsia="nl-NL"/>
        </w:rPr>
        <w:t>Документы об оппозиционерах в НАН, 1925 г.</w:t>
      </w:r>
    </w:p>
    <w:p w:rsidR="00000000" w:rsidRDefault="00784C7D">
      <w:pPr>
        <w:pStyle w:val="20"/>
        <w:spacing w:after="220" w:line="240" w:lineRule="auto"/>
        <w:ind w:left="0"/>
        <w:jc w:val="both"/>
        <w:rPr>
          <w:rFonts w:ascii="Arial Unicode MS" w:hAnsi="Arial Unicode MS" w:cs="Arial Unicode MS"/>
          <w:sz w:val="24"/>
          <w:szCs w:val="24"/>
        </w:rPr>
      </w:pPr>
      <w:r>
        <w:rPr>
          <w:rStyle w:val="2"/>
          <w:color w:val="000000"/>
          <w:sz w:val="18"/>
          <w:szCs w:val="18"/>
          <w:lang w:eastAsia="nl-NL"/>
        </w:rPr>
        <w:t xml:space="preserve">[роль 39] Фонд 534, опись 7 (РВИ, 1926-1930)</w:t>
      </w:r>
    </w:p>
    <w:p w:rsidR="00000000" w:rsidRDefault="00784C7D">
      <w:pPr>
        <w:pStyle w:val="20"/>
        <w:tabs>
          <w:tab w:val="left" w:pos="1171"/>
        </w:tabs>
        <w:ind w:left="0"/>
        <w:jc w:val="both"/>
        <w:rPr>
          <w:rFonts w:ascii="Arial Unicode MS" w:hAnsi="Arial Unicode MS" w:cs="Arial Unicode MS"/>
          <w:sz w:val="24"/>
          <w:szCs w:val="24"/>
        </w:rPr>
      </w:pPr>
      <w:r>
        <w:rPr>
          <w:rStyle w:val="2"/>
          <w:color w:val="000000"/>
          <w:lang w:eastAsia="nl-NL"/>
        </w:rPr>
        <w:t>227</w:t>
      </w:r>
      <w:r>
        <w:rPr>
          <w:rStyle w:val="2"/>
          <w:color w:val="000000"/>
          <w:lang w:eastAsia="nl-NL"/>
        </w:rPr>
        <w:tab/>
        <w:t xml:space="preserve">Письма и отчеты из берлинского офиса</w:t>
      </w:r>
      <w:r>
        <w:rPr>
          <w:rStyle w:val="2"/>
          <w:color w:val="000000"/>
          <w:lang w:val="en-US" w:eastAsia="en-US"/>
        </w:rPr>
        <w:t xml:space="preserve">«Александр» в Москве по поводу</w:t>
      </w:r>
    </w:p>
    <w:p w:rsidR="00000000" w:rsidRDefault="00784C7D">
      <w:pPr>
        <w:pStyle w:val="20"/>
        <w:ind w:left="1080"/>
        <w:jc w:val="both"/>
        <w:rPr>
          <w:rFonts w:ascii="Arial Unicode MS" w:hAnsi="Arial Unicode MS" w:cs="Arial Unicode MS"/>
          <w:sz w:val="24"/>
          <w:szCs w:val="24"/>
        </w:rPr>
      </w:pPr>
      <w:r>
        <w:rPr>
          <w:rStyle w:val="2"/>
          <w:color w:val="000000"/>
          <w:lang w:eastAsia="nl-NL"/>
        </w:rPr>
        <w:t>НАН, Единый фронт, 1926, Ду, Ру</w:t>
      </w:r>
    </w:p>
    <w:p w:rsidR="00000000" w:rsidRDefault="00784C7D">
      <w:pPr>
        <w:pStyle w:val="20"/>
        <w:numPr>
          <w:ilvl w:val="0"/>
          <w:numId w:val="30"/>
        </w:numPr>
        <w:tabs>
          <w:tab w:val="left" w:pos="1328"/>
        </w:tabs>
        <w:ind w:left="1080"/>
        <w:jc w:val="both"/>
        <w:rPr>
          <w:sz w:val="24"/>
          <w:szCs w:val="24"/>
        </w:rPr>
      </w:pPr>
      <w:r>
        <w:rPr>
          <w:rStyle w:val="2"/>
          <w:color w:val="000000"/>
          <w:lang w:eastAsia="nl-NL"/>
        </w:rPr>
        <w:t>Пьесы о Фиммене и смешанной рабочей делегации в Советский Союз, 1926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Документы, касающиеся NFT, 1926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'История НАН', 1926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Документы о поддержке всеобщей забастовки в Великобритании 1926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Письмо Сневлита о жене и дочери от 11 августа 1926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«Rede vom Stenhuis auf dem Kongress der SDAP», 1926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Штук НАН и дочерних организаций, 1926 г.</w:t>
      </w:r>
    </w:p>
    <w:p w:rsidR="00000000" w:rsidRDefault="00784C7D">
      <w:pPr>
        <w:pStyle w:val="20"/>
        <w:tabs>
          <w:tab w:val="left" w:pos="1171"/>
        </w:tabs>
        <w:ind w:left="0"/>
        <w:jc w:val="both"/>
        <w:rPr>
          <w:rFonts w:ascii="Arial Unicode MS" w:hAnsi="Arial Unicode MS" w:cs="Arial Unicode MS"/>
          <w:sz w:val="24"/>
          <w:szCs w:val="24"/>
        </w:rPr>
      </w:pPr>
      <w:r>
        <w:rPr>
          <w:rStyle w:val="2"/>
          <w:color w:val="000000"/>
          <w:lang w:eastAsia="nl-NL"/>
        </w:rPr>
        <w:t>228</w:t>
      </w:r>
      <w:r>
        <w:rPr>
          <w:rStyle w:val="2"/>
          <w:color w:val="000000"/>
          <w:lang w:eastAsia="nl-NL"/>
        </w:rPr>
        <w:tab/>
        <w:t>Письма, заявления и отчеты концерна NAS (Sneevliet)</w:t>
      </w:r>
      <w:r>
        <w:rPr>
          <w:rStyle w:val="2"/>
          <w:color w:val="000000"/>
          <w:lang w:eastAsia="nl-NL"/>
        </w:rPr>
        <w:t>конфликт</w:t>
      </w:r>
    </w:p>
    <w:p w:rsidR="00000000" w:rsidRDefault="00784C7D">
      <w:pPr>
        <w:pStyle w:val="20"/>
        <w:ind w:left="1080"/>
        <w:jc w:val="both"/>
        <w:rPr>
          <w:rFonts w:ascii="Arial Unicode MS" w:hAnsi="Arial Unicode MS" w:cs="Arial Unicode MS"/>
          <w:sz w:val="24"/>
          <w:szCs w:val="24"/>
        </w:rPr>
      </w:pPr>
      <w:r>
        <w:rPr>
          <w:rStyle w:val="2"/>
          <w:color w:val="000000"/>
          <w:lang w:eastAsia="nl-NL"/>
        </w:rPr>
        <w:t>с выходом на пенсию из РВИ,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Документы о комитетах интернациональной пропаганды [по строительству, транспорту, городским работам] РВИ,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 xml:space="preserve">Письмо «Сварта» М. Цизе от 11 марта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Документы оппозиции внутри НАН, сочувствующей КПН, и касающиеся ее,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«Устные протоколы конференции NAS avec le camarade Delobelle» (RVI), 29 марта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 xml:space="preserve">Compte-rendu de la session du Presidium du PCH от 29 марта 1927 г.</w:t>
      </w:r>
    </w:p>
    <w:p w:rsidR="00000000" w:rsidRDefault="00784C7D">
      <w:pPr>
        <w:pStyle w:val="20"/>
        <w:numPr>
          <w:ilvl w:val="0"/>
          <w:numId w:val="30"/>
        </w:numPr>
        <w:tabs>
          <w:tab w:val="left" w:pos="1328"/>
        </w:tabs>
        <w:ind w:left="1080"/>
        <w:jc w:val="both"/>
        <w:rPr>
          <w:sz w:val="24"/>
          <w:szCs w:val="24"/>
        </w:rPr>
      </w:pPr>
      <w:r>
        <w:rPr>
          <w:rStyle w:val="2"/>
          <w:color w:val="000000"/>
          <w:lang w:val="en-US" w:eastAsia="en-US"/>
        </w:rPr>
        <w:t xml:space="preserve">«Reunion des membres actifs du Parti travaillant dans le mouvement syndical», 31 марта 1927 г.</w:t>
      </w:r>
    </w:p>
    <w:p w:rsidR="00000000" w:rsidRDefault="00784C7D">
      <w:pPr>
        <w:pStyle w:val="20"/>
        <w:numPr>
          <w:ilvl w:val="0"/>
          <w:numId w:val="30"/>
        </w:numPr>
        <w:tabs>
          <w:tab w:val="left" w:pos="1323"/>
        </w:tabs>
        <w:ind w:left="1080"/>
        <w:jc w:val="both"/>
        <w:rPr>
          <w:sz w:val="24"/>
          <w:szCs w:val="24"/>
        </w:rPr>
      </w:pPr>
      <w:r>
        <w:rPr>
          <w:rStyle w:val="2"/>
          <w:color w:val="000000"/>
          <w:lang w:eastAsia="nl-NL"/>
        </w:rPr>
        <w:t>документы «Комитета действий по сохранению принадлежности НАН к РВИ»,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 xml:space="preserve">Письмо Фиммена «Вилли», 11 марта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Статистические материалы о членстве, 1927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Устав и другие документы Национальной федерации мебельщиков, 1927 г.</w:t>
      </w:r>
    </w:p>
    <w:p w:rsidR="00000000" w:rsidRDefault="00784C7D">
      <w:pPr>
        <w:pStyle w:val="20"/>
        <w:tabs>
          <w:tab w:val="left" w:pos="1171"/>
        </w:tabs>
        <w:ind w:left="0"/>
        <w:jc w:val="both"/>
        <w:rPr>
          <w:rFonts w:ascii="Arial Unicode MS" w:hAnsi="Arial Unicode MS" w:cs="Arial Unicode MS"/>
          <w:sz w:val="24"/>
          <w:szCs w:val="24"/>
        </w:rPr>
      </w:pPr>
      <w:r>
        <w:rPr>
          <w:rStyle w:val="2"/>
          <w:color w:val="000000"/>
          <w:lang w:eastAsia="nl-NL"/>
        </w:rPr>
        <w:t>229</w:t>
      </w:r>
      <w:r>
        <w:rPr>
          <w:rStyle w:val="2"/>
          <w:color w:val="000000"/>
          <w:lang w:eastAsia="nl-NL"/>
        </w:rPr>
        <w:tab/>
        <w:t>Документы оппозиции в НАН и о ней, 1928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Циркуляры «Национального комитета действий по сохранению НАН при РВИ», 1928 г.</w:t>
      </w:r>
    </w:p>
    <w:p w:rsidR="00000000" w:rsidRDefault="00784C7D">
      <w:pPr>
        <w:pStyle w:val="20"/>
        <w:numPr>
          <w:ilvl w:val="0"/>
          <w:numId w:val="30"/>
        </w:numPr>
        <w:tabs>
          <w:tab w:val="left" w:pos="1333"/>
        </w:tabs>
        <w:ind w:left="1080"/>
        <w:jc w:val="both"/>
        <w:rPr>
          <w:sz w:val="24"/>
          <w:szCs w:val="24"/>
        </w:rPr>
      </w:pPr>
      <w:r>
        <w:rPr>
          <w:rStyle w:val="2"/>
          <w:color w:val="000000"/>
          <w:lang w:eastAsia="nl-NL"/>
        </w:rPr>
        <w:t>Отчет в РВИ с документами о конференции Комитета пропаганды революционной тактики профсоюзов (ПКРП), 1929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Документы о ликвидации «Роттердамской портовой конторы», 1929 г.</w:t>
      </w:r>
    </w:p>
    <w:p w:rsidR="00000000" w:rsidRDefault="00784C7D">
      <w:pPr>
        <w:pStyle w:val="20"/>
        <w:numPr>
          <w:ilvl w:val="0"/>
          <w:numId w:val="30"/>
        </w:numPr>
        <w:tabs>
          <w:tab w:val="left" w:pos="1328"/>
        </w:tabs>
        <w:ind w:left="1080"/>
        <w:jc w:val="both"/>
        <w:rPr>
          <w:sz w:val="24"/>
          <w:szCs w:val="24"/>
        </w:rPr>
      </w:pPr>
      <w:r>
        <w:rPr>
          <w:rStyle w:val="2"/>
          <w:color w:val="000000"/>
          <w:lang w:eastAsia="nl-NL"/>
        </w:rPr>
        <w:t>Отчеты о ситуации в Нидерландах, в том числе Макса и К. Дж. Винтеринка, 1930 г.</w:t>
      </w:r>
    </w:p>
    <w:p w:rsidR="00000000" w:rsidRDefault="00784C7D">
      <w:pPr>
        <w:pStyle w:val="20"/>
        <w:numPr>
          <w:ilvl w:val="0"/>
          <w:numId w:val="30"/>
        </w:numPr>
        <w:tabs>
          <w:tab w:val="left" w:pos="1333"/>
        </w:tabs>
        <w:ind w:left="1080"/>
        <w:jc w:val="both"/>
        <w:rPr>
          <w:sz w:val="24"/>
          <w:szCs w:val="24"/>
        </w:rPr>
      </w:pPr>
      <w:r>
        <w:rPr>
          <w:rStyle w:val="2"/>
          <w:color w:val="000000"/>
          <w:lang w:eastAsia="nl-NL"/>
        </w:rPr>
        <w:t>Отчеты Де Гроота от имени RVO Holland, включая обзоры членов, 1930 г.</w:t>
      </w:r>
      <w:r>
        <w:rPr>
          <w:sz w:val="24"/>
          <w:szCs w:val="24"/>
        </w:rPr>
        <w:br w:type="page"/>
      </w:r>
    </w:p>
    <w:p w:rsidR="00000000" w:rsidRDefault="00B94B6E">
      <w:pPr>
        <w:pStyle w:val="20"/>
        <w:spacing w:after="200"/>
        <w:ind w:left="0"/>
        <w:jc w:val="both"/>
        <w:rPr>
          <w:rFonts w:ascii="Arial Unicode MS" w:hAnsi="Arial Unicode MS" w:cs="Arial Unicode MS"/>
          <w:sz w:val="24"/>
          <w:szCs w:val="24"/>
        </w:rPr>
      </w:pPr>
      <w:r>
        <w:rPr>
          <w:noProof/>
        </w:rPr>
        <w:lastRenderedPageBreak/>
        <mc:AlternateContent>
          <mc:Choice Requires="wps">
            <w:drawing>
              <wp:anchor distT="215900" distB="4827270" distL="219075" distR="270510" simplePos="0" relativeHeight="251663360" behindDoc="0" locked="0" layoutInCell="1" allowOverlap="1">
                <wp:simplePos x="0" y="0"/>
                <wp:positionH relativeFrom="margin">
                  <wp:posOffset>7620</wp:posOffset>
                </wp:positionH>
                <wp:positionV relativeFrom="margin">
                  <wp:posOffset>0</wp:posOffset>
                </wp:positionV>
                <wp:extent cx="399415" cy="414655"/>
                <wp:effectExtent l="0" t="2540" r="2540" b="1905"/>
                <wp:wrapSquare wrapText="bothSides"/>
                <wp:docPr id="9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9"/>
                              <w:spacing w:after="240" w:line="240" w:lineRule="auto"/>
                              <w:rPr>
                                <w:rFonts w:ascii="Arial Unicode MS" w:hAnsi="Arial Unicode MS" w:cs="Arial Unicode MS"/>
                                <w:sz w:val="24"/>
                                <w:szCs w:val="24"/>
                              </w:rPr>
                            </w:pPr>
                            <w:r>
                              <w:rPr>
                                <w:rStyle w:val="1"/>
                                <w:color w:val="000000"/>
                                <w:lang w:eastAsia="nl-NL"/>
                              </w:rPr>
                              <w:t>[ролл 40]</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230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9" type="#_x0000_t202" style="position:absolute;left:0;text-align:left;margin-left:.6pt;margin-top:0;width:31.45pt;height:32.65pt;z-index:251663360;visibility:visible;mso-wrap-style:square;mso-width-percent:0;mso-height-percent:0;mso-wrap-distance-left:17.25pt;mso-wrap-distance-top:17pt;mso-wrap-distance-right:21.3pt;mso-wrap-distance-bottom:380.1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" filled="f" stroked="f">
                <v:textbox inset="0,0,0,0">
                  <w:txbxContent>
                    <w:p w:rsidR="00000000" w:rsidRDefault="00784C7D">
                      <w:pPr>
                        <w:pStyle w:val="a9"/>
                        <w:spacing w:after="240" w:line="240" w:lineRule="auto"/>
                        <w:rPr>
                          <w:rFonts w:ascii="Arial Unicode MS" w:hAnsi="Arial Unicode MS" w:cs="Arial Unicode MS"/>
                          <w:sz w:val="24"/>
                          <w:szCs w:val="24"/>
                        </w:rPr>
                      </w:pPr>
                      <w:r>
                        <w:rPr>
                          <w:rStyle w:val="1"/>
                          <w:color w:val="000000"/>
                          <w:lang w:eastAsia="nl-NL"/>
                        </w:rPr>
                        <w:t>[ролл 40]</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230</w:t>
                      </w:r>
                    </w:p>
                  </w:txbxContent>
                </v:textbox>
                <w10:wrap type="square" anchorx="margin" anchory="margin"/>
              </v:shape>
            </w:pict>
          </mc:Fallback>
        </mc:AlternateContent>
      </w:r>
      <w:r>
        <w:rPr>
          <w:noProof/>
        </w:rPr>
        <mc:AlternateContent>
          <mc:Choice Requires="wps">
            <w:drawing>
              <wp:anchor distT="2797810" distB="215265" distL="215900" distR="215900" simplePos="0" relativeHeight="251664384" behindDoc="0" locked="0" layoutInCell="1" allowOverlap="1">
                <wp:simplePos x="0" y="0"/>
                <wp:positionH relativeFrom="margin">
                  <wp:posOffset>4445</wp:posOffset>
                </wp:positionH>
                <wp:positionV relativeFrom="margin">
                  <wp:posOffset>2581910</wp:posOffset>
                </wp:positionV>
                <wp:extent cx="457200" cy="2444750"/>
                <wp:effectExtent l="4445" t="3175" r="0" b="0"/>
                <wp:wrapSquare wrapText="bothSides"/>
                <wp:docPr id="8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4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9"/>
                              <w:spacing w:after="460" w:line="240" w:lineRule="auto"/>
                              <w:jc w:val="both"/>
                              <w:rPr>
                                <w:rFonts w:ascii="Arial Unicode MS" w:hAnsi="Arial Unicode MS" w:cs="Arial Unicode MS"/>
                                <w:sz w:val="24"/>
                                <w:szCs w:val="24"/>
                              </w:rPr>
                            </w:pPr>
                            <w:r>
                              <w:rPr>
                                <w:rStyle w:val="1"/>
                                <w:color w:val="000000"/>
                                <w:lang w:eastAsia="nl-NL"/>
                              </w:rPr>
                              <w:t>[роль 41]</w:t>
                            </w:r>
                          </w:p>
                          <w:p w:rsidR="00000000" w:rsidRDefault="00784C7D">
                            <w:pPr>
                              <w:pStyle w:val="20"/>
                              <w:spacing w:after="240" w:line="240" w:lineRule="auto"/>
                              <w:ind w:left="0"/>
                              <w:jc w:val="both"/>
                              <w:rPr>
                                <w:rFonts w:ascii="Arial Unicode MS" w:hAnsi="Arial Unicode MS" w:cs="Arial Unicode MS"/>
                                <w:sz w:val="24"/>
                                <w:szCs w:val="24"/>
                              </w:rPr>
                            </w:pPr>
                            <w:r>
                              <w:rPr>
                                <w:rStyle w:val="2"/>
                                <w:color w:val="000000"/>
                                <w:lang w:eastAsia="nl-NL"/>
                              </w:rPr>
                              <w:t>534/2/54</w:t>
                            </w:r>
                          </w:p>
                          <w:p w:rsidR="00000000" w:rsidRDefault="00784C7D">
                            <w:pPr>
                              <w:pStyle w:val="20"/>
                              <w:spacing w:after="1280" w:line="240" w:lineRule="auto"/>
                              <w:ind w:left="0"/>
                              <w:jc w:val="both"/>
                              <w:rPr>
                                <w:rFonts w:ascii="Arial Unicode MS" w:hAnsi="Arial Unicode MS" w:cs="Arial Unicode MS"/>
                                <w:sz w:val="24"/>
                                <w:szCs w:val="24"/>
                              </w:rPr>
                            </w:pPr>
                            <w:r>
                              <w:rPr>
                                <w:rStyle w:val="2"/>
                                <w:color w:val="000000"/>
                                <w:lang w:eastAsia="nl-NL"/>
                              </w:rPr>
                              <w:t>535/2/55</w:t>
                            </w:r>
                          </w:p>
                          <w:p w:rsidR="00000000" w:rsidRDefault="00784C7D">
                            <w:pPr>
                              <w:pStyle w:val="20"/>
                              <w:spacing w:after="880" w:line="240" w:lineRule="auto"/>
                              <w:ind w:left="0"/>
                              <w:jc w:val="both"/>
                              <w:rPr>
                                <w:rFonts w:ascii="Arial Unicode MS" w:hAnsi="Arial Unicode MS" w:cs="Arial Unicode MS"/>
                                <w:sz w:val="24"/>
                                <w:szCs w:val="24"/>
                              </w:rPr>
                            </w:pPr>
                            <w:r>
                              <w:rPr>
                                <w:rStyle w:val="2"/>
                                <w:color w:val="000000"/>
                                <w:lang w:eastAsia="nl-NL"/>
                              </w:rPr>
                              <w:t>535/2/56</w:t>
                            </w:r>
                          </w:p>
                          <w:p w:rsidR="00000000" w:rsidRDefault="00784C7D">
                            <w:pPr>
                              <w:pStyle w:val="20"/>
                              <w:spacing w:line="240" w:lineRule="auto"/>
                              <w:ind w:left="0"/>
                              <w:jc w:val="both"/>
                              <w:rPr>
                                <w:rFonts w:ascii="Arial Unicode MS" w:hAnsi="Arial Unicode MS" w:cs="Arial Unicode MS"/>
                                <w:sz w:val="24"/>
                                <w:szCs w:val="24"/>
                              </w:rPr>
                            </w:pPr>
                            <w:r>
                              <w:rPr>
                                <w:rStyle w:val="2"/>
                                <w:color w:val="000000"/>
                                <w:lang w:eastAsia="nl-NL"/>
                              </w:rPr>
                              <w:t>537/2/64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0" type="#_x0000_t202" style="position:absolute;left:0;text-align:left;margin-left:.35pt;margin-top:203.3pt;width:36pt;height:192.5pt;z-index:251664384;visibility:visible;mso-wrap-style:square;mso-width-percent:0;mso-height-percent:0;mso-wrap-distance-left:17pt;mso-wrap-distance-top:220.3pt;mso-wrap-distance-right:17pt;mso-wrap-distance-bottom:16.9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" filled="f" stroked="f">
                <v:textbox inset="0,0,0,0">
                  <w:txbxContent>
                    <w:p w:rsidR="00000000" w:rsidRDefault="00784C7D">
                      <w:pPr>
                        <w:pStyle w:val="a9"/>
                        <w:spacing w:after="460" w:line="240" w:lineRule="auto"/>
                        <w:jc w:val="both"/>
                        <w:rPr>
                          <w:rFonts w:ascii="Arial Unicode MS" w:hAnsi="Arial Unicode MS" w:cs="Arial Unicode MS"/>
                          <w:sz w:val="24"/>
                          <w:szCs w:val="24"/>
                        </w:rPr>
                      </w:pPr>
                      <w:r>
                        <w:rPr>
                          <w:rStyle w:val="1"/>
                          <w:color w:val="000000"/>
                          <w:lang w:eastAsia="nl-NL"/>
                        </w:rPr>
                        <w:t>[роль 41]</w:t>
                      </w:r>
                    </w:p>
                    <w:p w:rsidR="00000000" w:rsidRDefault="00784C7D">
                      <w:pPr>
                        <w:pStyle w:val="20"/>
                        <w:spacing w:after="240" w:line="240" w:lineRule="auto"/>
                        <w:ind w:left="0"/>
                        <w:jc w:val="both"/>
                        <w:rPr>
                          <w:rFonts w:ascii="Arial Unicode MS" w:hAnsi="Arial Unicode MS" w:cs="Arial Unicode MS"/>
                          <w:sz w:val="24"/>
                          <w:szCs w:val="24"/>
                        </w:rPr>
                      </w:pPr>
                      <w:r>
                        <w:rPr>
                          <w:rStyle w:val="2"/>
                          <w:color w:val="000000"/>
                          <w:lang w:eastAsia="nl-NL"/>
                        </w:rPr>
                        <w:t>534/2/54</w:t>
                      </w:r>
                    </w:p>
                    <w:p w:rsidR="00000000" w:rsidRDefault="00784C7D">
                      <w:pPr>
                        <w:pStyle w:val="20"/>
                        <w:spacing w:after="1280" w:line="240" w:lineRule="auto"/>
                        <w:ind w:left="0"/>
                        <w:jc w:val="both"/>
                        <w:rPr>
                          <w:rFonts w:ascii="Arial Unicode MS" w:hAnsi="Arial Unicode MS" w:cs="Arial Unicode MS"/>
                          <w:sz w:val="24"/>
                          <w:szCs w:val="24"/>
                        </w:rPr>
                      </w:pPr>
                      <w:r>
                        <w:rPr>
                          <w:rStyle w:val="2"/>
                          <w:color w:val="000000"/>
                          <w:lang w:eastAsia="nl-NL"/>
                        </w:rPr>
                        <w:t>535/2/55</w:t>
                      </w:r>
                    </w:p>
                    <w:p w:rsidR="00000000" w:rsidRDefault="00784C7D">
                      <w:pPr>
                        <w:pStyle w:val="20"/>
                        <w:spacing w:after="880" w:line="240" w:lineRule="auto"/>
                        <w:ind w:left="0"/>
                        <w:jc w:val="both"/>
                        <w:rPr>
                          <w:rFonts w:ascii="Arial Unicode MS" w:hAnsi="Arial Unicode MS" w:cs="Arial Unicode MS"/>
                          <w:sz w:val="24"/>
                          <w:szCs w:val="24"/>
                        </w:rPr>
                      </w:pPr>
                      <w:r>
                        <w:rPr>
                          <w:rStyle w:val="2"/>
                          <w:color w:val="000000"/>
                          <w:lang w:eastAsia="nl-NL"/>
                        </w:rPr>
                        <w:t>535/2/56</w:t>
                      </w:r>
                    </w:p>
                    <w:p w:rsidR="00000000" w:rsidRDefault="00784C7D">
                      <w:pPr>
                        <w:pStyle w:val="20"/>
                        <w:spacing w:line="240" w:lineRule="auto"/>
                        <w:ind w:left="0"/>
                        <w:jc w:val="both"/>
                        <w:rPr>
                          <w:rFonts w:ascii="Arial Unicode MS" w:hAnsi="Arial Unicode MS" w:cs="Arial Unicode MS"/>
                          <w:sz w:val="24"/>
                          <w:szCs w:val="24"/>
                        </w:rPr>
                      </w:pPr>
                      <w:r>
                        <w:rPr>
                          <w:rStyle w:val="2"/>
                          <w:color w:val="000000"/>
                          <w:lang w:eastAsia="nl-NL"/>
                        </w:rPr>
                        <w:t>537/2/64</w:t>
                      </w:r>
                    </w:p>
                  </w:txbxContent>
                </v:textbox>
                <w10:wrap type="square" anchorx="margin" anchory="margin"/>
              </v:shape>
            </w:pict>
          </mc:Fallback>
        </mc:AlternateContent>
      </w:r>
      <w:r w:rsidR="00784C7D">
        <w:rPr>
          <w:rStyle w:val="2"/>
          <w:color w:val="000000"/>
          <w:lang w:eastAsia="nl-NL"/>
        </w:rPr>
        <w:t xml:space="preserve">Фонд 534, опись 7 (РВИ, 1931-1938)</w:t>
      </w:r>
    </w:p>
    <w:p w:rsidR="00000000" w:rsidRDefault="00784C7D">
      <w:pPr>
        <w:pStyle w:val="20"/>
        <w:ind w:left="0"/>
        <w:jc w:val="both"/>
        <w:rPr>
          <w:rFonts w:ascii="Arial Unicode MS" w:hAnsi="Arial Unicode MS" w:cs="Arial Unicode MS"/>
          <w:sz w:val="24"/>
          <w:szCs w:val="24"/>
        </w:rPr>
      </w:pPr>
      <w:r>
        <w:rPr>
          <w:rStyle w:val="2"/>
          <w:color w:val="000000"/>
          <w:lang w:eastAsia="nl-NL"/>
        </w:rPr>
        <w:t>Письма и отчеты о забастовках (в том числе сельскохозяйственных рабочих в Гронингене) от RVO Holland Q. Schaap, De Groot) в RVI, 1931 г.</w:t>
      </w:r>
    </w:p>
    <w:p w:rsidR="00000000" w:rsidRDefault="00784C7D">
      <w:pPr>
        <w:pStyle w:val="20"/>
        <w:numPr>
          <w:ilvl w:val="0"/>
          <w:numId w:val="30"/>
        </w:numPr>
        <w:tabs>
          <w:tab w:val="left" w:pos="253"/>
        </w:tabs>
        <w:ind w:left="0"/>
        <w:jc w:val="both"/>
        <w:rPr>
          <w:sz w:val="24"/>
          <w:szCs w:val="24"/>
        </w:rPr>
      </w:pPr>
      <w:r>
        <w:rPr>
          <w:rStyle w:val="2"/>
          <w:color w:val="000000"/>
          <w:lang w:eastAsia="nl-NL"/>
        </w:rPr>
        <w:t>Отчеты и письма Де Гроота, в том числе о текстильной забастовке Твенте, 1932 г.</w:t>
      </w:r>
    </w:p>
    <w:p w:rsidR="00000000" w:rsidRDefault="00784C7D">
      <w:pPr>
        <w:pStyle w:val="20"/>
        <w:numPr>
          <w:ilvl w:val="0"/>
          <w:numId w:val="30"/>
        </w:numPr>
        <w:tabs>
          <w:tab w:val="left" w:pos="248"/>
        </w:tabs>
        <w:ind w:left="0"/>
        <w:jc w:val="both"/>
        <w:rPr>
          <w:sz w:val="24"/>
          <w:szCs w:val="24"/>
        </w:rPr>
      </w:pPr>
      <w:r>
        <w:rPr>
          <w:rStyle w:val="2"/>
          <w:color w:val="000000"/>
          <w:lang w:eastAsia="nl-NL"/>
        </w:rPr>
        <w:t>idem, в том числе о забастовке штукатуров в Амстердаме, 1933 г.</w:t>
      </w:r>
    </w:p>
    <w:p w:rsidR="00000000" w:rsidRDefault="00784C7D">
      <w:pPr>
        <w:pStyle w:val="20"/>
        <w:numPr>
          <w:ilvl w:val="0"/>
          <w:numId w:val="30"/>
        </w:numPr>
        <w:tabs>
          <w:tab w:val="left" w:pos="248"/>
        </w:tabs>
        <w:ind w:left="0"/>
        <w:jc w:val="both"/>
        <w:rPr>
          <w:sz w:val="24"/>
          <w:szCs w:val="24"/>
        </w:rPr>
      </w:pPr>
      <w:r>
        <w:rPr>
          <w:rStyle w:val="2"/>
          <w:color w:val="000000"/>
          <w:lang w:eastAsia="nl-NL"/>
        </w:rPr>
        <w:t xml:space="preserve">Отчет meines Besuches an Kam. Альберта Овцами, 2 апреля 1934 г.</w:t>
      </w:r>
    </w:p>
    <w:p w:rsidR="00000000" w:rsidRDefault="00784C7D">
      <w:pPr>
        <w:pStyle w:val="20"/>
        <w:numPr>
          <w:ilvl w:val="0"/>
          <w:numId w:val="30"/>
        </w:numPr>
        <w:tabs>
          <w:tab w:val="left" w:pos="248"/>
        </w:tabs>
        <w:ind w:left="0"/>
        <w:jc w:val="both"/>
        <w:rPr>
          <w:sz w:val="24"/>
          <w:szCs w:val="24"/>
        </w:rPr>
      </w:pPr>
      <w:r>
        <w:rPr>
          <w:rStyle w:val="2"/>
          <w:color w:val="000000"/>
          <w:lang w:eastAsia="nl-NL"/>
        </w:rPr>
        <w:t xml:space="preserve">Письмо «Александру», 18 мая 1934 г.</w:t>
      </w:r>
    </w:p>
    <w:p w:rsidR="00000000" w:rsidRDefault="00784C7D">
      <w:pPr>
        <w:pStyle w:val="20"/>
        <w:numPr>
          <w:ilvl w:val="0"/>
          <w:numId w:val="30"/>
        </w:numPr>
        <w:tabs>
          <w:tab w:val="left" w:pos="248"/>
        </w:tabs>
        <w:ind w:left="0"/>
        <w:jc w:val="both"/>
        <w:rPr>
          <w:sz w:val="24"/>
          <w:szCs w:val="24"/>
        </w:rPr>
      </w:pPr>
      <w:r>
        <w:rPr>
          <w:rStyle w:val="2"/>
          <w:color w:val="000000"/>
          <w:lang w:eastAsia="nl-NL"/>
        </w:rPr>
        <w:t>Отчеты Ван Экстера, Де Гроота и Дж. Мидо' о забастовках и работе РВО, 1934 г.</w:t>
      </w:r>
    </w:p>
    <w:p w:rsidR="00000000" w:rsidRDefault="00784C7D">
      <w:pPr>
        <w:pStyle w:val="20"/>
        <w:numPr>
          <w:ilvl w:val="0"/>
          <w:numId w:val="30"/>
        </w:numPr>
        <w:tabs>
          <w:tab w:val="left" w:pos="248"/>
        </w:tabs>
        <w:ind w:left="0"/>
        <w:jc w:val="both"/>
        <w:rPr>
          <w:sz w:val="24"/>
          <w:szCs w:val="24"/>
        </w:rPr>
      </w:pPr>
      <w:r>
        <w:rPr>
          <w:rStyle w:val="2"/>
          <w:color w:val="000000"/>
          <w:lang w:eastAsia="nl-NL"/>
        </w:rPr>
        <w:t>Документы оппозиции в Союзе швейной промышленности, 1934 г.</w:t>
      </w:r>
    </w:p>
    <w:p w:rsidR="00000000" w:rsidRDefault="00784C7D">
      <w:pPr>
        <w:pStyle w:val="20"/>
        <w:numPr>
          <w:ilvl w:val="0"/>
          <w:numId w:val="30"/>
        </w:numPr>
        <w:tabs>
          <w:tab w:val="left" w:pos="248"/>
        </w:tabs>
        <w:ind w:left="0"/>
        <w:jc w:val="both"/>
        <w:rPr>
          <w:sz w:val="24"/>
          <w:szCs w:val="24"/>
        </w:rPr>
      </w:pPr>
      <w:r>
        <w:rPr>
          <w:rStyle w:val="2"/>
          <w:color w:val="000000"/>
          <w:lang w:eastAsia="nl-NL"/>
        </w:rPr>
        <w:t>Письма о забастовках Де Гроота «либеру Фройнду», 1935 г.</w:t>
      </w:r>
    </w:p>
    <w:p w:rsidR="00000000" w:rsidRDefault="00784C7D">
      <w:pPr>
        <w:pStyle w:val="20"/>
        <w:numPr>
          <w:ilvl w:val="0"/>
          <w:numId w:val="30"/>
        </w:numPr>
        <w:tabs>
          <w:tab w:val="left" w:pos="248"/>
        </w:tabs>
        <w:ind w:left="0"/>
        <w:jc w:val="both"/>
        <w:rPr>
          <w:sz w:val="24"/>
          <w:szCs w:val="24"/>
        </w:rPr>
      </w:pPr>
      <w:r>
        <w:rPr>
          <w:rStyle w:val="2"/>
          <w:color w:val="000000"/>
          <w:lang w:eastAsia="nl-NL"/>
        </w:rPr>
        <w:t>Письмо А. Струика о Фиммене, 16 февраля 1936 г.</w:t>
      </w:r>
    </w:p>
    <w:p w:rsidR="00000000" w:rsidRDefault="00784C7D">
      <w:pPr>
        <w:pStyle w:val="20"/>
        <w:numPr>
          <w:ilvl w:val="0"/>
          <w:numId w:val="30"/>
        </w:numPr>
        <w:tabs>
          <w:tab w:val="left" w:pos="248"/>
        </w:tabs>
        <w:ind w:left="0"/>
        <w:jc w:val="both"/>
        <w:rPr>
          <w:sz w:val="24"/>
          <w:szCs w:val="24"/>
        </w:rPr>
      </w:pPr>
      <w:r>
        <w:rPr>
          <w:rStyle w:val="2"/>
          <w:color w:val="000000"/>
          <w:lang w:eastAsia="nl-NL"/>
        </w:rPr>
        <w:t xml:space="preserve">Проект заметок о безработице, zj</w:t>
      </w:r>
    </w:p>
    <w:p w:rsidR="00000000" w:rsidRDefault="00784C7D">
      <w:pPr>
        <w:pStyle w:val="20"/>
        <w:numPr>
          <w:ilvl w:val="0"/>
          <w:numId w:val="30"/>
        </w:numPr>
        <w:tabs>
          <w:tab w:val="left" w:pos="248"/>
        </w:tabs>
        <w:ind w:left="0"/>
        <w:jc w:val="both"/>
        <w:rPr>
          <w:sz w:val="24"/>
          <w:szCs w:val="24"/>
        </w:rPr>
      </w:pPr>
      <w:r>
        <w:rPr>
          <w:rStyle w:val="2"/>
          <w:color w:val="000000"/>
          <w:lang w:eastAsia="nl-NL"/>
        </w:rPr>
        <w:t>[Копия?] письма NAS (Sneevliet) в Federación Anarquista</w:t>
      </w:r>
    </w:p>
    <w:p w:rsidR="00000000" w:rsidRDefault="00784C7D">
      <w:pPr>
        <w:pStyle w:val="20"/>
        <w:spacing w:after="420"/>
        <w:ind w:left="0"/>
        <w:jc w:val="both"/>
        <w:rPr>
          <w:rFonts w:ascii="Arial Unicode MS" w:hAnsi="Arial Unicode MS" w:cs="Arial Unicode MS"/>
          <w:sz w:val="24"/>
          <w:szCs w:val="24"/>
        </w:rPr>
      </w:pPr>
      <w:r>
        <w:rPr>
          <w:rStyle w:val="2"/>
          <w:color w:val="000000"/>
          <w:lang w:eastAsia="nl-NL"/>
        </w:rPr>
        <w:t>Иберика (ФАИ), 4 марта 1938 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 xml:space="preserve">фонд 534, опись 2; дальняя дистанция 535, опись 2 (Rode Boeren Internationale, Krestintern, 1924–1930) и дальняя дистанция 537, опись 2 (Rode Sport Internationale, Sportintem, 1924–1928, 1936)</w:t>
      </w:r>
    </w:p>
    <w:p w:rsidR="00000000" w:rsidRDefault="00784C7D">
      <w:pPr>
        <w:pStyle w:val="20"/>
        <w:ind w:left="0"/>
        <w:jc w:val="both"/>
        <w:rPr>
          <w:rFonts w:ascii="Arial Unicode MS" w:hAnsi="Arial Unicode MS" w:cs="Arial Unicode MS"/>
          <w:sz w:val="24"/>
          <w:szCs w:val="24"/>
        </w:rPr>
      </w:pPr>
      <w:r>
        <w:rPr>
          <w:rStyle w:val="2"/>
          <w:color w:val="000000"/>
          <w:lang w:eastAsia="nl-NL"/>
        </w:rPr>
        <w:t>Переписка КПН с Крестинтерном, 1924-1927 гг.</w:t>
      </w:r>
    </w:p>
    <w:p w:rsidR="00000000" w:rsidRDefault="00784C7D">
      <w:pPr>
        <w:pStyle w:val="20"/>
        <w:numPr>
          <w:ilvl w:val="0"/>
          <w:numId w:val="30"/>
        </w:numPr>
        <w:tabs>
          <w:tab w:val="left" w:pos="248"/>
        </w:tabs>
        <w:ind w:left="0"/>
        <w:jc w:val="both"/>
        <w:rPr>
          <w:sz w:val="24"/>
          <w:szCs w:val="24"/>
        </w:rPr>
      </w:pPr>
      <w:r>
        <w:rPr>
          <w:rStyle w:val="2"/>
          <w:color w:val="000000"/>
          <w:lang w:eastAsia="nl-NL"/>
        </w:rPr>
        <w:t>Концептуальная статья и письмо-заявка Дж. Дорнбуша, 1925 г.</w:t>
      </w:r>
    </w:p>
    <w:p w:rsidR="00000000" w:rsidRDefault="00784C7D">
      <w:pPr>
        <w:pStyle w:val="20"/>
        <w:ind w:left="0"/>
        <w:jc w:val="both"/>
        <w:rPr>
          <w:rFonts w:ascii="Arial Unicode MS" w:hAnsi="Arial Unicode MS" w:cs="Arial Unicode MS"/>
          <w:sz w:val="24"/>
          <w:szCs w:val="24"/>
        </w:rPr>
      </w:pPr>
      <w:r>
        <w:rPr>
          <w:rStyle w:val="2"/>
          <w:color w:val="000000"/>
          <w:lang w:eastAsia="nl-NL"/>
        </w:rPr>
        <w:t>Переписка, 1928 г.</w:t>
      </w:r>
    </w:p>
    <w:p w:rsidR="00000000" w:rsidRDefault="00784C7D">
      <w:pPr>
        <w:pStyle w:val="20"/>
        <w:numPr>
          <w:ilvl w:val="0"/>
          <w:numId w:val="30"/>
        </w:numPr>
        <w:tabs>
          <w:tab w:val="left" w:pos="253"/>
        </w:tabs>
        <w:ind w:left="0"/>
        <w:jc w:val="both"/>
        <w:rPr>
          <w:sz w:val="24"/>
          <w:szCs w:val="24"/>
        </w:rPr>
      </w:pPr>
      <w:r>
        <w:rPr>
          <w:rStyle w:val="2"/>
          <w:color w:val="000000"/>
          <w:lang w:eastAsia="nl-NL"/>
        </w:rPr>
        <w:t xml:space="preserve">То же, 1929 г., с документами, касающимися мелиорации Зейдерзе и земельной политики, 1929 г.</w:t>
      </w:r>
    </w:p>
    <w:p w:rsidR="00000000" w:rsidRDefault="00784C7D">
      <w:pPr>
        <w:pStyle w:val="20"/>
        <w:numPr>
          <w:ilvl w:val="0"/>
          <w:numId w:val="30"/>
        </w:numPr>
        <w:tabs>
          <w:tab w:val="left" w:pos="248"/>
        </w:tabs>
        <w:ind w:left="0"/>
        <w:jc w:val="both"/>
        <w:rPr>
          <w:sz w:val="24"/>
          <w:szCs w:val="24"/>
        </w:rPr>
      </w:pPr>
      <w:r>
        <w:rPr>
          <w:rStyle w:val="2"/>
          <w:color w:val="000000"/>
          <w:lang w:eastAsia="nl-NL"/>
        </w:rPr>
        <w:t xml:space="preserve">«Подготовка международного платежного конгресса и трудовая деятельность в секции Paysanne du PCH», Сильвио, 1929 г.</w:t>
      </w:r>
    </w:p>
    <w:p w:rsidR="00000000" w:rsidRDefault="00784C7D">
      <w:pPr>
        <w:pStyle w:val="20"/>
        <w:numPr>
          <w:ilvl w:val="0"/>
          <w:numId w:val="30"/>
        </w:numPr>
        <w:tabs>
          <w:tab w:val="left" w:pos="248"/>
        </w:tabs>
        <w:spacing w:after="200"/>
        <w:ind w:left="0"/>
        <w:jc w:val="both"/>
        <w:rPr>
          <w:sz w:val="24"/>
          <w:szCs w:val="24"/>
        </w:rPr>
      </w:pPr>
      <w:r>
        <w:rPr>
          <w:rStyle w:val="2"/>
          <w:color w:val="000000"/>
          <w:lang w:eastAsia="nl-NL"/>
        </w:rPr>
        <w:t>Документы о создании местных фермерских комитетов, 1929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Переписка Комитета голландских фермеров (Кох, псевдоним: LJ.</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val="en-US" w:eastAsia="en-US"/>
        </w:rPr>
        <w:t xml:space="preserve">Саймонс) с Крестинтерном, 1930 г.</w:t>
      </w:r>
    </w:p>
    <w:p w:rsidR="00000000" w:rsidRDefault="00784C7D">
      <w:pPr>
        <w:pStyle w:val="20"/>
        <w:numPr>
          <w:ilvl w:val="0"/>
          <w:numId w:val="30"/>
        </w:numPr>
        <w:tabs>
          <w:tab w:val="left" w:pos="248"/>
        </w:tabs>
        <w:spacing w:after="200" w:line="283" w:lineRule="auto"/>
        <w:ind w:left="0"/>
        <w:jc w:val="both"/>
        <w:rPr>
          <w:sz w:val="24"/>
          <w:szCs w:val="24"/>
        </w:rPr>
      </w:pPr>
      <w:r>
        <w:rPr>
          <w:rStyle w:val="2"/>
          <w:color w:val="000000"/>
          <w:lang w:eastAsia="nl-NL"/>
        </w:rPr>
        <w:t>«Gesetzentwurf zur Regelung der Zusammensetzung und der Rechte der Pachtkommissionen», 1930 г.</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Письмо Red Sport Internationale (Sportintern) в CPH, 1924 г.</w:t>
      </w:r>
    </w:p>
    <w:p w:rsidR="00000000" w:rsidRDefault="00784C7D">
      <w:pPr>
        <w:pStyle w:val="20"/>
        <w:numPr>
          <w:ilvl w:val="0"/>
          <w:numId w:val="30"/>
        </w:numPr>
        <w:tabs>
          <w:tab w:val="left" w:pos="248"/>
        </w:tabs>
        <w:spacing w:line="283" w:lineRule="auto"/>
        <w:ind w:left="0"/>
        <w:rPr>
          <w:sz w:val="24"/>
          <w:szCs w:val="24"/>
        </w:rPr>
      </w:pPr>
      <w:r>
        <w:rPr>
          <w:rStyle w:val="2"/>
          <w:color w:val="000000"/>
          <w:lang w:eastAsia="nl-NL"/>
        </w:rPr>
        <w:t>Письмо Ван Лакервельда о «красном спорте» в Нидерландах, 1924 г.</w:t>
      </w:r>
    </w:p>
    <w:p w:rsidR="00000000" w:rsidRDefault="00784C7D">
      <w:pPr>
        <w:pStyle w:val="20"/>
        <w:numPr>
          <w:ilvl w:val="0"/>
          <w:numId w:val="30"/>
        </w:numPr>
        <w:tabs>
          <w:tab w:val="left" w:pos="248"/>
        </w:tabs>
        <w:spacing w:line="283" w:lineRule="auto"/>
        <w:ind w:left="1060" w:hanging="1060"/>
        <w:jc w:val="both"/>
        <w:rPr>
          <w:sz w:val="24"/>
          <w:szCs w:val="24"/>
        </w:rPr>
      </w:pPr>
      <w:r>
        <w:rPr>
          <w:rStyle w:val="2"/>
          <w:color w:val="000000"/>
          <w:lang w:eastAsia="nl-NL"/>
        </w:rPr>
        <w:t>Письма в Спортинтерн о присоединении амстердамского футбольного клуба «Авакт», 1926 г.</w:t>
      </w:r>
    </w:p>
    <w:p w:rsidR="00000000" w:rsidRDefault="00784C7D">
      <w:pPr>
        <w:pStyle w:val="20"/>
        <w:numPr>
          <w:ilvl w:val="0"/>
          <w:numId w:val="30"/>
        </w:numPr>
        <w:tabs>
          <w:tab w:val="left" w:pos="1308"/>
        </w:tabs>
        <w:spacing w:line="283" w:lineRule="auto"/>
        <w:ind w:left="1060"/>
        <w:jc w:val="both"/>
        <w:rPr>
          <w:sz w:val="24"/>
          <w:szCs w:val="24"/>
        </w:rPr>
      </w:pPr>
      <w:r>
        <w:rPr>
          <w:rStyle w:val="2"/>
          <w:color w:val="000000"/>
          <w:lang w:eastAsia="nl-NL"/>
        </w:rPr>
        <w:t>Переписка КПН со Спортинтерном, 1926-1928 гг.</w:t>
      </w:r>
    </w:p>
    <w:p w:rsidR="00000000" w:rsidRDefault="00784C7D">
      <w:pPr>
        <w:pStyle w:val="20"/>
        <w:numPr>
          <w:ilvl w:val="0"/>
          <w:numId w:val="30"/>
        </w:numPr>
        <w:tabs>
          <w:tab w:val="left" w:pos="1308"/>
        </w:tabs>
        <w:spacing w:line="283" w:lineRule="auto"/>
        <w:ind w:left="1060"/>
        <w:jc w:val="both"/>
        <w:rPr>
          <w:sz w:val="24"/>
          <w:szCs w:val="24"/>
        </w:rPr>
      </w:pPr>
      <w:r>
        <w:rPr>
          <w:rStyle w:val="2"/>
          <w:color w:val="000000"/>
          <w:lang w:eastAsia="nl-NL"/>
        </w:rPr>
        <w:t>Переписка по поводу международной выставки «Олимпиада при диктатуре», 1936 г.</w:t>
      </w:r>
    </w:p>
    <w:p w:rsidR="00000000" w:rsidRDefault="00784C7D">
      <w:pPr>
        <w:pStyle w:val="20"/>
        <w:numPr>
          <w:ilvl w:val="0"/>
          <w:numId w:val="30"/>
        </w:numPr>
        <w:tabs>
          <w:tab w:val="left" w:pos="1308"/>
        </w:tabs>
        <w:spacing w:line="283" w:lineRule="auto"/>
        <w:ind w:left="1060"/>
        <w:jc w:val="both"/>
        <w:rPr>
          <w:sz w:val="24"/>
          <w:szCs w:val="24"/>
        </w:rPr>
        <w:sectPr w:rsidR="00000000">
          <w:headerReference w:type="even" r:id="rId65"/>
          <w:headerReference w:type="default" r:id="rId66"/>
          <w:pgSz w:w="8944" w:h="12864"/>
          <w:pgMar w:top="1534" w:right="1093" w:bottom="996" w:left="900" w:header="0" w:footer="3" w:gutter="0"/>
          <w:pgNumType w:start="67"/>
          <w:cols w:space="720"/>
          <w:noEndnote/>
          <w:docGrid w:linePitch="360"/>
        </w:sectPr>
      </w:pPr>
      <w:r>
        <w:rPr>
          <w:rStyle w:val="2"/>
          <w:color w:val="000000"/>
          <w:lang w:eastAsia="nl-NL"/>
        </w:rPr>
        <w:t>Отчет о рабочем спортивном движении в Нидерландах и некоторые публикации, 1928 г.</w:t>
      </w:r>
    </w:p>
    <w:p w:rsidR="00000000" w:rsidRDefault="00784C7D">
      <w:pPr>
        <w:pStyle w:val="a6"/>
        <w:framePr w:w="888" w:h="10522" w:wrap="around" w:hAnchor="margin" w:x="-20" w:y="-479"/>
        <w:spacing w:after="280" w:line="240" w:lineRule="auto"/>
        <w:jc w:val="both"/>
        <w:rPr>
          <w:rFonts w:ascii="Arial Unicode MS" w:hAnsi="Arial Unicode MS" w:cs="Arial Unicode MS"/>
          <w:sz w:val="24"/>
          <w:szCs w:val="24"/>
        </w:rPr>
      </w:pPr>
      <w:r>
        <w:rPr>
          <w:rStyle w:val="a5"/>
          <w:color w:val="000000"/>
          <w:lang w:val="en-US" w:eastAsia="en-US"/>
        </w:rPr>
        <w:lastRenderedPageBreak/>
        <w:t>70</w:t>
      </w:r>
    </w:p>
    <w:p w:rsidR="00000000" w:rsidRDefault="00784C7D">
      <w:pPr>
        <w:pStyle w:val="a6"/>
        <w:framePr w:w="888" w:h="10522" w:wrap="around" w:hAnchor="margin" w:x="-20" w:y="-479"/>
        <w:spacing w:after="240" w:line="240" w:lineRule="auto"/>
        <w:rPr>
          <w:rFonts w:ascii="Arial Unicode MS" w:hAnsi="Arial Unicode MS" w:cs="Arial Unicode MS"/>
          <w:sz w:val="24"/>
          <w:szCs w:val="24"/>
        </w:rPr>
      </w:pPr>
      <w:r>
        <w:rPr>
          <w:rStyle w:val="a5"/>
          <w:color w:val="000000"/>
          <w:lang w:eastAsia="nl-NL"/>
        </w:rPr>
        <w:t>[ролл 42]</w:t>
      </w:r>
    </w:p>
    <w:p w:rsidR="00000000" w:rsidRDefault="00784C7D">
      <w:pPr>
        <w:pStyle w:val="a6"/>
        <w:framePr w:w="888" w:h="10522" w:wrap="around" w:hAnchor="margin" w:x="-20" w:y="-479"/>
        <w:spacing w:after="440" w:line="240" w:lineRule="auto"/>
        <w:jc w:val="both"/>
        <w:rPr>
          <w:rFonts w:ascii="Arial Unicode MS" w:hAnsi="Arial Unicode MS" w:cs="Arial Unicode MS"/>
          <w:sz w:val="24"/>
          <w:szCs w:val="24"/>
        </w:rPr>
      </w:pPr>
      <w:r>
        <w:rPr>
          <w:rStyle w:val="a5"/>
          <w:color w:val="000000"/>
          <w:sz w:val="16"/>
          <w:szCs w:val="16"/>
          <w:lang w:eastAsia="nl-NL"/>
        </w:rPr>
        <w:t>567</w:t>
      </w:r>
    </w:p>
    <w:p w:rsidR="00000000" w:rsidRDefault="00784C7D">
      <w:pPr>
        <w:pStyle w:val="a6"/>
        <w:framePr w:w="888" w:h="10522" w:wrap="around" w:hAnchor="margin" w:x="-20" w:y="-479"/>
        <w:spacing w:after="240" w:line="240" w:lineRule="auto"/>
        <w:jc w:val="both"/>
        <w:rPr>
          <w:rFonts w:ascii="Arial Unicode MS" w:hAnsi="Arial Unicode MS" w:cs="Arial Unicode MS"/>
          <w:sz w:val="24"/>
          <w:szCs w:val="24"/>
        </w:rPr>
      </w:pPr>
      <w:r>
        <w:rPr>
          <w:rStyle w:val="a5"/>
          <w:color w:val="000000"/>
          <w:sz w:val="16"/>
          <w:szCs w:val="16"/>
          <w:lang w:eastAsia="nl-NL"/>
        </w:rPr>
        <w:t>568</w:t>
      </w:r>
    </w:p>
    <w:p w:rsidR="00000000" w:rsidRDefault="00784C7D">
      <w:pPr>
        <w:pStyle w:val="a6"/>
        <w:framePr w:w="888" w:h="10522" w:wrap="around" w:hAnchor="margin" w:x="-20" w:y="-479"/>
        <w:spacing w:after="860" w:line="240" w:lineRule="auto"/>
        <w:jc w:val="both"/>
        <w:rPr>
          <w:rFonts w:ascii="Arial Unicode MS" w:hAnsi="Arial Unicode MS" w:cs="Arial Unicode MS"/>
          <w:sz w:val="24"/>
          <w:szCs w:val="24"/>
        </w:rPr>
      </w:pPr>
      <w:r>
        <w:rPr>
          <w:rStyle w:val="a5"/>
          <w:color w:val="000000"/>
          <w:sz w:val="16"/>
          <w:szCs w:val="16"/>
          <w:lang w:eastAsia="nl-NL"/>
        </w:rPr>
        <w:t>569</w:t>
      </w:r>
    </w:p>
    <w:p w:rsidR="00000000" w:rsidRDefault="00784C7D">
      <w:pPr>
        <w:pStyle w:val="a6"/>
        <w:framePr w:w="888" w:h="10522" w:wrap="around" w:hAnchor="margin" w:x="-20" w:y="-479"/>
        <w:spacing w:after="440" w:line="240" w:lineRule="auto"/>
        <w:jc w:val="both"/>
        <w:rPr>
          <w:rFonts w:ascii="Arial Unicode MS" w:hAnsi="Arial Unicode MS" w:cs="Arial Unicode MS"/>
          <w:sz w:val="24"/>
          <w:szCs w:val="24"/>
        </w:rPr>
      </w:pPr>
      <w:r>
        <w:rPr>
          <w:rStyle w:val="a5"/>
          <w:color w:val="000000"/>
          <w:sz w:val="16"/>
          <w:szCs w:val="16"/>
          <w:lang w:eastAsia="nl-NL"/>
        </w:rPr>
        <w:t>570</w:t>
      </w:r>
    </w:p>
    <w:p w:rsidR="00000000" w:rsidRDefault="00784C7D">
      <w:pPr>
        <w:pStyle w:val="a6"/>
        <w:framePr w:w="888" w:h="10522" w:wrap="around" w:hAnchor="margin" w:x="-20" w:y="-479"/>
        <w:spacing w:after="240" w:line="240" w:lineRule="auto"/>
        <w:jc w:val="both"/>
        <w:rPr>
          <w:rFonts w:ascii="Arial Unicode MS" w:hAnsi="Arial Unicode MS" w:cs="Arial Unicode MS"/>
          <w:sz w:val="24"/>
          <w:szCs w:val="24"/>
        </w:rPr>
      </w:pPr>
      <w:r>
        <w:rPr>
          <w:rStyle w:val="a5"/>
          <w:color w:val="000000"/>
          <w:sz w:val="16"/>
          <w:szCs w:val="16"/>
          <w:lang w:eastAsia="nl-NL"/>
        </w:rPr>
        <w:t>571</w:t>
      </w:r>
    </w:p>
    <w:p w:rsidR="00000000" w:rsidRDefault="00784C7D">
      <w:pPr>
        <w:pStyle w:val="a6"/>
        <w:framePr w:w="888" w:h="10522" w:wrap="around" w:hAnchor="margin" w:x="-20" w:y="-479"/>
        <w:spacing w:after="660" w:line="240" w:lineRule="auto"/>
        <w:jc w:val="both"/>
        <w:rPr>
          <w:rFonts w:ascii="Arial Unicode MS" w:hAnsi="Arial Unicode MS" w:cs="Arial Unicode MS"/>
          <w:sz w:val="24"/>
          <w:szCs w:val="24"/>
        </w:rPr>
      </w:pPr>
      <w:r>
        <w:rPr>
          <w:rStyle w:val="a5"/>
          <w:color w:val="000000"/>
          <w:sz w:val="16"/>
          <w:szCs w:val="16"/>
          <w:lang w:eastAsia="nl-NL"/>
        </w:rPr>
        <w:t>572</w:t>
      </w:r>
    </w:p>
    <w:p w:rsidR="00000000" w:rsidRDefault="00784C7D">
      <w:pPr>
        <w:pStyle w:val="a6"/>
        <w:framePr w:w="888" w:h="10522" w:wrap="around" w:hAnchor="margin" w:x="-20" w:y="-479"/>
        <w:spacing w:after="440" w:line="240" w:lineRule="auto"/>
        <w:jc w:val="both"/>
        <w:rPr>
          <w:rFonts w:ascii="Arial Unicode MS" w:hAnsi="Arial Unicode MS" w:cs="Arial Unicode MS"/>
          <w:sz w:val="24"/>
          <w:szCs w:val="24"/>
        </w:rPr>
      </w:pPr>
      <w:r>
        <w:rPr>
          <w:rStyle w:val="a5"/>
          <w:color w:val="000000"/>
          <w:sz w:val="16"/>
          <w:szCs w:val="16"/>
          <w:lang w:eastAsia="nl-NL"/>
        </w:rPr>
        <w:t>573</w:t>
      </w:r>
    </w:p>
    <w:p w:rsidR="00000000" w:rsidRDefault="00784C7D">
      <w:pPr>
        <w:pStyle w:val="a6"/>
        <w:framePr w:w="888" w:h="10522" w:wrap="around" w:hAnchor="margin" w:x="-20" w:y="-479"/>
        <w:spacing w:after="440" w:line="240" w:lineRule="auto"/>
        <w:jc w:val="both"/>
        <w:rPr>
          <w:rFonts w:ascii="Arial Unicode MS" w:hAnsi="Arial Unicode MS" w:cs="Arial Unicode MS"/>
          <w:sz w:val="24"/>
          <w:szCs w:val="24"/>
        </w:rPr>
      </w:pPr>
      <w:r>
        <w:rPr>
          <w:rStyle w:val="a5"/>
          <w:color w:val="000000"/>
          <w:sz w:val="16"/>
          <w:szCs w:val="16"/>
          <w:lang w:eastAsia="nl-NL"/>
        </w:rPr>
        <w:t>574</w:t>
      </w:r>
    </w:p>
    <w:p w:rsidR="00000000" w:rsidRDefault="00784C7D">
      <w:pPr>
        <w:pStyle w:val="a6"/>
        <w:framePr w:w="888" w:h="10522" w:wrap="around" w:hAnchor="margin" w:x="-20" w:y="-479"/>
        <w:spacing w:after="440" w:line="240" w:lineRule="auto"/>
        <w:jc w:val="both"/>
        <w:rPr>
          <w:rFonts w:ascii="Arial Unicode MS" w:hAnsi="Arial Unicode MS" w:cs="Arial Unicode MS"/>
          <w:sz w:val="24"/>
          <w:szCs w:val="24"/>
        </w:rPr>
      </w:pPr>
      <w:r>
        <w:rPr>
          <w:rStyle w:val="a5"/>
          <w:color w:val="000000"/>
          <w:sz w:val="16"/>
          <w:szCs w:val="16"/>
          <w:lang w:eastAsia="nl-NL"/>
        </w:rPr>
        <w:t>575</w:t>
      </w:r>
    </w:p>
    <w:p w:rsidR="00000000" w:rsidRDefault="00784C7D">
      <w:pPr>
        <w:pStyle w:val="a6"/>
        <w:framePr w:w="888" w:h="10522" w:wrap="around" w:hAnchor="margin" w:x="-20" w:y="-479"/>
        <w:spacing w:after="240" w:line="240" w:lineRule="auto"/>
        <w:rPr>
          <w:rFonts w:ascii="Arial Unicode MS" w:hAnsi="Arial Unicode MS" w:cs="Arial Unicode MS"/>
          <w:sz w:val="24"/>
          <w:szCs w:val="24"/>
        </w:rPr>
      </w:pPr>
      <w:r>
        <w:rPr>
          <w:rStyle w:val="a5"/>
          <w:color w:val="000000"/>
          <w:lang w:eastAsia="nl-NL"/>
        </w:rPr>
        <w:t>[ролл 43]</w:t>
      </w:r>
    </w:p>
    <w:p w:rsidR="00000000" w:rsidRDefault="00784C7D">
      <w:pPr>
        <w:pStyle w:val="a6"/>
        <w:framePr w:w="888" w:h="10522" w:wrap="around" w:hAnchor="margin" w:x="-20" w:y="-479"/>
        <w:spacing w:after="440" w:line="240" w:lineRule="auto"/>
        <w:jc w:val="both"/>
        <w:rPr>
          <w:rFonts w:ascii="Arial Unicode MS" w:hAnsi="Arial Unicode MS" w:cs="Arial Unicode MS"/>
          <w:sz w:val="24"/>
          <w:szCs w:val="24"/>
        </w:rPr>
      </w:pPr>
      <w:r>
        <w:rPr>
          <w:rStyle w:val="a5"/>
          <w:color w:val="000000"/>
          <w:sz w:val="16"/>
          <w:szCs w:val="16"/>
          <w:lang w:eastAsia="nl-NL"/>
        </w:rPr>
        <w:t>576</w:t>
      </w:r>
    </w:p>
    <w:p w:rsidR="00000000" w:rsidRDefault="00784C7D">
      <w:pPr>
        <w:pStyle w:val="a6"/>
        <w:framePr w:w="888" w:h="10522" w:wrap="around" w:hAnchor="margin" w:x="-20" w:y="-479"/>
        <w:spacing w:after="1280" w:line="240" w:lineRule="auto"/>
        <w:jc w:val="both"/>
        <w:rPr>
          <w:rFonts w:ascii="Arial Unicode MS" w:hAnsi="Arial Unicode MS" w:cs="Arial Unicode MS"/>
          <w:sz w:val="24"/>
          <w:szCs w:val="24"/>
        </w:rPr>
      </w:pPr>
      <w:r>
        <w:rPr>
          <w:rStyle w:val="a5"/>
          <w:color w:val="000000"/>
          <w:sz w:val="16"/>
          <w:szCs w:val="16"/>
          <w:lang w:eastAsia="nl-NL"/>
        </w:rPr>
        <w:t>577</w:t>
      </w:r>
    </w:p>
    <w:p w:rsidR="00000000" w:rsidRDefault="00784C7D">
      <w:pPr>
        <w:pStyle w:val="a6"/>
        <w:framePr w:w="888" w:h="10522" w:wrap="around" w:hAnchor="margin" w:x="-20" w:y="-479"/>
        <w:spacing w:after="660" w:line="240" w:lineRule="auto"/>
        <w:jc w:val="both"/>
        <w:rPr>
          <w:rFonts w:ascii="Arial Unicode MS" w:hAnsi="Arial Unicode MS" w:cs="Arial Unicode MS"/>
          <w:sz w:val="24"/>
          <w:szCs w:val="24"/>
        </w:rPr>
      </w:pPr>
      <w:r>
        <w:rPr>
          <w:rStyle w:val="a5"/>
          <w:color w:val="000000"/>
          <w:sz w:val="16"/>
          <w:szCs w:val="16"/>
          <w:lang w:eastAsia="nl-NL"/>
        </w:rPr>
        <w:t>578</w:t>
      </w:r>
    </w:p>
    <w:p w:rsidR="00000000" w:rsidRDefault="00784C7D">
      <w:pPr>
        <w:pStyle w:val="a6"/>
        <w:framePr w:w="888" w:h="10522" w:wrap="around" w:hAnchor="margin" w:x="-20" w:y="-479"/>
        <w:spacing w:line="240" w:lineRule="auto"/>
        <w:jc w:val="both"/>
        <w:rPr>
          <w:rFonts w:ascii="Arial Unicode MS" w:hAnsi="Arial Unicode MS" w:cs="Arial Unicode MS"/>
          <w:sz w:val="24"/>
          <w:szCs w:val="24"/>
        </w:rPr>
      </w:pPr>
      <w:r>
        <w:rPr>
          <w:rStyle w:val="a5"/>
          <w:color w:val="000000"/>
          <w:sz w:val="16"/>
          <w:szCs w:val="16"/>
          <w:lang w:eastAsia="nl-NL"/>
        </w:rPr>
        <w:t>579</w:t>
      </w:r>
    </w:p>
    <w:p w:rsidR="00000000" w:rsidRDefault="00784C7D">
      <w:pPr>
        <w:pStyle w:val="20"/>
        <w:spacing w:after="200" w:line="283" w:lineRule="auto"/>
        <w:ind w:left="1040"/>
        <w:rPr>
          <w:rFonts w:ascii="Arial Unicode MS" w:hAnsi="Arial Unicode MS" w:cs="Arial Unicode MS"/>
          <w:sz w:val="24"/>
          <w:szCs w:val="24"/>
        </w:rPr>
      </w:pPr>
      <w:r>
        <w:rPr>
          <w:rStyle w:val="2"/>
          <w:color w:val="000000"/>
          <w:lang w:eastAsia="nl-NL"/>
        </w:rPr>
        <w:t xml:space="preserve">Фонд 539, опись 3 (Internationale Roele Hulp, IRH, 1924-1929)</w:t>
      </w:r>
    </w:p>
    <w:p w:rsidR="00000000" w:rsidRDefault="00784C7D">
      <w:pPr>
        <w:pStyle w:val="20"/>
        <w:spacing w:line="288" w:lineRule="auto"/>
        <w:ind w:left="1040" w:firstLine="20"/>
        <w:jc w:val="both"/>
        <w:rPr>
          <w:rFonts w:ascii="Arial Unicode MS" w:hAnsi="Arial Unicode MS" w:cs="Arial Unicode MS"/>
          <w:sz w:val="24"/>
          <w:szCs w:val="24"/>
        </w:rPr>
      </w:pPr>
      <w:r>
        <w:rPr>
          <w:rStyle w:val="2"/>
          <w:color w:val="000000"/>
          <w:lang w:eastAsia="nl-NL"/>
        </w:rPr>
        <w:t>Переписка об учреждении отделения IRH в Нидерландах, 1924 г.</w:t>
      </w:r>
    </w:p>
    <w:p w:rsidR="00000000" w:rsidRDefault="00784C7D">
      <w:pPr>
        <w:pStyle w:val="20"/>
        <w:numPr>
          <w:ilvl w:val="0"/>
          <w:numId w:val="31"/>
        </w:numPr>
        <w:tabs>
          <w:tab w:val="left" w:pos="1308"/>
        </w:tabs>
        <w:spacing w:line="288" w:lineRule="auto"/>
        <w:ind w:left="1040" w:firstLine="20"/>
        <w:jc w:val="both"/>
        <w:rPr>
          <w:sz w:val="24"/>
          <w:szCs w:val="24"/>
        </w:rPr>
      </w:pPr>
      <w:r>
        <w:rPr>
          <w:rStyle w:val="2"/>
          <w:color w:val="000000"/>
          <w:lang w:eastAsia="nl-NL"/>
        </w:rPr>
        <w:t>Письмо Й. Брандстедера Семаоэну, 25 февраля 1924 г.</w:t>
      </w:r>
    </w:p>
    <w:p w:rsidR="00000000" w:rsidRDefault="00784C7D">
      <w:pPr>
        <w:pStyle w:val="20"/>
        <w:spacing w:line="288" w:lineRule="auto"/>
        <w:ind w:left="1040" w:firstLine="20"/>
        <w:jc w:val="both"/>
        <w:rPr>
          <w:rFonts w:ascii="Arial Unicode MS" w:hAnsi="Arial Unicode MS" w:cs="Arial Unicode MS"/>
          <w:sz w:val="24"/>
          <w:szCs w:val="24"/>
        </w:rPr>
      </w:pPr>
      <w:r>
        <w:rPr>
          <w:rStyle w:val="2"/>
          <w:color w:val="000000"/>
          <w:lang w:eastAsia="nl-NL"/>
        </w:rPr>
        <w:t>Письма и телеграммы ИРХ Москвы в отделение Голландии, в основном касающиеся структуры организации, 1925 г.</w:t>
      </w:r>
    </w:p>
    <w:p w:rsidR="00000000" w:rsidRDefault="00784C7D">
      <w:pPr>
        <w:pStyle w:val="20"/>
        <w:spacing w:line="288" w:lineRule="auto"/>
        <w:ind w:left="1040" w:firstLine="20"/>
        <w:jc w:val="both"/>
        <w:rPr>
          <w:rFonts w:ascii="Arial Unicode MS" w:hAnsi="Arial Unicode MS" w:cs="Arial Unicode MS"/>
          <w:sz w:val="24"/>
          <w:szCs w:val="24"/>
        </w:rPr>
      </w:pPr>
      <w:r>
        <w:rPr>
          <w:rStyle w:val="2"/>
          <w:color w:val="000000"/>
          <w:lang w:eastAsia="nl-NL"/>
        </w:rPr>
        <w:t>Письма и телеграммы Голландского отдела в Москву и Берлинское бюро, 1925 г.</w:t>
      </w:r>
    </w:p>
    <w:p w:rsidR="00000000" w:rsidRDefault="00784C7D">
      <w:pPr>
        <w:pStyle w:val="20"/>
        <w:numPr>
          <w:ilvl w:val="0"/>
          <w:numId w:val="31"/>
        </w:numPr>
        <w:tabs>
          <w:tab w:val="left" w:pos="1288"/>
        </w:tabs>
        <w:spacing w:line="283" w:lineRule="auto"/>
        <w:ind w:left="1040" w:firstLine="20"/>
        <w:jc w:val="both"/>
        <w:rPr>
          <w:sz w:val="24"/>
          <w:szCs w:val="24"/>
        </w:rPr>
      </w:pPr>
      <w:r>
        <w:rPr>
          <w:rStyle w:val="2"/>
          <w:color w:val="000000"/>
          <w:lang w:eastAsia="nl-NL"/>
        </w:rPr>
        <w:t>Резолюция и отчет учредительного собрания «Центрального совета IRH департамента Голландии», 28 февраля 1925 г.</w:t>
      </w:r>
    </w:p>
    <w:p w:rsidR="00000000" w:rsidRDefault="00784C7D">
      <w:pPr>
        <w:pStyle w:val="20"/>
        <w:numPr>
          <w:ilvl w:val="0"/>
          <w:numId w:val="31"/>
        </w:numPr>
        <w:tabs>
          <w:tab w:val="left" w:pos="1308"/>
        </w:tabs>
        <w:spacing w:line="283" w:lineRule="auto"/>
        <w:ind w:left="1040" w:firstLine="20"/>
        <w:jc w:val="both"/>
        <w:rPr>
          <w:sz w:val="24"/>
          <w:szCs w:val="24"/>
        </w:rPr>
      </w:pPr>
      <w:r>
        <w:rPr>
          <w:rStyle w:val="2"/>
          <w:color w:val="000000"/>
          <w:lang w:eastAsia="nl-NL"/>
        </w:rPr>
        <w:t>Ежемесячные отчеты о деятельности и публикации, 1925 г.</w:t>
      </w:r>
    </w:p>
    <w:p w:rsidR="00000000" w:rsidRDefault="00784C7D">
      <w:pPr>
        <w:pStyle w:val="20"/>
        <w:spacing w:line="283" w:lineRule="auto"/>
        <w:ind w:left="1040" w:firstLine="20"/>
        <w:jc w:val="both"/>
        <w:rPr>
          <w:rFonts w:ascii="Arial Unicode MS" w:hAnsi="Arial Unicode MS" w:cs="Arial Unicode MS"/>
          <w:sz w:val="24"/>
          <w:szCs w:val="24"/>
        </w:rPr>
      </w:pPr>
      <w:r>
        <w:rPr>
          <w:rStyle w:val="2"/>
          <w:color w:val="000000"/>
          <w:lang w:eastAsia="nl-NL"/>
        </w:rPr>
        <w:t>Переписка ИРЗ Москвы с ИРХ Голландии, 1926 г.</w:t>
      </w:r>
    </w:p>
    <w:p w:rsidR="00000000" w:rsidRDefault="00784C7D">
      <w:pPr>
        <w:pStyle w:val="20"/>
        <w:numPr>
          <w:ilvl w:val="0"/>
          <w:numId w:val="31"/>
        </w:numPr>
        <w:tabs>
          <w:tab w:val="left" w:pos="1308"/>
        </w:tabs>
        <w:spacing w:line="283" w:lineRule="auto"/>
        <w:ind w:left="1040" w:firstLine="20"/>
        <w:jc w:val="both"/>
        <w:rPr>
          <w:sz w:val="24"/>
          <w:szCs w:val="24"/>
        </w:rPr>
      </w:pPr>
      <w:r>
        <w:rPr>
          <w:rStyle w:val="2"/>
          <w:color w:val="000000"/>
          <w:lang w:eastAsia="nl-NL"/>
        </w:rPr>
        <w:t>Проект устава, 1926 г.</w:t>
      </w:r>
    </w:p>
    <w:p w:rsidR="00000000" w:rsidRDefault="00784C7D">
      <w:pPr>
        <w:pStyle w:val="20"/>
        <w:numPr>
          <w:ilvl w:val="0"/>
          <w:numId w:val="31"/>
        </w:numPr>
        <w:tabs>
          <w:tab w:val="left" w:pos="1308"/>
        </w:tabs>
        <w:spacing w:line="283" w:lineRule="auto"/>
        <w:ind w:left="1040" w:firstLine="20"/>
        <w:jc w:val="both"/>
        <w:rPr>
          <w:sz w:val="24"/>
          <w:szCs w:val="24"/>
        </w:rPr>
      </w:pPr>
      <w:r>
        <w:rPr>
          <w:rStyle w:val="2"/>
          <w:color w:val="000000"/>
          <w:lang w:eastAsia="nl-NL"/>
        </w:rPr>
        <w:t>Брошюры и тому подобное IRH Голландии, 1926 г.</w:t>
      </w:r>
    </w:p>
    <w:p w:rsidR="00000000" w:rsidRDefault="00784C7D">
      <w:pPr>
        <w:pStyle w:val="20"/>
        <w:spacing w:line="283" w:lineRule="auto"/>
        <w:ind w:left="1040" w:firstLine="20"/>
        <w:jc w:val="both"/>
        <w:rPr>
          <w:rFonts w:ascii="Arial Unicode MS" w:hAnsi="Arial Unicode MS" w:cs="Arial Unicode MS"/>
          <w:sz w:val="24"/>
          <w:szCs w:val="24"/>
        </w:rPr>
      </w:pPr>
      <w:r>
        <w:rPr>
          <w:rStyle w:val="2"/>
          <w:color w:val="000000"/>
          <w:lang w:eastAsia="nl-NL"/>
        </w:rPr>
        <w:t>Письма Ван Лакервельда в берлинское бюро Ойгена), особенно о проблемах со Снивлитом, 1926 г.</w:t>
      </w:r>
    </w:p>
    <w:p w:rsidR="00000000" w:rsidRDefault="00784C7D">
      <w:pPr>
        <w:pStyle w:val="20"/>
        <w:spacing w:line="283" w:lineRule="auto"/>
        <w:ind w:left="1040" w:firstLine="20"/>
        <w:jc w:val="both"/>
        <w:rPr>
          <w:rFonts w:ascii="Arial Unicode MS" w:hAnsi="Arial Unicode MS" w:cs="Arial Unicode MS"/>
          <w:sz w:val="24"/>
          <w:szCs w:val="24"/>
        </w:rPr>
      </w:pPr>
      <w:r>
        <w:rPr>
          <w:rStyle w:val="2"/>
          <w:color w:val="000000"/>
          <w:lang w:eastAsia="nl-NL"/>
        </w:rPr>
        <w:t>Переписка ИРЗ Москвы с ИРЗ Голландии, в том числе отчет о деятельности среди интеллигенции, 1927 г.</w:t>
      </w:r>
    </w:p>
    <w:p w:rsidR="00000000" w:rsidRDefault="00784C7D">
      <w:pPr>
        <w:pStyle w:val="20"/>
        <w:numPr>
          <w:ilvl w:val="0"/>
          <w:numId w:val="31"/>
        </w:numPr>
        <w:tabs>
          <w:tab w:val="left" w:pos="1308"/>
        </w:tabs>
        <w:spacing w:line="283" w:lineRule="auto"/>
        <w:ind w:left="1040" w:firstLine="20"/>
        <w:jc w:val="both"/>
        <w:rPr>
          <w:sz w:val="24"/>
          <w:szCs w:val="24"/>
        </w:rPr>
      </w:pPr>
      <w:r>
        <w:rPr>
          <w:rStyle w:val="2"/>
          <w:color w:val="000000"/>
          <w:lang w:eastAsia="nl-NL"/>
        </w:rPr>
        <w:t>Циркуляры, газеты и тому подобное, 1927 г.</w:t>
      </w:r>
    </w:p>
    <w:p w:rsidR="00000000" w:rsidRDefault="00784C7D">
      <w:pPr>
        <w:pStyle w:val="20"/>
        <w:numPr>
          <w:ilvl w:val="0"/>
          <w:numId w:val="31"/>
        </w:numPr>
        <w:tabs>
          <w:tab w:val="left" w:pos="1308"/>
        </w:tabs>
        <w:spacing w:line="283" w:lineRule="auto"/>
        <w:ind w:left="1040" w:firstLine="20"/>
        <w:jc w:val="both"/>
        <w:rPr>
          <w:sz w:val="24"/>
          <w:szCs w:val="24"/>
        </w:rPr>
      </w:pPr>
      <w:r>
        <w:rPr>
          <w:rStyle w:val="2"/>
          <w:color w:val="000000"/>
          <w:lang w:eastAsia="nl-NL"/>
        </w:rPr>
        <w:t xml:space="preserve">Доклад «Фридриха» о внутренних конфликтах, 1927 г.</w:t>
      </w:r>
    </w:p>
    <w:p w:rsidR="00000000" w:rsidRDefault="00784C7D">
      <w:pPr>
        <w:pStyle w:val="20"/>
        <w:spacing w:line="283" w:lineRule="auto"/>
        <w:ind w:left="1040" w:firstLine="20"/>
        <w:jc w:val="both"/>
        <w:rPr>
          <w:rFonts w:ascii="Arial Unicode MS" w:hAnsi="Arial Unicode MS" w:cs="Arial Unicode MS"/>
          <w:sz w:val="24"/>
          <w:szCs w:val="24"/>
        </w:rPr>
      </w:pPr>
      <w:r>
        <w:rPr>
          <w:rStyle w:val="2"/>
          <w:color w:val="000000"/>
          <w:lang w:eastAsia="nl-NL"/>
        </w:rPr>
        <w:t xml:space="preserve">Письма Ван Лакервельда в офисы в Берлине и Москве, в том числе</w:t>
      </w:r>
      <w:r>
        <w:rPr>
          <w:rStyle w:val="2"/>
          <w:color w:val="000000"/>
          <w:lang w:eastAsia="nl-NL"/>
        </w:rPr>
        <w:softHyphen/>
      </w:r>
    </w:p>
    <w:p w:rsidR="00000000" w:rsidRDefault="00784C7D">
      <w:pPr>
        <w:pStyle w:val="20"/>
        <w:spacing w:line="283" w:lineRule="auto"/>
        <w:ind w:left="1040" w:firstLine="20"/>
        <w:jc w:val="both"/>
        <w:rPr>
          <w:rFonts w:ascii="Arial Unicode MS" w:hAnsi="Arial Unicode MS" w:cs="Arial Unicode MS"/>
          <w:sz w:val="24"/>
          <w:szCs w:val="24"/>
        </w:rPr>
      </w:pPr>
      <w:r>
        <w:rPr>
          <w:rStyle w:val="2"/>
          <w:color w:val="000000"/>
          <w:lang w:eastAsia="nl-NL"/>
        </w:rPr>
        <w:t>преследование индонезийцев, 1927 г.</w:t>
      </w:r>
    </w:p>
    <w:p w:rsidR="00000000" w:rsidRDefault="00784C7D">
      <w:pPr>
        <w:pStyle w:val="20"/>
        <w:numPr>
          <w:ilvl w:val="0"/>
          <w:numId w:val="31"/>
        </w:numPr>
        <w:tabs>
          <w:tab w:val="left" w:pos="1308"/>
        </w:tabs>
        <w:spacing w:line="283" w:lineRule="auto"/>
        <w:ind w:left="1040" w:firstLine="20"/>
        <w:jc w:val="both"/>
        <w:rPr>
          <w:sz w:val="24"/>
          <w:szCs w:val="24"/>
        </w:rPr>
      </w:pPr>
      <w:r>
        <w:rPr>
          <w:rStyle w:val="2"/>
          <w:color w:val="000000"/>
          <w:lang w:eastAsia="nl-NL"/>
        </w:rPr>
        <w:t>Циркуляры, брошюры и тому подобное, 1927 г.</w:t>
      </w:r>
    </w:p>
    <w:p w:rsidR="00000000" w:rsidRDefault="00784C7D">
      <w:pPr>
        <w:pStyle w:val="20"/>
        <w:spacing w:line="283" w:lineRule="auto"/>
        <w:ind w:left="1040" w:firstLine="20"/>
        <w:jc w:val="both"/>
        <w:rPr>
          <w:rFonts w:ascii="Arial Unicode MS" w:hAnsi="Arial Unicode MS" w:cs="Arial Unicode MS"/>
          <w:sz w:val="24"/>
          <w:szCs w:val="24"/>
        </w:rPr>
      </w:pPr>
      <w:r>
        <w:rPr>
          <w:rStyle w:val="2"/>
          <w:color w:val="000000"/>
          <w:lang w:eastAsia="nl-NL"/>
        </w:rPr>
        <w:t>Копии писем Ван Лакервельда в немецкое и австрийское отделения IRH, 1928 г.</w:t>
      </w:r>
    </w:p>
    <w:p w:rsidR="00000000" w:rsidRDefault="00784C7D">
      <w:pPr>
        <w:pStyle w:val="20"/>
        <w:numPr>
          <w:ilvl w:val="0"/>
          <w:numId w:val="31"/>
        </w:numPr>
        <w:tabs>
          <w:tab w:val="left" w:pos="1288"/>
        </w:tabs>
        <w:spacing w:line="283" w:lineRule="auto"/>
        <w:ind w:left="1040"/>
        <w:rPr>
          <w:sz w:val="24"/>
          <w:szCs w:val="24"/>
        </w:rPr>
      </w:pPr>
      <w:r>
        <w:rPr>
          <w:rStyle w:val="2"/>
          <w:color w:val="000000"/>
          <w:lang w:eastAsia="nl-NL"/>
        </w:rPr>
        <w:t>Внутренние циркуляры, брошюры, 1928 г.</w:t>
      </w:r>
    </w:p>
    <w:p w:rsidR="00000000" w:rsidRDefault="00784C7D">
      <w:pPr>
        <w:pStyle w:val="20"/>
        <w:spacing w:line="283" w:lineRule="auto"/>
        <w:ind w:left="1040"/>
        <w:jc w:val="both"/>
        <w:rPr>
          <w:rFonts w:ascii="Arial Unicode MS" w:hAnsi="Arial Unicode MS" w:cs="Arial Unicode MS"/>
          <w:sz w:val="24"/>
          <w:szCs w:val="24"/>
        </w:rPr>
      </w:pPr>
      <w:r>
        <w:rPr>
          <w:rStyle w:val="2"/>
          <w:color w:val="000000"/>
          <w:lang w:eastAsia="nl-NL"/>
        </w:rPr>
        <w:t xml:space="preserve">Письма и отчеты Ван Лакервельда в Берлинское и Московское бюро, 1929 г.</w:t>
      </w:r>
    </w:p>
    <w:p w:rsidR="00000000" w:rsidRDefault="00784C7D">
      <w:pPr>
        <w:pStyle w:val="20"/>
        <w:numPr>
          <w:ilvl w:val="0"/>
          <w:numId w:val="31"/>
        </w:numPr>
        <w:tabs>
          <w:tab w:val="left" w:pos="1288"/>
        </w:tabs>
        <w:spacing w:after="200" w:line="283" w:lineRule="auto"/>
        <w:ind w:left="1040"/>
        <w:jc w:val="both"/>
        <w:rPr>
          <w:sz w:val="24"/>
          <w:szCs w:val="24"/>
        </w:rPr>
      </w:pPr>
      <w:r>
        <w:rPr>
          <w:rStyle w:val="2"/>
          <w:color w:val="000000"/>
          <w:lang w:eastAsia="nl-NL"/>
        </w:rPr>
        <w:t>Брошюры и тому подобное, 1929 г.</w:t>
      </w:r>
    </w:p>
    <w:p w:rsidR="00000000" w:rsidRDefault="00784C7D">
      <w:pPr>
        <w:pStyle w:val="20"/>
        <w:spacing w:after="200" w:line="283" w:lineRule="auto"/>
        <w:ind w:left="1040"/>
        <w:jc w:val="both"/>
        <w:rPr>
          <w:rFonts w:ascii="Arial Unicode MS" w:hAnsi="Arial Unicode MS" w:cs="Arial Unicode MS"/>
          <w:sz w:val="24"/>
          <w:szCs w:val="24"/>
        </w:rPr>
      </w:pPr>
      <w:r>
        <w:rPr>
          <w:rStyle w:val="2"/>
          <w:color w:val="000000"/>
          <w:lang w:eastAsia="nl-NL"/>
        </w:rPr>
        <w:t xml:space="preserve">Фонд 539, опись 3 (ИРХ, 1929-1935)</w:t>
      </w:r>
    </w:p>
    <w:p w:rsidR="00000000" w:rsidRDefault="00784C7D">
      <w:pPr>
        <w:pStyle w:val="20"/>
        <w:ind w:left="1040"/>
        <w:rPr>
          <w:rFonts w:ascii="Arial Unicode MS" w:hAnsi="Arial Unicode MS" w:cs="Arial Unicode MS"/>
          <w:sz w:val="24"/>
          <w:szCs w:val="24"/>
        </w:rPr>
      </w:pPr>
      <w:r>
        <w:rPr>
          <w:rStyle w:val="2"/>
          <w:color w:val="000000"/>
          <w:lang w:eastAsia="nl-NL"/>
        </w:rPr>
        <w:t>Призывы к «Международному антифашистскому конгрессу» в Берлине, 1929 г.</w:t>
      </w:r>
    </w:p>
    <w:p w:rsidR="00000000" w:rsidRDefault="00784C7D">
      <w:pPr>
        <w:pStyle w:val="20"/>
        <w:numPr>
          <w:ilvl w:val="0"/>
          <w:numId w:val="31"/>
        </w:numPr>
        <w:tabs>
          <w:tab w:val="left" w:pos="1288"/>
        </w:tabs>
        <w:ind w:left="1040"/>
        <w:rPr>
          <w:sz w:val="24"/>
          <w:szCs w:val="24"/>
        </w:rPr>
      </w:pPr>
      <w:r>
        <w:rPr>
          <w:rStyle w:val="2"/>
          <w:color w:val="000000"/>
          <w:lang w:eastAsia="nl-NL"/>
        </w:rPr>
        <w:t>Циркуляры «Голландского антифашистского комитета», 1929 г.</w:t>
      </w:r>
    </w:p>
    <w:p w:rsidR="00000000" w:rsidRDefault="00784C7D">
      <w:pPr>
        <w:pStyle w:val="20"/>
        <w:numPr>
          <w:ilvl w:val="0"/>
          <w:numId w:val="31"/>
        </w:numPr>
        <w:tabs>
          <w:tab w:val="left" w:pos="1288"/>
        </w:tabs>
        <w:ind w:left="1040"/>
        <w:rPr>
          <w:sz w:val="24"/>
          <w:szCs w:val="24"/>
        </w:rPr>
      </w:pPr>
      <w:r>
        <w:rPr>
          <w:rStyle w:val="2"/>
          <w:color w:val="000000"/>
          <w:lang w:eastAsia="nl-NL"/>
        </w:rPr>
        <w:t>Отчеты Ван Лакервельда об Антифашистском комитете, 1929 г.</w:t>
      </w:r>
    </w:p>
    <w:p w:rsidR="00000000" w:rsidRDefault="00784C7D">
      <w:pPr>
        <w:pStyle w:val="20"/>
        <w:ind w:left="1040"/>
        <w:rPr>
          <w:rFonts w:ascii="Arial Unicode MS" w:hAnsi="Arial Unicode MS" w:cs="Arial Unicode MS"/>
          <w:sz w:val="24"/>
          <w:szCs w:val="24"/>
        </w:rPr>
      </w:pPr>
      <w:r>
        <w:rPr>
          <w:rStyle w:val="2"/>
          <w:color w:val="000000"/>
          <w:lang w:eastAsia="nl-NL"/>
        </w:rPr>
        <w:t>Переписка ИРХ Москвы с ИРХ Голландии, 1930 г.</w:t>
      </w:r>
    </w:p>
    <w:p w:rsidR="00000000" w:rsidRDefault="00784C7D">
      <w:pPr>
        <w:pStyle w:val="20"/>
        <w:numPr>
          <w:ilvl w:val="0"/>
          <w:numId w:val="31"/>
        </w:numPr>
        <w:tabs>
          <w:tab w:val="left" w:pos="1288"/>
        </w:tabs>
        <w:ind w:left="1040"/>
        <w:rPr>
          <w:sz w:val="24"/>
          <w:szCs w:val="24"/>
        </w:rPr>
      </w:pPr>
      <w:r>
        <w:rPr>
          <w:rStyle w:val="2"/>
          <w:color w:val="000000"/>
          <w:lang w:eastAsia="nl-NL"/>
        </w:rPr>
        <w:t>Отчеты IRH, 1930 г.</w:t>
      </w:r>
    </w:p>
    <w:p w:rsidR="00000000" w:rsidRDefault="00784C7D">
      <w:pPr>
        <w:pStyle w:val="20"/>
        <w:numPr>
          <w:ilvl w:val="0"/>
          <w:numId w:val="31"/>
        </w:numPr>
        <w:tabs>
          <w:tab w:val="left" w:pos="1288"/>
        </w:tabs>
        <w:ind w:left="1040"/>
        <w:rPr>
          <w:sz w:val="24"/>
          <w:szCs w:val="24"/>
        </w:rPr>
      </w:pPr>
      <w:r>
        <w:rPr>
          <w:rStyle w:val="2"/>
          <w:color w:val="000000"/>
          <w:lang w:eastAsia="nl-NL"/>
        </w:rPr>
        <w:t>Текст пьесы А. Вигминка, печатный, zj</w:t>
      </w:r>
    </w:p>
    <w:p w:rsidR="00000000" w:rsidRDefault="00784C7D">
      <w:pPr>
        <w:pStyle w:val="20"/>
        <w:numPr>
          <w:ilvl w:val="0"/>
          <w:numId w:val="31"/>
        </w:numPr>
        <w:tabs>
          <w:tab w:val="left" w:pos="1288"/>
        </w:tabs>
        <w:ind w:left="1040"/>
        <w:rPr>
          <w:sz w:val="24"/>
          <w:szCs w:val="24"/>
        </w:rPr>
      </w:pPr>
      <w:r>
        <w:rPr>
          <w:rStyle w:val="2"/>
          <w:color w:val="000000"/>
          <w:lang w:eastAsia="nl-NL"/>
        </w:rPr>
        <w:t>Исходящие документы из берлинского отделения в IRH Голландии, 1931 г.</w:t>
      </w:r>
    </w:p>
    <w:p w:rsidR="00000000" w:rsidRDefault="00784C7D">
      <w:pPr>
        <w:pStyle w:val="20"/>
        <w:numPr>
          <w:ilvl w:val="0"/>
          <w:numId w:val="31"/>
        </w:numPr>
        <w:tabs>
          <w:tab w:val="left" w:pos="1283"/>
        </w:tabs>
        <w:ind w:left="1040" w:firstLine="20"/>
        <w:jc w:val="both"/>
        <w:rPr>
          <w:sz w:val="24"/>
          <w:szCs w:val="24"/>
        </w:rPr>
      </w:pPr>
      <w:r>
        <w:rPr>
          <w:rStyle w:val="2"/>
          <w:color w:val="000000"/>
          <w:lang w:eastAsia="nl-NL"/>
        </w:rPr>
        <w:t xml:space="preserve">Письмо Ван Лакервельда Стасовой, руководителю ИРХ Москвы, из советско-российского курорта, 1931 г.</w:t>
      </w:r>
    </w:p>
    <w:p w:rsidR="00000000" w:rsidRDefault="00784C7D">
      <w:pPr>
        <w:pStyle w:val="20"/>
        <w:numPr>
          <w:ilvl w:val="0"/>
          <w:numId w:val="31"/>
        </w:numPr>
        <w:tabs>
          <w:tab w:val="left" w:pos="1303"/>
        </w:tabs>
        <w:ind w:left="1040" w:firstLine="20"/>
        <w:jc w:val="both"/>
        <w:rPr>
          <w:sz w:val="24"/>
          <w:szCs w:val="24"/>
        </w:rPr>
      </w:pPr>
      <w:r>
        <w:rPr>
          <w:rStyle w:val="2"/>
          <w:color w:val="000000"/>
          <w:lang w:eastAsia="nl-NL"/>
        </w:rPr>
        <w:t>Печатный материал, 1931 г.</w:t>
      </w:r>
    </w:p>
    <w:p w:rsidR="00000000" w:rsidRDefault="00784C7D">
      <w:pPr>
        <w:pStyle w:val="20"/>
        <w:ind w:left="1040" w:firstLine="20"/>
        <w:jc w:val="both"/>
        <w:rPr>
          <w:rFonts w:ascii="Arial Unicode MS" w:hAnsi="Arial Unicode MS" w:cs="Arial Unicode MS"/>
          <w:sz w:val="24"/>
          <w:szCs w:val="24"/>
        </w:rPr>
      </w:pPr>
      <w:r>
        <w:rPr>
          <w:rStyle w:val="2"/>
          <w:color w:val="000000"/>
          <w:lang w:eastAsia="nl-NL"/>
        </w:rPr>
        <w:t xml:space="preserve">Переписка ИРЗ Москвы и Берлина с Амстердамом, в том числе по делу Скоттсборо, 1932 г.</w:t>
      </w:r>
    </w:p>
    <w:p w:rsidR="00000000" w:rsidRDefault="00784C7D">
      <w:pPr>
        <w:pStyle w:val="20"/>
        <w:numPr>
          <w:ilvl w:val="0"/>
          <w:numId w:val="31"/>
        </w:numPr>
        <w:tabs>
          <w:tab w:val="left" w:pos="1308"/>
        </w:tabs>
        <w:ind w:left="1040" w:firstLine="20"/>
        <w:jc w:val="both"/>
        <w:rPr>
          <w:sz w:val="24"/>
          <w:szCs w:val="24"/>
        </w:rPr>
      </w:pPr>
      <w:r>
        <w:rPr>
          <w:rStyle w:val="2"/>
          <w:color w:val="000000"/>
          <w:lang w:eastAsia="nl-NL"/>
        </w:rPr>
        <w:t xml:space="preserve">Циркуляры Комитета Скоттсборо, 1932 г.</w:t>
      </w:r>
    </w:p>
    <w:p w:rsidR="00000000" w:rsidRDefault="00784C7D">
      <w:pPr>
        <w:pStyle w:val="20"/>
        <w:numPr>
          <w:ilvl w:val="0"/>
          <w:numId w:val="31"/>
        </w:numPr>
        <w:tabs>
          <w:tab w:val="left" w:pos="1308"/>
        </w:tabs>
        <w:ind w:left="1040" w:firstLine="20"/>
        <w:jc w:val="both"/>
        <w:rPr>
          <w:sz w:val="24"/>
          <w:szCs w:val="24"/>
        </w:rPr>
      </w:pPr>
      <w:r>
        <w:rPr>
          <w:rStyle w:val="2"/>
          <w:color w:val="000000"/>
          <w:lang w:eastAsia="nl-NL"/>
        </w:rPr>
        <w:t>Печатные материалы ИРХ, 1932 г.</w:t>
      </w:r>
    </w:p>
    <w:p w:rsidR="00000000" w:rsidRDefault="00784C7D">
      <w:pPr>
        <w:pStyle w:val="20"/>
        <w:ind w:left="1040" w:firstLine="20"/>
        <w:jc w:val="both"/>
        <w:rPr>
          <w:rFonts w:ascii="Arial Unicode MS" w:hAnsi="Arial Unicode MS" w:cs="Arial Unicode MS"/>
          <w:sz w:val="24"/>
          <w:szCs w:val="24"/>
        </w:rPr>
        <w:sectPr w:rsidR="00000000">
          <w:headerReference w:type="even" r:id="rId67"/>
          <w:headerReference w:type="default" r:id="rId68"/>
          <w:pgSz w:w="8944" w:h="12864"/>
          <w:pgMar w:top="1534" w:right="1093" w:bottom="996" w:left="900" w:header="0" w:footer="568" w:gutter="0"/>
          <w:pgNumType w:start="71"/>
          <w:cols w:space="720"/>
          <w:noEndnote/>
          <w:docGrid w:linePitch="360"/>
        </w:sectPr>
      </w:pPr>
      <w:r>
        <w:rPr>
          <w:rStyle w:val="2"/>
          <w:color w:val="000000"/>
          <w:lang w:eastAsia="nl-NL"/>
        </w:rPr>
        <w:t>Переписка с берлинским офисом о бюджете и желанных или нежелательных эмигрантах, 1933 г.</w:t>
      </w:r>
    </w:p>
    <w:p w:rsidR="00000000" w:rsidRDefault="00784C7D">
      <w:pPr>
        <w:pStyle w:val="20"/>
        <w:numPr>
          <w:ilvl w:val="0"/>
          <w:numId w:val="32"/>
        </w:numPr>
        <w:tabs>
          <w:tab w:val="left" w:pos="1333"/>
        </w:tabs>
        <w:ind w:left="1080"/>
        <w:jc w:val="both"/>
        <w:rPr>
          <w:sz w:val="24"/>
          <w:szCs w:val="24"/>
        </w:rPr>
      </w:pPr>
      <w:r>
        <w:rPr>
          <w:rStyle w:val="2"/>
          <w:color w:val="000000"/>
          <w:lang w:eastAsia="nl-NL"/>
        </w:rPr>
        <w:lastRenderedPageBreak/>
        <w:t xml:space="preserve">«Einige kurzgefasste Mitteilungen» относительно IRH Holland, 17 октября 1933 г. - Циркуляры, а также комитета Скоттсборо и «Антифашистского комитета прямой поддержки жертв немецкого террора (Afstecod)», «Международный комитет 7 провинций», «Протестный комитет художников и главных рабочих по защите интересов репрессированных в борьбе против империализма и фашизма», 1933 г.</w:t>
      </w:r>
    </w:p>
    <w:p w:rsidR="00000000" w:rsidRDefault="00784C7D">
      <w:pPr>
        <w:pStyle w:val="20"/>
        <w:tabs>
          <w:tab w:val="left" w:pos="1159"/>
        </w:tabs>
        <w:ind w:left="0"/>
        <w:jc w:val="both"/>
        <w:rPr>
          <w:rFonts w:ascii="Arial Unicode MS" w:hAnsi="Arial Unicode MS" w:cs="Arial Unicode MS"/>
          <w:sz w:val="24"/>
          <w:szCs w:val="24"/>
        </w:rPr>
      </w:pPr>
      <w:r>
        <w:rPr>
          <w:rStyle w:val="2"/>
          <w:color w:val="000000"/>
          <w:lang w:eastAsia="nl-NL"/>
        </w:rPr>
        <w:t>580</w:t>
      </w:r>
      <w:r>
        <w:rPr>
          <w:rStyle w:val="2"/>
          <w:color w:val="000000"/>
          <w:lang w:eastAsia="nl-NL"/>
        </w:rPr>
        <w:tab/>
        <w:t>Переписка с берлинским офисом, в том числе по вопросам бюджета и</w:t>
      </w:r>
    </w:p>
    <w:p w:rsidR="00000000" w:rsidRDefault="00784C7D">
      <w:pPr>
        <w:pStyle w:val="20"/>
        <w:ind w:left="1080"/>
        <w:jc w:val="both"/>
        <w:rPr>
          <w:rFonts w:ascii="Arial Unicode MS" w:hAnsi="Arial Unicode MS" w:cs="Arial Unicode MS"/>
          <w:sz w:val="24"/>
          <w:szCs w:val="24"/>
        </w:rPr>
      </w:pPr>
      <w:r>
        <w:rPr>
          <w:rStyle w:val="2"/>
          <w:color w:val="000000"/>
          <w:lang w:eastAsia="nl-NL"/>
        </w:rPr>
        <w:t>проблемы с больными эмигрантами, 1934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«Zur Emigranten-arbeit der IRH im Jahre 1934», 1935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 xml:space="preserve">Циркуляры Международного комитета 7 провинций и Комитета Скоттсборо, 1934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Фотографии (из публикаций) иорданского восстания, июль 1934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Устав IRH Голландии, 1934 г.</w:t>
      </w:r>
    </w:p>
    <w:p w:rsidR="00000000" w:rsidRDefault="00784C7D">
      <w:pPr>
        <w:pStyle w:val="20"/>
        <w:tabs>
          <w:tab w:val="left" w:pos="1159"/>
        </w:tabs>
        <w:ind w:left="0"/>
        <w:jc w:val="both"/>
        <w:rPr>
          <w:rFonts w:ascii="Arial Unicode MS" w:hAnsi="Arial Unicode MS" w:cs="Arial Unicode MS"/>
          <w:sz w:val="24"/>
          <w:szCs w:val="24"/>
        </w:rPr>
      </w:pPr>
      <w:r>
        <w:rPr>
          <w:rStyle w:val="2"/>
          <w:color w:val="000000"/>
          <w:lang w:eastAsia="nl-NL"/>
        </w:rPr>
        <w:t>581</w:t>
      </w:r>
      <w:r>
        <w:rPr>
          <w:rStyle w:val="2"/>
          <w:color w:val="000000"/>
          <w:lang w:eastAsia="nl-NL"/>
        </w:rPr>
        <w:tab/>
        <w:t>Исходящие документы из берлинского офиса, в том числе касающиеся больных эмигрантов</w:t>
      </w:r>
      <w:r>
        <w:rPr>
          <w:rStyle w:val="2"/>
          <w:color w:val="000000"/>
          <w:lang w:eastAsia="nl-NL"/>
        </w:rPr>
        <w:softHyphen/>
      </w:r>
    </w:p>
    <w:p w:rsidR="00000000" w:rsidRDefault="00784C7D">
      <w:pPr>
        <w:pStyle w:val="20"/>
        <w:ind w:left="1080"/>
        <w:rPr>
          <w:rFonts w:ascii="Arial Unicode MS" w:hAnsi="Arial Unicode MS" w:cs="Arial Unicode MS"/>
          <w:sz w:val="24"/>
          <w:szCs w:val="24"/>
        </w:rPr>
      </w:pPr>
      <w:r>
        <w:rPr>
          <w:rStyle w:val="2"/>
          <w:color w:val="000000"/>
          <w:lang w:eastAsia="nl-NL"/>
        </w:rPr>
        <w:t>десять, 1935 г.</w:t>
      </w:r>
    </w:p>
    <w:p w:rsidR="00000000" w:rsidRDefault="00784C7D">
      <w:pPr>
        <w:pStyle w:val="20"/>
        <w:numPr>
          <w:ilvl w:val="0"/>
          <w:numId w:val="32"/>
        </w:numPr>
        <w:tabs>
          <w:tab w:val="left" w:pos="1328"/>
        </w:tabs>
        <w:ind w:left="1080"/>
        <w:jc w:val="both"/>
        <w:rPr>
          <w:sz w:val="24"/>
          <w:szCs w:val="24"/>
        </w:rPr>
      </w:pPr>
      <w:r>
        <w:rPr>
          <w:rStyle w:val="2"/>
          <w:color w:val="000000"/>
          <w:lang w:val="en-US" w:eastAsia="en-US"/>
        </w:rPr>
        <w:t xml:space="preserve">«Работа под Wassertransportarbeitern», 1935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Переписка об отдельных эмигрантах, 1935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Критика работы IRH Голландии, 26 ноября 1935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 xml:space="preserve">Письмо и отчеты «für Mutter» от «Яна» 1935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 xml:space="preserve">«Denkschrift über die Errichtung eines Konzentrationslagers fur антифашистских эмигрантов в Голландии», автор «Стефан», 1935 г.</w:t>
      </w:r>
    </w:p>
    <w:p w:rsidR="00000000" w:rsidRDefault="00784C7D">
      <w:pPr>
        <w:pStyle w:val="20"/>
        <w:numPr>
          <w:ilvl w:val="0"/>
          <w:numId w:val="32"/>
        </w:numPr>
        <w:tabs>
          <w:tab w:val="left" w:pos="1328"/>
        </w:tabs>
        <w:ind w:left="1080"/>
        <w:jc w:val="both"/>
        <w:rPr>
          <w:sz w:val="24"/>
          <w:szCs w:val="24"/>
        </w:rPr>
      </w:pPr>
      <w:r>
        <w:rPr>
          <w:rStyle w:val="2"/>
          <w:color w:val="000000"/>
          <w:lang w:eastAsia="nl-NL"/>
        </w:rPr>
        <w:t>Справочный материал по заданию ИРХ, 1935 г.</w:t>
      </w:r>
    </w:p>
    <w:p w:rsidR="00000000" w:rsidRDefault="00784C7D">
      <w:pPr>
        <w:pStyle w:val="20"/>
        <w:numPr>
          <w:ilvl w:val="0"/>
          <w:numId w:val="32"/>
        </w:numPr>
        <w:tabs>
          <w:tab w:val="left" w:pos="1328"/>
        </w:tabs>
        <w:spacing w:after="380"/>
        <w:ind w:left="1080"/>
        <w:jc w:val="both"/>
        <w:rPr>
          <w:sz w:val="24"/>
          <w:szCs w:val="24"/>
        </w:rPr>
      </w:pPr>
      <w:r>
        <w:rPr>
          <w:rStyle w:val="2"/>
          <w:color w:val="000000"/>
          <w:lang w:eastAsia="nl-NL"/>
        </w:rPr>
        <w:t>Брошюры и тому подобное, 1935 г.</w:t>
      </w:r>
    </w:p>
    <w:p w:rsidR="00000000" w:rsidRDefault="00784C7D">
      <w:pPr>
        <w:pStyle w:val="20"/>
        <w:spacing w:after="220" w:line="240" w:lineRule="auto"/>
        <w:ind w:left="0"/>
        <w:jc w:val="both"/>
        <w:rPr>
          <w:rFonts w:ascii="Arial Unicode MS" w:hAnsi="Arial Unicode MS" w:cs="Arial Unicode MS"/>
          <w:sz w:val="24"/>
          <w:szCs w:val="24"/>
        </w:rPr>
      </w:pPr>
      <w:r>
        <w:rPr>
          <w:rStyle w:val="2"/>
          <w:color w:val="000000"/>
          <w:sz w:val="18"/>
          <w:szCs w:val="18"/>
          <w:lang w:eastAsia="nl-NL"/>
        </w:rPr>
        <w:t xml:space="preserve">[роль 44] Фонд 539, опись 3 (ИРХ, 1936-1940)</w:t>
      </w:r>
    </w:p>
    <w:p w:rsidR="00000000" w:rsidRDefault="00784C7D">
      <w:pPr>
        <w:pStyle w:val="20"/>
        <w:tabs>
          <w:tab w:val="left" w:pos="1159"/>
        </w:tabs>
        <w:spacing w:line="283" w:lineRule="auto"/>
        <w:ind w:left="0"/>
        <w:jc w:val="both"/>
        <w:rPr>
          <w:rFonts w:ascii="Arial Unicode MS" w:hAnsi="Arial Unicode MS" w:cs="Arial Unicode MS"/>
          <w:sz w:val="24"/>
          <w:szCs w:val="24"/>
        </w:rPr>
      </w:pPr>
      <w:r>
        <w:rPr>
          <w:rStyle w:val="2"/>
          <w:color w:val="000000"/>
          <w:lang w:eastAsia="nl-NL"/>
        </w:rPr>
        <w:t>582</w:t>
      </w:r>
      <w:r>
        <w:rPr>
          <w:rStyle w:val="2"/>
          <w:color w:val="000000"/>
          <w:lang w:eastAsia="nl-NL"/>
        </w:rPr>
        <w:tab/>
        <w:t>Исходящие документы</w:t>
      </w:r>
      <w:r>
        <w:rPr>
          <w:rStyle w:val="2"/>
          <w:color w:val="000000"/>
          <w:lang w:eastAsia="nl-NL"/>
        </w:rPr>
        <w:t xml:space="preserve">берлинского офиса, особенно жалобы на обращение с</w:t>
      </w:r>
    </w:p>
    <w:p w:rsidR="00000000" w:rsidRDefault="00784C7D">
      <w:pPr>
        <w:pStyle w:val="20"/>
        <w:spacing w:line="283" w:lineRule="auto"/>
        <w:ind w:left="1080"/>
        <w:jc w:val="both"/>
        <w:rPr>
          <w:rFonts w:ascii="Arial Unicode MS" w:hAnsi="Arial Unicode MS" w:cs="Arial Unicode MS"/>
          <w:sz w:val="24"/>
          <w:szCs w:val="24"/>
        </w:rPr>
      </w:pPr>
      <w:r>
        <w:rPr>
          <w:rStyle w:val="2"/>
          <w:color w:val="000000"/>
          <w:lang w:eastAsia="nl-NL"/>
        </w:rPr>
        <w:t>отдельные эмигранты, 1936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Отчет голландской IRH, 10 февраля 1936 г., Ru</w:t>
      </w:r>
    </w:p>
    <w:p w:rsidR="00000000" w:rsidRDefault="00784C7D">
      <w:pPr>
        <w:pStyle w:val="20"/>
        <w:numPr>
          <w:ilvl w:val="0"/>
          <w:numId w:val="32"/>
        </w:numPr>
        <w:tabs>
          <w:tab w:val="left" w:pos="1323"/>
        </w:tabs>
        <w:spacing w:line="283" w:lineRule="auto"/>
        <w:ind w:left="1080"/>
        <w:jc w:val="both"/>
        <w:rPr>
          <w:sz w:val="24"/>
          <w:szCs w:val="24"/>
        </w:rPr>
      </w:pPr>
      <w:r>
        <w:rPr>
          <w:rStyle w:val="2"/>
          <w:color w:val="000000"/>
          <w:lang w:eastAsia="nl-NL"/>
        </w:rPr>
        <w:t>Письмо из ИРХ Москвы или Берлина об обращении с заключенными меньшевиками и эсерами в Советском Союзе, различные концепции, 1936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Документы о Т. Антикайнене, 1936 г.</w:t>
      </w:r>
    </w:p>
    <w:p w:rsidR="00000000" w:rsidRDefault="00784C7D">
      <w:pPr>
        <w:pStyle w:val="20"/>
        <w:tabs>
          <w:tab w:val="left" w:pos="1159"/>
        </w:tabs>
        <w:spacing w:line="283" w:lineRule="auto"/>
        <w:ind w:left="0"/>
        <w:jc w:val="both"/>
        <w:rPr>
          <w:rFonts w:ascii="Arial Unicode MS" w:hAnsi="Arial Unicode MS" w:cs="Arial Unicode MS"/>
          <w:sz w:val="24"/>
          <w:szCs w:val="24"/>
        </w:rPr>
      </w:pPr>
      <w:r>
        <w:rPr>
          <w:rStyle w:val="2"/>
          <w:color w:val="000000"/>
          <w:lang w:eastAsia="nl-NL"/>
        </w:rPr>
        <w:t>583</w:t>
      </w:r>
      <w:r>
        <w:rPr>
          <w:rStyle w:val="2"/>
          <w:color w:val="000000"/>
          <w:lang w:eastAsia="nl-NL"/>
        </w:rPr>
        <w:tab/>
        <w:t xml:space="preserve">Отчеты от «Ян» за</w:t>
      </w:r>
      <w:r>
        <w:rPr>
          <w:rStyle w:val="2"/>
          <w:color w:val="000000"/>
          <w:lang w:val="en-US" w:eastAsia="en-US"/>
        </w:rPr>
        <w:t xml:space="preserve">«Муттер» о работе ИРЗ и письмах</w:t>
      </w:r>
    </w:p>
    <w:p w:rsidR="00000000" w:rsidRDefault="00784C7D">
      <w:pPr>
        <w:pStyle w:val="20"/>
        <w:spacing w:line="283" w:lineRule="auto"/>
        <w:ind w:left="1080"/>
        <w:jc w:val="both"/>
        <w:rPr>
          <w:rFonts w:ascii="Arial Unicode MS" w:hAnsi="Arial Unicode MS" w:cs="Arial Unicode MS"/>
          <w:sz w:val="24"/>
          <w:szCs w:val="24"/>
        </w:rPr>
      </w:pPr>
      <w:r>
        <w:rPr>
          <w:rStyle w:val="2"/>
          <w:color w:val="000000"/>
          <w:lang w:eastAsia="nl-NL"/>
        </w:rPr>
        <w:t>об отдельных эмигрантах, иногда с (авто)биографиями, 1936 г.</w:t>
      </w:r>
    </w:p>
    <w:p w:rsidR="00000000" w:rsidRDefault="00784C7D">
      <w:pPr>
        <w:pStyle w:val="20"/>
        <w:numPr>
          <w:ilvl w:val="0"/>
          <w:numId w:val="32"/>
        </w:numPr>
        <w:tabs>
          <w:tab w:val="left" w:pos="1333"/>
        </w:tabs>
        <w:spacing w:line="283" w:lineRule="auto"/>
        <w:ind w:left="1080"/>
        <w:jc w:val="both"/>
        <w:rPr>
          <w:sz w:val="24"/>
          <w:szCs w:val="24"/>
        </w:rPr>
      </w:pPr>
      <w:r>
        <w:rPr>
          <w:rStyle w:val="2"/>
          <w:color w:val="000000"/>
          <w:lang w:eastAsia="nl-NL"/>
        </w:rPr>
        <w:t>Копии документов о конфликте между IRH Amsterdam и idem Winterswijk, апрель 1936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Письмо из «Бар»[уч], 5 октября 1936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'Message über die Spanien Kampagne', 1936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Полугодовой отчет о деятельности IRH, 1936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«Орг-послание» «Георга», 1936 г. и документы, касающиеся Вуппертальского комитета, 1936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Циркуляры IRH, 1936 г.</w:t>
      </w:r>
    </w:p>
    <w:p w:rsidR="00000000" w:rsidRDefault="00784C7D">
      <w:pPr>
        <w:pStyle w:val="20"/>
        <w:tabs>
          <w:tab w:val="left" w:pos="1159"/>
        </w:tabs>
        <w:spacing w:line="283" w:lineRule="auto"/>
        <w:ind w:left="0"/>
        <w:jc w:val="both"/>
        <w:rPr>
          <w:rFonts w:ascii="Arial Unicode MS" w:hAnsi="Arial Unicode MS" w:cs="Arial Unicode MS"/>
          <w:sz w:val="24"/>
          <w:szCs w:val="24"/>
        </w:rPr>
      </w:pPr>
      <w:r>
        <w:rPr>
          <w:rStyle w:val="2"/>
          <w:color w:val="000000"/>
          <w:lang w:eastAsia="nl-NL"/>
        </w:rPr>
        <w:t>584</w:t>
      </w:r>
      <w:r>
        <w:rPr>
          <w:rStyle w:val="2"/>
          <w:color w:val="000000"/>
          <w:lang w:eastAsia="nl-NL"/>
        </w:rPr>
        <w:tab/>
        <w:t xml:space="preserve">Бюллетени и открытое письмо</w:t>
      </w:r>
      <w:r>
        <w:rPr>
          <w:rStyle w:val="2"/>
          <w:color w:val="000000"/>
          <w:lang w:val="en-US" w:eastAsia="en-US"/>
        </w:rPr>
        <w:t xml:space="preserve">Вуппертальского комитета, 1937 г.</w:t>
      </w:r>
    </w:p>
    <w:p w:rsidR="00000000" w:rsidRDefault="00784C7D">
      <w:pPr>
        <w:pStyle w:val="20"/>
        <w:tabs>
          <w:tab w:val="left" w:pos="1159"/>
        </w:tabs>
        <w:spacing w:line="283" w:lineRule="auto"/>
        <w:ind w:left="0"/>
        <w:jc w:val="both"/>
        <w:rPr>
          <w:rFonts w:ascii="Arial Unicode MS" w:hAnsi="Arial Unicode MS" w:cs="Arial Unicode MS"/>
          <w:sz w:val="24"/>
          <w:szCs w:val="24"/>
        </w:rPr>
      </w:pPr>
      <w:r>
        <w:rPr>
          <w:rStyle w:val="2"/>
          <w:color w:val="000000"/>
          <w:lang w:eastAsia="nl-NL"/>
        </w:rPr>
        <w:t>585</w:t>
      </w:r>
      <w:r>
        <w:rPr>
          <w:rStyle w:val="2"/>
          <w:color w:val="000000"/>
          <w:lang w:eastAsia="nl-NL"/>
        </w:rPr>
        <w:tab/>
        <w:t>Переписка берлинского отделения с IRH Holland, 1937 г.</w:t>
      </w:r>
    </w:p>
    <w:p w:rsidR="00000000" w:rsidRDefault="00784C7D">
      <w:pPr>
        <w:pStyle w:val="20"/>
        <w:numPr>
          <w:ilvl w:val="0"/>
          <w:numId w:val="32"/>
        </w:numPr>
        <w:tabs>
          <w:tab w:val="left" w:pos="1328"/>
        </w:tabs>
        <w:spacing w:line="283" w:lineRule="auto"/>
        <w:ind w:left="1080"/>
        <w:jc w:val="both"/>
        <w:rPr>
          <w:sz w:val="24"/>
          <w:szCs w:val="24"/>
        </w:rPr>
      </w:pPr>
      <w:r>
        <w:rPr>
          <w:rStyle w:val="2"/>
          <w:color w:val="000000"/>
          <w:lang w:eastAsia="nl-NL"/>
        </w:rPr>
        <w:t>Документы о спасательных работах для Испании, 1937 г.</w:t>
      </w:r>
    </w:p>
    <w:p w:rsidR="00000000" w:rsidRDefault="00784C7D">
      <w:pPr>
        <w:pStyle w:val="20"/>
        <w:tabs>
          <w:tab w:val="left" w:pos="1159"/>
        </w:tabs>
        <w:spacing w:line="283" w:lineRule="auto"/>
        <w:ind w:left="0"/>
        <w:jc w:val="both"/>
        <w:rPr>
          <w:rFonts w:ascii="Arial Unicode MS" w:hAnsi="Arial Unicode MS" w:cs="Arial Unicode MS"/>
          <w:sz w:val="24"/>
          <w:szCs w:val="24"/>
        </w:rPr>
        <w:sectPr w:rsidR="00000000">
          <w:headerReference w:type="even" r:id="rId69"/>
          <w:headerReference w:type="default" r:id="rId70"/>
          <w:pgSz w:w="8944" w:h="12864"/>
          <w:pgMar w:top="1534" w:right="1093" w:bottom="996" w:left="900" w:header="0" w:footer="568" w:gutter="0"/>
          <w:pgNumType w:start="71"/>
          <w:cols w:space="720"/>
          <w:noEndnote/>
          <w:docGrid w:linePitch="360"/>
        </w:sectPr>
      </w:pPr>
      <w:r>
        <w:rPr>
          <w:rStyle w:val="2"/>
          <w:color w:val="000000"/>
          <w:lang w:eastAsia="nl-NL"/>
        </w:rPr>
        <w:t>586</w:t>
      </w:r>
      <w:r>
        <w:rPr>
          <w:rStyle w:val="2"/>
          <w:color w:val="000000"/>
          <w:lang w:eastAsia="nl-NL"/>
        </w:rPr>
        <w:tab/>
        <w:t>Циркуляр «Комитета помощи больным эмигрантам», 1938 г.</w:t>
      </w:r>
    </w:p>
    <w:p w:rsidR="00000000" w:rsidRDefault="00784C7D">
      <w:pPr>
        <w:pStyle w:val="a6"/>
        <w:framePr w:w="867" w:h="8587" w:wrap="around" w:hAnchor="margin" w:x="-11" w:y="-475"/>
        <w:spacing w:after="1380" w:line="240" w:lineRule="auto"/>
        <w:rPr>
          <w:rFonts w:ascii="Arial Unicode MS" w:hAnsi="Arial Unicode MS" w:cs="Arial Unicode MS"/>
          <w:sz w:val="24"/>
          <w:szCs w:val="24"/>
        </w:rPr>
      </w:pPr>
      <w:r>
        <w:rPr>
          <w:rStyle w:val="a5"/>
          <w:color w:val="000000"/>
          <w:lang w:val="en-US" w:eastAsia="en-US"/>
        </w:rPr>
        <w:lastRenderedPageBreak/>
        <w:t>72</w:t>
      </w:r>
    </w:p>
    <w:p w:rsidR="00000000" w:rsidRDefault="00784C7D">
      <w:pPr>
        <w:pStyle w:val="a6"/>
        <w:framePr w:w="867" w:h="8587" w:wrap="around" w:hAnchor="margin" w:x="-11" w:y="-475"/>
        <w:spacing w:after="240" w:line="240" w:lineRule="auto"/>
        <w:rPr>
          <w:rFonts w:ascii="Arial Unicode MS" w:hAnsi="Arial Unicode MS" w:cs="Arial Unicode MS"/>
          <w:sz w:val="24"/>
          <w:szCs w:val="24"/>
        </w:rPr>
      </w:pPr>
      <w:r>
        <w:rPr>
          <w:rStyle w:val="a5"/>
          <w:color w:val="000000"/>
          <w:lang w:eastAsia="nl-NL"/>
        </w:rPr>
        <w:t>[ролл 45]</w:t>
      </w:r>
    </w:p>
    <w:p w:rsidR="00000000" w:rsidRDefault="00784C7D">
      <w:pPr>
        <w:pStyle w:val="a6"/>
        <w:framePr w:w="867" w:h="8587" w:wrap="around" w:hAnchor="margin" w:x="-11" w:y="-475"/>
        <w:spacing w:after="440" w:line="240" w:lineRule="auto"/>
        <w:jc w:val="both"/>
        <w:rPr>
          <w:rFonts w:ascii="Arial Unicode MS" w:hAnsi="Arial Unicode MS" w:cs="Arial Unicode MS"/>
          <w:sz w:val="24"/>
          <w:szCs w:val="24"/>
        </w:rPr>
      </w:pPr>
      <w:r>
        <w:rPr>
          <w:rStyle w:val="a5"/>
          <w:color w:val="000000"/>
          <w:sz w:val="16"/>
          <w:szCs w:val="16"/>
          <w:lang w:eastAsia="nl-NL"/>
        </w:rPr>
        <w:t>399</w:t>
      </w:r>
    </w:p>
    <w:p w:rsidR="00000000" w:rsidRDefault="00784C7D">
      <w:pPr>
        <w:pStyle w:val="a6"/>
        <w:framePr w:w="867" w:h="8587" w:wrap="around" w:hAnchor="margin" w:x="-11" w:y="-475"/>
        <w:spacing w:after="1080" w:line="240" w:lineRule="auto"/>
        <w:jc w:val="both"/>
        <w:rPr>
          <w:rFonts w:ascii="Arial Unicode MS" w:hAnsi="Arial Unicode MS" w:cs="Arial Unicode MS"/>
          <w:sz w:val="24"/>
          <w:szCs w:val="24"/>
        </w:rPr>
      </w:pPr>
      <w:r>
        <w:rPr>
          <w:rStyle w:val="a5"/>
          <w:color w:val="000000"/>
          <w:sz w:val="16"/>
          <w:szCs w:val="16"/>
          <w:lang w:eastAsia="nl-NL"/>
        </w:rPr>
        <w:t>400</w:t>
      </w:r>
    </w:p>
    <w:p w:rsidR="00000000" w:rsidRDefault="00784C7D">
      <w:pPr>
        <w:pStyle w:val="a6"/>
        <w:framePr w:w="867" w:h="8587" w:wrap="around" w:hAnchor="margin" w:x="-11" w:y="-475"/>
        <w:spacing w:after="240" w:line="240" w:lineRule="auto"/>
        <w:jc w:val="both"/>
        <w:rPr>
          <w:rFonts w:ascii="Arial Unicode MS" w:hAnsi="Arial Unicode MS" w:cs="Arial Unicode MS"/>
          <w:sz w:val="24"/>
          <w:szCs w:val="24"/>
        </w:rPr>
      </w:pPr>
      <w:r>
        <w:rPr>
          <w:rStyle w:val="a5"/>
          <w:color w:val="000000"/>
          <w:sz w:val="16"/>
          <w:szCs w:val="16"/>
          <w:lang w:eastAsia="nl-NL"/>
        </w:rPr>
        <w:t>401</w:t>
      </w:r>
    </w:p>
    <w:p w:rsidR="00000000" w:rsidRDefault="00784C7D">
      <w:pPr>
        <w:pStyle w:val="a6"/>
        <w:framePr w:w="867" w:h="8587" w:wrap="around" w:hAnchor="margin" w:x="-11" w:y="-475"/>
        <w:spacing w:after="240" w:line="240" w:lineRule="auto"/>
        <w:jc w:val="both"/>
        <w:rPr>
          <w:rFonts w:ascii="Arial Unicode MS" w:hAnsi="Arial Unicode MS" w:cs="Arial Unicode MS"/>
          <w:sz w:val="24"/>
          <w:szCs w:val="24"/>
        </w:rPr>
      </w:pPr>
      <w:r>
        <w:rPr>
          <w:rStyle w:val="a5"/>
          <w:color w:val="000000"/>
          <w:sz w:val="16"/>
          <w:szCs w:val="16"/>
          <w:lang w:eastAsia="nl-NL"/>
        </w:rPr>
        <w:t>402</w:t>
      </w:r>
    </w:p>
    <w:p w:rsidR="00000000" w:rsidRDefault="00784C7D">
      <w:pPr>
        <w:pStyle w:val="a6"/>
        <w:framePr w:w="867" w:h="8587" w:wrap="around" w:hAnchor="margin" w:x="-11" w:y="-475"/>
        <w:spacing w:after="240" w:line="240" w:lineRule="auto"/>
        <w:jc w:val="both"/>
        <w:rPr>
          <w:rFonts w:ascii="Arial Unicode MS" w:hAnsi="Arial Unicode MS" w:cs="Arial Unicode MS"/>
          <w:sz w:val="24"/>
          <w:szCs w:val="24"/>
        </w:rPr>
      </w:pPr>
      <w:r>
        <w:rPr>
          <w:rStyle w:val="a5"/>
          <w:color w:val="000000"/>
          <w:sz w:val="16"/>
          <w:szCs w:val="16"/>
          <w:lang w:eastAsia="nl-NL"/>
        </w:rPr>
        <w:t>403</w:t>
      </w:r>
    </w:p>
    <w:p w:rsidR="00000000" w:rsidRDefault="00784C7D">
      <w:pPr>
        <w:pStyle w:val="a6"/>
        <w:framePr w:w="867" w:h="8587" w:wrap="around" w:hAnchor="margin" w:x="-11" w:y="-475"/>
        <w:spacing w:after="440" w:line="240" w:lineRule="auto"/>
        <w:jc w:val="both"/>
        <w:rPr>
          <w:rFonts w:ascii="Arial Unicode MS" w:hAnsi="Arial Unicode MS" w:cs="Arial Unicode MS"/>
          <w:sz w:val="24"/>
          <w:szCs w:val="24"/>
        </w:rPr>
      </w:pPr>
      <w:r>
        <w:rPr>
          <w:rStyle w:val="a5"/>
          <w:color w:val="000000"/>
          <w:sz w:val="16"/>
          <w:szCs w:val="16"/>
          <w:lang w:eastAsia="nl-NL"/>
        </w:rPr>
        <w:t>404</w:t>
      </w:r>
    </w:p>
    <w:p w:rsidR="00000000" w:rsidRDefault="00784C7D">
      <w:pPr>
        <w:pStyle w:val="a6"/>
        <w:framePr w:w="867" w:h="8587" w:wrap="around" w:hAnchor="margin" w:x="-11" w:y="-475"/>
        <w:spacing w:after="440" w:line="240" w:lineRule="auto"/>
        <w:jc w:val="both"/>
        <w:rPr>
          <w:rFonts w:ascii="Arial Unicode MS" w:hAnsi="Arial Unicode MS" w:cs="Arial Unicode MS"/>
          <w:sz w:val="24"/>
          <w:szCs w:val="24"/>
        </w:rPr>
      </w:pPr>
      <w:r>
        <w:rPr>
          <w:rStyle w:val="a5"/>
          <w:color w:val="000000"/>
          <w:sz w:val="16"/>
          <w:szCs w:val="16"/>
          <w:lang w:eastAsia="nl-NL"/>
        </w:rPr>
        <w:t>405</w:t>
      </w:r>
    </w:p>
    <w:p w:rsidR="00000000" w:rsidRDefault="00784C7D">
      <w:pPr>
        <w:pStyle w:val="a6"/>
        <w:framePr w:w="867" w:h="8587" w:wrap="around" w:hAnchor="margin" w:x="-11" w:y="-475"/>
        <w:spacing w:line="240" w:lineRule="auto"/>
        <w:jc w:val="both"/>
        <w:rPr>
          <w:rFonts w:ascii="Arial Unicode MS" w:hAnsi="Arial Unicode MS" w:cs="Arial Unicode MS"/>
          <w:sz w:val="24"/>
          <w:szCs w:val="24"/>
        </w:rPr>
      </w:pPr>
      <w:r>
        <w:rPr>
          <w:rStyle w:val="a5"/>
          <w:color w:val="000000"/>
          <w:sz w:val="16"/>
          <w:szCs w:val="16"/>
          <w:lang w:eastAsia="nl-NL"/>
        </w:rPr>
        <w:t>406</w:t>
      </w:r>
    </w:p>
    <w:p w:rsidR="00000000" w:rsidRDefault="00784C7D">
      <w:pPr>
        <w:pStyle w:val="a6"/>
        <w:framePr w:w="867" w:h="8587" w:wrap="around" w:hAnchor="margin" w:x="-11" w:y="-475"/>
        <w:spacing w:after="440" w:line="240" w:lineRule="auto"/>
        <w:jc w:val="both"/>
        <w:rPr>
          <w:rFonts w:ascii="Arial Unicode MS" w:hAnsi="Arial Unicode MS" w:cs="Arial Unicode MS"/>
          <w:sz w:val="24"/>
          <w:szCs w:val="24"/>
        </w:rPr>
      </w:pPr>
      <w:r>
        <w:rPr>
          <w:rStyle w:val="a5"/>
          <w:color w:val="000000"/>
          <w:sz w:val="16"/>
          <w:szCs w:val="16"/>
          <w:lang w:eastAsia="nl-NL"/>
        </w:rPr>
        <w:t>407</w:t>
      </w:r>
    </w:p>
    <w:p w:rsidR="00000000" w:rsidRDefault="00784C7D">
      <w:pPr>
        <w:pStyle w:val="a6"/>
        <w:framePr w:w="867" w:h="8587" w:wrap="around" w:hAnchor="margin" w:x="-11" w:y="-475"/>
        <w:spacing w:after="240" w:line="240" w:lineRule="auto"/>
        <w:jc w:val="both"/>
        <w:rPr>
          <w:rFonts w:ascii="Arial Unicode MS" w:hAnsi="Arial Unicode MS" w:cs="Arial Unicode MS"/>
          <w:sz w:val="24"/>
          <w:szCs w:val="24"/>
        </w:rPr>
      </w:pPr>
      <w:r>
        <w:rPr>
          <w:rStyle w:val="a5"/>
          <w:color w:val="000000"/>
          <w:sz w:val="16"/>
          <w:szCs w:val="16"/>
          <w:lang w:eastAsia="nl-NL"/>
        </w:rPr>
        <w:t>408</w:t>
      </w:r>
    </w:p>
    <w:p w:rsidR="00000000" w:rsidRDefault="00784C7D">
      <w:pPr>
        <w:pStyle w:val="a6"/>
        <w:framePr w:w="867" w:h="8587" w:wrap="around" w:hAnchor="margin" w:x="-11" w:y="-475"/>
        <w:spacing w:after="440" w:line="240" w:lineRule="auto"/>
        <w:jc w:val="both"/>
        <w:rPr>
          <w:rFonts w:ascii="Arial Unicode MS" w:hAnsi="Arial Unicode MS" w:cs="Arial Unicode MS"/>
          <w:sz w:val="24"/>
          <w:szCs w:val="24"/>
        </w:rPr>
      </w:pPr>
      <w:r>
        <w:rPr>
          <w:rStyle w:val="a5"/>
          <w:color w:val="000000"/>
          <w:sz w:val="16"/>
          <w:szCs w:val="16"/>
          <w:lang w:eastAsia="nl-NL"/>
        </w:rPr>
        <w:t>409</w:t>
      </w:r>
    </w:p>
    <w:p w:rsidR="00000000" w:rsidRDefault="00784C7D">
      <w:pPr>
        <w:pStyle w:val="a6"/>
        <w:framePr w:w="867" w:h="8587" w:wrap="around" w:hAnchor="margin" w:x="-11" w:y="-475"/>
        <w:spacing w:line="240" w:lineRule="auto"/>
        <w:jc w:val="both"/>
        <w:rPr>
          <w:rFonts w:ascii="Arial Unicode MS" w:hAnsi="Arial Unicode MS" w:cs="Arial Unicode MS"/>
          <w:sz w:val="24"/>
          <w:szCs w:val="24"/>
        </w:rPr>
      </w:pPr>
      <w:r>
        <w:rPr>
          <w:rStyle w:val="a5"/>
          <w:color w:val="000000"/>
          <w:sz w:val="16"/>
          <w:szCs w:val="16"/>
          <w:lang w:eastAsia="nl-NL"/>
        </w:rPr>
        <w:t>410</w:t>
      </w:r>
    </w:p>
    <w:p w:rsidR="00000000" w:rsidRDefault="00784C7D">
      <w:pPr>
        <w:pStyle w:val="20"/>
        <w:numPr>
          <w:ilvl w:val="0"/>
          <w:numId w:val="32"/>
        </w:numPr>
        <w:tabs>
          <w:tab w:val="left" w:pos="1208"/>
        </w:tabs>
        <w:spacing w:line="283" w:lineRule="auto"/>
        <w:ind w:left="1020"/>
        <w:jc w:val="both"/>
        <w:rPr>
          <w:sz w:val="24"/>
          <w:szCs w:val="24"/>
        </w:rPr>
      </w:pPr>
      <w:r>
        <w:rPr>
          <w:rStyle w:val="2"/>
          <w:color w:val="000000"/>
          <w:lang w:eastAsia="nl-NL"/>
        </w:rPr>
        <w:t>Циркуляры Красной помощи, 1938 г.</w:t>
      </w:r>
    </w:p>
    <w:p w:rsidR="00000000" w:rsidRDefault="00784C7D">
      <w:pPr>
        <w:pStyle w:val="20"/>
        <w:numPr>
          <w:ilvl w:val="0"/>
          <w:numId w:val="32"/>
        </w:numPr>
        <w:tabs>
          <w:tab w:val="left" w:pos="1213"/>
        </w:tabs>
        <w:spacing w:after="420" w:line="283" w:lineRule="auto"/>
        <w:ind w:left="1020" w:firstLine="20"/>
        <w:jc w:val="both"/>
        <w:rPr>
          <w:sz w:val="24"/>
          <w:szCs w:val="24"/>
        </w:rPr>
      </w:pPr>
      <w:r>
        <w:rPr>
          <w:rStyle w:val="2"/>
          <w:color w:val="000000"/>
          <w:lang w:eastAsia="nl-NL"/>
        </w:rPr>
        <w:t>Циркуляры «Комиссии SOS» о заключенных интернациональных бригад в Испании, 1940 г.</w:t>
      </w:r>
    </w:p>
    <w:p w:rsidR="00000000" w:rsidRDefault="00784C7D">
      <w:pPr>
        <w:pStyle w:val="20"/>
        <w:spacing w:after="200"/>
        <w:ind w:left="1020" w:firstLine="20"/>
        <w:jc w:val="both"/>
        <w:rPr>
          <w:rFonts w:ascii="Arial Unicode MS" w:hAnsi="Arial Unicode MS" w:cs="Arial Unicode MS"/>
          <w:sz w:val="24"/>
          <w:szCs w:val="24"/>
        </w:rPr>
      </w:pPr>
      <w:r>
        <w:rPr>
          <w:rStyle w:val="2"/>
          <w:color w:val="000000"/>
          <w:lang w:eastAsia="nl-NL"/>
        </w:rPr>
        <w:t xml:space="preserve">Fond 545, opis 6 {Разведывательное подразделение Коминтерна в Испании, 1937-1940)</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 xml:space="preserve">Репортажи из «Дж. Zuidema' [JR van Gilse] представителю EKKI в Валенсии с копией в ЦК КПН. С сопроводительным письмом от 24 декабря 1937 г. и zj</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'Message über die 'hollandischen Freiwilligen in der Zeit vom November 1936, bis zur ihrer Zurückziehung', zj</w:t>
      </w:r>
    </w:p>
    <w:p w:rsidR="00000000" w:rsidRDefault="00784C7D">
      <w:pPr>
        <w:pStyle w:val="20"/>
        <w:numPr>
          <w:ilvl w:val="0"/>
          <w:numId w:val="32"/>
        </w:numPr>
        <w:tabs>
          <w:tab w:val="left" w:pos="1228"/>
        </w:tabs>
        <w:ind w:left="1020" w:firstLine="20"/>
        <w:jc w:val="both"/>
        <w:rPr>
          <w:sz w:val="24"/>
          <w:szCs w:val="24"/>
        </w:rPr>
      </w:pPr>
      <w:r>
        <w:rPr>
          <w:rStyle w:val="2"/>
          <w:color w:val="000000"/>
          <w:lang w:eastAsia="nl-NL"/>
        </w:rPr>
        <w:t>'Message über den 'hollandischen Personal file in Spanien', zj</w:t>
      </w:r>
    </w:p>
    <w:p w:rsidR="00000000" w:rsidRDefault="00784C7D">
      <w:pPr>
        <w:pStyle w:val="20"/>
        <w:numPr>
          <w:ilvl w:val="0"/>
          <w:numId w:val="32"/>
        </w:numPr>
        <w:tabs>
          <w:tab w:val="left" w:pos="1208"/>
        </w:tabs>
        <w:ind w:left="1020" w:firstLine="20"/>
        <w:jc w:val="both"/>
        <w:rPr>
          <w:sz w:val="24"/>
          <w:szCs w:val="24"/>
        </w:rPr>
      </w:pPr>
      <w:r>
        <w:rPr>
          <w:rStyle w:val="2"/>
          <w:color w:val="000000"/>
          <w:lang w:val="en-US" w:eastAsia="en-US"/>
        </w:rPr>
        <w:t xml:space="preserve">'Material über 'Hollandische Parteimitglieder' [о социальном происхождении, политическом происхождении, возрасте и т. п.], zj</w:t>
      </w:r>
    </w:p>
    <w:p w:rsidR="00000000" w:rsidRDefault="00784C7D">
      <w:pPr>
        <w:pStyle w:val="20"/>
        <w:numPr>
          <w:ilvl w:val="0"/>
          <w:numId w:val="32"/>
        </w:numPr>
        <w:tabs>
          <w:tab w:val="left" w:pos="1228"/>
        </w:tabs>
        <w:ind w:left="1020" w:firstLine="20"/>
        <w:jc w:val="both"/>
        <w:rPr>
          <w:sz w:val="24"/>
          <w:szCs w:val="24"/>
        </w:rPr>
      </w:pPr>
      <w:r>
        <w:rPr>
          <w:rStyle w:val="2"/>
          <w:color w:val="000000"/>
          <w:lang w:eastAsia="nl-NL"/>
        </w:rPr>
        <w:t>Письмо «Яна» тов. от 9 ноября 1938 г.</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Опись картотеки голландских членов интернациональной бригады. С приложением, 1938 г.</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Список сведений о голландских членах Интернациональной бригады, [1938 г.]</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Списки с краткими характеристиками голландских членов интернациональной бригады; список пропавших без вести, павших, репатриированных и дезертиров, 1937 г., 1939 г. Список с краткими характеристиками и биографическими данными голландских [и бельгийских] добровольцев, составленный членами Иностранной секции ЦК Испанской партии, апрель 1940 г.</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Список кратких характеристик голландских коммунистов Иностранной секции ЦК Испанской партии, ноябрь 1938 г. С сопроводительным письмом А. Марти ряду коммунистических партий, 1938 г. Краткие характеристики вернувшихся добровольцев, беспартийных, 1938 г. Краткие характеристики и биографические данные о «schlechten Elemente, Trotskisten, Poumisten, krimineller und konterrevolutionarer Elemente» голландской национальности в интернациональных бригадах, 1938 г.</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Характеристика голландских добровольцев в алфавитном порядке по лицам, АК, 1937, 1939 гг.</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То же, лица с фамилией Л, в том числе П. Ларос</w:t>
      </w:r>
    </w:p>
    <w:p w:rsidR="00000000" w:rsidRDefault="00784C7D">
      <w:pPr>
        <w:pStyle w:val="20"/>
        <w:numPr>
          <w:ilvl w:val="0"/>
          <w:numId w:val="32"/>
        </w:numPr>
        <w:tabs>
          <w:tab w:val="left" w:pos="1208"/>
        </w:tabs>
        <w:ind w:left="1020" w:firstLine="20"/>
        <w:jc w:val="both"/>
        <w:rPr>
          <w:sz w:val="24"/>
          <w:szCs w:val="24"/>
        </w:rPr>
      </w:pPr>
      <w:r>
        <w:rPr>
          <w:rStyle w:val="2"/>
          <w:color w:val="000000"/>
          <w:lang w:eastAsia="nl-NL"/>
        </w:rPr>
        <w:t>Документы, касающиеся J.Last. С рукописью последнего «Куем армию» и рисунками, июль-сентябрь 1937 г.</w:t>
      </w:r>
    </w:p>
    <w:p w:rsidR="00000000" w:rsidRDefault="00784C7D">
      <w:pPr>
        <w:pStyle w:val="20"/>
        <w:ind w:left="1020" w:firstLine="20"/>
        <w:jc w:val="both"/>
        <w:rPr>
          <w:rFonts w:ascii="Arial Unicode MS" w:hAnsi="Arial Unicode MS" w:cs="Arial Unicode MS"/>
          <w:sz w:val="24"/>
          <w:szCs w:val="24"/>
        </w:rPr>
      </w:pPr>
      <w:r>
        <w:rPr>
          <w:rStyle w:val="2"/>
          <w:color w:val="000000"/>
          <w:lang w:eastAsia="nl-NL"/>
        </w:rPr>
        <w:t>То же, лиц МЗ, зж</w:t>
      </w:r>
      <w:r>
        <w:rPr>
          <w:rFonts w:ascii="Arial Unicode MS" w:hAnsi="Arial Unicode MS" w:cs="Arial Unicode MS"/>
          <w:sz w:val="24"/>
          <w:szCs w:val="24"/>
        </w:rPr>
        <w:br w:type="page"/>
      </w:r>
    </w:p>
    <w:p w:rsidR="00000000" w:rsidRDefault="00784C7D">
      <w:pPr>
        <w:pStyle w:val="40"/>
        <w:spacing w:after="420"/>
        <w:rPr>
          <w:rFonts w:ascii="Arial Unicode MS" w:hAnsi="Arial Unicode MS" w:cs="Arial Unicode MS"/>
          <w:sz w:val="24"/>
          <w:szCs w:val="24"/>
        </w:rPr>
      </w:pPr>
      <w:r>
        <w:rPr>
          <w:rStyle w:val="4"/>
          <w:color w:val="000000"/>
          <w:lang w:eastAsia="nl-NL"/>
        </w:rPr>
        <w:lastRenderedPageBreak/>
        <w:t xml:space="preserve">АРХИВЫ МИСИ</w:t>
      </w:r>
    </w:p>
    <w:p w:rsidR="00000000" w:rsidRDefault="00784C7D">
      <w:pPr>
        <w:pStyle w:val="70"/>
        <w:keepNext/>
        <w:keepLines/>
        <w:spacing w:before="0" w:after="1080"/>
        <w:rPr>
          <w:rFonts w:ascii="Arial Unicode MS" w:hAnsi="Arial Unicode MS" w:cs="Arial Unicode MS"/>
          <w:smallCaps w:val="0"/>
        </w:rPr>
      </w:pPr>
      <w:bookmarkStart w:id="9" w:name="bookmark16"/>
      <w:r>
        <w:rPr>
          <w:rStyle w:val="7"/>
          <w:color w:val="000000"/>
          <w:sz w:val="22"/>
          <w:szCs w:val="22"/>
          <w:lang w:eastAsia="nl-NL"/>
        </w:rPr>
        <w:t xml:space="preserve">М. Кампфенс и М. Шревель</w:t>
      </w:r>
      <w:bookmarkEnd w:id="9"/>
    </w:p>
    <w:p w:rsidR="00000000" w:rsidRDefault="00784C7D">
      <w:pPr>
        <w:pStyle w:val="a9"/>
        <w:jc w:val="both"/>
        <w:rPr>
          <w:rFonts w:ascii="Arial Unicode MS" w:hAnsi="Arial Unicode MS" w:cs="Arial Unicode MS"/>
          <w:sz w:val="24"/>
          <w:szCs w:val="24"/>
        </w:rPr>
      </w:pPr>
      <w:r>
        <w:rPr>
          <w:rStyle w:val="1"/>
          <w:color w:val="000000"/>
          <w:lang w:eastAsia="nl-NL"/>
        </w:rPr>
        <w:t>Этот обзор включает в себя архивы КПН/КПН и родственных организаций, присутствующих в МИСН, а также архивы людей, которые были активны в КПН или других коммунистических ассоциациях в течение более короткого или более длительного периода времени - иногда очень со стороны. . Сначала обсуждаются организации - начиная с общегосударственных (в алфавитном порядке по их официальному названию), затем региональных и местных (в алфавитном порядке по их географическим указаниям). Во второй части представлены личные архивы в алфавитном порядке по именам. Обзор был обновлен до 1996 года включительно.</w:t>
      </w:r>
    </w:p>
    <w:p w:rsidR="00000000" w:rsidRDefault="00784C7D">
      <w:pPr>
        <w:pStyle w:val="a9"/>
        <w:ind w:firstLine="240"/>
        <w:jc w:val="both"/>
        <w:rPr>
          <w:rFonts w:ascii="Arial Unicode MS" w:hAnsi="Arial Unicode MS" w:cs="Arial Unicode MS"/>
          <w:sz w:val="24"/>
          <w:szCs w:val="24"/>
        </w:rPr>
      </w:pPr>
      <w:r>
        <w:rPr>
          <w:rStyle w:val="1"/>
          <w:color w:val="000000"/>
          <w:lang w:eastAsia="nl-NL"/>
        </w:rPr>
        <w:t>Не учитываются архивы некоммунистических организаций или лиц, в которых имеются документы о КПН, например архив НАН (с документами о Интернационале красных профсоюзов; РВИ), собрание Схоутена (со специальными брошюрами КПН и периодические издания времен Второй мировой войны), или сборники послевоенного голландского студенческого движения (в котором КПН была широко представлена).</w:t>
      </w:r>
    </w:p>
    <w:p w:rsidR="00000000" w:rsidRDefault="00784C7D">
      <w:pPr>
        <w:pStyle w:val="a9"/>
        <w:ind w:firstLine="240"/>
        <w:jc w:val="both"/>
        <w:rPr>
          <w:rFonts w:ascii="Arial Unicode MS" w:hAnsi="Arial Unicode MS" w:cs="Arial Unicode MS"/>
          <w:sz w:val="24"/>
          <w:szCs w:val="24"/>
        </w:rPr>
      </w:pPr>
      <w:r>
        <w:rPr>
          <w:rStyle w:val="1"/>
          <w:color w:val="000000"/>
          <w:lang w:eastAsia="nl-NL"/>
        </w:rPr>
        <w:t>Для каждого архива последовательно перечисляются:</w:t>
      </w:r>
    </w:p>
    <w:p w:rsidR="00000000" w:rsidRDefault="00784C7D">
      <w:pPr>
        <w:pStyle w:val="a9"/>
        <w:numPr>
          <w:ilvl w:val="0"/>
          <w:numId w:val="33"/>
        </w:numPr>
        <w:tabs>
          <w:tab w:val="left" w:pos="193"/>
        </w:tabs>
        <w:jc w:val="both"/>
        <w:rPr>
          <w:sz w:val="24"/>
          <w:szCs w:val="24"/>
        </w:rPr>
      </w:pPr>
      <w:r>
        <w:rPr>
          <w:rStyle w:val="1"/>
          <w:color w:val="000000"/>
          <w:lang w:eastAsia="nl-NL"/>
        </w:rPr>
        <w:t>наименование архивного органа или лица;</w:t>
      </w:r>
    </w:p>
    <w:p w:rsidR="00000000" w:rsidRDefault="00784C7D">
      <w:pPr>
        <w:pStyle w:val="a9"/>
        <w:numPr>
          <w:ilvl w:val="0"/>
          <w:numId w:val="33"/>
        </w:numPr>
        <w:tabs>
          <w:tab w:val="left" w:pos="193"/>
        </w:tabs>
        <w:jc w:val="both"/>
        <w:rPr>
          <w:sz w:val="24"/>
          <w:szCs w:val="24"/>
        </w:rPr>
      </w:pPr>
      <w:r>
        <w:rPr>
          <w:rStyle w:val="1"/>
          <w:color w:val="000000"/>
          <w:lang w:eastAsia="nl-NL"/>
        </w:rPr>
        <w:t>период: для организаций годы, за которые имеются документы, для лиц год рождения и смерти;</w:t>
      </w:r>
    </w:p>
    <w:p w:rsidR="00000000" w:rsidRDefault="00784C7D">
      <w:pPr>
        <w:pStyle w:val="a9"/>
        <w:numPr>
          <w:ilvl w:val="0"/>
          <w:numId w:val="33"/>
        </w:numPr>
        <w:tabs>
          <w:tab w:val="left" w:pos="193"/>
        </w:tabs>
        <w:jc w:val="both"/>
        <w:rPr>
          <w:sz w:val="24"/>
          <w:szCs w:val="24"/>
        </w:rPr>
      </w:pPr>
      <w:r>
        <w:rPr>
          <w:rStyle w:val="1"/>
          <w:color w:val="000000"/>
          <w:lang w:eastAsia="nl-NL"/>
        </w:rPr>
        <w:t>размер всего архива;</w:t>
      </w:r>
    </w:p>
    <w:p w:rsidR="00000000" w:rsidRDefault="00784C7D">
      <w:pPr>
        <w:pStyle w:val="a9"/>
        <w:numPr>
          <w:ilvl w:val="0"/>
          <w:numId w:val="33"/>
        </w:numPr>
        <w:tabs>
          <w:tab w:val="left" w:pos="193"/>
        </w:tabs>
        <w:jc w:val="both"/>
        <w:rPr>
          <w:sz w:val="24"/>
          <w:szCs w:val="24"/>
        </w:rPr>
      </w:pPr>
      <w:r>
        <w:rPr>
          <w:rStyle w:val="1"/>
          <w:color w:val="000000"/>
          <w:lang w:eastAsia="nl-NL"/>
        </w:rPr>
        <w:t>любое ограниченное раскрытие информации, отмеченное звездочкой;</w:t>
      </w:r>
    </w:p>
    <w:p w:rsidR="00000000" w:rsidRDefault="00784C7D">
      <w:pPr>
        <w:pStyle w:val="a9"/>
        <w:numPr>
          <w:ilvl w:val="0"/>
          <w:numId w:val="33"/>
        </w:numPr>
        <w:tabs>
          <w:tab w:val="left" w:pos="193"/>
        </w:tabs>
        <w:jc w:val="both"/>
        <w:rPr>
          <w:sz w:val="24"/>
          <w:szCs w:val="24"/>
        </w:rPr>
      </w:pPr>
      <w:r>
        <w:rPr>
          <w:rStyle w:val="1"/>
          <w:color w:val="000000"/>
          <w:lang w:eastAsia="nl-NL"/>
        </w:rPr>
        <w:t>любое наличие инвентаря или списка размещения;</w:t>
      </w:r>
    </w:p>
    <w:p w:rsidR="00000000" w:rsidRDefault="00784C7D">
      <w:pPr>
        <w:pStyle w:val="a9"/>
        <w:numPr>
          <w:ilvl w:val="0"/>
          <w:numId w:val="33"/>
        </w:numPr>
        <w:tabs>
          <w:tab w:val="left" w:pos="188"/>
        </w:tabs>
        <w:jc w:val="both"/>
        <w:rPr>
          <w:sz w:val="24"/>
          <w:szCs w:val="24"/>
        </w:rPr>
      </w:pPr>
      <w:r>
        <w:rPr>
          <w:rStyle w:val="1"/>
          <w:color w:val="000000"/>
          <w:lang w:eastAsia="nl-NL"/>
        </w:rPr>
        <w:t>краткое содержание архива;</w:t>
      </w:r>
    </w:p>
    <w:p w:rsidR="00000000" w:rsidRDefault="00784C7D">
      <w:pPr>
        <w:pStyle w:val="a9"/>
        <w:numPr>
          <w:ilvl w:val="0"/>
          <w:numId w:val="33"/>
        </w:numPr>
        <w:tabs>
          <w:tab w:val="left" w:pos="193"/>
        </w:tabs>
        <w:jc w:val="both"/>
        <w:rPr>
          <w:sz w:val="24"/>
          <w:szCs w:val="24"/>
        </w:rPr>
      </w:pPr>
      <w:r>
        <w:rPr>
          <w:rStyle w:val="1"/>
          <w:color w:val="000000"/>
          <w:lang w:eastAsia="nl-NL"/>
        </w:rPr>
        <w:t>в личных архивах некоторые (неполные) данные о человеке.</w:t>
      </w:r>
    </w:p>
    <w:p w:rsidR="00000000" w:rsidRDefault="00784C7D">
      <w:pPr>
        <w:pStyle w:val="a9"/>
        <w:jc w:val="both"/>
        <w:rPr>
          <w:rFonts w:ascii="Arial Unicode MS" w:hAnsi="Arial Unicode MS" w:cs="Arial Unicode MS"/>
          <w:sz w:val="24"/>
          <w:szCs w:val="24"/>
        </w:rPr>
      </w:pPr>
      <w:r>
        <w:rPr>
          <w:rStyle w:val="1"/>
          <w:color w:val="000000"/>
          <w:lang w:eastAsia="nl-NL"/>
        </w:rPr>
        <w:t>Если архив предоставляется во временное пользование Фондом управления архивами КПН, это указывается отдельно, поскольку к этим архивам применяются собственные правила Фонда.</w:t>
      </w:r>
    </w:p>
    <w:p w:rsidR="00000000" w:rsidRDefault="00784C7D">
      <w:pPr>
        <w:pStyle w:val="a9"/>
        <w:spacing w:after="680"/>
        <w:ind w:firstLine="240"/>
        <w:jc w:val="both"/>
        <w:rPr>
          <w:rFonts w:ascii="Arial Unicode MS" w:hAnsi="Arial Unicode MS" w:cs="Arial Unicode MS"/>
          <w:sz w:val="24"/>
          <w:szCs w:val="24"/>
        </w:rPr>
      </w:pPr>
      <w:r>
        <w:rPr>
          <w:rStyle w:val="1"/>
          <w:color w:val="000000"/>
          <w:lang w:eastAsia="nl-NL"/>
        </w:rPr>
        <w:t>Из-за различий в размере, полноте и состоянии организации архивов описание содержания очень изменчиво. В случае неупорядоченных и недавно приобретенных архивов также была предпринята попытка дать как можно более четкое описание, которое, конечно, не может быть исчерпывающим. Ведь в итоговой классификации могут еще всплыть важные документы.</w:t>
      </w:r>
    </w:p>
    <w:p w:rsidR="00000000" w:rsidRDefault="00784C7D">
      <w:pPr>
        <w:pStyle w:val="20"/>
        <w:spacing w:line="240" w:lineRule="auto"/>
        <w:ind w:left="0" w:firstLine="380"/>
        <w:jc w:val="both"/>
        <w:rPr>
          <w:rFonts w:ascii="Arial Unicode MS" w:hAnsi="Arial Unicode MS" w:cs="Arial Unicode MS"/>
          <w:sz w:val="24"/>
          <w:szCs w:val="24"/>
        </w:rPr>
        <w:sectPr w:rsidR="00000000">
          <w:headerReference w:type="even" r:id="rId71"/>
          <w:headerReference w:type="default" r:id="rId72"/>
          <w:headerReference w:type="first" r:id="rId73"/>
          <w:pgSz w:w="8944" w:h="12864"/>
          <w:pgMar w:top="1534" w:right="1093" w:bottom="996" w:left="900" w:header="0" w:footer="3" w:gutter="0"/>
          <w:pgNumType w:start="73"/>
          <w:cols w:space="720"/>
          <w:noEndnote/>
          <w:titlePg/>
          <w:docGrid w:linePitch="360"/>
        </w:sectPr>
      </w:pPr>
      <w:r>
        <w:rPr>
          <w:rStyle w:val="2"/>
          <w:color w:val="000000"/>
          <w:lang w:eastAsia="nl-NL"/>
        </w:rPr>
        <w:t xml:space="preserve">Благодаря J. IJisberg и J. Morriën.</w:t>
      </w:r>
    </w:p>
    <w:p w:rsidR="00000000" w:rsidRDefault="00784C7D">
      <w:pPr>
        <w:pStyle w:val="40"/>
        <w:numPr>
          <w:ilvl w:val="0"/>
          <w:numId w:val="34"/>
        </w:numPr>
        <w:tabs>
          <w:tab w:val="left" w:pos="255"/>
        </w:tabs>
        <w:spacing w:after="420"/>
        <w:rPr>
          <w:sz w:val="24"/>
          <w:szCs w:val="24"/>
        </w:rPr>
      </w:pPr>
      <w:r>
        <w:rPr>
          <w:rStyle w:val="4"/>
          <w:color w:val="000000"/>
          <w:lang w:eastAsia="nl-NL"/>
        </w:rPr>
        <w:lastRenderedPageBreak/>
        <w:t>Организации</w:t>
      </w:r>
    </w:p>
    <w:p w:rsidR="00000000" w:rsidRDefault="00784C7D">
      <w:pPr>
        <w:pStyle w:val="40"/>
        <w:spacing w:after="200"/>
        <w:rPr>
          <w:rFonts w:ascii="Arial Unicode MS" w:hAnsi="Arial Unicode MS" w:cs="Arial Unicode MS"/>
          <w:sz w:val="24"/>
          <w:szCs w:val="24"/>
        </w:rPr>
      </w:pPr>
      <w:r>
        <w:rPr>
          <w:rStyle w:val="4"/>
          <w:i/>
          <w:iCs/>
          <w:color w:val="000000"/>
          <w:lang w:eastAsia="nl-NL"/>
        </w:rPr>
        <w:t>деревенский</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Коллекция КПН Москва 1918-1941, 267 микрофиш.</w:t>
      </w:r>
    </w:p>
    <w:p w:rsidR="00000000" w:rsidRDefault="00784C7D">
      <w:pPr>
        <w:pStyle w:val="20"/>
        <w:ind w:left="0"/>
        <w:jc w:val="both"/>
        <w:rPr>
          <w:rFonts w:ascii="Arial Unicode MS" w:hAnsi="Arial Unicode MS" w:cs="Arial Unicode MS"/>
          <w:sz w:val="24"/>
          <w:szCs w:val="24"/>
        </w:rPr>
      </w:pPr>
      <w:r>
        <w:rPr>
          <w:rStyle w:val="2"/>
          <w:color w:val="000000"/>
          <w:lang w:eastAsia="nl-NL"/>
        </w:rPr>
        <w:t>Коллекция микрофиш с материалами КПН о периоде 1918-1941 гг., полученная в 1981 г. из владений тогдашнего ИМЛ в Москве. Содержит материалы конференций, отчеты конференций и комитетов, циркуляры, корпоративные газеты, письменные материалы курса.</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Описание см.: Johan Wickel, 'CPN Collection Moscow', in: From the source tot book, Amsterdam, 1986, 23-37.</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КПН/КПН 1919-1943 гг.</w:t>
      </w:r>
    </w:p>
    <w:p w:rsidR="00000000" w:rsidRDefault="00784C7D">
      <w:pPr>
        <w:pStyle w:val="20"/>
        <w:spacing w:after="200" w:line="283" w:lineRule="auto"/>
        <w:ind w:left="0"/>
        <w:jc w:val="both"/>
        <w:rPr>
          <w:rFonts w:ascii="Arial Unicode MS" w:hAnsi="Arial Unicode MS" w:cs="Arial Unicode MS"/>
          <w:sz w:val="24"/>
          <w:szCs w:val="24"/>
        </w:rPr>
      </w:pPr>
      <w:r>
        <w:rPr>
          <w:rStyle w:val="2"/>
          <w:color w:val="000000"/>
          <w:lang w:eastAsia="nl-NL"/>
        </w:rPr>
        <w:t>См. описание документов из архива Коминтерна и архива Вейнкопа в других местах этой книги.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CPH/CPN 1920-1936, 0,02 м.</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Документы о конфликтах внутри партии 1920-1929 (-1936), особенно 1923 г. с циркулярами, манифестами, отчетами, проектами уставов, письмами, записками и другими документами В. ван Лёвена; письма В. С. ван Реземы из Москвы Абу (Менисту?) и «Амису» 1925 г.; нелегальная трибуна 1934 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CPH/CPN 1930-1939, 0,25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Коллекция, состоящая из документации IPSO; материалы конференции 1930 г., письма, обращения и вырезки по РВО 1931-1934 гг., учебные материалы.</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1940-1991, 59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0 Инвентарь (опубликовано)</w:t>
      </w:r>
    </w:p>
    <w:p w:rsidR="00000000" w:rsidRDefault="00784C7D">
      <w:pPr>
        <w:pStyle w:val="20"/>
        <w:ind w:left="0"/>
        <w:jc w:val="both"/>
        <w:rPr>
          <w:rFonts w:ascii="Arial Unicode MS" w:hAnsi="Arial Unicode MS" w:cs="Arial Unicode MS"/>
          <w:sz w:val="24"/>
          <w:szCs w:val="24"/>
        </w:rPr>
      </w:pPr>
      <w:r>
        <w:rPr>
          <w:rStyle w:val="2"/>
          <w:color w:val="000000"/>
          <w:lang w:eastAsia="nl-NL"/>
        </w:rPr>
        <w:t>За период 1940-1945 гг.: некоторые документы о политической позиции, вооруженном сопротивлении, Фонде солидарности, нелегальной прессе, Большом консультативном комитете и Совете сопротивления; ксерокопии телеграммного обмена Д. Гулуза с Коминтерном 1934-1943 гг. (из РЦЧЛД-НИ, Москва); личные дела коммунистов, погибших в сопротивлении, собранные для никогда не издававшейся мемориальной книги;</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с 1946 г.: документы съездов и конференций полностью; административные документы; переписка (с большими пробелами в 1946-ок. 1980 гг.); документы, касающиеся уставов и положений, финансового управления, округов, национальной молодежной консультации 1988-1990 годов, национальной женской консультации 1984-1989 годов, горшков и сигарет 1981-1990 годов; документы, касающиеся отдельных членов (без учета членства); файлы, составленные для «Rode Boekje» (1958 г.) с заявлениями и документами времен Второй мировой войны; документы о конфликтах других сторон до 1987 г.; документы об образовании 1945-1989 гг., партийная печать и пропаганда, манифестации и фестивали; обширные досье о деловой работе во всех районах с большим количеством газет и бюллетеней; документы, касающиеся внутренней и внешней политики, программы и выборов; документы, касающиеся создания GroenLinks и предыдущих партнерских отношений; контакты с организациями в стране и за рубежом. Приложение: Из архива Службы внутренней безопасности (БВД) подборка документов, касающихся КПН, 1948-1988 гг.: сводные соображения и заметки о КПН, предназначенные для министра внутренних дел, и отчеты о деятельности БВД в отношении «левоэкстремистские движения».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lastRenderedPageBreak/>
        <w:t>Всеобщая голландская молодежная ассоциация (ANJV), 1945-ок. 1981, 12 м.*</w:t>
      </w:r>
    </w:p>
    <w:p w:rsidR="00000000" w:rsidRDefault="00784C7D">
      <w:pPr>
        <w:pStyle w:val="20"/>
        <w:ind w:left="0"/>
        <w:jc w:val="both"/>
        <w:rPr>
          <w:rFonts w:ascii="Arial Unicode MS" w:hAnsi="Arial Unicode MS" w:cs="Arial Unicode MS"/>
          <w:sz w:val="24"/>
          <w:szCs w:val="24"/>
        </w:rPr>
      </w:pPr>
      <w:r>
        <w:rPr>
          <w:rStyle w:val="2"/>
          <w:color w:val="000000"/>
          <w:lang w:eastAsia="nl-NL"/>
        </w:rPr>
        <w:t>Основана в 1945 году после нелегальной деятельности во время Второй мировой войны, первоначально с целью создания единого социалистического молодежного движения.</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Протоколы и распорядительные документы почти полностью отсутствуют.</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Устав и положения, списки членов, бюллетени для руководства; записи, относящиеся к конвенциям, районам и департаментам; документы, касающиеся акций, многие из которых касались Вьетнама, национальных кампаний, пятидесятнических лагерей, акций среди школьников, студентов и солдат; контакты в стране и за рубежом, включая всемирные молодежные фестивали.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Генеральная голландская молодежная ассоциация (ANJV), 1950–1986 гг., 0,25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Коллекция, состоящая из документации IPSO; заметки и дискуссионные документы, относящиеся к конференциям 1950-1951 гг.; учебные курсы, собрания членов 1976-1986 гг., заявления для прессы, обращения и журналы отдела.</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Комитет Мемориал Яна Постма, 1975, 0,10 м.</w:t>
      </w:r>
    </w:p>
    <w:p w:rsidR="00000000" w:rsidRDefault="00784C7D">
      <w:pPr>
        <w:pStyle w:val="20"/>
        <w:numPr>
          <w:ilvl w:val="0"/>
          <w:numId w:val="34"/>
        </w:numPr>
        <w:tabs>
          <w:tab w:val="left" w:pos="252"/>
        </w:tabs>
        <w:ind w:left="0"/>
        <w:jc w:val="both"/>
        <w:rPr>
          <w:sz w:val="24"/>
          <w:szCs w:val="24"/>
        </w:rPr>
      </w:pPr>
      <w:r>
        <w:rPr>
          <w:rStyle w:val="2"/>
          <w:color w:val="000000"/>
          <w:lang w:val="en-US" w:eastAsia="en-US"/>
        </w:rPr>
        <w:t xml:space="preserve">Постма (1895–1944), химик, активист Национальной федерации социальных анархистов; впоследствии член CPH; партийный руководитель; руководитель Голландской секции IRH 1933-1938 гг.; сформировал национальное руководство нелегальной КПН в 1943 г.; расстрелян в 1944 году.</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Альбом «Воспоминания о Яне Постме, его жизни, творчестве, товарищах», составленный Мемориальным комитетом Яна Постмы; также содержит документы Комитета и фотографии открытия мемориала 1975 года.</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Унитарный торговый центр (УТЦ), 1945-1960 гг., 0,25 м.</w:t>
      </w:r>
    </w:p>
    <w:p w:rsidR="00000000" w:rsidRDefault="00784C7D">
      <w:pPr>
        <w:pStyle w:val="20"/>
        <w:ind w:left="0"/>
        <w:jc w:val="both"/>
        <w:rPr>
          <w:rFonts w:ascii="Arial Unicode MS" w:hAnsi="Arial Unicode MS" w:cs="Arial Unicode MS"/>
          <w:sz w:val="24"/>
          <w:szCs w:val="24"/>
        </w:rPr>
      </w:pPr>
      <w:r>
        <w:rPr>
          <w:rStyle w:val="2"/>
          <w:color w:val="000000"/>
          <w:lang w:eastAsia="nl-NL"/>
        </w:rPr>
        <w:t>Начались в 1944 году на освобожденном Юге как местные профсоюзные комитеты, попытка прорыва слева; годы переговоров о слиянии с СЗ ни к чему не привели; раскол в 1958 году, когда была основана EVC'58.</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Коллекция исходит от сотрудника EVC.</w:t>
      </w:r>
    </w:p>
    <w:p w:rsidR="00000000" w:rsidRDefault="00784C7D">
      <w:pPr>
        <w:pStyle w:val="20"/>
        <w:ind w:left="0"/>
        <w:jc w:val="both"/>
        <w:rPr>
          <w:rFonts w:ascii="Arial Unicode MS" w:hAnsi="Arial Unicode MS" w:cs="Arial Unicode MS"/>
          <w:sz w:val="24"/>
          <w:szCs w:val="24"/>
        </w:rPr>
      </w:pPr>
      <w:r>
        <w:rPr>
          <w:rStyle w:val="2"/>
          <w:color w:val="000000"/>
          <w:lang w:eastAsia="nl-NL"/>
        </w:rPr>
        <w:t>Многие вырезки, памфлеты, манифесты, брошюры и протоколы Национального консультативного совета 1945-1946 гг.; официальные документы, касающиеся обсуждения слияния NW-EVC и создания Фонда труда; документы о забастовках и Генеральной ассоциации железнодорожного, трамвайного и вспомогательного персонала.</w:t>
      </w:r>
    </w:p>
    <w:p w:rsidR="00000000" w:rsidRDefault="00784C7D">
      <w:pPr>
        <w:pStyle w:val="20"/>
        <w:spacing w:after="180"/>
        <w:ind w:left="0"/>
        <w:jc w:val="both"/>
        <w:rPr>
          <w:rFonts w:ascii="Arial Unicode MS" w:hAnsi="Arial Unicode MS" w:cs="Arial Unicode MS"/>
          <w:sz w:val="24"/>
          <w:szCs w:val="24"/>
        </w:rPr>
      </w:pPr>
      <w:r>
        <w:rPr>
          <w:rStyle w:val="2"/>
          <w:i/>
          <w:iCs/>
          <w:color w:val="000000"/>
          <w:lang w:eastAsia="nl-NL"/>
        </w:rPr>
        <w:t>Приложение:</w:t>
      </w:r>
      <w:r>
        <w:rPr>
          <w:rStyle w:val="2"/>
          <w:color w:val="000000"/>
          <w:lang w:eastAsia="nl-NL"/>
        </w:rPr>
        <w:t xml:space="preserve">Кусочки из HJ. ван дер Ваальса, в основном о Chevofa (Всеобщем союзе рабочих химических, пищевых и промышленных компаний): циркуляры, рекрутинговые материалы, газеты и уставы национальной организации и Роттердамского департамента за 1952-1958 гг.; отдел деловой документации Роттердам и 1948-1952(-1956); некоторые документы из национального EVC и из Роттердамского отделения.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Единый торговый центр (УТЦ), 1944-1960 гг., 0,5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Коллекция состоит из документации IPSO.</w:t>
      </w:r>
    </w:p>
    <w:p w:rsidR="00000000" w:rsidRDefault="00784C7D">
      <w:pPr>
        <w:pStyle w:val="20"/>
        <w:spacing w:after="180" w:line="288" w:lineRule="auto"/>
        <w:ind w:left="0"/>
        <w:jc w:val="both"/>
        <w:rPr>
          <w:rFonts w:ascii="Arial Unicode MS" w:hAnsi="Arial Unicode MS" w:cs="Arial Unicode MS"/>
          <w:sz w:val="24"/>
          <w:szCs w:val="24"/>
        </w:rPr>
      </w:pPr>
      <w:r>
        <w:rPr>
          <w:rStyle w:val="2"/>
          <w:color w:val="000000"/>
          <w:lang w:eastAsia="nl-NL"/>
        </w:rPr>
        <w:t xml:space="preserve">Документы Конгресса, отчеты, учебные материалы, газеты компании, брошюры и обращения, документы из Иностранного отдела о заседаниях WW; Рабочие Нидерланды 1944-1945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Институт политических и социальных исследований (ИПСО), [1968-] 1970-1990, 7,25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Основана в 1970 году с целью оказания существенной теоретической поддержки КПН по вопросам общественной важности, «особенно политического, социального, экономического и исторического характера». Выпущенные публикации; собрал обширную коллекцию документации по истории КПН и ее дочерних организаций.</w:t>
      </w:r>
    </w:p>
    <w:p w:rsidR="00000000" w:rsidRDefault="00784C7D">
      <w:pPr>
        <w:pStyle w:val="20"/>
        <w:ind w:left="0"/>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совещаний, общая переписка и переписка с округами, финансовые документы, документы различных рабочих групп, в том числе Де Пулстера, исторической группы Гронингена (отчеты интервью антифашистского Гронингена), документы, касающиеся международных контактов, расследований и исследований, конференций и встреч, документация. .</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Группа истории IPSO, 1979-1984, 0,36 м.</w:t>
      </w:r>
    </w:p>
    <w:p w:rsidR="00000000" w:rsidRDefault="00784C7D">
      <w:pPr>
        <w:pStyle w:val="20"/>
        <w:ind w:left="0"/>
        <w:jc w:val="both"/>
        <w:rPr>
          <w:rFonts w:ascii="Arial Unicode MS" w:hAnsi="Arial Unicode MS" w:cs="Arial Unicode MS"/>
          <w:sz w:val="24"/>
          <w:szCs w:val="24"/>
        </w:rPr>
      </w:pPr>
      <w:r>
        <w:rPr>
          <w:rStyle w:val="2"/>
          <w:color w:val="000000"/>
          <w:lang w:eastAsia="nl-NL"/>
        </w:rPr>
        <w:t>Основанная в 1979 году, в 1987 году она объединилась с Рабочей группой «История голландского рабочего движения» и образовала Рабочую группу «Другие времена».</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собрания, включая протоколы и (черновики) статей, корреспонденцию и документацию.</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Моргенруд, Ассоциация рабочих певцов, 1946-1984 гг., 1,50 м.</w:t>
      </w:r>
    </w:p>
    <w:p w:rsidR="00000000" w:rsidRDefault="00784C7D">
      <w:pPr>
        <w:pStyle w:val="20"/>
        <w:ind w:left="0"/>
        <w:jc w:val="both"/>
        <w:rPr>
          <w:rFonts w:ascii="Arial Unicode MS" w:hAnsi="Arial Unicode MS" w:cs="Arial Unicode MS"/>
          <w:sz w:val="24"/>
          <w:szCs w:val="24"/>
        </w:rPr>
      </w:pPr>
      <w:r>
        <w:rPr>
          <w:rStyle w:val="2"/>
          <w:color w:val="000000"/>
          <w:lang w:eastAsia="nl-NL"/>
        </w:rPr>
        <w:t>Основанная в июле 1946 года в Амстердаме, она идеологически и благодаря многим личным связям подчинялась КПН.</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Книги протоколов, 1946-1975 (с пробелами), годовые отчеты, корреспонденция, списки членов, уставы и подзаконные акты, членские билеты, альбомы с газетными вырезками, программы выступлений, периодические издания Bond van Socialistische Zangen Muziekverenigingen.</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Перикл, Ассоциация прогрессивных студентов, 1959-1964, 0,10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Основана летом 1945 года как унитарная организация левых студентов.</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Архив переписки секретаря, 1959-1964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Булавы Уленшпигеля, 1948-1965 [-1978], 4,25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Возник в 1953 году из семейного журнала Uilenspiegel, издаваемого КПН, в котором был отдельный молодежный отдел и молодежная редакция; Мальчики и девочки могли стать членами до 16 лет. В 1964 году клуб был распущен по приказу КПН, но просуществовал до 1965 года под названием Comité Uitdracht Amsterdamse Kind.</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Регламент, документы собрания, финансовые документы и списки членов; документы о лагерях, клубных поездках и других мероприятиях, молодежные страницы из Уленшпигеля, документация; заметки об истории клубов Uilenspiegel 1977–1978 гг.</w:t>
      </w:r>
      <w:r>
        <w:rPr>
          <w:rFonts w:ascii="Arial Unicode MS" w:hAnsi="Arial Unicode MS" w:cs="Arial Unicode MS"/>
          <w:sz w:val="24"/>
          <w:szCs w:val="24"/>
        </w:rPr>
        <w:br w:type="page"/>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lastRenderedPageBreak/>
        <w:t xml:space="preserve">Коллекция «Правда», 1940-1990, 1 м.</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 (раздела)</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Некоторые предметы из редакционного архива и документация, касающаяся Истины, из различных коллекций IPSO (заем Фонда для управления архивами КПН, в свободном доступе). Документы (в основном в виде копий), собранные Р. Абельс для ее докторской диссертации «De Waarheid. Некролог» [период: 1981-1990]; включает предметы из архива Б. Луиринка.</w:t>
      </w:r>
    </w:p>
    <w:p w:rsidR="00000000" w:rsidRDefault="00B94B6E">
      <w:pPr>
        <w:jc w:val="center"/>
        <w:rPr>
          <w:color w:val="auto"/>
          <w:lang w:eastAsia="ru-RU"/>
        </w:rPr>
      </w:pPr>
      <w:r>
        <w:rPr>
          <w:noProof/>
          <w:color w:val="auto"/>
          <w:lang w:eastAsia="ru-RU"/>
        </w:rPr>
        <w:drawing>
          <wp:inline distT="0" distB="0" distL="0" distR="0">
            <wp:extent cx="4322445" cy="3212465"/>
            <wp:effectExtent l="0" t="0" r="0" b="0"/>
            <wp:docPr id="7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22445" cy="3212465"/>
                    </a:xfrm>
                    <a:prstGeom prst="rect">
                      <a:avLst/>
                    </a:prstGeom>
                    <a:noFill/>
                    <a:ln>
                      <a:noFill/>
                    </a:ln>
                  </pic:spPr>
                </pic:pic>
              </a:graphicData>
            </a:graphic>
          </wp:inline>
        </w:drawing>
      </w:r>
    </w:p>
    <w:p w:rsidR="00000000" w:rsidRDefault="00784C7D">
      <w:pPr>
        <w:pStyle w:val="a8"/>
        <w:spacing w:line="240" w:lineRule="auto"/>
        <w:rPr>
          <w:rFonts w:ascii="Arial Unicode MS" w:hAnsi="Arial Unicode MS" w:cs="Arial Unicode MS"/>
          <w:sz w:val="24"/>
          <w:szCs w:val="24"/>
        </w:rPr>
      </w:pPr>
      <w:r>
        <w:rPr>
          <w:rStyle w:val="a7"/>
          <w:color w:val="000000"/>
          <w:lang w:eastAsia="nl-NL"/>
        </w:rPr>
        <w:t>Встреча редакторов The Truth, 1983 г. (Фотоархив de Waarheid, IISH)</w:t>
      </w:r>
    </w:p>
    <w:p w:rsidR="00000000" w:rsidRDefault="00784C7D">
      <w:pPr>
        <w:spacing w:after="599" w:line="1" w:lineRule="exact"/>
        <w:rPr>
          <w:color w:val="auto"/>
          <w:lang w:eastAsia="ru-RU"/>
        </w:rPr>
      </w:pPr>
    </w:p>
    <w:p w:rsidR="00000000" w:rsidRDefault="00784C7D">
      <w:pPr>
        <w:pStyle w:val="40"/>
        <w:spacing w:after="200"/>
        <w:rPr>
          <w:rFonts w:ascii="Arial Unicode MS" w:hAnsi="Arial Unicode MS" w:cs="Arial Unicode MS"/>
          <w:sz w:val="24"/>
          <w:szCs w:val="24"/>
        </w:rPr>
      </w:pPr>
      <w:r>
        <w:rPr>
          <w:rStyle w:val="4"/>
          <w:i/>
          <w:iCs/>
          <w:color w:val="000000"/>
          <w:lang w:eastAsia="nl-NL"/>
        </w:rPr>
        <w:t>Региональные и местные</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Амстердам, 1946-1990, 5,65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касающиеся окружных конференций и районной администрации, переписка, документы, касающиеся «основных групп» суринамцев, студентов, женской консультации, деятельности, связанной с выборами, фракции муниципального совета; предметы из департаментов Харлеммермер, Пурмеренд, Фюн и Индишебюрт, принадлежащих округу.</w:t>
      </w:r>
    </w:p>
    <w:p w:rsidR="00000000" w:rsidRDefault="00784C7D">
      <w:pPr>
        <w:pStyle w:val="20"/>
        <w:ind w:left="0"/>
        <w:jc w:val="both"/>
        <w:rPr>
          <w:rFonts w:ascii="Arial Unicode MS" w:hAnsi="Arial Unicode MS" w:cs="Arial Unicode MS"/>
          <w:sz w:val="24"/>
          <w:szCs w:val="24"/>
        </w:rPr>
      </w:pPr>
      <w:r>
        <w:rPr>
          <w:rStyle w:val="2"/>
          <w:i/>
          <w:iCs/>
          <w:color w:val="000000"/>
          <w:lang w:eastAsia="nl-NL"/>
        </w:rPr>
        <w:t>Приложение:</w:t>
      </w:r>
      <w:r>
        <w:rPr>
          <w:rStyle w:val="2"/>
          <w:color w:val="000000"/>
          <w:lang w:eastAsia="nl-NL"/>
        </w:rPr>
        <w:t xml:space="preserve">Архив Т. ван ден Клинкенберг в качестве советника, 1971–1986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Департамент CPN Амстердам Бейлмермеер, 1975-1980, около 1 м.*</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Повестки дня и списки решений собраний правления, отчеты о деятельности, переписка, планы действий, письма членам Op Dreef, бюллетени сайта de Waarheid, фрагменты вербовочных кампаний, циркуляры, брошюры, вырезки и т. д., касающиеся соседских и других действий.</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lastRenderedPageBreak/>
        <w:t>Женский консультационный округ КПН Амстердам и департамент Хофддорпплейн, [1975-] 1981-1983 гг., 0,06 м.</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Документы, собранные А. ван Уффелен о Женском совете в департаменте Хофддорпплейн и округе Амстердам, в том числе о советских воинах-освободителях Равенсбрюка.</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Unity Makes Power (EMM) Департамент Амстердама, 1936-1939 гг., 1 часть.*</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Бортовой журнал отдела EMM Амстердама с некоторыми полученными документами, 1936-1939 гг.</w:t>
      </w:r>
    </w:p>
    <w:p w:rsidR="00000000" w:rsidRDefault="00784C7D">
      <w:pPr>
        <w:pStyle w:val="a9"/>
        <w:spacing w:line="254" w:lineRule="auto"/>
        <w:jc w:val="both"/>
        <w:rPr>
          <w:rFonts w:ascii="Arial Unicode MS" w:hAnsi="Arial Unicode MS" w:cs="Arial Unicode MS"/>
          <w:sz w:val="24"/>
          <w:szCs w:val="24"/>
        </w:rPr>
      </w:pPr>
      <w:r>
        <w:rPr>
          <w:rStyle w:val="1"/>
          <w:color w:val="000000"/>
          <w:lang w:eastAsia="nl-NL"/>
        </w:rPr>
        <w:t>Голландское женское движение (NVB) Участок Плантаж/Плейн Ватерлоо в Амстердаме, 1976-1978 гг., 0,02 м.</w:t>
      </w:r>
    </w:p>
    <w:p w:rsidR="00000000" w:rsidRDefault="00784C7D">
      <w:pPr>
        <w:pStyle w:val="20"/>
        <w:spacing w:after="180" w:line="286" w:lineRule="auto"/>
        <w:ind w:left="0"/>
        <w:jc w:val="both"/>
        <w:rPr>
          <w:rFonts w:ascii="Arial Unicode MS" w:hAnsi="Arial Unicode MS" w:cs="Arial Unicode MS"/>
          <w:sz w:val="24"/>
          <w:szCs w:val="24"/>
        </w:rPr>
      </w:pPr>
      <w:r>
        <w:rPr>
          <w:rStyle w:val="2"/>
          <w:color w:val="000000"/>
          <w:lang w:eastAsia="nl-NL"/>
        </w:rPr>
        <w:t>В основном трафареты для членов, в том числе многих из Амстердама, включая бюллетень действий и организации; любые заметки.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Брабант, 1982-1990 гг., 0,25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Документы районной администрации; затраты.</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Секция Социал-демократической партии (СДП) Бюссюм, 1909-1910, 1 том.</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Протоколы заседаний правления и коллегии с 20 марта 1909 г. по 8 февраля 1910 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Дренте, 1945-1984 гг., 0,8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Документы члена правления В. Кремера.</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Переписка и другие записи районной администрации 1972-1982 гг., обращения к рабочим и безработным на собрания, брошюры и документы, некоторые документы В. Кремера незадолго до и вскоре после Великой Отечественной войны.</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Фрисландия, (1967-1969) 1975-1990, 3,10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Документы режиссеров Б. Брокерта и Х. ван дер Шаафа.</w:t>
      </w:r>
    </w:p>
    <w:p w:rsidR="00000000" w:rsidRDefault="00784C7D">
      <w:pPr>
        <w:pStyle w:val="20"/>
        <w:spacing w:after="100" w:line="283" w:lineRule="auto"/>
        <w:ind w:left="0"/>
        <w:jc w:val="both"/>
        <w:rPr>
          <w:rFonts w:ascii="Arial Unicode MS" w:hAnsi="Arial Unicode MS" w:cs="Arial Unicode MS"/>
          <w:sz w:val="24"/>
          <w:szCs w:val="24"/>
        </w:rPr>
      </w:pPr>
      <w:r>
        <w:rPr>
          <w:rStyle w:val="2"/>
          <w:color w:val="000000"/>
          <w:lang w:eastAsia="nl-NL"/>
        </w:rPr>
        <w:t xml:space="preserve">Документы заседаний и корреспонденция окружного совета и различных собраний членов, документы, касающиеся выборов и муниципальных советов, левого сотрудничества, образования, NVB Friesland, Правда, деловая работа и действия, Фризский антифашистский комитет, различные отделы и компании газеты.</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КПН округ Гронинген, 1970-1992 гг., 3,6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Коллекция, составленная из архивов различных администраторов Гронингена:</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Т. Витс: штук 1970-ок. 1984 г., в том числе о студенческом движении Гронингена, переписке и документации, касающейся округа Гронинген; документы о народных собраниях, социальных вопросах, акциях и заметках;</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 Остервельд: пьесы 1970-ок. 1985 г., в том числе отдел Ауде Пекела, касающийся акций соломенного картона, забастовки в Пайгере и кампаний по оплате жилья;</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Ф. Зуидема: документы 1984-1992 гг., отдел Шеемда и особенно касающиеся действий, касающихся профессионального запрета;</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Р. Ламерис, Х. Гроен и Х. Кутстра: документы, касающиеся Остерпорта, Дельфзейла, Винсхотена, деловых инициатив в округе; периодические и другие издания.</w:t>
      </w:r>
    </w:p>
    <w:p w:rsidR="00000000" w:rsidRDefault="00784C7D">
      <w:pPr>
        <w:pStyle w:val="20"/>
        <w:tabs>
          <w:tab w:val="left" w:pos="547"/>
        </w:tabs>
        <w:spacing w:line="283" w:lineRule="auto"/>
        <w:ind w:left="0"/>
        <w:jc w:val="both"/>
        <w:rPr>
          <w:rFonts w:ascii="Arial Unicode MS" w:hAnsi="Arial Unicode MS" w:cs="Arial Unicode MS"/>
          <w:sz w:val="24"/>
          <w:szCs w:val="24"/>
        </w:rPr>
      </w:pPr>
      <w:r>
        <w:rPr>
          <w:rStyle w:val="2"/>
          <w:color w:val="000000"/>
          <w:lang w:eastAsia="nl-NL"/>
        </w:rPr>
        <w:t>NB</w:t>
      </w:r>
      <w:r>
        <w:rPr>
          <w:rStyle w:val="2"/>
          <w:color w:val="000000"/>
          <w:lang w:eastAsia="nl-NL"/>
        </w:rPr>
        <w:tab/>
        <w:t xml:space="preserve">Фактический архив Гронингенского округа</w:t>
      </w:r>
      <w:r>
        <w:rPr>
          <w:rStyle w:val="2"/>
          <w:color w:val="000000"/>
          <w:lang w:eastAsia="nl-NL"/>
        </w:rPr>
        <w:t>1970-1989 гг. покоится в муниципальном архиве.</w:t>
      </w:r>
    </w:p>
    <w:p w:rsidR="00000000" w:rsidRDefault="00784C7D">
      <w:pPr>
        <w:pStyle w:val="20"/>
        <w:spacing w:after="180" w:line="283" w:lineRule="auto"/>
        <w:ind w:left="0" w:firstLine="600"/>
        <w:jc w:val="both"/>
        <w:rPr>
          <w:rFonts w:ascii="Arial Unicode MS" w:hAnsi="Arial Unicode MS" w:cs="Arial Unicode MS"/>
          <w:sz w:val="24"/>
          <w:szCs w:val="24"/>
        </w:rPr>
      </w:pPr>
      <w:r>
        <w:rPr>
          <w:rStyle w:val="2"/>
          <w:color w:val="000000"/>
          <w:lang w:eastAsia="nl-NL"/>
        </w:rPr>
        <w:t>Гронинген.</w:t>
      </w:r>
    </w:p>
    <w:p w:rsidR="00000000" w:rsidRDefault="00784C7D">
      <w:pPr>
        <w:pStyle w:val="a9"/>
        <w:spacing w:line="254" w:lineRule="auto"/>
        <w:jc w:val="both"/>
        <w:rPr>
          <w:rFonts w:ascii="Arial Unicode MS" w:hAnsi="Arial Unicode MS" w:cs="Arial Unicode MS"/>
          <w:sz w:val="24"/>
          <w:szCs w:val="24"/>
        </w:rPr>
      </w:pPr>
      <w:r>
        <w:rPr>
          <w:rStyle w:val="1"/>
          <w:color w:val="000000"/>
          <w:lang w:eastAsia="nl-NL"/>
        </w:rPr>
        <w:t>Комитет действий Строкартон Гронинген, 1969-1974, 0,10 м.*</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Основанная в сентябре 1969 года, долгосрочная забастовка за повышение заработной платы на производстве соломенных картонов в Гронингене; пресс-секретарь Ф. Мейс.</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Сборник Э. Вибрандса, члена Комитета действия.</w:t>
      </w:r>
    </w:p>
    <w:p w:rsidR="00000000" w:rsidRDefault="00784C7D">
      <w:pPr>
        <w:pStyle w:val="20"/>
        <w:spacing w:after="180" w:line="286" w:lineRule="auto"/>
        <w:ind w:left="0"/>
        <w:jc w:val="both"/>
        <w:rPr>
          <w:rFonts w:ascii="Arial Unicode MS" w:hAnsi="Arial Unicode MS" w:cs="Arial Unicode MS"/>
          <w:sz w:val="24"/>
          <w:szCs w:val="24"/>
        </w:rPr>
      </w:pPr>
      <w:r>
        <w:rPr>
          <w:rStyle w:val="2"/>
          <w:color w:val="000000"/>
          <w:lang w:eastAsia="nl-NL"/>
        </w:rPr>
        <w:t xml:space="preserve">Кассовые книги и вспомогательные списки кампаний на соломенной доске и на сигарной фабрике Champ Clark, 1969-1974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Гаага, 1948-1953, 1974-1991, 2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Заседания окружного совета, окружные конференции; корреспонденция и финансовые документы, образовательные материалы, документы, касающиеся выборов и кампаний, консультации политических женщин КПН, ПСП и ППР 1982-1985 гг., документы из департамента Делфта 1980-1991 гг. и Гауды 1974-1987 гг. и различных департаментов города Гааги.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Департамент СДП Харлем, 1918-1921 гг., 1 папка.</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Рукописные годовые отчеты 1918-1921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Отдел СДП Лейден, 1914-1916, 1 том.</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Протоколы собраний членов с 1914 г. по февраль 1916 г.</w:t>
      </w:r>
    </w:p>
    <w:p w:rsidR="00000000" w:rsidRDefault="00784C7D">
      <w:pPr>
        <w:pStyle w:val="a9"/>
        <w:spacing w:line="257" w:lineRule="auto"/>
        <w:jc w:val="both"/>
        <w:rPr>
          <w:rFonts w:ascii="Arial Unicode MS" w:hAnsi="Arial Unicode MS" w:cs="Arial Unicode MS"/>
          <w:sz w:val="24"/>
          <w:szCs w:val="24"/>
        </w:rPr>
      </w:pPr>
      <w:r>
        <w:rPr>
          <w:rStyle w:val="1"/>
          <w:color w:val="000000"/>
          <w:lang w:eastAsia="nl-NL"/>
        </w:rPr>
        <w:t>Отдел CPN Лейден, 1975-1990, 1.20 м.*</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line="288" w:lineRule="auto"/>
        <w:ind w:left="0"/>
        <w:jc w:val="both"/>
        <w:rPr>
          <w:rFonts w:ascii="Arial Unicode MS" w:hAnsi="Arial Unicode MS" w:cs="Arial Unicode MS"/>
          <w:sz w:val="24"/>
          <w:szCs w:val="24"/>
        </w:rPr>
      </w:pPr>
      <w:r>
        <w:rPr>
          <w:rStyle w:val="2"/>
          <w:color w:val="000000"/>
          <w:lang w:eastAsia="nl-NL"/>
        </w:rPr>
        <w:t>Документы об администрации округа и членах; финансовые документы, документы об акциях и инициативных группах.</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Лимбург, 1973-1990, 1,5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Архив районного администратора Дж. Гилена.</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Отчеты районных конференций, заочного районного совета, документы о заседаниях правления и переписка Маастрихтского департамента, заметки и документы Дж. Гелена о различных лимбургских инициативных группах.</w:t>
      </w:r>
    </w:p>
    <w:p w:rsidR="00000000" w:rsidRDefault="00784C7D">
      <w:pPr>
        <w:pStyle w:val="a9"/>
        <w:spacing w:line="257" w:lineRule="auto"/>
        <w:jc w:val="both"/>
        <w:rPr>
          <w:rFonts w:ascii="Arial Unicode MS" w:hAnsi="Arial Unicode MS" w:cs="Arial Unicode MS"/>
          <w:sz w:val="24"/>
          <w:szCs w:val="24"/>
        </w:rPr>
      </w:pPr>
      <w:r>
        <w:rPr>
          <w:rStyle w:val="1"/>
          <w:color w:val="000000"/>
          <w:lang w:eastAsia="nl-NL"/>
        </w:rPr>
        <w:t>КПН р-н Север-Холланд-Норд, 1978-1989 гг., 0,4 м.*</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line="288" w:lineRule="auto"/>
        <w:ind w:left="0"/>
        <w:jc w:val="both"/>
        <w:rPr>
          <w:rFonts w:ascii="Arial Unicode MS" w:hAnsi="Arial Unicode MS" w:cs="Arial Unicode MS"/>
          <w:sz w:val="24"/>
          <w:szCs w:val="24"/>
        </w:rPr>
      </w:pPr>
      <w:r>
        <w:rPr>
          <w:rStyle w:val="2"/>
          <w:color w:val="000000"/>
          <w:lang w:eastAsia="nl-NL"/>
        </w:rPr>
        <w:t>Записи о заседаниях правления, районных конференциях, тренингах для руководителей; документы отделения Хорна, 1979-1989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Роттердам, [I960-] 1977-1990, 4,12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Правление документы от 1980 года; отчеты о районных конференциях с 1978 г .; переписка с роттердамскими ведомствами; документы о Марксистско-ленинском центре; документы об акциях и инициативных группах в порту Роттердама, бизнес-инициативах, местных газетах и ​​других публикациях.</w:t>
      </w:r>
    </w:p>
    <w:p w:rsidR="00000000" w:rsidRDefault="00784C7D">
      <w:pPr>
        <w:pStyle w:val="a9"/>
        <w:spacing w:line="262" w:lineRule="auto"/>
        <w:jc w:val="both"/>
        <w:rPr>
          <w:rFonts w:ascii="Arial Unicode MS" w:hAnsi="Arial Unicode MS" w:cs="Arial Unicode MS"/>
          <w:sz w:val="24"/>
          <w:szCs w:val="24"/>
        </w:rPr>
      </w:pPr>
      <w:r>
        <w:rPr>
          <w:rStyle w:val="1"/>
          <w:color w:val="000000"/>
          <w:lang w:eastAsia="nl-NL"/>
        </w:rPr>
        <w:lastRenderedPageBreak/>
        <w:t>Комитет народной помощи, Роттердам, 1953 г., 0,02 м.</w:t>
      </w:r>
    </w:p>
    <w:p w:rsidR="00000000" w:rsidRDefault="00784C7D">
      <w:pPr>
        <w:pStyle w:val="20"/>
        <w:spacing w:line="295" w:lineRule="auto"/>
        <w:ind w:left="0"/>
        <w:jc w:val="both"/>
        <w:rPr>
          <w:rFonts w:ascii="Arial Unicode MS" w:hAnsi="Arial Unicode MS" w:cs="Arial Unicode MS"/>
          <w:sz w:val="24"/>
          <w:szCs w:val="24"/>
        </w:rPr>
      </w:pPr>
      <w:r>
        <w:rPr>
          <w:rStyle w:val="2"/>
          <w:color w:val="000000"/>
          <w:lang w:eastAsia="nl-NL"/>
        </w:rPr>
        <w:t>Основан в феврале 1953 года для оказания помощи пострадавшим от наводнения.</w:t>
      </w:r>
    </w:p>
    <w:p w:rsidR="00000000" w:rsidRDefault="00784C7D">
      <w:pPr>
        <w:pStyle w:val="20"/>
        <w:spacing w:after="180" w:line="295" w:lineRule="auto"/>
        <w:ind w:left="0"/>
        <w:jc w:val="both"/>
        <w:rPr>
          <w:rFonts w:ascii="Arial Unicode MS" w:hAnsi="Arial Unicode MS" w:cs="Arial Unicode MS"/>
          <w:sz w:val="24"/>
          <w:szCs w:val="24"/>
        </w:rPr>
      </w:pPr>
      <w:r>
        <w:rPr>
          <w:rStyle w:val="2"/>
          <w:color w:val="000000"/>
          <w:lang w:eastAsia="nl-NL"/>
        </w:rPr>
        <w:t>Бланки исков, полученные Роттердамским комитетом народной помощи, секретарем Х. де Вос-Крулем.</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Утрехт, 1977-1990 гг., 1,2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касающиеся районной администрации, образования, женской консультации, консультации геев, образовательной группы, акций и выборов; документы о прогрессивном сотрудничестве; документы, касающиеся департаментов Зейст и Утрехт-Норд; периодические и другие издания.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Утрехт, 1970-1985, 3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Пьесы Р. Сотера.</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Протоколы районного совета Утрехта, женской консультации, прогрессивной административной консультации, городской консультации и группы поддержки; документы отделов КПН в городе и районе Утрехта, дела о пропаганде, Правде, образовании, выборах, культуре, действиях и проявлениях, историография КПН, заметки, документация.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Эйсселстрик, [1953-] 1975-1990, 0,9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Документы районных управителей А. и Т. Хендрикс.</w:t>
      </w:r>
    </w:p>
    <w:p w:rsidR="00000000" w:rsidRDefault="00784C7D">
      <w:pPr>
        <w:pStyle w:val="20"/>
        <w:spacing w:after="100" w:line="283" w:lineRule="auto"/>
        <w:ind w:left="0"/>
        <w:jc w:val="both"/>
        <w:rPr>
          <w:rFonts w:ascii="Arial Unicode MS" w:hAnsi="Arial Unicode MS" w:cs="Arial Unicode MS"/>
          <w:sz w:val="24"/>
          <w:szCs w:val="24"/>
        </w:rPr>
      </w:pPr>
      <w:r>
        <w:rPr>
          <w:rStyle w:val="2"/>
          <w:color w:val="000000"/>
          <w:lang w:eastAsia="nl-NL"/>
        </w:rPr>
        <w:t xml:space="preserve">Документы, относящиеся к собраниям правления и членов, окружным конференциям, отчеты агентства «Правда», предвыборные манифесты, корпоративные инициативы и аренда, документация и расходы.</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КПН р-н Заанстрик, 1961-1991, 1,9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420" w:line="283" w:lineRule="auto"/>
        <w:ind w:left="0"/>
        <w:jc w:val="both"/>
        <w:rPr>
          <w:rFonts w:ascii="Arial Unicode MS" w:hAnsi="Arial Unicode MS" w:cs="Arial Unicode MS"/>
          <w:sz w:val="24"/>
          <w:szCs w:val="24"/>
        </w:rPr>
      </w:pPr>
      <w:r>
        <w:rPr>
          <w:rStyle w:val="2"/>
          <w:color w:val="000000"/>
          <w:lang w:eastAsia="nl-NL"/>
        </w:rPr>
        <w:t>Административные записи, корреспонденция и записи, относящиеся к окружным конференциям, любые финансовые записи и записи, относящиеся к деловой работе, расходам.</w:t>
      </w:r>
    </w:p>
    <w:p w:rsidR="00000000" w:rsidRDefault="00784C7D">
      <w:pPr>
        <w:pStyle w:val="40"/>
        <w:spacing w:after="420"/>
        <w:rPr>
          <w:rFonts w:ascii="Arial Unicode MS" w:hAnsi="Arial Unicode MS" w:cs="Arial Unicode MS"/>
          <w:sz w:val="24"/>
          <w:szCs w:val="24"/>
        </w:rPr>
      </w:pPr>
      <w:r>
        <w:rPr>
          <w:rStyle w:val="4"/>
          <w:color w:val="000000"/>
          <w:lang w:eastAsia="nl-NL"/>
        </w:rPr>
        <w:t>II. Люди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Аверинк, Ханна Дж. (Энни) ван Оммерен (1913–1991), 0,75 м.*</w:t>
      </w:r>
    </w:p>
    <w:p w:rsidR="00000000" w:rsidRDefault="00784C7D">
      <w:pPr>
        <w:pStyle w:val="20"/>
        <w:ind w:left="0"/>
        <w:jc w:val="both"/>
        <w:rPr>
          <w:rFonts w:ascii="Arial Unicode MS" w:hAnsi="Arial Unicode MS" w:cs="Arial Unicode MS"/>
          <w:sz w:val="24"/>
          <w:szCs w:val="24"/>
        </w:rPr>
      </w:pPr>
      <w:r>
        <w:rPr>
          <w:rStyle w:val="2"/>
          <w:color w:val="000000"/>
          <w:lang w:eastAsia="nl-NL"/>
        </w:rPr>
        <w:t>Присоединился к CJB в 1926 году, активно участвовал в сопротивлении, директор КПН и (1956) секретарь NVB, Сената (1957-1969, с перерывами), Палаты представителей (1966-1967) и городского совета Харлема. 0 Список</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Документация, статьи, переписка и лекции, в том числе об Индонезии, Нидерландско-индонезийской ассоциации; оттиски пионеров.</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Баарс, Ассер (1892-1944), 0,75 м.*</w:t>
      </w:r>
    </w:p>
    <w:p w:rsidR="00000000" w:rsidRDefault="00784C7D">
      <w:pPr>
        <w:pStyle w:val="20"/>
        <w:ind w:left="0"/>
        <w:jc w:val="both"/>
        <w:rPr>
          <w:rFonts w:ascii="Arial Unicode MS" w:hAnsi="Arial Unicode MS" w:cs="Arial Unicode MS"/>
          <w:sz w:val="24"/>
          <w:szCs w:val="24"/>
        </w:rPr>
      </w:pPr>
      <w:r>
        <w:rPr>
          <w:rStyle w:val="2"/>
          <w:color w:val="000000"/>
          <w:lang w:eastAsia="nl-NL"/>
        </w:rPr>
        <w:t>Инженер-строитель; в Индонезию в конце 1914 г .; активен в ISDV и PKI; исключен в 1921 г.; работал в Сибири 1921-1927 гг.; назад в Нидерланды, в конце 1927 года прощание с коммунизмом.</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Документов о КПН как таковых нет.</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 xml:space="preserve">Архив в основном состоит из: документов о его пребывании в Индонезии 1915-1921 гг., в том числе писем Дж. Сетона 1920 г., Х. Роланда Холста 1916 г., Х. Сневлита 1915-1920 гг. и Д.Дж. Wijnkoop 1921, документы, касающиеся ISDV и экстернализации Бааров; статьи о его работе в Кузбассе (частично на русском языке) и письма, в том числе от JB van Loghem 1926-1928, SJ. Рутгерс 1923-1927 и А. Струик 1924-1926; коммерческая переписка, личные дела и документация.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Баккер, Маркус (род. 1923), 6 мес.*</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Изучал голландский язык, с 1943 г. член нелегальной КПН, активный участник движения Заанского сопротивления; директор ANJV 1947-1953; партийный руководитель 1946-1984 гг.; редактор, позже главный редактор «Правды» (1953–1957); Член парламента 1956-1982 гг.</w:t>
      </w:r>
    </w:p>
    <w:p w:rsidR="00000000" w:rsidRDefault="00784C7D">
      <w:pPr>
        <w:pStyle w:val="20"/>
        <w:spacing w:after="200"/>
        <w:ind w:left="0"/>
        <w:jc w:val="both"/>
        <w:rPr>
          <w:rFonts w:ascii="Arial Unicode MS" w:hAnsi="Arial Unicode MS" w:cs="Arial Unicode MS"/>
          <w:sz w:val="24"/>
          <w:szCs w:val="24"/>
        </w:rPr>
      </w:pPr>
      <w:r>
        <w:rPr>
          <w:rStyle w:val="2"/>
          <w:color w:val="000000"/>
          <w:lang w:eastAsia="nl-NL"/>
        </w:rPr>
        <w:t>0 Опись (включена в опись КПН 1940-1991 гг., опубликована) Переписка 1946-1988 гг., записи выступлений, статьи, некоторые документы, касающиеся заанского сопротивления, ANJV (включая протоколы центрального управления 1947-1949 гг.), примечания сделанные во время административных, районных и/или ведомственных собраний; дела о партийной борьбе, историография КПН, переписка и другие документы о его работе в Палате представителей, полученные документы как члена редакции журнала «Правда и политика и культура».</w:t>
      </w:r>
    </w:p>
    <w:p w:rsidR="00000000" w:rsidRDefault="00784C7D">
      <w:pPr>
        <w:pStyle w:val="a9"/>
        <w:spacing w:line="240" w:lineRule="auto"/>
        <w:jc w:val="both"/>
        <w:rPr>
          <w:rFonts w:ascii="Arial Unicode MS" w:hAnsi="Arial Unicode MS" w:cs="Arial Unicode MS"/>
          <w:sz w:val="24"/>
          <w:szCs w:val="24"/>
        </w:rPr>
      </w:pPr>
      <w:r>
        <w:rPr>
          <w:rStyle w:val="1"/>
          <w:color w:val="000000"/>
          <w:lang w:val="en-US" w:eastAsia="en-US"/>
        </w:rPr>
        <w:t xml:space="preserve">Барух, Зигфрид (Фридл) (1905-1995), 1,50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Изучал экономику в Германии, работал в КПГ с 1929 г., переехал в Нидерланды в ИРХ в 1933 г.; главный редактор «Правды» 1949–1953 гг.; отстранен от должности члена правления партии в 1964 г .; редактировал «Коммунистические заметки» и редактор ежемесячного журнала Vereniging Nederland-USSR.</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line="288" w:lineRule="auto"/>
        <w:ind w:left="0"/>
        <w:jc w:val="both"/>
        <w:rPr>
          <w:rFonts w:ascii="Arial Unicode MS" w:hAnsi="Arial Unicode MS" w:cs="Arial Unicode MS"/>
          <w:sz w:val="24"/>
          <w:szCs w:val="24"/>
        </w:rPr>
      </w:pPr>
      <w:r>
        <w:rPr>
          <w:rStyle w:val="2"/>
          <w:color w:val="000000"/>
          <w:lang w:eastAsia="nl-NL"/>
        </w:rPr>
        <w:t xml:space="preserve">Рукописи статей, заметки и документация к его публикациям, путевой лист Советского Союза 1956 г., переписка 1966-1967 гг., подписное дело «Коммунистические записки».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Бёземакер, Николаас (Ко) (1902-1944), 0,50 м.</w:t>
      </w:r>
    </w:p>
    <w:p w:rsidR="00000000" w:rsidRDefault="00784C7D">
      <w:pPr>
        <w:pStyle w:val="20"/>
        <w:ind w:left="0"/>
        <w:jc w:val="both"/>
        <w:rPr>
          <w:rFonts w:ascii="Arial Unicode MS" w:hAnsi="Arial Unicode MS" w:cs="Arial Unicode MS"/>
          <w:sz w:val="24"/>
          <w:szCs w:val="24"/>
        </w:rPr>
      </w:pPr>
      <w:r>
        <w:rPr>
          <w:rStyle w:val="2"/>
          <w:color w:val="000000"/>
          <w:lang w:eastAsia="nl-NL"/>
        </w:rPr>
        <w:t>Учитель, трезвенник; партийный руководитель; казнен.</w:t>
      </w:r>
    </w:p>
    <w:p w:rsidR="00000000" w:rsidRDefault="00784C7D">
      <w:pPr>
        <w:pStyle w:val="20"/>
        <w:ind w:left="0"/>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Два письма нелегальному руководству КПН от 18 февраля 1941 г. и примерно за апрель 1941 г.; письмо от «Нико» zj; рукописи, в основном о Нидерландах во Второй мировой войне и рукопись перевода частей К. Маркса, Das Kapital; блокноты с комментируемыми сообщениями легальной печати о ходе войны 1940-1943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Фермер, Ян Дирк де, 0,5 м.*</w:t>
      </w:r>
    </w:p>
    <w:p w:rsidR="00000000" w:rsidRDefault="00784C7D">
      <w:pPr>
        <w:pStyle w:val="20"/>
        <w:ind w:left="0"/>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собранные Дж. Д. де Буром в качестве директора департамента Вагенинген в 1975-1978 гг., документы, касающиеся Рабочей группы по демократии департамента Гронингена в 1981-1985 гг., параллельного департамента в Гронингене в 1984-1986 гг., различных рабочих групп; любые периодические издания.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Босман, Фокке (1893-1971), 0,90 м.</w:t>
      </w:r>
    </w:p>
    <w:p w:rsidR="00000000" w:rsidRDefault="00784C7D">
      <w:pPr>
        <w:pStyle w:val="20"/>
        <w:ind w:left="0"/>
        <w:jc w:val="both"/>
        <w:rPr>
          <w:rFonts w:ascii="Arial Unicode MS" w:hAnsi="Arial Unicode MS" w:cs="Arial Unicode MS"/>
          <w:sz w:val="24"/>
          <w:szCs w:val="24"/>
        </w:rPr>
      </w:pPr>
      <w:r>
        <w:rPr>
          <w:rStyle w:val="2"/>
          <w:color w:val="000000"/>
          <w:lang w:eastAsia="nl-NL"/>
        </w:rPr>
        <w:t>С 1919 г. работал в департаменте Заандам и муниципальном совете CPH, позже RSAP; член правления CPH; поблагодарил в 1930 году; вступил в РСП в 1931 году; позиции в совете директоров RSP и RSAP; после 1945 г. работал в Социал-демократическом центре в ПВД, ЕВК и ОВБ.</w:t>
      </w:r>
    </w:p>
    <w:p w:rsidR="00000000" w:rsidRDefault="00784C7D">
      <w:pPr>
        <w:pStyle w:val="20"/>
        <w:ind w:left="0"/>
        <w:jc w:val="both"/>
        <w:rPr>
          <w:rFonts w:ascii="Arial Unicode MS" w:hAnsi="Arial Unicode MS" w:cs="Arial Unicode MS"/>
          <w:sz w:val="24"/>
          <w:szCs w:val="24"/>
        </w:rPr>
      </w:pPr>
      <w:r>
        <w:rPr>
          <w:rStyle w:val="2"/>
          <w:color w:val="000000"/>
          <w:lang w:eastAsia="nl-NL"/>
        </w:rPr>
        <w:t>0 Инвентарь</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CPH: членский буклет 1919 г., членский буклет IRH, документы, касающиеся оппозиции в департаменте Зандам 1928-1931 гг.; документы о Пионерской группе КПН 1925-1931, 1940; вырезки, включая статьи Босмана; брошюры; грампластинка с предвыборной речью Л. де Виссера 1929 г.; брошюры и другие документы о EVC 1945-1948 гг., некоторые документы Bedrijfsgroep Grafische Industrie.</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Архив в основном состоит из: его воспоминаний, личных документов; статьи, особенно после 1945 г.; переписка; отчет съезда социалистической партии 1918 г.; документы, касающиеся RSP и RSAP, Antifo Zaandam Committee 1932-1934, De Vlam 1945-1952; различные более мелкие левые группы после 1945 года; вырезки и брошюры; кассета с интервью с Босманом.</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Боуман, Энгельбертус (Бертус) (1882-1955), 0,03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Председатель Голландской федерации транспортников (NAS); активно участвовал в оппозиции КПН, ушел с поста члена правления КПН в 1926 г .; активен в РСП; секретарь Комитета защиты от реакции, фашизма и войны; секретарь НАН.</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Документов КП нет.</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Рукопись «Воспоминания ветерана рабочего движения», в том числе о НАН и забастовках, в том числе забастовке транспортных рабочих 1920 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Делхаас, Стефан Х. (1891-?), 1 м.</w:t>
      </w:r>
    </w:p>
    <w:p w:rsidR="00000000" w:rsidRDefault="00784C7D">
      <w:pPr>
        <w:pStyle w:val="20"/>
        <w:ind w:left="0"/>
        <w:jc w:val="both"/>
        <w:rPr>
          <w:rFonts w:ascii="Arial Unicode MS" w:hAnsi="Arial Unicode MS" w:cs="Arial Unicode MS"/>
          <w:sz w:val="24"/>
          <w:szCs w:val="24"/>
        </w:rPr>
      </w:pPr>
      <w:r>
        <w:rPr>
          <w:rStyle w:val="2"/>
          <w:color w:val="000000"/>
          <w:lang w:eastAsia="nl-NL"/>
        </w:rPr>
        <w:t>Представитель; член правления Голландской федерации торгового, офисного и магазинного персонала (NAS); член КПН, казначей Роттердамского отделения, исключен в 1923 г.; последовательно активно работал в Комитете Третьего Интернационала, БКСП, ОСП и РСП; уехал в Канаду в 1939 году.</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CPH: административные документы типографии Де Стрейд 1917-1918 гг.</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В состав архива в основном входят: сборник вырезок на социально-экономическую тематику 1921-1934 гг.; некоторые архивные документы, касающиеся ОСП; баллы за боевую программу, черновики к лекциям, несколько личных писем.</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Муди, Виллем Ф. (1894–1942), 0,50 м.*</w:t>
      </w:r>
    </w:p>
    <w:p w:rsidR="00000000" w:rsidRDefault="00784C7D">
      <w:pPr>
        <w:pStyle w:val="20"/>
        <w:ind w:left="0"/>
        <w:jc w:val="both"/>
        <w:rPr>
          <w:rFonts w:ascii="Arial Unicode MS" w:hAnsi="Arial Unicode MS" w:cs="Arial Unicode MS"/>
          <w:sz w:val="24"/>
          <w:szCs w:val="24"/>
        </w:rPr>
      </w:pPr>
      <w:r>
        <w:rPr>
          <w:rStyle w:val="2"/>
          <w:color w:val="000000"/>
          <w:lang w:eastAsia="nl-NL"/>
        </w:rPr>
        <w:t>Бейкер; член молодежной ассоциации De Zaaier (ок. 1910 г.); активен в SDP/CPH, IRH и NAS с 1912 года; 1927 г. ушел из CPH; соучредитель РСП 1929; функции в NAS и RSAP; 1940 г. соучредитель MLL Front; расстрелян в 1942 году.</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Сборник содержит документы о В. Ф. Муди, собранные его сыновьями для биографии отца: заметки, перепечатанные статьи Муди, перепечатанные письма от него или о нем из различных архивов, некоторые брошюры, периодические издания и брошюры.</w:t>
      </w:r>
    </w:p>
    <w:p w:rsidR="00000000" w:rsidRDefault="00784C7D">
      <w:pPr>
        <w:pStyle w:val="a9"/>
        <w:spacing w:line="254" w:lineRule="auto"/>
        <w:jc w:val="both"/>
        <w:rPr>
          <w:rFonts w:ascii="Arial Unicode MS" w:hAnsi="Arial Unicode MS" w:cs="Arial Unicode MS"/>
          <w:sz w:val="24"/>
          <w:szCs w:val="24"/>
        </w:rPr>
      </w:pPr>
      <w:r>
        <w:rPr>
          <w:rStyle w:val="1"/>
          <w:color w:val="000000"/>
          <w:lang w:eastAsia="nl-NL"/>
        </w:rPr>
        <w:t xml:space="preserve">Элдеринг, Петронелла (Петра) Э. Полак- (1909-1989), 1,30 м.*</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 xml:space="preserve">Юристе, секретарь редакции Vrije Katheder с конца 1945 г., исключенный из КПН в 1950 г.; редактор журнала «Наука и общество» с 1956 по 1968 год и журнала Interlinks с 1968 года.</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Документов КПН нет.</w:t>
      </w:r>
    </w:p>
    <w:p w:rsidR="00000000" w:rsidRDefault="00784C7D">
      <w:pPr>
        <w:pStyle w:val="20"/>
        <w:spacing w:after="180" w:line="286" w:lineRule="auto"/>
        <w:ind w:left="0"/>
        <w:jc w:val="both"/>
        <w:rPr>
          <w:rFonts w:ascii="Arial Unicode MS" w:hAnsi="Arial Unicode MS" w:cs="Arial Unicode MS"/>
          <w:sz w:val="24"/>
          <w:szCs w:val="24"/>
        </w:rPr>
      </w:pPr>
      <w:r>
        <w:rPr>
          <w:rStyle w:val="2"/>
          <w:color w:val="000000"/>
          <w:lang w:eastAsia="nl-NL"/>
        </w:rPr>
        <w:t xml:space="preserve">Архив в основном состоит из: абонентской базы de Vrije Katheder 1949-1950; документы, касающиеся Ассоциации научных исследователей и науки и общества (1950-) 1956-ок. 1965 г., Международное общество социалистических исследований, 1964–1968 гг., Interlinks, 1967–1970 гг.; примечания к статьям, документации и т. д.</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Энгельс, Жак (1896-1982), 1,40 м.</w:t>
      </w:r>
    </w:p>
    <w:p w:rsidR="00000000" w:rsidRDefault="00784C7D">
      <w:pPr>
        <w:pStyle w:val="20"/>
        <w:ind w:left="0"/>
        <w:jc w:val="both"/>
        <w:rPr>
          <w:rFonts w:ascii="Arial Unicode MS" w:hAnsi="Arial Unicode MS" w:cs="Arial Unicode MS"/>
          <w:sz w:val="24"/>
          <w:szCs w:val="24"/>
        </w:rPr>
      </w:pPr>
      <w:r>
        <w:rPr>
          <w:rStyle w:val="2"/>
          <w:color w:val="000000"/>
          <w:lang w:eastAsia="nl-NL"/>
        </w:rPr>
        <w:t>Член СДАП 1913 г.; секретарь JGOB; член КПН с 1919 по 1927 год с некоторыми перерывами; член БКСП 1924-1925; президент Революционной лиги молодежи (НАН) 1927-1930; член РСП; член СДАП и СЗ, с 1932 г. на различных должностях; член Голландского союза 1940-1941 гг.; активен в сопротивлении; после 1945 г. работал, в частности, в PvdA, De Derde Weg и PSP.</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КПН: дела о КПН 1920-1930 гг., в том числе о противостоянии 1923 г. и о единстве 1925, 1930 гг.; переписка о вкладах в «Трибуну», «Инпрекорр» и поездках в Москву; вырезки из газет.</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lastRenderedPageBreak/>
        <w:t xml:space="preserve">Архив в основном состоит из: его автобиографии (опубликованной), переписки, в том числе многих писем Х. Роланда Холста; архивы Revolutionaire Jeugdbond 1926-1930 и Интернационального информационного бюро революционно-социалистических молодежных организаций 1928-1930; файлы о JGOB 1914-1918, BKSP, RSP и других политических группах, в которых был активен Энгельс.</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Фламелинг, Йооп (1904-1990), 3 мес.*</w:t>
      </w:r>
    </w:p>
    <w:p w:rsidR="00000000" w:rsidRDefault="00784C7D">
      <w:pPr>
        <w:pStyle w:val="20"/>
        <w:ind w:left="0"/>
        <w:jc w:val="both"/>
        <w:rPr>
          <w:rFonts w:ascii="Arial Unicode MS" w:hAnsi="Arial Unicode MS" w:cs="Arial Unicode MS"/>
          <w:sz w:val="24"/>
          <w:szCs w:val="24"/>
        </w:rPr>
      </w:pPr>
      <w:r>
        <w:rPr>
          <w:rStyle w:val="2"/>
          <w:color w:val="000000"/>
          <w:lang w:eastAsia="nl-NL"/>
        </w:rPr>
        <w:t>Мебельщик, отказник от военной службы по соображениям совести, активист СДАП, ОСП, РСАП и Спартак; член КПН во время Второй мировой войны, после 1945 г. секретарь губернского округа Эмланд; после 1958 г. член PSP, советник Хилверсюм.</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Личные документы, переписка; документы, касающиеся его деятельности в политических группах, включая Ленинскую Молодежную Гвардию, КПН, Bruggroep, SWP и EVC; документация.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Гелок-Вальвиус, Энни (1908–1993), 0,75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Районный менеджер CPN Groningen, национальный партийный менеджер, активный деятель в NVB и в амстердамском отделении Hoofddorpplein.</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окружного совета Гронингена 1945-1946 гг., циркуляры и документы конференций, тексты речей, учебные материалы, документы Комитета народной помощи во время наводнения 1953 г., разрозненные документы, собранные в качестве директора НВБ 1946-1959 гг., документы из Амстердамский департамент Хофддорпплейн, 1975–1983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Geugjes, Cor(nelis) (1922-1982), около 2 м.</w:t>
      </w:r>
    </w:p>
    <w:p w:rsidR="00000000" w:rsidRDefault="00784C7D">
      <w:pPr>
        <w:pStyle w:val="20"/>
        <w:ind w:left="0"/>
        <w:jc w:val="both"/>
        <w:rPr>
          <w:rFonts w:ascii="Arial Unicode MS" w:hAnsi="Arial Unicode MS" w:cs="Arial Unicode MS"/>
          <w:sz w:val="24"/>
          <w:szCs w:val="24"/>
        </w:rPr>
      </w:pPr>
      <w:r>
        <w:rPr>
          <w:rStyle w:val="2"/>
          <w:color w:val="000000"/>
          <w:lang w:eastAsia="nl-NL"/>
        </w:rPr>
        <w:t>Активен в сопротивлении в Заандаме; член муниципального совета Заандама с 1946 по 1950 год, Сената с 1952 по 1957 год и партийный руководитель КПН; уехал в 1958 году; впоследствии участвовал в Zeggenschap и был активным участником кооперативного движения.</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В основном вырезки, брошюры и заметки о незаконности, документы о его членстве в Сенате, проекты статей и речей, документы о съездах Индонезийской федерации профсоюзов 1952 г., Датской КП 1955 г. и Итальянской КП 1956 г.</w:t>
      </w:r>
    </w:p>
    <w:p w:rsidR="00000000" w:rsidRDefault="00784C7D">
      <w:pPr>
        <w:pStyle w:val="a9"/>
        <w:spacing w:line="240" w:lineRule="auto"/>
        <w:jc w:val="both"/>
        <w:rPr>
          <w:rFonts w:ascii="Arial Unicode MS" w:hAnsi="Arial Unicode MS" w:cs="Arial Unicode MS"/>
          <w:sz w:val="24"/>
          <w:szCs w:val="24"/>
        </w:rPr>
      </w:pPr>
      <w:r>
        <w:rPr>
          <w:rStyle w:val="1"/>
          <w:color w:val="000000"/>
          <w:lang w:val="en-US" w:eastAsia="en-US"/>
        </w:rPr>
        <w:t xml:space="preserve">Губиц, Йозеф (1875-1939), 0,05 м.</w:t>
      </w:r>
    </w:p>
    <w:p w:rsidR="00000000" w:rsidRDefault="00784C7D">
      <w:pPr>
        <w:pStyle w:val="20"/>
        <w:ind w:left="0"/>
        <w:jc w:val="both"/>
        <w:rPr>
          <w:rFonts w:ascii="Arial Unicode MS" w:hAnsi="Arial Unicode MS" w:cs="Arial Unicode MS"/>
          <w:sz w:val="24"/>
          <w:szCs w:val="24"/>
        </w:rPr>
      </w:pPr>
      <w:r>
        <w:rPr>
          <w:rStyle w:val="2"/>
          <w:color w:val="000000"/>
          <w:lang w:eastAsia="nl-NL"/>
        </w:rPr>
        <w:t>алмазный рабочий; соперник в АНДБ; советник CPH в Хилверсюме 1923-1927; активно участвует в движении воздержания.</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CPH: пресс-карты для Tribune, предложение превратить отделение CPH в Хилверсюм в деловые и районные центры; движение CPH Утрехтского отделения 1923 г.; заметки В. ван Равестейна 1923 г., А. Винса 1927 г. и DJ Wijnkoop 1928 г.; фото Майское движение Хилверсюм 1926.</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Архив в основном состоит из: переписки и других документов, касающихся его членства в совете Хилверсюма; протоколы, отчеты и заметки о Gooische Wapenschouw (зонтичном комитете полного воздержания) 1913–1916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Грут, Поль де (1899–1986), 1,25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Алмазный рабочий, член КПН с 1926 г., директор с 1930 г., политический секретарь 1938 г., главный редактор Volksdagblad, сформировал первое национальное руководство в мае 1940 г. (до 1943 г.); лидер партии с мая 1945 г., ушел в отставку в 1967 г., но продолжал оказывать влияние в качестве почетного члена правления партии до 1978 г .; член чрезвычайного парламента и Палаты представителей 1945-1966 гг.</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Заметки к выступлениям, рукописи статей, документы партийного руководства 1972-1977 гг., кое-какая переписка; дело о критике де Гроота в Советском Союзе 1972-1978 гг.; документы, относящиеся к IPSO, брошюры и документация.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Hoogen Stoevenbeld, Henk (1913-1985), 5 мес.*</w:t>
      </w:r>
    </w:p>
    <w:p w:rsidR="00000000" w:rsidRDefault="00784C7D">
      <w:pPr>
        <w:pStyle w:val="20"/>
        <w:ind w:left="0"/>
        <w:jc w:val="both"/>
        <w:rPr>
          <w:rFonts w:ascii="Arial Unicode MS" w:hAnsi="Arial Unicode MS" w:cs="Arial Unicode MS"/>
          <w:sz w:val="24"/>
          <w:szCs w:val="24"/>
        </w:rPr>
      </w:pPr>
      <w:r>
        <w:rPr>
          <w:rStyle w:val="2"/>
          <w:color w:val="000000"/>
          <w:lang w:eastAsia="nl-NL"/>
        </w:rPr>
        <w:t>Изучал математику; член КПН до Второй мировой войны; активен в сопротивлении; работал в Голландском совете мира; лишен адвокатского статуса КПН в 1958 г .; активен в Bridge Group и в SWP; активен в PSP с 1965 года. Документы КПН: циркуляры правления партии конца 1940-х и 1950-х годов; обучающие документы, встречи юристов, документы отделения Амстердам-Оостерпарк; различные записи, вырезки и некоторые рукописи, письмо о высылке 1958 г.; документы и брошюры Голландского совета мира 1950-х гг.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Кроме того: копии для и других документов, касающихся Моста, документов о ПСП; личные штуки.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Хооген Стовенбельд-Блом, Хан (род. 1918), около 5 м.*</w:t>
      </w:r>
    </w:p>
    <w:p w:rsidR="00000000" w:rsidRDefault="00784C7D">
      <w:pPr>
        <w:pStyle w:val="20"/>
        <w:ind w:left="0"/>
        <w:jc w:val="both"/>
        <w:rPr>
          <w:rFonts w:ascii="Arial Unicode MS" w:hAnsi="Arial Unicode MS" w:cs="Arial Unicode MS"/>
          <w:sz w:val="24"/>
          <w:szCs w:val="24"/>
        </w:rPr>
      </w:pPr>
      <w:r>
        <w:rPr>
          <w:rStyle w:val="2"/>
          <w:color w:val="000000"/>
          <w:lang w:eastAsia="nl-NL"/>
        </w:rPr>
        <w:t>Стенографистка и администратор; активен в сопротивлении; член КПН и активист NVB; В 1958 г. исключен из КПН, член СРП и Международного общества социалистических исследований, а с 1965 г. - ПСП.</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В основном документы, касающиеся PSP, Женской группы PSP, а также районных и инициативных групп, обновления городов, работы для пожилых людей.</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Хулсебос, Хендрикус (Хенк) (1904-1982), 0,02 м.</w:t>
      </w:r>
    </w:p>
    <w:p w:rsidR="00000000" w:rsidRDefault="00784C7D">
      <w:pPr>
        <w:pStyle w:val="20"/>
        <w:ind w:left="0"/>
        <w:jc w:val="both"/>
        <w:rPr>
          <w:rFonts w:ascii="Arial Unicode MS" w:hAnsi="Arial Unicode MS" w:cs="Arial Unicode MS"/>
          <w:sz w:val="24"/>
          <w:szCs w:val="24"/>
        </w:rPr>
      </w:pPr>
      <w:r>
        <w:rPr>
          <w:rStyle w:val="2"/>
          <w:color w:val="000000"/>
          <w:lang w:eastAsia="nl-NL"/>
        </w:rPr>
        <w:t>Активен в EVC; позже председатель амстердамского отдела OVB, представитель национального совета, основатель и директор строительного сектора Amsterdam OVB.</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В основном письма, брошюры, отчеты и т. д., касающиеся строительной торговли EVC и OVB, Амстердам, 1945-1970 гг.; также некоторые документы Национальной федерации строителей (NAS), в том числе свидетельства о членстве, 1928-1940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Халст, Вим (род. 1916), 5,4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маляр; член CJB с 1932 г.; в 1938 году лидер Noord-Hollands Revue-Gezelschap; активен в сопротивлении; заместитель директора "Правды" 1945-1949 гг. и член правления партии; советник Ассендельфт; лишен адвокатского статуса в 1967 г .; секретарь, с 1967-1989 гг. председатель Ассоциации Нидерландов-СССР, директор ВЕРНУ-тревел (основана в 1959 г.).</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Пьесы о театральных коллективах, тексты В. Хюльста; любые документы, касающиеся административной деятельности, управления Правды и исключения из КПН; членство в городском совете Ассендельфта, 1949–1967 годы; протоколы, документы конференции и переписка Ассоциации Нидерландов-СССР 1946-1991 гг., отчеты о поездках и документы, касающиеся культурного обмена с Советским Союзом и другими странами; документация и вырезки.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Джорденс, Геррит Д. (1877–1957), 0,35 м.</w:t>
      </w:r>
    </w:p>
    <w:p w:rsidR="00000000" w:rsidRDefault="00784C7D">
      <w:pPr>
        <w:pStyle w:val="20"/>
        <w:ind w:left="0"/>
        <w:jc w:val="both"/>
        <w:rPr>
          <w:rFonts w:ascii="Arial Unicode MS" w:hAnsi="Arial Unicode MS" w:cs="Arial Unicode MS"/>
          <w:sz w:val="24"/>
          <w:szCs w:val="24"/>
        </w:rPr>
      </w:pPr>
      <w:r>
        <w:rPr>
          <w:rStyle w:val="2"/>
          <w:color w:val="000000"/>
          <w:lang w:eastAsia="nl-NL"/>
        </w:rPr>
        <w:t>инженер-механик; активен в SDAP; член СДП/КПН примерно с 1910 г., исключен в 1921 г.; затем казначей КАПН.</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Письмо книга Зволле отдела SDP / CPH соотв. КАПН 1911-1924; переписка, финансовые документы, отчеты и протоколы Печатного комитета СДП о типографиях Де Стрейда, де Трибюн и (отставке) директора Г. Хэмминга 1912-1917 гг., документы о КПН 1918-1921 гг., в том числе заметки о встрече в Зютфене 5 июня 1921 г. и письмо с объявлением об отчислении.</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Далее: документы о кооперативах в Гааге и Рейсвейке, KAPN 1921-1925, Группы интернациональных (советов) коммунистов 1933.</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Кнуттель, Йоханнес А. Н. (1878-1965), 0,5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Neerlandicus , 1901 г., учитель в Роттердаме; 1903 член СДАП; редактор Словаря голландского языка; активен в отделе Leiden SDP/CPH; Муниципальный советник Лейдена 1919-1935, 1946-1949.</w:t>
      </w:r>
    </w:p>
    <w:p w:rsidR="00000000" w:rsidRDefault="00784C7D">
      <w:pPr>
        <w:pStyle w:val="20"/>
        <w:ind w:left="0"/>
        <w:jc w:val="both"/>
        <w:rPr>
          <w:rFonts w:ascii="Arial Unicode MS" w:hAnsi="Arial Unicode MS" w:cs="Arial Unicode MS"/>
          <w:sz w:val="24"/>
          <w:szCs w:val="24"/>
        </w:rPr>
      </w:pPr>
      <w:r>
        <w:rPr>
          <w:rStyle w:val="2"/>
          <w:color w:val="000000"/>
          <w:lang w:eastAsia="nl-NL"/>
        </w:rPr>
        <w:t>Некоторые личные документы, письма, полученные примерно в 1903-1965 гг., личного, политического и научного характера; письма Яна Кнуттеля третьим лицам; Рукописный годовой отчет отдела СДП в Лейдене за 1914-1915 гг.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Письма В. ван Равестейна Кнуттелю, 1908–1926 гг., В. Х. и Ф. де Граафам, 1914–1915 гг., и в отделение CPH в Лейдене, 1926 г.</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Ссуда ​​Фонда для управления архивами CPN, 0,03 м. *: Рукописи автобиографии Кнуттеля (Levensloop, Leiden 1989) и некоторые из его писем к Th. де Вриз, 1954-1963 гг.</w:t>
      </w:r>
    </w:p>
    <w:p w:rsidR="00000000" w:rsidRDefault="00784C7D">
      <w:pPr>
        <w:pStyle w:val="a9"/>
        <w:spacing w:line="254" w:lineRule="auto"/>
        <w:jc w:val="both"/>
        <w:rPr>
          <w:rFonts w:ascii="Arial Unicode MS" w:hAnsi="Arial Unicode MS" w:cs="Arial Unicode MS"/>
          <w:sz w:val="24"/>
          <w:szCs w:val="24"/>
        </w:rPr>
      </w:pPr>
      <w:r>
        <w:rPr>
          <w:rStyle w:val="1"/>
          <w:color w:val="000000"/>
          <w:lang w:eastAsia="nl-NL"/>
        </w:rPr>
        <w:t xml:space="preserve">Лакервельд, Кэрри ван (род. 1938), 0,10 м.</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Историк и искусствовед.</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 xml:space="preserve">Протоколы и документы, полученные Консультативным советом по установлению истины в 1984 г .;</w:t>
      </w:r>
    </w:p>
    <w:p w:rsidR="00000000" w:rsidRDefault="00784C7D">
      <w:pPr>
        <w:pStyle w:val="20"/>
        <w:spacing w:after="180" w:line="286" w:lineRule="auto"/>
        <w:ind w:left="0"/>
        <w:jc w:val="both"/>
        <w:rPr>
          <w:rFonts w:ascii="Arial Unicode MS" w:hAnsi="Arial Unicode MS" w:cs="Arial Unicode MS"/>
          <w:sz w:val="24"/>
          <w:szCs w:val="24"/>
        </w:rPr>
      </w:pPr>
      <w:r>
        <w:rPr>
          <w:rStyle w:val="2"/>
          <w:color w:val="000000"/>
          <w:lang w:eastAsia="nl-NL"/>
        </w:rPr>
        <w:t>кроме того: документы, касающиеся Комиссии помощи Испании 1976-1977 гг., Союза научных работников около 1972-1974 гг., Kunstprojekt Spangen около 1978 г., Политический культурный журнал 10, 1979 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Лангераад, Крейн А. ван (1865-1943), 0,10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почтовые уполномоченные; работал под псевдонимом Опмеркер в Nieuwe Tijd, сначала членом SDAP, затем SDP/CPH; с 1922 редактор «Коммунистического гида». Документы CPH: переписка за период 1922-1941 гг., в том числе с Д. Д. Вейнкопом 1927-1934 гг., Ф. де Граафом из Москвы 1933 г., Дж. В. Круйтом, С. Й. Рутгерс и жена, 1933 год.</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Кроме того: кассы с заметками и рукописями; некоторая переписка с социал-демократами; переписка по материалам о Марксе в Нидерландах для ИМЛ в Москве 1926-1928 гг.; Буклеты о членстве в SDAP.</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Леу, Александр (Алекс) С. де (1899-1942), 0,12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Юрист, работал в КПН с 1922 г. как теоретик и лидер партии; редактор журнала «Классовая борьба и коммунист» Volksdagblad отошел на второй план в 1938 году; написал неопубликованную книгу о Достоевском во время оккупации; убит в Освенциме.</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Рукопись «Молодой Достоевский» и переписка с издательствами 1940-1941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Леуве, Жюль де (род. 1913), 3,70 м.*</w:t>
      </w:r>
    </w:p>
    <w:p w:rsidR="00000000" w:rsidRDefault="00784C7D">
      <w:pPr>
        <w:pStyle w:val="20"/>
        <w:spacing w:line="240" w:lineRule="auto"/>
        <w:ind w:left="0"/>
        <w:jc w:val="both"/>
        <w:rPr>
          <w:rFonts w:ascii="Arial Unicode MS" w:hAnsi="Arial Unicode MS" w:cs="Arial Unicode MS"/>
          <w:sz w:val="24"/>
          <w:szCs w:val="24"/>
        </w:rPr>
      </w:pPr>
      <w:r>
        <w:rPr>
          <w:rStyle w:val="2"/>
          <w:color w:val="000000"/>
          <w:sz w:val="18"/>
          <w:szCs w:val="18"/>
          <w:lang w:eastAsia="nl-NL"/>
        </w:rPr>
        <w:t xml:space="preserve">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Психолог и культурный антрополог, работающий в CPN и других организациях; член Центрального жюри фильмов; писал аудиоспектакли и стихи; активен в NVSH, HOC и VCN.</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Личные документы, касающиеся его биографии, рукописи стихов, аудиоспектакли, киносценарии, романы и научные публикации, переписка в хронологическом порядке, документы, касающиеся кинорейтинга, CPN, Голландского комитета защиты Розенбергов, NVSH, VCN и некоторых других организаций. .</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Левен, Виллем ван (1880-1957), 0,10 м.</w:t>
      </w:r>
    </w:p>
    <w:p w:rsidR="00000000" w:rsidRDefault="00784C7D">
      <w:pPr>
        <w:pStyle w:val="20"/>
        <w:ind w:left="0"/>
        <w:jc w:val="both"/>
        <w:rPr>
          <w:rFonts w:ascii="Arial Unicode MS" w:hAnsi="Arial Unicode MS" w:cs="Arial Unicode MS"/>
          <w:sz w:val="24"/>
          <w:szCs w:val="24"/>
        </w:rPr>
      </w:pPr>
      <w:r>
        <w:rPr>
          <w:rStyle w:val="2"/>
          <w:color w:val="000000"/>
          <w:lang w:eastAsia="nl-NL"/>
        </w:rPr>
        <w:t>Брокер по ценным бумагам; активист КПН, присутствовал на конгрессе Коминтерна в Москве в 1920 г.; публиковался в «Коммунисте» и др.</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второго конгресса Коминтерна в Москве 1920 г., некоторые письма в Печатную комиссию 1917-1919 гг., в том числе фотографии и документы 1913-1936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Лютераан, Баренд (1878-1970), 1 мес.</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офисный клерк; член Algemeene Nederlandsche Bond van Handels-en Kantoorbedienen (NW): член СДП, впоследствии активно участвовавший в движении советов, OSP, RSAP и Союза революционных социалистов (BRS): после 1945 года в движении «Спартак», 4-м Интернационале, PvdA.</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CPH: письма Г. Гортера 1918-1927 гг.; переписка о возможном исключении из КПН 1919 г.: протоколы и списки членов Верклоозенского агитационного комитета в Амстердаме 1920-1921 гг.</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Архив в основном состоит из: документов и некоторой переписки о советском движении; очень разнообразная переписка 1932-1964 гг.; примечания; документация по ОСП, РСАП, БРС; циркуляры и членские билеты PvdA; циркуляры, документация и т. п. о Социал-демократическом центре в ПВД 1955-1957, 1960, Спартак, Революционная коммунистическая партия, 4-й Интернационал; кассета с интервью с лютеранином.</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Маас-Бовенкерк, Дж. (р. 1905), 0,02 м.</w:t>
      </w:r>
    </w:p>
    <w:p w:rsidR="00000000" w:rsidRDefault="00784C7D">
      <w:pPr>
        <w:pStyle w:val="20"/>
        <w:ind w:left="0"/>
        <w:jc w:val="both"/>
        <w:rPr>
          <w:rFonts w:ascii="Arial Unicode MS" w:hAnsi="Arial Unicode MS" w:cs="Arial Unicode MS"/>
          <w:sz w:val="24"/>
          <w:szCs w:val="24"/>
        </w:rPr>
      </w:pPr>
      <w:r>
        <w:rPr>
          <w:rStyle w:val="2"/>
          <w:color w:val="000000"/>
          <w:lang w:eastAsia="nl-NL"/>
        </w:rPr>
        <w:t>Медсестра, около 1935 г. работала в КПН/КПН, в 1937-1938 гг. работала медсестрой в Испании.</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Рукопись «Воспоминания о гражданской войне в Испании», записанная в 1988 году.</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Маннури, Геррит (1867-1956), 0,60 м.</w:t>
      </w:r>
    </w:p>
    <w:p w:rsidR="00000000" w:rsidRDefault="00784C7D">
      <w:pPr>
        <w:pStyle w:val="20"/>
        <w:ind w:left="0"/>
        <w:jc w:val="both"/>
        <w:rPr>
          <w:rFonts w:ascii="Arial Unicode MS" w:hAnsi="Arial Unicode MS" w:cs="Arial Unicode MS"/>
          <w:sz w:val="24"/>
          <w:szCs w:val="24"/>
        </w:rPr>
      </w:pPr>
      <w:r>
        <w:rPr>
          <w:rStyle w:val="2"/>
          <w:color w:val="000000"/>
          <w:lang w:eastAsia="nl-NL"/>
        </w:rPr>
        <w:t>Математик, философ, профессор Амстердамского университета 1917-1937; член SDAP 1900-1909, затем SDP/CPH; с 1923 г. работает в IAH, IRH и других благотворительных организациях; лишен звания в 1929 г.</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СДП/КПН: дела "партийных дел" 1909-1932 гг. с перепиской, записками и другими документами, в том числе по Флиссингенскому отделу - также протоколы Местного агиткома против войны 1914-1915 гг., о совершении споров с 1917 г., протоколы заседания фракции правительственных кадров КПН (Амстердам) 7 декабря 1928 г., некоторые документы о партийной школе 1926-1927 гг., выпуск Винс 1926 г.</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Далее: переписка и другие документы - в алфавитном порядке - 1904-1937 гг., в том числе с И. Карвальо, Х. Роландом Холстом, Д. Д. Струиком и Л. Троцким; вырезки из книг со статьями 1902-1953 гг. NB. Остальная часть архива находится в библиотеке Амстердамского университета.</w:t>
      </w:r>
    </w:p>
    <w:p w:rsidR="00000000" w:rsidRDefault="00784C7D">
      <w:pPr>
        <w:pStyle w:val="a9"/>
        <w:spacing w:line="240" w:lineRule="auto"/>
        <w:jc w:val="both"/>
        <w:rPr>
          <w:rFonts w:ascii="Arial Unicode MS" w:hAnsi="Arial Unicode MS" w:cs="Arial Unicode MS"/>
          <w:sz w:val="24"/>
          <w:szCs w:val="24"/>
        </w:rPr>
      </w:pPr>
      <w:r>
        <w:rPr>
          <w:rStyle w:val="1"/>
          <w:color w:val="000000"/>
          <w:lang w:val="en-US" w:eastAsia="en-US"/>
        </w:rPr>
        <w:t xml:space="preserve">Мартенс, Фердинанд, 0,50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Активен в NJN и ANJV, в основном в Гронингене, и в КПН.</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Документы ANJV Гронинген 1967-1969, округ Утрехт, Гаага КПН 1969-1971, отдел Гронинген NJN 1961-1970, Политический молодежный контакт Гронинген 1968-1969, документация.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Мейлинк, Альберт Ф. (1915–1987), 5,15 м.*</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Историк, профессор Гронингенского университета; активен в Антифашистском студенческом комитете и Комитете бдительности; член КПН в 1930-е годы; редактор de Vrije Katheder 1940–1949 и журнала «Политика и культура», публикации о меннонитах и ​​голландском рабочем движении. Переписка, заметки и документы с 1935 года, в том числе касающиеся Антифашистского студенческого комитета с листом Links af !, Студенческого движения за мир, Комитета бдительности, КПН, Правды, Института Маркса, Политики и культуры, Vrije Katheder, Комитета за активную демократию. , Образовательная конференция - Мир 1949 и Ассоциация научных исследователей; рукописи и примечания к публикациям; переписка с коллегами и единомышленниками, в том числе с Д. Гулузом, Ж. Прессером, Б. Ризоу и Ж. Ромейном.</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Миннарт-Келинг, МБ (1906-1990), 0,75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Химиков, активный член КПН и движения за мир.</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В основном документы, касающиеся Голландского Совета Мира и Всемирного Совета Мира, документы конференций и заметки М.Б. Миннарта к лекциям о мире.</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lastRenderedPageBreak/>
        <w:t>Муйзенберг, Линден В. ван ден (1905-1987), около 13 м.</w:t>
      </w:r>
    </w:p>
    <w:p w:rsidR="00000000" w:rsidRDefault="00784C7D">
      <w:pPr>
        <w:pStyle w:val="20"/>
        <w:ind w:left="0"/>
        <w:jc w:val="both"/>
        <w:rPr>
          <w:rFonts w:ascii="Arial Unicode MS" w:hAnsi="Arial Unicode MS" w:cs="Arial Unicode MS"/>
          <w:sz w:val="24"/>
          <w:szCs w:val="24"/>
        </w:rPr>
      </w:pPr>
      <w:r>
        <w:rPr>
          <w:rStyle w:val="2"/>
          <w:color w:val="000000"/>
          <w:lang w:eastAsia="nl-NL"/>
        </w:rPr>
        <w:t>Родился в Варшаве, высшее техническое образование в Нидерландах; член CPH/CPN 1932-1956; активен в сопротивлении; 1945–1950 гг. работал в Национальном отделе образования КПН/Института Маркса; соучредитель и член правления 1959–1974 годов Ассоциации компаний на кооперативных фондах (ABC) и активный деятель в связанных организациях.</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CPN: финансовые документы Stichting Anton Struik Scholingsfonds 1946-1955, с биографией А. Струика; документы, касающиеся Института Маркса, Radio Werkend Nederland, Ассоциации народного развития, Всеобщего профсоюза работников торговли, банковского дела и страхования, 1948-1950 гг.; только копии и документы, касающиеся ссылок.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Архив в основном состоит из документов, относящихся к кооперативному движению и управлению 1974-1979 гг., и документов, относящихся к профсоюзному движению.</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Муйценберг-Виллемсе, Брехт ван ден (1897–1984), 7,50 м.*</w:t>
      </w:r>
    </w:p>
    <w:p w:rsidR="00000000" w:rsidRDefault="00784C7D">
      <w:pPr>
        <w:pStyle w:val="20"/>
        <w:ind w:left="0"/>
        <w:jc w:val="both"/>
        <w:rPr>
          <w:rFonts w:ascii="Arial Unicode MS" w:hAnsi="Arial Unicode MS" w:cs="Arial Unicode MS"/>
          <w:sz w:val="24"/>
          <w:szCs w:val="24"/>
        </w:rPr>
      </w:pPr>
      <w:r>
        <w:rPr>
          <w:rStyle w:val="2"/>
          <w:color w:val="000000"/>
          <w:lang w:eastAsia="nl-NL"/>
        </w:rPr>
        <w:t>В качестве депутата ЦЮБ в Москве в 1921 г.; с 1935 г. участвует в Сообществе обновления воспитания и образования (WVO); активен в сопротивлении; в Палате представителей с 1946 по 1948 год; секретарь редакции «Обновления» 1945–1956 гг.; основатель и член правления Werkschuit 1952–1962 гг.</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КПН: в основном о поездке в Советский Союз 1921 г.; курс молодежных лидеров и партийная конференция 1946 г. и воспитательные конференции 1948-1949 гг.; документы, касающиеся Комитета Равенсбрюка 1946-1964 гг., 1970-1979 гг., Политики и культуры 1951 г., изгнания 1958 г. и Моста 1958-1959 гг.; газеты, трафареты, фотографии и многое другое.</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Архив в основном состоит из: личных документов, преимущественно переписки 1970-1984 гг.; конспекты и рукописи лекций и статей; документы, касающиеся Голландской ассоциации Монтессори, WVO и Renewal, Werkschuit, Freinet Movement Netherlands, Humanist Association 1947-1949, документы и вырезки из газет.</w:t>
      </w:r>
    </w:p>
    <w:p w:rsidR="00000000" w:rsidRDefault="00784C7D">
      <w:pPr>
        <w:pStyle w:val="a9"/>
        <w:spacing w:line="262" w:lineRule="auto"/>
        <w:jc w:val="both"/>
        <w:rPr>
          <w:rFonts w:ascii="Arial Unicode MS" w:hAnsi="Arial Unicode MS" w:cs="Arial Unicode MS"/>
          <w:sz w:val="24"/>
          <w:szCs w:val="24"/>
        </w:rPr>
      </w:pPr>
      <w:r>
        <w:rPr>
          <w:rStyle w:val="1"/>
          <w:color w:val="000000"/>
          <w:lang w:eastAsia="nl-NL"/>
        </w:rPr>
        <w:t>Нейенхофф, Тео (род. 1932), 0,05 м. *</w:t>
      </w:r>
    </w:p>
    <w:p w:rsidR="00000000" w:rsidRDefault="00784C7D">
      <w:pPr>
        <w:pStyle w:val="20"/>
        <w:spacing w:line="295"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95" w:lineRule="auto"/>
        <w:ind w:left="0"/>
        <w:jc w:val="both"/>
        <w:rPr>
          <w:rFonts w:ascii="Arial Unicode MS" w:hAnsi="Arial Unicode MS" w:cs="Arial Unicode MS"/>
          <w:sz w:val="24"/>
          <w:szCs w:val="24"/>
        </w:rPr>
      </w:pPr>
      <w:r>
        <w:rPr>
          <w:rStyle w:val="2"/>
          <w:color w:val="000000"/>
          <w:lang w:eastAsia="nl-NL"/>
        </w:rPr>
        <w:t>1945 член АНЯВ, директор АНЯВ, директор отдела КПН.</w:t>
      </w:r>
    </w:p>
    <w:p w:rsidR="00000000" w:rsidRDefault="00784C7D">
      <w:pPr>
        <w:pStyle w:val="20"/>
        <w:spacing w:after="180" w:line="295" w:lineRule="auto"/>
        <w:ind w:left="0"/>
        <w:jc w:val="both"/>
        <w:rPr>
          <w:rFonts w:ascii="Arial Unicode MS" w:hAnsi="Arial Unicode MS" w:cs="Arial Unicode MS"/>
          <w:sz w:val="24"/>
          <w:szCs w:val="24"/>
        </w:rPr>
      </w:pPr>
      <w:r>
        <w:rPr>
          <w:rStyle w:val="2"/>
          <w:color w:val="000000"/>
          <w:lang w:eastAsia="nl-NL"/>
        </w:rPr>
        <w:t>Архив секретариата департамента Амстердам-ван дер Пек и некоторые личные документы, 1960, 1971-1975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Онстенк, Аннемик (род. 1956), 0,25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Социолог, активист Амстердамской КПН, лидер партии GroenLinks в провинциальном совете Северной Голландии.</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о женской консультации и женских акциях 1978-1986 гг., рабочей группе по проекту программы партии 1982 г., избирательной конференции и внеочередном съезде 1982, 1984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Паннекук, Антони (1873-1960), 1,70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Теоретик-социалист, с 1919 г. профессор астрономии в Амстердаме; член SDAP 1900; работал в Германии до 1914 г.; опубликовано после возвращения в Tribune и Nieuwe Tijd, вступил в СДП; присоединился к советскому коммунизму в 1921 году.</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Никаких документов CPH, только несколько рукописей о СДП, в том числе Д. Д. Вейнкопа, «Политическая ситуация в Голландии, 1909 г.» и две рукописи Х. Гортера, 1918 г.; проект циркуляра для New Age 1916 г., письма Х. Гортера и проект заявления Гортера для конгресса 1918 г., В. ван Равестейна 1908-1909, 1944 г. и Х. Роланда Холста 1909-1917 гг.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Кроме того: множество рукописей и заметок на философские темы; документация, Zeitungskorrespondenz 1908-1914 и копии его «Воспоминания» (опубликованы).</w:t>
      </w:r>
    </w:p>
    <w:p w:rsidR="00000000" w:rsidRDefault="00784C7D">
      <w:pPr>
        <w:pStyle w:val="20"/>
        <w:spacing w:after="180"/>
        <w:ind w:left="600" w:hanging="600"/>
        <w:jc w:val="both"/>
        <w:rPr>
          <w:rFonts w:ascii="Arial Unicode MS" w:hAnsi="Arial Unicode MS" w:cs="Arial Unicode MS"/>
          <w:sz w:val="24"/>
          <w:szCs w:val="24"/>
        </w:rPr>
      </w:pPr>
      <w:r>
        <w:rPr>
          <w:rStyle w:val="2"/>
          <w:color w:val="000000"/>
          <w:lang w:eastAsia="nl-NL"/>
        </w:rPr>
        <w:lastRenderedPageBreak/>
        <w:t>NB Часть архива находится в Астрономическом институте Амстердамского университета.</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Порселейн, Карел (1931-1988), 0,60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музыковед, педагог; член OPSJ и CPN, редактор Kontrast, публикуемый о Дипенброке, сотрудник отдела политики и культуры.</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Рукописи, 1980-1987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Portegies Black, L., 0,02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Переписка с историками о КПН в военное время 1986-1993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Равестейн, Виллем ван (1876-1970), 8 м.</w:t>
      </w:r>
    </w:p>
    <w:p w:rsidR="00000000" w:rsidRDefault="00784C7D">
      <w:pPr>
        <w:pStyle w:val="20"/>
        <w:ind w:left="0"/>
        <w:jc w:val="both"/>
        <w:rPr>
          <w:rFonts w:ascii="Arial Unicode MS" w:hAnsi="Arial Unicode MS" w:cs="Arial Unicode MS"/>
          <w:sz w:val="24"/>
          <w:szCs w:val="24"/>
        </w:rPr>
      </w:pPr>
      <w:r>
        <w:rPr>
          <w:rStyle w:val="2"/>
          <w:color w:val="000000"/>
          <w:lang w:eastAsia="nl-NL"/>
        </w:rPr>
        <w:t>Изучал голландский язык и историю; один из основателей Лейденского отделения SDAP; Трибунист, вместе с другими основал СДП в 1909 году; в Палате представителей 1918-1926 гг. и в городском совете Роттердама 1919-1927 гг.; лишен адвокатского статуса в 1925 г .; с 1927 года куратор городской библиотеки Роттердама.</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СДП/КПН: резолюции и циркуляры, документы о программах, съездах, трибуне и типографии De Strijd, De Nieuwe Tijd 1916-1920, протоколы собрания революционно-социалистических государств и советников 6 июля 1919 г. в Амстердаме, документы о конгрессе Коминтерна 1922 г., партийных спорах 1923 г., отчете заседания НАН 6 сентября 1924 г., резолюции Коминтерна по голландскому вопросу с припиской Л. ван Лакервельд 1925 г.; финансовые документы Роттердамское отделение CPH.</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Архив состоит в основном из обширной, расположенной в алфавитном порядке корреспонденции, рукописей, тетрадей с заметками и вырезками; кассета с интервью Ван Равестейна. NB Часть архива находится в Муниципальном архиве Роттердама.</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Регтьен, Тон (1938-1989), 26 мес.*</w:t>
      </w:r>
    </w:p>
    <w:p w:rsidR="00000000" w:rsidRDefault="00784C7D">
      <w:pPr>
        <w:pStyle w:val="20"/>
        <w:ind w:left="0"/>
        <w:jc w:val="both"/>
        <w:rPr>
          <w:rFonts w:ascii="Arial Unicode MS" w:hAnsi="Arial Unicode MS" w:cs="Arial Unicode MS"/>
          <w:sz w:val="24"/>
          <w:szCs w:val="24"/>
        </w:rPr>
      </w:pPr>
      <w:r>
        <w:rPr>
          <w:rStyle w:val="2"/>
          <w:color w:val="000000"/>
          <w:lang w:eastAsia="nl-NL"/>
        </w:rPr>
        <w:t>Изучал психологию, студенческий лидер и активист, основатель Голландского студенческого союза (SVB); член КПН; научный сотрудник в Гронингене до 1983 года.</w:t>
      </w:r>
    </w:p>
    <w:p w:rsidR="00000000" w:rsidRDefault="00784C7D">
      <w:pPr>
        <w:pStyle w:val="20"/>
        <w:ind w:left="0"/>
        <w:rPr>
          <w:rFonts w:ascii="Arial Unicode MS" w:hAnsi="Arial Unicode MS" w:cs="Arial Unicode MS"/>
          <w:sz w:val="24"/>
          <w:szCs w:val="24"/>
        </w:rPr>
      </w:pPr>
      <w:r>
        <w:rPr>
          <w:rStyle w:val="2"/>
          <w:color w:val="000000"/>
          <w:lang w:eastAsia="nl-NL"/>
        </w:rPr>
        <w:t>0 Инвентарь</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Документов КПН нет.</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Личные документы, дневники, записки, дипломы и т.п.; статьи и интервью, пресс-релизы; документы, касающиеся университета, студенческого движения и действий, таких как оккупация Maagdenhuis; документы о поездке в Берлин, Париж, Южную Африку и др. страны, фотографии, негативы и слайды.</w:t>
      </w:r>
    </w:p>
    <w:p w:rsidR="00000000" w:rsidRDefault="00784C7D">
      <w:pPr>
        <w:pStyle w:val="a9"/>
        <w:spacing w:line="254" w:lineRule="auto"/>
        <w:jc w:val="both"/>
        <w:rPr>
          <w:rFonts w:ascii="Arial Unicode MS" w:hAnsi="Arial Unicode MS" w:cs="Arial Unicode MS"/>
          <w:sz w:val="24"/>
          <w:szCs w:val="24"/>
        </w:rPr>
      </w:pPr>
      <w:r>
        <w:rPr>
          <w:rStyle w:val="1"/>
          <w:color w:val="000000"/>
          <w:lang w:eastAsia="nl-NL"/>
        </w:rPr>
        <w:t xml:space="preserve">Роланд Холст, Генриетта (1869-1952), 0,30 м.</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 xml:space="preserve">Поэт, писатель; член SDAP; редактор New Age 1896-1921; основатель Революционного социалистического союза в 1915 году; участвовал в Циммервальдской конференции 1915 года; периодически присоединялся к КПН до 1927 г., затем более симпатизировал религиозному социализму.</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Коллекция состоит из пожертвований IISH от самого Х. Роланда Холста и от разных лиц, включая письма и другие материалы от Роланда Холста и о нем; сама она сохранила мало; присутствуют рукописи, некоторые письма Г. Роланду Холсту, в том числе К. Либкнехту, В. Ленину, Г. Зиновьеву, К. Радеку, Р. Люксембург, А. Коллонтай, К. Каутскому, Ф. Розину, Г. Гортеру и Г. Маннури; письма Роланда Холста У. Баннингу, доктору философии. Barmes, A. Storm, JM van Veen и др.; вырезки о Голландской Ост-Индии 1926-1930 гг.; журналы и брошюры.</w:t>
      </w:r>
    </w:p>
    <w:p w:rsidR="00000000" w:rsidRDefault="00784C7D">
      <w:pPr>
        <w:pStyle w:val="20"/>
        <w:spacing w:after="180"/>
        <w:ind w:left="620" w:hanging="620"/>
        <w:jc w:val="both"/>
        <w:rPr>
          <w:rFonts w:ascii="Arial Unicode MS" w:hAnsi="Arial Unicode MS" w:cs="Arial Unicode MS"/>
          <w:sz w:val="24"/>
          <w:szCs w:val="24"/>
        </w:rPr>
      </w:pPr>
      <w:r>
        <w:rPr>
          <w:rStyle w:val="2"/>
          <w:color w:val="000000"/>
          <w:lang w:eastAsia="nl-NL"/>
        </w:rPr>
        <w:t>NB Correspondence Роланда Холста также находится в Голландском литературном музее и Центре документации в Гааге.</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lastRenderedPageBreak/>
        <w:t>Ромен, Ян М. (1893-1962), 11 мес.*</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Историк, профессор в Амстердаме; член CPH со студенческих лет в Лейдене; редактор Tribune с 1922 по 1925 год; один из основателей Комитета бдительности 1936 года; редактор «Нового голоса».</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0 Инвентарь (опубликовано)</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Документы CPH: переписка, полученная в алфавитном порядке с редакцией Tribune 1922-1927 гг.</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 xml:space="preserve">Архив в основном состоит из: корреспонденции, расположенной в алфавитном порядке; рукописи и статьи, конспекты, в том числе для лекций; памятный альбом 1953 г. (шестидесятилетие); личные дела: дневники, дневники, переписка с и другие записи его родителей; вырезки.</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Ромейн-Вершуор, Анна Х.М. (Энни) (1895–1978), 3,40 м.*</w:t>
      </w:r>
    </w:p>
    <w:p w:rsidR="00000000" w:rsidRDefault="00784C7D">
      <w:pPr>
        <w:pStyle w:val="20"/>
        <w:ind w:left="0"/>
        <w:jc w:val="both"/>
        <w:rPr>
          <w:rFonts w:ascii="Arial Unicode MS" w:hAnsi="Arial Unicode MS" w:cs="Arial Unicode MS"/>
          <w:sz w:val="24"/>
          <w:szCs w:val="24"/>
        </w:rPr>
      </w:pPr>
      <w:r>
        <w:rPr>
          <w:rStyle w:val="2"/>
          <w:color w:val="000000"/>
          <w:lang w:eastAsia="nl-NL"/>
        </w:rPr>
        <w:t>Писатель, историк; член КПН; позже в жизни он был озабочен проблемой пожилых людей и феминизмом.</w:t>
      </w:r>
    </w:p>
    <w:p w:rsidR="00000000" w:rsidRDefault="00784C7D">
      <w:pPr>
        <w:pStyle w:val="20"/>
        <w:ind w:left="0"/>
        <w:jc w:val="both"/>
        <w:rPr>
          <w:rFonts w:ascii="Arial Unicode MS" w:hAnsi="Arial Unicode MS" w:cs="Arial Unicode MS"/>
          <w:sz w:val="24"/>
          <w:szCs w:val="24"/>
        </w:rPr>
      </w:pPr>
      <w:r>
        <w:rPr>
          <w:rStyle w:val="2"/>
          <w:color w:val="000000"/>
          <w:lang w:eastAsia="nl-NL"/>
        </w:rPr>
        <w:t>0 Инвентарь</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Документов КП нет.</w:t>
      </w:r>
    </w:p>
    <w:p w:rsidR="00000000" w:rsidRDefault="00784C7D">
      <w:pPr>
        <w:pStyle w:val="20"/>
        <w:ind w:left="0"/>
        <w:jc w:val="both"/>
        <w:rPr>
          <w:rFonts w:ascii="Arial Unicode MS" w:hAnsi="Arial Unicode MS" w:cs="Arial Unicode MS"/>
          <w:sz w:val="24"/>
          <w:szCs w:val="24"/>
        </w:rPr>
      </w:pPr>
      <w:r>
        <w:rPr>
          <w:rStyle w:val="2"/>
          <w:color w:val="000000"/>
          <w:lang w:eastAsia="nl-NL"/>
        </w:rPr>
        <w:t>В основном заметки, статьи, лекции, рукописи, переписка, в том числе много с издательствами; дневники, детские воспоминания, альбом для вырезок из детства.</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В архиве Ж. Ромейн хранится переписка, адресованная чете Ромейн.</w:t>
      </w:r>
    </w:p>
    <w:p w:rsidR="00000000" w:rsidRDefault="00784C7D">
      <w:pPr>
        <w:pStyle w:val="a9"/>
        <w:spacing w:line="240" w:lineRule="auto"/>
        <w:jc w:val="both"/>
        <w:rPr>
          <w:rFonts w:ascii="Arial Unicode MS" w:hAnsi="Arial Unicode MS" w:cs="Arial Unicode MS"/>
          <w:sz w:val="24"/>
          <w:szCs w:val="24"/>
        </w:rPr>
      </w:pPr>
      <w:r>
        <w:rPr>
          <w:rStyle w:val="1"/>
          <w:color w:val="000000"/>
          <w:lang w:val="en-US" w:eastAsia="en-US"/>
        </w:rPr>
        <w:t xml:space="preserve">Роуз, Корнелис (1886-1976), около 1,10 м.</w:t>
      </w:r>
    </w:p>
    <w:p w:rsidR="00000000" w:rsidRDefault="00784C7D">
      <w:pPr>
        <w:pStyle w:val="20"/>
        <w:ind w:left="0"/>
        <w:jc w:val="both"/>
        <w:rPr>
          <w:rFonts w:ascii="Arial Unicode MS" w:hAnsi="Arial Unicode MS" w:cs="Arial Unicode MS"/>
          <w:sz w:val="24"/>
          <w:szCs w:val="24"/>
        </w:rPr>
      </w:pPr>
      <w:r>
        <w:rPr>
          <w:rStyle w:val="2"/>
          <w:color w:val="000000"/>
          <w:lang w:eastAsia="nl-NL"/>
        </w:rPr>
        <w:t>Подрядчик-плотник; член КПН/КПН; до 1939 года работал директором всех видов департаментов Харлема, включая WSU, IRH, Комитет единства, Timmerliedenveeeniging Eensgezindeling; также активны на национальном уровне.</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CPH, особенно 1930-х годов: множество брошюр, приглашений на собрания организаций в Харлеме; файлы по WSU 1930-1935, Лиге против империализма и за национальную независимость 1927-1933, IRH до 1933, Комитету по борьбе с безработными 1933, Коммунистической партии оппозиции 1934-1935, IAH; переписка с CPH и Tribune.</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Далее: дела профсоюзов, Объединенный комитет 1926-1928 гг.; карманные дневники, вкладные буклеты.</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Рот, Томас (Том) С. (1909-1982), 0,60 м.*</w:t>
      </w:r>
    </w:p>
    <w:p w:rsidR="00000000" w:rsidRDefault="00784C7D">
      <w:pPr>
        <w:pStyle w:val="20"/>
        <w:ind w:left="0"/>
        <w:jc w:val="both"/>
        <w:rPr>
          <w:rFonts w:ascii="Arial Unicode MS" w:hAnsi="Arial Unicode MS" w:cs="Arial Unicode MS"/>
          <w:sz w:val="24"/>
          <w:szCs w:val="24"/>
        </w:rPr>
      </w:pPr>
      <w:r>
        <w:rPr>
          <w:rStyle w:val="2"/>
          <w:color w:val="000000"/>
          <w:lang w:eastAsia="nl-NL"/>
        </w:rPr>
        <w:t>Журналистка; член CPH и активист IRH, лишен адвокатского статуса в 1934 г .; активен в сопротивлении; основатель Фонда Фонка, после Второй мировой войны, среди прочего, директор Фонда Генриетты Роланд Холст и Саймон Визентальфондс.</w:t>
      </w:r>
    </w:p>
    <w:p w:rsidR="00000000" w:rsidRDefault="00784C7D">
      <w:pPr>
        <w:pStyle w:val="20"/>
        <w:ind w:left="0"/>
        <w:jc w:val="both"/>
        <w:rPr>
          <w:rFonts w:ascii="Arial Unicode MS" w:hAnsi="Arial Unicode MS" w:cs="Arial Unicode MS"/>
          <w:sz w:val="24"/>
          <w:szCs w:val="24"/>
        </w:rPr>
      </w:pPr>
      <w:r>
        <w:rPr>
          <w:rStyle w:val="2"/>
          <w:color w:val="000000"/>
          <w:lang w:eastAsia="nl-NL"/>
        </w:rPr>
        <w:t>Документы CPH: переписка, заметки и протокол собрания IRH 1932–1934 (1938).</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Архив в основном состоит из документов, касающихся левых отколовшихся групп, различных групп мира до 1940 г., Vonken de Vlam 1946-1951 гг., досье на получение визы 1951 г.; письма Рота из тюрьмы во время Второй мировой войны к его сестре; Комитет бдительности около 1965 г .; Фонд Визенталя; любые личные документы, статьи, рукописи (в том числе третьих лиц); некоторые письма и документы от Дж. Ласта и Х. Роланда Холста и о них.</w:t>
      </w:r>
    </w:p>
    <w:p w:rsidR="00000000" w:rsidRDefault="00784C7D">
      <w:pPr>
        <w:pStyle w:val="a9"/>
        <w:spacing w:line="240" w:lineRule="auto"/>
        <w:jc w:val="both"/>
        <w:rPr>
          <w:rFonts w:ascii="Arial Unicode MS" w:hAnsi="Arial Unicode MS" w:cs="Arial Unicode MS"/>
          <w:sz w:val="24"/>
          <w:szCs w:val="24"/>
        </w:rPr>
      </w:pPr>
      <w:r>
        <w:rPr>
          <w:rStyle w:val="1"/>
          <w:color w:val="000000"/>
          <w:lang w:val="en-US" w:eastAsia="en-US"/>
        </w:rPr>
        <w:t xml:space="preserve">Рутгерс, Себальд Дж. (1879–1961) и родственники, 0,08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Инженер; член СДАП 1899, затем СДП и в 1918 КПСС, организатор Амстердамского бюро Коминтерна 1920; работал в Кузбасской автономной промышленной колонии в Сибири в 1922-1926 гг.; вернуться в Нидерланды в 1938 году.</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Переписка между SJ. Рутгерс (в Кузбассе) и родственники, также Дж. Рутгерса 1924-1926 гг.; мемориальный альбом с письмами, телеграммами и фотографиями именинников С.Ж. Рутгерс; биографические данные о нем, записанные родственниками; «Рабочее движение в начале века» (1958); паспорта; кроме того, несколько телеграмм 1918-1919 гг., приказ о высылке из Швейцарии 1927 г.; вырезки о Рутгерсе и его семье; несколько писем пятидесятых годов.</w:t>
      </w:r>
    </w:p>
    <w:p w:rsidR="00000000" w:rsidRDefault="00784C7D">
      <w:pPr>
        <w:pStyle w:val="20"/>
        <w:ind w:left="0"/>
        <w:jc w:val="both"/>
        <w:rPr>
          <w:rFonts w:ascii="Arial Unicode MS" w:hAnsi="Arial Unicode MS" w:cs="Arial Unicode MS"/>
          <w:sz w:val="24"/>
          <w:szCs w:val="24"/>
        </w:rPr>
      </w:pPr>
      <w:r>
        <w:rPr>
          <w:rStyle w:val="2"/>
          <w:color w:val="000000"/>
          <w:lang w:eastAsia="nl-NL"/>
        </w:rPr>
        <w:lastRenderedPageBreak/>
        <w:t>Ссудный фонд для управления архивами КПН, 3 фотопленки: Микрофильм копия архива Рутгерса в РЦЧИДНИ в Москве.</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Автобиография С. Рутгерса и Б. Рутгерса-Миса 1942 г. и различные более короткие автобиографические произведения, переписка по поводу автобиографии и ее публикации, некрологи, документы об основании и дальнейшей истории АИК «Кузбасс».</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Ссудный фонд для управления архивами CPN, 0,02 м. *: рукопись «Нидерландцы работают в Сибири», 1958 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Сантен, Юп ван (1908–1992), 1,25 м.*</w:t>
      </w:r>
    </w:p>
    <w:p w:rsidR="00000000" w:rsidRDefault="00784C7D">
      <w:pPr>
        <w:pStyle w:val="20"/>
        <w:ind w:left="0"/>
        <w:jc w:val="both"/>
        <w:rPr>
          <w:rFonts w:ascii="Arial Unicode MS" w:hAnsi="Arial Unicode MS" w:cs="Arial Unicode MS"/>
          <w:sz w:val="24"/>
          <w:szCs w:val="24"/>
        </w:rPr>
      </w:pPr>
      <w:r>
        <w:rPr>
          <w:rStyle w:val="2"/>
          <w:color w:val="000000"/>
          <w:lang w:eastAsia="nl-NL"/>
        </w:rPr>
        <w:t>Член КПН (1930–1955), городского совета Амстердама, член партийного правления КПН, председатель Сената Палаты представителей в 1946–1952 годах, в 1968 году получил докторскую степень по марксистской теории накопления и преподавал в университете. Амстердама.</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Переписка, личные документы, рукописи, рецензии и переписка по поводу его публикаций, контакты с газетами и телевидением; лекции и лекции; некоторые документы, касающиеся КПН, Антиконтурного комитета в Зандвоорте и сквоттинговых действий Соневенде.</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Рубанок, Джаспер, 4,60 м.*</w:t>
      </w:r>
    </w:p>
    <w:p w:rsidR="00000000" w:rsidRDefault="00784C7D">
      <w:pPr>
        <w:pStyle w:val="20"/>
        <w:ind w:left="0"/>
        <w:jc w:val="both"/>
        <w:rPr>
          <w:rFonts w:ascii="Arial Unicode MS" w:hAnsi="Arial Unicode MS" w:cs="Arial Unicode MS"/>
          <w:sz w:val="24"/>
          <w:szCs w:val="24"/>
        </w:rPr>
      </w:pPr>
      <w:r>
        <w:rPr>
          <w:rStyle w:val="2"/>
          <w:color w:val="000000"/>
          <w:lang w:eastAsia="nl-NL"/>
        </w:rPr>
        <w:t>Изучал философию; активен в Groninger Studentenbond, CPN, VCN и Генеральной ассоциации работников образования (ABOP).</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Документы за 1970–1992 годы, касающиеся Университета Гронингена, кружка социальной и диалектической философии, Национальной консультации групп действий студентов-философов, Groninger Studentenbond, CPN Groningen, ABOP, а также документы, касающиеся его преподавательской должности.</w:t>
      </w:r>
    </w:p>
    <w:p w:rsidR="00000000" w:rsidRDefault="00784C7D">
      <w:pPr>
        <w:pStyle w:val="20"/>
        <w:spacing w:line="271" w:lineRule="auto"/>
        <w:ind w:left="0"/>
        <w:jc w:val="both"/>
        <w:rPr>
          <w:rFonts w:ascii="Arial Unicode MS" w:hAnsi="Arial Unicode MS" w:cs="Arial Unicode MS"/>
          <w:sz w:val="24"/>
          <w:szCs w:val="24"/>
        </w:rPr>
      </w:pPr>
      <w:r>
        <w:rPr>
          <w:rStyle w:val="2"/>
          <w:color w:val="000000"/>
          <w:sz w:val="18"/>
          <w:szCs w:val="18"/>
          <w:lang w:val="en-US" w:eastAsia="en-US"/>
        </w:rPr>
        <w:t xml:space="preserve">Шермерхорн, Дирк (1900-1937) и Франциска Шермерхорн-Мус (1900-1953), 0,03 м.* Д. Шермерхорн, инженер, и Ф. Мус, дантист, отправились в АИК Кузбасс в Кемерово в 1924 г.; после этого Шермерхорн работал на Турк-Сибской железной дороге; в 1936 г. арестован; Воробей был сослан в Мордовию в 1938 году. Оба были посмертно реабилитированы в 1956 и 1958 годах соответственно.</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Письма Д. Шермерхорна из Делфта 1923 г. и Ф. Муса из России родителям Дирка и другим родственникам 1927-1937 гг.; письмо А. Струика Д. Шермерхорну 1929 г.; некоторые документы о реабилитации и о семье Шермерхорн.</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Шилп, Дирк (1893-1969), 0,40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Член КПН 1919 г., БКСП 1925 г., в 1927 г. член КПН; член правления Всеобщей ассоциации свободных государственных служащих, оплачиваемый служащий Федеральной ассоциации государственных служащих (НАС); в 1946 г. редактор Vlam, после 1945 г. работал в Амстердаме и работал в национальном правительстве EVC. 0 Инвентарь</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Нет конкретных частей CPH; только корреспонденция, статьи и другие документы, касающиеся профсоюзной деятельности.</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Архив в основном состоит из: переписки Д. Шильпа во время его заключения в Арнеме 1932-1933 гг. и в Амстердаме 1935 г.; статьи и введения; документы о пламени, Stichting De Vonk 1945-1952; документы Amsterdams Adviesbureau 1936-1956; документация; кассета с интервью со Шилпом.</w:t>
      </w:r>
    </w:p>
    <w:p w:rsidR="00000000" w:rsidRDefault="00784C7D">
      <w:pPr>
        <w:pStyle w:val="a9"/>
        <w:spacing w:line="254" w:lineRule="auto"/>
        <w:jc w:val="both"/>
        <w:rPr>
          <w:rFonts w:ascii="Arial Unicode MS" w:hAnsi="Arial Unicode MS" w:cs="Arial Unicode MS"/>
          <w:sz w:val="24"/>
          <w:szCs w:val="24"/>
        </w:rPr>
      </w:pPr>
      <w:r>
        <w:rPr>
          <w:rStyle w:val="1"/>
          <w:color w:val="000000"/>
          <w:lang w:val="en-US" w:eastAsia="en-US"/>
        </w:rPr>
        <w:t xml:space="preserve">Шумахер, Отто (1909-1988), 0,75 м.*</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Горняк, активный участник сопротивления, в районе КПН Лимбурга и в профсоюзном движении горняков. 0 Список</w:t>
      </w:r>
    </w:p>
    <w:p w:rsidR="00000000" w:rsidRDefault="00784C7D">
      <w:pPr>
        <w:pStyle w:val="20"/>
        <w:spacing w:after="180" w:line="286" w:lineRule="auto"/>
        <w:ind w:left="0"/>
        <w:jc w:val="both"/>
        <w:rPr>
          <w:rFonts w:ascii="Arial Unicode MS" w:hAnsi="Arial Unicode MS" w:cs="Arial Unicode MS"/>
          <w:sz w:val="24"/>
          <w:szCs w:val="24"/>
        </w:rPr>
      </w:pPr>
      <w:r>
        <w:rPr>
          <w:rStyle w:val="2"/>
          <w:color w:val="000000"/>
          <w:lang w:eastAsia="nl-NL"/>
        </w:rPr>
        <w:t xml:space="preserve">Письма Шумахера из немецкого плена, 1940-1944 гг., некоторые личные документы; из папок конференции 50-х годов, переписка с Лимбургским округом, финансовые документы, документы, касающиеся работы компании и других мероприятий.</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lastRenderedPageBreak/>
        <w:t>Сип, Эверхард (1897-1984), 0,11 м.</w:t>
      </w:r>
    </w:p>
    <w:p w:rsidR="00000000" w:rsidRDefault="00784C7D">
      <w:pPr>
        <w:pStyle w:val="20"/>
        <w:ind w:left="0"/>
        <w:jc w:val="both"/>
        <w:rPr>
          <w:rFonts w:ascii="Arial Unicode MS" w:hAnsi="Arial Unicode MS" w:cs="Arial Unicode MS"/>
          <w:sz w:val="24"/>
          <w:szCs w:val="24"/>
        </w:rPr>
      </w:pPr>
      <w:r>
        <w:rPr>
          <w:rStyle w:val="2"/>
          <w:color w:val="000000"/>
          <w:lang w:eastAsia="nl-NL"/>
        </w:rPr>
        <w:t>Последний председатель EVC, активный член CPN, а затем Bruggroep.</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в основном вырезки, трафареты, брошюры и некоторые архивные документы, касающиеся КПН и ЕВК 1945-1958/1959 гг.; дело о детских лагерях Зоннской детской общины (ДЗО) 1951-1952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Сневлит, Хендрикус Дж. Ф. М. (Хенк) (1883–1942), 3,25 м.*</w:t>
      </w:r>
    </w:p>
    <w:p w:rsidR="00000000" w:rsidRDefault="00784C7D">
      <w:pPr>
        <w:pStyle w:val="20"/>
        <w:ind w:left="0"/>
        <w:jc w:val="both"/>
        <w:rPr>
          <w:rFonts w:ascii="Arial Unicode MS" w:hAnsi="Arial Unicode MS" w:cs="Arial Unicode MS"/>
          <w:sz w:val="24"/>
          <w:szCs w:val="24"/>
        </w:rPr>
      </w:pPr>
      <w:r>
        <w:rPr>
          <w:rStyle w:val="2"/>
          <w:color w:val="000000"/>
          <w:lang w:eastAsia="nl-NL"/>
        </w:rPr>
        <w:t>Официальный представитель Staatspoor; активный сотрудник SDAP и Nederlandsche Vereeniging van Spooren Tramweg (NV); 1912 член СДП; в Индонезию; основатель и руководитель ISDV 1914-1918; для Коминтерна на Дальнем Востоке 1921-1923 гг.; председатель НАН 1924-1940; из CPH 1927; положения правления РСП, РСАП; Палата представителей 1933-1937 гг.; лидер фронта MLL; Расстрелян в 1942 году.</w:t>
      </w:r>
    </w:p>
    <w:p w:rsidR="00000000" w:rsidRDefault="00784C7D">
      <w:pPr>
        <w:pStyle w:val="20"/>
        <w:ind w:left="0"/>
        <w:jc w:val="both"/>
        <w:rPr>
          <w:rFonts w:ascii="Arial Unicode MS" w:hAnsi="Arial Unicode MS" w:cs="Arial Unicode MS"/>
          <w:sz w:val="24"/>
          <w:szCs w:val="24"/>
        </w:rPr>
      </w:pPr>
      <w:r>
        <w:rPr>
          <w:rStyle w:val="2"/>
          <w:color w:val="000000"/>
          <w:lang w:eastAsia="nl-NL"/>
        </w:rPr>
        <w:t>0 Инвентарь (опубликовано)</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CPH: речь С. Дж. Рутгерса на Конгрессе Коминтерна 1919 г.; некоторые документы об оппозиции в КПН (1923-) 1924, Коминтернбюро для Индонезии.</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Кроме того: переписка с Х. Роландом Холстом 1914-1935 гг. (опубликована); документы, касающиеся NAS, Революционного рабочего комитета, RSP и RSAP, тюремного заключения 1933 г., пропусков для Барселоны 1936 г.; документы о незаконности, суде и расстреле 1940-1942 гг.; статьи; документация; пьесы М. Сневлита-Драйера; архив Комитета по упокоению погибших революционеров в годы Второй мировой войны 1945-1946(-1949).</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Твигт, Теун (род. 1915), 0,25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spacing w:after="100" w:line="283" w:lineRule="auto"/>
        <w:ind w:left="0"/>
        <w:jc w:val="both"/>
        <w:rPr>
          <w:rFonts w:ascii="Arial Unicode MS" w:hAnsi="Arial Unicode MS" w:cs="Arial Unicode MS"/>
          <w:sz w:val="24"/>
          <w:szCs w:val="24"/>
        </w:rPr>
      </w:pPr>
      <w:r>
        <w:rPr>
          <w:rStyle w:val="2"/>
          <w:color w:val="000000"/>
          <w:lang w:eastAsia="nl-NL"/>
        </w:rPr>
        <w:t>Шиппер, активный деятель CPH, IRH, KPD и Коминтерна; в сопротивлении; директор CPN Staatsliedenkwartier Amsterdam; опубликовал свои воспоминания Шиппер вместе с Марксом (Амстердам, 1992, 1994).</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 xml:space="preserve">Протокол собрания членов Staatsliedenkwartier 2 июля 1945 г., отчеты о руководителях Staatsliedenbuurt и их роли в сопротивлении; документы об организации нелегальной «Правды», «Удержанного Ваарта и Рабочего», копии и номера шкиперских журналов «Белкуип», «Кентеринг», «Картель».</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Валкенбург, Маринус Х. (Rinus), 7 м.</w:t>
      </w:r>
    </w:p>
    <w:p w:rsidR="00000000" w:rsidRDefault="00784C7D">
      <w:pPr>
        <w:pStyle w:val="20"/>
        <w:ind w:left="0"/>
        <w:jc w:val="both"/>
        <w:rPr>
          <w:rFonts w:ascii="Arial Unicode MS" w:hAnsi="Arial Unicode MS" w:cs="Arial Unicode MS"/>
          <w:sz w:val="24"/>
          <w:szCs w:val="24"/>
        </w:rPr>
      </w:pPr>
      <w:r>
        <w:rPr>
          <w:rStyle w:val="2"/>
          <w:color w:val="000000"/>
          <w:lang w:eastAsia="nl-NL"/>
        </w:rPr>
        <w:t>Региональный координатор Гаагской рабочей группы социально-критического профсоюзного движения, активный член ABVA и CPN.</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Коллекция состоит большей частью из документации периода 1970-1984 гг., о национальной КПН и районе Гааги, о профсоюзном движении, акциях Деннендаля и др.</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Веррипс, Гер (род. 1928), около 5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Журналист, писатель, 1953-1975 гг. работал в КПН, 1956 г. - иностранный редактор газеты "Правда", 1960-1969 гг. - главный редактор; 1958 г. в партийном руководстве.</w:t>
      </w:r>
    </w:p>
    <w:p w:rsidR="00000000" w:rsidRDefault="00784C7D">
      <w:pPr>
        <w:pStyle w:val="20"/>
        <w:spacing w:after="180" w:line="283" w:lineRule="auto"/>
        <w:ind w:left="0"/>
        <w:jc w:val="both"/>
        <w:rPr>
          <w:rFonts w:ascii="Arial Unicode MS" w:hAnsi="Arial Unicode MS" w:cs="Arial Unicode MS"/>
          <w:sz w:val="24"/>
          <w:szCs w:val="24"/>
        </w:rPr>
      </w:pPr>
      <w:r>
        <w:rPr>
          <w:rStyle w:val="2"/>
          <w:color w:val="000000"/>
          <w:lang w:eastAsia="nl-NL"/>
        </w:rPr>
        <w:t xml:space="preserve">Документация, собранная для его исследования по КПН 1938-1991 гг. Dwars, Devils en Dreamd (Амстердам, 1995 г.), в том числе части архива Х. Верхейя как директора КПН 1944-ок. 1960 г.; вырезки и документы, касающиеся лиц; докторские диссертации и другие исследования, касающиеся КПН; переписка и отчеты об интервью с представителями коммунистического движения.</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Виш, Якобус Х. (Коос) (1899–1943) и Петронелла Г. (Нель) Виш-Вермеер (1897–1990), около 0,03 м.</w:t>
      </w:r>
    </w:p>
    <w:p w:rsidR="00000000" w:rsidRDefault="00784C7D">
      <w:pPr>
        <w:pStyle w:val="20"/>
        <w:numPr>
          <w:ilvl w:val="0"/>
          <w:numId w:val="34"/>
        </w:numPr>
        <w:tabs>
          <w:tab w:val="left" w:pos="294"/>
        </w:tabs>
        <w:spacing w:after="180"/>
        <w:ind w:left="0"/>
        <w:jc w:val="both"/>
        <w:rPr>
          <w:sz w:val="24"/>
          <w:szCs w:val="24"/>
        </w:rPr>
      </w:pPr>
      <w:r>
        <w:rPr>
          <w:rStyle w:val="2"/>
          <w:color w:val="000000"/>
          <w:lang w:eastAsia="nl-NL"/>
        </w:rPr>
        <w:t xml:space="preserve">Виш, металлург и инженер, и Н. Вермеер, воспитатель детского сада и учитель английского языка, работали в ИАК Кузбасс в 1922 г., затем в Москве и Харькове. В 1947 году Вермеер вернулся в Нидерланды. Письма из Кемерово К. Виша жене 1923-1924 гг.; письмо К. и Н. Виш семье Молей от 5 октября 1924 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lastRenderedPageBreak/>
        <w:t xml:space="preserve">Виссер, Матильда (1900-1985), 0,15 м.</w:t>
      </w:r>
    </w:p>
    <w:p w:rsidR="00000000" w:rsidRDefault="00784C7D">
      <w:pPr>
        <w:pStyle w:val="20"/>
        <w:ind w:left="0"/>
        <w:jc w:val="both"/>
        <w:rPr>
          <w:rFonts w:ascii="Arial Unicode MS" w:hAnsi="Arial Unicode MS" w:cs="Arial Unicode MS"/>
          <w:sz w:val="24"/>
          <w:szCs w:val="24"/>
        </w:rPr>
      </w:pPr>
      <w:r>
        <w:rPr>
          <w:rStyle w:val="2"/>
          <w:color w:val="000000"/>
          <w:lang w:eastAsia="nl-NL"/>
        </w:rPr>
        <w:t>Искусствовед, активист КПН; в конце двадцатых годов секретарь Гаагской секции Filmliga; писал искусствоведческие критики в Waarheid (1956-1967) и Financieel Dagblad, среди прочих.</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Отдельные письма - в том числе от А. Бламана (в копии) - 1947-1984 гг.; статьи М. Виссера; документацию о своей деятельности в КПН, лицах — среди прочих Т. Халлеман — и Югославии.</w:t>
      </w:r>
    </w:p>
    <w:p w:rsidR="00000000" w:rsidRDefault="00784C7D">
      <w:pPr>
        <w:pStyle w:val="20"/>
        <w:tabs>
          <w:tab w:val="left" w:pos="557"/>
        </w:tabs>
        <w:ind w:left="0"/>
        <w:jc w:val="both"/>
        <w:rPr>
          <w:rFonts w:ascii="Arial Unicode MS" w:hAnsi="Arial Unicode MS" w:cs="Arial Unicode MS"/>
          <w:sz w:val="24"/>
          <w:szCs w:val="24"/>
        </w:rPr>
      </w:pPr>
      <w:r>
        <w:rPr>
          <w:rStyle w:val="2"/>
          <w:color w:val="000000"/>
          <w:lang w:eastAsia="nl-NL"/>
        </w:rPr>
        <w:t>NB</w:t>
      </w:r>
      <w:r>
        <w:rPr>
          <w:rStyle w:val="2"/>
          <w:color w:val="000000"/>
          <w:lang w:eastAsia="nl-NL"/>
        </w:rPr>
        <w:tab/>
        <w:t>Части архива находятся в Литературном музее и документации.</w:t>
      </w:r>
      <w:r>
        <w:rPr>
          <w:rStyle w:val="2"/>
          <w:color w:val="000000"/>
          <w:lang w:eastAsia="nl-NL"/>
        </w:rPr>
        <w:softHyphen/>
      </w:r>
    </w:p>
    <w:p w:rsidR="00000000" w:rsidRDefault="00784C7D">
      <w:pPr>
        <w:pStyle w:val="20"/>
        <w:spacing w:after="180"/>
        <w:ind w:left="0" w:firstLine="600"/>
        <w:jc w:val="both"/>
        <w:rPr>
          <w:rFonts w:ascii="Arial Unicode MS" w:hAnsi="Arial Unicode MS" w:cs="Arial Unicode MS"/>
          <w:sz w:val="24"/>
          <w:szCs w:val="24"/>
        </w:rPr>
      </w:pPr>
      <w:r>
        <w:rPr>
          <w:rStyle w:val="2"/>
          <w:color w:val="000000"/>
          <w:lang w:eastAsia="nl-NL"/>
        </w:rPr>
        <w:t>центр в Гааге и Еврейский исторический музей в Амстердаме.</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Виссер, Луи Л.Х. де (1878-1945), 1 папка.</w:t>
      </w:r>
    </w:p>
    <w:p w:rsidR="00000000" w:rsidRDefault="00784C7D">
      <w:pPr>
        <w:pStyle w:val="20"/>
        <w:ind w:left="0"/>
        <w:jc w:val="both"/>
        <w:rPr>
          <w:rFonts w:ascii="Arial Unicode MS" w:hAnsi="Arial Unicode MS" w:cs="Arial Unicode MS"/>
          <w:sz w:val="24"/>
          <w:szCs w:val="24"/>
        </w:rPr>
      </w:pPr>
      <w:r>
        <w:rPr>
          <w:rStyle w:val="2"/>
          <w:color w:val="000000"/>
          <w:lang w:eastAsia="nl-NL"/>
        </w:rPr>
        <w:t>Активен в Haagsch Vakcommissie (NAS) и Haagsche Bestuurdersbond (NW); член SDP/CPH в 1909 г.; в Городском совете Гааги, (с 1919 г.) Провинциальном совете Южной Голландии, (с 1925 г.) Палате представителей; Июнь 1941 г. арестован, 1945 г. погиб в результате бомбардировки союзников. Открытки из лагеря Шорль (июль-август 1941 г.), письма из лагеря Амерсфорт (сентябрь-ноябрь 1941 г.) и из лагеря Гамбург-Нойенгамме (март-апрель 1942 г.) Й. и Л. Роестам; выступление по налоговому вопросу.</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архивами КПН, 0,25 млн.*</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Годовой отчет клуба социал-демократического развития «Новый Левен» за 1908-1909 гг.; документы, поступившие в Агкомитет против войны 1915, 1917; заметки к выступлениям и документация 1910-1938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Врис, Теунис Уилке де (род. 1907), 0,02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литературный; Член КПН с 1936 г., редактор Volksdagblad 1937–1940 гг., редактор Vrije Katheder 1944–1949 гг., лидер партии, вышел из КПН в 1971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Машинопись «Красная книга 35»: его политические воспоминания 1936-1971 гг. (не для печати).</w:t>
      </w:r>
    </w:p>
    <w:p w:rsidR="00000000" w:rsidRDefault="00784C7D">
      <w:pPr>
        <w:pStyle w:val="20"/>
        <w:spacing w:after="180" w:line="283" w:lineRule="auto"/>
        <w:ind w:left="620" w:hanging="620"/>
        <w:jc w:val="both"/>
        <w:rPr>
          <w:rFonts w:ascii="Arial Unicode MS" w:hAnsi="Arial Unicode MS" w:cs="Arial Unicode MS"/>
          <w:sz w:val="24"/>
          <w:szCs w:val="24"/>
        </w:rPr>
      </w:pPr>
      <w:r>
        <w:rPr>
          <w:rStyle w:val="2"/>
          <w:color w:val="000000"/>
          <w:lang w:eastAsia="nl-NL"/>
        </w:rPr>
        <w:t>NB Архив Th. де Врис находится в Голландском литературном музее и Центре документации в Гааге.</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Видийк, Пит (1867-1938), 1,20 м.</w:t>
      </w:r>
    </w:p>
    <w:p w:rsidR="00000000" w:rsidRDefault="00784C7D">
      <w:pPr>
        <w:pStyle w:val="20"/>
        <w:ind w:left="0"/>
        <w:jc w:val="both"/>
        <w:rPr>
          <w:rFonts w:ascii="Arial Unicode MS" w:hAnsi="Arial Unicode MS" w:cs="Arial Unicode MS"/>
          <w:sz w:val="24"/>
          <w:szCs w:val="24"/>
        </w:rPr>
      </w:pPr>
      <w:r>
        <w:rPr>
          <w:rStyle w:val="2"/>
          <w:color w:val="000000"/>
          <w:lang w:eastAsia="nl-NL"/>
        </w:rPr>
        <w:t>фармацевт; член SDB и SDAP; СДП 1909-1915 гг.; написал программу SDP 1912 г .; вернуться к SDAP; С 1932 г. член ОСП.</w:t>
      </w:r>
    </w:p>
    <w:p w:rsidR="00000000" w:rsidRDefault="00784C7D">
      <w:pPr>
        <w:pStyle w:val="20"/>
        <w:ind w:left="0"/>
        <w:jc w:val="both"/>
        <w:rPr>
          <w:rFonts w:ascii="Arial Unicode MS" w:hAnsi="Arial Unicode MS" w:cs="Arial Unicode MS"/>
          <w:sz w:val="24"/>
          <w:szCs w:val="24"/>
        </w:rPr>
      </w:pPr>
      <w:r>
        <w:rPr>
          <w:rStyle w:val="2"/>
          <w:color w:val="000000"/>
          <w:lang w:eastAsia="nl-NL"/>
        </w:rPr>
        <w:t>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Нет конкретных частей CPH; переписка 1882-1938 гг., в т.ч. письма от М.Ю. Брюс и В. Брюссе, В. и Х. Гортер, Г. Д. Джорденс, Х. Роланд Холст, В. ван Равестейн, Дж. Ромейн и Д. Д. продажа вина.</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Личные вещи: книжки с картинками, членские билеты, удостоверения, рукописи и заметки; части комитетов SDAP.</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Вигминк, Аб (1896-1969), 0,50 м.</w:t>
      </w:r>
    </w:p>
    <w:p w:rsidR="00000000" w:rsidRDefault="00784C7D">
      <w:pPr>
        <w:pStyle w:val="20"/>
        <w:ind w:left="0"/>
        <w:jc w:val="both"/>
        <w:rPr>
          <w:rFonts w:ascii="Arial Unicode MS" w:hAnsi="Arial Unicode MS" w:cs="Arial Unicode MS"/>
          <w:sz w:val="24"/>
          <w:szCs w:val="24"/>
        </w:rPr>
      </w:pPr>
      <w:r>
        <w:rPr>
          <w:rStyle w:val="2"/>
          <w:color w:val="000000"/>
          <w:lang w:eastAsia="nl-NL"/>
        </w:rPr>
        <w:t>Плотник; активен в Algemeene Nederlandsche Timmerliedenbond (NW), после 1918 г. в Национальной федерации строительных рабочих (NAS) и в IRH; корреспондент «Трибуны». 0 Список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CPH: некоторая переписка, среди прочего, с Tribune 1926-1928, отделом IRH в Харлеме, 1927 (-1928), К. Бойземакером, 1928, отделом CPH в Харлеме, а также с JB van Loghem, K. и N. Visch и другими сверхурочными работами в Советский Союз 1925-1931 гг.</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Архив в основном состоит из: концептуальных мемуаров (1968 г.), документов профсоюзного строительного ремесла, детских площадок в Харлеме 1930-1932 гг.; частная переписка примерно 1960-х годов, многие пьесы А. Вигминка.</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Виссинг, Анри П. Л. (1878-1961), 0,45 м.</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Журналист, издатель Nieuwe Amsterdammer в 1914 г., симпатизировал КПН; в 1946 г. редакторы Vrije Katheder.</w:t>
      </w:r>
    </w:p>
    <w:p w:rsidR="00000000" w:rsidRDefault="00784C7D">
      <w:pPr>
        <w:pStyle w:val="20"/>
        <w:ind w:left="0"/>
        <w:jc w:val="both"/>
        <w:rPr>
          <w:rFonts w:ascii="Arial Unicode MS" w:hAnsi="Arial Unicode MS" w:cs="Arial Unicode MS"/>
          <w:sz w:val="24"/>
          <w:szCs w:val="24"/>
        </w:rPr>
      </w:pPr>
      <w:r>
        <w:rPr>
          <w:rStyle w:val="2"/>
          <w:color w:val="000000"/>
          <w:lang w:eastAsia="nl-NL"/>
        </w:rPr>
        <w:lastRenderedPageBreak/>
        <w:t>Переписка 1897-1958 гг.; файлы Нидерланды-Новая Россия 1928-1935, некоторые рукописи, вырезки и брошюры ок.1918-ок. 1940 г.</w:t>
      </w:r>
    </w:p>
    <w:p w:rsidR="00000000" w:rsidRDefault="00784C7D">
      <w:pPr>
        <w:pStyle w:val="20"/>
        <w:spacing w:after="180"/>
        <w:ind w:left="620" w:hanging="620"/>
        <w:jc w:val="both"/>
        <w:rPr>
          <w:rFonts w:ascii="Arial Unicode MS" w:hAnsi="Arial Unicode MS" w:cs="Arial Unicode MS"/>
          <w:sz w:val="24"/>
          <w:szCs w:val="24"/>
        </w:rPr>
      </w:pPr>
      <w:r>
        <w:rPr>
          <w:rStyle w:val="2"/>
          <w:color w:val="000000"/>
          <w:lang w:eastAsia="nl-NL"/>
        </w:rPr>
        <w:t>NB. Литературная часть архива находится в Голландском литературном музее и центре документации в Гааге.</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Виссинг, Матийс К. (1906-1987), 0,07 м.</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Архитектор, в 1930 г. в Советский Союз; Февраль 1938 г. арестован, освобожден в апреле 1940 г.; писатель и переводчик, умер в 1987 году в Москве.</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Рукописи: «Воспоминания о жизни, мысли 1906-1978 гг.» (1976-1981 гг., копия), содержит много сведений о контактах в Советском Союзе, в том числе с В. С. ван Резема; «Die Geschichtsspirale, Menschwerdung — Ein Anpassungsprozess»; «Социализм и архитектура, сверхгармония».</w:t>
      </w:r>
    </w:p>
    <w:p w:rsidR="00000000" w:rsidRDefault="00784C7D">
      <w:pPr>
        <w:pStyle w:val="a9"/>
        <w:spacing w:line="259" w:lineRule="auto"/>
        <w:jc w:val="both"/>
        <w:rPr>
          <w:rFonts w:ascii="Arial Unicode MS" w:hAnsi="Arial Unicode MS" w:cs="Arial Unicode MS"/>
          <w:sz w:val="24"/>
          <w:szCs w:val="24"/>
        </w:rPr>
      </w:pPr>
      <w:r>
        <w:rPr>
          <w:rStyle w:val="1"/>
          <w:color w:val="000000"/>
          <w:lang w:val="en-US" w:eastAsia="en-US"/>
        </w:rPr>
        <w:t>Винс, Алекс (1896-1964), 0,06 м.</w:t>
      </w:r>
    </w:p>
    <w:p w:rsidR="00000000" w:rsidRDefault="00784C7D">
      <w:pPr>
        <w:pStyle w:val="20"/>
        <w:spacing w:line="290" w:lineRule="auto"/>
        <w:ind w:left="0"/>
        <w:jc w:val="both"/>
        <w:rPr>
          <w:rFonts w:ascii="Arial Unicode MS" w:hAnsi="Arial Unicode MS" w:cs="Arial Unicode MS"/>
          <w:sz w:val="24"/>
          <w:szCs w:val="24"/>
        </w:rPr>
      </w:pPr>
      <w:r>
        <w:rPr>
          <w:rStyle w:val="2"/>
          <w:color w:val="000000"/>
          <w:lang w:eastAsia="nl-NL"/>
        </w:rPr>
        <w:t xml:space="preserve">алмазный рабочий; партийный руководитель, редактор «Трибьюн» до 1926 года и сотрудник Коммунистического гида, активный член Союза художников Северо-Запада после 1945 года.</w:t>
      </w:r>
    </w:p>
    <w:p w:rsidR="00000000" w:rsidRDefault="00784C7D">
      <w:pPr>
        <w:pStyle w:val="20"/>
        <w:spacing w:after="180" w:line="290" w:lineRule="auto"/>
        <w:ind w:left="0"/>
        <w:jc w:val="both"/>
        <w:rPr>
          <w:rFonts w:ascii="Arial Unicode MS" w:hAnsi="Arial Unicode MS" w:cs="Arial Unicode MS"/>
          <w:sz w:val="24"/>
          <w:szCs w:val="24"/>
        </w:rPr>
      </w:pPr>
      <w:r>
        <w:rPr>
          <w:rStyle w:val="2"/>
          <w:color w:val="000000"/>
          <w:lang w:eastAsia="nl-NL"/>
        </w:rPr>
        <w:t xml:space="preserve">(Неоконченная) рукопись «Вокруг Вейнкопа. Воспоминания об эпохе диалектики и романтизма» с примечаниями и перепиской по рукописи, 1943–1944 гг.</w:t>
      </w:r>
    </w:p>
    <w:p w:rsidR="00000000" w:rsidRDefault="00784C7D">
      <w:pPr>
        <w:pStyle w:val="a9"/>
        <w:spacing w:line="240" w:lineRule="auto"/>
        <w:jc w:val="both"/>
        <w:rPr>
          <w:rFonts w:ascii="Arial Unicode MS" w:hAnsi="Arial Unicode MS" w:cs="Arial Unicode MS"/>
          <w:sz w:val="24"/>
          <w:szCs w:val="24"/>
        </w:rPr>
      </w:pPr>
      <w:r>
        <w:rPr>
          <w:rStyle w:val="1"/>
          <w:color w:val="000000"/>
          <w:lang w:val="en-US" w:eastAsia="en-US"/>
        </w:rPr>
        <w:t xml:space="preserve">Вольф, Яап (род. 1923), 0,3 м.*</w:t>
      </w:r>
    </w:p>
    <w:p w:rsidR="00000000" w:rsidRDefault="00784C7D">
      <w:pPr>
        <w:pStyle w:val="20"/>
        <w:ind w:left="0"/>
        <w:jc w:val="both"/>
        <w:rPr>
          <w:rFonts w:ascii="Arial Unicode MS" w:hAnsi="Arial Unicode MS" w:cs="Arial Unicode MS"/>
          <w:sz w:val="24"/>
          <w:szCs w:val="24"/>
        </w:rPr>
      </w:pPr>
      <w:r>
        <w:rPr>
          <w:rStyle w:val="2"/>
          <w:color w:val="000000"/>
          <w:lang w:eastAsia="nl-NL"/>
        </w:rPr>
        <w:t>Кредитный фонд для управления Архивы CPN</w:t>
      </w:r>
    </w:p>
    <w:p w:rsidR="00000000" w:rsidRDefault="00784C7D">
      <w:pPr>
        <w:pStyle w:val="20"/>
        <w:ind w:left="0"/>
        <w:jc w:val="both"/>
        <w:rPr>
          <w:rFonts w:ascii="Arial Unicode MS" w:hAnsi="Arial Unicode MS" w:cs="Arial Unicode MS"/>
          <w:sz w:val="24"/>
          <w:szCs w:val="24"/>
        </w:rPr>
      </w:pPr>
      <w:r>
        <w:rPr>
          <w:rStyle w:val="2"/>
          <w:color w:val="000000"/>
          <w:lang w:eastAsia="nl-NL"/>
        </w:rPr>
        <w:t>Журналист, 1945-1950 директор ANJV, 1958-1991 партийный директор КПН, несколько лет в качестве личного секретаря П. де Гроот.</w:t>
      </w:r>
    </w:p>
    <w:p w:rsidR="00000000" w:rsidRDefault="00784C7D">
      <w:pPr>
        <w:pStyle w:val="20"/>
        <w:spacing w:after="180"/>
        <w:ind w:left="0"/>
        <w:jc w:val="both"/>
        <w:rPr>
          <w:rFonts w:ascii="Arial Unicode MS" w:hAnsi="Arial Unicode MS" w:cs="Arial Unicode MS"/>
          <w:sz w:val="24"/>
          <w:szCs w:val="24"/>
        </w:rPr>
      </w:pPr>
      <w:r>
        <w:rPr>
          <w:rStyle w:val="2"/>
          <w:color w:val="000000"/>
          <w:lang w:eastAsia="nl-NL"/>
        </w:rPr>
        <w:t>Документы, касающиеся «Internationale Wissenschaftliche Konferenz» в Карл-Марксштадте 1978 г., отчеты о лекциях и выступлениях, переписка о программе партии 1982-1984 гг.</w:t>
      </w:r>
    </w:p>
    <w:p w:rsidR="00000000" w:rsidRDefault="00784C7D">
      <w:pPr>
        <w:pStyle w:val="a9"/>
        <w:spacing w:line="240" w:lineRule="auto"/>
        <w:jc w:val="both"/>
        <w:rPr>
          <w:rFonts w:ascii="Arial Unicode MS" w:hAnsi="Arial Unicode MS" w:cs="Arial Unicode MS"/>
          <w:sz w:val="24"/>
          <w:szCs w:val="24"/>
        </w:rPr>
      </w:pPr>
      <w:r>
        <w:rPr>
          <w:rStyle w:val="1"/>
          <w:color w:val="000000"/>
          <w:lang w:eastAsia="nl-NL"/>
        </w:rPr>
        <w:t xml:space="preserve">Вейнкоп, Дэвид Дж. (1876–1941), 20 микрофильмов.</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Ссудный фонд для управления архивами КПН: Микрофильм копия архива Вейнкопа в РЦЧИДНИ в Москве.</w:t>
      </w:r>
    </w:p>
    <w:p w:rsidR="00000000" w:rsidRDefault="00784C7D">
      <w:pPr>
        <w:pStyle w:val="20"/>
        <w:ind w:left="0"/>
        <w:jc w:val="both"/>
        <w:rPr>
          <w:rFonts w:ascii="Arial Unicode MS" w:hAnsi="Arial Unicode MS" w:cs="Arial Unicode MS"/>
          <w:sz w:val="24"/>
          <w:szCs w:val="24"/>
        </w:rPr>
      </w:pPr>
      <w:r>
        <w:rPr>
          <w:rStyle w:val="2"/>
          <w:color w:val="000000"/>
          <w:lang w:eastAsia="nl-NL"/>
        </w:rPr>
        <w:t>Некоторое время изучал голландский язык, в 1899 г. член SDAP; Трибунист, основатель СДП, 1918 г. в Палате представителей, 1919 г. в городском совете Амстердама, в начале 1920-х гг. член Исполкома Коминтерна; основал ЦК КПН после партийного конфликта в 1926 году; воссоединение 1930 года; 1938 г. в партсовете КПН.</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составленные и полученные в качестве партийного директора СДП/КПН до 1925 г., письма, полученные от И. Армана, М. Бородина, А. ван Гуи, Х. Гортера, А. де Кома, Д. де Ланге, К. ван Лангераада, Т. Малакка, А. Паннекук, К. Радек, В. ван Равестейн, Г. ван хет Реве, Х. и Р. Роланд Холст, Дж. Ромейн, С. Рутгерс, Р. Вос, П. Видийк; документы Конгресса, включая обширный отчет конгресса СДП 1912 года; документы, касающиеся раскола 1925 г. и воссоединения 1930 г.; документы об отношениях с «Москвой»; письма и циркуляры Амстердамского подбюро Коминтерна 1920 г.; о продовольственной помощи России 1922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документы, полученные в качестве редактора «Трибьюн», в том числе отчеты о посещении 1909 собраний, письма и статьи, отчеты о журнале и типографии; брошюры и призывы различных антифашистских и миротворческих организаций;</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письма, полученные со времен СДАП, в том числе от Дж. В. Альбарда, Ф. ван дер Гуса, К. Каутского; письмо с описанием конгресса Девентера 1909 г. с примечаниями Вейнкопа на полях;</w:t>
      </w:r>
    </w:p>
    <w:p w:rsidR="00000000" w:rsidRDefault="00784C7D">
      <w:pPr>
        <w:pStyle w:val="20"/>
        <w:spacing w:after="100"/>
        <w:ind w:left="0"/>
        <w:jc w:val="both"/>
        <w:rPr>
          <w:rFonts w:ascii="Arial Unicode MS" w:hAnsi="Arial Unicode MS" w:cs="Arial Unicode MS"/>
          <w:sz w:val="24"/>
          <w:szCs w:val="24"/>
        </w:rPr>
      </w:pPr>
      <w:r>
        <w:rPr>
          <w:rStyle w:val="2"/>
          <w:color w:val="000000"/>
          <w:lang w:eastAsia="nl-NL"/>
        </w:rPr>
        <w:t xml:space="preserve">несколько черновиков писем Вейнкопа, заметки к лекциям и статьи; письма третьих лиц его жене Йоосье; документы, касающиеся биографии Вейнкопа, его родителей и родителей Йоосье; Заметки Джоосье.</w:t>
      </w:r>
      <w:r>
        <w:rPr>
          <w:rFonts w:ascii="Arial Unicode MS" w:hAnsi="Arial Unicode MS" w:cs="Arial Unicode MS"/>
          <w:sz w:val="24"/>
          <w:szCs w:val="24"/>
        </w:rPr>
        <w:br w:type="page"/>
      </w:r>
    </w:p>
    <w:p w:rsidR="00000000" w:rsidRDefault="00B94B6E">
      <w:pPr>
        <w:jc w:val="center"/>
        <w:rPr>
          <w:color w:val="auto"/>
          <w:lang w:eastAsia="ru-RU"/>
        </w:rPr>
      </w:pPr>
      <w:r>
        <w:rPr>
          <w:noProof/>
          <w:color w:val="auto"/>
          <w:lang w:eastAsia="ru-RU"/>
        </w:rPr>
        <w:lastRenderedPageBreak/>
        <w:drawing>
          <wp:inline distT="0" distB="0" distL="0" distR="0">
            <wp:extent cx="4352290" cy="3900805"/>
            <wp:effectExtent l="0" t="0" r="0" b="0"/>
            <wp:docPr id="7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352290" cy="3900805"/>
                    </a:xfrm>
                    <a:prstGeom prst="rect">
                      <a:avLst/>
                    </a:prstGeom>
                    <a:noFill/>
                    <a:ln>
                      <a:noFill/>
                    </a:ln>
                  </pic:spPr>
                </pic:pic>
              </a:graphicData>
            </a:graphic>
          </wp:inline>
        </w:drawing>
      </w:r>
    </w:p>
    <w:p w:rsidR="00000000" w:rsidRDefault="00784C7D">
      <w:pPr>
        <w:pStyle w:val="a8"/>
        <w:spacing w:line="257" w:lineRule="auto"/>
        <w:rPr>
          <w:rFonts w:ascii="Arial Unicode MS" w:hAnsi="Arial Unicode MS" w:cs="Arial Unicode MS"/>
          <w:sz w:val="24"/>
          <w:szCs w:val="24"/>
        </w:rPr>
        <w:sectPr w:rsidR="00000000">
          <w:headerReference w:type="even" r:id="rId76"/>
          <w:headerReference w:type="default" r:id="rId77"/>
          <w:pgSz w:w="8944" w:h="12864"/>
          <w:pgMar w:top="1534" w:right="1093" w:bottom="996" w:left="900" w:header="0" w:footer="3" w:gutter="0"/>
          <w:pgNumType w:start="74"/>
          <w:cols w:space="720"/>
          <w:noEndnote/>
          <w:docGrid w:linePitch="360"/>
        </w:sectPr>
      </w:pPr>
      <w:r>
        <w:rPr>
          <w:rStyle w:val="a7"/>
          <w:color w:val="000000"/>
          <w:lang w:eastAsia="nl-NL"/>
        </w:rPr>
        <w:t xml:space="preserve">Съезд КПН-ЦК в амстердамском Koopmansbeurs, октябрь 1927 г. Слева направо А. Лиссер, Вельдерс, Клоостер, Й. Хоогкарспел, Д. Вейнкоп, Г. ван Буринк, И. ван Лоен. Весь путь слева сидел Дж. Сетон; его изображение было вырезано из оригинальной фотографии (Фотоархив Het Vrije Volk, IISH)</w:t>
      </w:r>
    </w:p>
    <w:p w:rsidR="00000000" w:rsidRDefault="00784C7D">
      <w:pPr>
        <w:pStyle w:val="40"/>
        <w:spacing w:after="500" w:line="276" w:lineRule="auto"/>
        <w:rPr>
          <w:rFonts w:ascii="Arial Unicode MS" w:hAnsi="Arial Unicode MS" w:cs="Arial Unicode MS"/>
          <w:sz w:val="24"/>
          <w:szCs w:val="24"/>
        </w:rPr>
      </w:pPr>
      <w:r>
        <w:rPr>
          <w:rStyle w:val="4"/>
          <w:color w:val="000000"/>
          <w:lang w:eastAsia="nl-NL"/>
        </w:rPr>
        <w:lastRenderedPageBreak/>
        <w:t>ЦЕНТРАЛЬНАЯ ИНФОРМАЦИОННАЯ СЛУЖБА КПН/КПН (1919-1940)</w:t>
      </w:r>
    </w:p>
    <w:p w:rsidR="00000000" w:rsidRDefault="00784C7D">
      <w:pPr>
        <w:pStyle w:val="a9"/>
        <w:spacing w:after="960" w:line="240" w:lineRule="auto"/>
        <w:jc w:val="center"/>
        <w:rPr>
          <w:rFonts w:ascii="Arial Unicode MS" w:hAnsi="Arial Unicode MS" w:cs="Arial Unicode MS"/>
          <w:sz w:val="24"/>
          <w:szCs w:val="24"/>
        </w:rPr>
      </w:pPr>
      <w:r>
        <w:rPr>
          <w:rStyle w:val="1"/>
          <w:color w:val="000000"/>
          <w:lang w:eastAsia="nl-NL"/>
        </w:rPr>
        <w:t>Б. ГРАФФ</w:t>
      </w:r>
    </w:p>
    <w:p w:rsidR="00000000" w:rsidRDefault="00784C7D">
      <w:pPr>
        <w:pStyle w:val="a9"/>
        <w:jc w:val="both"/>
        <w:rPr>
          <w:rFonts w:ascii="Arial Unicode MS" w:hAnsi="Arial Unicode MS" w:cs="Arial Unicode MS"/>
          <w:sz w:val="24"/>
          <w:szCs w:val="24"/>
        </w:rPr>
      </w:pPr>
      <w:r>
        <w:rPr>
          <w:rStyle w:val="1"/>
          <w:color w:val="000000"/>
          <w:lang w:eastAsia="nl-NL"/>
        </w:rPr>
        <w:t>Вопросы, касающиеся Службы внутренней безопасности (BVD), не должны обсуждаться открыто в самом высоком зале заседаний страны, заявил 1 декабря 1950 г. в Палате представителей депутат PvdA Ф. Гедхарт. «Der Feind hort mit!» — заявил он со ссылкой на КПН. Прошло пять лет после Второй мировой войны, и холодная война была в самом разгаре. Тем не менее, существование службы внутренней безопасности было общеизвестно, и существовал конфиденциальный королевский указ, в котором широко описывались задачи и полномочия службы2.</w:t>
      </w:r>
    </w:p>
    <w:p w:rsidR="00000000" w:rsidRDefault="00784C7D">
      <w:pPr>
        <w:pStyle w:val="a9"/>
        <w:ind w:firstLine="240"/>
        <w:jc w:val="both"/>
        <w:rPr>
          <w:rFonts w:ascii="Arial Unicode MS" w:hAnsi="Arial Unicode MS" w:cs="Arial Unicode MS"/>
          <w:sz w:val="24"/>
          <w:szCs w:val="24"/>
        </w:rPr>
      </w:pPr>
      <w:r>
        <w:rPr>
          <w:rStyle w:val="1"/>
          <w:color w:val="000000"/>
          <w:lang w:eastAsia="nl-NL"/>
        </w:rPr>
        <w:t>Иначе обстояло дело с довоенным предшественником БВД, Центральным разведывательным управлением (ЦРУ). Об этой службе известно гораздо меньше, отчасти потому, что ее архив был уничтожен во время немецкого вторжения в мае 1940 года. В этой статье делается попытка дать представление о Cl и его участии в CPH/CPN. С этой целью ниже будут рассмотрены создание, структура, методы работы, цели и ресурсы, источники и контакты КД, а также характер и содержание ее отчетов и ее основные заказчики. Восприятие угрозы, как это было в Центральной разведывательной службе, также обсуждается, потому что взгляды на этот вопрос отчасти определили внимание, которое ЦК уделял, среди прочего, КПН / КПН.</w:t>
      </w:r>
    </w:p>
    <w:p w:rsidR="00000000" w:rsidRDefault="00784C7D">
      <w:pPr>
        <w:pStyle w:val="a9"/>
        <w:spacing w:after="440"/>
        <w:ind w:firstLine="240"/>
        <w:jc w:val="both"/>
        <w:rPr>
          <w:rFonts w:ascii="Arial Unicode MS" w:hAnsi="Arial Unicode MS" w:cs="Arial Unicode MS"/>
          <w:sz w:val="24"/>
          <w:szCs w:val="24"/>
        </w:rPr>
      </w:pPr>
      <w:r>
        <w:rPr>
          <w:rStyle w:val="1"/>
          <w:color w:val="000000"/>
          <w:lang w:eastAsia="nl-NL"/>
        </w:rPr>
        <w:t>Этот вклад предвосхищает завершение проекта Института истории Нидерландов (ING) в Гааге, в рамках которого была предпринята попытка собрать как можно больше отчетов из Cl. Эти отчеты вскоре будут выпущены на компакт-дисках. Более подробное описание методов работы Центрального разведывательного управления в виде книги будет сопровождать эту электронную публикацию. Отчасти по этой причине здесь будет достаточно краткой аннотации.</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Создание Кл</w:t>
      </w:r>
    </w:p>
    <w:p w:rsidR="00000000" w:rsidRDefault="00784C7D">
      <w:pPr>
        <w:pStyle w:val="a9"/>
        <w:spacing w:after="360" w:line="266" w:lineRule="auto"/>
        <w:jc w:val="both"/>
        <w:rPr>
          <w:rFonts w:ascii="Arial Unicode MS" w:hAnsi="Arial Unicode MS" w:cs="Arial Unicode MS"/>
          <w:sz w:val="24"/>
          <w:szCs w:val="24"/>
        </w:rPr>
      </w:pPr>
      <w:r>
        <w:rPr>
          <w:rStyle w:val="1"/>
          <w:color w:val="000000"/>
          <w:lang w:eastAsia="nl-NL"/>
        </w:rPr>
        <w:t>Официальной даты основания Cl нет, хотя сама служба указала 1919 год как год своего основания. Тем не менее, служба берет свое начало во время Первой мировой войны.</w:t>
      </w:r>
    </w:p>
    <w:p w:rsidR="00000000" w:rsidRDefault="00784C7D">
      <w:pPr>
        <w:pStyle w:val="20"/>
        <w:spacing w:line="257" w:lineRule="auto"/>
        <w:ind w:left="0"/>
        <w:jc w:val="both"/>
        <w:rPr>
          <w:rFonts w:ascii="Arial Unicode MS" w:hAnsi="Arial Unicode MS" w:cs="Arial Unicode MS"/>
          <w:sz w:val="24"/>
          <w:szCs w:val="24"/>
        </w:rPr>
      </w:pPr>
      <w:r>
        <w:rPr>
          <w:rStyle w:val="2"/>
          <w:color w:val="000000"/>
          <w:lang w:eastAsia="nl-NL"/>
        </w:rPr>
        <w:t>* Эта статья была частично подготовлена ​​в результате сбора отчетов Центрального разведывательного управления г-жой Д. Беншоп для проекта «Реконструкция файла отчета CID» Института истории Нидерландов (ING) в Гааге.</w:t>
      </w:r>
    </w:p>
    <w:p w:rsidR="00000000" w:rsidRDefault="00784C7D">
      <w:pPr>
        <w:pStyle w:val="20"/>
        <w:numPr>
          <w:ilvl w:val="0"/>
          <w:numId w:val="35"/>
        </w:numPr>
        <w:tabs>
          <w:tab w:val="left" w:pos="355"/>
        </w:tabs>
        <w:spacing w:line="257" w:lineRule="auto"/>
        <w:ind w:left="0"/>
        <w:jc w:val="both"/>
        <w:rPr>
          <w:sz w:val="24"/>
          <w:szCs w:val="24"/>
        </w:rPr>
      </w:pPr>
      <w:r>
        <w:rPr>
          <w:rStyle w:val="2"/>
          <w:i/>
          <w:iCs/>
          <w:color w:val="000000"/>
          <w:lang w:eastAsia="nl-NL"/>
        </w:rPr>
        <w:t>Акты Палаты представителей 1950-1951 гг.&gt;739.</w:t>
      </w:r>
    </w:p>
    <w:p w:rsidR="00000000" w:rsidRDefault="00784C7D">
      <w:pPr>
        <w:pStyle w:val="20"/>
        <w:numPr>
          <w:ilvl w:val="0"/>
          <w:numId w:val="35"/>
        </w:numPr>
        <w:tabs>
          <w:tab w:val="left" w:pos="355"/>
        </w:tabs>
        <w:spacing w:line="257" w:lineRule="auto"/>
        <w:ind w:left="0"/>
        <w:rPr>
          <w:sz w:val="24"/>
          <w:szCs w:val="24"/>
        </w:rPr>
        <w:sectPr w:rsidR="00000000">
          <w:headerReference w:type="even" r:id="rId78"/>
          <w:headerReference w:type="default" r:id="rId79"/>
          <w:pgSz w:w="8944" w:h="12864"/>
          <w:pgMar w:top="1565" w:right="978" w:bottom="965" w:left="1020" w:header="1137" w:footer="537" w:gutter="0"/>
          <w:pgNumType w:start="98"/>
          <w:cols w:space="720"/>
          <w:noEndnote/>
          <w:docGrid w:linePitch="360"/>
        </w:sectPr>
      </w:pPr>
      <w:r>
        <w:rPr>
          <w:rStyle w:val="2"/>
          <w:color w:val="000000"/>
          <w:lang w:eastAsia="nl-NL"/>
        </w:rPr>
        <w:t>Королевский указ от 8 августа 1949 г. № 51.</w:t>
      </w:r>
    </w:p>
    <w:p w:rsidR="00000000" w:rsidRDefault="00784C7D">
      <w:pPr>
        <w:pStyle w:val="a9"/>
        <w:jc w:val="both"/>
        <w:rPr>
          <w:rFonts w:ascii="Arial Unicode MS" w:hAnsi="Arial Unicode MS" w:cs="Arial Unicode MS"/>
          <w:sz w:val="24"/>
          <w:szCs w:val="24"/>
        </w:rPr>
      </w:pPr>
      <w:r>
        <w:rPr>
          <w:rStyle w:val="1"/>
          <w:color w:val="000000"/>
          <w:lang w:eastAsia="nl-NL"/>
        </w:rPr>
        <w:lastRenderedPageBreak/>
        <w:t xml:space="preserve">Особенно в последний год войны III отдел Генерального штаба (сокращенно GS III), который занимался внешней разведкой и контрразведкой, уже проявлял интерес к возможной революционной деятельности в крупных городах Нидерландов. С этой целью GS III тесно сотрудничала с полицией Амстердама, Роттердама и Утрехта. Среди наиболее важных сотрудников был инспектор амстердамской полиции К. Х. Брокхофф. В октябре 1917 года, ввиду плохого экономического положения и приближающейся зимы, его главный уполномоченный поручил ему изучить явления, которые могли свидетельствовать о революционной деятельности. Брокхоффу также пришлось проверить коридоры известного анархиста Ф. Домела Ньювенхейса, и он начал расследование финансирования коммунистического ди-джея. Продажа вин из России. В конце 1918 года Брокхофф также отправил обзор всех революционных партий в Нидерландах в GS III. По мере развития Первой мировой войны GS III также стал больше интересоваться духом в войсках, поскольку несколько командиров заявили, что больше не смеют полагаться на него.</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Интерес GS III к левой деятельности быстро вырос из-за попытки лидера SDAP П.Дж. совершить революцию. Троэльстра в ноябре 1918 года, после объявления перемирия между воюющими сторонами Первой мировой войны. Затем GS III стал структурно заниматься внутренней безопасностью, то есть изучением левых течений.</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Сервисный дизайн</w:t>
      </w:r>
    </w:p>
    <w:p w:rsidR="00000000" w:rsidRDefault="00784C7D">
      <w:pPr>
        <w:pStyle w:val="a9"/>
        <w:jc w:val="both"/>
        <w:rPr>
          <w:rFonts w:ascii="Arial Unicode MS" w:hAnsi="Arial Unicode MS" w:cs="Arial Unicode MS"/>
          <w:sz w:val="24"/>
          <w:szCs w:val="24"/>
        </w:rPr>
      </w:pPr>
      <w:r>
        <w:rPr>
          <w:rStyle w:val="1"/>
          <w:color w:val="000000"/>
          <w:lang w:eastAsia="nl-NL"/>
        </w:rPr>
        <w:t>Вопреки желанию голландского правительства сохранить центральный аппарат внутренней безопасности после войны, полиция крупных городов утверждала, что политическая разведка должна оставаться делом местной полиции. Поэтому правительство искало решение в системе, в которой местные разведывательные службы будут связаны с муниципальными полицейскими силами, которые будут отправлять свою информацию в Центральное разведывательное управление с копией Генеральному прокурору в своей юрисдикции.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Другая проблема касалась административного размещения этой службы. Ни один из министров, похоже, не хотел брать на себя политическую ответственность за новую службу, опасаясь сложных вопросов со стороны парламента, когда станет известно о существовании этой службы. Правительство согласилось с тем, что нежелательно, чтобы население узнавало о существовании службы внутренней безопасности. Поэтому правового регулирования по этому вопросу не существовало. Для маскировки КЛ была разработана сложная конструкция, в соответствии с которой служба физически размещалась в военном министерстве как ГС IIIБ, подразделение Генерального штаба, занимающееся внутренней безопасностью, вместе с ГС УИА, которое выполняло первоначальную разведывательную работу по продолжение за границей. Однако политическая ответственность за бюро GS IIIB, получившее название Центральное разведывательное управление, будет лежать на министре внутренних дел, а также на премьер-министре Ч.М. Руйс де Беренбрук, взявший на себя эту заботу из-за отсутствия энтузиазма. Таким образом, возникла любопытная ситуация, когда министр внутренних дел отвечал за поведение офицеров Генерального штаба в том, что касается гражданских обязанностей службы безопасности (СБ). Военные аспекты работы по обеспечению безопасности (GS IIIB) действительно находились в ведении Генерального штаба, а следовательно, и военного министра (а позже и министра обороны). На самом деле, однако, деятельность Cl и GS IIIB не разделялась или почти не разделялась в течение многих лет; их часто лечил один и тот же персонал.</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Было установлено, что служба может использовать информацию, предоставленную службой военной разведки (GS IIIA), местной полицией, Королевским управлением Нидерландов Marechaussee и гражданскими конфиденциальными советниками. Разведывательные службы муниципальной полиции должны были быть построены по образцу уже существующей ситуации в Роттердаме. Это означало, что разведывательная служба будет функционировать непосредственно под началом начальника полиции. Во главе службы стоял инспектор полиции, который, как и его подчиненные, помимо обычной полицейской работы выполнял разведывательную деятельность. Сообщается, что глава местной разведывательной службы отвечает за оценку и анализ полученных сообщений. В его сводных отчетах, которые он должен был направить в Кл, должно было быть указано: признаки попыток беспорядков или действий против правоохранительных органов; изменения настроения среди населения или в компаниях; признаки попытки ударов; сообщения о проведенных или предстоящих собраниях; признаки попыток саботажа «в самом общем смысле»; сообщения о сборе оружия, боеприпасов и денежных средств для указанных целей; имена и адреса лиц и организаций, преследующих указанные цели; контакты с иностранцами в связи с этим; а также в брошюрах и важных пресс-релизах, по возможности сопровождая их оригиналами. признаки попыток саботажа «в самом общем смысле»; сообщения о сборе оружия, боеприпасов и денежных средств для указанных целей; имена и адреса лиц и организаций, преследующих указанные цели; контакты с иностранцами в связи с этим; а также в брошюрах и важных пресс-релизах, по возможности сопровождая их оригиналами. признаки попыток саботажа «в самом общем смысле»; сообщения о сборе оружия, боеприпасов и денежных средств для указанных целей; имена и адреса лиц и организаций, преследующих указанные цели; контакты с иностранцами в связи с этим; а также в брошюрах и важных пресс-релизах, по возможности сопровождая их оригиналами.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Служба гражданской разведки состояла из конфиденциальных советников, назначавших репортеров. Эти доверенные лица должны были быть видными деятелями, предпочтительно имевшими связи с профсоюзным движением. Их будет искать GS III. Это было сделано в тесном сотрудничестве с гражданской гвардией, которая была создана для оказания помощи полиции в случае беспорядков. Разведывательная служба будет организована при каждой гражданской гвардии любого значения. Такое обращение также будет сделано в Специальный добровольческий ландшторм, который окажет помощь армии во время внутренних беспорядков. В частности, региональные секретари выполняли функции конфиденциальных советников. Была ли местная полицейская организация надежной,</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Разведывательная служба Королевских Нидерландов Marechaussee в основном предназначалась для приграничных провинций и сельской местности, при этом особое внимание уделялось торфяным колониям на севере страны и горнодобывающему району в Лимбурге.</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Почти все время его существования, с 1920 по 1940 г., Кл.</w:t>
      </w:r>
      <w:r>
        <w:rPr>
          <w:rStyle w:val="1"/>
          <w:color w:val="000000"/>
          <w:vertAlign w:val="superscript"/>
          <w:lang w:eastAsia="nl-NL"/>
        </w:rPr>
        <w:footnoteReference w:id="68"/>
      </w:r>
      <w:r>
        <w:rPr>
          <w:rStyle w:val="1"/>
          <w:color w:val="000000"/>
          <w:lang w:eastAsia="nl-NL"/>
        </w:rPr>
        <w:t xml:space="preserve">В течение многих лет он выступал при поддержке только одного помощника, WJ. Розенберг, работа Кл. С конца 1920-х по май 1940 года в Кл.</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Финансовые и человеческие ресурсы</w:t>
      </w:r>
    </w:p>
    <w:p w:rsidR="00000000" w:rsidRDefault="00784C7D">
      <w:pPr>
        <w:pStyle w:val="a9"/>
        <w:spacing w:after="440"/>
        <w:jc w:val="both"/>
        <w:rPr>
          <w:rFonts w:ascii="Arial Unicode MS" w:hAnsi="Arial Unicode MS" w:cs="Arial Unicode MS"/>
          <w:sz w:val="24"/>
          <w:szCs w:val="24"/>
        </w:rPr>
      </w:pPr>
      <w:r>
        <w:rPr>
          <w:rStyle w:val="1"/>
          <w:color w:val="000000"/>
          <w:lang w:eastAsia="nl-NL"/>
        </w:rPr>
        <w:t>Даже если КИ служил лишь своеобразным пунктом распространения информации местных разведывательных служб, это кадровое оборудование было весьма скудным. Коминтерн, в значительной степени финансируемый из статьи «секретные военные ресурсы» военного министерства, поэтому страдал от хронической нехватки денег, которая становилась все более и более гнетущей, поскольку требования, предъявляемые к службе, со временем только увеличивались. Небольшое увеличение ресурсов позволило CL нанять больше сотрудников в середине 1930-х годов. В 1936 году на службе работали четыре офицера, три гражданских офицера и восемь вспомогательного персонала и машинисток. В то время несколько офицеров были наняты специально для GS IIIB. Во время мобилизации в дивизию наняли несколько офицеров (резерва), а для полевой службы</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Широкий обзор задач</w:t>
      </w:r>
    </w:p>
    <w:p w:rsidR="00000000" w:rsidRDefault="00784C7D">
      <w:pPr>
        <w:pStyle w:val="a9"/>
        <w:spacing w:line="271" w:lineRule="auto"/>
        <w:jc w:val="both"/>
        <w:rPr>
          <w:rFonts w:ascii="Arial Unicode MS" w:hAnsi="Arial Unicode MS" w:cs="Arial Unicode MS"/>
          <w:sz w:val="24"/>
          <w:szCs w:val="24"/>
        </w:rPr>
      </w:pPr>
      <w:r>
        <w:rPr>
          <w:rStyle w:val="1"/>
          <w:color w:val="000000"/>
          <w:lang w:eastAsia="nl-NL"/>
        </w:rPr>
        <w:t>Роль Кл так и не была официально установлена, потому что правительство должно было иметь возможность отрицать существование Кл. Таким образом, ограничение задачи службы было в основном делом руководства GS III и самого Cl. В ноябре 1933 г. глава GS III Дж. В. ван Орсхот писал, что «задача КИ была далеко не ограниченной военной, а гораздо более широкой, охватывающей весь народ, в которой, конечно, контроль над вооруженными силами был важной частью. военных. поставленная задача».</w:t>
      </w:r>
      <w:r>
        <w:rPr>
          <w:rStyle w:val="1"/>
          <w:color w:val="000000"/>
          <w:vertAlign w:val="superscript"/>
          <w:lang w:eastAsia="nl-NL"/>
        </w:rPr>
        <w:footnoteReference w:id="69"/>
      </w:r>
      <w:r>
        <w:rPr>
          <w:rStyle w:val="1"/>
          <w:color w:val="000000"/>
          <w:lang w:eastAsia="nl-NL"/>
        </w:rPr>
        <w:t xml:space="preserve">Несомненно, в этих заявлениях есть воспоминания о ноябрьском</w:t>
      </w:r>
      <w:r>
        <w:rPr>
          <w:rStyle w:val="1"/>
          <w:color w:val="000000"/>
          <w:lang w:eastAsia="nl-NL"/>
        </w:rPr>
        <w:softHyphen/>
      </w:r>
      <w:r>
        <w:rPr>
          <w:rStyle w:val="1"/>
          <w:color w:val="000000"/>
          <w:lang w:eastAsia="nl-NL"/>
        </w:rPr>
        <w:t>дни 1918 года, когда правительство было недостаточно информировано о том, что происходит в народе и в армии, и когда некоторые администраторы колебались.</w:t>
      </w:r>
    </w:p>
    <w:p w:rsidR="00000000" w:rsidRDefault="00784C7D">
      <w:pPr>
        <w:pStyle w:val="a9"/>
        <w:spacing w:line="271" w:lineRule="auto"/>
        <w:ind w:firstLine="260"/>
        <w:jc w:val="both"/>
        <w:rPr>
          <w:rFonts w:ascii="Arial Unicode MS" w:hAnsi="Arial Unicode MS" w:cs="Arial Unicode MS"/>
          <w:sz w:val="24"/>
          <w:szCs w:val="24"/>
        </w:rPr>
      </w:pPr>
      <w:r>
        <w:rPr>
          <w:rStyle w:val="1"/>
          <w:color w:val="000000"/>
          <w:lang w:eastAsia="nl-NL"/>
        </w:rPr>
        <w:t>На практике, однако, Кл ограничивался главным образом теми движениями, которые тайно преследовали свои цели и которые, по мнению правительства, представляли революционную угрозу, первоначально преимущественно левым, с начала 30-х годов также и правым. политический спектр. После беспорядков в Иордании КЛ также время от времени выпускал отчеты об общем настроении населения.</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Таким образом, объектами исследования Кл были прежде всего левые организации, в том числе коммунистические (фронтовые) организации, революционный социализм, анархистское движение, вольнодумцы, социал-демократия, левые религиозные движения и левый эсперантизм. Внутри СДАП преобладало левое крыло, в которое входили такие деятели, как Ж. де Кадт, П. Кьес и П. Й. Шмидт принадлежал, наблюдал. Интерес CL также вызвали левые ополчения, такие как Союз бойцов Красного фронта CPH и Социалистическая рабочая защита OSP.</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lastRenderedPageBreak/>
        <w:t>Кл особенно интересовался поведением представителей Коммунистического Интернационала (Коминтерна) на голландской земле. В феврале 1920 г., например, так было, когда Кл стало известно, что голландский инженер С.Дж. Рутгерсу в Москве было поручено вместе с Г. Гортером, А. Паннекуком, В. ван Равестейном, Х. Роланд-Хольстом и Вейнкопом подготовить конференцию Коминтерна в Западной Европе и организовать с помощью большое количество в виде бриллиантов и других драгоценных камней. К.л. был достаточно хорошо осведомлен как о лицах, которые встречались в связи с этим, так и о содержании обсуждавшегося. Агентство умерло преждевременной смертью в течение нескольких месяцев. Однако возможное финансирование коммунистической деятельности на голландской земле или с ее территории за счет денег и драгоценных камней, полученных из Москвы, впоследствии продолжало интересовать КЛ. В начале 1931 года Кл расследовал сообщения о том, что в Нидерландах обосновался западноевропейский секретариат Коминтерна. Это оказалось не так. ЦК также собирал и предоставлял информацию о деятельности Коминтерна и методах работы курьеров Коминтерна за пределами Нидерландов.</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Также на собраниях левого профсоюзного движения, такого как Национальный секретариат труда (NAS), Голландский синдикалистский профсоюз (NSV), Синдикалистская ассоциация бизнес-организаций (SVB) и коммунистическая революционная профсоюзная оппозиция (имеется в виду: Для КИ были подготовлены отчеты Roode Vakmovement Opposition; RVO), которые затем были распространены этой службой в государственные органы. Антимилитаристские и пацифистские течения, в том числе религиозно вдохновленный пацифизм, также представляли интерес для CL.</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Угроза слева</w:t>
      </w:r>
    </w:p>
    <w:p w:rsidR="00000000" w:rsidRDefault="00784C7D">
      <w:pPr>
        <w:pStyle w:val="a9"/>
        <w:spacing w:after="340"/>
        <w:jc w:val="both"/>
        <w:rPr>
          <w:rFonts w:ascii="Arial Unicode MS" w:hAnsi="Arial Unicode MS" w:cs="Arial Unicode MS"/>
          <w:sz w:val="24"/>
          <w:szCs w:val="24"/>
        </w:rPr>
      </w:pPr>
      <w:r>
        <w:rPr>
          <w:rStyle w:val="1"/>
          <w:color w:val="000000"/>
          <w:lang w:eastAsia="nl-NL"/>
        </w:rPr>
        <w:t>Особенно в первые месяцы 1919 года ожидалось, что иностранные революционные действия окажут свое влияние на положение в Нидерландах. Например, в марте 1919 г. было установлено, что в результате усиления активности «большевиков» в Германии, Великобритании и Бельгии партийцы в Нидерландах стали вести себя «жестче», так что не исключались насильственные действия против властей. .</w:t>
      </w:r>
    </w:p>
    <w:p w:rsidR="00000000" w:rsidRDefault="00784C7D">
      <w:pPr>
        <w:pStyle w:val="a9"/>
        <w:ind w:firstLine="260"/>
        <w:jc w:val="both"/>
        <w:rPr>
          <w:rFonts w:ascii="Arial Unicode MS" w:hAnsi="Arial Unicode MS" w:cs="Arial Unicode MS"/>
          <w:sz w:val="24"/>
          <w:szCs w:val="24"/>
        </w:rPr>
      </w:pPr>
      <w:r>
        <w:rPr>
          <w:rStyle w:val="1"/>
          <w:color w:val="000000"/>
          <w:lang w:val="en-US" w:eastAsia="en-US"/>
        </w:rPr>
        <w:t xml:space="preserve">Однако 11 марта 1919 г. в отчете Коммунистической разведки ситуация была названа «очень спокойной».</w:t>
      </w:r>
      <w:r>
        <w:rPr>
          <w:rStyle w:val="1"/>
          <w:color w:val="000000"/>
          <w:vertAlign w:val="superscript"/>
          <w:lang w:eastAsia="nl-NL"/>
        </w:rPr>
        <w:footnoteReference w:id="70"/>
      </w:r>
      <w:r>
        <w:rPr>
          <w:rStyle w:val="1"/>
          <w:color w:val="000000"/>
          <w:vertAlign w:val="superscript"/>
          <w:lang w:eastAsia="nl-NL"/>
        </w:rPr>
        <w:t xml:space="preserve"> </w:t>
      </w:r>
      <w:r>
        <w:rPr>
          <w:rStyle w:val="1"/>
          <w:color w:val="000000"/>
          <w:lang w:eastAsia="nl-NL"/>
        </w:rPr>
        <w:t>Служба определила, что CPH не хватает массы последователей. После этого Кл также отмечал постоянное отсутствие единства, денег и энтузиазма среди голландских коммунистов. Таким образом, после первого года своего существования Кл уже не считал внутреннюю угрозу коммунизма такой большой. В начале 1920-х годов Кл отказался проводить слишком простые сравнения с социальной и политической ситуацией в Германии, потому что уровень жизни в Нидерландах был гораздо более благоприятным. В те годы еще существовали опасения, что левое восстание в западной Германии перейдет границу с Нидерландами. Поэтому, особенно из Маастрихта, была предпринята попытка следить за (коммунистическими) событиями по ту сторону границы.</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По мнению Кл, угроза голландскому государству с этой стороны была уменьшена, в частности, взаимным разделением коммунистического движения в Нидерландах во второй половине 1920-х годов. Вероятно, не найдется страны - по крайней мере в Европе, - где было бы так много разногласий в политике, а также в профсоюзных делах, как в Нидерландах, а все попытки добиться большего единства приводят к еще большим разногласиям. ретроспектива КЛ на 1928 год.</w:t>
      </w:r>
      <w:r>
        <w:rPr>
          <w:rStyle w:val="1"/>
          <w:color w:val="000000"/>
          <w:vertAlign w:val="superscript"/>
          <w:lang w:eastAsia="nl-NL"/>
        </w:rPr>
        <w:footnoteReference w:id="71"/>
      </w:r>
      <w:r>
        <w:rPr>
          <w:rStyle w:val="1"/>
          <w:color w:val="000000"/>
          <w:lang w:eastAsia="nl-NL"/>
        </w:rPr>
        <w:t xml:space="preserve">По данным службы, так было в optima forma для коммунистического движения. По мнению Кл, умножение числа так называемых зонтичных организаций угрожало самому коммунистическому движению, а не голландскому государственному и общественному строю. Когда одна из коммунистических организаций достигает определенного размера, писал Коминтерн в 1931 г., «скоро возникают обстоятельства, препятствующие дальнейшему росту или приводящие к их исчезновению после вялого существования».</w:t>
      </w:r>
      <w:r>
        <w:rPr>
          <w:rStyle w:val="1"/>
          <w:color w:val="000000"/>
          <w:vertAlign w:val="superscript"/>
          <w:lang w:eastAsia="nl-NL"/>
        </w:rPr>
        <w:footnoteReference w:id="72"/>
      </w:r>
      <w:r>
        <w:rPr>
          <w:rStyle w:val="1"/>
          <w:color w:val="000000"/>
          <w:lang w:eastAsia="nl-NL"/>
        </w:rPr>
        <w:t xml:space="preserve">Рост числа организаций еще больше привел к спорам о компетенции и отвлекал внимание от фактической деятельности CPH. Если бы соотношение сил оставалось неизменным, коммунисты на фабриках не достигли бы своих целей, «потому что у них нет упорядоченного сотрудничества». Тем не менее, оставался желательным жесткий контроль за составом и методами работы этих организаций согласно Кл. Голландская служба безопасности также мало опасалась агитации в армии, особенно со стороны коммунистов. По словам Русебума, пятимесячный срок службы был слишком коротким, чтобы склонить молодых солдат к коммунизму.</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Однако в конце двадцатых годов внимание CL возросло к вдохновленной международным сообществом коммунистической деятельности на голландской земле, в частности, к отделу Международной Красной помощи (IRH) в Голландии и голландскому отделению Лиги против империализма и колониального угнетения. Кроме того, КЛ уделяла в то время постоянное внимание выступлениям немецких коммунистических групп Agit/&gt;ro/&gt; в Нидерландах и так называемым Grenztreffen КПГ на немецкой земле, в которых также принимали участие голландские коммунисты.</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Кроме того, Кл убедился в решающем влиянии Исполнительного комитета Коминтерна (ИККИ; исполнительный комитет) на КПН Л. де Виссера. Например, по поводу съезда этой партии, состоявшегося в феврале 1930 г., отмечалось, что если бы руководители этого комитета «не играли руководящей роли, то результат съезда наверняка был бы совсем иным... Съезд был взят». Не потому, что делегаты считали это возможным и нужным, а потому, что они были продиктованы представителями ЭККИ.</w:t>
      </w:r>
      <w:r>
        <w:rPr>
          <w:rStyle w:val="1"/>
          <w:color w:val="000000"/>
          <w:vertAlign w:val="superscript"/>
          <w:lang w:eastAsia="nl-NL"/>
        </w:rPr>
        <w:footnoteReference w:id="73"/>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В конце 1930 г. Коминтерн предсказал, что, несмотря на экономический кризис, в 1931 г. нигде в Западной и Центральной Европе революционной ситуации не возникнет и что, кроме того, КПН, насчитывающая 1500 членов, будет слишком мала, чтобы использовать такую ​​возможность. ситуация. ЦК также не ожидал путча, и, кроме того, служба считала, что пришло время, чтобы «повторяющиеся слухи о массированном вторжении коммунистов через нашу восточную границу были отправлены в область басен».</w:t>
      </w:r>
      <w:r>
        <w:rPr>
          <w:rStyle w:val="1"/>
          <w:color w:val="000000"/>
          <w:vertAlign w:val="superscript"/>
          <w:lang w:eastAsia="nl-NL"/>
        </w:rPr>
        <w:footnoteReference w:id="74"/>
      </w:r>
      <w:r>
        <w:rPr>
          <w:rStyle w:val="1"/>
          <w:color w:val="000000"/>
          <w:vertAlign w:val="superscript"/>
          <w:lang w:eastAsia="nl-NL"/>
        </w:rPr>
        <w:t xml:space="preserve"> </w:t>
      </w:r>
      <w:r>
        <w:rPr>
          <w:rStyle w:val="1"/>
          <w:color w:val="000000"/>
          <w:vertAlign w:val="superscript"/>
          <w:lang w:eastAsia="nl-NL"/>
        </w:rPr>
        <w:footnoteReference w:id="75"/>
      </w:r>
      <w:r>
        <w:rPr>
          <w:rStyle w:val="1"/>
          <w:color w:val="000000"/>
          <w:vertAlign w:val="superscript"/>
          <w:lang w:eastAsia="nl-NL"/>
        </w:rPr>
        <w:t xml:space="preserve"> </w:t>
      </w:r>
      <w:r>
        <w:rPr>
          <w:rStyle w:val="1"/>
          <w:color w:val="000000"/>
          <w:vertAlign w:val="superscript"/>
          <w:lang w:eastAsia="nl-NL"/>
        </w:rPr>
        <w:footnoteReference w:id="76"/>
      </w:r>
      <w:r>
        <w:rPr>
          <w:rStyle w:val="1"/>
          <w:color w:val="000000"/>
          <w:lang w:eastAsia="nl-NL"/>
        </w:rPr>
        <w:t xml:space="preserve">Вопреки тому, что пропагандируют агитаторы-коммунисты, можно заметить, что в целом лидеры голландского рабочего движения путем консультаций и переговоров с властями и работодателями увеличивали рост числа безработных, ухудшая условия труда и т. д. «попытаться предотвратить, — говорил Кл в начале 1932 г. — Кризис фактически усилил раздробленность среди крайне левых: «Смятение, существующее в настоящее время в наиболее экстремистских организациях, разрослось до такой степени, что клубок почти невозможно распутать .'11</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 xml:space="preserve">В начале 1930-х годов Русбум пришел к выводу, что «коммунистические действия в нашей стране не представляют непосредственной опасности и что полицейская организация полностью контролирует свои подрывные действия, если она сохраняет бдительность, как это было до сих пор».</w:t>
      </w:r>
      <w:r>
        <w:rPr>
          <w:rStyle w:val="1"/>
          <w:color w:val="000000"/>
          <w:vertAlign w:val="superscript"/>
          <w:lang w:eastAsia="nl-NL"/>
        </w:rPr>
        <w:footnoteReference w:id="77"/>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Источники Cl</w:t>
      </w:r>
    </w:p>
    <w:p w:rsidR="00000000" w:rsidRDefault="00784C7D">
      <w:pPr>
        <w:pStyle w:val="a9"/>
        <w:jc w:val="both"/>
        <w:rPr>
          <w:rFonts w:ascii="Arial Unicode MS" w:hAnsi="Arial Unicode MS" w:cs="Arial Unicode MS"/>
          <w:sz w:val="24"/>
          <w:szCs w:val="24"/>
        </w:rPr>
      </w:pPr>
      <w:r>
        <w:rPr>
          <w:rStyle w:val="1"/>
          <w:color w:val="000000"/>
          <w:lang w:eastAsia="nl-NL"/>
        </w:rPr>
        <w:t>На чем Кл основывал свои выводы? У Кл был ряд открытых и секретных источников. Информация была получена из регулярной голландской ежедневной прессы, а также из национальных и международных газет, связанных с группами и движениями, пользовавшимися интересом Кл. В начале 1930-х годов Кл также накопил множество профсоюзных и корпоративных газет, которые затем широко использовались КПН в качестве средства войны. Между прочим, КИ или разведывательные службы муниципальной полиции также закупали книги, из которых обычно предоставлялись выдержки или обсуждения. ЦК также собирал инструкции, циркуляры, рабочие планы, повестки дня, резолюции, партийные программы, годовые отчеты, уставы и тому подобное от наблюдаемых организаций.</w:t>
      </w:r>
    </w:p>
    <w:p w:rsidR="00000000" w:rsidRDefault="00784C7D">
      <w:pPr>
        <w:pStyle w:val="a9"/>
        <w:spacing w:line="271" w:lineRule="auto"/>
        <w:ind w:firstLine="260"/>
        <w:jc w:val="both"/>
        <w:rPr>
          <w:rFonts w:ascii="Arial Unicode MS" w:hAnsi="Arial Unicode MS" w:cs="Arial Unicode MS"/>
          <w:sz w:val="24"/>
          <w:szCs w:val="24"/>
        </w:rPr>
      </w:pPr>
      <w:r>
        <w:rPr>
          <w:rStyle w:val="1"/>
          <w:color w:val="000000"/>
          <w:lang w:eastAsia="nl-NL"/>
        </w:rPr>
        <w:t>Весной 1926 года Кл опасался, что в будущем будет установлено коммунистическое радиовещание из Советского Союза в Нидерланды. Всем связям с Cl было предложено знать о любых слухах или сообщениях об этом. Голландское отделение IRH также планировало вести пропагандистские передачи. Первоначально так называемые голландские передачи Радио Москвы по вечерам во вторник почти не слышно в Нидерландах, но это изменилось в 1930 году в связи с усилением станции. В то время в разных местах, в том числе в «Карле Либкнехтуисе» в Харлеме, организовывались так называемые вечера прослушивания. Поэтому с рубежа 1930/1931 годов амстердамская разведка еженедельно отправляла сводки о прослушивании с радио Москвы в Кл.</w:t>
      </w:r>
    </w:p>
    <w:p w:rsidR="00000000" w:rsidRDefault="00784C7D">
      <w:pPr>
        <w:pStyle w:val="a9"/>
        <w:spacing w:line="271" w:lineRule="auto"/>
        <w:ind w:firstLine="260"/>
        <w:jc w:val="both"/>
        <w:rPr>
          <w:rFonts w:ascii="Arial Unicode MS" w:hAnsi="Arial Unicode MS" w:cs="Arial Unicode MS"/>
          <w:sz w:val="24"/>
          <w:szCs w:val="24"/>
        </w:rPr>
      </w:pPr>
      <w:r>
        <w:rPr>
          <w:rStyle w:val="1"/>
          <w:color w:val="000000"/>
          <w:lang w:eastAsia="nl-NL"/>
        </w:rPr>
        <w:t xml:space="preserve">После прослушивания телефонных разговоров по проводной связи во время Первой мировой войны от этой практики отказались. Таким образом, из отчетов ЦБ не следует, что эта форма сбора разведывательной информации была продолжена на структурной основе. Время от времени перехватывались телефонные разговоры, например, руководителей военно-морских союзов вскоре после мятежа на крейсере «Де Зевен Провинсьен». У КЛ было более систематическое представление о трафике телеграмм.</w:t>
      </w:r>
    </w:p>
    <w:p w:rsidR="00000000" w:rsidRDefault="00784C7D">
      <w:pPr>
        <w:pStyle w:val="a9"/>
        <w:spacing w:line="271" w:lineRule="auto"/>
        <w:ind w:firstLine="260"/>
        <w:jc w:val="both"/>
        <w:rPr>
          <w:rFonts w:ascii="Arial Unicode MS" w:hAnsi="Arial Unicode MS" w:cs="Arial Unicode MS"/>
          <w:sz w:val="24"/>
          <w:szCs w:val="24"/>
        </w:rPr>
      </w:pPr>
      <w:r>
        <w:rPr>
          <w:rStyle w:val="1"/>
          <w:color w:val="000000"/>
          <w:lang w:eastAsia="nl-NL"/>
        </w:rPr>
        <w:t>Кл регулярно собирал плакаты, брошюры, манифесты и петиции, призывающие к социальным или политическим действиям. Они были важны, среди прочего, потому, что иногда содержали имена сочувствующих. По той же причине ЦК интересовался подписными карточками некоторых журналов и членскими карточками профсоюзов. Даже больше, чем имена в списках кандидатов на выборах, Центральное разведывательное управление интересовало подписи сочувствующих внизу.</w:t>
      </w:r>
    </w:p>
    <w:p w:rsidR="00000000" w:rsidRDefault="00784C7D">
      <w:pPr>
        <w:pStyle w:val="a9"/>
        <w:spacing w:line="271" w:lineRule="auto"/>
        <w:ind w:firstLine="260"/>
        <w:jc w:val="both"/>
        <w:rPr>
          <w:rFonts w:ascii="Arial Unicode MS" w:hAnsi="Arial Unicode MS" w:cs="Arial Unicode MS"/>
          <w:sz w:val="24"/>
          <w:szCs w:val="24"/>
        </w:rPr>
      </w:pPr>
      <w:r>
        <w:rPr>
          <w:rStyle w:val="1"/>
          <w:color w:val="000000"/>
          <w:lang w:eastAsia="nl-NL"/>
        </w:rPr>
        <w:t>Cl постарался максимально собрать фотографии людей, которые фигурировали в его файлах. Их можно было получить, например, служба сообщила своим контактным лицам при подаче заявления на паспорт или в фотоагентствах. Фотографии иностранцев, например, служили идентификацией на границе.</w:t>
      </w:r>
    </w:p>
    <w:p w:rsidR="00000000" w:rsidRDefault="00784C7D">
      <w:pPr>
        <w:pStyle w:val="a9"/>
        <w:spacing w:line="271" w:lineRule="auto"/>
        <w:ind w:firstLine="260"/>
        <w:jc w:val="both"/>
        <w:rPr>
          <w:rFonts w:ascii="Arial Unicode MS" w:hAnsi="Arial Unicode MS" w:cs="Arial Unicode MS"/>
          <w:sz w:val="24"/>
          <w:szCs w:val="24"/>
        </w:rPr>
      </w:pPr>
      <w:r>
        <w:rPr>
          <w:rStyle w:val="1"/>
          <w:color w:val="000000"/>
          <w:lang w:eastAsia="nl-NL"/>
        </w:rPr>
        <w:t>Для действий по отслеживанию и наблюдению КЛ в основном зависел от полицейских связей. Только в начале своего существования КЛ могла иметь доступ к какому-либо персоналу для этой цели, который все еще исходил из Следственной службы Королевских Нидерландов Marechaussee, созданной во время Первой мировой войны.</w:t>
      </w:r>
    </w:p>
    <w:p w:rsidR="00000000" w:rsidRDefault="00784C7D">
      <w:pPr>
        <w:pStyle w:val="a9"/>
        <w:spacing w:after="240" w:line="271" w:lineRule="auto"/>
        <w:ind w:firstLine="260"/>
        <w:jc w:val="both"/>
        <w:rPr>
          <w:rFonts w:ascii="Arial Unicode MS" w:hAnsi="Arial Unicode MS" w:cs="Arial Unicode MS"/>
          <w:sz w:val="24"/>
          <w:szCs w:val="24"/>
        </w:rPr>
      </w:pPr>
      <w:r>
        <w:rPr>
          <w:rStyle w:val="1"/>
          <w:color w:val="000000"/>
          <w:lang w:eastAsia="nl-NL"/>
        </w:rPr>
        <w:t>С момента основания Кл городская полиция вела разведывательную работу с осведомителями, малоизвестными местными деятелями.</w:t>
      </w:r>
    </w:p>
    <w:p w:rsidR="00000000" w:rsidRDefault="00784C7D">
      <w:pPr>
        <w:pStyle w:val="a9"/>
        <w:jc w:val="both"/>
        <w:rPr>
          <w:rFonts w:ascii="Arial Unicode MS" w:hAnsi="Arial Unicode MS" w:cs="Arial Unicode MS"/>
          <w:sz w:val="24"/>
          <w:szCs w:val="24"/>
        </w:rPr>
      </w:pPr>
      <w:r>
        <w:rPr>
          <w:rStyle w:val="1"/>
          <w:color w:val="000000"/>
          <w:lang w:eastAsia="nl-NL"/>
        </w:rPr>
        <w:t xml:space="preserve">Среди официальных голландских властей разведывательные службы муниципальной полиции составляли наиболее важный источник разведданных. С 1919 года количество местных полицейских разведывательных служб или, как их называл Коминтерн, «полицейских звеньев» выросло с 45, когда был основан Коминтерн, до, наконец, более сотни в 1930-х годах. Количество сотрудников полиции, занимающихся политической разведкой, варьировалось в зависимости от муниципалитета. В небольших городах к местной разведке прикрепляли комиссара полиции и одного-двух инспекторов. Однако в таком городе, как Роттердам, на службу работало не менее девяти инспекторов, у каждого из которых было от трех до шести агентов.</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Полицейские связи Кл не охватывали всей страны. В отношении мест, с которыми не поддерживалась связь, ЦЗ обращался к Генеральному прокурору в соответствующей юрисдикции. Летом 1930 года министр юстиции Дж. Доннер разрешил также включить инспекторов Rijksveldwacht в контекст Cl с целью поддержания безопасности в сельской местности.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течение 1920-х годов дополнительно уточнялось, что местные спецслужбы должны были докладывать в ЦК:</w:t>
      </w:r>
      <w:r>
        <w:rPr>
          <w:rStyle w:val="1"/>
          <w:color w:val="000000"/>
          <w:vertAlign w:val="superscript"/>
          <w:lang w:eastAsia="nl-NL"/>
        </w:rPr>
        <w:footnoteReference w:id="78"/>
      </w:r>
      <w:r>
        <w:rPr>
          <w:rStyle w:val="1"/>
          <w:color w:val="000000"/>
          <w:lang w:eastAsia="nl-NL"/>
        </w:rPr>
        <w:t xml:space="preserve">революционные и пацифистские действия и «крупные народные движения», поскольку о них еще не сообщалось в печати; конфликты между работодателями и работниками и кампании по безработице, если они еще не упоминались в прессе; отъезд революционеров в Голландскую Ост-Индию и за границу; иностранные пропагандисты и шпионы; оружие; и «специальные, сенсационные» статьи в провинциальной печати.</w:t>
      </w:r>
      <w:r>
        <w:rPr>
          <w:rStyle w:val="1"/>
          <w:color w:val="000000"/>
          <w:vertAlign w:val="superscript"/>
          <w:lang w:eastAsia="nl-NL"/>
        </w:rPr>
        <w:footnoteReference w:id="79"/>
      </w:r>
      <w:r>
        <w:rPr>
          <w:rStyle w:val="1"/>
          <w:color w:val="000000"/>
          <w:lang w:eastAsia="nl-NL"/>
        </w:rPr>
        <w:t xml:space="preserve">Во всяком случае, Кл ожидал отчетов о праздновании 1 мая («степень участия, степень энтузиазма и т. д.») и его подготовке («последние дни апреля»); присутствие на первых учениях солдат революционного происхождения и продление виз для владельцев паспортов Советского Союза. С конца 1920-х годов о каждой заявке на получение паспорта коммунистами также нужно было сообщать в ЦК, особенно потому, что существовало подозрение, что эти пропуска использовались третьими лицами. И, наконец, чтобы не упустить ничего важного, Коминтерн потребовал от местных спецслужб «любую достоверную информацию, имеющую отношение к Правительству».</w:t>
      </w:r>
      <w:r>
        <w:rPr>
          <w:rStyle w:val="1"/>
          <w:color w:val="000000"/>
          <w:vertAlign w:val="superscript"/>
          <w:lang w:eastAsia="nl-NL"/>
        </w:rPr>
        <w:footnoteReference w:id="80"/>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Генеральные прокуроры и работавшие при них государственные следователи, а также уполномоченные королевы также предоставили информацию Кл. Кроме того, в каждом гарнизоне и в каждой воинской части был назначен капитан для военной связи с GS IIIB. Главной его задачей было докладывать о настроении в войсках. Эти офицеры связи, в свою очередь, были проинформированы GS IIIB о «плохих и хороших элементах» в их подразделении.</w:t>
      </w:r>
      <w:r>
        <w:rPr>
          <w:rStyle w:val="1"/>
          <w:color w:val="000000"/>
          <w:vertAlign w:val="superscript"/>
          <w:lang w:eastAsia="nl-NL"/>
        </w:rPr>
        <w:footnoteReference w:id="81"/>
      </w:r>
      <w:r>
        <w:rPr>
          <w:rStyle w:val="1"/>
          <w:color w:val="000000"/>
          <w:lang w:eastAsia="nl-NL"/>
        </w:rPr>
        <w:t xml:space="preserve">Управление ВМФ также предоставило информацию Кл. Кроме того, существовало тесное взаимодействие между Кл и военной разведкой Генштаба ГШ УПА.</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Дипломатические и консульские представительства Нидерландов за границей предоставляли информацию через министерство иностранных дел независимо от того, были ли они получены по запросу. Это касалось наличия экстремистских течений и других угроз государственной безопасности в стране их аккредитации, правовых мер против них и конкретных разведывательных данных о лицах.</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Что касается иностранцев, то деятельность CI, Национального паспортного управления, Национальной службы по делам иностранцев и Департамента пограничного контроля Королевского департамента Нидерландов Marechaussee часто пересекалась. Кроме того, по требованию ЦК министр финансов 27 марта 1920 г. циркулярным приказом налоговым чиновникам, ответственным за проверку ввозных пошлин, сообщал сведения о ввозе и транзите военных материалов, а также об отказе от согласие на это.</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На муниципальном уровне регистры населения, конечно, представляли интерес для Кл. По этой причине в 1920-е годы все работники «с левыми взглядами» были исключены из реестра населения Роттердама.</w:t>
      </w:r>
      <w:r>
        <w:rPr>
          <w:rStyle w:val="1"/>
          <w:color w:val="000000"/>
          <w:vertAlign w:val="superscript"/>
          <w:lang w:eastAsia="nl-NL"/>
        </w:rPr>
        <w:footnoteReference w:id="82"/>
      </w:r>
      <w:r>
        <w:rPr>
          <w:rStyle w:val="1"/>
          <w:color w:val="000000"/>
          <w:lang w:eastAsia="nl-NL"/>
        </w:rPr>
        <w:t xml:space="preserve">Статистические службы существовали в некоторых крупных муниципалитетах, которые могли в основном помочь ИК с данными о количестве членов профсоюзов и других организаций. Инспекции труда и советы по труду также располагали данными, которые могли «ускорить» расследование, например сведения о бывших работодателях.</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1930 году Русбум указал на связи с полицией, что адреса можно получить у директоров изоляторов членов партии, которые писали подозреваемым революционерам. — Я даже не спрашиваю о содержании писем, — сказал он, — хотя, думаю, это даже не запретное дело, только адреса.</w:t>
      </w:r>
      <w:r>
        <w:rPr>
          <w:rStyle w:val="1"/>
          <w:color w:val="000000"/>
          <w:vertAlign w:val="superscript"/>
          <w:lang w:eastAsia="nl-NL"/>
        </w:rPr>
        <w:footnoteReference w:id="83"/>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Кл получил данные от организаций работодателей и некоторых профсоюзов из частной сферы. Вначале у Кл были хорошие контакты в католических кругах. Когда был основан Кл, Руйс де Беренбрук предоставлял услуги по знакомству с католическим духовенством, и во всех епархиях он был назначен авторитетом, поддерживающим контакты с католическими профсоюзами.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Кл также поддерживал отношения с различными частными организациями, целью которых была защита от угрозы революции, такими как Специальный добровольческий ландшторм, Гражданская гвардия и Национальная лига против революции, все из которых были созданы или возобновлены вскоре после Первой мировой войны. Мировая война. . Последнее объединение поддерживало связь с Антантой Интернационал против Интернационала, имевшей места в Женеве, Лондоне и Париже и в которую входили представительные организации более двадцати стран. Антанта издавала ежемесячник La Revue Antibolchévique, носивший скорее пропагандистский, чем информативный характер и позже носивший название La Vague Rouge, и Documentation Mensuelle. Кроме того, Антанта изредка издавала и другие издания,</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середине 1926 года Кл подписался на публикации антибольшевистской Антанты. В ноябре 1927 года Антанта собралась в Гааге и приняла резолюцию, адресованную всем некоммунистическим правительствам, о принятии мер по разрыву дипломатических и торговых отношений с Советским правительством, которое использовало отношения для подрывной деятельности.</w:t>
      </w:r>
    </w:p>
    <w:p w:rsidR="00000000" w:rsidRDefault="00784C7D">
      <w:pPr>
        <w:pStyle w:val="a9"/>
        <w:ind w:firstLine="280"/>
        <w:jc w:val="both"/>
        <w:rPr>
          <w:rFonts w:ascii="Arial Unicode MS" w:hAnsi="Arial Unicode MS" w:cs="Arial Unicode MS"/>
          <w:sz w:val="24"/>
          <w:szCs w:val="24"/>
        </w:rPr>
      </w:pPr>
      <w:r>
        <w:rPr>
          <w:rStyle w:val="1"/>
          <w:color w:val="000000"/>
          <w:lang w:eastAsia="nl-NL"/>
        </w:rPr>
        <w:t xml:space="preserve">В течение короткого времени CL также получал ежемесячный бюллетень бельгийского Société d'Études Politiques, Economiques et Sodales (SEPES), основанного в 1925 году, который также был членом Entente Internationale contre la Ille Internationale и поддерживал контакты в Бельгии. с органами безопасности и организациями работодателей. С начала 1926 года КЛ регулярно получал хорошо документированные отчеты о Коминтерне на французском языке, которые готовил офис Eldeka в Веве, Швейцария. Эльдека — это сокращение от Л. де Кнорринга, бывшего русского барона и дипломата, издававшего за свой счет свои антикоммунистические бюллетени. Однако в июле 1926 г. выпуск бюллетеней «Эльдека» был прекращен.</w:t>
      </w:r>
    </w:p>
    <w:p w:rsidR="00000000" w:rsidRDefault="00784C7D">
      <w:pPr>
        <w:pStyle w:val="a9"/>
        <w:ind w:firstLine="280"/>
        <w:jc w:val="both"/>
        <w:rPr>
          <w:rFonts w:ascii="Arial Unicode MS" w:hAnsi="Arial Unicode MS" w:cs="Arial Unicode MS"/>
          <w:sz w:val="24"/>
          <w:szCs w:val="24"/>
        </w:rPr>
      </w:pPr>
      <w:r>
        <w:rPr>
          <w:rStyle w:val="1"/>
          <w:color w:val="000000"/>
          <w:lang w:eastAsia="nl-NL"/>
        </w:rPr>
        <w:t>Другой организацией, с которой Кл поддерживал связь, был Комитет национального сотрудничества, в котором вместе работали несколько голландских организаций за власть и против революции. После бездействующего существования этот комитет начал новую деятельность в результате мятежа на «De Zeven Provinciën». Целью комитета было «осуществить координацию всех сил, стремящихся к укреплению здорового национального духа».</w:t>
      </w:r>
    </w:p>
    <w:p w:rsidR="00000000" w:rsidRDefault="00784C7D">
      <w:pPr>
        <w:pStyle w:val="a9"/>
        <w:ind w:firstLine="280"/>
        <w:jc w:val="both"/>
        <w:rPr>
          <w:rFonts w:ascii="Arial Unicode MS" w:hAnsi="Arial Unicode MS" w:cs="Arial Unicode MS"/>
          <w:sz w:val="24"/>
          <w:szCs w:val="24"/>
        </w:rPr>
      </w:pPr>
      <w:r>
        <w:rPr>
          <w:rStyle w:val="1"/>
          <w:color w:val="000000"/>
          <w:lang w:eastAsia="nl-NL"/>
        </w:rPr>
        <w:t>Кл также был в контакте с (Центральным) комитетом по предупреждению одностороннего разоружения, который был основан в 1925 году и выступал на словах и в письменной форме против отказов от военной службы по соображениям совести, предложений об одностороннем разоружении, антимилитаризма и насмешек над королевской семьей.</w:t>
      </w:r>
    </w:p>
    <w:p w:rsidR="00000000" w:rsidRDefault="00784C7D">
      <w:pPr>
        <w:pStyle w:val="a9"/>
        <w:spacing w:after="440"/>
        <w:ind w:firstLine="280"/>
        <w:jc w:val="both"/>
        <w:rPr>
          <w:rFonts w:ascii="Arial Unicode MS" w:hAnsi="Arial Unicode MS" w:cs="Arial Unicode MS"/>
          <w:sz w:val="24"/>
          <w:szCs w:val="24"/>
        </w:rPr>
      </w:pPr>
      <w:r>
        <w:rPr>
          <w:rStyle w:val="1"/>
          <w:color w:val="000000"/>
          <w:lang w:eastAsia="nl-NL"/>
        </w:rPr>
        <w:t>Наконец, из колоний, в частности, генеральный прокурор Батавии и губернаторы Вест-Индии снабжали сведениями Кл.</w:t>
      </w:r>
    </w:p>
    <w:p w:rsidR="00000000" w:rsidRDefault="00784C7D">
      <w:pPr>
        <w:pStyle w:val="40"/>
        <w:spacing w:after="260"/>
        <w:jc w:val="both"/>
        <w:rPr>
          <w:rFonts w:ascii="Arial Unicode MS" w:hAnsi="Arial Unicode MS" w:cs="Arial Unicode MS"/>
          <w:sz w:val="24"/>
          <w:szCs w:val="24"/>
        </w:rPr>
      </w:pPr>
      <w:r>
        <w:rPr>
          <w:rStyle w:val="4"/>
          <w:color w:val="000000"/>
          <w:lang w:eastAsia="nl-NL"/>
        </w:rPr>
        <w:lastRenderedPageBreak/>
        <w:t>Контакты с зарубежными властями</w:t>
      </w:r>
    </w:p>
    <w:p w:rsidR="00000000" w:rsidRDefault="00784C7D">
      <w:pPr>
        <w:pStyle w:val="a9"/>
        <w:jc w:val="both"/>
        <w:rPr>
          <w:rFonts w:ascii="Arial Unicode MS" w:hAnsi="Arial Unicode MS" w:cs="Arial Unicode MS"/>
          <w:sz w:val="24"/>
          <w:szCs w:val="24"/>
        </w:rPr>
      </w:pPr>
      <w:r>
        <w:rPr>
          <w:rStyle w:val="1"/>
          <w:color w:val="000000"/>
          <w:lang w:eastAsia="nl-NL"/>
        </w:rPr>
        <w:t>Почти с самого начала CL поддерживала контакты с зарубежными родственными учреждениями. В середине 1919 года возникла форма сотрудничества с французскими властями, которая привела к обмену информацией о коммунистах. В апреле 1922 г. Ван Оршот сообщил, что тем временем также существовали отношения между Коминтерном и учреждениями Великобритании, Италии, США, Швейцарии, Германии, Бельгии, Дании, Швеции, Норвегии, Финляндии и Литвы. Это сотрудничество в основном сводилось к обмену конкретной информацией, в отношении которой можно было заподозрить интерес властей другой страны.</w:t>
      </w:r>
    </w:p>
    <w:p w:rsidR="00000000" w:rsidRDefault="00784C7D">
      <w:pPr>
        <w:pStyle w:val="a9"/>
        <w:ind w:firstLine="280"/>
        <w:jc w:val="both"/>
        <w:rPr>
          <w:rFonts w:ascii="Arial Unicode MS" w:hAnsi="Arial Unicode MS" w:cs="Arial Unicode MS"/>
          <w:sz w:val="24"/>
          <w:szCs w:val="24"/>
        </w:rPr>
      </w:pPr>
      <w:r>
        <w:rPr>
          <w:rStyle w:val="1"/>
          <w:color w:val="000000"/>
          <w:lang w:eastAsia="nl-NL"/>
        </w:rPr>
        <w:t xml:space="preserve">«Политическая ситуация в Германии — в том числе и в международном отношении по отношению к России, например, — такова, что здесь нельзя судить о том, не даст ли доклад в Берлин результат, противоположный тому, что предполагалось», — писал Ван Орсхот на 26 апреля 1922 года, через десять дней после того, как Россия и Германия восстановили дипломатические отношения по Рапалльскому договору.</w:t>
      </w:r>
      <w:r>
        <w:rPr>
          <w:rStyle w:val="1"/>
          <w:color w:val="000000"/>
          <w:vertAlign w:val="superscript"/>
          <w:lang w:eastAsia="nl-NL"/>
        </w:rPr>
        <w:footnoteReference w:id="84"/>
      </w:r>
      <w:r>
        <w:rPr>
          <w:rStyle w:val="1"/>
          <w:color w:val="000000"/>
          <w:lang w:eastAsia="nl-NL"/>
        </w:rPr>
        <w:t xml:space="preserve">Годом позже Рузебум стал менее сдержанно относиться к Германии, и был установлен прямой контакт между Кл и Рейхскомиссаром für Überwachung der Öffentlichen Ordnung в Берлине. Информация, полученная от рейхскомиссара, в основном касалась развития коммунистического движения в Германии, но иногда комиссар также предоставлял по запросу информацию об отдельных коммунистах. Например, в ЦС поступили сведения об обнаруженных в Германии документах на голландских депутатов-коммунистов Й. Ноотера, Г.Й.М. ван хет Реве и Дж. Пруст, посетившие Москву в апреле 1925 г. Обнаруженная переписка имела отношение к коммунистической деятельности в Нидерландах и Голландской Ост-Индии, а также к голландскому отделению IRH.</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Как глава Центрального управления по борьбе с контрафактной продукцией Нидерландов, Брокхофф смог поддерживать многочисленные международные контакты. В течение многих лет он и Розебум посещали ежегодные конференции полицейских властей южных земель Германии, которые занимали независимую позицию от руководства полиции в Берлине. Там обсуждались как коммунистические, так и крайне правые движения в Германии. Русебум в этих случаях выдавал себя за обычного полицейского. В 1930 году немцы «обнаружили», что он офицер Генштаба, и тогда его участие в конференциях прекратилось. Однако Брокхофф остался желанным гостем.</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Кроме того, через ЦК разведывательная служба в Амстердаме также имела независимые контакты с полицай-президентом в Вене. Два полицейских ведомства регулярно посылали друг другу обзоры коммунистического движения. Например, Брокхофф получил 107-страничный отчет о беспорядках и жестоких репрессиях коммунистов в австрийской столице 15 и 16 июля 1927 года. В 1934 году капитан Х.П. режим на месте.</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lastRenderedPageBreak/>
        <w:t>В то время как с начала 1930-х годов обмен данными с Германией начал стагнировать, сотрудничество КИ с бельгийскими властями в те годы фактически расширилось. В июле 1932 года два офицера Коммунистической разведки отправились в Бельгию, чтобы лично ознакомиться с мерами, принятыми бельгийским правительством против предполагаемых ударов России по влиянию на голландско-бельгийскую границу. Четыре года спустя Кл предоставил командующему округом Королевских Нидерландов Marechaussee в Маастрихте возможность изучить меры, принятые жандармерией в «районе Льежа и Серена, которому угрожают забастовочные беспорядки».</w:t>
      </w:r>
      <w:r>
        <w:rPr>
          <w:rStyle w:val="1"/>
          <w:color w:val="000000"/>
          <w:vertAlign w:val="superscript"/>
          <w:lang w:eastAsia="nl-NL"/>
        </w:rPr>
        <w:footnoteReference w:id="85"/>
      </w:r>
      <w:r>
        <w:rPr>
          <w:rStyle w:val="1"/>
          <w:color w:val="000000"/>
          <w:lang w:eastAsia="nl-NL"/>
        </w:rPr>
        <w:t xml:space="preserve">В конце 1936 г. амстердамский инспектор полиции Н. Груневег начал расследование незаконного изготовления и международного распространения коммунистической литературы в Бельгии при «максимальном содействии» местных властей.</w:t>
      </w:r>
    </w:p>
    <w:p w:rsidR="00000000" w:rsidRDefault="00784C7D">
      <w:pPr>
        <w:pStyle w:val="40"/>
        <w:spacing w:after="260"/>
        <w:jc w:val="both"/>
        <w:rPr>
          <w:rFonts w:ascii="Arial Unicode MS" w:hAnsi="Arial Unicode MS" w:cs="Arial Unicode MS"/>
          <w:sz w:val="24"/>
          <w:szCs w:val="24"/>
        </w:rPr>
      </w:pPr>
      <w:r>
        <w:rPr>
          <w:rStyle w:val="4"/>
          <w:color w:val="000000"/>
          <w:lang w:eastAsia="nl-NL"/>
        </w:rPr>
        <w:t>Оценка</w:t>
      </w:r>
    </w:p>
    <w:p w:rsidR="00000000" w:rsidRDefault="00784C7D">
      <w:pPr>
        <w:pStyle w:val="a9"/>
        <w:jc w:val="both"/>
        <w:rPr>
          <w:rFonts w:ascii="Arial Unicode MS" w:hAnsi="Arial Unicode MS" w:cs="Arial Unicode MS"/>
          <w:sz w:val="24"/>
          <w:szCs w:val="24"/>
        </w:rPr>
      </w:pPr>
      <w:r>
        <w:rPr>
          <w:rStyle w:val="1"/>
          <w:color w:val="000000"/>
          <w:lang w:eastAsia="nl-NL"/>
        </w:rPr>
        <w:t>CI также должен был определить надежность этих сообщений, оценив отдельные входящие сообщения от местных разведывательных служб, прежде чем пересылать их в другие правительственные учреждения. Однако во многих случаях КК не делал ничего, кроме предоставления полученных отчетов с краткой презентационной запиской. Однако в других случаях полученная информация включалась в сводные отчеты.</w:t>
      </w:r>
    </w:p>
    <w:p w:rsidR="00000000" w:rsidRDefault="00784C7D">
      <w:pPr>
        <w:pStyle w:val="a9"/>
        <w:spacing w:after="400"/>
        <w:ind w:firstLine="260"/>
        <w:jc w:val="both"/>
        <w:rPr>
          <w:rFonts w:ascii="Arial Unicode MS" w:hAnsi="Arial Unicode MS" w:cs="Arial Unicode MS"/>
          <w:sz w:val="24"/>
          <w:szCs w:val="24"/>
        </w:rPr>
      </w:pPr>
      <w:r>
        <w:rPr>
          <w:rStyle w:val="1"/>
          <w:color w:val="000000"/>
          <w:lang w:eastAsia="nl-NL"/>
        </w:rPr>
        <w:t xml:space="preserve">Поэтому из отчетов, рассылаемых КЛ, часто неясно, какую ценность им следует придавать. Иногда в самих отчетах использовались расплывчатые термины, например, «Здесь было получено уведомление о том, что...»</w:t>
      </w:r>
      <w:r>
        <w:rPr>
          <w:rStyle w:val="1"/>
          <w:color w:val="000000"/>
          <w:vertAlign w:val="superscript"/>
          <w:lang w:eastAsia="nl-NL"/>
        </w:rPr>
        <w:footnoteReference w:id="86"/>
      </w:r>
      <w:r>
        <w:rPr>
          <w:rStyle w:val="1"/>
          <w:color w:val="000000"/>
          <w:lang w:eastAsia="nl-NL"/>
        </w:rPr>
        <w:t xml:space="preserve">и «Следующее сообщение было получено здесь».</w:t>
      </w:r>
      <w:r>
        <w:rPr>
          <w:rStyle w:val="1"/>
          <w:color w:val="000000"/>
          <w:vertAlign w:val="superscript"/>
          <w:lang w:eastAsia="nl-NL"/>
        </w:rPr>
        <w:footnoteReference w:id="87"/>
      </w:r>
      <w:r>
        <w:rPr>
          <w:rStyle w:val="1"/>
          <w:color w:val="000000"/>
          <w:lang w:eastAsia="nl-NL"/>
        </w:rPr>
        <w:t xml:space="preserve">Стандартного рейтинга надежности как источника, так и сообщения не существовало. Иногда давалось качественное указание, такое как «Из надежного источника...»</w:t>
      </w:r>
      <w:r>
        <w:rPr>
          <w:rStyle w:val="1"/>
          <w:color w:val="000000"/>
          <w:vertAlign w:val="superscript"/>
          <w:lang w:eastAsia="nl-NL"/>
        </w:rPr>
        <w:footnoteReference w:id="88"/>
      </w:r>
      <w:r>
        <w:rPr>
          <w:rStyle w:val="1"/>
          <w:color w:val="000000"/>
          <w:lang w:eastAsia="nl-NL"/>
        </w:rPr>
        <w:t xml:space="preserve">или "Ходят слухи, что..."</w:t>
      </w:r>
      <w:r>
        <w:rPr>
          <w:rStyle w:val="1"/>
          <w:color w:val="000000"/>
          <w:vertAlign w:val="superscript"/>
          <w:lang w:eastAsia="nl-NL"/>
        </w:rPr>
        <w:footnoteReference w:id="89"/>
      </w:r>
    </w:p>
    <w:p w:rsidR="00000000" w:rsidRDefault="00784C7D">
      <w:pPr>
        <w:pStyle w:val="40"/>
        <w:spacing w:after="260"/>
        <w:jc w:val="both"/>
        <w:rPr>
          <w:rFonts w:ascii="Arial Unicode MS" w:hAnsi="Arial Unicode MS" w:cs="Arial Unicode MS"/>
          <w:sz w:val="24"/>
          <w:szCs w:val="24"/>
        </w:rPr>
      </w:pPr>
      <w:r>
        <w:rPr>
          <w:rStyle w:val="4"/>
          <w:color w:val="000000"/>
          <w:lang w:eastAsia="nl-NL"/>
        </w:rPr>
        <w:t>Анализ</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В сообщениях первых лет существования ЦБ вообще отсутствует анализ сообщаемого. В обычных отчетах делаются только спорадические и случайные комментарии. Поскольку такие аналитические замечания делаются в отчетах CI, составители обычно стремились к объективности. В качестве примера можно привести комментарий С. М. Эйзенштейна к фильму «Линейный крейсер «Потемкин»»: «Общее мнение таково, что, помимо сюжета, фильм представляет собой нечто особенное в плане постановки и режиссуры. Фильм и сопровождающая его музыка очень убедительны».</w:t>
      </w:r>
      <w:r>
        <w:rPr>
          <w:rStyle w:val="1"/>
          <w:color w:val="000000"/>
          <w:vertAlign w:val="superscript"/>
          <w:lang w:eastAsia="nl-NL"/>
        </w:rPr>
        <w:footnoteReference w:id="90"/>
      </w:r>
      <w:r>
        <w:rPr>
          <w:rStyle w:val="1"/>
          <w:color w:val="000000"/>
          <w:vertAlign w:val="superscript"/>
          <w:lang w:eastAsia="nl-NL"/>
        </w:rPr>
        <w:t xml:space="preserve"> </w:t>
      </w:r>
      <w:r>
        <w:rPr>
          <w:rStyle w:val="1"/>
          <w:color w:val="000000"/>
          <w:lang w:eastAsia="nl-NL"/>
        </w:rPr>
        <w:t>Голландские власти рассматривали фильм как «отличный инструмент пропаганды» коммунистов.</w:t>
      </w:r>
      <w:r>
        <w:rPr>
          <w:rStyle w:val="1"/>
          <w:color w:val="000000"/>
          <w:vertAlign w:val="superscript"/>
          <w:lang w:eastAsia="nl-NL"/>
        </w:rPr>
        <w:footnoteReference w:id="91"/>
      </w:r>
    </w:p>
    <w:p w:rsidR="00000000" w:rsidRDefault="00784C7D">
      <w:pPr>
        <w:pStyle w:val="a9"/>
        <w:spacing w:after="460"/>
        <w:ind w:firstLine="260"/>
        <w:jc w:val="both"/>
        <w:rPr>
          <w:rFonts w:ascii="Arial Unicode MS" w:hAnsi="Arial Unicode MS" w:cs="Arial Unicode MS"/>
          <w:sz w:val="24"/>
          <w:szCs w:val="24"/>
        </w:rPr>
      </w:pPr>
      <w:r>
        <w:rPr>
          <w:rStyle w:val="1"/>
          <w:color w:val="000000"/>
          <w:lang w:eastAsia="nl-NL"/>
        </w:rPr>
        <w:t>Размышления об ораторских качествах, целесообразности тем, обсуждаемых спикерами на политических собраниях, их постановке, впечатлениях аудитории и тому подобное регулярно встречаются в обзорных отчетах КИ, таких как бюллетени, ежемесячные обзоры и годовые отчеты этой службы. Первый прослеживаемый отчет КИ, в котором была предпринята попытка дать краткий обзор, датируется мартом 1924 года. Он касается «Обзора коммунизма в России и Германии», который был разослан министрам внутренних дел и юстиции. Особое внимание уделялось политике Коминтерна в отношении Германии и действовавшей там организации коммунистической борьбы. Однако, учитывая содержание доклада, нельзя исключать, что этот документ был получен от властей Германии и что он был переведен. Только в 1926 году сам Кл неоднократно выпускал более подробные сводки более аналитического характера.</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клиенты</w:t>
      </w:r>
    </w:p>
    <w:p w:rsidR="00000000" w:rsidRDefault="00784C7D">
      <w:pPr>
        <w:pStyle w:val="a9"/>
        <w:jc w:val="both"/>
        <w:rPr>
          <w:rFonts w:ascii="Arial Unicode MS" w:hAnsi="Arial Unicode MS" w:cs="Arial Unicode MS"/>
          <w:sz w:val="24"/>
          <w:szCs w:val="24"/>
        </w:rPr>
      </w:pPr>
      <w:r>
        <w:rPr>
          <w:rStyle w:val="1"/>
          <w:color w:val="000000"/>
          <w:lang w:eastAsia="nl-NL"/>
        </w:rPr>
        <w:t>Обзор лета 1930 г. показывает, что, за исключением Министерства труда, торговли и промышленности, все подведомственные ему министерства и службы получали информацию от ЦП «более или менее регулярно». . В начале июня 1939 года министр внутренних дел постановил</w:t>
      </w:r>
      <w:r>
        <w:rPr>
          <w:rStyle w:val="1"/>
          <w:color w:val="000000"/>
          <w:lang w:eastAsia="nl-NL"/>
        </w:rPr>
        <w:softHyphen/>
      </w:r>
      <w:r>
        <w:rPr>
          <w:rStyle w:val="1"/>
          <w:color w:val="000000"/>
          <w:lang w:eastAsia="nl-NL"/>
        </w:rPr>
        <w:t>Landse Zaken H. van Boeyen, что отчеты CI о революционных движениях также должны систематически предоставляться уполномоченным королевы.</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Национальное паспортное управление, которое выдавало разрешения на выдачу виз до 1926 года, частично зависело от информации от CL в отношении информации об иностранцах, которые могли представлять угрозу внутренней безопасности и порядку. Помимо Национального паспортного стола, консулы Нидерландов за границей изначально могли самостоятельно выдавать визы в большом количестве случаев.</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После того, как в начале февраля 1920 года в Нидерландах состоялось заседание Коминтерна, Национальная паспортная служба потребовала от консулов ​​во всех случаях обращаться к ней за советом и давать показания о революционерах в стране их проживания. Когда в 1926 году национальное паспортное управление было закрыто, консульские работники вновь получили право самостоятельно принимать решения по заявлениям на получение визы. Однако министр иностранных дел оговорил, что и впоследствии консульские чиновники заранее проверят, не будет ли правительство Нидерландов возражать против их допуска в отношении выдачи виз иностранцам, симпатизирующим коммунистической партии. Поэтому была достигнута договоренность, согласно которой если представитель консульства Нидерландов за границей был уверен или подозревал, что заявитель на получение визы придерживается коммунистических принципов или может представлять угрозу общественному порядку и безопасности, он должен был передать заявление на рассмотрение CL. в любом случае, если заявитель имел российский паспорт. У ЦЗ также регулярно запрашивали информацию о благонадежности россиян, подавших заявление на получение визы, вне зависимости от их политической принадлежности. он направит жалобу на решение CL.Такая проверка с CL должна была быть проведена в любом случае, если заявитель имел российский паспорт. У ЦЗ также регулярно запрашивали информацию о благонадежности россиян, подавших заявление на получение визы, вне зависимости от их политической принадлежности. он направит жалобу на решение CL.Такая проверка с CL должна была быть проведена в любом случае, если заявитель имел российский паспорт. У ЦЗ также регулярно запрашивали информацию о благонадежности россиян, подавших заявление на получение визы, вне зависимости от их политической принадлежности.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связи с возможностью пересечения границы нежелательными иностранцами осуществлялся регулярный обмен информацией между Кл и Службой по делам иностранцев, а с осени 1920 г. и с Департаментом пограничного контроля Королевских Нидерландов Marechaussee.</w:t>
      </w:r>
    </w:p>
    <w:p w:rsidR="00000000" w:rsidRDefault="00784C7D">
      <w:pPr>
        <w:pStyle w:val="a9"/>
        <w:spacing w:after="360"/>
        <w:ind w:firstLine="260"/>
        <w:jc w:val="both"/>
        <w:rPr>
          <w:rFonts w:ascii="Arial Unicode MS" w:hAnsi="Arial Unicode MS" w:cs="Arial Unicode MS"/>
          <w:sz w:val="24"/>
          <w:szCs w:val="24"/>
        </w:rPr>
      </w:pPr>
      <w:r>
        <w:rPr>
          <w:rStyle w:val="1"/>
          <w:color w:val="000000"/>
          <w:lang w:eastAsia="nl-NL"/>
        </w:rPr>
        <w:t>Важной группой заказчиков был также генеральный прокурор не только в отношении событий в Нидерландах, но и, например, в отношении информации о коммунистическом движении в Германии и Австрии.</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Содержание отчетов</w:t>
      </w:r>
    </w:p>
    <w:p w:rsidR="00000000" w:rsidRDefault="00784C7D">
      <w:pPr>
        <w:pStyle w:val="a9"/>
        <w:spacing w:after="440"/>
        <w:jc w:val="both"/>
        <w:rPr>
          <w:rFonts w:ascii="Arial Unicode MS" w:hAnsi="Arial Unicode MS" w:cs="Arial Unicode MS"/>
          <w:sz w:val="24"/>
          <w:szCs w:val="24"/>
        </w:rPr>
      </w:pPr>
      <w:r>
        <w:rPr>
          <w:rStyle w:val="1"/>
          <w:color w:val="000000"/>
          <w:lang w:eastAsia="nl-NL"/>
        </w:rPr>
        <w:t>Вообще говоря, отчеты Кл распадаются на следующие категории: отчеты о лицах, особенно революционно настроенных; отчеты о встречах; сводные отчеты об организациях, включающие состав правления, организацию, деятельность, членство и финансовое положение этих групп; образы настроения (например, о готовности действовать или об атмосфере во время празднования 1 мая); сообщения о намерениях (в основном от руководства организации); отчеты о методах, распространенных в организациях; представления публикаций, циркуляров и т.п.; сообщения об угрозах государственной безопасности за границей (например, о действиях коммунистов в вооруженных силах Бельгии или Франции); так называемые «Иностранные отчеты» (о коммунизме); отчеты о действиях правительства против угроз государственной безопасности в других странах; «черные списки» (тысячи) самых видных «революционеров» в Нидерландах, которые должны были быть немедленно арестованы в случае революции; аналогичные списки иностранных революционеров; списки отказников от военной службы по соображениям совести; и периодические издания, такие как тематические бюллетени, еженедельные обзоры, обзоры раз в два месяца и годовые отчеты. Последние были разделены на годовые отчеты А о правых экстремистских организациях и более обширные годовые отчеты Б о левом экстремизме и пацифизме. которые должны были быть немедленно арестованы в случае революции; аналогичные списки иностранных революционеров; списки отказников от военной службы по соображениям совести; и периодические издания, такие как тематические бюллетени, еженедельные обзоры, обзоры раз в два месяца и годовые отчеты. Последние были разделены на годовые отчеты А о правых экстремистских организациях и более обширные годовые отчеты Б о левом экстремизме и пацифизме. которые должны были быть немедленно арестованы в случае революции; аналогичные списки иностранных революционеров; списки отказников от военной службы по соображениям совести; и периодические издания, такие как тематические бюллетени, еженедельные обзоры, обзоры раз в два месяца и годовые отчеты. Последние были разделены на годовые отчеты А о правых экстремистских организациях и более обширные годовые отчеты Б о левом экстремизме и пацифизме.</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Местонахождение и исследовательская важность отчетов Кл.</w:t>
      </w:r>
    </w:p>
    <w:p w:rsidR="00000000" w:rsidRDefault="00784C7D">
      <w:pPr>
        <w:pStyle w:val="a9"/>
        <w:jc w:val="both"/>
        <w:rPr>
          <w:rFonts w:ascii="Arial Unicode MS" w:hAnsi="Arial Unicode MS" w:cs="Arial Unicode MS"/>
          <w:sz w:val="24"/>
          <w:szCs w:val="24"/>
        </w:rPr>
      </w:pPr>
      <w:r>
        <w:rPr>
          <w:rStyle w:val="1"/>
          <w:color w:val="000000"/>
          <w:lang w:eastAsia="nl-NL"/>
        </w:rPr>
        <w:t>В мае 1940 года, во время немецкого вторжения, архив Кл был уничтожен на заводе по сжиганию бытовых отходов в Гааге. Разбросанные по архивам различных госорганов отчеты службы до сих пор можно найти. В 1994 году ING начала отслеживать и копировать эти документы. Всего таким образом было восстановлено около 2500 отчетов CI. Они будут опубликованы на КД-ПЗУ в 1997 году, снабжены возможностями поиска по именам лиц, организаций и географических местоположений и, таким образом, станут доступными для более широкой аудитории.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Затем исследователи смогут ознакомиться, например, с многочисленными партийными инструкциями CPH, находясь за своим персональным компьютером. Таким образом, можно в какой-то степени восполнить пробел, образовавшийся в результате значительной утраты архивов КПН до 1940 г. Об отдельных лицах, таких как Де Виссер, а также о фигурах второго плана, таких как Л. van Lakerveld, собранные отчеты также содержат информацию. В отчетах КИ сохранилось несколько подробно записанных речей различных представителей коммунистов, иногда с примечаниями о реакции их аудитории. С сохраненными отчетами CI также можно ознакомиться в более широком социальном контексте.</w:t>
      </w:r>
    </w:p>
    <w:p w:rsidR="00000000" w:rsidRDefault="00784C7D">
      <w:pPr>
        <w:pStyle w:val="a9"/>
        <w:ind w:firstLine="240"/>
        <w:jc w:val="both"/>
        <w:rPr>
          <w:rFonts w:ascii="Arial Unicode MS" w:hAnsi="Arial Unicode MS" w:cs="Arial Unicode MS"/>
          <w:sz w:val="24"/>
          <w:szCs w:val="24"/>
        </w:rPr>
        <w:sectPr w:rsidR="00000000">
          <w:headerReference w:type="even" r:id="rId80"/>
          <w:headerReference w:type="default" r:id="rId81"/>
          <w:pgSz w:w="8944" w:h="12864"/>
          <w:pgMar w:top="1565" w:right="978" w:bottom="965" w:left="1020" w:header="0" w:footer="3" w:gutter="0"/>
          <w:pgNumType w:start="98"/>
          <w:cols w:space="720"/>
          <w:noEndnote/>
          <w:docGrid w:linePitch="360"/>
        </w:sectPr>
      </w:pPr>
      <w:r>
        <w:rPr>
          <w:rStyle w:val="1"/>
          <w:color w:val="000000"/>
          <w:lang w:eastAsia="nl-NL"/>
        </w:rPr>
        <w:t xml:space="preserve">Из-за систематического внимания КЛ к празднованию 1 мая отчеты предлагают новый последовательный источник о значении и опыте того дня акции левых в Нидерландах. Отчеты КИ также проливают свет на более ограниченные по времени события, такие как реакция в Нидерландах на суд и казнь в США анархистов Сакко и Ванцетти, саарскую оккупацию или захват Германией Судетской области. То же самое относится и к поддержке, оказываемой Нидерландами воюющим сторонам в гражданской войне в Испании, особенно в виде вербовки бойцов для Республики. Относительно много отчетов КИ по отдельным отраслям и трудовым отношениям в определенных регионах. Так обстоит дело, например, с добычей полезных ископаемых и районом добычи, где, кстати, было тесное сотрудничество с горной полицией. Таким образом, документы CI также предлагают отправные точки для региональных исследований. Таким образом, когда компакт-диск будет готов, никакие дальнейшие исследования коммунизма в Нидерландах в межвоенный период будут невозможны без ознакомления с воспроизведенными таким образом отчетами КИ.</w:t>
      </w:r>
    </w:p>
    <w:p w:rsidR="00000000" w:rsidRDefault="00784C7D">
      <w:pPr>
        <w:pStyle w:val="40"/>
        <w:spacing w:after="440" w:line="276" w:lineRule="auto"/>
        <w:rPr>
          <w:rFonts w:ascii="Arial Unicode MS" w:hAnsi="Arial Unicode MS" w:cs="Arial Unicode MS"/>
          <w:sz w:val="24"/>
          <w:szCs w:val="24"/>
        </w:rPr>
      </w:pPr>
      <w:r>
        <w:rPr>
          <w:rStyle w:val="4"/>
          <w:color w:val="000000"/>
          <w:lang w:eastAsia="nl-NL"/>
        </w:rPr>
        <w:lastRenderedPageBreak/>
        <w:t xml:space="preserve">СБОРНИКИ НАЦИОНАЛЬНОГО ИНСТИТУТА ВОЕННОЙ ДОКУМЕНТАЦИИ ПО КПН</w:t>
      </w:r>
    </w:p>
    <w:p w:rsidR="00000000" w:rsidRDefault="00784C7D">
      <w:pPr>
        <w:pStyle w:val="70"/>
        <w:keepNext/>
        <w:keepLines/>
        <w:spacing w:before="0" w:after="960"/>
        <w:rPr>
          <w:rFonts w:ascii="Arial Unicode MS" w:hAnsi="Arial Unicode MS" w:cs="Arial Unicode MS"/>
          <w:smallCaps w:val="0"/>
        </w:rPr>
      </w:pPr>
      <w:bookmarkStart w:id="10" w:name="bookmark18"/>
      <w:r>
        <w:rPr>
          <w:rStyle w:val="7"/>
          <w:color w:val="000000"/>
          <w:sz w:val="22"/>
          <w:szCs w:val="22"/>
          <w:lang w:eastAsia="nl-NL"/>
        </w:rPr>
        <w:t xml:space="preserve">CJF Stuldreher</w:t>
      </w:r>
      <w:bookmarkEnd w:id="10"/>
    </w:p>
    <w:p w:rsidR="00000000" w:rsidRDefault="00784C7D">
      <w:pPr>
        <w:pStyle w:val="a9"/>
        <w:spacing w:after="440"/>
        <w:jc w:val="both"/>
        <w:rPr>
          <w:rFonts w:ascii="Arial Unicode MS" w:hAnsi="Arial Unicode MS" w:cs="Arial Unicode MS"/>
          <w:sz w:val="24"/>
          <w:szCs w:val="24"/>
        </w:rPr>
      </w:pPr>
      <w:r>
        <w:rPr>
          <w:rStyle w:val="1"/>
          <w:color w:val="000000"/>
          <w:lang w:eastAsia="nl-NL"/>
        </w:rPr>
        <w:t>Пять лет оккупации имели решающее значение в восьмидесятидвухлетней истории КПН. Национальный институт военной документации (RvO) подробно задокументировал этот эпизод. Богатая библиотечная коллекция нелегальных газет, в том числе многие газеты коммунистического сопротивления, была тщательно описана Л. Винкелем и Г. де Фрисом». Коллекция брошюр, также находящаяся в библиотеке, доступна на основе неопубликованного списка с трафаретом. Документация, собранная в контексте публикаций RvO, размещена в коллекциях «Исследования». В RvO сохранилось значительное количество документов, составленных немецкой полицией и судебными органами в связи с их ожесточенной борьбой с коммунистическим сопротивлением.</w:t>
      </w:r>
      <w:r>
        <w:rPr>
          <w:rStyle w:val="1"/>
          <w:color w:val="000000"/>
          <w:vertAlign w:val="superscript"/>
          <w:lang w:eastAsia="nl-NL"/>
        </w:rPr>
        <w:footnoteReference w:id="92"/>
      </w:r>
      <w:r>
        <w:rPr>
          <w:rStyle w:val="1"/>
          <w:color w:val="000000"/>
          <w:vertAlign w:val="superscript"/>
          <w:lang w:eastAsia="nl-NL"/>
        </w:rPr>
        <w:t xml:space="preserve"> </w:t>
      </w:r>
      <w:r>
        <w:rPr>
          <w:rStyle w:val="1"/>
          <w:color w:val="000000"/>
          <w:vertAlign w:val="superscript"/>
          <w:lang w:eastAsia="nl-NL"/>
        </w:rPr>
        <w:footnoteReference w:id="93"/>
      </w:r>
    </w:p>
    <w:p w:rsidR="00000000" w:rsidRDefault="00784C7D">
      <w:pPr>
        <w:pStyle w:val="40"/>
        <w:spacing w:after="260"/>
        <w:jc w:val="both"/>
        <w:rPr>
          <w:rFonts w:ascii="Arial Unicode MS" w:hAnsi="Arial Unicode MS" w:cs="Arial Unicode MS"/>
          <w:sz w:val="24"/>
          <w:szCs w:val="24"/>
        </w:rPr>
      </w:pPr>
      <w:r>
        <w:rPr>
          <w:rStyle w:val="4"/>
          <w:color w:val="000000"/>
          <w:lang w:eastAsia="nl-NL"/>
        </w:rPr>
        <w:t>Архив полиции</w:t>
      </w:r>
    </w:p>
    <w:p w:rsidR="00000000" w:rsidRDefault="00784C7D">
      <w:pPr>
        <w:pStyle w:val="a9"/>
        <w:jc w:val="both"/>
        <w:rPr>
          <w:rFonts w:ascii="Arial Unicode MS" w:hAnsi="Arial Unicode MS" w:cs="Arial Unicode MS"/>
          <w:sz w:val="24"/>
          <w:szCs w:val="24"/>
        </w:rPr>
        <w:sectPr w:rsidR="00000000">
          <w:headerReference w:type="even" r:id="rId82"/>
          <w:headerReference w:type="default" r:id="rId83"/>
          <w:pgSz w:w="8944" w:h="12864"/>
          <w:pgMar w:top="1527" w:right="949" w:bottom="963" w:left="1039" w:header="1099" w:footer="535" w:gutter="0"/>
          <w:pgNumType w:start="114"/>
          <w:cols w:space="720"/>
          <w:noEndnote/>
          <w:docGrid w:linePitch="360"/>
        </w:sectPr>
      </w:pPr>
      <w:r>
        <w:rPr>
          <w:rStyle w:val="1"/>
          <w:color w:val="000000"/>
          <w:lang w:eastAsia="nl-NL"/>
        </w:rPr>
        <w:t xml:space="preserve">В первую очередь документы полицейского характера. Поскольку они присутствуют в архивах Höhere SS-und Polizeifuhrer и Befehlshaber der Sicherheitspolizei (BdS), это в основном сообщения и отчеты о расследовании и борьбе с коммунистическим сопротивлением. За период с июля 1940 г. по 30 декабря 1941 г. сохранился еженедельный отчет в «Meldungen aus den Niederlanden». Отчеты были составлены BdS, а также отправлены для информации рейхскомиссару А. Зейссу Инкварту и Reichssicherheitshauptamt в Берлине. «Meldungen» содержат данные об отношении голландского населения к немецким оккупантам и описывают политические, социальные, экономические, культурные и церковные события и события.</w:t>
      </w:r>
    </w:p>
    <w:p w:rsidR="00000000" w:rsidRDefault="00784C7D">
      <w:pPr>
        <w:pStyle w:val="a9"/>
        <w:jc w:val="both"/>
        <w:rPr>
          <w:rFonts w:ascii="Arial Unicode MS" w:hAnsi="Arial Unicode MS" w:cs="Arial Unicode MS"/>
          <w:sz w:val="24"/>
          <w:szCs w:val="24"/>
        </w:rPr>
      </w:pPr>
      <w:r>
        <w:rPr>
          <w:rStyle w:val="1"/>
          <w:color w:val="000000"/>
          <w:lang w:eastAsia="nl-NL"/>
        </w:rPr>
        <w:lastRenderedPageBreak/>
        <w:t xml:space="preserve">не отображается без выделения. Архив Höhere SS-und Polizeiführer содержит большое количество телексных сообщений о февральской забастовке 1941 года, а также подробный отчет о событиях. Сохранился «Jahresbericht» BdS от 1942 года, содержащий краткое изложение организации, деятельности и борьбы с нелегальной КПН и некоторыми более мелкими «марксистскими сплиттергруппами», такими как RSAP. Aussenstelle Amsterdam немецкой полиции также подготовил отдельное «Сообщение» для собственного использования за 1942 год, в котором кратко изложены характер и масштабы сопротивления Амстердама и близлежащих муниципалитетов (включая Зандам).</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Архивы BdS содержат коллекцию файлов Referat IV A 1. Это подразделение немецкой полиции особенно отвечало за выявление и пресечение незаконной коммунистической деятельности. Эти файлы состоят из корреспонденции и телексных сообщений об отдельных действиях немецкой полиции и различных других документов, в том числе списков имен бывших чиновников КПН, арестованных во время крупных захватов заложников в июне 1941 и сентябре 1942 годов и оказавшихся в концентрационных лагерях как « Schutzhaftlinge'. Пятнадцать Lageberichte являются наиболее важной категорией в этом материале. Они были составлены BdS или от ее имени для обслуживания других лиц и учреждений и отчетов о расследовании и борьбе с коммунистическим сопротивлением с апреля 1941 года по январь 1944 года.</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Наконец, в этом разделе следует упомянуть, что из картотеки BdS полиции Роттердама и Гааги сохранилась пачка карточек, в которой задокументированы арест и задержание примерно 100 членов КПН из Южной Голландии в 1941 году. Причина их ареста указана в ключевом слове под заголовком «Sachverhalt» на карточках.</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После допроса немецкая полиция освобождала своих задержанных, передавала их немецкому суду или отправляла на основании их собственных полномочий как «Шютцхафтлинг» в «официальный» концлагерь, что означало, что заинтересованное лицо полностью находилось во власти. полиции и СС остались. Во время оккупации немецкие полицейские службы различных юрисдикций — так называемые Aussenstellen — уничтожали дела допросов всех своих задержанных. То же самое касается всей их обширной базы данных карт. Поскольку официальные протоколы их допросов все же сохранились, их можно найти в файлах немецкой системы правосудия.</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Архив юстиции</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Возможно, по совпадению практически все судебные процессы Deutsche Obergericht as Sondergericht (специальные суды) Deutsche Generalstaatsanwaltschafi (Германской прокуратуры) не были уничтожены. Эти файлы позже были найдены в Иббенбюрене. В результате RvO располагает обширной информацией не только о коммунистической нелегальности, но и о сопротивлении многих других групп и отдельных лиц. До настоящего времени этот источник использовался гораздо больше в социальных целях - ходатайство о специальных пенсиях, исследования членов семьи - чем для исторических исследований.</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lastRenderedPageBreak/>
        <w:t xml:space="preserve">В материалах судебных дел содержатся документы гражданских и военных судов, действовавших в оккупированных Нидерландах. Гражданские суды состояли из Obergericht и Landesgericht, оба суда рассматривали дела большей или меньшей важности, по которым не могли быть вынесены смертные приговоры. Obergericht as Sondergericht (O/SG) был уполномочен делать последнее, что вступило в силу только в 1942 году в оккупированных Нидерландах.</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Различные части немецкой армии имели свои собственные суды: у армии был Heeresgericht, у военно-воздушных сил Lufigaugericht и у флота Marinegericht. Они рассматривали дела, связанные с действиями против их соответствующих армейских подразделений и/или связанных с ними лиц. В частности, Lufigaugericht жестко использовала свои полномочия для вынесения смертных приговоров по делам о саботаже, шпионаже и «Feindbegünstigung».</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Дела этих органов в некоторых отношениях более важны для истории коммунистического сопротивления, чем описанные выше архивные дела немецких полицейских служб. В отличие от решений Нидерландов, решения Германии всегда содержат большой объем информации о характере и обстоятельствах рассматриваемого дела. Прежде чем добраться до «Urteilsbegründung», нужно было получить обширные знания истории каждого человека, причастного к делу, и участия каждого во всей деятельности сопротивления. Все это было детализировано в соответствии с размером и характером.</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Все эти приговоры были основаны на информации, полученной в ходе допросов задержанных немецкой полицией и известной ранее. На основании официальных отчетов немецкая полиция составила «Schlussbericht», который был направлен немецкому прокурору. Этот документ вместе с протоколами допросов служил для составления Anklageschrift, который отправлялся в Landesgericht или Sondergericht. Тем не менее, полнота данных всегда может быть найдена в судебном решении. Это означает, что даже в сохраненном «расплывчатом» суждении всегда присутствует ядро ​​истории группы сопротивления или человека. Этих историй нет в полицейских отчетах.</w:t>
      </w:r>
    </w:p>
    <w:p w:rsidR="00000000" w:rsidRDefault="00784C7D">
      <w:pPr>
        <w:pStyle w:val="a9"/>
        <w:spacing w:after="220"/>
        <w:ind w:firstLine="260"/>
        <w:jc w:val="both"/>
        <w:rPr>
          <w:rFonts w:ascii="Arial Unicode MS" w:hAnsi="Arial Unicode MS" w:cs="Arial Unicode MS"/>
          <w:sz w:val="24"/>
          <w:szCs w:val="24"/>
        </w:rPr>
      </w:pPr>
      <w:r>
        <w:rPr>
          <w:rStyle w:val="1"/>
          <w:color w:val="000000"/>
          <w:lang w:eastAsia="nl-NL"/>
        </w:rPr>
        <w:t>По характеру документов, в порядке официального отчета, сводки полицейского отчета, Anklagesschrift и судебного решения, файлы O/SG являются наиболее полными по сравнению с аналогичными документами в других архивах. Само собой разумеется, однако, что исследователь всегда должен иметь в виду, что данные о задержанных были получены в чрезвычайных обстоятельствах во время его реконструкции.</w:t>
      </w:r>
    </w:p>
    <w:p w:rsidR="00000000" w:rsidRDefault="00784C7D">
      <w:pPr>
        <w:pStyle w:val="a9"/>
        <w:spacing w:line="271" w:lineRule="auto"/>
        <w:jc w:val="both"/>
        <w:rPr>
          <w:rFonts w:ascii="Arial Unicode MS" w:hAnsi="Arial Unicode MS" w:cs="Arial Unicode MS"/>
          <w:sz w:val="24"/>
          <w:szCs w:val="24"/>
        </w:rPr>
      </w:pPr>
      <w:r>
        <w:rPr>
          <w:rStyle w:val="1"/>
          <w:color w:val="000000"/>
          <w:lang w:eastAsia="nl-NL"/>
        </w:rPr>
        <w:t>Из объединенных архивов гражданских и военных судов сохранилось лишь небольшое количество дел, за исключением O/SG. Тем не менее, по-прежнему имеется достаточное количество индексов индивидуальных и судебных дел по размеру и количеству дел, рассмотренных гражданскими судами, и вовлеченных лиц, чтобы составить полную статистику. По делам военных судов таких записей нет, за исключением некоторых реестров Marinegericht. Документы о самих этих судебных процессах также разбросаны по другим сборникам РвО. Обширные хронологические списки описаний судов обеспечивают доступ к делу, ряд карточных систем обеспечивают доступ к лицу.</w:t>
      </w:r>
    </w:p>
    <w:p w:rsidR="00000000" w:rsidRDefault="00784C7D">
      <w:pPr>
        <w:pStyle w:val="a9"/>
        <w:spacing w:after="460"/>
        <w:ind w:firstLine="260"/>
        <w:jc w:val="both"/>
        <w:rPr>
          <w:rFonts w:ascii="Arial Unicode MS" w:hAnsi="Arial Unicode MS" w:cs="Arial Unicode MS"/>
          <w:sz w:val="24"/>
          <w:szCs w:val="24"/>
        </w:rPr>
      </w:pPr>
      <w:r>
        <w:rPr>
          <w:rStyle w:val="1"/>
          <w:color w:val="000000"/>
          <w:lang w:eastAsia="nl-NL"/>
        </w:rPr>
        <w:t xml:space="preserve">Что касается рамок CPN, мы упомянем только судебные дела в отношении Дж. Янцена, Дж. Постхума, Н. Бергсмы, Л. Янсена, Дж. Дитерса и Дж. Постма, К. Бойземакера и К. Шалькена Воора. Например, в Амстердаме выделяется дело против В. Кломпа и других февральских забастовщиков. Помимо десяти судебных дел, для районов Гааги и Роттердама сохранились упомянутые выше картотеки заключенных КПН. Кроме того, имеются материалы по регионам Кеннемерланд, Заан, 'т Гуи (Хилверсюм, Бюссум), Делфту и Арнему. В судебных делах почти нет записей о сопротивлении в трех северных провинциях, в Твенте и Лимбурге, которые позволяют провести реконструкцию. Однако на основе графиков и индексов можно получить некоторое представление о масштабах и качестве этого сопротивления.</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Другие коллекции</w:t>
      </w:r>
    </w:p>
    <w:p w:rsidR="00000000" w:rsidRDefault="00784C7D">
      <w:pPr>
        <w:pStyle w:val="a9"/>
        <w:jc w:val="both"/>
        <w:rPr>
          <w:rFonts w:ascii="Arial Unicode MS" w:hAnsi="Arial Unicode MS" w:cs="Arial Unicode MS"/>
          <w:sz w:val="24"/>
          <w:szCs w:val="24"/>
        </w:rPr>
      </w:pPr>
      <w:r>
        <w:rPr>
          <w:rStyle w:val="1"/>
          <w:color w:val="000000"/>
          <w:lang w:eastAsia="nl-NL"/>
        </w:rPr>
        <w:t>Вышеупомянутые документы судебных и полицейских архивов охватывают период с мая 1940 г. по конец 1943 г. Фактически в конце лета 1943 г. почти все довоенные кадры КПН были арестованы или убиты, а газетный аппарат практически свернутый. Однако, как выяснилось после освобождения, движение продолжали поддерживать пришельцы, но немецкие оккупанты не могли с этим совладать.</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Две другие коллекции: архив гестапо-Дюссельдорф и копия архива Sicherheitspolizei und Sicherheitsdienst Berlin также содержат много материалов за период с 1933 по май 1940 года. Война задолго до войны, в КПН и ее филиалы проникли. В архиве гестапо-Дюссельдорф (и архиве Volksgerichthofi) можно найти много информации о контактах с немецкими коммунистами и поддержке иммигрантов, а также о Д. Гулузе, который поддерживал радиосвязь с Москвой для КПН с 1933 года.</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Коллекция копий происходит из России. Большое количество документов из и в Reichssicherheitshauptamt в Берлине были перевезены Советской армией в Москву после войны и хранились там в так называемом «Специальном архиве». Только в начале 1990-х годов двери этого архива открылись. Среди прочего, RvO удалось доставить большое количество экземпляров из этой коллекции в Нидерланды. В этом сборнике собраны документы, полученные от центральной Aussenstelle Den Haag vin de Sicherheitspolizei в Нидерландах, документы, касающиеся организации IRH, контактов с КПГ, разногласий в эмигрантском руководстве в Амстердаме, незаконных переходов границы и мест встреч коммунистов. и о шпионаже в пользу немцев со стороны «доверенных лиц» в КПН.</w:t>
      </w:r>
    </w:p>
    <w:p w:rsidR="00000000" w:rsidRDefault="00784C7D">
      <w:pPr>
        <w:pStyle w:val="a9"/>
        <w:spacing w:after="340"/>
        <w:ind w:firstLine="260"/>
        <w:jc w:val="both"/>
        <w:rPr>
          <w:rFonts w:ascii="Arial Unicode MS" w:hAnsi="Arial Unicode MS" w:cs="Arial Unicode MS"/>
          <w:sz w:val="24"/>
          <w:szCs w:val="24"/>
        </w:rPr>
      </w:pPr>
      <w:r>
        <w:rPr>
          <w:rStyle w:val="1"/>
          <w:color w:val="000000"/>
          <w:lang w:eastAsia="nl-NL"/>
        </w:rPr>
        <w:t>Для отношения нелегальной КПН к Совету Сопротивления (СРД) важно ознакомление с материалами СРД и Внутренних Сил. в кол-</w:t>
      </w:r>
      <w:r>
        <w:rPr>
          <w:rFonts w:ascii="Arial Unicode MS" w:hAnsi="Arial Unicode MS" w:cs="Arial Unicode MS"/>
          <w:sz w:val="24"/>
          <w:szCs w:val="24"/>
        </w:rPr>
        <w:br w:type="page"/>
      </w:r>
    </w:p>
    <w:p w:rsidR="00000000" w:rsidRDefault="00B94B6E">
      <w:pPr>
        <w:jc w:val="center"/>
        <w:rPr>
          <w:color w:val="auto"/>
          <w:lang w:eastAsia="ru-RU"/>
        </w:rPr>
      </w:pPr>
      <w:r>
        <w:rPr>
          <w:noProof/>
          <w:color w:val="auto"/>
          <w:lang w:eastAsia="ru-RU"/>
        </w:rPr>
        <w:lastRenderedPageBreak/>
        <w:drawing>
          <wp:inline distT="0" distB="0" distL="0" distR="0">
            <wp:extent cx="4316730" cy="5142230"/>
            <wp:effectExtent l="0" t="0" r="0" b="0"/>
            <wp:docPr id="7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16730" cy="5142230"/>
                    </a:xfrm>
                    <a:prstGeom prst="rect">
                      <a:avLst/>
                    </a:prstGeom>
                    <a:noFill/>
                    <a:ln>
                      <a:noFill/>
                    </a:ln>
                  </pic:spPr>
                </pic:pic>
              </a:graphicData>
            </a:graphic>
          </wp:inline>
        </w:drawing>
      </w:r>
    </w:p>
    <w:p w:rsidR="00000000" w:rsidRDefault="00784C7D">
      <w:pPr>
        <w:spacing w:after="219" w:line="1" w:lineRule="exact"/>
        <w:rPr>
          <w:color w:val="auto"/>
          <w:lang w:eastAsia="ru-RU"/>
        </w:rPr>
      </w:pPr>
    </w:p>
    <w:p w:rsidR="00000000" w:rsidRDefault="00784C7D">
      <w:pPr>
        <w:pStyle w:val="a9"/>
        <w:spacing w:after="220"/>
        <w:jc w:val="both"/>
        <w:rPr>
          <w:rFonts w:ascii="Arial Unicode MS" w:hAnsi="Arial Unicode MS" w:cs="Arial Unicode MS"/>
          <w:sz w:val="24"/>
          <w:szCs w:val="24"/>
        </w:rPr>
      </w:pPr>
      <w:r>
        <w:rPr>
          <w:rStyle w:val="1"/>
          <w:color w:val="000000"/>
          <w:lang w:val="en-US" w:eastAsia="en-US"/>
        </w:rPr>
        <w:t xml:space="preserve">Лекции «Исследование» — это документация по исследованию Б. А. Сиеса о февральской забастовке.</w:t>
      </w:r>
      <w:r>
        <w:rPr>
          <w:rStyle w:val="1"/>
          <w:color w:val="000000"/>
          <w:vertAlign w:val="superscript"/>
          <w:lang w:eastAsia="nl-NL"/>
        </w:rPr>
        <w:footnoteReference w:id="94"/>
      </w:r>
      <w:r>
        <w:rPr>
          <w:rStyle w:val="1"/>
          <w:color w:val="000000"/>
          <w:lang w:eastAsia="nl-NL"/>
        </w:rPr>
        <w:t xml:space="preserve">Его интервью до сих пор используются более поздними исследователями.</w:t>
      </w:r>
    </w:p>
    <w:p w:rsidR="00000000" w:rsidRDefault="00784C7D">
      <w:pPr>
        <w:pStyle w:val="a9"/>
        <w:jc w:val="both"/>
        <w:rPr>
          <w:rFonts w:ascii="Arial Unicode MS" w:hAnsi="Arial Unicode MS" w:cs="Arial Unicode MS"/>
          <w:sz w:val="24"/>
          <w:szCs w:val="24"/>
        </w:rPr>
        <w:sectPr w:rsidR="00000000">
          <w:headerReference w:type="even" r:id="rId85"/>
          <w:headerReference w:type="default" r:id="rId86"/>
          <w:pgSz w:w="8944" w:h="12864"/>
          <w:pgMar w:top="1527" w:right="949" w:bottom="963" w:left="1039" w:header="0" w:footer="3" w:gutter="0"/>
          <w:pgNumType w:start="114"/>
          <w:cols w:space="720"/>
          <w:noEndnote/>
          <w:docGrid w:linePitch="360"/>
        </w:sectPr>
      </w:pPr>
      <w:r>
        <w:rPr>
          <w:rStyle w:val="1"/>
          <w:color w:val="000000"/>
          <w:lang w:eastAsia="nl-NL"/>
        </w:rPr>
        <w:t>Наконец, следует сослаться на сборники «Документация I и II», в которых собраны документы различного характера и происхождения от имени отдельных лиц и под ключевым словом «коммунисты». В сборнике «Почетный список» биографические данные о павших бойцах сопротивления, в том числе о многих коммунистах, собраны в алфавитном порядке. Архив КПН в МИСИ содержит отчасти тот же биографический материал, но гораздо более обширный и в другом формате. Имеется также небольшой, но представительный сборник документов о политической политике, партийной организации и вооруженном сопротивлении КПН.</w:t>
      </w:r>
      <w:r>
        <w:rPr>
          <w:rStyle w:val="1"/>
          <w:color w:val="000000"/>
          <w:vertAlign w:val="superscript"/>
          <w:lang w:eastAsia="nl-NL"/>
        </w:rPr>
        <w:footnoteReference w:id="95"/>
      </w:r>
    </w:p>
    <w:p w:rsidR="00000000" w:rsidRDefault="00784C7D">
      <w:pPr>
        <w:pStyle w:val="40"/>
        <w:spacing w:after="460"/>
        <w:rPr>
          <w:rFonts w:ascii="Arial Unicode MS" w:hAnsi="Arial Unicode MS" w:cs="Arial Unicode MS"/>
          <w:sz w:val="24"/>
          <w:szCs w:val="24"/>
        </w:rPr>
      </w:pPr>
      <w:r>
        <w:rPr>
          <w:rStyle w:val="4"/>
          <w:color w:val="000000"/>
          <w:lang w:eastAsia="nl-NL"/>
        </w:rPr>
        <w:lastRenderedPageBreak/>
        <w:t>ДВИЖУЩЕЕСЯ ИЗОБРАЖЕНИЕ</w:t>
      </w:r>
    </w:p>
    <w:p w:rsidR="00000000" w:rsidRDefault="00784C7D">
      <w:pPr>
        <w:pStyle w:val="70"/>
        <w:keepNext/>
        <w:keepLines/>
        <w:spacing w:before="0" w:after="1200"/>
        <w:rPr>
          <w:rFonts w:ascii="Arial Unicode MS" w:hAnsi="Arial Unicode MS" w:cs="Arial Unicode MS"/>
          <w:smallCaps w:val="0"/>
        </w:rPr>
      </w:pPr>
      <w:bookmarkStart w:id="11" w:name="bookmark20"/>
      <w:r>
        <w:rPr>
          <w:rStyle w:val="7"/>
          <w:rFonts w:ascii="Arial Unicode MS" w:hAnsi="Arial Unicode MS" w:cs="Arial Unicode MS"/>
          <w:color w:val="000000"/>
          <w:sz w:val="20"/>
          <w:szCs w:val="20"/>
          <w:lang w:eastAsia="nl-NL"/>
        </w:rPr>
        <w:t xml:space="preserve">Б. Хогенкамп</w:t>
      </w:r>
      <w:bookmarkEnd w:id="11"/>
    </w:p>
    <w:p w:rsidR="00000000" w:rsidRDefault="00784C7D">
      <w:pPr>
        <w:pStyle w:val="a9"/>
        <w:jc w:val="both"/>
        <w:rPr>
          <w:rFonts w:ascii="Arial Unicode MS" w:hAnsi="Arial Unicode MS" w:cs="Arial Unicode MS"/>
          <w:sz w:val="24"/>
          <w:szCs w:val="24"/>
        </w:rPr>
      </w:pPr>
      <w:r>
        <w:rPr>
          <w:rStyle w:val="1"/>
          <w:color w:val="000000"/>
          <w:lang w:eastAsia="nl-NL"/>
        </w:rPr>
        <w:t>Конечно, не случайно партия, которая считала слово и дело лидера русских большевиков Ленина блестящим примером, прилагала все усилия, чтобы претворить в жизнь его часто цитируемое изречение: «Из всех искусств кино является для нас самым важным». '. Поэтому показ фильмов из Советского Союза был неотъемлемой частью партийной культуры. Несмотря на постоянную нехватку финансовых средств — кинопроизводство — это просто занятие, требующее денег, — коммунистам все же удалось привлечь на свою сторону видных голландских кинематографистов. Дж. Ивенс, Дж. Фернхаут, Э. ван Мёркеркен, Дж. Хьюикен, П. Шуйтема, Х. Сиббели, А. Дитворст и Г. Верхаге были, безусловно, не последними в области кино. Их объединяет то, что они сняли один или несколько фильмов для КПН. Но два других средства массовой информации ХХ века, радио и телевидение, также могли рассчитывать на необходимый интерес со стороны КПН. Например, Radio Werkend Nederland было основано коммунистами в 1946 году с целью завоевать собственное место в системе вещания, что, впрочем, не удалось.</w:t>
      </w:r>
    </w:p>
    <w:p w:rsidR="00000000" w:rsidRDefault="00784C7D">
      <w:pPr>
        <w:pStyle w:val="a9"/>
        <w:spacing w:after="460"/>
        <w:ind w:firstLine="260"/>
        <w:jc w:val="both"/>
        <w:rPr>
          <w:rFonts w:ascii="Arial Unicode MS" w:hAnsi="Arial Unicode MS" w:cs="Arial Unicode MS"/>
          <w:sz w:val="24"/>
          <w:szCs w:val="24"/>
        </w:rPr>
      </w:pPr>
      <w:r>
        <w:rPr>
          <w:rStyle w:val="1"/>
          <w:color w:val="000000"/>
          <w:lang w:eastAsia="nl-NL"/>
        </w:rPr>
        <w:t xml:space="preserve">В последние годы наблюдается растущий интерес к аудиовизуальным продуктам, созданным CPN. Документалисты охотно иллюстрируют им свои исторические телепередачи. Но историки также обнаружили, что движущееся изображение может быть ценным источником для историографии КПН. В свою очередь, различные архивные учреждения пытались систематически собирать и охранять аудиовизуальные материалы, относящиеся к голландскому коммунистическому движению, путем передачи их на новые носители, чтобы сделать их доступными для третьих лиц. Что сохранилось от движущегося изображения, где его можно найти и что оно значит для историка голландского коммунизма?</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Кино</w:t>
      </w:r>
    </w:p>
    <w:p w:rsidR="00000000" w:rsidRDefault="00784C7D">
      <w:pPr>
        <w:pStyle w:val="a9"/>
        <w:spacing w:after="460"/>
        <w:jc w:val="both"/>
        <w:rPr>
          <w:rFonts w:ascii="Arial Unicode MS" w:hAnsi="Arial Unicode MS" w:cs="Arial Unicode MS"/>
          <w:sz w:val="24"/>
          <w:szCs w:val="24"/>
        </w:rPr>
        <w:sectPr w:rsidR="00000000">
          <w:headerReference w:type="even" r:id="rId87"/>
          <w:headerReference w:type="default" r:id="rId88"/>
          <w:pgSz w:w="8944" w:h="12864"/>
          <w:pgMar w:top="1527" w:right="949" w:bottom="963" w:left="1039" w:header="1099" w:footer="535" w:gutter="0"/>
          <w:pgNumType w:start="120"/>
          <w:cols w:space="720"/>
          <w:noEndnote/>
          <w:docGrid w:linePitch="360"/>
        </w:sectPr>
      </w:pPr>
      <w:r>
        <w:rPr>
          <w:rStyle w:val="1"/>
          <w:color w:val="000000"/>
          <w:lang w:eastAsia="nl-NL"/>
        </w:rPr>
        <w:t>Из пятнадцати фильмов, которые были заказаны КПН/КПН и родственными ей организациями до 1940 г., сохранились только два: репортаж «Великий парад Международной Красной помощи через Амстердам» (1928 г.) и предвыборный фильм «Земля в поле зрения». ' (1937). К счастью, степень «традиционности» для послевоенного производства несколько выше: шесть из четырнадцати фильмов полностью сохранились, а некоторые другие рабочие материалы доступны. Полную фильмографию можно найти в книге Б.</w:t>
      </w:r>
    </w:p>
    <w:p w:rsidR="00000000" w:rsidRDefault="00784C7D">
      <w:pPr>
        <w:pStyle w:val="a9"/>
        <w:jc w:val="both"/>
        <w:rPr>
          <w:rFonts w:ascii="Arial Unicode MS" w:hAnsi="Arial Unicode MS" w:cs="Arial Unicode MS"/>
          <w:sz w:val="24"/>
          <w:szCs w:val="24"/>
        </w:rPr>
      </w:pPr>
      <w:r>
        <w:rPr>
          <w:rStyle w:val="1"/>
          <w:color w:val="000000"/>
          <w:lang w:eastAsia="nl-NL"/>
        </w:rPr>
        <w:lastRenderedPageBreak/>
        <w:t xml:space="preserve">Хогенкамп и П. Мол, От картинки к картинке, публикация Фонда кино и науки в Амстердаме, 1993 г.</w:t>
      </w:r>
      <w:r>
        <w:rPr>
          <w:rStyle w:val="1"/>
          <w:color w:val="000000"/>
          <w:vertAlign w:val="superscript"/>
          <w:lang w:eastAsia="nl-NL"/>
        </w:rPr>
        <w:footnoteReference w:id="96"/>
      </w:r>
      <w:r>
        <w:rPr>
          <w:rStyle w:val="1"/>
          <w:color w:val="000000"/>
          <w:lang w:eastAsia="nl-NL"/>
        </w:rPr>
        <w:t xml:space="preserve">В нем также указано, с каким фильмом можно ознакомиться в каком аудиовизуальном архиве.</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До 1960-х гг. отечественное коммунистическое кинопроизводство нельзя было рассматривать в отрыве от советского (а после Второй мировой войны и восточноевропейского народно-демократического) кинематографа. Голландские фильмы почти всегда показывались на разогреве у какого-нибудь советского фильма. В 1920-х годах лидер Международной помощи рабочим (IAH), немецкий коммунист В. Мюнценберг, утверждал, что рабочее движение должно «завоевать» кино у крупного бизнеса (название его влиятельной брошюры 1925 г. !'). Он предложил двойную политику: показ фильмов из Советского Союза, с одной стороны, и скромное производство собственных фильмов, с другой. Совету Мюнценберга последовали в Нидерландах. В 1928 году было основано Общество народной культуры (ОВК) для обеспечения показа русских фильмов. Вскоре WVC подготовил отчеты, а в 1930–1931 годах он даже выпустил свои собственные «новости VWC» под редакцией Ивенса, в которых новости анализировались с коммунистической точки зрения. Следует отметить, что перформансы по определению открывались спикером, который помещал перформанс в политический контекст. В 1931 году ВДК был переименован в Ассоциацию друзей Советского Союза (АСД). До начала Второй мировой войны эта организация должна была заботиться о показе советских фильмов на коммунистической базе. «Новости VWC» под редакцией Ивенса, в которых новости анализировались с коммунистической точки зрения. Следует отметить, что перформансы по определению открывались спикером, который помещал перформанс в политический контекст. В 1931 году ВДК был переименован в Ассоциацию друзей Советского Союза (АСД). До начала Второй мировой войны эта организация должна была заботиться о показе советских фильмов на коммунистической базе. «Новости VWC» под редакцией Ивенса, в которых новости анализировались с коммунистической точки зрения. Следует отметить, что перформансы по определению открывались спикером, который помещал перформанс в политический контекст. В 1931 году ВДК был переименован в Ассоциацию друзей Советского Союза (АСД). До начала Второй мировой войны эта организация должна была заботиться о показе советских фильмов на коммунистической базе.</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«Земля в поле зрения» была аутсайдером среди собственных постановок по нескольким параметрам. Вдохновленный предвыборным фильмом французских коммунистов «Жизнь есть ум» 1936 года, в котором (анонимно) участвовали многие известные кинотехники, этот фильм (по соображениям стоимости без звука) был попыткой воплотить политику народного фронта КПН. в кинообразы. Таким образом, «Земля в поле зрения» не была репортажем, хотя фильм имел ярко выраженный документальный уклон. Этот предвыборный фильм КПН представляет собой интересный исторический документ во многих отношениях. Кино фиксирует повседневную реальность более точно, чем любое другое средство массовой информации. Это касается, например, появления в фильме фронтмена КПН Л. де Виссера. Он известен как одаренный оратор.</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Фильмы неизбежно приподнимают угол завесы о времени, в которое они были сняты. Британский историк А. Марвик говорит в этом контексте о «невольных свидетельствах», о непреднамеренных, но не менее актуальных для историка сведениях, раскрываемых фильмами. Это видно, например, из сцены в «Земле в поле зрения», где обнажается нищета безработицы среди рабочих. Однако непреднамеренно эта сцена раскрывает взгляды на гендерные роли в семье. Пока ее безработный муж бесцельно бродит по улице, жена делает все возможное в домашнем хозяйстве.</w:t>
      </w:r>
      <w:r>
        <w:rPr>
          <w:rFonts w:ascii="Arial Unicode MS" w:hAnsi="Arial Unicode MS" w:cs="Arial Unicode MS"/>
          <w:sz w:val="24"/>
          <w:szCs w:val="24"/>
        </w:rPr>
        <w:br w:type="page"/>
      </w:r>
    </w:p>
    <w:p w:rsidR="00000000" w:rsidRDefault="00B94B6E">
      <w:pPr>
        <w:jc w:val="center"/>
        <w:rPr>
          <w:color w:val="auto"/>
          <w:lang w:eastAsia="ru-RU"/>
        </w:rPr>
      </w:pPr>
      <w:r>
        <w:rPr>
          <w:noProof/>
          <w:color w:val="auto"/>
          <w:lang w:eastAsia="ru-RU"/>
        </w:rPr>
        <w:lastRenderedPageBreak/>
        <w:drawing>
          <wp:inline distT="0" distB="0" distL="0" distR="0">
            <wp:extent cx="4311015" cy="2968625"/>
            <wp:effectExtent l="0" t="0" r="0" b="0"/>
            <wp:docPr id="7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11015" cy="2968625"/>
                    </a:xfrm>
                    <a:prstGeom prst="rect">
                      <a:avLst/>
                    </a:prstGeom>
                    <a:noFill/>
                    <a:ln>
                      <a:noFill/>
                    </a:ln>
                  </pic:spPr>
                </pic:pic>
              </a:graphicData>
            </a:graphic>
          </wp:inline>
        </w:drawing>
      </w:r>
    </w:p>
    <w:p w:rsidR="00000000" w:rsidRDefault="00784C7D">
      <w:pPr>
        <w:pStyle w:val="a8"/>
        <w:spacing w:line="240" w:lineRule="auto"/>
        <w:rPr>
          <w:rFonts w:ascii="Arial Unicode MS" w:hAnsi="Arial Unicode MS" w:cs="Arial Unicode MS"/>
          <w:sz w:val="24"/>
          <w:szCs w:val="24"/>
        </w:rPr>
      </w:pPr>
      <w:r>
        <w:rPr>
          <w:rStyle w:val="a7"/>
          <w:color w:val="000000"/>
          <w:lang w:eastAsia="nl-NL"/>
        </w:rPr>
        <w:t xml:space="preserve">«Мир, работа», демонстрация 1936 г. (Фото CAJ van Angelbeck, IISH)</w:t>
      </w:r>
    </w:p>
    <w:p w:rsidR="00000000" w:rsidRDefault="00784C7D">
      <w:pPr>
        <w:spacing w:after="199" w:line="1" w:lineRule="exact"/>
        <w:rPr>
          <w:color w:val="auto"/>
          <w:lang w:eastAsia="ru-RU"/>
        </w:rPr>
      </w:pPr>
    </w:p>
    <w:p w:rsidR="00000000" w:rsidRDefault="00784C7D">
      <w:pPr>
        <w:pStyle w:val="a9"/>
        <w:tabs>
          <w:tab w:val="left" w:pos="2198"/>
        </w:tabs>
        <w:ind w:firstLine="260"/>
        <w:jc w:val="both"/>
        <w:rPr>
          <w:rFonts w:ascii="Arial Unicode MS" w:hAnsi="Arial Unicode MS" w:cs="Arial Unicode MS"/>
          <w:sz w:val="24"/>
          <w:szCs w:val="24"/>
        </w:rPr>
      </w:pPr>
      <w:r>
        <w:rPr>
          <w:rStyle w:val="1"/>
          <w:color w:val="000000"/>
          <w:lang w:eastAsia="nl-NL"/>
        </w:rPr>
        <w:t>С точки зрения формирования образа или «представления», отсутствие CPN в «Земле в поле зрения» на самом деле является самым поразительным. Кроме появления де Виссера (в политической окраске которого зрители, несомненно, ошиблись), на партию больше не обращают внимания. Даже призыв в конце голосовать за КПН — меньшее, что можно ожидать от предвыборного фильма — отсутствует. Показательно сравнение с вышеупомянутым французским коммунистическим предвыборным фильмом. Есть сцена, в которой фашисты преследуют издателей «Юманите»: простые французы немедленно бросаются на помощь «товарищам». Однако в голландском фильме еженедельную газету NSB Volk en доставляют обычные рабочие.</w:t>
      </w:r>
      <w:r>
        <w:rPr>
          <w:rStyle w:val="1"/>
          <w:color w:val="000000"/>
          <w:lang w:eastAsia="nl-NL"/>
        </w:rPr>
        <w:tab/>
        <w:t>отпугивать; КПН приходит в этом ловко сделано Fernhout</w:t>
      </w:r>
      <w:r>
        <w:rPr>
          <w:rStyle w:val="1"/>
          <w:color w:val="000000"/>
          <w:lang w:eastAsia="nl-NL"/>
        </w:rPr>
        <w:softHyphen/>
      </w:r>
    </w:p>
    <w:p w:rsidR="00000000" w:rsidRDefault="00784C7D">
      <w:pPr>
        <w:pStyle w:val="a9"/>
        <w:spacing w:after="200"/>
        <w:jc w:val="both"/>
        <w:rPr>
          <w:rFonts w:ascii="Arial Unicode MS" w:hAnsi="Arial Unicode MS" w:cs="Arial Unicode MS"/>
          <w:sz w:val="24"/>
          <w:szCs w:val="24"/>
        </w:rPr>
      </w:pPr>
      <w:r>
        <w:rPr>
          <w:rStyle w:val="1"/>
          <w:color w:val="000000"/>
          <w:lang w:eastAsia="nl-NL"/>
        </w:rPr>
        <w:t>снятая сцена не соответствует.</w:t>
      </w:r>
    </w:p>
    <w:p w:rsidR="00000000" w:rsidRDefault="00784C7D">
      <w:pPr>
        <w:pStyle w:val="a9"/>
        <w:jc w:val="both"/>
        <w:rPr>
          <w:rFonts w:ascii="Arial Unicode MS" w:hAnsi="Arial Unicode MS" w:cs="Arial Unicode MS"/>
          <w:sz w:val="24"/>
          <w:szCs w:val="24"/>
        </w:rPr>
      </w:pPr>
      <w:r>
        <w:rPr>
          <w:rStyle w:val="1"/>
          <w:color w:val="000000"/>
          <w:lang w:eastAsia="nl-NL"/>
        </w:rPr>
        <w:t>Ведь нет послевоенного эквивалента «Земля в поле зрения». Предвыборный фильм «Процветание для новых Нидерландов», снятый Шуйтемой для КПН в 1948 году, был немедленно запрещен цензурой из-за его критики помощи Маршалла. Более того, от этого фильма сохранился только рабочий материал. Однако можно просмотреть различные отчеты о коммунистических выступлениях: от летнего лагеря коммуниста Algemeen Nederlands Jeugd Verbond (ANJV) в 1945 году через различные «фестивали UZzzrAfzV» до «велосипедного тура Volkel» против ядерного оружия в 1961 году. Четкая кривая холодной войны прослеживается по регистрации в этих фильмах доступа коммунистов в публичное пространство, а именно на улицу.</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lastRenderedPageBreak/>
        <w:t>Как и довоенные репортажи, собственные постановки демонстрировались в качестве поддержки полнометражным фильмам из Советского Союза (или Восточной Европы). Между прочим, эти фильмы имели внутреннюю художественную добавку по сравнению с американским или западноевропейским кинопроизводством, потому что они были реализованы в условиях социалистического производства. КПН создала отдельную кинослужбу для показа фильмов в своем кругу, которая действовала до 1960 года. Затем ANJV продолжил распространение. То, что осталось от ее коллекции фильмов, было передано на хранение в Нидерландский аудиовизуальный архив в Амстердаме и дает хорошее представление о том, какие фильмы из социалистического мира (в 1960-е годы были также добавлены Вьетнам и Куба) были запрограммированы.</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Вышеупомянутые послевоенные отчеты могли бы также пролить новый свет на вопрос о возможном раздробленном характере КПН. Это относится и к предвыборному фильму «Мы будем голосовать» (1956) режиссера Сиббели. Цель этого фильма – убедить зрителя в том, что члены КПН в Палате представителей – настоящие представители народа. Каждый из шести депутатов-коммунистов показан во время типичной деятельности: Г. Вагенаар в беседе с иностранной делегацией в Схипхоле, П. де Гроот на трибуне в Аполлоляле, Х. Горцак среди бывших коллег на стройке, Р. Губы - Одинот дома в домашнем хозяйстве, Ф. Рейтер на конгрессе EVC и Дж. Хакен в консалтинговой компании CPN. Фильм ясно показывает, насколько внутренне была партия в результате холодной войны.</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КПН также знала нескольких кинематографистов-любителей, которые в качестве хобби записывали на пленку яркие моменты вечеринок. Например, коллекция гронингенского коммуниста Х. Швертмана (около десяти фильмов на 8 мм и Super 8) находится в Нидерландском аудиовизуальном архиве в Амстердаме. В отличие от других стран, в Нидерландах до сих пор не проводилось никаких исследований перекрестного опыления между хобби-кинопроизводством и политической деятельностью.</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Наконец, до сих пор существуют «неопубликованные» кино- и видеоотчеты с конференций КПН, в том числе с конференции по отмене смертной казни в Амерсфорте в 1991 году.</w:t>
      </w:r>
    </w:p>
    <w:p w:rsidR="00000000" w:rsidRDefault="00784C7D">
      <w:pPr>
        <w:pStyle w:val="40"/>
        <w:spacing w:after="260"/>
        <w:jc w:val="both"/>
        <w:rPr>
          <w:rFonts w:ascii="Arial Unicode MS" w:hAnsi="Arial Unicode MS" w:cs="Arial Unicode MS"/>
          <w:sz w:val="24"/>
          <w:szCs w:val="24"/>
        </w:rPr>
      </w:pPr>
      <w:r>
        <w:rPr>
          <w:rStyle w:val="4"/>
          <w:color w:val="000000"/>
          <w:lang w:eastAsia="nl-NL"/>
        </w:rPr>
        <w:t>Телевидение</w:t>
      </w:r>
    </w:p>
    <w:p w:rsidR="00000000" w:rsidRDefault="00784C7D">
      <w:pPr>
        <w:pStyle w:val="a9"/>
        <w:jc w:val="both"/>
        <w:rPr>
          <w:rFonts w:ascii="Arial Unicode MS" w:hAnsi="Arial Unicode MS" w:cs="Arial Unicode MS"/>
          <w:sz w:val="24"/>
          <w:szCs w:val="24"/>
        </w:rPr>
      </w:pPr>
      <w:r>
        <w:rPr>
          <w:rStyle w:val="1"/>
          <w:color w:val="000000"/>
          <w:lang w:eastAsia="nl-NL"/>
        </w:rPr>
        <w:t>Скорость передачи телевизионных передач, предоставляемых КПН, в контексте эфирного времени, предоставленного ей правительством для политических партий, значительно выше, чем для фильмов (кстати, партия была исключена с самого начала этой договоренности, потому что симпатии к Советскому Союзу). Из более чем девяноста «роликов», которые были показаны по голландскому телевидению от имени партии в период с 1965 по 1986 год, более 90% в настоящее время доступны для ознакомления. Полный обзор можно найти в вышеупомянутом От картинки к картинке.1 Все передачи можно просмотреть в Нидерландском аудиовизуальном архиве Амстердама.</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сентябре 1965 года КПН наконец получила желанный доступ к радио и телевидению. В 1948 году правительство отказало партии в праве на эфирное время (которое тогда относилось только к радио, телевидение не было введено до 1950-х годов) из-за его якобы недемократического характера. Ожидания партийного руководства были высоки. Наконец, к голландцам можно было обратиться прямо в гостиной. Было видно, что коммунисты не экстремисты, а обычные голландцы. В отличие от большинства других политических партий, КПН не имела связи с вещательной компанией и, следовательно, не имела технического устройства для обеспечения вещания. Более того, повседневное руководство партии очень стремилось сохранить полный контроль над трансляциями. Хотя в рядах КПН было несколько кинематографистов, производство телевизионных передач в принципе было передано на аутсорсинг Hilversum Cinecentrum, который безропотно следовал инструкциям партийного директора. Поэтому передачи обычно не выделялись своей особой формой. Эта ситуация не менялась до конца 1970-х годов.</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Как и фильмы, телевизионные передачи (кстати, все они были записаны на целлулоид до 1983 года) представляют собой исторически ценные записи физической реальности. Например, если вы хотите узнать, почему М. Баккер был таким популярным оратором, вы не можете игнорировать передачи. Поскольку телевизионные передачи охватывают период более двадцати лет, они также дают захватывающую картину взлетов и падений КПН. Таким образом, рассматривается история партии того периода: от «лейборизма» в 1960-х до притока студентов и высокообразованных людей в 1970-е, от больших ожиданий в 1977 году и разрухи после поражения на выборах в том же году до Идеологическая борьба в 1980-е гг.</w:t>
      </w:r>
    </w:p>
    <w:p w:rsidR="00000000" w:rsidRDefault="00784C7D">
      <w:pPr>
        <w:pStyle w:val="a9"/>
        <w:spacing w:after="720"/>
        <w:ind w:firstLine="260"/>
        <w:jc w:val="both"/>
        <w:rPr>
          <w:rFonts w:ascii="Arial Unicode MS" w:hAnsi="Arial Unicode MS" w:cs="Arial Unicode MS"/>
          <w:sz w:val="24"/>
          <w:szCs w:val="24"/>
        </w:rPr>
      </w:pPr>
      <w:r>
        <w:rPr>
          <w:rStyle w:val="1"/>
          <w:color w:val="000000"/>
          <w:lang w:eastAsia="nl-NL"/>
        </w:rPr>
        <w:t>В своей магистерской диссертации «Нож всегда должен резать в обе стороны» П. Мол рассмотрел ряд телевизионных передач 1969, 1972 и 1976 годов. Он подчеркивает ценность этого аудиовизуального исходного материала в своем исследовании того, как КПН общалась с общественностью. Мол анализирует текст и контекст передач и уделяет особое внимание роли руководства КПН. Выступая в передачах в качестве представителей, лидеры пытались сохранить существующую иерархию внутри партии. Мол приходит к выводу, что программы создали образ КПН, точно совпадающий с давней мечтой партии, сумевшей добиться прорыва в массы.</w:t>
      </w:r>
    </w:p>
    <w:p w:rsidR="00000000" w:rsidRDefault="00784C7D">
      <w:pPr>
        <w:pStyle w:val="20"/>
        <w:spacing w:line="259" w:lineRule="auto"/>
        <w:ind w:left="0"/>
        <w:jc w:val="both"/>
        <w:rPr>
          <w:rFonts w:ascii="Arial Unicode MS" w:hAnsi="Arial Unicode MS" w:cs="Arial Unicode MS"/>
          <w:sz w:val="24"/>
          <w:szCs w:val="24"/>
        </w:rPr>
      </w:pPr>
      <w:r>
        <w:rPr>
          <w:rStyle w:val="2"/>
          <w:color w:val="000000"/>
          <w:lang w:eastAsia="nl-NL"/>
        </w:rPr>
        <w:t>2. Коллекция CPN в Фонде кино и науки. Телевизионные передачи, сделанные Коммунистической партией Нидерландов в контексте эфирного времени для политических партий. Период: 20 сентября 1965 г. - 6 мая 1986 г., в: Хогенкамп и Мол, От картинки к картинке, 241-337; см. также М. ван Донген, Телевизионные передачи в контексте времени вещания политических партий 1962-1986 гг., Амстердам, 1997, 29-55. и кто собирался прорваться к власти. То, что это была иллюзия, стало очевидным на выборах 1977 г., когда КПН потерпела тяжелое поражение.</w:t>
      </w:r>
      <w:r>
        <w:rPr>
          <w:rStyle w:val="1"/>
          <w:color w:val="000000"/>
          <w:vertAlign w:val="superscript"/>
          <w:lang w:eastAsia="nl-NL"/>
        </w:rPr>
        <w:footnoteReference w:id="97"/>
      </w:r>
    </w:p>
    <w:p w:rsidR="00000000" w:rsidRDefault="00784C7D">
      <w:pPr>
        <w:pStyle w:val="a9"/>
        <w:ind w:firstLine="240"/>
        <w:jc w:val="both"/>
        <w:rPr>
          <w:rFonts w:ascii="Arial Unicode MS" w:hAnsi="Arial Unicode MS" w:cs="Arial Unicode MS"/>
          <w:sz w:val="24"/>
          <w:szCs w:val="24"/>
        </w:rPr>
        <w:sectPr w:rsidR="00000000">
          <w:headerReference w:type="even" r:id="rId90"/>
          <w:headerReference w:type="default" r:id="rId91"/>
          <w:pgSz w:w="8944" w:h="12864"/>
          <w:pgMar w:top="1527" w:right="949" w:bottom="963" w:left="1039" w:header="0" w:footer="3" w:gutter="0"/>
          <w:pgNumType w:start="120"/>
          <w:cols w:space="720"/>
          <w:noEndnote/>
          <w:docGrid w:linePitch="360"/>
        </w:sectPr>
      </w:pPr>
      <w:r>
        <w:rPr>
          <w:rStyle w:val="1"/>
          <w:color w:val="000000"/>
          <w:lang w:eastAsia="nl-NL"/>
        </w:rPr>
        <w:lastRenderedPageBreak/>
        <w:t>Конечно, КПН появлялась на телевидении не только в собственных передачах. Хотя скудно и редко к удовлетворению самой партии, ее демонстрации и съезды освещались в новостях, а ее представители появлялись в колонках текущих событий. Кроме того, были «прямые» репортажи с заседаний парламента, которыми партия нарушила запрет еще до того, как правительство выделило эфирное время. Обзора всех передач, в которых можно было увидеть манифестации или представителей КПН, нет, но необходимый материал, несомненно, можно найти в Нидерландском аудиовизуальном архиве Хилверсюм.</w:t>
      </w:r>
    </w:p>
    <w:p w:rsidR="00000000" w:rsidRDefault="00784C7D">
      <w:pPr>
        <w:pStyle w:val="40"/>
        <w:spacing w:after="440" w:line="276" w:lineRule="auto"/>
        <w:rPr>
          <w:rFonts w:ascii="Arial Unicode MS" w:hAnsi="Arial Unicode MS" w:cs="Arial Unicode MS"/>
          <w:sz w:val="24"/>
          <w:szCs w:val="24"/>
        </w:rPr>
      </w:pPr>
      <w:r>
        <w:rPr>
          <w:rStyle w:val="4"/>
          <w:color w:val="000000"/>
          <w:lang w:eastAsia="nl-NL"/>
        </w:rPr>
        <w:lastRenderedPageBreak/>
        <w:t>ИЗОБРАЖЕНИЯ И ЗВУКОВЫЕ МАТЕРИАЛЫ О ГОЛЛАНДСКОМ КОММУНИЗМЕ НА МИСИ</w:t>
      </w:r>
    </w:p>
    <w:p w:rsidR="00000000" w:rsidRDefault="00784C7D">
      <w:pPr>
        <w:pStyle w:val="70"/>
        <w:keepNext/>
        <w:keepLines/>
        <w:spacing w:before="0" w:after="960"/>
        <w:rPr>
          <w:rFonts w:ascii="Arial Unicode MS" w:hAnsi="Arial Unicode MS" w:cs="Arial Unicode MS"/>
          <w:smallCaps w:val="0"/>
        </w:rPr>
      </w:pPr>
      <w:bookmarkStart w:id="12" w:name="bookmark22"/>
      <w:r>
        <w:rPr>
          <w:rStyle w:val="7"/>
          <w:smallCaps/>
          <w:color w:val="000000"/>
          <w:lang w:eastAsia="nl-NL"/>
        </w:rPr>
        <w:t>Т. водолаз</w:t>
      </w:r>
      <w:bookmarkEnd w:id="12"/>
    </w:p>
    <w:p w:rsidR="00000000" w:rsidRDefault="00784C7D">
      <w:pPr>
        <w:pStyle w:val="a9"/>
        <w:spacing w:after="440"/>
        <w:jc w:val="both"/>
        <w:rPr>
          <w:rFonts w:ascii="Arial Unicode MS" w:hAnsi="Arial Unicode MS" w:cs="Arial Unicode MS"/>
          <w:sz w:val="24"/>
          <w:szCs w:val="24"/>
        </w:rPr>
      </w:pPr>
      <w:r>
        <w:rPr>
          <w:rStyle w:val="1"/>
          <w:color w:val="000000"/>
          <w:lang w:eastAsia="nl-NL"/>
        </w:rPr>
        <w:t xml:space="preserve">С момента публикации в 1986 г. книги «От источника к книге», которая содержит обзор изображений CPN, представленных в то время в IISH1, многое изменилось в отделе изображения и звука IISH, и к лучшему. Во-первых, с 1989 года очень большая часть коллекции фотографий, плакатов, политических репродукций, знамен и флагов (около 140 000 штук) описана через компьютеризированную библиотечную систему, причем каждое описание дополняется цветным изображением на отдельном мониторе. Посетители могут ознакомиться с системой самостоятельно в читальном зале МИСИ, а в последнее время и дистанционно через Интернет. Во-вторых, коллекция изображений о голландском коммунизме значительно увеличилась за последние десять лет.</w:t>
      </w:r>
    </w:p>
    <w:p w:rsidR="00000000" w:rsidRDefault="00784C7D">
      <w:pPr>
        <w:pStyle w:val="40"/>
        <w:spacing w:after="260"/>
        <w:jc w:val="both"/>
        <w:rPr>
          <w:rFonts w:ascii="Arial Unicode MS" w:hAnsi="Arial Unicode MS" w:cs="Arial Unicode MS"/>
          <w:sz w:val="24"/>
          <w:szCs w:val="24"/>
        </w:rPr>
      </w:pPr>
      <w:r>
        <w:rPr>
          <w:rStyle w:val="4"/>
          <w:color w:val="000000"/>
          <w:lang w:eastAsia="nl-NL"/>
        </w:rPr>
        <w:t xml:space="preserve">Фотоподборка Правда</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Перед перемещением коллекции фотографий из de Waarheid в IISH в течение 1990 года сотрудники отдела изображения и звука были приглашены посмотреть эту коллекцию по бывшему адресу редакции de Waarheid на Hoogte Kadijk в Амстердаме. и примените первый глобальный фильтр. Этот выбор состоял из выделения тех разделов, которые имели меньшее значение для IISH (например, спорт, природа, театр и тому подобное). После окончательной очистки и упорядочивания в 1992 году (включая удаление большинства телексных фотографий, которые, как известно, быстро портятся и поэтому становятся непригодными для использования) осталось примерно 39 000 фотографий, по крайней мере 10 000 из которых относятся к Нидерландам. Фотографии, оказавшиеся тематически не вписывающимися в коллекции МИСИ,</w:t>
      </w:r>
    </w:p>
    <w:p w:rsidR="00000000" w:rsidRDefault="00784C7D">
      <w:pPr>
        <w:pStyle w:val="a9"/>
        <w:spacing w:after="480"/>
        <w:ind w:firstLine="260"/>
        <w:jc w:val="both"/>
        <w:rPr>
          <w:rFonts w:ascii="Arial Unicode MS" w:hAnsi="Arial Unicode MS" w:cs="Arial Unicode MS"/>
          <w:sz w:val="24"/>
          <w:szCs w:val="24"/>
        </w:rPr>
      </w:pPr>
      <w:r>
        <w:rPr>
          <w:rStyle w:val="1"/>
          <w:color w:val="000000"/>
          <w:lang w:eastAsia="nl-NL"/>
        </w:rPr>
        <w:t xml:space="preserve">Фотографии Истины, представленные в IISH, были классифицированы по темам, так что коллекция теперь легко доступна через семнадцатистраничный список. Это сделало доступным множество фотографий как о людях, сыгравших</w:t>
      </w:r>
    </w:p>
    <w:p w:rsidR="00000000" w:rsidRDefault="00784C7D">
      <w:pPr>
        <w:pStyle w:val="20"/>
        <w:spacing w:line="257" w:lineRule="auto"/>
        <w:ind w:left="0"/>
        <w:jc w:val="both"/>
        <w:rPr>
          <w:rFonts w:ascii="Arial Unicode MS" w:hAnsi="Arial Unicode MS" w:cs="Arial Unicode MS"/>
          <w:sz w:val="24"/>
          <w:szCs w:val="24"/>
        </w:rPr>
      </w:pPr>
      <w:r>
        <w:rPr>
          <w:rStyle w:val="2"/>
          <w:color w:val="000000"/>
          <w:lang w:eastAsia="nl-NL"/>
        </w:rPr>
        <w:t>* Спасибо Юпу Блому.</w:t>
      </w:r>
    </w:p>
    <w:p w:rsidR="00000000" w:rsidRDefault="00784C7D">
      <w:pPr>
        <w:pStyle w:val="20"/>
        <w:spacing w:line="257" w:lineRule="auto"/>
        <w:ind w:left="0"/>
        <w:jc w:val="both"/>
        <w:rPr>
          <w:rFonts w:ascii="Arial Unicode MS" w:hAnsi="Arial Unicode MS" w:cs="Arial Unicode MS"/>
          <w:sz w:val="24"/>
          <w:szCs w:val="24"/>
        </w:rPr>
        <w:sectPr w:rsidR="00000000">
          <w:headerReference w:type="even" r:id="rId92"/>
          <w:headerReference w:type="default" r:id="rId93"/>
          <w:pgSz w:w="8944" w:h="12864"/>
          <w:pgMar w:top="1527" w:right="949" w:bottom="963" w:left="1039" w:header="1099" w:footer="535" w:gutter="0"/>
          <w:pgNumType w:start="126"/>
          <w:cols w:space="720"/>
          <w:noEndnote/>
          <w:docGrid w:linePitch="360"/>
        </w:sectPr>
      </w:pPr>
      <w:r>
        <w:rPr>
          <w:rStyle w:val="2"/>
          <w:color w:val="000000"/>
          <w:lang w:eastAsia="nl-NL"/>
        </w:rPr>
        <w:t xml:space="preserve">1. М. ван дер Хейден, «Изображения CPN в IISH», в: C. Boet ea, From the source tot book. Аппарат для историографии коммунизма в Нидерландах, Амстердам, 1986, 60-63.</w:t>
      </w:r>
    </w:p>
    <w:p w:rsidR="00000000" w:rsidRDefault="00784C7D">
      <w:pPr>
        <w:pStyle w:val="a9"/>
        <w:spacing w:after="220"/>
        <w:jc w:val="both"/>
        <w:rPr>
          <w:rFonts w:ascii="Arial Unicode MS" w:hAnsi="Arial Unicode MS" w:cs="Arial Unicode MS"/>
          <w:sz w:val="24"/>
          <w:szCs w:val="24"/>
        </w:rPr>
      </w:pPr>
      <w:r>
        <w:rPr>
          <w:rStyle w:val="1"/>
          <w:color w:val="000000"/>
          <w:lang w:eastAsia="nl-NL"/>
        </w:rPr>
        <w:lastRenderedPageBreak/>
        <w:t xml:space="preserve">в КПН и связанных с ней организациях, а также по широкому кругу социально-исторических тем — в частности, по сектору действий в 1970-х и 1980-х годах: движение за мир, движение скваттеров, профсоюзное движение, забастовки (такие как забастовки портов в период 1970-1979 гг.), социально-экономические действия, политические партии и условия труда. Особого упоминания заслуживают фотографии о действиях против N (нейтронной) бомбы и о Warhetd-'v^iwd'A.</w:t>
      </w:r>
    </w:p>
    <w:p w:rsidR="00000000" w:rsidRDefault="00784C7D">
      <w:pPr>
        <w:pStyle w:val="a9"/>
        <w:jc w:val="both"/>
        <w:rPr>
          <w:rFonts w:ascii="Arial Unicode MS" w:hAnsi="Arial Unicode MS" w:cs="Arial Unicode MS"/>
          <w:sz w:val="24"/>
          <w:szCs w:val="24"/>
        </w:rPr>
      </w:pPr>
      <w:r>
        <w:rPr>
          <w:rStyle w:val="1"/>
          <w:color w:val="000000"/>
          <w:lang w:eastAsia="nl-NL"/>
        </w:rPr>
        <w:t>Негативы фотографий частично (до сих пор) принадлежат отдельным фотографам. Это относится, например, к А. Хаксу. Негативы периода 1966-1976 годов частично принадлежат фотографу Дж. Блому, который на протяжении многих лет заботился о судьбе фотоархива «Правда», частично — Нидерландскому фотоархиву (NFA) в Роттердаме. Там же находятся коллекции негативов Ф. Аала (охватывающие 1947-1963 годы) и Ханса Вольфа. Архивы негативов Д. Крюгера (период: 1948-1960 гг.) и К. ван Беннекома (период: 1956-1965 гг.) также будут переданы в NFA в установленном порядке. Архив негативов А. Виндига хранится в Институте Марии Австрии в Амстердаме с августа 1996 года. Архив негативов Б. Дж. ван Меерендонк/Algemeen Hollands Fotopersbureau (около 300 000 экз.), которая долгое время находилась во владении Benelux Press в Ворбурге, была приобретена IISH в 1990 году. Коллекция включает в себя около 600 фотографий о КПН и ЕВК, в основном из первых послевоенных лет, когда Ван Меерендонк работал внештатным сотрудником Правды.</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Помимо упомянутых выше фотографов, в коллекции есть отпечатки бесчисленного множества других, которые время от времени или постоянно работали на Правду, в течение более короткого или более длительного периода времени или чьи фотографии каким-либо иным образом оказались в архиве. . Хотя люди начали ставить отпечатки на обороте — рукописные или нет — штампы об авторских правах примерно с 1968 года, слишком часто производители неизвестны.</w:t>
      </w:r>
    </w:p>
    <w:p w:rsidR="00000000" w:rsidRDefault="00784C7D">
      <w:pPr>
        <w:pStyle w:val="a9"/>
        <w:spacing w:after="220"/>
        <w:ind w:firstLine="260"/>
        <w:jc w:val="both"/>
        <w:rPr>
          <w:rFonts w:ascii="Arial Unicode MS" w:hAnsi="Arial Unicode MS" w:cs="Arial Unicode MS"/>
          <w:sz w:val="24"/>
          <w:szCs w:val="24"/>
        </w:rPr>
      </w:pPr>
      <w:r>
        <w:rPr>
          <w:rStyle w:val="1"/>
          <w:color w:val="000000"/>
          <w:lang w:eastAsia="nl-NL"/>
        </w:rPr>
        <w:t>В 1993 году, среди прочего, IISH получил через Блома коллекцию отпечатков фотографа WzzzzrAezW Ф. Перейры. Он был убит в 1985 году в Новой Зеландии при нападении французской секретной службы на «Радужный воин», флагман Гринпис.</w:t>
      </w:r>
    </w:p>
    <w:p w:rsidR="00000000" w:rsidRDefault="00784C7D">
      <w:pPr>
        <w:pStyle w:val="a9"/>
        <w:jc w:val="both"/>
        <w:rPr>
          <w:rFonts w:ascii="Arial Unicode MS" w:hAnsi="Arial Unicode MS" w:cs="Arial Unicode MS"/>
          <w:sz w:val="24"/>
          <w:szCs w:val="24"/>
        </w:rPr>
      </w:pPr>
      <w:r>
        <w:rPr>
          <w:rStyle w:val="1"/>
          <w:color w:val="000000"/>
          <w:lang w:eastAsia="nl-NL"/>
        </w:rPr>
        <w:t>Примечательно — и несколько разочаровывает — то, что фотографий конференций КПН и других партийных собраний оказалось так мало. Например, период до 1945 г. всего несколько фотографий, периода 1945-1970 гг. – 25, периода после 1970 г. – всего несколько десятков. Только внеочередной (роспускной) съезд КПН 15 июня 1991 - серия фотографий.</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Если эти фотографии когда-либо существовали, то куда они делись? Разве атмосфера секретности вокруг конференций, страх перед БВД привели к очень малому количеству фотографий? Кажется, с началом холодной войны часто достаточно было фотографировать выступающих. Если уже был сделан обзор помещения, желательно сзади, чтобы нельзя было опознать присутствующих. Но в этом вопросе нет единодушия: некоторые фотографы, по их собственным словам, действовали осторожно, независимо от того, следовали (неявным) указаниям сверху или нет; другие сказали, что им все равно. Долгое время в газете текст имел приоритет над изображением. Несомненно, плохое материальное положение Правды часто играло свою роль: иногда они были вынуждены уволить штатных фотографов (например, в 1968 году, после того как было принято решение оформить подписку на телекс АНП (фото)). Затем их работа была реализована или передана сотрудникам UZzzarAW, которые, помимо своей основной работы, также отвечали за фотографию. Это относилось, например, к водителю Аалу, ученику Ван Меерендонка, совершившему прорыв своими фотографиями наводнения 1953 г., или к редактору макетов П. ван Кутену (период: 1968-1985).</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В 1956 году, после вторжения русских в Венгрию, были фотографы, которые опасались второй незаконности и поэтому решили делать фотографии, которые считались рискованными. Кстати, в самом архиве тоже есть пробелы того периода.</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Когда фотоколлекцию передали в МИСИ в 1990 году, уже было известно, что она уже не полная. Коллекция принадлежала фотографу (и члену Vereenigde Arbeiders-Fotografen) CAJ van Angelbeek, который работал в Tribune до войны и в Truth после войны, с разрешения редакции муниципального архива в Амстердаме. перенесено. Коллекция состоит примерно из 500 гравюр периода 1933-1947 годов, включая фотографии о безработице, кризисе, волнениях в Иордании и Международной Красной помощи (IRH). К сожалению, негативы этой коллекции так и не были найдены. По словам фотографа Блома, часть до сих пор отсутствует, в том числе так называемый «исторический архив». Эта недостающая часть все еще находится в стадии расследования.</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В те годы, когда Крюгер и Ван Беннеком работали в «Правде» (с 1948 по 1960 и с 1956 по 1965 соответственно), также, казалось, случалось, что негативы, которые считались менее интересными, очищались или выбрасывались. Большая часть отпечатков последней партии фотографов периода 1976-1991 гг. (Блом, А. Вайан, Б. Зийлма и др.), оцениваемая в несколько тысяч отпечатков, была возвращена производителям с разрешения последнего Главный редактор.</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 xml:space="preserve">Наконец, вероятно, для Архива Правды, как и для многих других газетных архивов, он долгое время рассматривался прежде всего как архив для пользования, как документация, из которой можно черпать что угодно. Старый архив клише, который, вероятно, был более полным, чем когда-либо печатный архив, был продан как «старый металл» примерно в 1970 году.</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Другие фото коллекции</w:t>
      </w:r>
    </w:p>
    <w:p w:rsidR="00000000" w:rsidRDefault="00784C7D">
      <w:pPr>
        <w:pStyle w:val="a9"/>
        <w:jc w:val="both"/>
        <w:rPr>
          <w:rFonts w:ascii="Arial Unicode MS" w:hAnsi="Arial Unicode MS" w:cs="Arial Unicode MS"/>
          <w:sz w:val="24"/>
          <w:szCs w:val="24"/>
        </w:rPr>
      </w:pPr>
      <w:r>
        <w:rPr>
          <w:rStyle w:val="1"/>
          <w:color w:val="000000"/>
          <w:lang w:eastAsia="nl-NL"/>
        </w:rPr>
        <w:t xml:space="preserve">В коллекции фотографа Х. Зингелса (подаренной им в 1989 г.) оказались десятки фотографий манифестаций КПН и знаменитостей КПН. Фотоархив Het Vrije Volk (приобретен в 1992/1993 гг.) содержит также около тридцати фотографий партийных собраний, съездов и т.п. КПН, включая портреты (все в основном 1945-1989 гг.).</w:t>
      </w:r>
    </w:p>
    <w:p w:rsidR="00000000" w:rsidRDefault="00784C7D">
      <w:pPr>
        <w:pStyle w:val="a9"/>
        <w:spacing w:after="340"/>
        <w:ind w:firstLine="260"/>
        <w:jc w:val="both"/>
        <w:rPr>
          <w:rFonts w:ascii="Arial Unicode MS" w:hAnsi="Arial Unicode MS" w:cs="Arial Unicode MS"/>
          <w:sz w:val="24"/>
          <w:szCs w:val="24"/>
        </w:rPr>
        <w:sectPr w:rsidR="00000000">
          <w:headerReference w:type="even" r:id="rId94"/>
          <w:headerReference w:type="default" r:id="rId95"/>
          <w:pgSz w:w="8944" w:h="12864"/>
          <w:pgMar w:top="1527" w:right="949" w:bottom="963" w:left="1039" w:header="0" w:footer="3" w:gutter="0"/>
          <w:pgNumType w:start="126"/>
          <w:cols w:space="720"/>
          <w:noEndnote/>
          <w:docGrid w:linePitch="360"/>
        </w:sectPr>
      </w:pPr>
      <w:r>
        <w:rPr>
          <w:rStyle w:val="1"/>
          <w:color w:val="000000"/>
          <w:lang w:eastAsia="nl-NL"/>
        </w:rPr>
        <w:t>Коллекция В. Хулста (Vereniging Nederland-USSR) содержит десятки фотографий - помимо кассет и аудиокассет - о деятельности Ассоциации и связанных с ней организаций периода 1940-1980 гг., в дополнение к некоторым фотографиям молодежи КПН.</w:t>
      </w:r>
    </w:p>
    <w:p w:rsidR="00000000" w:rsidRDefault="00784C7D">
      <w:pPr>
        <w:spacing w:line="159" w:lineRule="exact"/>
        <w:rPr>
          <w:color w:val="auto"/>
          <w:lang w:eastAsia="ru-RU"/>
        </w:rPr>
      </w:pPr>
    </w:p>
    <w:p w:rsidR="00000000" w:rsidRDefault="00784C7D">
      <w:pPr>
        <w:spacing w:line="1" w:lineRule="exact"/>
        <w:rPr>
          <w:color w:val="auto"/>
          <w:lang w:eastAsia="ru-RU"/>
        </w:rPr>
        <w:sectPr w:rsidR="00000000">
          <w:pgSz w:w="8944" w:h="12864"/>
          <w:pgMar w:top="1401" w:right="982" w:bottom="1143" w:left="1150" w:header="0" w:footer="3" w:gutter="0"/>
          <w:cols w:space="720"/>
          <w:noEndnote/>
          <w:docGrid w:linePitch="360"/>
        </w:sectPr>
      </w:pPr>
    </w:p>
    <w:p w:rsidR="00000000" w:rsidRDefault="00784C7D">
      <w:pPr>
        <w:pStyle w:val="20"/>
        <w:framePr w:w="6029" w:h="461" w:wrap="none" w:vAnchor="text" w:hAnchor="margin" w:x="351" w:y="9649"/>
        <w:ind w:left="0"/>
        <w:rPr>
          <w:rFonts w:ascii="Arial Unicode MS" w:hAnsi="Arial Unicode MS" w:cs="Arial Unicode MS"/>
          <w:sz w:val="24"/>
          <w:szCs w:val="24"/>
        </w:rPr>
      </w:pPr>
      <w:r>
        <w:rPr>
          <w:rStyle w:val="2"/>
          <w:color w:val="000000"/>
          <w:lang w:val="en-US" w:eastAsia="en-US"/>
        </w:rPr>
        <w:t>На летнем фестивале «Правда», 1947 г. (Фото фотоперсбюро Algemeen Hollands, Бен ван Меерендонк)</w:t>
      </w:r>
    </w:p>
    <w:p w:rsidR="00000000" w:rsidRDefault="00B94B6E">
      <w:pPr>
        <w:spacing w:line="360" w:lineRule="exact"/>
        <w:rPr>
          <w:color w:val="auto"/>
          <w:lang w:eastAsia="ru-RU"/>
        </w:rPr>
      </w:pPr>
      <w:r>
        <w:rPr>
          <w:noProof/>
        </w:rPr>
        <w:drawing>
          <wp:anchor distT="0" distB="0" distL="0" distR="0" simplePos="0" relativeHeight="251665408" behindDoc="1" locked="0" layoutInCell="1" allowOverlap="1">
            <wp:simplePos x="0" y="0"/>
            <wp:positionH relativeFrom="margin">
              <wp:posOffset>237490</wp:posOffset>
            </wp:positionH>
            <wp:positionV relativeFrom="paragraph">
              <wp:posOffset>12700</wp:posOffset>
            </wp:positionV>
            <wp:extent cx="3834130" cy="6089650"/>
            <wp:effectExtent l="0" t="0" r="0" b="0"/>
            <wp:wrapNone/>
            <wp:docPr id="88"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34130" cy="60896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line="360" w:lineRule="exact"/>
        <w:rPr>
          <w:color w:val="auto"/>
          <w:lang w:eastAsia="ru-RU"/>
        </w:rPr>
      </w:pPr>
    </w:p>
    <w:p w:rsidR="00000000" w:rsidRDefault="00784C7D">
      <w:pPr>
        <w:spacing w:after="388" w:line="1" w:lineRule="exact"/>
        <w:rPr>
          <w:color w:val="auto"/>
          <w:lang w:eastAsia="ru-RU"/>
        </w:rPr>
      </w:pPr>
    </w:p>
    <w:p w:rsidR="00000000" w:rsidRDefault="00784C7D">
      <w:pPr>
        <w:spacing w:line="1" w:lineRule="exact"/>
        <w:rPr>
          <w:color w:val="auto"/>
          <w:lang w:eastAsia="ru-RU"/>
        </w:rPr>
        <w:sectPr w:rsidR="00000000">
          <w:type w:val="continuous"/>
          <w:pgSz w:w="8944" w:h="12864"/>
          <w:pgMar w:top="1401" w:right="982" w:bottom="1143" w:left="1150" w:header="0" w:footer="3" w:gutter="0"/>
          <w:cols w:space="720"/>
          <w:noEndnote/>
          <w:docGrid w:linePitch="360"/>
        </w:sectPr>
      </w:pPr>
    </w:p>
    <w:p w:rsidR="00000000" w:rsidRDefault="00784C7D">
      <w:pPr>
        <w:pStyle w:val="a9"/>
        <w:spacing w:after="440"/>
        <w:jc w:val="both"/>
        <w:rPr>
          <w:rFonts w:ascii="Arial Unicode MS" w:hAnsi="Arial Unicode MS" w:cs="Arial Unicode MS"/>
          <w:sz w:val="24"/>
          <w:szCs w:val="24"/>
        </w:rPr>
      </w:pPr>
      <w:r>
        <w:rPr>
          <w:rStyle w:val="1"/>
          <w:color w:val="000000"/>
          <w:lang w:eastAsia="nl-NL"/>
        </w:rPr>
        <w:lastRenderedPageBreak/>
        <w:t xml:space="preserve">группы 1930-х годов и из коллекции Truth faivni 1947 года. Коллекция Уленшпигеля, приобретенная в 1993 году, включает фотографии, альбомы и серии слайдов. Уже упоминалась фотоколлекция Ван Меерендонка, получившая широкую огласку в 1994 году благодаря выставке и обзорной книге.</w:t>
      </w:r>
      <w:r>
        <w:rPr>
          <w:rStyle w:val="1"/>
          <w:color w:val="000000"/>
          <w:vertAlign w:val="superscript"/>
          <w:lang w:eastAsia="nl-NL"/>
        </w:rPr>
        <w:footnoteReference w:id="98"/>
      </w:r>
    </w:p>
    <w:p w:rsidR="00000000" w:rsidRDefault="00784C7D">
      <w:pPr>
        <w:pStyle w:val="40"/>
        <w:spacing w:after="260"/>
        <w:jc w:val="both"/>
        <w:rPr>
          <w:rFonts w:ascii="Arial Unicode MS" w:hAnsi="Arial Unicode MS" w:cs="Arial Unicode MS"/>
          <w:sz w:val="24"/>
          <w:szCs w:val="24"/>
        </w:rPr>
      </w:pPr>
      <w:r>
        <w:rPr>
          <w:rStyle w:val="4"/>
          <w:color w:val="000000"/>
          <w:lang w:eastAsia="nl-NL"/>
        </w:rPr>
        <w:t>Другие кадры</w:t>
      </w:r>
    </w:p>
    <w:p w:rsidR="00000000" w:rsidRDefault="00784C7D">
      <w:pPr>
        <w:pStyle w:val="a9"/>
        <w:spacing w:after="440"/>
        <w:jc w:val="both"/>
        <w:rPr>
          <w:rFonts w:ascii="Arial Unicode MS" w:hAnsi="Arial Unicode MS" w:cs="Arial Unicode MS"/>
          <w:sz w:val="24"/>
          <w:szCs w:val="24"/>
        </w:rPr>
      </w:pPr>
      <w:r>
        <w:rPr>
          <w:rStyle w:val="1"/>
          <w:color w:val="000000"/>
          <w:lang w:eastAsia="nl-NL"/>
        </w:rPr>
        <w:t xml:space="preserve">Количество плакатов CPH/CPN и связанных с ними организаций более чем удвоилось с 1986 года, в основном благодаря приобретению Truth Waïef, и в настоящее время составляет примерно 1150 штук, с большинством из которых можно ознакомиться через компьютер.</w:t>
      </w:r>
      <w:r>
        <w:rPr>
          <w:rStyle w:val="1"/>
          <w:color w:val="000000"/>
          <w:vertAlign w:val="superscript"/>
          <w:lang w:eastAsia="nl-NL"/>
        </w:rPr>
        <w:footnoteReference w:id="99"/>
      </w:r>
      <w:r>
        <w:rPr>
          <w:rStyle w:val="1"/>
          <w:color w:val="000000"/>
          <w:lang w:eastAsia="nl-NL"/>
        </w:rPr>
        <w:t xml:space="preserve">В прошлом</w:t>
      </w:r>
      <w:r>
        <w:rPr>
          <w:rStyle w:val="1"/>
          <w:color w:val="000000"/>
          <w:lang w:eastAsia="nl-NL"/>
        </w:rPr>
        <w:softHyphen/>
      </w:r>
      <w:r>
        <w:rPr>
          <w:rStyle w:val="1"/>
          <w:color w:val="000000"/>
          <w:lang w:eastAsia="nl-NL"/>
        </w:rPr>
        <w:t>За последние несколько лет политические издания, относящиеся к голландскому коммунизму (около 1000 экземпляров), также были введены в компьютер, и поэтому с ними можно ознакомиться в читальном зале МИСИ. Самая важная коллекция (около 700 экспонатов) состоит из оригинальных рисунков, которые «Кафак» (Э. Грейданус) первоначально сделал для Truth и Het Wapen of Woensdrecht. В 1990 г. рисовальщик К. Виллемен передал в дар МИСИ свою коллекцию оригинальных политических рисунков, в том числе около 1100 рисунков, сделанных им в период с 1973 по 1987 г. для «Правды». Эта коллекция вскоре также будет доступна посетителям в читальном зале. Наконец, заслуживают упоминания флаги, знамена и тому подобное (особенно ANJV и Uilenspiegel), а также пуговицы и предметы (Uilenspiegel).</w:t>
      </w:r>
    </w:p>
    <w:p w:rsidR="00000000" w:rsidRDefault="00784C7D">
      <w:pPr>
        <w:pStyle w:val="40"/>
        <w:spacing w:after="260"/>
        <w:jc w:val="both"/>
        <w:rPr>
          <w:rFonts w:ascii="Arial Unicode MS" w:hAnsi="Arial Unicode MS" w:cs="Arial Unicode MS"/>
          <w:sz w:val="24"/>
          <w:szCs w:val="24"/>
        </w:rPr>
      </w:pPr>
      <w:r>
        <w:rPr>
          <w:rStyle w:val="4"/>
          <w:color w:val="000000"/>
          <w:lang w:eastAsia="nl-NL"/>
        </w:rPr>
        <w:t>Звуковой материал</w:t>
      </w:r>
    </w:p>
    <w:p w:rsidR="00000000" w:rsidRDefault="00784C7D">
      <w:pPr>
        <w:pStyle w:val="a9"/>
        <w:jc w:val="both"/>
        <w:rPr>
          <w:rFonts w:ascii="Arial Unicode MS" w:hAnsi="Arial Unicode MS" w:cs="Arial Unicode MS"/>
          <w:sz w:val="24"/>
          <w:szCs w:val="24"/>
        </w:rPr>
      </w:pPr>
      <w:r>
        <w:rPr>
          <w:rStyle w:val="1"/>
          <w:color w:val="000000"/>
          <w:lang w:eastAsia="nl-NL"/>
        </w:rPr>
        <w:t>Звуковой материал включает грампластинку выступления председателя партии Л. де Виссера от 1929 г. Кроме того, десять грампластинок были изданы Arbeidersbond voor Cultuur (ABC), таких пластинок, которых не было в хорошем коммунистическом гнезде.</w:t>
      </w:r>
    </w:p>
    <w:p w:rsidR="00000000" w:rsidRDefault="00784C7D">
      <w:pPr>
        <w:pStyle w:val="a9"/>
        <w:spacing w:after="460"/>
        <w:ind w:firstLine="240"/>
        <w:jc w:val="both"/>
        <w:rPr>
          <w:rFonts w:ascii="Arial Unicode MS" w:hAnsi="Arial Unicode MS" w:cs="Arial Unicode MS"/>
          <w:sz w:val="24"/>
          <w:szCs w:val="24"/>
        </w:rPr>
      </w:pPr>
      <w:r>
        <w:rPr>
          <w:rStyle w:val="1"/>
          <w:color w:val="000000"/>
          <w:lang w:eastAsia="nl-NL"/>
        </w:rPr>
        <w:t>В течение 1993 и 1994 гг. МИСИ получил ряд кассет с интервью членов КПН от Г. Веррипса, которые он взял в период 1983-1994 гг. при подготовке своей книги по истории КПН.</w:t>
      </w:r>
      <w:r>
        <w:rPr>
          <w:rStyle w:val="1"/>
          <w:color w:val="000000"/>
          <w:vertAlign w:val="superscript"/>
          <w:lang w:eastAsia="nl-NL"/>
        </w:rPr>
        <w:footnoteReference w:id="100"/>
      </w:r>
      <w:r>
        <w:rPr>
          <w:rStyle w:val="1"/>
          <w:color w:val="000000"/>
          <w:lang w:eastAsia="nl-NL"/>
        </w:rPr>
        <w:t xml:space="preserve">Ниже приведены интервью с М. Баккером, И. Брауэром, Дж. Морриеном и Х. Верхей. В 1995 г. последовала серия интервью с бывшими голландскими коммунистами (на кассетах с сопровождающими текстами), сделанных в рамках двухлетнего исследовательского проекта «Живая история КПН» Центра документации голландских политических партий (DNPP), Департамента истории Университет Гронингена и IISH. Для этого проекта людей из бывшего партийного звена среднего звена опрашивали об их молодости, карьере в профессии и партии, мотивации членства и видении различных исторических событий. На данный момент коллекция закрыта.</w:t>
      </w:r>
    </w:p>
    <w:p w:rsidR="00000000" w:rsidRDefault="00784C7D">
      <w:pPr>
        <w:pStyle w:val="40"/>
        <w:spacing w:after="220"/>
        <w:jc w:val="left"/>
        <w:rPr>
          <w:rFonts w:ascii="Arial Unicode MS" w:hAnsi="Arial Unicode MS" w:cs="Arial Unicode MS"/>
          <w:sz w:val="24"/>
          <w:szCs w:val="24"/>
        </w:rPr>
      </w:pPr>
      <w:r>
        <w:rPr>
          <w:rStyle w:val="4"/>
          <w:color w:val="000000"/>
          <w:lang w:eastAsia="nl-NL"/>
        </w:rPr>
        <w:lastRenderedPageBreak/>
        <w:t xml:space="preserve">Приложение: Список настоящих фотографов</w:t>
      </w:r>
    </w:p>
    <w:p w:rsidR="00000000" w:rsidRDefault="00784C7D">
      <w:pPr>
        <w:pStyle w:val="a9"/>
        <w:spacing w:after="220"/>
        <w:rPr>
          <w:rFonts w:ascii="Arial Unicode MS" w:hAnsi="Arial Unicode MS" w:cs="Arial Unicode MS"/>
          <w:sz w:val="24"/>
          <w:szCs w:val="24"/>
        </w:rPr>
      </w:pPr>
      <w:r>
        <w:rPr>
          <w:rStyle w:val="1"/>
          <w:color w:val="000000"/>
          <w:lang w:eastAsia="nl-NL"/>
        </w:rPr>
        <w:t xml:space="preserve">Следующие фотографы долгое время работали на Истину; большинство из них имеют постоянную работу с совместной ответственностью за повседневную деятельность, некоторые (Б. ван Меерендонк) работают внештатно.</w:t>
      </w:r>
    </w:p>
    <w:p w:rsidR="00000000" w:rsidRDefault="00784C7D">
      <w:pPr>
        <w:pStyle w:val="a9"/>
        <w:rPr>
          <w:rFonts w:ascii="Arial Unicode MS" w:hAnsi="Arial Unicode MS" w:cs="Arial Unicode MS"/>
          <w:sz w:val="24"/>
          <w:szCs w:val="24"/>
        </w:rPr>
      </w:pPr>
      <w:r>
        <w:rPr>
          <w:rStyle w:val="1"/>
          <w:color w:val="000000"/>
          <w:lang w:eastAsia="nl-NL"/>
        </w:rPr>
        <w:t>Ф. Аал</w:t>
      </w:r>
    </w:p>
    <w:p w:rsidR="00000000" w:rsidRDefault="00784C7D">
      <w:pPr>
        <w:pStyle w:val="a9"/>
        <w:rPr>
          <w:rFonts w:ascii="Arial Unicode MS" w:hAnsi="Arial Unicode MS" w:cs="Arial Unicode MS"/>
          <w:sz w:val="24"/>
          <w:szCs w:val="24"/>
        </w:rPr>
      </w:pPr>
      <w:r>
        <w:rPr>
          <w:rStyle w:val="1"/>
          <w:color w:val="000000"/>
          <w:lang w:eastAsia="nl-NL"/>
        </w:rPr>
        <w:t>КАДЖ ван Ангелбек (1891-1965)</w:t>
      </w:r>
    </w:p>
    <w:p w:rsidR="00000000" w:rsidRDefault="00784C7D">
      <w:pPr>
        <w:pStyle w:val="a9"/>
        <w:rPr>
          <w:rFonts w:ascii="Arial Unicode MS" w:hAnsi="Arial Unicode MS" w:cs="Arial Unicode MS"/>
          <w:sz w:val="24"/>
          <w:szCs w:val="24"/>
        </w:rPr>
      </w:pPr>
      <w:r>
        <w:rPr>
          <w:rStyle w:val="1"/>
          <w:color w:val="000000"/>
          <w:lang w:eastAsia="nl-NL"/>
        </w:rPr>
        <w:t>Х. Аверинк</w:t>
      </w:r>
    </w:p>
    <w:p w:rsidR="00000000" w:rsidRDefault="00784C7D">
      <w:pPr>
        <w:pStyle w:val="a9"/>
        <w:rPr>
          <w:rFonts w:ascii="Arial Unicode MS" w:hAnsi="Arial Unicode MS" w:cs="Arial Unicode MS"/>
          <w:sz w:val="24"/>
          <w:szCs w:val="24"/>
        </w:rPr>
      </w:pPr>
      <w:r>
        <w:rPr>
          <w:rStyle w:val="1"/>
          <w:color w:val="000000"/>
          <w:lang w:eastAsia="nl-NL"/>
        </w:rPr>
        <w:t>К. ван Беннеком</w:t>
      </w:r>
    </w:p>
    <w:p w:rsidR="00000000" w:rsidRDefault="00784C7D">
      <w:pPr>
        <w:pStyle w:val="a9"/>
        <w:rPr>
          <w:rFonts w:ascii="Arial Unicode MS" w:hAnsi="Arial Unicode MS" w:cs="Arial Unicode MS"/>
          <w:sz w:val="24"/>
          <w:szCs w:val="24"/>
        </w:rPr>
      </w:pPr>
      <w:r>
        <w:rPr>
          <w:rStyle w:val="1"/>
          <w:color w:val="000000"/>
          <w:lang w:eastAsia="nl-NL"/>
        </w:rPr>
        <w:t>Дж. Блом</w:t>
      </w:r>
    </w:p>
    <w:p w:rsidR="00000000" w:rsidRDefault="00784C7D">
      <w:pPr>
        <w:pStyle w:val="a9"/>
        <w:rPr>
          <w:rFonts w:ascii="Arial Unicode MS" w:hAnsi="Arial Unicode MS" w:cs="Arial Unicode MS"/>
          <w:sz w:val="24"/>
          <w:szCs w:val="24"/>
        </w:rPr>
      </w:pPr>
      <w:r>
        <w:rPr>
          <w:rStyle w:val="1"/>
          <w:color w:val="000000"/>
          <w:lang w:eastAsia="nl-NL"/>
        </w:rPr>
        <w:t>Джей Ди Бол</w:t>
      </w:r>
    </w:p>
    <w:p w:rsidR="00000000" w:rsidRDefault="00784C7D">
      <w:pPr>
        <w:pStyle w:val="a9"/>
        <w:rPr>
          <w:rFonts w:ascii="Arial Unicode MS" w:hAnsi="Arial Unicode MS" w:cs="Arial Unicode MS"/>
          <w:sz w:val="24"/>
          <w:szCs w:val="24"/>
        </w:rPr>
      </w:pPr>
      <w:r>
        <w:rPr>
          <w:rStyle w:val="1"/>
          <w:color w:val="000000"/>
          <w:lang w:eastAsia="nl-NL"/>
        </w:rPr>
        <w:t>Р. ван Диллен</w:t>
      </w:r>
    </w:p>
    <w:p w:rsidR="00000000" w:rsidRDefault="00784C7D">
      <w:pPr>
        <w:pStyle w:val="a9"/>
        <w:rPr>
          <w:rFonts w:ascii="Arial Unicode MS" w:hAnsi="Arial Unicode MS" w:cs="Arial Unicode MS"/>
          <w:sz w:val="24"/>
          <w:szCs w:val="24"/>
        </w:rPr>
      </w:pPr>
      <w:r>
        <w:rPr>
          <w:rStyle w:val="1"/>
          <w:color w:val="000000"/>
          <w:lang w:eastAsia="nl-NL"/>
        </w:rPr>
        <w:t>М. Энгель</w:t>
      </w:r>
    </w:p>
    <w:p w:rsidR="00000000" w:rsidRDefault="00784C7D">
      <w:pPr>
        <w:pStyle w:val="a9"/>
        <w:rPr>
          <w:rFonts w:ascii="Arial Unicode MS" w:hAnsi="Arial Unicode MS" w:cs="Arial Unicode MS"/>
          <w:sz w:val="24"/>
          <w:szCs w:val="24"/>
        </w:rPr>
      </w:pPr>
      <w:r>
        <w:rPr>
          <w:rStyle w:val="1"/>
          <w:color w:val="000000"/>
          <w:lang w:eastAsia="nl-NL"/>
        </w:rPr>
        <w:t>Ф. Флер</w:t>
      </w:r>
    </w:p>
    <w:p w:rsidR="00000000" w:rsidRDefault="00784C7D">
      <w:pPr>
        <w:pStyle w:val="a9"/>
        <w:numPr>
          <w:ilvl w:val="0"/>
          <w:numId w:val="36"/>
        </w:numPr>
        <w:tabs>
          <w:tab w:val="left" w:pos="368"/>
        </w:tabs>
        <w:rPr>
          <w:sz w:val="24"/>
          <w:szCs w:val="24"/>
        </w:rPr>
      </w:pPr>
      <w:r>
        <w:rPr>
          <w:rStyle w:val="1"/>
          <w:color w:val="000000"/>
          <w:lang w:eastAsia="nl-NL"/>
        </w:rPr>
        <w:t>Хакс</w:t>
      </w:r>
    </w:p>
    <w:p w:rsidR="00000000" w:rsidRDefault="00784C7D">
      <w:pPr>
        <w:pStyle w:val="a9"/>
        <w:rPr>
          <w:rFonts w:ascii="Arial Unicode MS" w:hAnsi="Arial Unicode MS" w:cs="Arial Unicode MS"/>
          <w:sz w:val="24"/>
          <w:szCs w:val="24"/>
        </w:rPr>
      </w:pPr>
      <w:r>
        <w:rPr>
          <w:rStyle w:val="1"/>
          <w:color w:val="000000"/>
          <w:lang w:eastAsia="nl-NL"/>
        </w:rPr>
        <w:t>П. ван Кутен</w:t>
      </w:r>
    </w:p>
    <w:p w:rsidR="00000000" w:rsidRDefault="00784C7D">
      <w:pPr>
        <w:pStyle w:val="a9"/>
        <w:rPr>
          <w:rFonts w:ascii="Arial Unicode MS" w:hAnsi="Arial Unicode MS" w:cs="Arial Unicode MS"/>
          <w:sz w:val="24"/>
          <w:szCs w:val="24"/>
        </w:rPr>
      </w:pPr>
      <w:r>
        <w:rPr>
          <w:rStyle w:val="1"/>
          <w:color w:val="000000"/>
          <w:lang w:eastAsia="nl-NL"/>
        </w:rPr>
        <w:t xml:space="preserve">Д. Крюгер</w:t>
      </w:r>
    </w:p>
    <w:p w:rsidR="00000000" w:rsidRDefault="00784C7D">
      <w:pPr>
        <w:pStyle w:val="a9"/>
        <w:numPr>
          <w:ilvl w:val="0"/>
          <w:numId w:val="36"/>
        </w:numPr>
        <w:tabs>
          <w:tab w:val="left" w:pos="349"/>
        </w:tabs>
        <w:rPr>
          <w:sz w:val="24"/>
          <w:szCs w:val="24"/>
        </w:rPr>
      </w:pPr>
      <w:r>
        <w:rPr>
          <w:rStyle w:val="1"/>
          <w:color w:val="000000"/>
          <w:lang w:eastAsia="nl-NL"/>
        </w:rPr>
        <w:t>из Меерендонка</w:t>
      </w:r>
    </w:p>
    <w:p w:rsidR="00000000" w:rsidRDefault="00784C7D">
      <w:pPr>
        <w:pStyle w:val="a9"/>
        <w:rPr>
          <w:rFonts w:ascii="Arial Unicode MS" w:hAnsi="Arial Unicode MS" w:cs="Arial Unicode MS"/>
          <w:sz w:val="24"/>
          <w:szCs w:val="24"/>
        </w:rPr>
      </w:pPr>
      <w:r>
        <w:rPr>
          <w:rStyle w:val="1"/>
          <w:color w:val="000000"/>
          <w:lang w:val="en-US" w:eastAsia="en-US"/>
        </w:rPr>
        <w:t xml:space="preserve">Дж. Мело</w:t>
      </w:r>
    </w:p>
    <w:p w:rsidR="00000000" w:rsidRDefault="00784C7D">
      <w:pPr>
        <w:pStyle w:val="a9"/>
        <w:numPr>
          <w:ilvl w:val="0"/>
          <w:numId w:val="37"/>
        </w:numPr>
        <w:tabs>
          <w:tab w:val="left" w:pos="349"/>
        </w:tabs>
        <w:rPr>
          <w:sz w:val="24"/>
          <w:szCs w:val="24"/>
        </w:rPr>
      </w:pPr>
      <w:r>
        <w:rPr>
          <w:rStyle w:val="1"/>
          <w:color w:val="000000"/>
          <w:lang w:val="en-US" w:eastAsia="en-US"/>
        </w:rPr>
        <w:t>наннен</w:t>
      </w:r>
    </w:p>
    <w:p w:rsidR="00000000" w:rsidRDefault="00784C7D">
      <w:pPr>
        <w:pStyle w:val="a9"/>
        <w:rPr>
          <w:rFonts w:ascii="Arial Unicode MS" w:hAnsi="Arial Unicode MS" w:cs="Arial Unicode MS"/>
          <w:sz w:val="24"/>
          <w:szCs w:val="24"/>
        </w:rPr>
      </w:pPr>
      <w:r>
        <w:rPr>
          <w:rStyle w:val="1"/>
          <w:color w:val="000000"/>
          <w:lang w:eastAsia="nl-NL"/>
        </w:rPr>
        <w:t>Н. Нанненга</w:t>
      </w:r>
    </w:p>
    <w:p w:rsidR="00000000" w:rsidRDefault="00784C7D">
      <w:pPr>
        <w:pStyle w:val="a9"/>
        <w:numPr>
          <w:ilvl w:val="0"/>
          <w:numId w:val="37"/>
        </w:numPr>
        <w:tabs>
          <w:tab w:val="left" w:pos="339"/>
        </w:tabs>
        <w:rPr>
          <w:sz w:val="24"/>
          <w:szCs w:val="24"/>
        </w:rPr>
      </w:pPr>
      <w:r>
        <w:rPr>
          <w:rStyle w:val="1"/>
          <w:color w:val="000000"/>
          <w:lang w:val="en-US" w:eastAsia="en-US"/>
        </w:rPr>
        <w:t xml:space="preserve">Перейра (1950–1985)</w:t>
      </w:r>
    </w:p>
    <w:p w:rsidR="00000000" w:rsidRDefault="00784C7D">
      <w:pPr>
        <w:pStyle w:val="a9"/>
        <w:rPr>
          <w:rFonts w:ascii="Arial Unicode MS" w:hAnsi="Arial Unicode MS" w:cs="Arial Unicode MS"/>
          <w:sz w:val="24"/>
          <w:szCs w:val="24"/>
        </w:rPr>
      </w:pPr>
      <w:r>
        <w:rPr>
          <w:rStyle w:val="1"/>
          <w:color w:val="000000"/>
          <w:lang w:val="en-US" w:eastAsia="en-US"/>
        </w:rPr>
        <w:t>А. Вайян</w:t>
      </w:r>
    </w:p>
    <w:p w:rsidR="00000000" w:rsidRDefault="00784C7D">
      <w:pPr>
        <w:pStyle w:val="a9"/>
        <w:numPr>
          <w:ilvl w:val="0"/>
          <w:numId w:val="38"/>
        </w:numPr>
        <w:tabs>
          <w:tab w:val="left" w:pos="368"/>
        </w:tabs>
        <w:rPr>
          <w:sz w:val="24"/>
          <w:szCs w:val="24"/>
        </w:rPr>
      </w:pPr>
      <w:r>
        <w:rPr>
          <w:rStyle w:val="1"/>
          <w:color w:val="000000"/>
          <w:lang w:val="en-US" w:eastAsia="en-US"/>
        </w:rPr>
        <w:t>Волкер</w:t>
      </w:r>
    </w:p>
    <w:p w:rsidR="00000000" w:rsidRDefault="00784C7D">
      <w:pPr>
        <w:pStyle w:val="a9"/>
        <w:numPr>
          <w:ilvl w:val="0"/>
          <w:numId w:val="38"/>
        </w:numPr>
        <w:tabs>
          <w:tab w:val="left" w:pos="349"/>
        </w:tabs>
        <w:rPr>
          <w:sz w:val="24"/>
          <w:szCs w:val="24"/>
        </w:rPr>
      </w:pPr>
      <w:r>
        <w:rPr>
          <w:rStyle w:val="1"/>
          <w:color w:val="000000"/>
          <w:lang w:val="en-US" w:eastAsia="en-US"/>
        </w:rPr>
        <w:t>Валленбург</w:t>
      </w:r>
    </w:p>
    <w:p w:rsidR="00000000" w:rsidRDefault="00784C7D">
      <w:pPr>
        <w:pStyle w:val="a9"/>
        <w:numPr>
          <w:ilvl w:val="0"/>
          <w:numId w:val="39"/>
        </w:numPr>
        <w:tabs>
          <w:tab w:val="left" w:pos="373"/>
        </w:tabs>
        <w:rPr>
          <w:sz w:val="24"/>
          <w:szCs w:val="24"/>
        </w:rPr>
      </w:pPr>
      <w:r>
        <w:rPr>
          <w:rStyle w:val="1"/>
          <w:color w:val="000000"/>
          <w:lang w:eastAsia="nl-NL"/>
        </w:rPr>
        <w:t xml:space="preserve">Ветреный (1912-1996)</w:t>
      </w:r>
    </w:p>
    <w:p w:rsidR="00000000" w:rsidRDefault="00784C7D">
      <w:pPr>
        <w:pStyle w:val="a9"/>
        <w:rPr>
          <w:rFonts w:ascii="Arial Unicode MS" w:hAnsi="Arial Unicode MS" w:cs="Arial Unicode MS"/>
          <w:sz w:val="24"/>
          <w:szCs w:val="24"/>
        </w:rPr>
      </w:pPr>
      <w:r>
        <w:rPr>
          <w:rStyle w:val="1"/>
          <w:color w:val="000000"/>
          <w:lang w:val="en-US" w:eastAsia="en-US"/>
        </w:rPr>
        <w:t>Х. Вольф (1912-1992)</w:t>
      </w:r>
    </w:p>
    <w:p w:rsidR="00000000" w:rsidRDefault="00784C7D">
      <w:pPr>
        <w:pStyle w:val="a9"/>
        <w:numPr>
          <w:ilvl w:val="0"/>
          <w:numId w:val="39"/>
        </w:numPr>
        <w:tabs>
          <w:tab w:val="left" w:pos="354"/>
        </w:tabs>
        <w:spacing w:after="340"/>
        <w:rPr>
          <w:sz w:val="24"/>
          <w:szCs w:val="24"/>
        </w:rPr>
        <w:sectPr w:rsidR="00000000">
          <w:pgSz w:w="8944" w:h="12864"/>
          <w:pgMar w:top="1536" w:right="890" w:bottom="619" w:left="1127" w:header="0" w:footer="3" w:gutter="0"/>
          <w:cols w:space="720"/>
          <w:noEndnote/>
          <w:docGrid w:linePitch="360"/>
        </w:sectPr>
      </w:pPr>
      <w:r>
        <w:rPr>
          <w:rStyle w:val="1"/>
          <w:color w:val="000000"/>
          <w:lang w:val="en-US" w:eastAsia="en-US"/>
        </w:rPr>
        <w:t>Зийлма</w:t>
      </w:r>
    </w:p>
    <w:p w:rsidR="00000000" w:rsidRDefault="00784C7D">
      <w:pPr>
        <w:pStyle w:val="40"/>
        <w:spacing w:after="440" w:line="276" w:lineRule="auto"/>
        <w:rPr>
          <w:rFonts w:ascii="Arial Unicode MS" w:hAnsi="Arial Unicode MS" w:cs="Arial Unicode MS"/>
          <w:sz w:val="24"/>
          <w:szCs w:val="24"/>
        </w:rPr>
      </w:pPr>
      <w:r>
        <w:rPr>
          <w:rStyle w:val="4"/>
          <w:color w:val="000000"/>
          <w:lang w:eastAsia="nl-NL"/>
        </w:rPr>
        <w:lastRenderedPageBreak/>
        <w:t>ЗВУКОВЫЕ ДОКУМЕНТЫ CPN, ХРАНЯЩИЕСЯ В ГОЛЛАНДСКОМ АУДИОВИЗУАЛЬНОМ АРХИВЕ АМСТЕРДАМА</w:t>
      </w:r>
    </w:p>
    <w:p w:rsidR="00000000" w:rsidRDefault="00784C7D">
      <w:pPr>
        <w:pStyle w:val="70"/>
        <w:keepNext/>
        <w:keepLines/>
        <w:spacing w:before="0" w:after="240"/>
        <w:rPr>
          <w:rFonts w:ascii="Arial Unicode MS" w:hAnsi="Arial Unicode MS" w:cs="Arial Unicode MS"/>
          <w:smallCaps w:val="0"/>
        </w:rPr>
      </w:pPr>
      <w:bookmarkStart w:id="13" w:name="bookmark24"/>
      <w:r>
        <w:rPr>
          <w:rStyle w:val="7"/>
          <w:color w:val="000000"/>
          <w:sz w:val="22"/>
          <w:szCs w:val="22"/>
          <w:lang w:eastAsia="nl-NL"/>
        </w:rPr>
        <w:t xml:space="preserve">Ф. де Кок</w:t>
      </w:r>
      <w:bookmarkEnd w:id="13"/>
    </w:p>
    <w:p w:rsidR="00000000" w:rsidRDefault="00784C7D">
      <w:pPr>
        <w:pStyle w:val="40"/>
        <w:spacing w:after="240"/>
        <w:jc w:val="left"/>
        <w:rPr>
          <w:rFonts w:ascii="Arial Unicode MS" w:hAnsi="Arial Unicode MS" w:cs="Arial Unicode MS"/>
          <w:sz w:val="24"/>
          <w:szCs w:val="24"/>
        </w:rPr>
      </w:pPr>
      <w:r>
        <w:rPr>
          <w:rStyle w:val="4"/>
          <w:color w:val="000000"/>
          <w:lang w:eastAsia="nl-NL"/>
        </w:rPr>
        <w:t>Введение</w:t>
      </w:r>
    </w:p>
    <w:p w:rsidR="00000000" w:rsidRDefault="00784C7D">
      <w:pPr>
        <w:pStyle w:val="a9"/>
        <w:jc w:val="both"/>
        <w:rPr>
          <w:rFonts w:ascii="Arial Unicode MS" w:hAnsi="Arial Unicode MS" w:cs="Arial Unicode MS"/>
          <w:sz w:val="24"/>
          <w:szCs w:val="24"/>
        </w:rPr>
      </w:pPr>
      <w:r>
        <w:rPr>
          <w:rStyle w:val="1"/>
          <w:color w:val="000000"/>
          <w:lang w:eastAsia="nl-NL"/>
        </w:rPr>
        <w:t>Этот список включает звукозаписи, сделанные КПН и для нее в период 1929-1990 гг.</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Записи находятся в звуковом архиве Нидерландского аудиовизуального архива (NAA), отделение Амстердама, и с ними можно ознакомиться - после получения разрешения - если это прямо указано ниже. Записи являются частью коллекции CPN (номер коллекции 112), если не упомянута другая коллекция. Указанная дата является датой записи, а не датой публикации.</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Звуковые регистрации, для которых отсутствует указание «доступно», должны быть перенесены на архивную ленту, прежде чем их можно будет прослушать. После прослушивания вполне возможно, что некоторые записи требуют адаптированного описания.</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В этот перечень не входят звукозаписи, предназначенные для кино- и телепросмотра, а также для радиопередачи. Обзор первой категории см. в статье Б. Хогенкампа в этом томе. Автоматизированная инвентаризация радиопередач доступна в отделе NAA в Амстердаме.</w:t>
      </w:r>
    </w:p>
    <w:p w:rsidR="00000000" w:rsidRDefault="00784C7D">
      <w:pPr>
        <w:pStyle w:val="a9"/>
        <w:spacing w:after="440"/>
        <w:ind w:firstLine="260"/>
        <w:jc w:val="both"/>
        <w:rPr>
          <w:rFonts w:ascii="Arial Unicode MS" w:hAnsi="Arial Unicode MS" w:cs="Arial Unicode MS"/>
          <w:sz w:val="24"/>
          <w:szCs w:val="24"/>
        </w:rPr>
      </w:pPr>
      <w:r>
        <w:rPr>
          <w:rStyle w:val="1"/>
          <w:color w:val="000000"/>
          <w:lang w:eastAsia="nl-NL"/>
        </w:rPr>
        <w:t>Приведенный ниже обзор, обновленный по состоянию на октябрь 1996 г., также включает звукозаписи, находящиеся в ведении Центра документации голландских политических партий (DNPP). Копии этого также были переданы на хранение в отдел NAA в Амстердаме.</w:t>
      </w:r>
    </w:p>
    <w:p w:rsidR="00000000" w:rsidRDefault="00784C7D">
      <w:pPr>
        <w:pStyle w:val="40"/>
        <w:spacing w:after="240"/>
        <w:jc w:val="left"/>
        <w:rPr>
          <w:rFonts w:ascii="Arial Unicode MS" w:hAnsi="Arial Unicode MS" w:cs="Arial Unicode MS"/>
          <w:sz w:val="24"/>
          <w:szCs w:val="24"/>
        </w:rPr>
      </w:pPr>
      <w:r>
        <w:rPr>
          <w:rStyle w:val="4"/>
          <w:color w:val="000000"/>
          <w:lang w:eastAsia="nl-NL"/>
        </w:rPr>
        <w:t>Хронологический обзор</w:t>
      </w:r>
    </w:p>
    <w:p w:rsidR="00000000" w:rsidRDefault="00784C7D">
      <w:pPr>
        <w:pStyle w:val="20"/>
        <w:tabs>
          <w:tab w:val="left" w:pos="1405"/>
        </w:tabs>
        <w:ind w:left="0"/>
        <w:jc w:val="both"/>
        <w:rPr>
          <w:rFonts w:ascii="Arial Unicode MS" w:hAnsi="Arial Unicode MS" w:cs="Arial Unicode MS"/>
          <w:sz w:val="24"/>
          <w:szCs w:val="24"/>
        </w:rPr>
      </w:pPr>
      <w:r>
        <w:rPr>
          <w:rStyle w:val="2"/>
          <w:color w:val="000000"/>
          <w:lang w:eastAsia="nl-NL"/>
        </w:rPr>
        <w:t>июнь 1929 г.</w:t>
      </w:r>
      <w:r>
        <w:rPr>
          <w:rStyle w:val="2"/>
          <w:color w:val="000000"/>
          <w:lang w:eastAsia="nl-NL"/>
        </w:rPr>
        <w:tab/>
        <w:t>«Есть опасность». Выступление Л. де Виссера, кандидата в КПН-Амстел за</w:t>
      </w:r>
    </w:p>
    <w:p w:rsidR="00000000" w:rsidRDefault="00784C7D">
      <w:pPr>
        <w:pStyle w:val="20"/>
        <w:ind w:left="1420"/>
        <w:rPr>
          <w:rFonts w:ascii="Arial Unicode MS" w:hAnsi="Arial Unicode MS" w:cs="Arial Unicode MS"/>
          <w:sz w:val="24"/>
          <w:szCs w:val="24"/>
        </w:rPr>
      </w:pPr>
      <w:r>
        <w:rPr>
          <w:rStyle w:val="2"/>
          <w:color w:val="000000"/>
          <w:lang w:eastAsia="nl-NL"/>
        </w:rPr>
        <w:t>выборы в Палату представителей 3 июля 1929 года. Пластинка записи.</w:t>
      </w:r>
    </w:p>
    <w:p w:rsidR="00000000" w:rsidRDefault="00784C7D">
      <w:pPr>
        <w:pStyle w:val="20"/>
        <w:spacing w:after="100"/>
        <w:ind w:left="1420"/>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tabs>
          <w:tab w:val="left" w:pos="1405"/>
        </w:tabs>
        <w:ind w:left="0"/>
        <w:jc w:val="both"/>
        <w:rPr>
          <w:rFonts w:ascii="Arial Unicode MS" w:hAnsi="Arial Unicode MS" w:cs="Arial Unicode MS"/>
          <w:sz w:val="24"/>
          <w:szCs w:val="24"/>
        </w:rPr>
      </w:pPr>
      <w:r>
        <w:rPr>
          <w:rStyle w:val="2"/>
          <w:color w:val="000000"/>
          <w:lang w:eastAsia="nl-NL"/>
        </w:rPr>
        <w:t>апрель 1937 г.</w:t>
      </w:r>
      <w:r>
        <w:rPr>
          <w:rStyle w:val="2"/>
          <w:color w:val="000000"/>
          <w:lang w:eastAsia="nl-NL"/>
        </w:rPr>
        <w:tab/>
        <w:t>Восемь коротких речей кандидатов от КПН на выборах в Палату представителей</w:t>
      </w:r>
      <w:r>
        <w:rPr>
          <w:rStyle w:val="2"/>
          <w:color w:val="000000"/>
          <w:lang w:eastAsia="nl-NL"/>
        </w:rPr>
        <w:softHyphen/>
      </w:r>
    </w:p>
    <w:p w:rsidR="00000000" w:rsidRDefault="00784C7D">
      <w:pPr>
        <w:pStyle w:val="20"/>
        <w:ind w:left="1420"/>
        <w:jc w:val="both"/>
        <w:rPr>
          <w:rFonts w:ascii="Arial Unicode MS" w:hAnsi="Arial Unicode MS" w:cs="Arial Unicode MS"/>
          <w:sz w:val="24"/>
          <w:szCs w:val="24"/>
        </w:rPr>
      </w:pPr>
      <w:r>
        <w:rPr>
          <w:rStyle w:val="2"/>
          <w:color w:val="000000"/>
          <w:lang w:eastAsia="nl-NL"/>
        </w:rPr>
        <w:t xml:space="preserve">пение от 26 мая 1937 года: DJ Wijnkoop, R. Effendi, P. de Groot, K. Beuzemaker, J. de Lepper, C. Borst, B. Broers и G. Sterringa. Пластинчатые записи.</w:t>
      </w:r>
    </w:p>
    <w:p w:rsidR="00000000" w:rsidRDefault="00784C7D">
      <w:pPr>
        <w:pStyle w:val="20"/>
        <w:spacing w:after="60"/>
        <w:ind w:left="1420"/>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tabs>
          <w:tab w:val="left" w:pos="1405"/>
        </w:tabs>
        <w:ind w:left="0"/>
        <w:jc w:val="both"/>
        <w:rPr>
          <w:rFonts w:ascii="Arial Unicode MS" w:hAnsi="Arial Unicode MS" w:cs="Arial Unicode MS"/>
          <w:sz w:val="24"/>
          <w:szCs w:val="24"/>
        </w:rPr>
      </w:pPr>
      <w:r>
        <w:rPr>
          <w:rStyle w:val="2"/>
          <w:color w:val="000000"/>
          <w:lang w:eastAsia="nl-NL"/>
        </w:rPr>
        <w:t>апрель 1946 г.</w:t>
      </w:r>
      <w:r>
        <w:rPr>
          <w:rStyle w:val="2"/>
          <w:color w:val="000000"/>
          <w:lang w:eastAsia="nl-NL"/>
        </w:rPr>
        <w:tab/>
        <w:t>Четыре коротких выступления кандидатов от КПН на выборах в Палату представителей</w:t>
      </w:r>
      <w:r>
        <w:rPr>
          <w:rStyle w:val="2"/>
          <w:color w:val="000000"/>
          <w:lang w:eastAsia="nl-NL"/>
        </w:rPr>
        <w:softHyphen/>
      </w:r>
    </w:p>
    <w:p w:rsidR="00000000" w:rsidRDefault="00784C7D">
      <w:pPr>
        <w:pStyle w:val="20"/>
        <w:ind w:left="1420"/>
        <w:jc w:val="both"/>
        <w:rPr>
          <w:rFonts w:ascii="Arial Unicode MS" w:hAnsi="Arial Unicode MS" w:cs="Arial Unicode MS"/>
          <w:sz w:val="24"/>
          <w:szCs w:val="24"/>
        </w:rPr>
      </w:pPr>
      <w:r>
        <w:rPr>
          <w:rStyle w:val="2"/>
          <w:color w:val="000000"/>
          <w:lang w:eastAsia="nl-NL"/>
        </w:rPr>
        <w:t xml:space="preserve">пение от 17 мая 1946 г.: П. де Гроот, К. Борст, Ф. Шуненберг (ANJV) и Н. Постма. Пластинчатые записи.</w:t>
      </w:r>
    </w:p>
    <w:p w:rsidR="00000000" w:rsidRDefault="00784C7D">
      <w:pPr>
        <w:pStyle w:val="20"/>
        <w:spacing w:after="80"/>
        <w:ind w:left="1420"/>
        <w:rPr>
          <w:rFonts w:ascii="Arial Unicode MS" w:hAnsi="Arial Unicode MS" w:cs="Arial Unicode MS"/>
          <w:sz w:val="24"/>
          <w:szCs w:val="24"/>
        </w:rPr>
        <w:sectPr w:rsidR="00000000">
          <w:headerReference w:type="even" r:id="rId97"/>
          <w:headerReference w:type="default" r:id="rId98"/>
          <w:pgSz w:w="8944" w:h="12864"/>
          <w:pgMar w:top="1536" w:right="890" w:bottom="619" w:left="1127" w:header="1108" w:footer="191" w:gutter="0"/>
          <w:pgNumType w:start="132"/>
          <w:cols w:space="720"/>
          <w:noEndnote/>
          <w:docGrid w:linePitch="360"/>
        </w:sectPr>
      </w:pPr>
      <w:r>
        <w:rPr>
          <w:rStyle w:val="2"/>
          <w:color w:val="000000"/>
          <w:lang w:eastAsia="nl-NL"/>
        </w:rPr>
        <w:t>Консультируемый.</w:t>
      </w:r>
    </w:p>
    <w:p w:rsidR="00000000" w:rsidRDefault="00B94B6E">
      <w:pPr>
        <w:jc w:val="center"/>
        <w:rPr>
          <w:color w:val="auto"/>
          <w:lang w:eastAsia="ru-RU"/>
        </w:rPr>
      </w:pPr>
      <w:r>
        <w:rPr>
          <w:noProof/>
          <w:color w:val="auto"/>
          <w:lang w:eastAsia="ru-RU"/>
        </w:rPr>
        <w:lastRenderedPageBreak/>
        <w:drawing>
          <wp:inline distT="0" distB="0" distL="0" distR="0">
            <wp:extent cx="4358005" cy="5854700"/>
            <wp:effectExtent l="0" t="0" r="0" b="0"/>
            <wp:docPr id="7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358005" cy="5854700"/>
                    </a:xfrm>
                    <a:prstGeom prst="rect">
                      <a:avLst/>
                    </a:prstGeom>
                    <a:noFill/>
                    <a:ln>
                      <a:noFill/>
                    </a:ln>
                  </pic:spPr>
                </pic:pic>
              </a:graphicData>
            </a:graphic>
          </wp:inline>
        </w:drawing>
      </w:r>
    </w:p>
    <w:p w:rsidR="00000000" w:rsidRDefault="00784C7D">
      <w:pPr>
        <w:pStyle w:val="a8"/>
        <w:spacing w:line="240" w:lineRule="auto"/>
        <w:ind w:left="24"/>
        <w:rPr>
          <w:rFonts w:ascii="Arial Unicode MS" w:hAnsi="Arial Unicode MS" w:cs="Arial Unicode MS"/>
          <w:sz w:val="24"/>
          <w:szCs w:val="24"/>
        </w:rPr>
      </w:pPr>
      <w:r>
        <w:rPr>
          <w:rStyle w:val="a7"/>
          <w:color w:val="000000"/>
          <w:lang w:eastAsia="nl-NL"/>
        </w:rPr>
        <w:t>Фестиваль правды, 1972 г. (Фотоархив De Waarheid, IISH)</w:t>
      </w:r>
      <w:r>
        <w:rPr>
          <w:rFonts w:ascii="Arial Unicode MS" w:hAnsi="Arial Unicode MS" w:cs="Arial Unicode MS"/>
          <w:sz w:val="24"/>
          <w:szCs w:val="24"/>
        </w:rPr>
        <w:br w:type="page"/>
      </w:r>
    </w:p>
    <w:p w:rsidR="00000000" w:rsidRDefault="00B94B6E">
      <w:pPr>
        <w:pStyle w:val="20"/>
        <w:spacing w:after="40"/>
        <w:ind w:left="0"/>
        <w:jc w:val="both"/>
        <w:rPr>
          <w:rFonts w:ascii="Arial Unicode MS" w:hAnsi="Arial Unicode MS" w:cs="Arial Unicode MS"/>
          <w:sz w:val="24"/>
          <w:szCs w:val="24"/>
        </w:rPr>
      </w:pPr>
      <w:r>
        <w:rPr>
          <w:noProof/>
        </w:rPr>
        <w:lastRenderedPageBreak/>
        <mc:AlternateContent>
          <mc:Choice Requires="wps">
            <w:drawing>
              <wp:anchor distT="25400" distB="25400" distL="25400" distR="25400" simplePos="0" relativeHeight="251666432" behindDoc="0" locked="0" layoutInCell="1" allowOverlap="1">
                <wp:simplePos x="0" y="0"/>
                <wp:positionH relativeFrom="margin">
                  <wp:posOffset>-60960</wp:posOffset>
                </wp:positionH>
                <wp:positionV relativeFrom="margin">
                  <wp:posOffset>21590</wp:posOffset>
                </wp:positionV>
                <wp:extent cx="850265" cy="6501130"/>
                <wp:effectExtent l="0" t="0" r="0" b="0"/>
                <wp:wrapSquare wrapText="bothSides"/>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650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0"/>
                              <w:spacing w:after="840" w:line="360" w:lineRule="auto"/>
                              <w:ind w:left="0"/>
                              <w:jc w:val="both"/>
                              <w:rPr>
                                <w:rFonts w:ascii="Arial Unicode MS" w:hAnsi="Arial Unicode MS" w:cs="Arial Unicode MS"/>
                                <w:sz w:val="24"/>
                                <w:szCs w:val="24"/>
                              </w:rPr>
                            </w:pPr>
                            <w:r>
                              <w:rPr>
                                <w:rStyle w:val="2"/>
                                <w:color w:val="000000"/>
                                <w:lang w:eastAsia="nl-NL"/>
                              </w:rPr>
                              <w:t>май 1948 г.</w:t>
                            </w:r>
                          </w:p>
                          <w:p w:rsidR="00000000" w:rsidRDefault="00784C7D">
                            <w:pPr>
                              <w:pStyle w:val="20"/>
                              <w:spacing w:after="220" w:line="360" w:lineRule="auto"/>
                              <w:ind w:left="0"/>
                              <w:jc w:val="both"/>
                              <w:rPr>
                                <w:rFonts w:ascii="Arial Unicode MS" w:hAnsi="Arial Unicode MS" w:cs="Arial Unicode MS"/>
                                <w:sz w:val="24"/>
                                <w:szCs w:val="24"/>
                              </w:rPr>
                            </w:pPr>
                            <w:r>
                              <w:rPr>
                                <w:rStyle w:val="2"/>
                                <w:color w:val="000000"/>
                                <w:lang w:eastAsia="nl-NL"/>
                              </w:rPr>
                              <w:t>2 сентября 1951 г.</w:t>
                            </w:r>
                          </w:p>
                          <w:p w:rsidR="00000000" w:rsidRDefault="00784C7D">
                            <w:pPr>
                              <w:pStyle w:val="20"/>
                              <w:spacing w:after="620" w:line="360" w:lineRule="auto"/>
                              <w:ind w:left="0"/>
                              <w:jc w:val="both"/>
                              <w:rPr>
                                <w:rFonts w:ascii="Arial Unicode MS" w:hAnsi="Arial Unicode MS" w:cs="Arial Unicode MS"/>
                                <w:sz w:val="24"/>
                                <w:szCs w:val="24"/>
                              </w:rPr>
                            </w:pPr>
                            <w:r>
                              <w:rPr>
                                <w:rStyle w:val="2"/>
                                <w:color w:val="000000"/>
                                <w:lang w:eastAsia="nl-NL"/>
                              </w:rPr>
                              <w:t>29 августа 1954 г.</w:t>
                            </w:r>
                          </w:p>
                          <w:p w:rsidR="00000000" w:rsidRDefault="00784C7D">
                            <w:pPr>
                              <w:pStyle w:val="20"/>
                              <w:spacing w:after="420" w:line="360" w:lineRule="auto"/>
                              <w:ind w:left="0"/>
                              <w:jc w:val="both"/>
                              <w:rPr>
                                <w:rFonts w:ascii="Arial Unicode MS" w:hAnsi="Arial Unicode MS" w:cs="Arial Unicode MS"/>
                                <w:sz w:val="24"/>
                                <w:szCs w:val="24"/>
                              </w:rPr>
                            </w:pPr>
                            <w:r>
                              <w:rPr>
                                <w:rStyle w:val="2"/>
                                <w:color w:val="000000"/>
                                <w:lang w:eastAsia="nl-NL"/>
                              </w:rPr>
                              <w:t>сентябрь 1954 г.</w:t>
                            </w:r>
                          </w:p>
                          <w:p w:rsidR="00000000" w:rsidRDefault="00784C7D">
                            <w:pPr>
                              <w:pStyle w:val="20"/>
                              <w:spacing w:after="420" w:line="360" w:lineRule="auto"/>
                              <w:ind w:left="0"/>
                              <w:jc w:val="both"/>
                              <w:rPr>
                                <w:rFonts w:ascii="Arial Unicode MS" w:hAnsi="Arial Unicode MS" w:cs="Arial Unicode MS"/>
                                <w:sz w:val="24"/>
                                <w:szCs w:val="24"/>
                              </w:rPr>
                            </w:pPr>
                            <w:r>
                              <w:rPr>
                                <w:rStyle w:val="2"/>
                                <w:color w:val="000000"/>
                                <w:lang w:eastAsia="nl-NL"/>
                              </w:rPr>
                              <w:t>28 августа 1955 г.</w:t>
                            </w:r>
                          </w:p>
                          <w:p w:rsidR="00000000" w:rsidRDefault="00784C7D">
                            <w:pPr>
                              <w:pStyle w:val="20"/>
                              <w:spacing w:after="420" w:line="360" w:lineRule="auto"/>
                              <w:ind w:left="0"/>
                              <w:jc w:val="both"/>
                              <w:rPr>
                                <w:rFonts w:ascii="Arial Unicode MS" w:hAnsi="Arial Unicode MS" w:cs="Arial Unicode MS"/>
                                <w:sz w:val="24"/>
                                <w:szCs w:val="24"/>
                              </w:rPr>
                            </w:pPr>
                            <w:r>
                              <w:rPr>
                                <w:rStyle w:val="2"/>
                                <w:color w:val="000000"/>
                                <w:lang w:eastAsia="nl-NL"/>
                              </w:rPr>
                              <w:t>- 1956 г.</w:t>
                            </w:r>
                          </w:p>
                          <w:p w:rsidR="00000000" w:rsidRDefault="00784C7D">
                            <w:pPr>
                              <w:pStyle w:val="20"/>
                              <w:spacing w:after="620" w:line="360" w:lineRule="auto"/>
                              <w:ind w:left="0"/>
                              <w:jc w:val="both"/>
                              <w:rPr>
                                <w:rFonts w:ascii="Arial Unicode MS" w:hAnsi="Arial Unicode MS" w:cs="Arial Unicode MS"/>
                                <w:sz w:val="24"/>
                                <w:szCs w:val="24"/>
                              </w:rPr>
                            </w:pPr>
                            <w:r>
                              <w:rPr>
                                <w:rStyle w:val="2"/>
                                <w:color w:val="000000"/>
                                <w:lang w:eastAsia="nl-NL"/>
                              </w:rPr>
                              <w:t>17 января 1956 г.</w:t>
                            </w:r>
                          </w:p>
                          <w:p w:rsidR="00000000" w:rsidRDefault="00784C7D">
                            <w:pPr>
                              <w:pStyle w:val="20"/>
                              <w:spacing w:after="840" w:line="360" w:lineRule="auto"/>
                              <w:ind w:left="0"/>
                              <w:jc w:val="both"/>
                              <w:rPr>
                                <w:rFonts w:ascii="Arial Unicode MS" w:hAnsi="Arial Unicode MS" w:cs="Arial Unicode MS"/>
                                <w:sz w:val="24"/>
                                <w:szCs w:val="24"/>
                              </w:rPr>
                            </w:pPr>
                            <w:r>
                              <w:rPr>
                                <w:rStyle w:val="2"/>
                                <w:color w:val="000000"/>
                                <w:lang w:eastAsia="nl-NL"/>
                              </w:rPr>
                              <w:t>- 1956 г.</w:t>
                            </w:r>
                          </w:p>
                          <w:p w:rsidR="00000000" w:rsidRDefault="00784C7D">
                            <w:pPr>
                              <w:pStyle w:val="20"/>
                              <w:spacing w:after="220" w:line="360" w:lineRule="auto"/>
                              <w:ind w:left="0"/>
                              <w:jc w:val="both"/>
                              <w:rPr>
                                <w:rFonts w:ascii="Arial Unicode MS" w:hAnsi="Arial Unicode MS" w:cs="Arial Unicode MS"/>
                                <w:sz w:val="24"/>
                                <w:szCs w:val="24"/>
                              </w:rPr>
                            </w:pPr>
                            <w:r>
                              <w:rPr>
                                <w:rStyle w:val="2"/>
                                <w:color w:val="000000"/>
                                <w:lang w:eastAsia="nl-NL"/>
                              </w:rPr>
                              <w:t>7 октября 1956 г.</w:t>
                            </w:r>
                          </w:p>
                          <w:p w:rsidR="00000000" w:rsidRDefault="00784C7D">
                            <w:pPr>
                              <w:pStyle w:val="20"/>
                              <w:spacing w:line="240" w:lineRule="auto"/>
                              <w:ind w:left="0"/>
                              <w:jc w:val="both"/>
                              <w:rPr>
                                <w:rFonts w:ascii="Arial Unicode MS" w:hAnsi="Arial Unicode MS" w:cs="Arial Unicode MS"/>
                                <w:sz w:val="24"/>
                                <w:szCs w:val="24"/>
                              </w:rPr>
                            </w:pPr>
                            <w:r>
                              <w:rPr>
                                <w:rStyle w:val="2"/>
                                <w:color w:val="000000"/>
                                <w:lang w:eastAsia="nl-NL"/>
                              </w:rPr>
                              <w:t>26-29</w:t>
                            </w:r>
                          </w:p>
                          <w:p w:rsidR="00000000" w:rsidRDefault="00784C7D">
                            <w:pPr>
                              <w:pStyle w:val="20"/>
                              <w:spacing w:after="300" w:line="240" w:lineRule="auto"/>
                              <w:ind w:left="0"/>
                              <w:jc w:val="both"/>
                              <w:rPr>
                                <w:rFonts w:ascii="Arial Unicode MS" w:hAnsi="Arial Unicode MS" w:cs="Arial Unicode MS"/>
                                <w:sz w:val="24"/>
                                <w:szCs w:val="24"/>
                              </w:rPr>
                            </w:pPr>
                            <w:r>
                              <w:rPr>
                                <w:rStyle w:val="2"/>
                                <w:color w:val="000000"/>
                                <w:lang w:eastAsia="nl-NL"/>
                              </w:rPr>
                              <w:t>декабрь 1958 г.</w:t>
                            </w:r>
                          </w:p>
                          <w:p w:rsidR="00000000" w:rsidRDefault="00784C7D">
                            <w:pPr>
                              <w:pStyle w:val="20"/>
                              <w:spacing w:line="360" w:lineRule="auto"/>
                              <w:ind w:left="0"/>
                              <w:jc w:val="both"/>
                              <w:rPr>
                                <w:rFonts w:ascii="Arial Unicode MS" w:hAnsi="Arial Unicode MS" w:cs="Arial Unicode MS"/>
                                <w:sz w:val="24"/>
                                <w:szCs w:val="24"/>
                              </w:rPr>
                            </w:pPr>
                            <w:r>
                              <w:rPr>
                                <w:rStyle w:val="2"/>
                                <w:color w:val="000000"/>
                                <w:lang w:eastAsia="nl-NL"/>
                              </w:rPr>
                              <w:t>29 октября 1959 г.</w:t>
                            </w:r>
                          </w:p>
                          <w:p w:rsidR="00000000" w:rsidRDefault="00784C7D">
                            <w:pPr>
                              <w:pStyle w:val="20"/>
                              <w:spacing w:line="360" w:lineRule="auto"/>
                              <w:ind w:left="0"/>
                              <w:jc w:val="both"/>
                              <w:rPr>
                                <w:rFonts w:ascii="Arial Unicode MS" w:hAnsi="Arial Unicode MS" w:cs="Arial Unicode MS"/>
                                <w:sz w:val="24"/>
                                <w:szCs w:val="24"/>
                              </w:rPr>
                            </w:pPr>
                            <w:r>
                              <w:rPr>
                                <w:rStyle w:val="2"/>
                                <w:color w:val="000000"/>
                                <w:lang w:eastAsia="nl-NL"/>
                              </w:rPr>
                              <w:t>7 июля 1960 г.</w:t>
                            </w:r>
                          </w:p>
                          <w:p w:rsidR="00000000" w:rsidRDefault="00784C7D">
                            <w:pPr>
                              <w:pStyle w:val="20"/>
                              <w:spacing w:after="220" w:line="360" w:lineRule="auto"/>
                              <w:ind w:left="0"/>
                              <w:jc w:val="both"/>
                              <w:rPr>
                                <w:rFonts w:ascii="Arial Unicode MS" w:hAnsi="Arial Unicode MS" w:cs="Arial Unicode MS"/>
                                <w:sz w:val="24"/>
                                <w:szCs w:val="24"/>
                              </w:rPr>
                            </w:pPr>
                            <w:r>
                              <w:rPr>
                                <w:rStyle w:val="2"/>
                                <w:color w:val="000000"/>
                                <w:lang w:eastAsia="nl-NL"/>
                              </w:rPr>
                              <w:t>3 сентября 1965 г.</w:t>
                            </w:r>
                          </w:p>
                          <w:p w:rsidR="00000000" w:rsidRDefault="00784C7D">
                            <w:pPr>
                              <w:pStyle w:val="20"/>
                              <w:spacing w:line="360" w:lineRule="auto"/>
                              <w:ind w:left="0"/>
                              <w:jc w:val="both"/>
                              <w:rPr>
                                <w:rFonts w:ascii="Arial Unicode MS" w:hAnsi="Arial Unicode MS" w:cs="Arial Unicode MS"/>
                                <w:sz w:val="24"/>
                                <w:szCs w:val="24"/>
                              </w:rPr>
                            </w:pPr>
                            <w:r>
                              <w:rPr>
                                <w:rStyle w:val="2"/>
                                <w:color w:val="000000"/>
                                <w:lang w:eastAsia="nl-NL"/>
                              </w:rPr>
                              <w:t>23 февраля 1967 г.</w:t>
                            </w:r>
                          </w:p>
                          <w:p w:rsidR="00000000" w:rsidRDefault="00784C7D">
                            <w:pPr>
                              <w:pStyle w:val="20"/>
                              <w:spacing w:line="240" w:lineRule="auto"/>
                              <w:ind w:left="0"/>
                              <w:jc w:val="both"/>
                              <w:rPr>
                                <w:rFonts w:ascii="Arial Unicode MS" w:hAnsi="Arial Unicode MS" w:cs="Arial Unicode MS"/>
                                <w:sz w:val="24"/>
                                <w:szCs w:val="24"/>
                              </w:rPr>
                            </w:pPr>
                            <w:r>
                              <w:rPr>
                                <w:rStyle w:val="2"/>
                                <w:color w:val="000000"/>
                                <w:lang w:eastAsia="nl-NL"/>
                              </w:rPr>
                              <w:t>22-24</w:t>
                            </w:r>
                          </w:p>
                          <w:p w:rsidR="00000000" w:rsidRDefault="00784C7D">
                            <w:pPr>
                              <w:pStyle w:val="20"/>
                              <w:spacing w:after="360" w:line="360" w:lineRule="auto"/>
                              <w:ind w:left="0"/>
                              <w:rPr>
                                <w:rFonts w:ascii="Arial Unicode MS" w:hAnsi="Arial Unicode MS" w:cs="Arial Unicode MS"/>
                                <w:sz w:val="24"/>
                                <w:szCs w:val="24"/>
                              </w:rPr>
                            </w:pPr>
                            <w:r>
                              <w:rPr>
                                <w:rStyle w:val="2"/>
                                <w:color w:val="000000"/>
                                <w:lang w:eastAsia="nl-NL"/>
                              </w:rPr>
                              <w:t>дек. 1967 г. 6–8 февраля 1970 г. 26–28 мая 1972 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1" type="#_x0000_t202" style="position:absolute;left:0;text-align:left;margin-left:-4.8pt;margin-top:1.7pt;width:66.95pt;height:511.9pt;z-index:251666432;visibility:visible;mso-wrap-style:square;mso-width-percent:0;mso-height-percent:0;mso-wrap-distance-left:2pt;mso-wrap-distance-top:2pt;mso-wrap-distance-right:2pt;mso-wrap-distance-bottom: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" filled="f" stroked="f">
                <v:textbox inset="0,0,0,0">
                  <w:txbxContent>
                    <w:p w:rsidR="00000000" w:rsidRDefault="00784C7D">
                      <w:pPr>
                        <w:pStyle w:val="20"/>
                        <w:spacing w:after="840" w:line="360" w:lineRule="auto"/>
                        <w:ind w:left="0"/>
                        <w:jc w:val="both"/>
                        <w:rPr>
                          <w:rFonts w:ascii="Arial Unicode MS" w:hAnsi="Arial Unicode MS" w:cs="Arial Unicode MS"/>
                          <w:sz w:val="24"/>
                          <w:szCs w:val="24"/>
                        </w:rPr>
                      </w:pPr>
                      <w:r>
                        <w:rPr>
                          <w:rStyle w:val="2"/>
                          <w:color w:val="000000"/>
                          <w:lang w:eastAsia="nl-NL"/>
                        </w:rPr>
                        <w:t>май 1948 г.</w:t>
                      </w:r>
                    </w:p>
                    <w:p w:rsidR="00000000" w:rsidRDefault="00784C7D">
                      <w:pPr>
                        <w:pStyle w:val="20"/>
                        <w:spacing w:after="220" w:line="360" w:lineRule="auto"/>
                        <w:ind w:left="0"/>
                        <w:jc w:val="both"/>
                        <w:rPr>
                          <w:rFonts w:ascii="Arial Unicode MS" w:hAnsi="Arial Unicode MS" w:cs="Arial Unicode MS"/>
                          <w:sz w:val="24"/>
                          <w:szCs w:val="24"/>
                        </w:rPr>
                      </w:pPr>
                      <w:r>
                        <w:rPr>
                          <w:rStyle w:val="2"/>
                          <w:color w:val="000000"/>
                          <w:lang w:eastAsia="nl-NL"/>
                        </w:rPr>
                        <w:t>2 сентября 1951 г.</w:t>
                      </w:r>
                    </w:p>
                    <w:p w:rsidR="00000000" w:rsidRDefault="00784C7D">
                      <w:pPr>
                        <w:pStyle w:val="20"/>
                        <w:spacing w:after="620" w:line="360" w:lineRule="auto"/>
                        <w:ind w:left="0"/>
                        <w:jc w:val="both"/>
                        <w:rPr>
                          <w:rFonts w:ascii="Arial Unicode MS" w:hAnsi="Arial Unicode MS" w:cs="Arial Unicode MS"/>
                          <w:sz w:val="24"/>
                          <w:szCs w:val="24"/>
                        </w:rPr>
                      </w:pPr>
                      <w:r>
                        <w:rPr>
                          <w:rStyle w:val="2"/>
                          <w:color w:val="000000"/>
                          <w:lang w:eastAsia="nl-NL"/>
                        </w:rPr>
                        <w:t>29 августа 1954 г.</w:t>
                      </w:r>
                    </w:p>
                    <w:p w:rsidR="00000000" w:rsidRDefault="00784C7D">
                      <w:pPr>
                        <w:pStyle w:val="20"/>
                        <w:spacing w:after="420" w:line="360" w:lineRule="auto"/>
                        <w:ind w:left="0"/>
                        <w:jc w:val="both"/>
                        <w:rPr>
                          <w:rFonts w:ascii="Arial Unicode MS" w:hAnsi="Arial Unicode MS" w:cs="Arial Unicode MS"/>
                          <w:sz w:val="24"/>
                          <w:szCs w:val="24"/>
                        </w:rPr>
                      </w:pPr>
                      <w:r>
                        <w:rPr>
                          <w:rStyle w:val="2"/>
                          <w:color w:val="000000"/>
                          <w:lang w:eastAsia="nl-NL"/>
                        </w:rPr>
                        <w:t>сентябрь 1954 г.</w:t>
                      </w:r>
                    </w:p>
                    <w:p w:rsidR="00000000" w:rsidRDefault="00784C7D">
                      <w:pPr>
                        <w:pStyle w:val="20"/>
                        <w:spacing w:after="420" w:line="360" w:lineRule="auto"/>
                        <w:ind w:left="0"/>
                        <w:jc w:val="both"/>
                        <w:rPr>
                          <w:rFonts w:ascii="Arial Unicode MS" w:hAnsi="Arial Unicode MS" w:cs="Arial Unicode MS"/>
                          <w:sz w:val="24"/>
                          <w:szCs w:val="24"/>
                        </w:rPr>
                      </w:pPr>
                      <w:r>
                        <w:rPr>
                          <w:rStyle w:val="2"/>
                          <w:color w:val="000000"/>
                          <w:lang w:eastAsia="nl-NL"/>
                        </w:rPr>
                        <w:t>28 августа 1955 г.</w:t>
                      </w:r>
                    </w:p>
                    <w:p w:rsidR="00000000" w:rsidRDefault="00784C7D">
                      <w:pPr>
                        <w:pStyle w:val="20"/>
                        <w:spacing w:after="420" w:line="360" w:lineRule="auto"/>
                        <w:ind w:left="0"/>
                        <w:jc w:val="both"/>
                        <w:rPr>
                          <w:rFonts w:ascii="Arial Unicode MS" w:hAnsi="Arial Unicode MS" w:cs="Arial Unicode MS"/>
                          <w:sz w:val="24"/>
                          <w:szCs w:val="24"/>
                        </w:rPr>
                      </w:pPr>
                      <w:r>
                        <w:rPr>
                          <w:rStyle w:val="2"/>
                          <w:color w:val="000000"/>
                          <w:lang w:eastAsia="nl-NL"/>
                        </w:rPr>
                        <w:t>- 1956 г.</w:t>
                      </w:r>
                    </w:p>
                    <w:p w:rsidR="00000000" w:rsidRDefault="00784C7D">
                      <w:pPr>
                        <w:pStyle w:val="20"/>
                        <w:spacing w:after="620" w:line="360" w:lineRule="auto"/>
                        <w:ind w:left="0"/>
                        <w:jc w:val="both"/>
                        <w:rPr>
                          <w:rFonts w:ascii="Arial Unicode MS" w:hAnsi="Arial Unicode MS" w:cs="Arial Unicode MS"/>
                          <w:sz w:val="24"/>
                          <w:szCs w:val="24"/>
                        </w:rPr>
                      </w:pPr>
                      <w:r>
                        <w:rPr>
                          <w:rStyle w:val="2"/>
                          <w:color w:val="000000"/>
                          <w:lang w:eastAsia="nl-NL"/>
                        </w:rPr>
                        <w:t>17 января 1956 г.</w:t>
                      </w:r>
                    </w:p>
                    <w:p w:rsidR="00000000" w:rsidRDefault="00784C7D">
                      <w:pPr>
                        <w:pStyle w:val="20"/>
                        <w:spacing w:after="840" w:line="360" w:lineRule="auto"/>
                        <w:ind w:left="0"/>
                        <w:jc w:val="both"/>
                        <w:rPr>
                          <w:rFonts w:ascii="Arial Unicode MS" w:hAnsi="Arial Unicode MS" w:cs="Arial Unicode MS"/>
                          <w:sz w:val="24"/>
                          <w:szCs w:val="24"/>
                        </w:rPr>
                      </w:pPr>
                      <w:r>
                        <w:rPr>
                          <w:rStyle w:val="2"/>
                          <w:color w:val="000000"/>
                          <w:lang w:eastAsia="nl-NL"/>
                        </w:rPr>
                        <w:t>- 1956 г.</w:t>
                      </w:r>
                    </w:p>
                    <w:p w:rsidR="00000000" w:rsidRDefault="00784C7D">
                      <w:pPr>
                        <w:pStyle w:val="20"/>
                        <w:spacing w:after="220" w:line="360" w:lineRule="auto"/>
                        <w:ind w:left="0"/>
                        <w:jc w:val="both"/>
                        <w:rPr>
                          <w:rFonts w:ascii="Arial Unicode MS" w:hAnsi="Arial Unicode MS" w:cs="Arial Unicode MS"/>
                          <w:sz w:val="24"/>
                          <w:szCs w:val="24"/>
                        </w:rPr>
                      </w:pPr>
                      <w:r>
                        <w:rPr>
                          <w:rStyle w:val="2"/>
                          <w:color w:val="000000"/>
                          <w:lang w:eastAsia="nl-NL"/>
                        </w:rPr>
                        <w:t>7 октября 1956 г.</w:t>
                      </w:r>
                    </w:p>
                    <w:p w:rsidR="00000000" w:rsidRDefault="00784C7D">
                      <w:pPr>
                        <w:pStyle w:val="20"/>
                        <w:spacing w:line="240" w:lineRule="auto"/>
                        <w:ind w:left="0"/>
                        <w:jc w:val="both"/>
                        <w:rPr>
                          <w:rFonts w:ascii="Arial Unicode MS" w:hAnsi="Arial Unicode MS" w:cs="Arial Unicode MS"/>
                          <w:sz w:val="24"/>
                          <w:szCs w:val="24"/>
                        </w:rPr>
                      </w:pPr>
                      <w:r>
                        <w:rPr>
                          <w:rStyle w:val="2"/>
                          <w:color w:val="000000"/>
                          <w:lang w:eastAsia="nl-NL"/>
                        </w:rPr>
                        <w:t>26-29</w:t>
                      </w:r>
                    </w:p>
                    <w:p w:rsidR="00000000" w:rsidRDefault="00784C7D">
                      <w:pPr>
                        <w:pStyle w:val="20"/>
                        <w:spacing w:after="300" w:line="240" w:lineRule="auto"/>
                        <w:ind w:left="0"/>
                        <w:jc w:val="both"/>
                        <w:rPr>
                          <w:rFonts w:ascii="Arial Unicode MS" w:hAnsi="Arial Unicode MS" w:cs="Arial Unicode MS"/>
                          <w:sz w:val="24"/>
                          <w:szCs w:val="24"/>
                        </w:rPr>
                      </w:pPr>
                      <w:r>
                        <w:rPr>
                          <w:rStyle w:val="2"/>
                          <w:color w:val="000000"/>
                          <w:lang w:eastAsia="nl-NL"/>
                        </w:rPr>
                        <w:t>декабрь 1958 г.</w:t>
                      </w:r>
                    </w:p>
                    <w:p w:rsidR="00000000" w:rsidRDefault="00784C7D">
                      <w:pPr>
                        <w:pStyle w:val="20"/>
                        <w:spacing w:line="360" w:lineRule="auto"/>
                        <w:ind w:left="0"/>
                        <w:jc w:val="both"/>
                        <w:rPr>
                          <w:rFonts w:ascii="Arial Unicode MS" w:hAnsi="Arial Unicode MS" w:cs="Arial Unicode MS"/>
                          <w:sz w:val="24"/>
                          <w:szCs w:val="24"/>
                        </w:rPr>
                      </w:pPr>
                      <w:r>
                        <w:rPr>
                          <w:rStyle w:val="2"/>
                          <w:color w:val="000000"/>
                          <w:lang w:eastAsia="nl-NL"/>
                        </w:rPr>
                        <w:t>29 октября 1959 г.</w:t>
                      </w:r>
                    </w:p>
                    <w:p w:rsidR="00000000" w:rsidRDefault="00784C7D">
                      <w:pPr>
                        <w:pStyle w:val="20"/>
                        <w:spacing w:line="360" w:lineRule="auto"/>
                        <w:ind w:left="0"/>
                        <w:jc w:val="both"/>
                        <w:rPr>
                          <w:rFonts w:ascii="Arial Unicode MS" w:hAnsi="Arial Unicode MS" w:cs="Arial Unicode MS"/>
                          <w:sz w:val="24"/>
                          <w:szCs w:val="24"/>
                        </w:rPr>
                      </w:pPr>
                      <w:r>
                        <w:rPr>
                          <w:rStyle w:val="2"/>
                          <w:color w:val="000000"/>
                          <w:lang w:eastAsia="nl-NL"/>
                        </w:rPr>
                        <w:t>7 июля 1960 г.</w:t>
                      </w:r>
                    </w:p>
                    <w:p w:rsidR="00000000" w:rsidRDefault="00784C7D">
                      <w:pPr>
                        <w:pStyle w:val="20"/>
                        <w:spacing w:after="220" w:line="360" w:lineRule="auto"/>
                        <w:ind w:left="0"/>
                        <w:jc w:val="both"/>
                        <w:rPr>
                          <w:rFonts w:ascii="Arial Unicode MS" w:hAnsi="Arial Unicode MS" w:cs="Arial Unicode MS"/>
                          <w:sz w:val="24"/>
                          <w:szCs w:val="24"/>
                        </w:rPr>
                      </w:pPr>
                      <w:r>
                        <w:rPr>
                          <w:rStyle w:val="2"/>
                          <w:color w:val="000000"/>
                          <w:lang w:eastAsia="nl-NL"/>
                        </w:rPr>
                        <w:t>3 сентября 1965 г.</w:t>
                      </w:r>
                    </w:p>
                    <w:p w:rsidR="00000000" w:rsidRDefault="00784C7D">
                      <w:pPr>
                        <w:pStyle w:val="20"/>
                        <w:spacing w:line="360" w:lineRule="auto"/>
                        <w:ind w:left="0"/>
                        <w:jc w:val="both"/>
                        <w:rPr>
                          <w:rFonts w:ascii="Arial Unicode MS" w:hAnsi="Arial Unicode MS" w:cs="Arial Unicode MS"/>
                          <w:sz w:val="24"/>
                          <w:szCs w:val="24"/>
                        </w:rPr>
                      </w:pPr>
                      <w:r>
                        <w:rPr>
                          <w:rStyle w:val="2"/>
                          <w:color w:val="000000"/>
                          <w:lang w:eastAsia="nl-NL"/>
                        </w:rPr>
                        <w:t>23 февраля 1967 г.</w:t>
                      </w:r>
                    </w:p>
                    <w:p w:rsidR="00000000" w:rsidRDefault="00784C7D">
                      <w:pPr>
                        <w:pStyle w:val="20"/>
                        <w:spacing w:line="240" w:lineRule="auto"/>
                        <w:ind w:left="0"/>
                        <w:jc w:val="both"/>
                        <w:rPr>
                          <w:rFonts w:ascii="Arial Unicode MS" w:hAnsi="Arial Unicode MS" w:cs="Arial Unicode MS"/>
                          <w:sz w:val="24"/>
                          <w:szCs w:val="24"/>
                        </w:rPr>
                      </w:pPr>
                      <w:r>
                        <w:rPr>
                          <w:rStyle w:val="2"/>
                          <w:color w:val="000000"/>
                          <w:lang w:eastAsia="nl-NL"/>
                        </w:rPr>
                        <w:t>22-24</w:t>
                      </w:r>
                    </w:p>
                    <w:p w:rsidR="00000000" w:rsidRDefault="00784C7D">
                      <w:pPr>
                        <w:pStyle w:val="20"/>
                        <w:spacing w:after="360" w:line="360" w:lineRule="auto"/>
                        <w:ind w:left="0"/>
                        <w:rPr>
                          <w:rFonts w:ascii="Arial Unicode MS" w:hAnsi="Arial Unicode MS" w:cs="Arial Unicode MS"/>
                          <w:sz w:val="24"/>
                          <w:szCs w:val="24"/>
                        </w:rPr>
                      </w:pPr>
                      <w:r>
                        <w:rPr>
                          <w:rStyle w:val="2"/>
                          <w:color w:val="000000"/>
                          <w:lang w:eastAsia="nl-NL"/>
                        </w:rPr>
                        <w:t>дек. 1967 г. 6–8 февраля 1970 г. 26–28 мая 1972 г.</w:t>
                      </w:r>
                    </w:p>
                  </w:txbxContent>
                </v:textbox>
                <w10:wrap type="square" anchorx="margin" anchory="margin"/>
              </v:shape>
            </w:pict>
          </mc:Fallback>
        </mc:AlternateContent>
      </w:r>
      <w:r w:rsidR="00784C7D">
        <w:rPr>
          <w:rStyle w:val="2"/>
          <w:color w:val="000000"/>
          <w:lang w:eastAsia="nl-NL"/>
        </w:rPr>
        <w:t>Шесть коротких речей кандидатов от КПН и три песни к парламентским выборам 7 июля 1948 г.: П. де Гроот, Дж. Хакен, Г. Вагенаар, Р. Ноббе (НВБ), Х. Горцак и К. Борст. Песни: «Мир и благоденствие», «Войска назад» и «Нам нужны дома». Пластинчатые записи.</w:t>
      </w:r>
    </w:p>
    <w:p w:rsidR="00000000" w:rsidRDefault="00784C7D">
      <w:pPr>
        <w:pStyle w:val="20"/>
        <w:spacing w:after="40"/>
        <w:ind w:left="0"/>
        <w:jc w:val="both"/>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Пятая летняя вечеринка IV/MrAezV с выступлением П. де Гроота. магнитофонная запись. Консультируемый.</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Восьмая летняя вечеринка WZzarAezV с выступлениями Х. Верхейджа, Г. Вагенаара и М. Баккера. магнитофонная запись.</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Происхождение: коллекция Sibbee.</w:t>
      </w:r>
    </w:p>
    <w:p w:rsidR="00000000" w:rsidRDefault="00784C7D">
      <w:pPr>
        <w:pStyle w:val="20"/>
        <w:spacing w:after="40" w:line="288" w:lineRule="auto"/>
        <w:ind w:left="0"/>
        <w:jc w:val="both"/>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Звукозапись 16-мм фильма "Zomerfeestjournaal".</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Происхождение: коллекция Sibbee.</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 xml:space="preserve">Девятый Фестиваль Истина-Лето; Массовая игра.</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Происхождение: Коллекция Желтой Шляпы.</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Конгресс ЭВК. Фрагмент выступления Ф. Рейтера.</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Происхождение: коллекция Sibbee.</w:t>
      </w:r>
    </w:p>
    <w:p w:rsidR="00000000" w:rsidRDefault="00784C7D">
      <w:pPr>
        <w:pStyle w:val="20"/>
        <w:spacing w:after="40" w:line="288" w:lineRule="auto"/>
        <w:ind w:left="0"/>
        <w:jc w:val="both"/>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Начало предвыборной кампании КПН по выборам в Палату представителей 13 июня 1956 г.: выступление П. де Гроота.</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Происхождение: коллекция Sibbee.</w:t>
      </w:r>
    </w:p>
    <w:p w:rsidR="00000000" w:rsidRDefault="00784C7D">
      <w:pPr>
        <w:pStyle w:val="20"/>
        <w:spacing w:after="40" w:line="288" w:lineRule="auto"/>
        <w:ind w:left="0"/>
        <w:jc w:val="both"/>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 xml:space="preserve">Генеральная репетиция «Elections Revue 1956» компании «Jack Smith Company» (Hollandia Theatergroup) с участием У. Халсинга (возможно, использована для фильма о выборах).</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Происхождение: коллекция Sibbee.</w:t>
      </w:r>
    </w:p>
    <w:p w:rsidR="00000000" w:rsidRDefault="00784C7D">
      <w:pPr>
        <w:pStyle w:val="20"/>
        <w:spacing w:after="40" w:line="286" w:lineRule="auto"/>
        <w:ind w:left="0"/>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18-й съезд партии в Амстердаме. Неполный.</w:t>
      </w:r>
    </w:p>
    <w:p w:rsidR="00000000" w:rsidRDefault="00784C7D">
      <w:pPr>
        <w:pStyle w:val="20"/>
        <w:spacing w:after="260" w:line="288" w:lineRule="auto"/>
        <w:ind w:left="0"/>
        <w:jc w:val="both"/>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XIX съезд партии в Амстердаме.</w:t>
      </w:r>
    </w:p>
    <w:p w:rsidR="00000000" w:rsidRDefault="00784C7D">
      <w:pPr>
        <w:pStyle w:val="20"/>
        <w:spacing w:after="40" w:line="288" w:lineRule="auto"/>
        <w:ind w:left="0"/>
        <w:jc w:val="both"/>
        <w:rPr>
          <w:rFonts w:ascii="Arial Unicode MS" w:hAnsi="Arial Unicode MS" w:cs="Arial Unicode MS"/>
          <w:sz w:val="24"/>
          <w:szCs w:val="24"/>
        </w:rPr>
      </w:pPr>
      <w:r>
        <w:rPr>
          <w:rStyle w:val="2"/>
          <w:color w:val="000000"/>
          <w:lang w:eastAsia="nl-NL"/>
        </w:rPr>
        <w:t>Консультируемый.</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 xml:space="preserve">Прощальный подарок суринамцев CPN. 1 шина.</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 xml:space="preserve">SJ Rutgers во время основного вечера ANJV в Бюссуме. 1 шина.</w:t>
      </w:r>
    </w:p>
    <w:p w:rsidR="00000000" w:rsidRDefault="00784C7D">
      <w:pPr>
        <w:pStyle w:val="20"/>
        <w:spacing w:after="40" w:line="295" w:lineRule="auto"/>
        <w:ind w:left="0"/>
        <w:rPr>
          <w:rFonts w:ascii="Arial Unicode MS" w:hAnsi="Arial Unicode MS" w:cs="Arial Unicode MS"/>
          <w:sz w:val="24"/>
          <w:szCs w:val="24"/>
        </w:rPr>
      </w:pPr>
      <w:r>
        <w:rPr>
          <w:rStyle w:val="2"/>
          <w:color w:val="000000"/>
          <w:lang w:eastAsia="nl-NL"/>
        </w:rPr>
        <w:t>Первая радиопередача CPN. Также распространяется в виде граммофонной пластинки. Консультируемый.</w:t>
      </w:r>
    </w:p>
    <w:p w:rsidR="00000000" w:rsidRDefault="00784C7D">
      <w:pPr>
        <w:pStyle w:val="20"/>
        <w:spacing w:after="260" w:line="288" w:lineRule="auto"/>
        <w:ind w:left="0"/>
        <w:rPr>
          <w:rFonts w:ascii="Arial Unicode MS" w:hAnsi="Arial Unicode MS" w:cs="Arial Unicode MS"/>
          <w:sz w:val="24"/>
          <w:szCs w:val="24"/>
        </w:rPr>
      </w:pPr>
      <w:r>
        <w:rPr>
          <w:rStyle w:val="2"/>
          <w:color w:val="000000"/>
          <w:lang w:eastAsia="nl-NL"/>
        </w:rPr>
        <w:t>П. де Гроот на «Февральской забастовке памяти 1941 года». 1 шина.</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XXII съезд партии в Амстердаме. 1 шина.</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23-й съезд партии в Амстердаме. 4 шины.</w:t>
      </w:r>
    </w:p>
    <w:p w:rsidR="00000000" w:rsidRDefault="00784C7D">
      <w:pPr>
        <w:pStyle w:val="20"/>
        <w:spacing w:after="40" w:line="288" w:lineRule="auto"/>
        <w:ind w:left="0"/>
        <w:rPr>
          <w:rFonts w:ascii="Arial Unicode MS" w:hAnsi="Arial Unicode MS" w:cs="Arial Unicode MS"/>
          <w:sz w:val="24"/>
          <w:szCs w:val="24"/>
        </w:rPr>
      </w:pPr>
      <w:r>
        <w:rPr>
          <w:rStyle w:val="2"/>
          <w:color w:val="000000"/>
          <w:lang w:eastAsia="nl-NL"/>
        </w:rPr>
        <w:t>24-й съезд партии в Амстердаме. 22 шины.</w:t>
      </w:r>
      <w:r>
        <w:rPr>
          <w:rFonts w:ascii="Arial Unicode MS" w:hAnsi="Arial Unicode MS" w:cs="Arial Unicode MS"/>
          <w:sz w:val="24"/>
          <w:szCs w:val="24"/>
        </w:rPr>
        <w:br w:type="page"/>
      </w:r>
    </w:p>
    <w:tbl>
      <w:tblPr>
        <w:tblW w:w="0" w:type="auto"/>
        <w:jc w:val="center"/>
        <w:tblLayout w:type="fixed"/>
        <w:tblCellMar>
          <w:left w:w="0" w:type="dxa"/>
          <w:right w:w="0" w:type="dxa"/>
        </w:tblCellMar>
        <w:tblLook w:val="0000" w:firstRow="0" w:lastRow="0" w:firstColumn="0" w:lastColumn="0" w:noHBand="0" w:noVBand="0"/>
      </w:tblPr>
      <w:tblGrid>
        <w:gridCol w:w="1382"/>
        <w:gridCol w:w="5539"/>
      </w:tblGrid>
      <w:tr w:rsidR="00000000">
        <w:tblPrEx>
          <w:tblCellMar>
            <w:top w:w="0" w:type="dxa"/>
            <w:left w:w="0" w:type="dxa"/>
            <w:bottom w:w="0" w:type="dxa"/>
            <w:right w:w="0" w:type="dxa"/>
          </w:tblCellMar>
        </w:tblPrEx>
        <w:trPr>
          <w:trHeight w:hRule="exact" w:val="2664"/>
          <w:jc w:val="center"/>
        </w:trPr>
        <w:tc>
          <w:tcPr>
            <w:tcW w:w="1382" w:type="dxa"/>
            <w:tcBorders>
              <w:top w:val="nil"/>
              <w:left w:val="nil"/>
              <w:bottom w:val="nil"/>
              <w:right w:val="nil"/>
            </w:tcBorders>
          </w:tcPr>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lastRenderedPageBreak/>
              <w:t>-1973</w:t>
            </w:r>
          </w:p>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t xml:space="preserve">6-8 июня 1975 г.</w:t>
            </w:r>
          </w:p>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t>26 апреля 1975 г.</w:t>
            </w:r>
          </w:p>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t>3 апреля 1976 г.</w:t>
            </w:r>
          </w:p>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12 июня 1976 г.</w:t>
            </w:r>
          </w:p>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18 ноября 1976 г.</w:t>
            </w:r>
          </w:p>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28 ноября 1976 г. 16-17 января 1977 г. 13 мая 1977 г.</w:t>
            </w:r>
          </w:p>
        </w:tc>
        <w:tc>
          <w:tcPr>
            <w:tcW w:w="5539" w:type="dxa"/>
            <w:tcBorders>
              <w:top w:val="nil"/>
              <w:left w:val="nil"/>
              <w:bottom w:val="nil"/>
              <w:right w:val="nil"/>
            </w:tcBorders>
          </w:tcPr>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Документация партийной конференции 1973 года. В 2-х томах.</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25-й съезд партии в Амстердаме. 5 шин.</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 xml:space="preserve">Ф. Мейс о социальном обеспечении. 2 шины.</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ИПСО. Профессор Белоюсов. 2 шины.</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Конференция IPSO по социальному обеспечению. 4 шины.</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П. де Гроот: интервью «Панораме». 2 шины.</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Конференция IPSO по вооружениям. 4 шины.</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Партийная конференция. 2 шины.</w:t>
            </w:r>
          </w:p>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 xml:space="preserve">Пять записей М. Баккера, Р. Уолравена и Юпа Вольфа о парламентских выборах 25 мая 1977 г. 1 кассета.</w:t>
            </w:r>
          </w:p>
        </w:tc>
      </w:tr>
      <w:tr w:rsidR="00000000">
        <w:tblPrEx>
          <w:tblCellMar>
            <w:top w:w="0" w:type="dxa"/>
            <w:left w:w="0" w:type="dxa"/>
            <w:bottom w:w="0" w:type="dxa"/>
            <w:right w:w="0" w:type="dxa"/>
          </w:tblCellMar>
        </w:tblPrEx>
        <w:trPr>
          <w:trHeight w:hRule="exact" w:val="1296"/>
          <w:jc w:val="center"/>
        </w:trPr>
        <w:tc>
          <w:tcPr>
            <w:tcW w:w="1382" w:type="dxa"/>
            <w:tcBorders>
              <w:top w:val="nil"/>
              <w:left w:val="nil"/>
              <w:bottom w:val="nil"/>
              <w:right w:val="nil"/>
            </w:tcBorders>
          </w:tcPr>
          <w:p w:rsidR="00000000" w:rsidRDefault="00784C7D">
            <w:pPr>
              <w:pStyle w:val="a6"/>
              <w:spacing w:after="80" w:line="240" w:lineRule="auto"/>
              <w:jc w:val="both"/>
              <w:rPr>
                <w:rFonts w:ascii="Arial Unicode MS" w:hAnsi="Arial Unicode MS" w:cs="Arial Unicode MS"/>
                <w:sz w:val="24"/>
                <w:szCs w:val="24"/>
              </w:rPr>
            </w:pPr>
            <w:r>
              <w:rPr>
                <w:rStyle w:val="a5"/>
                <w:color w:val="000000"/>
                <w:sz w:val="16"/>
                <w:szCs w:val="16"/>
                <w:lang w:eastAsia="nl-NL"/>
              </w:rPr>
              <w:t>20-22 января 1978 г.</w:t>
            </w:r>
          </w:p>
          <w:p w:rsidR="00000000" w:rsidRDefault="00784C7D">
            <w:pPr>
              <w:pStyle w:val="a6"/>
              <w:spacing w:after="80" w:line="240" w:lineRule="auto"/>
              <w:jc w:val="both"/>
              <w:rPr>
                <w:rFonts w:ascii="Arial Unicode MS" w:hAnsi="Arial Unicode MS" w:cs="Arial Unicode MS"/>
                <w:sz w:val="24"/>
                <w:szCs w:val="24"/>
              </w:rPr>
            </w:pPr>
            <w:r>
              <w:rPr>
                <w:rStyle w:val="a5"/>
                <w:color w:val="000000"/>
                <w:sz w:val="16"/>
                <w:szCs w:val="16"/>
                <w:lang w:eastAsia="nl-NL"/>
              </w:rPr>
              <w:t>22 апреля 1978 г.</w:t>
            </w:r>
          </w:p>
          <w:p w:rsidR="00000000" w:rsidRDefault="00784C7D">
            <w:pPr>
              <w:pStyle w:val="a6"/>
              <w:spacing w:after="80" w:line="240" w:lineRule="auto"/>
              <w:jc w:val="both"/>
              <w:rPr>
                <w:rFonts w:ascii="Arial Unicode MS" w:hAnsi="Arial Unicode MS" w:cs="Arial Unicode MS"/>
                <w:sz w:val="24"/>
                <w:szCs w:val="24"/>
              </w:rPr>
            </w:pPr>
            <w:r>
              <w:rPr>
                <w:rStyle w:val="a5"/>
                <w:color w:val="000000"/>
                <w:sz w:val="16"/>
                <w:szCs w:val="16"/>
                <w:lang w:eastAsia="nl-NL"/>
              </w:rPr>
              <w:t>17 июня 1978 г.</w:t>
            </w:r>
          </w:p>
          <w:p w:rsidR="00000000" w:rsidRDefault="00784C7D">
            <w:pPr>
              <w:pStyle w:val="a6"/>
              <w:spacing w:after="80" w:line="240" w:lineRule="auto"/>
              <w:jc w:val="both"/>
              <w:rPr>
                <w:rFonts w:ascii="Arial Unicode MS" w:hAnsi="Arial Unicode MS" w:cs="Arial Unicode MS"/>
                <w:sz w:val="24"/>
                <w:szCs w:val="24"/>
              </w:rPr>
            </w:pPr>
            <w:r>
              <w:rPr>
                <w:rStyle w:val="a5"/>
                <w:color w:val="000000"/>
                <w:sz w:val="16"/>
                <w:szCs w:val="16"/>
                <w:lang w:eastAsia="nl-NL"/>
              </w:rPr>
              <w:t>- 1978?</w:t>
            </w:r>
          </w:p>
        </w:tc>
        <w:tc>
          <w:tcPr>
            <w:tcW w:w="5539"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26-й съезд партии в Амстердаме. 10 шин.</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Сталелитейная конференция в Бевервейке. 2 шины.</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«КПН и церковь». 1 шина.</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Интервью с Эй Джей Куджемансом. 1 шина.</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490"/>
          <w:jc w:val="center"/>
        </w:trPr>
        <w:tc>
          <w:tcPr>
            <w:tcW w:w="1382" w:type="dxa"/>
            <w:tcBorders>
              <w:top w:val="nil"/>
              <w:left w:val="nil"/>
              <w:bottom w:val="nil"/>
              <w:right w:val="nil"/>
            </w:tcBorders>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 апрель 1979 г.</w:t>
            </w:r>
          </w:p>
        </w:tc>
        <w:tc>
          <w:tcPr>
            <w:tcW w:w="553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Интервью с Л. де Йонгом об Истине. 2 шины.</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754"/>
          <w:jc w:val="center"/>
        </w:trPr>
        <w:tc>
          <w:tcPr>
            <w:tcW w:w="1382" w:type="dxa"/>
            <w:tcBorders>
              <w:top w:val="nil"/>
              <w:left w:val="nil"/>
              <w:bottom w:val="nil"/>
              <w:right w:val="nil"/>
            </w:tcBorders>
          </w:tcPr>
          <w:p w:rsidR="00000000" w:rsidRDefault="00784C7D">
            <w:pPr>
              <w:pStyle w:val="a6"/>
              <w:spacing w:after="80" w:line="240" w:lineRule="auto"/>
              <w:jc w:val="both"/>
              <w:rPr>
                <w:rFonts w:ascii="Arial Unicode MS" w:hAnsi="Arial Unicode MS" w:cs="Arial Unicode MS"/>
                <w:sz w:val="24"/>
                <w:szCs w:val="24"/>
              </w:rPr>
            </w:pPr>
            <w:r>
              <w:rPr>
                <w:rStyle w:val="a5"/>
                <w:color w:val="000000"/>
                <w:sz w:val="16"/>
                <w:szCs w:val="16"/>
                <w:lang w:eastAsia="nl-NL"/>
              </w:rPr>
              <w:t>20 апреля 1979 г.</w:t>
            </w:r>
          </w:p>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 август 1979 г.</w:t>
            </w:r>
          </w:p>
        </w:tc>
        <w:tc>
          <w:tcPr>
            <w:tcW w:w="5539" w:type="dxa"/>
            <w:tcBorders>
              <w:top w:val="nil"/>
              <w:left w:val="nil"/>
              <w:bottom w:val="nil"/>
              <w:right w:val="nil"/>
            </w:tcBorders>
          </w:tcPr>
          <w:p w:rsidR="00000000" w:rsidRDefault="00784C7D">
            <w:pPr>
              <w:pStyle w:val="a6"/>
              <w:spacing w:after="60"/>
              <w:rPr>
                <w:rFonts w:ascii="Arial Unicode MS" w:hAnsi="Arial Unicode MS" w:cs="Arial Unicode MS"/>
                <w:sz w:val="24"/>
                <w:szCs w:val="24"/>
              </w:rPr>
            </w:pPr>
            <w:r>
              <w:rPr>
                <w:rStyle w:val="a5"/>
                <w:color w:val="000000"/>
                <w:sz w:val="16"/>
                <w:szCs w:val="16"/>
                <w:lang w:eastAsia="nl-NL"/>
              </w:rPr>
              <w:t>Конференция IPSO в RAI в Амстердаме. 3 шины.</w:t>
            </w:r>
          </w:p>
          <w:p w:rsidR="00000000" w:rsidRDefault="00784C7D">
            <w:pPr>
              <w:pStyle w:val="a6"/>
              <w:rPr>
                <w:rFonts w:ascii="Arial Unicode MS" w:hAnsi="Arial Unicode MS" w:cs="Arial Unicode MS"/>
                <w:sz w:val="24"/>
                <w:szCs w:val="24"/>
              </w:rPr>
            </w:pPr>
            <w:r>
              <w:rPr>
                <w:rStyle w:val="a5"/>
                <w:color w:val="000000"/>
                <w:sz w:val="16"/>
                <w:szCs w:val="16"/>
                <w:lang w:eastAsia="nl-NL"/>
              </w:rPr>
              <w:t>Интервью с Дж. Морриэн о КПН. 1 шина. Происхождение: коллекция Морриен.</w:t>
            </w:r>
          </w:p>
        </w:tc>
      </w:tr>
      <w:tr w:rsidR="00000000">
        <w:tblPrEx>
          <w:tblCellMar>
            <w:top w:w="0" w:type="dxa"/>
            <w:left w:w="0" w:type="dxa"/>
            <w:bottom w:w="0" w:type="dxa"/>
            <w:right w:w="0" w:type="dxa"/>
          </w:tblCellMar>
        </w:tblPrEx>
        <w:trPr>
          <w:trHeight w:hRule="exact" w:val="1373"/>
          <w:jc w:val="center"/>
        </w:trPr>
        <w:tc>
          <w:tcPr>
            <w:tcW w:w="1382" w:type="dxa"/>
            <w:tcBorders>
              <w:top w:val="nil"/>
              <w:left w:val="nil"/>
              <w:bottom w:val="nil"/>
              <w:right w:val="nil"/>
            </w:tcBorders>
            <w:vAlign w:val="bottom"/>
          </w:tcPr>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t>7-16 августа 1979 - 1979 гг.</w:t>
            </w:r>
          </w:p>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t>21 февраля 1980 г.</w:t>
            </w:r>
          </w:p>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t>19 апреля 1980 г.</w:t>
            </w:r>
          </w:p>
          <w:p w:rsidR="00000000" w:rsidRDefault="00784C7D">
            <w:pPr>
              <w:pStyle w:val="a6"/>
              <w:spacing w:line="360" w:lineRule="auto"/>
              <w:jc w:val="both"/>
              <w:rPr>
                <w:rFonts w:ascii="Arial Unicode MS" w:hAnsi="Arial Unicode MS" w:cs="Arial Unicode MS"/>
                <w:sz w:val="24"/>
                <w:szCs w:val="24"/>
              </w:rPr>
            </w:pPr>
            <w:r>
              <w:rPr>
                <w:rStyle w:val="a5"/>
                <w:color w:val="000000"/>
                <w:sz w:val="16"/>
                <w:szCs w:val="16"/>
                <w:lang w:eastAsia="nl-NL"/>
              </w:rPr>
              <w:t>6-8 июня 1980 г.</w:t>
            </w:r>
          </w:p>
        </w:tc>
        <w:tc>
          <w:tcPr>
            <w:tcW w:w="5539" w:type="dxa"/>
            <w:tcBorders>
              <w:top w:val="nil"/>
              <w:left w:val="nil"/>
              <w:bottom w:val="nil"/>
              <w:right w:val="nil"/>
            </w:tcBorders>
            <w:vAlign w:val="bottom"/>
          </w:tcPr>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 xml:space="preserve">Конференц-вооружение (ОСВ-2). 3 шины.</w:t>
            </w:r>
          </w:p>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Записи для грампластинки «60 лет КПН». 2 шины.</w:t>
            </w:r>
          </w:p>
          <w:p w:rsidR="00000000" w:rsidRDefault="00784C7D">
            <w:pPr>
              <w:pStyle w:val="a6"/>
              <w:spacing w:line="360" w:lineRule="auto"/>
              <w:rPr>
                <w:rFonts w:ascii="Arial Unicode MS" w:hAnsi="Arial Unicode MS" w:cs="Arial Unicode MS"/>
                <w:sz w:val="24"/>
                <w:szCs w:val="24"/>
              </w:rPr>
            </w:pPr>
            <w:r>
              <w:rPr>
                <w:rStyle w:val="a5"/>
                <w:color w:val="000000"/>
                <w:sz w:val="16"/>
                <w:szCs w:val="16"/>
                <w:lang w:val="en-US" w:eastAsia="en-US"/>
              </w:rPr>
              <w:t xml:space="preserve">ИПСО. М. Войнович о транснациональных корпорациях. 1 шина.</w:t>
            </w:r>
          </w:p>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Демо(кратия) + социализм в Венгрии (беседа за круглым столом). 2 шины. 27-й съезд партии в Амстердаме. 4 шины.</w:t>
            </w:r>
          </w:p>
        </w:tc>
      </w:tr>
    </w:tbl>
    <w:p w:rsidR="00000000" w:rsidRDefault="00784C7D">
      <w:pPr>
        <w:pStyle w:val="af"/>
        <w:ind w:left="19"/>
        <w:rPr>
          <w:rFonts w:ascii="Arial Unicode MS" w:hAnsi="Arial Unicode MS" w:cs="Arial Unicode MS"/>
          <w:sz w:val="24"/>
          <w:szCs w:val="24"/>
        </w:rPr>
      </w:pPr>
      <w:r>
        <w:rPr>
          <w:rStyle w:val="ae"/>
          <w:color w:val="000000"/>
          <w:lang w:eastAsia="nl-NL"/>
        </w:rPr>
        <w:t>6-7 сентября 1980 г. Конференция по вооружениям и занятости. 2 шины.</w:t>
      </w:r>
    </w:p>
    <w:p w:rsidR="00000000" w:rsidRDefault="00784C7D">
      <w:pPr>
        <w:spacing w:line="1" w:lineRule="exact"/>
        <w:rPr>
          <w:color w:val="auto"/>
          <w:lang w:eastAsia="ru-RU"/>
        </w:rPr>
      </w:pPr>
    </w:p>
    <w:tbl>
      <w:tblPr>
        <w:tblW w:w="0" w:type="auto"/>
        <w:jc w:val="center"/>
        <w:tblLayout w:type="fixed"/>
        <w:tblCellMar>
          <w:left w:w="0" w:type="dxa"/>
          <w:right w:w="0" w:type="dxa"/>
        </w:tblCellMar>
        <w:tblLook w:val="0000" w:firstRow="0" w:lastRow="0" w:firstColumn="0" w:lastColumn="0" w:noHBand="0" w:noVBand="0"/>
      </w:tblPr>
      <w:tblGrid>
        <w:gridCol w:w="1387"/>
        <w:gridCol w:w="5539"/>
      </w:tblGrid>
      <w:tr w:rsidR="00000000">
        <w:tblPrEx>
          <w:tblCellMar>
            <w:top w:w="0" w:type="dxa"/>
            <w:left w:w="0" w:type="dxa"/>
            <w:bottom w:w="0" w:type="dxa"/>
            <w:right w:w="0" w:type="dxa"/>
          </w:tblCellMar>
        </w:tblPrEx>
        <w:trPr>
          <w:trHeight w:hRule="exact" w:val="806"/>
          <w:jc w:val="center"/>
        </w:trPr>
        <w:tc>
          <w:tcPr>
            <w:tcW w:w="1387"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21 сентября 1980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 xml:space="preserve">18 января 1981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12 мая 1981 г.</w:t>
            </w:r>
          </w:p>
        </w:tc>
        <w:tc>
          <w:tcPr>
            <w:tcW w:w="5539"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i/>
                <w:iCs/>
                <w:color w:val="000000"/>
                <w:sz w:val="16"/>
                <w:szCs w:val="16"/>
                <w:lang w:eastAsia="nl-NL"/>
              </w:rPr>
              <w:t>Истина-ksÜNii</w:t>
            </w:r>
            <w:r>
              <w:rPr>
                <w:rStyle w:val="a5"/>
                <w:color w:val="000000"/>
                <w:sz w:val="16"/>
                <w:szCs w:val="16"/>
                <w:lang w:eastAsia="nl-NL"/>
              </w:rPr>
              <w:t xml:space="preserve">в RAI в Амстердаме. 1 шина.</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Союз - Гронинген. 1 шина.</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И. Брауэр и Программа освобождения женщин. 2 шины.</w:t>
            </w:r>
          </w:p>
        </w:tc>
      </w:tr>
      <w:tr w:rsidR="00000000">
        <w:tblPrEx>
          <w:tblCellMar>
            <w:top w:w="0" w:type="dxa"/>
            <w:left w:w="0" w:type="dxa"/>
            <w:bottom w:w="0" w:type="dxa"/>
            <w:right w:w="0" w:type="dxa"/>
          </w:tblCellMar>
        </w:tblPrEx>
        <w:trPr>
          <w:trHeight w:hRule="exact" w:val="682"/>
          <w:jc w:val="center"/>
        </w:trPr>
        <w:tc>
          <w:tcPr>
            <w:tcW w:w="1387"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- 1981 г.</w:t>
            </w:r>
          </w:p>
        </w:tc>
        <w:tc>
          <w:tcPr>
            <w:tcW w:w="5539" w:type="dxa"/>
            <w:tcBorders>
              <w:top w:val="nil"/>
              <w:left w:val="nil"/>
              <w:bottom w:val="nil"/>
              <w:right w:val="nil"/>
            </w:tcBorders>
          </w:tcPr>
          <w:p w:rsidR="00000000" w:rsidRDefault="00784C7D">
            <w:pPr>
              <w:pStyle w:val="a6"/>
              <w:spacing w:line="288" w:lineRule="auto"/>
              <w:rPr>
                <w:rFonts w:ascii="Arial Unicode MS" w:hAnsi="Arial Unicode MS" w:cs="Arial Unicode MS"/>
                <w:sz w:val="24"/>
                <w:szCs w:val="24"/>
              </w:rPr>
            </w:pPr>
            <w:r>
              <w:rPr>
                <w:rStyle w:val="a5"/>
                <w:color w:val="000000"/>
                <w:sz w:val="16"/>
                <w:szCs w:val="16"/>
                <w:lang w:eastAsia="nl-NL"/>
              </w:rPr>
              <w:t>Обсуждение художественного фильма о Ханни Шафт между Т. Менгером, Ф. Оверстейгеном и другими. 2 шины.</w:t>
            </w:r>
          </w:p>
          <w:p w:rsidR="00000000" w:rsidRDefault="00784C7D">
            <w:pPr>
              <w:pStyle w:val="a6"/>
              <w:spacing w:line="288"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1099"/>
          <w:jc w:val="center"/>
        </w:trPr>
        <w:tc>
          <w:tcPr>
            <w:tcW w:w="1387" w:type="dxa"/>
            <w:tcBorders>
              <w:top w:val="nil"/>
              <w:left w:val="nil"/>
              <w:bottom w:val="nil"/>
              <w:right w:val="nil"/>
            </w:tcBorders>
            <w:vAlign w:val="bottom"/>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17 августа 1981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 ноября 1981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23 ноября 1981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25 ноября 1981 г.</w:t>
            </w:r>
          </w:p>
        </w:tc>
        <w:tc>
          <w:tcPr>
            <w:tcW w:w="5539" w:type="dxa"/>
            <w:tcBorders>
              <w:top w:val="nil"/>
              <w:left w:val="nil"/>
              <w:bottom w:val="nil"/>
              <w:right w:val="nil"/>
            </w:tcBorders>
            <w:vAlign w:val="bottom"/>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 xml:space="preserve">М. Картен читает сообщения от Правды. 1 шина.</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val="en-US" w:eastAsia="en-US"/>
              </w:rPr>
              <w:t xml:space="preserve">ИПСО. Л. Красучи. 1 шина.</w:t>
            </w:r>
          </w:p>
        </w:tc>
      </w:tr>
      <w:tr w:rsidR="00000000">
        <w:tblPrEx>
          <w:tblCellMar>
            <w:top w:w="0" w:type="dxa"/>
            <w:left w:w="0" w:type="dxa"/>
            <w:bottom w:w="0" w:type="dxa"/>
            <w:right w:w="0" w:type="dxa"/>
          </w:tblCellMar>
        </w:tblPrEx>
        <w:trPr>
          <w:trHeight w:hRule="exact" w:val="278"/>
          <w:jc w:val="center"/>
        </w:trPr>
        <w:tc>
          <w:tcPr>
            <w:tcW w:w="1387"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8 марта 1982 г.</w:t>
            </w:r>
          </w:p>
        </w:tc>
        <w:tc>
          <w:tcPr>
            <w:tcW w:w="5539"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М. Картен читает сообщения от Правды.</w:t>
            </w:r>
          </w:p>
        </w:tc>
      </w:tr>
      <w:tr w:rsidR="00000000">
        <w:tblPrEx>
          <w:tblCellMar>
            <w:top w:w="0" w:type="dxa"/>
            <w:left w:w="0" w:type="dxa"/>
            <w:bottom w:w="0" w:type="dxa"/>
            <w:right w:w="0" w:type="dxa"/>
          </w:tblCellMar>
        </w:tblPrEx>
        <w:trPr>
          <w:trHeight w:hRule="exact" w:val="245"/>
          <w:jc w:val="center"/>
        </w:trPr>
        <w:tc>
          <w:tcPr>
            <w:tcW w:w="1387"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15 марта 1982 г.</w:t>
            </w:r>
          </w:p>
        </w:tc>
        <w:tc>
          <w:tcPr>
            <w:tcW w:w="5539"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То же.</w:t>
            </w:r>
          </w:p>
        </w:tc>
      </w:tr>
    </w:tbl>
    <w:p w:rsidR="00000000" w:rsidRDefault="00784C7D">
      <w:pPr>
        <w:spacing w:line="1" w:lineRule="exact"/>
        <w:rPr>
          <w:color w:val="auto"/>
          <w:lang w:eastAsia="ru-RU"/>
        </w:rPr>
      </w:pPr>
      <w:r>
        <w:rPr>
          <w:color w:val="auto"/>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1349"/>
        <w:gridCol w:w="5146"/>
      </w:tblGrid>
      <w:tr w:rsidR="00000000">
        <w:tblPrEx>
          <w:tblCellMar>
            <w:top w:w="0" w:type="dxa"/>
            <w:left w:w="0" w:type="dxa"/>
            <w:bottom w:w="0" w:type="dxa"/>
            <w:right w:w="0" w:type="dxa"/>
          </w:tblCellMar>
        </w:tblPrEx>
        <w:trPr>
          <w:trHeight w:hRule="exact" w:val="1613"/>
          <w:jc w:val="center"/>
        </w:trPr>
        <w:tc>
          <w:tcPr>
            <w:tcW w:w="1349"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lastRenderedPageBreak/>
              <w:t>20 марта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22 марта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13 апреля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19 апреля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26 апреля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3 мая 1982 г.</w:t>
            </w:r>
          </w:p>
        </w:tc>
        <w:tc>
          <w:tcPr>
            <w:tcW w:w="5146"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Конференция «Операторы мобильной связи и третий мир». 3 шины.</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 xml:space="preserve">М. Каррен читает сообщения из Истины. 1 шина.</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То же.</w:t>
            </w:r>
          </w:p>
        </w:tc>
      </w:tr>
      <w:tr w:rsidR="00000000">
        <w:tblPrEx>
          <w:tblCellMar>
            <w:top w:w="0" w:type="dxa"/>
            <w:left w:w="0" w:type="dxa"/>
            <w:bottom w:w="0" w:type="dxa"/>
            <w:right w:w="0" w:type="dxa"/>
          </w:tblCellMar>
        </w:tblPrEx>
        <w:trPr>
          <w:trHeight w:hRule="exact" w:val="1565"/>
          <w:jc w:val="center"/>
        </w:trPr>
        <w:tc>
          <w:tcPr>
            <w:tcW w:w="1349"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17 мая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7 июня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21 июня 1982 г.</w:t>
            </w:r>
          </w:p>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26 июня 1982 г.</w:t>
            </w:r>
          </w:p>
        </w:tc>
        <w:tc>
          <w:tcPr>
            <w:tcW w:w="5146" w:type="dxa"/>
            <w:tcBorders>
              <w:top w:val="nil"/>
              <w:left w:val="nil"/>
              <w:bottom w:val="nil"/>
              <w:right w:val="nil"/>
            </w:tcBorders>
          </w:tcPr>
          <w:p w:rsidR="00000000" w:rsidRDefault="00784C7D">
            <w:pPr>
              <w:pStyle w:val="a6"/>
              <w:spacing w:after="6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after="6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spacing w:after="60"/>
              <w:rPr>
                <w:rFonts w:ascii="Arial Unicode MS" w:hAnsi="Arial Unicode MS" w:cs="Arial Unicode MS"/>
                <w:sz w:val="24"/>
                <w:szCs w:val="24"/>
              </w:rPr>
            </w:pPr>
            <w:r>
              <w:rPr>
                <w:rStyle w:val="a5"/>
                <w:color w:val="000000"/>
                <w:sz w:val="16"/>
                <w:szCs w:val="16"/>
                <w:lang w:eastAsia="nl-NL"/>
              </w:rPr>
              <w:t>То же.</w:t>
            </w:r>
          </w:p>
          <w:p w:rsidR="00000000" w:rsidRDefault="00784C7D">
            <w:pPr>
              <w:pStyle w:val="a6"/>
              <w:rPr>
                <w:rFonts w:ascii="Arial Unicode MS" w:hAnsi="Arial Unicode MS" w:cs="Arial Unicode MS"/>
                <w:sz w:val="24"/>
                <w:szCs w:val="24"/>
              </w:rPr>
            </w:pPr>
            <w:r>
              <w:rPr>
                <w:rStyle w:val="a5"/>
                <w:color w:val="000000"/>
                <w:sz w:val="16"/>
                <w:szCs w:val="16"/>
                <w:lang w:eastAsia="nl-NL"/>
              </w:rPr>
              <w:t>Избирательная конференция. 1 полоса Происхождение: коллекция ДНПП.</w:t>
            </w:r>
          </w:p>
          <w:p w:rsidR="00000000" w:rsidRDefault="00784C7D">
            <w:pPr>
              <w:pStyle w:val="a6"/>
              <w:spacing w:after="60"/>
              <w:rPr>
                <w:rFonts w:ascii="Arial Unicode MS" w:hAnsi="Arial Unicode MS" w:cs="Arial Unicode MS"/>
                <w:sz w:val="24"/>
                <w:szCs w:val="24"/>
              </w:rPr>
            </w:pPr>
            <w:r>
              <w:rPr>
                <w:rStyle w:val="a5"/>
                <w:color w:val="000000"/>
                <w:sz w:val="16"/>
                <w:szCs w:val="16"/>
                <w:lang w:eastAsia="nl-NL"/>
              </w:rPr>
              <w:t>Консультируемый.</w:t>
            </w:r>
          </w:p>
        </w:tc>
      </w:tr>
    </w:tbl>
    <w:p w:rsidR="00000000" w:rsidRDefault="00784C7D">
      <w:pPr>
        <w:spacing w:line="1" w:lineRule="exact"/>
        <w:rPr>
          <w:color w:val="auto"/>
          <w:lang w:eastAsia="ru-RU"/>
        </w:rPr>
      </w:pPr>
    </w:p>
    <w:p w:rsidR="00000000" w:rsidRDefault="00784C7D">
      <w:pPr>
        <w:pStyle w:val="af"/>
        <w:ind w:left="5"/>
        <w:rPr>
          <w:rFonts w:ascii="Arial Unicode MS" w:hAnsi="Arial Unicode MS" w:cs="Arial Unicode MS"/>
          <w:sz w:val="24"/>
          <w:szCs w:val="24"/>
        </w:rPr>
      </w:pPr>
      <w:r>
        <w:rPr>
          <w:rStyle w:val="ae"/>
          <w:color w:val="000000"/>
          <w:lang w:eastAsia="nl-NL"/>
        </w:rPr>
        <w:t>26-28</w:t>
      </w:r>
    </w:p>
    <w:tbl>
      <w:tblPr>
        <w:tblW w:w="0" w:type="auto"/>
        <w:jc w:val="center"/>
        <w:tblLayout w:type="fixed"/>
        <w:tblCellMar>
          <w:left w:w="0" w:type="dxa"/>
          <w:right w:w="0" w:type="dxa"/>
        </w:tblCellMar>
        <w:tblLook w:val="0000" w:firstRow="0" w:lastRow="0" w:firstColumn="0" w:lastColumn="0" w:noHBand="0" w:noVBand="0"/>
      </w:tblPr>
      <w:tblGrid>
        <w:gridCol w:w="1349"/>
        <w:gridCol w:w="5150"/>
      </w:tblGrid>
      <w:tr w:rsidR="00000000">
        <w:tblPrEx>
          <w:tblCellMar>
            <w:top w:w="0" w:type="dxa"/>
            <w:left w:w="0" w:type="dxa"/>
            <w:bottom w:w="0" w:type="dxa"/>
            <w:right w:w="0" w:type="dxa"/>
          </w:tblCellMar>
        </w:tblPrEx>
        <w:trPr>
          <w:trHeight w:hRule="exact" w:val="730"/>
          <w:jc w:val="center"/>
        </w:trPr>
        <w:tc>
          <w:tcPr>
            <w:tcW w:w="134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ноябрь 1982 г.</w:t>
            </w:r>
          </w:p>
        </w:tc>
        <w:tc>
          <w:tcPr>
            <w:tcW w:w="515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28-й съезд партии в Амстердаме. 9 шин.</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Частично консультируем.</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(также присутствует на ДНЭС.)</w:t>
            </w:r>
          </w:p>
        </w:tc>
      </w:tr>
      <w:tr w:rsidR="00000000">
        <w:tblPrEx>
          <w:tblCellMar>
            <w:top w:w="0" w:type="dxa"/>
            <w:left w:w="0" w:type="dxa"/>
            <w:bottom w:w="0" w:type="dxa"/>
            <w:right w:w="0" w:type="dxa"/>
          </w:tblCellMar>
        </w:tblPrEx>
        <w:trPr>
          <w:trHeight w:hRule="exact" w:val="974"/>
          <w:jc w:val="center"/>
        </w:trPr>
        <w:tc>
          <w:tcPr>
            <w:tcW w:w="1349"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12 февраля 1983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23 февраля 1983 г.</w:t>
            </w:r>
          </w:p>
        </w:tc>
        <w:tc>
          <w:tcPr>
            <w:tcW w:w="5150" w:type="dxa"/>
            <w:tcBorders>
              <w:top w:val="nil"/>
              <w:left w:val="nil"/>
              <w:bottom w:val="nil"/>
              <w:right w:val="nil"/>
            </w:tcBorders>
          </w:tcPr>
          <w:p w:rsidR="00000000" w:rsidRDefault="00784C7D">
            <w:pPr>
              <w:pStyle w:val="a6"/>
              <w:spacing w:after="60" w:line="240" w:lineRule="auto"/>
              <w:rPr>
                <w:rFonts w:ascii="Arial Unicode MS" w:hAnsi="Arial Unicode MS" w:cs="Arial Unicode MS"/>
                <w:sz w:val="24"/>
                <w:szCs w:val="24"/>
              </w:rPr>
            </w:pPr>
            <w:r>
              <w:rPr>
                <w:rStyle w:val="a5"/>
                <w:color w:val="000000"/>
                <w:sz w:val="16"/>
                <w:szCs w:val="16"/>
                <w:lang w:eastAsia="nl-NL"/>
              </w:rPr>
              <w:t>Окружная конференция. 1 шина. Неполный.</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Интервью с Яапом Вольфом. 1 шина.</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коллекции Verrips.</w:t>
            </w:r>
          </w:p>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Консультируемый.</w:t>
            </w:r>
          </w:p>
        </w:tc>
      </w:tr>
      <w:tr w:rsidR="00000000">
        <w:tblPrEx>
          <w:tblCellMar>
            <w:top w:w="0" w:type="dxa"/>
            <w:left w:w="0" w:type="dxa"/>
            <w:bottom w:w="0" w:type="dxa"/>
            <w:right w:w="0" w:type="dxa"/>
          </w:tblCellMar>
        </w:tblPrEx>
        <w:trPr>
          <w:trHeight w:hRule="exact" w:val="691"/>
          <w:jc w:val="center"/>
        </w:trPr>
        <w:tc>
          <w:tcPr>
            <w:tcW w:w="134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7 марта 1983 г.</w:t>
            </w:r>
          </w:p>
        </w:tc>
        <w:tc>
          <w:tcPr>
            <w:tcW w:w="515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Интервью с Г. Маасом. 2 шины.</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коллекции Verrips.</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Консультируемый.</w:t>
            </w:r>
          </w:p>
        </w:tc>
      </w:tr>
      <w:tr w:rsidR="00000000">
        <w:tblPrEx>
          <w:tblCellMar>
            <w:top w:w="0" w:type="dxa"/>
            <w:left w:w="0" w:type="dxa"/>
            <w:bottom w:w="0" w:type="dxa"/>
            <w:right w:w="0" w:type="dxa"/>
          </w:tblCellMar>
        </w:tblPrEx>
        <w:trPr>
          <w:trHeight w:hRule="exact" w:val="696"/>
          <w:jc w:val="center"/>
        </w:trPr>
        <w:tc>
          <w:tcPr>
            <w:tcW w:w="134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9 марта 1983 г.</w:t>
            </w:r>
          </w:p>
        </w:tc>
        <w:tc>
          <w:tcPr>
            <w:tcW w:w="515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Интервью с Яапом Вольфом. 2 шины.</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коллекции Verrips.</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Консультируемый.</w:t>
            </w:r>
          </w:p>
        </w:tc>
      </w:tr>
      <w:tr w:rsidR="00000000">
        <w:tblPrEx>
          <w:tblCellMar>
            <w:top w:w="0" w:type="dxa"/>
            <w:left w:w="0" w:type="dxa"/>
            <w:bottom w:w="0" w:type="dxa"/>
            <w:right w:w="0" w:type="dxa"/>
          </w:tblCellMar>
        </w:tblPrEx>
        <w:trPr>
          <w:trHeight w:hRule="exact" w:val="499"/>
          <w:jc w:val="center"/>
        </w:trPr>
        <w:tc>
          <w:tcPr>
            <w:tcW w:w="1349" w:type="dxa"/>
            <w:tcBorders>
              <w:top w:val="nil"/>
              <w:left w:val="nil"/>
              <w:bottom w:val="nil"/>
              <w:right w:val="nil"/>
            </w:tcBorders>
            <w:vAlign w:val="bottom"/>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январь 1984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4-5, 12 и 26</w:t>
            </w:r>
          </w:p>
        </w:tc>
        <w:tc>
          <w:tcPr>
            <w:tcW w:w="515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Районная конференция по программе. 3 шины.</w:t>
            </w:r>
          </w:p>
        </w:tc>
      </w:tr>
      <w:tr w:rsidR="00000000">
        <w:tblPrEx>
          <w:tblCellMar>
            <w:top w:w="0" w:type="dxa"/>
            <w:left w:w="0" w:type="dxa"/>
            <w:bottom w:w="0" w:type="dxa"/>
            <w:right w:w="0" w:type="dxa"/>
          </w:tblCellMar>
        </w:tblPrEx>
        <w:trPr>
          <w:trHeight w:hRule="exact" w:val="480"/>
          <w:jc w:val="center"/>
        </w:trPr>
        <w:tc>
          <w:tcPr>
            <w:tcW w:w="134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февраль 1984 г.</w:t>
            </w:r>
          </w:p>
        </w:tc>
        <w:tc>
          <w:tcPr>
            <w:tcW w:w="5150" w:type="dxa"/>
            <w:tcBorders>
              <w:top w:val="nil"/>
              <w:left w:val="nil"/>
              <w:bottom w:val="nil"/>
              <w:right w:val="nil"/>
            </w:tcBorders>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Чрезвычайный партийный съезд в Амстердаме. 11 шин. (Также доступно на DNPP.)</w:t>
            </w:r>
          </w:p>
        </w:tc>
      </w:tr>
      <w:tr w:rsidR="00000000">
        <w:tblPrEx>
          <w:tblCellMar>
            <w:top w:w="0" w:type="dxa"/>
            <w:left w:w="0" w:type="dxa"/>
            <w:bottom w:w="0" w:type="dxa"/>
            <w:right w:w="0" w:type="dxa"/>
          </w:tblCellMar>
        </w:tblPrEx>
        <w:trPr>
          <w:trHeight w:hRule="exact" w:val="1008"/>
          <w:jc w:val="center"/>
        </w:trPr>
        <w:tc>
          <w:tcPr>
            <w:tcW w:w="1349" w:type="dxa"/>
            <w:tcBorders>
              <w:top w:val="nil"/>
              <w:left w:val="nil"/>
              <w:bottom w:val="nil"/>
              <w:right w:val="nil"/>
            </w:tcBorders>
          </w:tcPr>
          <w:p w:rsidR="00000000" w:rsidRDefault="00784C7D">
            <w:pPr>
              <w:pStyle w:val="a6"/>
              <w:spacing w:line="350" w:lineRule="auto"/>
              <w:rPr>
                <w:rFonts w:ascii="Arial Unicode MS" w:hAnsi="Arial Unicode MS" w:cs="Arial Unicode MS"/>
                <w:sz w:val="24"/>
                <w:szCs w:val="24"/>
              </w:rPr>
            </w:pPr>
            <w:r>
              <w:rPr>
                <w:rStyle w:val="a5"/>
                <w:color w:val="000000"/>
                <w:sz w:val="16"/>
                <w:szCs w:val="16"/>
                <w:lang w:eastAsia="nl-NL"/>
              </w:rPr>
              <w:t>10 мая 1984 г. 25-26 мая 1984 г.</w:t>
            </w:r>
          </w:p>
          <w:p w:rsidR="00000000" w:rsidRDefault="00784C7D">
            <w:pPr>
              <w:pStyle w:val="a6"/>
              <w:spacing w:line="350" w:lineRule="auto"/>
              <w:rPr>
                <w:rFonts w:ascii="Arial Unicode MS" w:hAnsi="Arial Unicode MS" w:cs="Arial Unicode MS"/>
                <w:sz w:val="24"/>
                <w:szCs w:val="24"/>
              </w:rPr>
            </w:pPr>
            <w:r>
              <w:rPr>
                <w:rStyle w:val="a5"/>
                <w:color w:val="000000"/>
                <w:sz w:val="16"/>
                <w:szCs w:val="16"/>
                <w:lang w:eastAsia="nl-NL"/>
              </w:rPr>
              <w:t>17 октября 1984 г.</w:t>
            </w:r>
          </w:p>
        </w:tc>
        <w:tc>
          <w:tcPr>
            <w:tcW w:w="5150" w:type="dxa"/>
            <w:tcBorders>
              <w:top w:val="nil"/>
              <w:left w:val="nil"/>
              <w:bottom w:val="nil"/>
              <w:right w:val="nil"/>
            </w:tcBorders>
          </w:tcPr>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Демонстрация против крылатых ракет. 1 шина.</w:t>
            </w:r>
          </w:p>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Партийная конференция, особенно о Центристской партии. 3 шины.</w:t>
            </w:r>
          </w:p>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Интервью с Д. и Р. Струиками. 2 шины.</w:t>
            </w:r>
          </w:p>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758"/>
          <w:jc w:val="center"/>
        </w:trPr>
        <w:tc>
          <w:tcPr>
            <w:tcW w:w="1349" w:type="dxa"/>
            <w:tcBorders>
              <w:top w:val="nil"/>
              <w:left w:val="nil"/>
              <w:bottom w:val="nil"/>
              <w:right w:val="nil"/>
            </w:tcBorders>
          </w:tcPr>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1-3 марта 1985 г. Апрель 1985 г.</w:t>
            </w:r>
          </w:p>
        </w:tc>
        <w:tc>
          <w:tcPr>
            <w:tcW w:w="5150" w:type="dxa"/>
            <w:tcBorders>
              <w:top w:val="nil"/>
              <w:left w:val="nil"/>
              <w:bottom w:val="nil"/>
              <w:right w:val="nil"/>
            </w:tcBorders>
          </w:tcPr>
          <w:p w:rsidR="00000000" w:rsidRDefault="00784C7D">
            <w:pPr>
              <w:pStyle w:val="a6"/>
              <w:spacing w:after="40" w:line="283" w:lineRule="auto"/>
              <w:rPr>
                <w:rFonts w:ascii="Arial Unicode MS" w:hAnsi="Arial Unicode MS" w:cs="Arial Unicode MS"/>
                <w:sz w:val="24"/>
                <w:szCs w:val="24"/>
              </w:rPr>
            </w:pPr>
            <w:r>
              <w:rPr>
                <w:rStyle w:val="a5"/>
                <w:color w:val="000000"/>
                <w:sz w:val="16"/>
                <w:szCs w:val="16"/>
                <w:lang w:eastAsia="nl-NL"/>
              </w:rPr>
              <w:t>29-й съезд партии в Амстердаме. 7 шин.</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Интервью Л. де Йонга об освобождении. 1 шина. Происхождение: коллекция Морриен.</w:t>
            </w:r>
          </w:p>
        </w:tc>
      </w:tr>
      <w:tr w:rsidR="00000000">
        <w:tblPrEx>
          <w:tblCellMar>
            <w:top w:w="0" w:type="dxa"/>
            <w:left w:w="0" w:type="dxa"/>
            <w:bottom w:w="0" w:type="dxa"/>
            <w:right w:w="0" w:type="dxa"/>
          </w:tblCellMar>
        </w:tblPrEx>
        <w:trPr>
          <w:trHeight w:hRule="exact" w:val="490"/>
          <w:jc w:val="center"/>
        </w:trPr>
        <w:tc>
          <w:tcPr>
            <w:tcW w:w="134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9 декабря 1985 г.</w:t>
            </w:r>
          </w:p>
        </w:tc>
        <w:tc>
          <w:tcPr>
            <w:tcW w:w="5150" w:type="dxa"/>
            <w:tcBorders>
              <w:top w:val="nil"/>
              <w:left w:val="nil"/>
              <w:bottom w:val="nil"/>
              <w:right w:val="nil"/>
            </w:tcBorders>
          </w:tcPr>
          <w:p w:rsidR="00000000" w:rsidRDefault="00784C7D">
            <w:pPr>
              <w:pStyle w:val="a6"/>
              <w:spacing w:line="288" w:lineRule="auto"/>
              <w:rPr>
                <w:rFonts w:ascii="Arial Unicode MS" w:hAnsi="Arial Unicode MS" w:cs="Arial Unicode MS"/>
                <w:sz w:val="24"/>
                <w:szCs w:val="24"/>
              </w:rPr>
            </w:pPr>
            <w:r>
              <w:rPr>
                <w:rStyle w:val="a5"/>
                <w:color w:val="000000"/>
                <w:sz w:val="16"/>
                <w:szCs w:val="16"/>
                <w:lang w:eastAsia="nl-NL"/>
              </w:rPr>
              <w:t>Интервью Х. Клювера и С. Корвера о февральской забастовке. 2 шины. Происхождение: коллекция Морриен.</w:t>
            </w:r>
          </w:p>
        </w:tc>
      </w:tr>
      <w:tr w:rsidR="00000000">
        <w:tblPrEx>
          <w:tblCellMar>
            <w:top w:w="0" w:type="dxa"/>
            <w:left w:w="0" w:type="dxa"/>
            <w:bottom w:w="0" w:type="dxa"/>
            <w:right w:w="0" w:type="dxa"/>
          </w:tblCellMar>
        </w:tblPrEx>
        <w:trPr>
          <w:trHeight w:hRule="exact" w:val="446"/>
          <w:jc w:val="center"/>
        </w:trPr>
        <w:tc>
          <w:tcPr>
            <w:tcW w:w="134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январь 1986 г.</w:t>
            </w:r>
          </w:p>
        </w:tc>
        <w:tc>
          <w:tcPr>
            <w:tcW w:w="515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Интервью с Т. ван Реемстом о гражданской войне в Испании. 1 шина.</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bl>
    <w:p w:rsidR="00000000" w:rsidRDefault="00784C7D">
      <w:pPr>
        <w:spacing w:line="1" w:lineRule="exact"/>
        <w:rPr>
          <w:color w:val="auto"/>
          <w:lang w:eastAsia="ru-RU"/>
        </w:rPr>
      </w:pPr>
      <w:r>
        <w:rPr>
          <w:color w:val="auto"/>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1368"/>
        <w:gridCol w:w="5544"/>
      </w:tblGrid>
      <w:tr w:rsidR="00000000">
        <w:tblPrEx>
          <w:tblCellMar>
            <w:top w:w="0" w:type="dxa"/>
            <w:left w:w="0" w:type="dxa"/>
            <w:bottom w:w="0" w:type="dxa"/>
            <w:right w:w="0" w:type="dxa"/>
          </w:tblCellMar>
        </w:tblPrEx>
        <w:trPr>
          <w:trHeight w:hRule="exact" w:val="451"/>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22 января 1986 г.</w:t>
            </w:r>
          </w:p>
        </w:tc>
        <w:tc>
          <w:tcPr>
            <w:tcW w:w="554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Интервью с С. Маншолтом. 2 шины.</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720"/>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8 февраля 1986 г.</w:t>
            </w:r>
          </w:p>
        </w:tc>
        <w:tc>
          <w:tcPr>
            <w:tcW w:w="554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Предвыборная конференция в Амстердаме.</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ДНЭС.</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Консультируемый.</w:t>
            </w:r>
          </w:p>
        </w:tc>
      </w:tr>
      <w:tr w:rsidR="00000000">
        <w:tblPrEx>
          <w:tblCellMar>
            <w:top w:w="0" w:type="dxa"/>
            <w:left w:w="0" w:type="dxa"/>
            <w:bottom w:w="0" w:type="dxa"/>
            <w:right w:w="0" w:type="dxa"/>
          </w:tblCellMar>
        </w:tblPrEx>
        <w:trPr>
          <w:trHeight w:hRule="exact" w:val="470"/>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- 1986(?)</w:t>
            </w:r>
          </w:p>
        </w:tc>
        <w:tc>
          <w:tcPr>
            <w:tcW w:w="554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Интервью с Дж. Вриджманом (псевдоним Дж. Хулсебоса). 2 шины.</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475"/>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2 июля 1986 г.</w:t>
            </w:r>
          </w:p>
        </w:tc>
        <w:tc>
          <w:tcPr>
            <w:tcW w:w="554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Интервью с К. Нейсселом о гражданской войне в Испании. 2 шины.</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734"/>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4 августа 1986 г.</w:t>
            </w:r>
          </w:p>
        </w:tc>
        <w:tc>
          <w:tcPr>
            <w:tcW w:w="5544" w:type="dxa"/>
            <w:tcBorders>
              <w:top w:val="nil"/>
              <w:left w:val="nil"/>
              <w:bottom w:val="nil"/>
              <w:right w:val="nil"/>
            </w:tcBorders>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 xml:space="preserve">Интервью с Х. Хоффманом и его женой, в том числе о Второй мировой войне. 2 шины.</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bl>
    <w:p w:rsidR="00000000" w:rsidRDefault="00784C7D">
      <w:pPr>
        <w:spacing w:line="1" w:lineRule="exact"/>
        <w:rPr>
          <w:color w:val="auto"/>
          <w:lang w:eastAsia="ru-RU"/>
        </w:rPr>
      </w:pPr>
    </w:p>
    <w:p w:rsidR="00000000" w:rsidRDefault="00784C7D">
      <w:pPr>
        <w:pStyle w:val="af"/>
        <w:ind w:left="10"/>
        <w:rPr>
          <w:rFonts w:ascii="Arial Unicode MS" w:hAnsi="Arial Unicode MS" w:cs="Arial Unicode MS"/>
          <w:sz w:val="24"/>
          <w:szCs w:val="24"/>
        </w:rPr>
      </w:pPr>
      <w:r>
        <w:rPr>
          <w:rStyle w:val="ae"/>
          <w:color w:val="000000"/>
          <w:lang w:eastAsia="nl-NL"/>
        </w:rPr>
        <w:t>28-30</w:t>
      </w:r>
    </w:p>
    <w:tbl>
      <w:tblPr>
        <w:tblW w:w="0" w:type="auto"/>
        <w:jc w:val="center"/>
        <w:tblLayout w:type="fixed"/>
        <w:tblCellMar>
          <w:left w:w="0" w:type="dxa"/>
          <w:right w:w="0" w:type="dxa"/>
        </w:tblCellMar>
        <w:tblLook w:val="0000" w:firstRow="0" w:lastRow="0" w:firstColumn="0" w:lastColumn="0" w:noHBand="0" w:noVBand="0"/>
      </w:tblPr>
      <w:tblGrid>
        <w:gridCol w:w="1368"/>
        <w:gridCol w:w="5544"/>
      </w:tblGrid>
      <w:tr w:rsidR="00000000">
        <w:tblPrEx>
          <w:tblCellMar>
            <w:top w:w="0" w:type="dxa"/>
            <w:left w:w="0" w:type="dxa"/>
            <w:bottom w:w="0" w:type="dxa"/>
            <w:right w:w="0" w:type="dxa"/>
          </w:tblCellMar>
        </w:tblPrEx>
        <w:trPr>
          <w:trHeight w:hRule="exact" w:val="778"/>
          <w:jc w:val="center"/>
        </w:trPr>
        <w:tc>
          <w:tcPr>
            <w:tcW w:w="1368" w:type="dxa"/>
            <w:tcBorders>
              <w:top w:val="nil"/>
              <w:left w:val="nil"/>
              <w:bottom w:val="nil"/>
              <w:right w:val="nil"/>
            </w:tcBorders>
          </w:tcPr>
          <w:p w:rsidR="00000000" w:rsidRDefault="00784C7D">
            <w:pPr>
              <w:pStyle w:val="a6"/>
              <w:spacing w:after="80" w:line="240" w:lineRule="auto"/>
              <w:rPr>
                <w:rFonts w:ascii="Arial Unicode MS" w:hAnsi="Arial Unicode MS" w:cs="Arial Unicode MS"/>
                <w:sz w:val="24"/>
                <w:szCs w:val="24"/>
              </w:rPr>
            </w:pPr>
            <w:r>
              <w:rPr>
                <w:rStyle w:val="a5"/>
                <w:color w:val="000000"/>
                <w:sz w:val="16"/>
                <w:szCs w:val="16"/>
                <w:lang w:eastAsia="nl-NL"/>
              </w:rPr>
              <w:t>ноябрь 1986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7 декабря 1986 г.</w:t>
            </w:r>
          </w:p>
        </w:tc>
        <w:tc>
          <w:tcPr>
            <w:tcW w:w="5544" w:type="dxa"/>
            <w:tcBorders>
              <w:top w:val="nil"/>
              <w:left w:val="nil"/>
              <w:bottom w:val="nil"/>
              <w:right w:val="nil"/>
            </w:tcBorders>
            <w:vAlign w:val="bottom"/>
          </w:tcPr>
          <w:p w:rsidR="00000000" w:rsidRDefault="00784C7D">
            <w:pPr>
              <w:pStyle w:val="a6"/>
              <w:spacing w:after="60" w:line="240" w:lineRule="auto"/>
              <w:rPr>
                <w:rFonts w:ascii="Arial Unicode MS" w:hAnsi="Arial Unicode MS" w:cs="Arial Unicode MS"/>
                <w:sz w:val="24"/>
                <w:szCs w:val="24"/>
              </w:rPr>
            </w:pPr>
            <w:r>
              <w:rPr>
                <w:rStyle w:val="a5"/>
                <w:color w:val="000000"/>
                <w:sz w:val="16"/>
                <w:szCs w:val="16"/>
                <w:lang w:eastAsia="nl-NL"/>
              </w:rPr>
              <w:t>30-й съезд партии в Амстердаме.</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ДНЭС.</w:t>
            </w:r>
          </w:p>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Консультируемый.</w:t>
            </w:r>
          </w:p>
        </w:tc>
      </w:tr>
      <w:tr w:rsidR="00000000">
        <w:tblPrEx>
          <w:tblCellMar>
            <w:top w:w="0" w:type="dxa"/>
            <w:left w:w="0" w:type="dxa"/>
            <w:bottom w:w="0" w:type="dxa"/>
            <w:right w:w="0" w:type="dxa"/>
          </w:tblCellMar>
        </w:tblPrEx>
        <w:trPr>
          <w:trHeight w:hRule="exact" w:val="470"/>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декабрь 1986 г.</w:t>
            </w:r>
          </w:p>
        </w:tc>
        <w:tc>
          <w:tcPr>
            <w:tcW w:w="5544" w:type="dxa"/>
            <w:tcBorders>
              <w:top w:val="nil"/>
              <w:left w:val="nil"/>
              <w:bottom w:val="nil"/>
              <w:right w:val="nil"/>
            </w:tcBorders>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 xml:space="preserve">Интервью с А. ван Райком. 1 шина. Происхождение: коллекция Морриен.</w:t>
            </w:r>
          </w:p>
        </w:tc>
      </w:tr>
      <w:tr w:rsidR="00000000">
        <w:tblPrEx>
          <w:tblCellMar>
            <w:top w:w="0" w:type="dxa"/>
            <w:left w:w="0" w:type="dxa"/>
            <w:bottom w:w="0" w:type="dxa"/>
            <w:right w:w="0" w:type="dxa"/>
          </w:tblCellMar>
        </w:tblPrEx>
        <w:trPr>
          <w:trHeight w:hRule="exact" w:val="490"/>
          <w:jc w:val="center"/>
        </w:trPr>
        <w:tc>
          <w:tcPr>
            <w:tcW w:w="1368"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январь 1987 г.</w:t>
            </w:r>
          </w:p>
        </w:tc>
        <w:tc>
          <w:tcPr>
            <w:tcW w:w="5544" w:type="dxa"/>
            <w:tcBorders>
              <w:top w:val="nil"/>
              <w:left w:val="nil"/>
              <w:bottom w:val="nil"/>
              <w:right w:val="nil"/>
            </w:tcBorders>
            <w:vAlign w:val="bottom"/>
          </w:tcPr>
          <w:p w:rsidR="00000000" w:rsidRDefault="00784C7D">
            <w:pPr>
              <w:pStyle w:val="a6"/>
              <w:rPr>
                <w:rFonts w:ascii="Arial Unicode MS" w:hAnsi="Arial Unicode MS" w:cs="Arial Unicode MS"/>
                <w:sz w:val="24"/>
                <w:szCs w:val="24"/>
              </w:rPr>
            </w:pPr>
            <w:r>
              <w:rPr>
                <w:rStyle w:val="a5"/>
                <w:color w:val="000000"/>
                <w:sz w:val="16"/>
                <w:szCs w:val="16"/>
                <w:lang w:eastAsia="nl-NL"/>
              </w:rPr>
              <w:t xml:space="preserve">Интервью К. Хуберса о февральской забастовке. 1 шина. Происхождение: коллекция Морриен.</w:t>
            </w:r>
          </w:p>
        </w:tc>
      </w:tr>
      <w:tr w:rsidR="00000000">
        <w:tblPrEx>
          <w:tblCellMar>
            <w:top w:w="0" w:type="dxa"/>
            <w:left w:w="0" w:type="dxa"/>
            <w:bottom w:w="0" w:type="dxa"/>
            <w:right w:w="0" w:type="dxa"/>
          </w:tblCellMar>
        </w:tblPrEx>
        <w:trPr>
          <w:trHeight w:hRule="exact" w:val="480"/>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10 июня 1987 г.</w:t>
            </w:r>
          </w:p>
        </w:tc>
        <w:tc>
          <w:tcPr>
            <w:tcW w:w="554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Интервью с К. Данкартом. 1 шина.</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485"/>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Октябрь 1987 г.</w:t>
            </w:r>
          </w:p>
        </w:tc>
        <w:tc>
          <w:tcPr>
            <w:tcW w:w="5544" w:type="dxa"/>
            <w:tcBorders>
              <w:top w:val="nil"/>
              <w:left w:val="nil"/>
              <w:bottom w:val="nil"/>
              <w:right w:val="nil"/>
            </w:tcBorders>
          </w:tcPr>
          <w:p w:rsidR="00000000" w:rsidRDefault="00784C7D">
            <w:pPr>
              <w:pStyle w:val="a6"/>
              <w:rPr>
                <w:rFonts w:ascii="Arial Unicode MS" w:hAnsi="Arial Unicode MS" w:cs="Arial Unicode MS"/>
                <w:sz w:val="24"/>
                <w:szCs w:val="24"/>
              </w:rPr>
            </w:pPr>
            <w:r>
              <w:rPr>
                <w:rStyle w:val="a5"/>
                <w:color w:val="000000"/>
                <w:sz w:val="16"/>
                <w:szCs w:val="16"/>
                <w:lang w:eastAsia="nl-NL"/>
              </w:rPr>
              <w:t>Интервью с Т. Тринчер-Рутгерс о русской революции. 1 шина. Происхождение: коллекция Морриен.</w:t>
            </w:r>
          </w:p>
        </w:tc>
      </w:tr>
      <w:tr w:rsidR="00000000">
        <w:tblPrEx>
          <w:tblCellMar>
            <w:top w:w="0" w:type="dxa"/>
            <w:left w:w="0" w:type="dxa"/>
            <w:bottom w:w="0" w:type="dxa"/>
            <w:right w:w="0" w:type="dxa"/>
          </w:tblCellMar>
        </w:tblPrEx>
        <w:trPr>
          <w:trHeight w:hRule="exact" w:val="490"/>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6 декабря 1987 г.</w:t>
            </w:r>
          </w:p>
        </w:tc>
        <w:tc>
          <w:tcPr>
            <w:tcW w:w="5544" w:type="dxa"/>
            <w:tcBorders>
              <w:top w:val="nil"/>
              <w:left w:val="nil"/>
              <w:bottom w:val="nil"/>
              <w:right w:val="nil"/>
            </w:tcBorders>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Интервью К. Бликера о февральской забастовке. 1 шина. Происхождение: коллекция Морриен.</w:t>
            </w:r>
          </w:p>
        </w:tc>
      </w:tr>
      <w:tr w:rsidR="00000000">
        <w:tblPrEx>
          <w:tblCellMar>
            <w:top w:w="0" w:type="dxa"/>
            <w:left w:w="0" w:type="dxa"/>
            <w:bottom w:w="0" w:type="dxa"/>
            <w:right w:w="0" w:type="dxa"/>
          </w:tblCellMar>
        </w:tblPrEx>
        <w:trPr>
          <w:trHeight w:hRule="exact" w:val="763"/>
          <w:jc w:val="center"/>
        </w:trPr>
        <w:tc>
          <w:tcPr>
            <w:tcW w:w="1368" w:type="dxa"/>
            <w:tcBorders>
              <w:top w:val="nil"/>
              <w:left w:val="nil"/>
              <w:bottom w:val="nil"/>
              <w:right w:val="nil"/>
            </w:tcBorders>
          </w:tcPr>
          <w:p w:rsidR="00000000" w:rsidRDefault="00784C7D">
            <w:pPr>
              <w:pStyle w:val="a6"/>
              <w:spacing w:line="360" w:lineRule="auto"/>
              <w:rPr>
                <w:rFonts w:ascii="Arial Unicode MS" w:hAnsi="Arial Unicode MS" w:cs="Arial Unicode MS"/>
                <w:sz w:val="24"/>
                <w:szCs w:val="24"/>
              </w:rPr>
            </w:pPr>
            <w:r>
              <w:rPr>
                <w:rStyle w:val="a5"/>
                <w:color w:val="000000"/>
                <w:sz w:val="16"/>
                <w:szCs w:val="16"/>
                <w:lang w:eastAsia="nl-NL"/>
              </w:rPr>
              <w:t>6 сентября 1988 г. 7-9 апреля 1989 г.</w:t>
            </w:r>
          </w:p>
        </w:tc>
        <w:tc>
          <w:tcPr>
            <w:tcW w:w="5544" w:type="dxa"/>
            <w:tcBorders>
              <w:top w:val="nil"/>
              <w:left w:val="nil"/>
              <w:bottom w:val="nil"/>
              <w:right w:val="nil"/>
            </w:tcBorders>
            <w:vAlign w:val="bottom"/>
          </w:tcPr>
          <w:p w:rsidR="00000000" w:rsidRDefault="00784C7D">
            <w:pPr>
              <w:pStyle w:val="a6"/>
              <w:spacing w:after="60" w:line="240" w:lineRule="auto"/>
              <w:rPr>
                <w:rFonts w:ascii="Arial Unicode MS" w:hAnsi="Arial Unicode MS" w:cs="Arial Unicode MS"/>
                <w:sz w:val="24"/>
                <w:szCs w:val="24"/>
              </w:rPr>
            </w:pPr>
            <w:r>
              <w:rPr>
                <w:rStyle w:val="a5"/>
                <w:color w:val="000000"/>
                <w:sz w:val="16"/>
                <w:szCs w:val="16"/>
                <w:lang w:eastAsia="nl-NL"/>
              </w:rPr>
              <w:t>Вечеринка за круглым столом Разговор между шестью людьми. 2 шины.</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31-й съезд партии в Амерсфорте. 10 шин.</w:t>
            </w:r>
          </w:p>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(Также доступно на DNPP.)</w:t>
            </w:r>
          </w:p>
        </w:tc>
      </w:tr>
    </w:tbl>
    <w:p w:rsidR="00000000" w:rsidRDefault="00784C7D">
      <w:pPr>
        <w:spacing w:line="1" w:lineRule="exact"/>
        <w:rPr>
          <w:color w:val="auto"/>
          <w:lang w:eastAsia="ru-RU"/>
        </w:rPr>
      </w:pPr>
    </w:p>
    <w:p w:rsidR="00000000" w:rsidRDefault="00784C7D">
      <w:pPr>
        <w:pStyle w:val="af"/>
        <w:ind w:left="29"/>
        <w:rPr>
          <w:rFonts w:ascii="Arial Unicode MS" w:hAnsi="Arial Unicode MS" w:cs="Arial Unicode MS"/>
          <w:sz w:val="24"/>
          <w:szCs w:val="24"/>
        </w:rPr>
      </w:pPr>
      <w:r>
        <w:rPr>
          <w:rStyle w:val="ae"/>
          <w:color w:val="000000"/>
          <w:lang w:eastAsia="nl-NL"/>
        </w:rPr>
        <w:t>17 декабря 1989 г. Партийная конференция «зеленых левых». 5 шин.</w:t>
      </w:r>
    </w:p>
    <w:tbl>
      <w:tblPr>
        <w:tblW w:w="0" w:type="auto"/>
        <w:jc w:val="center"/>
        <w:tblLayout w:type="fixed"/>
        <w:tblCellMar>
          <w:left w:w="0" w:type="dxa"/>
          <w:right w:w="0" w:type="dxa"/>
        </w:tblCellMar>
        <w:tblLook w:val="0000" w:firstRow="0" w:lastRow="0" w:firstColumn="0" w:lastColumn="0" w:noHBand="0" w:noVBand="0"/>
      </w:tblPr>
      <w:tblGrid>
        <w:gridCol w:w="1368"/>
        <w:gridCol w:w="5549"/>
      </w:tblGrid>
      <w:tr w:rsidR="00000000">
        <w:tblPrEx>
          <w:tblCellMar>
            <w:top w:w="0" w:type="dxa"/>
            <w:left w:w="0" w:type="dxa"/>
            <w:bottom w:w="0" w:type="dxa"/>
            <w:right w:w="0" w:type="dxa"/>
          </w:tblCellMar>
        </w:tblPrEx>
        <w:trPr>
          <w:trHeight w:hRule="exact" w:val="451"/>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апрель 1990 г.</w:t>
            </w:r>
          </w:p>
        </w:tc>
        <w:tc>
          <w:tcPr>
            <w:tcW w:w="5549"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Интервью с Дж. Морриэн об Истине. 1 шина.</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Морриен.</w:t>
            </w:r>
          </w:p>
        </w:tc>
      </w:tr>
      <w:tr w:rsidR="00000000">
        <w:tblPrEx>
          <w:tblCellMar>
            <w:top w:w="0" w:type="dxa"/>
            <w:left w:w="0" w:type="dxa"/>
            <w:bottom w:w="0" w:type="dxa"/>
            <w:right w:w="0" w:type="dxa"/>
          </w:tblCellMar>
        </w:tblPrEx>
        <w:trPr>
          <w:trHeight w:hRule="exact" w:val="994"/>
          <w:jc w:val="center"/>
        </w:trPr>
        <w:tc>
          <w:tcPr>
            <w:tcW w:w="1368" w:type="dxa"/>
            <w:tcBorders>
              <w:top w:val="nil"/>
              <w:left w:val="nil"/>
              <w:bottom w:val="nil"/>
              <w:right w:val="nil"/>
            </w:tcBorders>
          </w:tcPr>
          <w:p w:rsidR="00000000" w:rsidRDefault="00784C7D">
            <w:pPr>
              <w:pStyle w:val="a6"/>
              <w:spacing w:after="60" w:line="240" w:lineRule="auto"/>
              <w:rPr>
                <w:rFonts w:ascii="Arial Unicode MS" w:hAnsi="Arial Unicode MS" w:cs="Arial Unicode MS"/>
                <w:sz w:val="24"/>
                <w:szCs w:val="24"/>
              </w:rPr>
            </w:pPr>
            <w:r>
              <w:rPr>
                <w:rStyle w:val="a5"/>
                <w:color w:val="000000"/>
                <w:sz w:val="16"/>
                <w:szCs w:val="16"/>
                <w:lang w:eastAsia="nl-NL"/>
              </w:rPr>
              <w:t>9 июня 1990 г.</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15 июня 1991 г.</w:t>
            </w:r>
          </w:p>
        </w:tc>
        <w:tc>
          <w:tcPr>
            <w:tcW w:w="5549" w:type="dxa"/>
            <w:tcBorders>
              <w:top w:val="nil"/>
              <w:left w:val="nil"/>
              <w:bottom w:val="nil"/>
              <w:right w:val="nil"/>
            </w:tcBorders>
            <w:vAlign w:val="bottom"/>
          </w:tcPr>
          <w:p w:rsidR="00000000" w:rsidRDefault="00784C7D">
            <w:pPr>
              <w:pStyle w:val="a6"/>
              <w:spacing w:after="60" w:line="240" w:lineRule="auto"/>
              <w:rPr>
                <w:rFonts w:ascii="Arial Unicode MS" w:hAnsi="Arial Unicode MS" w:cs="Arial Unicode MS"/>
                <w:sz w:val="24"/>
                <w:szCs w:val="24"/>
              </w:rPr>
            </w:pPr>
            <w:r>
              <w:rPr>
                <w:rStyle w:val="a5"/>
                <w:color w:val="000000"/>
                <w:sz w:val="16"/>
                <w:szCs w:val="16"/>
                <w:lang w:eastAsia="nl-NL"/>
              </w:rPr>
              <w:t>Чрезвычайный партийный съезд в Амстердаме. 6 шин.</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Конференция по отмене смертной казни в Амерсфорте</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ДНЭС.</w:t>
            </w:r>
          </w:p>
          <w:p w:rsidR="00000000" w:rsidRDefault="00784C7D">
            <w:pPr>
              <w:pStyle w:val="a6"/>
              <w:spacing w:after="40" w:line="240" w:lineRule="auto"/>
              <w:rPr>
                <w:rFonts w:ascii="Arial Unicode MS" w:hAnsi="Arial Unicode MS" w:cs="Arial Unicode MS"/>
                <w:sz w:val="24"/>
                <w:szCs w:val="24"/>
              </w:rPr>
            </w:pPr>
            <w:r>
              <w:rPr>
                <w:rStyle w:val="a5"/>
                <w:color w:val="000000"/>
                <w:sz w:val="16"/>
                <w:szCs w:val="16"/>
                <w:lang w:eastAsia="nl-NL"/>
              </w:rPr>
              <w:t>Консультируемый.</w:t>
            </w:r>
          </w:p>
        </w:tc>
      </w:tr>
      <w:tr w:rsidR="00000000">
        <w:tblPrEx>
          <w:tblCellMar>
            <w:top w:w="0" w:type="dxa"/>
            <w:left w:w="0" w:type="dxa"/>
            <w:bottom w:w="0" w:type="dxa"/>
            <w:right w:w="0" w:type="dxa"/>
          </w:tblCellMar>
        </w:tblPrEx>
        <w:trPr>
          <w:trHeight w:hRule="exact" w:val="902"/>
          <w:jc w:val="center"/>
        </w:trPr>
        <w:tc>
          <w:tcPr>
            <w:tcW w:w="136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 мая 1992 г.</w:t>
            </w:r>
          </w:p>
        </w:tc>
        <w:tc>
          <w:tcPr>
            <w:tcW w:w="5549"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Дебаты между И. Брауэром и Г. Шредерсом 1 мая 1992 г. (запись</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РВУ/Образовательное вещание)</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Происхождение: коллекция ДНЭС.</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Консультируемый.</w:t>
            </w:r>
          </w:p>
        </w:tc>
      </w:tr>
    </w:tbl>
    <w:p w:rsidR="00000000" w:rsidRDefault="00784C7D">
      <w:pPr>
        <w:autoSpaceDE w:val="0"/>
        <w:autoSpaceDN w:val="0"/>
        <w:adjustRightInd w:val="0"/>
        <w:spacing w:line="20" w:lineRule="exact"/>
        <w:rPr>
          <w:color w:val="auto"/>
          <w:sz w:val="2"/>
          <w:szCs w:val="2"/>
          <w:lang w:eastAsia="ru-RU"/>
        </w:rPr>
      </w:pPr>
      <w:r>
        <w:rPr>
          <w:color w:val="auto"/>
          <w:sz w:val="2"/>
          <w:szCs w:val="2"/>
          <w:lang w:eastAsia="ru-RU"/>
        </w:rPr>
        <w:br w:type="page"/>
      </w:r>
    </w:p>
    <w:p w:rsidR="00000000" w:rsidRDefault="00784C7D">
      <w:pPr>
        <w:pStyle w:val="a9"/>
        <w:spacing w:after="200" w:line="240" w:lineRule="auto"/>
        <w:rPr>
          <w:rFonts w:ascii="Arial Unicode MS" w:hAnsi="Arial Unicode MS" w:cs="Arial Unicode MS"/>
          <w:sz w:val="24"/>
          <w:szCs w:val="24"/>
        </w:rPr>
      </w:pPr>
      <w:r>
        <w:rPr>
          <w:rStyle w:val="1"/>
          <w:color w:val="000000"/>
          <w:lang w:eastAsia="nl-NL"/>
        </w:rPr>
        <w:lastRenderedPageBreak/>
        <w:t>Недатированные шины</w:t>
      </w:r>
    </w:p>
    <w:tbl>
      <w:tblPr>
        <w:tblW w:w="0" w:type="auto"/>
        <w:jc w:val="center"/>
        <w:tblLayout w:type="fixed"/>
        <w:tblCellMar>
          <w:left w:w="0" w:type="dxa"/>
          <w:right w:w="0" w:type="dxa"/>
        </w:tblCellMar>
        <w:tblLook w:val="0000" w:firstRow="0" w:lastRow="0" w:firstColumn="0" w:lastColumn="0" w:noHBand="0" w:noVBand="0"/>
      </w:tblPr>
      <w:tblGrid>
        <w:gridCol w:w="1138"/>
        <w:gridCol w:w="5726"/>
      </w:tblGrid>
      <w:tr w:rsidR="00000000">
        <w:tblPrEx>
          <w:tblCellMar>
            <w:top w:w="0" w:type="dxa"/>
            <w:left w:w="0" w:type="dxa"/>
            <w:bottom w:w="0" w:type="dxa"/>
            <w:right w:w="0" w:type="dxa"/>
          </w:tblCellMar>
        </w:tblPrEx>
        <w:trPr>
          <w:trHeight w:hRule="exact" w:val="211"/>
          <w:jc w:val="center"/>
        </w:trPr>
        <w:tc>
          <w:tcPr>
            <w:tcW w:w="113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- 1 шина:</w:t>
            </w:r>
          </w:p>
        </w:tc>
        <w:tc>
          <w:tcPr>
            <w:tcW w:w="5726" w:type="dxa"/>
            <w:tcBorders>
              <w:top w:val="nil"/>
              <w:left w:val="nil"/>
              <w:bottom w:val="nil"/>
              <w:right w:val="nil"/>
            </w:tcBorders>
          </w:tcPr>
          <w:p w:rsidR="00000000" w:rsidRDefault="00784C7D">
            <w:pPr>
              <w:pStyle w:val="a6"/>
              <w:spacing w:line="240" w:lineRule="auto"/>
              <w:ind w:firstLine="280"/>
              <w:rPr>
                <w:rFonts w:ascii="Arial Unicode MS" w:hAnsi="Arial Unicode MS" w:cs="Arial Unicode MS"/>
                <w:sz w:val="24"/>
                <w:szCs w:val="24"/>
              </w:rPr>
            </w:pPr>
            <w:r>
              <w:rPr>
                <w:rStyle w:val="a5"/>
                <w:color w:val="000000"/>
                <w:sz w:val="16"/>
                <w:szCs w:val="16"/>
                <w:lang w:eastAsia="nl-NL"/>
              </w:rPr>
              <w:t>'Праздник дураков'</w:t>
            </w:r>
          </w:p>
        </w:tc>
      </w:tr>
      <w:tr w:rsidR="00000000">
        <w:tblPrEx>
          <w:tblCellMar>
            <w:top w:w="0" w:type="dxa"/>
            <w:left w:w="0" w:type="dxa"/>
            <w:bottom w:w="0" w:type="dxa"/>
            <w:right w:w="0" w:type="dxa"/>
          </w:tblCellMar>
        </w:tblPrEx>
        <w:trPr>
          <w:trHeight w:hRule="exact" w:val="230"/>
          <w:jc w:val="center"/>
        </w:trPr>
        <w:tc>
          <w:tcPr>
            <w:tcW w:w="113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- 2 шины:</w:t>
            </w:r>
          </w:p>
        </w:tc>
        <w:tc>
          <w:tcPr>
            <w:tcW w:w="5726" w:type="dxa"/>
            <w:tcBorders>
              <w:top w:val="nil"/>
              <w:left w:val="nil"/>
              <w:bottom w:val="nil"/>
              <w:right w:val="nil"/>
            </w:tcBorders>
            <w:vAlign w:val="bottom"/>
          </w:tcPr>
          <w:p w:rsidR="00000000" w:rsidRDefault="00784C7D">
            <w:pPr>
              <w:pStyle w:val="a6"/>
              <w:spacing w:line="240" w:lineRule="auto"/>
              <w:ind w:firstLine="280"/>
              <w:rPr>
                <w:rFonts w:ascii="Arial Unicode MS" w:hAnsi="Arial Unicode MS" w:cs="Arial Unicode MS"/>
                <w:sz w:val="24"/>
                <w:szCs w:val="24"/>
              </w:rPr>
            </w:pPr>
            <w:r>
              <w:rPr>
                <w:rStyle w:val="a5"/>
                <w:color w:val="000000"/>
                <w:sz w:val="16"/>
                <w:szCs w:val="16"/>
                <w:lang w:eastAsia="nl-NL"/>
              </w:rPr>
              <w:t>Судостроительная конференция</w:t>
            </w:r>
          </w:p>
        </w:tc>
      </w:tr>
      <w:tr w:rsidR="00000000">
        <w:tblPrEx>
          <w:tblCellMar>
            <w:top w:w="0" w:type="dxa"/>
            <w:left w:w="0" w:type="dxa"/>
            <w:bottom w:w="0" w:type="dxa"/>
            <w:right w:w="0" w:type="dxa"/>
          </w:tblCellMar>
        </w:tblPrEx>
        <w:trPr>
          <w:trHeight w:hRule="exact" w:val="211"/>
          <w:jc w:val="center"/>
        </w:trPr>
        <w:tc>
          <w:tcPr>
            <w:tcW w:w="113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- 1 шина:</w:t>
            </w:r>
          </w:p>
        </w:tc>
        <w:tc>
          <w:tcPr>
            <w:tcW w:w="5726" w:type="dxa"/>
            <w:tcBorders>
              <w:top w:val="nil"/>
              <w:left w:val="nil"/>
              <w:bottom w:val="nil"/>
              <w:right w:val="nil"/>
            </w:tcBorders>
          </w:tcPr>
          <w:p w:rsidR="00000000" w:rsidRDefault="00784C7D">
            <w:pPr>
              <w:pStyle w:val="a6"/>
              <w:spacing w:line="240" w:lineRule="auto"/>
              <w:ind w:firstLine="280"/>
              <w:rPr>
                <w:rFonts w:ascii="Arial Unicode MS" w:hAnsi="Arial Unicode MS" w:cs="Arial Unicode MS"/>
                <w:sz w:val="24"/>
                <w:szCs w:val="24"/>
              </w:rPr>
            </w:pPr>
            <w:r>
              <w:rPr>
                <w:rStyle w:val="a5"/>
                <w:color w:val="000000"/>
                <w:sz w:val="16"/>
                <w:szCs w:val="16"/>
                <w:lang w:eastAsia="nl-NL"/>
              </w:rPr>
              <w:t>Введение В. Сидалс и обсуждение; обсуждение П. де Врие.</w:t>
            </w:r>
          </w:p>
        </w:tc>
      </w:tr>
      <w:tr w:rsidR="00000000">
        <w:tblPrEx>
          <w:tblCellMar>
            <w:top w:w="0" w:type="dxa"/>
            <w:left w:w="0" w:type="dxa"/>
            <w:bottom w:w="0" w:type="dxa"/>
            <w:right w:w="0" w:type="dxa"/>
          </w:tblCellMar>
        </w:tblPrEx>
        <w:trPr>
          <w:trHeight w:hRule="exact" w:val="643"/>
          <w:jc w:val="center"/>
        </w:trPr>
        <w:tc>
          <w:tcPr>
            <w:tcW w:w="113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- 1 шина:</w:t>
            </w:r>
          </w:p>
        </w:tc>
        <w:tc>
          <w:tcPr>
            <w:tcW w:w="5726" w:type="dxa"/>
            <w:tcBorders>
              <w:top w:val="nil"/>
              <w:left w:val="nil"/>
              <w:bottom w:val="nil"/>
              <w:right w:val="nil"/>
            </w:tcBorders>
            <w:vAlign w:val="bottom"/>
          </w:tcPr>
          <w:p w:rsidR="00000000" w:rsidRDefault="00784C7D">
            <w:pPr>
              <w:pStyle w:val="a6"/>
              <w:numPr>
                <w:ilvl w:val="0"/>
                <w:numId w:val="40"/>
              </w:numPr>
              <w:tabs>
                <w:tab w:val="left" w:pos="434"/>
              </w:tabs>
              <w:spacing w:line="240" w:lineRule="auto"/>
              <w:ind w:firstLine="280"/>
              <w:rPr>
                <w:sz w:val="24"/>
                <w:szCs w:val="24"/>
              </w:rPr>
            </w:pPr>
            <w:r>
              <w:rPr>
                <w:rStyle w:val="a5"/>
                <w:color w:val="000000"/>
                <w:sz w:val="16"/>
                <w:szCs w:val="16"/>
                <w:lang w:eastAsia="nl-NL"/>
              </w:rPr>
              <w:t>Юп Вольф/М. Баккер/Дж. червяк</w:t>
            </w:r>
          </w:p>
          <w:p w:rsidR="00000000" w:rsidRDefault="00784C7D">
            <w:pPr>
              <w:pStyle w:val="a6"/>
              <w:numPr>
                <w:ilvl w:val="0"/>
                <w:numId w:val="40"/>
              </w:numPr>
              <w:tabs>
                <w:tab w:val="left" w:pos="434"/>
              </w:tabs>
              <w:spacing w:line="240" w:lineRule="auto"/>
              <w:ind w:firstLine="280"/>
              <w:rPr>
                <w:sz w:val="24"/>
                <w:szCs w:val="24"/>
              </w:rPr>
            </w:pPr>
            <w:r>
              <w:rPr>
                <w:rStyle w:val="a5"/>
                <w:color w:val="000000"/>
                <w:sz w:val="16"/>
                <w:szCs w:val="16"/>
                <w:lang w:eastAsia="nl-NL"/>
              </w:rPr>
              <w:t>GS</w:t>
            </w:r>
          </w:p>
          <w:p w:rsidR="00000000" w:rsidRDefault="00784C7D">
            <w:pPr>
              <w:pStyle w:val="a6"/>
              <w:numPr>
                <w:ilvl w:val="0"/>
                <w:numId w:val="40"/>
              </w:numPr>
              <w:tabs>
                <w:tab w:val="left" w:pos="434"/>
              </w:tabs>
              <w:spacing w:line="240" w:lineRule="auto"/>
              <w:ind w:firstLine="280"/>
              <w:rPr>
                <w:sz w:val="24"/>
                <w:szCs w:val="24"/>
              </w:rPr>
            </w:pPr>
            <w:r>
              <w:rPr>
                <w:rStyle w:val="a5"/>
                <w:color w:val="000000"/>
                <w:sz w:val="16"/>
                <w:szCs w:val="16"/>
                <w:lang w:eastAsia="nl-NL"/>
              </w:rPr>
              <w:t xml:space="preserve">К. Баккер/Яап Вольф</w:t>
            </w:r>
          </w:p>
        </w:tc>
      </w:tr>
      <w:tr w:rsidR="00000000">
        <w:tblPrEx>
          <w:tblCellMar>
            <w:top w:w="0" w:type="dxa"/>
            <w:left w:w="0" w:type="dxa"/>
            <w:bottom w:w="0" w:type="dxa"/>
            <w:right w:w="0" w:type="dxa"/>
          </w:tblCellMar>
        </w:tblPrEx>
        <w:trPr>
          <w:trHeight w:hRule="exact" w:val="192"/>
          <w:jc w:val="center"/>
        </w:trPr>
        <w:tc>
          <w:tcPr>
            <w:tcW w:w="113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- 1 шина:</w:t>
            </w:r>
          </w:p>
        </w:tc>
        <w:tc>
          <w:tcPr>
            <w:tcW w:w="5726" w:type="dxa"/>
            <w:tcBorders>
              <w:top w:val="nil"/>
              <w:left w:val="nil"/>
              <w:bottom w:val="nil"/>
              <w:right w:val="nil"/>
            </w:tcBorders>
          </w:tcPr>
          <w:p w:rsidR="00000000" w:rsidRDefault="00784C7D">
            <w:pPr>
              <w:pStyle w:val="a6"/>
              <w:spacing w:line="240" w:lineRule="auto"/>
              <w:ind w:firstLine="280"/>
              <w:rPr>
                <w:rFonts w:ascii="Arial Unicode MS" w:hAnsi="Arial Unicode MS" w:cs="Arial Unicode MS"/>
                <w:sz w:val="24"/>
                <w:szCs w:val="24"/>
              </w:rPr>
            </w:pPr>
            <w:r>
              <w:rPr>
                <w:rStyle w:val="a5"/>
                <w:color w:val="000000"/>
                <w:sz w:val="16"/>
                <w:szCs w:val="16"/>
                <w:lang w:eastAsia="nl-NL"/>
              </w:rPr>
              <w:t>Учебная конференция «Государство»</w:t>
            </w:r>
          </w:p>
        </w:tc>
      </w:tr>
    </w:tbl>
    <w:p w:rsidR="00000000" w:rsidRDefault="00784C7D">
      <w:pPr>
        <w:pStyle w:val="a9"/>
        <w:spacing w:after="200" w:line="240" w:lineRule="auto"/>
        <w:rPr>
          <w:rFonts w:ascii="Arial Unicode MS" w:hAnsi="Arial Unicode MS" w:cs="Arial Unicode MS"/>
          <w:sz w:val="24"/>
          <w:szCs w:val="24"/>
        </w:rPr>
        <w:sectPr w:rsidR="00000000">
          <w:headerReference w:type="even" r:id="rId100"/>
          <w:headerReference w:type="default" r:id="rId101"/>
          <w:pgSz w:w="8944" w:h="12864"/>
          <w:pgMar w:top="1536" w:right="890" w:bottom="619" w:left="1127" w:header="0" w:footer="3" w:gutter="0"/>
          <w:pgNumType w:start="132"/>
          <w:cols w:space="720"/>
          <w:noEndnote/>
          <w:docGrid w:linePitch="360"/>
        </w:sectPr>
      </w:pPr>
    </w:p>
    <w:p w:rsidR="00000000" w:rsidRDefault="00784C7D">
      <w:pPr>
        <w:pStyle w:val="40"/>
        <w:spacing w:after="0"/>
        <w:rPr>
          <w:rFonts w:ascii="Arial Unicode MS" w:hAnsi="Arial Unicode MS" w:cs="Arial Unicode MS"/>
          <w:sz w:val="24"/>
          <w:szCs w:val="24"/>
        </w:rPr>
      </w:pPr>
      <w:r>
        <w:rPr>
          <w:rStyle w:val="4"/>
          <w:color w:val="000000"/>
          <w:lang w:eastAsia="nl-NL"/>
        </w:rPr>
        <w:lastRenderedPageBreak/>
        <w:t xml:space="preserve">ИСТОРИЯ О</w:t>
      </w:r>
    </w:p>
    <w:p w:rsidR="00000000" w:rsidRDefault="00784C7D">
      <w:pPr>
        <w:pStyle w:val="40"/>
        <w:spacing w:after="0"/>
        <w:rPr>
          <w:rFonts w:ascii="Arial Unicode MS" w:hAnsi="Arial Unicode MS" w:cs="Arial Unicode MS"/>
          <w:sz w:val="24"/>
          <w:szCs w:val="24"/>
        </w:rPr>
      </w:pPr>
      <w:r>
        <w:rPr>
          <w:rStyle w:val="4"/>
          <w:color w:val="000000"/>
          <w:lang w:eastAsia="nl-NL"/>
        </w:rPr>
        <w:t>ГОЛЛАНДСКИЙ КОММУНИЗМ:</w:t>
      </w:r>
    </w:p>
    <w:p w:rsidR="00000000" w:rsidRDefault="00784C7D">
      <w:pPr>
        <w:pStyle w:val="40"/>
        <w:spacing w:after="460"/>
        <w:rPr>
          <w:rFonts w:ascii="Arial Unicode MS" w:hAnsi="Arial Unicode MS" w:cs="Arial Unicode MS"/>
          <w:sz w:val="24"/>
          <w:szCs w:val="24"/>
        </w:rPr>
      </w:pPr>
      <w:r>
        <w:rPr>
          <w:rStyle w:val="4"/>
          <w:color w:val="000000"/>
          <w:lang w:eastAsia="nl-NL"/>
        </w:rPr>
        <w:t>ДОПОЛНИТЕЛЬНАЯ БИБЛОГРАФИЯ, 1986–1996 ГГ.</w:t>
      </w:r>
    </w:p>
    <w:p w:rsidR="00000000" w:rsidRDefault="00784C7D">
      <w:pPr>
        <w:pStyle w:val="70"/>
        <w:keepNext/>
        <w:keepLines/>
        <w:spacing w:before="0"/>
        <w:rPr>
          <w:rFonts w:ascii="Arial Unicode MS" w:hAnsi="Arial Unicode MS" w:cs="Arial Unicode MS"/>
          <w:smallCaps w:val="0"/>
        </w:rPr>
      </w:pPr>
      <w:bookmarkStart w:id="14" w:name="bookmark26"/>
      <w:r>
        <w:rPr>
          <w:rStyle w:val="7"/>
          <w:color w:val="000000"/>
          <w:sz w:val="22"/>
          <w:szCs w:val="22"/>
          <w:lang w:eastAsia="nl-NL"/>
        </w:rPr>
        <w:t xml:space="preserve">М. Шревел и Г. Воерман'</w:t>
      </w:r>
      <w:bookmarkEnd w:id="14"/>
    </w:p>
    <w:p w:rsidR="00000000" w:rsidRDefault="00784C7D">
      <w:pPr>
        <w:pStyle w:val="a9"/>
        <w:jc w:val="both"/>
        <w:rPr>
          <w:rFonts w:ascii="Arial Unicode MS" w:hAnsi="Arial Unicode MS" w:cs="Arial Unicode MS"/>
          <w:sz w:val="24"/>
          <w:szCs w:val="24"/>
        </w:rPr>
      </w:pPr>
      <w:r>
        <w:rPr>
          <w:rStyle w:val="1"/>
          <w:color w:val="000000"/>
          <w:lang w:eastAsia="nl-NL"/>
        </w:rPr>
        <w:t xml:space="preserve">Предыдущая библиография по историографии голландского коммунизма в исходной книге Ван датируется более десяти лет назад. С тех пор появилось множество новых публикаций, особенно увеличился биографический материал. Обзор приведен ниже. Это дополнение охватывает период 1986-1996 годов. По возможности упущения в предыдущей библиографии были исправлены. В расположении новых заголовков примерно сохранена периодизация, использованная в 1986 г. для истории партии. Региональной историографии и отдельным лицам выделен отдельный раздел.</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Этот обзор основан на систематической библиографии DNPP. Были также просмотрены вырезки из этого учреждения и из IISH. Чтобы несколько восполнить многочисленные историографические пробелы, помимо научных соображений упоминается также журналистский вклад из нескольких национальных газет, из еженедельников и различных других периодических изданий. Рецензии на книги были добавлены к независимым публикациям, насколько они были известны. Основой для этого послужил файл обзора DNPP. Также включены интервью с членами CPN.</w:t>
      </w:r>
    </w:p>
    <w:p w:rsidR="00000000" w:rsidRDefault="00784C7D">
      <w:pPr>
        <w:pStyle w:val="a9"/>
        <w:spacing w:after="460"/>
        <w:ind w:firstLine="260"/>
        <w:jc w:val="both"/>
        <w:rPr>
          <w:rFonts w:ascii="Arial Unicode MS" w:hAnsi="Arial Unicode MS" w:cs="Arial Unicode MS"/>
          <w:sz w:val="24"/>
          <w:szCs w:val="24"/>
        </w:rPr>
      </w:pPr>
      <w:r>
        <w:rPr>
          <w:rStyle w:val="1"/>
          <w:color w:val="000000"/>
          <w:lang w:eastAsia="nl-NL"/>
        </w:rPr>
        <w:t>В конце этой главы приводится список сокращений газет, журналов и биографических словарей, статьи из которых упоминаются.</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Общая литература и ресурсы</w:t>
      </w:r>
    </w:p>
    <w:p w:rsidR="00000000" w:rsidRDefault="00784C7D">
      <w:pPr>
        <w:pStyle w:val="20"/>
        <w:spacing w:after="460"/>
        <w:ind w:left="0"/>
        <w:jc w:val="both"/>
        <w:rPr>
          <w:rFonts w:ascii="Arial Unicode MS" w:hAnsi="Arial Unicode MS" w:cs="Arial Unicode MS"/>
          <w:sz w:val="24"/>
          <w:szCs w:val="24"/>
        </w:rPr>
      </w:pPr>
      <w:r>
        <w:rPr>
          <w:rStyle w:val="2"/>
          <w:color w:val="000000"/>
          <w:lang w:eastAsia="nl-NL"/>
        </w:rPr>
        <w:t xml:space="preserve">О коммунизме как движении и месте в нем КПН: 1 J. Barrels, Communisme, Leiden, 1986. В 1995 г. была опубликована партийная история КПН 2 G. Verrips, Dwars, Devils en Dreaming. The history of CPN 1938-1991, Amsterdam, 1995 (обзоры и соображения в: Vkr, 27 мая, 3 и 12 июня 1995; GA, 7 июня 1995; Trouw, 9 июня 1995; HN,</w:t>
      </w:r>
    </w:p>
    <w:p w:rsidR="00000000" w:rsidRDefault="00784C7D">
      <w:pPr>
        <w:pStyle w:val="20"/>
        <w:spacing w:line="259" w:lineRule="auto"/>
        <w:ind w:left="0"/>
        <w:jc w:val="both"/>
        <w:rPr>
          <w:rFonts w:ascii="Arial Unicode MS" w:hAnsi="Arial Unicode MS" w:cs="Arial Unicode MS"/>
          <w:sz w:val="24"/>
          <w:szCs w:val="24"/>
        </w:rPr>
      </w:pPr>
      <w:r>
        <w:rPr>
          <w:rStyle w:val="2"/>
          <w:color w:val="000000"/>
          <w:lang w:eastAsia="nl-NL"/>
        </w:rPr>
        <w:t>* Спасибо Б. Х. де Буру, Дж. Ф. Босу, Б. Х. Пьеру и Дж. Уормеру.</w:t>
      </w:r>
    </w:p>
    <w:p w:rsidR="00000000" w:rsidRDefault="00784C7D">
      <w:pPr>
        <w:pStyle w:val="20"/>
        <w:numPr>
          <w:ilvl w:val="0"/>
          <w:numId w:val="41"/>
        </w:numPr>
        <w:tabs>
          <w:tab w:val="left" w:pos="374"/>
        </w:tabs>
        <w:spacing w:line="259" w:lineRule="auto"/>
        <w:ind w:left="0"/>
        <w:jc w:val="both"/>
        <w:rPr>
          <w:sz w:val="24"/>
          <w:szCs w:val="24"/>
        </w:rPr>
        <w:sectPr w:rsidR="00000000">
          <w:headerReference w:type="even" r:id="rId102"/>
          <w:headerReference w:type="default" r:id="rId103"/>
          <w:pgSz w:w="8944" w:h="12864"/>
          <w:pgMar w:top="1600" w:right="832" w:bottom="618" w:left="1167" w:header="1172" w:footer="190" w:gutter="0"/>
          <w:pgNumType w:start="140"/>
          <w:cols w:space="720"/>
          <w:noEndnote/>
          <w:docGrid w:linePitch="360"/>
        </w:sectPr>
      </w:pPr>
      <w:r>
        <w:rPr>
          <w:rStyle w:val="2"/>
          <w:color w:val="000000"/>
          <w:lang w:eastAsia="nl-NL"/>
        </w:rPr>
        <w:t>См. Г. Хармсен и Дж. Вормер, «Библиография по историографии голландского коммунизма», в: C. Boetea, From the source tot book. Аппарат для историографии коммунизма в Нидерландах, Амстердам, 1986, 133–173. Впоследствии Дж. Янссен, «Библиография истории КПН», была опубликована в: Politics &amp; Culture, 55 (1995), 1 (апрель), 132–134. Этот обзор в основном состоит из важнейших работ по историографии КПН (хотя и включает некоторые тезисы) и не содержит статей.</w:t>
      </w:r>
    </w:p>
    <w:p w:rsidR="00000000" w:rsidRDefault="00784C7D">
      <w:pPr>
        <w:pStyle w:val="20"/>
        <w:ind w:left="0"/>
        <w:jc w:val="both"/>
        <w:rPr>
          <w:rFonts w:ascii="Arial Unicode MS" w:hAnsi="Arial Unicode MS" w:cs="Arial Unicode MS"/>
          <w:sz w:val="24"/>
          <w:szCs w:val="24"/>
        </w:rPr>
      </w:pPr>
      <w:r>
        <w:rPr>
          <w:rStyle w:val="2"/>
          <w:color w:val="000000"/>
          <w:lang w:eastAsia="nl-NL"/>
        </w:rPr>
        <w:lastRenderedPageBreak/>
        <w:t xml:space="preserve">10 июня 1995 г .; NRC, 1 июля 1995 г.; GLM, июль/август. 1995 год; Hist N, сентябрь 1995 г.; S&amp;D, октябрь 1995 г.; ТдрТ, 14 октября 1995 г.; и ТСГ, 1996, № 2). Интервью автора о его работе 3 Р. Хартманс, «Гер Веррипс: «Писатель не должен ничего предписывать»», в: GA, 2 июня 1993 г., 12-14; 4 А. Смид, «Ничего, кроме правды: в беседе с писателем Гером Веррипсом», в: HP/de Tijd, 3 декабря 1993 г.; и 5 Ф. Абрахамс, «Историк Коммунистической партии Нидерландов Гер Веррипс: «КПН не могла предложить рабочим ничего, кроме своей военной истории», в: NRC, 27 мая 1995 г.</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Московские влияния и отношения с 1917 года обсуждаются в 6 Ф. Баруха, За пределами границ. Об отношениях между Нидерландами и СССР (1917-1987), Амстердам, 1987. 7 A. Aarsbergen, Verre paradijzen писал об увлечении революцией. Левые интеллектуалы на экскурсии в Советский Союз, Кубу и Китай, Утрехт, 1988 год.</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К семидесятилетию КПН - отсчет от смены названия в 1918 г. - 8 P&amp;C, 48 (1988), 5 (ноябрь); полностью посвящен периоду до 1988 г. Вклады перечислены отдельно ниже.</w:t>
      </w:r>
    </w:p>
    <w:p w:rsidR="00000000" w:rsidRDefault="00784C7D">
      <w:pPr>
        <w:pStyle w:val="20"/>
        <w:spacing w:after="400"/>
        <w:ind w:left="0" w:firstLine="260"/>
        <w:jc w:val="both"/>
        <w:rPr>
          <w:rFonts w:ascii="Arial Unicode MS" w:hAnsi="Arial Unicode MS" w:cs="Arial Unicode MS"/>
          <w:sz w:val="24"/>
          <w:szCs w:val="24"/>
        </w:rPr>
      </w:pPr>
      <w:r>
        <w:rPr>
          <w:rStyle w:val="2"/>
          <w:color w:val="000000"/>
          <w:lang w:eastAsia="nl-NL"/>
        </w:rPr>
        <w:t>Через несколько лет после роспуска КПН в 1991 году появились различные источники.</w:t>
      </w:r>
      <w:r>
        <w:rPr>
          <w:rStyle w:val="2"/>
          <w:color w:val="000000"/>
          <w:sz w:val="18"/>
          <w:szCs w:val="18"/>
          <w:lang w:eastAsia="nl-NL"/>
        </w:rPr>
        <w:softHyphen/>
      </w:r>
      <w:r>
        <w:rPr>
          <w:rStyle w:val="2"/>
          <w:color w:val="000000"/>
          <w:lang w:eastAsia="nl-NL"/>
        </w:rPr>
        <w:t xml:space="preserve">десять: 9 Б. Хогенкамп и П. Мол, От картины к картине. The Films and Television Broadcasts of the CPN, 1928-1986, Amsterdam, 1993 (обзоры в: Vkr, 8 мая 1993 г. и HistN, июнь 1993 г.); и 10 М. Шревел, Инвентаризация архивов Коммунистической партии Нидерландов (КПН) 1940-1991, которая включает архивы Маркуса Баккера 1940-1992, Амстердам, 1994. Об организации партийных архивов см. 11' Маргрет Шревел распоряжается архивом CPN, в: HistN, 3 (1994), 3 (июнь), 36–37. Официальная передача состоялась 19 ноября 1994 г.; см. 12 Г. Воерман, «Речь о передаче архива КПН в МИСИ, 19 ноября 1994 г.», в: БНА, март 1995 г., № 37, 45-50; 13 Дж. Иисберг, «Речь о передаче архива КПН в МИСИ, 19 ноября 1994 г.», в: БНА, март 1995 г., № 37, 51-54.</w:t>
      </w:r>
    </w:p>
    <w:p w:rsidR="00000000" w:rsidRDefault="00784C7D">
      <w:pPr>
        <w:pStyle w:val="40"/>
        <w:spacing w:after="200"/>
        <w:jc w:val="both"/>
        <w:rPr>
          <w:rFonts w:ascii="Arial Unicode MS" w:hAnsi="Arial Unicode MS" w:cs="Arial Unicode MS"/>
          <w:sz w:val="24"/>
          <w:szCs w:val="24"/>
        </w:rPr>
      </w:pPr>
      <w:r>
        <w:rPr>
          <w:rStyle w:val="4"/>
          <w:color w:val="000000"/>
          <w:lang w:eastAsia="nl-NL"/>
        </w:rPr>
        <w:t>Социал-демократическая партия (1909-1918)</w:t>
      </w:r>
    </w:p>
    <w:p w:rsidR="00000000" w:rsidRDefault="00784C7D">
      <w:pPr>
        <w:pStyle w:val="20"/>
        <w:spacing w:line="266" w:lineRule="auto"/>
        <w:ind w:left="0"/>
        <w:jc w:val="both"/>
        <w:rPr>
          <w:rFonts w:ascii="Arial Unicode MS" w:hAnsi="Arial Unicode MS" w:cs="Arial Unicode MS"/>
          <w:sz w:val="24"/>
          <w:szCs w:val="24"/>
        </w:rPr>
      </w:pPr>
      <w:r>
        <w:rPr>
          <w:rStyle w:val="2"/>
          <w:color w:val="000000"/>
          <w:lang w:eastAsia="nl-NL"/>
        </w:rPr>
        <w:t xml:space="preserve">Что касается теории: о марксизме Г. Гортера, А. Паннекука и Г. Роланда Холста писали 15 фр. де Йонг Эдз., «Голландские марксисты. Великолепие, которое поднялось, как в облаке дыма», в: «Правда», 12 апреля 1985 г. (приложение); и 16 Г. Хармсен, «Коммунизм советов по делам Паннекука и Гортера», в: Septentrion, 19 (1990), № 2, 47–51; продолжение 17 idem, «Марксизм и ревю «Новый век»», в: Septentrion, 15 (1986), № 3, 57-62. См. также 18 M. van der Linden, hrsg., Die Rezeption der Marxschen Theorie in den Niederlanden, Trier, 1992, в частности: 19 H. Buiting, 'Marxrezeption in De Nieuwe Tijd, 1896-1921', 150-241. Значение немецкого философа Дицгена для Гортера, Паннекука и других обсуждается в 20 J. Schaaf, The Dialectical-Materialist Philosophy of Joseph Dietzgen, Groningen, 1993.</w:t>
      </w:r>
    </w:p>
    <w:p w:rsidR="00000000" w:rsidRDefault="00784C7D">
      <w:pPr>
        <w:pStyle w:val="20"/>
        <w:spacing w:after="200"/>
        <w:ind w:left="0" w:firstLine="260"/>
        <w:jc w:val="both"/>
        <w:rPr>
          <w:rFonts w:ascii="Arial Unicode MS" w:hAnsi="Arial Unicode MS" w:cs="Arial Unicode MS"/>
          <w:sz w:val="24"/>
          <w:szCs w:val="24"/>
        </w:rPr>
      </w:pPr>
      <w:r>
        <w:rPr>
          <w:rStyle w:val="2"/>
          <w:color w:val="000000"/>
          <w:lang w:eastAsia="nl-NL"/>
        </w:rPr>
        <w:t xml:space="preserve">О партии опубликовано несколько монографий. СДП рассматривалась с советской точки зрения 21 Г. Г. Бауман, Де Трибунистен - революционные марксисты Нидерландов, М., 1988; и 22 idem, Ленин и нидерландские трибуналы, Ростов-на-Дону, 1990. Тщательное изучение происхождения СДП было проведено 23 H. Создание, Направления и партийная борьба в СДАП. Возникновение Социал-демократической партии в Нидерландах (СДП), Амстердам, 1989 г. (обзоры в: Вкр, 2 февраля 1989 г.; ВН, 25 марта 1989 г.; NRC, 8 июля 1989 г.; и TSG, 1990, № 3). см. ответ Buiting: TSG, 1991, № 1).</w:t>
      </w:r>
    </w:p>
    <w:p w:rsidR="00000000" w:rsidRDefault="00784C7D">
      <w:pPr>
        <w:pStyle w:val="20"/>
        <w:spacing w:after="400"/>
        <w:ind w:left="0" w:firstLine="280"/>
        <w:jc w:val="both"/>
        <w:rPr>
          <w:rFonts w:ascii="Arial Unicode MS" w:hAnsi="Arial Unicode MS" w:cs="Arial Unicode MS"/>
          <w:sz w:val="24"/>
          <w:szCs w:val="24"/>
        </w:rPr>
      </w:pPr>
      <w:r>
        <w:rPr>
          <w:rStyle w:val="2"/>
          <w:color w:val="000000"/>
          <w:lang w:eastAsia="nl-NL"/>
        </w:rPr>
        <w:t xml:space="preserve">Краткий обзор партийной истории дает 24 J. Wolff, «SDP and Tribune. Пионеры голландского коммунизма», в: 8, 187–197. В дни революции 1918 г.: 25 Д. Аккерманс, «Революция Троэльстры и КПН (СДП)», в: 8, 199-215. Отношения СДП с христианским социализмом занимают центральное место в 26 Ф. Бейерт, «Внешнее непонимание и внутреннее ослабление»: сотрудничество между Союзом христианских социалистов и Социал-демократической партией/Коммунистической партией Нидерландов, 1912-1921 гг. (Докторская диссертация В.У. Университет Амстердама, 1988 г.). 27 Й. Сланген писал о лейденском отделении СДП: «Коммунисты в Лейдене накануне Первой мировой войны. Социал-демократическая партия (СДП), отдел Лейдена с 1909 по 1914 год, в: Ежегодник истории и археологии Лейдена и его окрестностей, 1986,</w:t>
      </w:r>
    </w:p>
    <w:p w:rsidR="00000000" w:rsidRDefault="00784C7D">
      <w:pPr>
        <w:pStyle w:val="40"/>
        <w:spacing w:after="200"/>
        <w:jc w:val="both"/>
        <w:rPr>
          <w:rFonts w:ascii="Arial Unicode MS" w:hAnsi="Arial Unicode MS" w:cs="Arial Unicode MS"/>
          <w:sz w:val="24"/>
          <w:szCs w:val="24"/>
        </w:rPr>
      </w:pPr>
      <w:r>
        <w:rPr>
          <w:rStyle w:val="4"/>
          <w:color w:val="000000"/>
          <w:lang w:eastAsia="nl-NL"/>
        </w:rPr>
        <w:t>Между мировыми войнами (1918-1940)</w:t>
      </w:r>
    </w:p>
    <w:p w:rsidR="00000000" w:rsidRDefault="00784C7D">
      <w:pPr>
        <w:pStyle w:val="20"/>
        <w:ind w:left="0"/>
        <w:jc w:val="both"/>
        <w:rPr>
          <w:rFonts w:ascii="Arial Unicode MS" w:hAnsi="Arial Unicode MS" w:cs="Arial Unicode MS"/>
          <w:sz w:val="24"/>
          <w:szCs w:val="24"/>
        </w:rPr>
      </w:pPr>
      <w:r>
        <w:rPr>
          <w:rStyle w:val="2"/>
          <w:color w:val="000000"/>
          <w:sz w:val="18"/>
          <w:szCs w:val="18"/>
          <w:lang w:eastAsia="nl-NL"/>
        </w:rPr>
        <w:t xml:space="preserve">Общее: 28 Дж. В. Стутье писал об отношениях КПН с социал-демократией и профсоюзным движением, а также о внутрипартийных событиях: «Между единством и уединением. CPH в двадцатые годы, в: TSG, 19 (1993), 4 (ноябрь), 463-488. См. также 29 Дж. Стин, «Коммунистическое движение в двадцатые годы» (Doctoraal Kantoor, nd). Соперничество между радикальными левыми движениями обсуждается в 30 М. Экман и Х. Питерсон, Левый социализм между мировыми войнами. Два исследования, Амстердам, 1987 г. (обзоры в: NRC, 31 декабря 1988 г. и Int, 18 марта 1988 г.).</w:t>
      </w:r>
    </w:p>
    <w:p w:rsidR="00000000" w:rsidRDefault="00784C7D">
      <w:pPr>
        <w:pStyle w:val="20"/>
        <w:spacing w:line="271" w:lineRule="auto"/>
        <w:ind w:left="0" w:firstLine="280"/>
        <w:jc w:val="both"/>
        <w:rPr>
          <w:rFonts w:ascii="Arial Unicode MS" w:hAnsi="Arial Unicode MS" w:cs="Arial Unicode MS"/>
          <w:sz w:val="24"/>
          <w:szCs w:val="24"/>
        </w:rPr>
      </w:pPr>
      <w:r>
        <w:rPr>
          <w:rStyle w:val="2"/>
          <w:color w:val="000000"/>
          <w:lang w:eastAsia="nl-NL"/>
        </w:rPr>
        <w:t xml:space="preserve">О парламентских выборах 1937 г. см.: 31 Ф. де Кок, «Попытка прорыва не удалась. Звукозаписи как предвыборная агитация КПН в 1937 году», в: Jaarboek 1991 Film and Science Foundation/Audiovisual Archive, Amsterdam, 1993, 53-72.</w:t>
      </w:r>
    </w:p>
    <w:p w:rsidR="00000000" w:rsidRDefault="00784C7D">
      <w:pPr>
        <w:pStyle w:val="20"/>
        <w:ind w:left="0" w:firstLine="280"/>
        <w:jc w:val="both"/>
        <w:rPr>
          <w:rFonts w:ascii="Arial Unicode MS" w:hAnsi="Arial Unicode MS" w:cs="Arial Unicode MS"/>
          <w:sz w:val="24"/>
          <w:szCs w:val="24"/>
        </w:rPr>
      </w:pPr>
      <w:r>
        <w:rPr>
          <w:rStyle w:val="2"/>
          <w:color w:val="000000"/>
          <w:lang w:eastAsia="nl-NL"/>
        </w:rPr>
        <w:t xml:space="preserve">Отношения с Советским Союзом обсуждаются в общем смысле в книге 32 Дж. В. Стутье, «Советский Союз глазами голландского рабочего движения, 1917–1935 гг.». Глобальное впечатление», в: Socialismo Storia: L’URSS ilMito leMasse, Милан, 1991, 282–303. Некоторые ее аспекты обсуждаются в 33 А. Дессинг, «Голландская доля в Кузбасской колонии 1921-1927 гг.» (Doctoraalscriptie Amsterdam, 1987); и 34 И. Корнелиссен, ГПУ на Overtoom. Шпионы для Москвы 1920-1940 гг., Амстердам, 1989 г. (обзор в: NRC, 16 сентября 1989 г.). Более конкретно об отношениях между КПН и Коминтерном 35. Олинк Х., «Первая проваленная революция», в: HP/de Tijd, 25 августа 1995 г., 36–39; 36 Г. Верман, «Большевики, трибунисты и Амстердамское бюро Коминтерна (1919-1920)», в: Jaarboek 1996 DNPP, Groningen, 1997, 129-155; 37 то же самое, «Грядущие бойцы КПН. Гулуз, Де Гроот и Коминтерн (1929–1930)», в: Jaarboek, 1994, DNPP, Groningen, 1995, 237–260; и 38 то же самое: «Де Гроот у власти». КПН и Коминтерн 1935-1938', в: P&amp;C, 55 (1995), 1 (апрель), 125-131. Финансовые связи касаются 39 того же, «КПН и московские мясники», в: ВКР, 26 ноября 1994 г.; см. также 40 Дж. Янссен, 'Миссия в Москву', в кн. GLM, 6 (1995), 1 (февраль), 18–19.</w:t>
      </w:r>
    </w:p>
    <w:p w:rsidR="00000000" w:rsidRDefault="00784C7D">
      <w:pPr>
        <w:pStyle w:val="20"/>
        <w:spacing w:line="283" w:lineRule="auto"/>
        <w:ind w:left="0" w:firstLine="280"/>
        <w:jc w:val="both"/>
        <w:rPr>
          <w:rFonts w:ascii="Arial Unicode MS" w:hAnsi="Arial Unicode MS" w:cs="Arial Unicode MS"/>
          <w:sz w:val="24"/>
          <w:szCs w:val="24"/>
        </w:rPr>
      </w:pPr>
      <w:r>
        <w:rPr>
          <w:rStyle w:val="2"/>
          <w:color w:val="000000"/>
          <w:lang w:eastAsia="nl-NL"/>
        </w:rPr>
        <w:t xml:space="preserve">В 1992 г. в Музее Сопротивления в Амстердаме прошла выставка о гражданской войне в Испании и поддержке со стороны Нидерландов под названием 41 «И ты... сделал ты для Испании» (см. также Vkr, 19 ноября 1992 г., и Trouw, 21 ноября, 1992). См. также 42 Х. Данкаарт, «Два замечания».</w:t>
      </w:r>
      <w:r>
        <w:rPr>
          <w:rStyle w:val="2"/>
          <w:color w:val="000000"/>
          <w:lang w:eastAsia="nl-NL"/>
        </w:rPr>
        <w:softHyphen/>
      </w:r>
      <w:r>
        <w:rPr>
          <w:rStyle w:val="2"/>
          <w:color w:val="000000"/>
          <w:lang w:eastAsia="nl-NL"/>
        </w:rPr>
        <w:t>официальные документы об участии голландцев в гражданской войне в Испании 1936-1939 гг., в: BNA, декабрь 1992 г., № 28, 2-40, включая документ AJ. Koejemans и один, касающийся Дж. Ласта.</w:t>
      </w:r>
    </w:p>
    <w:p w:rsidR="00000000" w:rsidRDefault="00784C7D">
      <w:pPr>
        <w:pStyle w:val="20"/>
        <w:spacing w:line="271" w:lineRule="auto"/>
        <w:ind w:left="0" w:firstLine="280"/>
        <w:jc w:val="both"/>
        <w:rPr>
          <w:rFonts w:ascii="Arial Unicode MS" w:hAnsi="Arial Unicode MS" w:cs="Arial Unicode MS"/>
          <w:sz w:val="24"/>
          <w:szCs w:val="24"/>
        </w:rPr>
      </w:pPr>
      <w:r>
        <w:rPr>
          <w:rStyle w:val="2"/>
          <w:color w:val="000000"/>
          <w:lang w:eastAsia="nl-NL"/>
        </w:rPr>
        <w:t xml:space="preserve">См. об Индонезии, расизме и антифашизме: 43 Дж. Морриен, «КПН поддержала путешествие Муссо и Тамзила», в: PdrC, 51 (1991), № 2, 163–170; и — в более широком контексте — 44 М. Феннема и М. Хисшемеллер, «Антирасизм КПН», в: 8, 216-224. 45 М. ван де Берг писал о помощи КПН немецким беженцам: «Потерянные в ночи. В ознаменование Хрустальной ночи 1938 года, в: 8, 225-236.</w:t>
      </w:r>
    </w:p>
    <w:p w:rsidR="00000000" w:rsidRDefault="00784C7D">
      <w:pPr>
        <w:pStyle w:val="20"/>
        <w:ind w:left="0" w:firstLine="260"/>
        <w:jc w:val="both"/>
        <w:rPr>
          <w:rFonts w:ascii="Arial Unicode MS" w:hAnsi="Arial Unicode MS" w:cs="Arial Unicode MS"/>
          <w:sz w:val="24"/>
          <w:szCs w:val="24"/>
        </w:rPr>
      </w:pPr>
      <w:r>
        <w:rPr>
          <w:rStyle w:val="2"/>
          <w:color w:val="000000"/>
          <w:sz w:val="18"/>
          <w:szCs w:val="18"/>
          <w:lang w:eastAsia="nl-NL"/>
        </w:rPr>
        <w:t xml:space="preserve">Культурное самовыражение КПН привлекло немало внимания. 46 Б. Хогенкамп писал о кино: «Вот с пленкой». Использование коммунистическим движением средств кино в двадцатые и тридцатые годы», в: 9, 13–63. Фотографов-коммунистов лечили 47 idem, 'Holland. Союз рабочих-фотографов, в: Фотография/Политика, Лондон, 1979, № 1, 82-87; и 48 Дж. Коппенс, «Рабочая фотография в Нидерландах», в: idem, Движущаяся камера. Протестная пропаганда через фотографии, Амстердам, 1982, 252–292. Наконец, 49 Ф. Буль и Б. Хогенкамп, «Рабочая фотография в Нидерландах в 30-е годы», в: Социальная фотография, Гронинген, 1982, 91–94.</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Театр трактует 50 Ф. де Смит, Für Alle an die keiner mehr thinks': Автономный рабочий театр в Советской России, Германии и Нидерландах 1918-1940, z.pl., 1991; и 51 то же самое: «Игра за революцию». Рабочий театр в Нидерландах и Гронингене 1932-1960-х, в: 214, 31-49.</w:t>
      </w:r>
    </w:p>
    <w:p w:rsidR="00000000" w:rsidRDefault="00784C7D">
      <w:pPr>
        <w:pStyle w:val="20"/>
        <w:spacing w:after="420"/>
        <w:ind w:left="0" w:firstLine="260"/>
        <w:jc w:val="both"/>
        <w:rPr>
          <w:rFonts w:ascii="Arial Unicode MS" w:hAnsi="Arial Unicode MS" w:cs="Arial Unicode MS"/>
          <w:sz w:val="24"/>
          <w:szCs w:val="24"/>
        </w:rPr>
      </w:pPr>
      <w:r>
        <w:rPr>
          <w:rStyle w:val="2"/>
          <w:color w:val="000000"/>
          <w:lang w:eastAsia="nl-NL"/>
        </w:rPr>
        <w:lastRenderedPageBreak/>
        <w:t xml:space="preserve">Культура против фашизма была отмечена выставкой и сопутствующим каталогом: 52 Б. Доктер и К. ван Лакервельд, ред., Een Kunstolympiade в Амстердаме. Реконструкция выставки СМЕРТЬ 1936, Зволле, 1996.</w:t>
      </w:r>
    </w:p>
    <w:p w:rsidR="00000000" w:rsidRDefault="00784C7D">
      <w:pPr>
        <w:pStyle w:val="40"/>
        <w:spacing w:after="200"/>
        <w:jc w:val="both"/>
        <w:rPr>
          <w:rFonts w:ascii="Arial Unicode MS" w:hAnsi="Arial Unicode MS" w:cs="Arial Unicode MS"/>
          <w:sz w:val="24"/>
          <w:szCs w:val="24"/>
        </w:rPr>
      </w:pPr>
      <w:r>
        <w:rPr>
          <w:rStyle w:val="4"/>
          <w:color w:val="000000"/>
          <w:lang w:eastAsia="nl-NL"/>
        </w:rPr>
        <w:t>Вторая мировая война (1939-1945)</w:t>
      </w:r>
    </w:p>
    <w:p w:rsidR="00000000" w:rsidRDefault="00784C7D">
      <w:pPr>
        <w:pStyle w:val="20"/>
        <w:ind w:left="0"/>
        <w:jc w:val="both"/>
        <w:rPr>
          <w:rFonts w:ascii="Arial Unicode MS" w:hAnsi="Arial Unicode MS" w:cs="Arial Unicode MS"/>
          <w:sz w:val="24"/>
          <w:szCs w:val="24"/>
        </w:rPr>
      </w:pPr>
      <w:r>
        <w:rPr>
          <w:rStyle w:val="2"/>
          <w:color w:val="000000"/>
          <w:lang w:eastAsia="nl-NL"/>
        </w:rPr>
        <w:t>Коммунистическая критика Л. де Йонга, историка Второй мировой войны, исходит из 53 J. Morriën, 'CPN and "История королевства'", in: 8, 240-254.</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О последствиях пакта Молотова-Риббентропа для КПН см. 54 W. Pelt, «Pact with the Devil. Пятьдесят лет назад: борьба голландских коммунистов с чудовищным союзом Сталина и Гитлера, в: ООН, 19 августа 1989 г. (приложение); и очень подробно его диссертация 55 idem, «Мир через революцию». КПН во время пакта Молотова-Риббентропа (1939-1941 гг.), Гаага, 1990 г. (обзоры в: NRC, 12 мая 1990 г.; ВКР, 8 июня 1990 г.; SdrD, декабрь 1990 г.; и BMGN, 1991, № 4) . См. также 56 А. Венема, «Когда Германия напала на Россию, коммунисты уже оказали здесь сопротивление», в: NRC, 23 декабря 1986 г.</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57 Дж. В. Стутье писал о принципах и организации коммунистического сопротивления: «Коммунистическая партия Нидерландов и нелегальность. Отчет о силе и бессилии», в: В. Бот, М. ван дер Линден и Р. Вент, ред., Критика, 1996. Ежегодник социалистических дискуссий и анализа, 181–203.</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О февральской забастовке: 58 П. Хофланд и Дж. Морриен, Полвека февральской забастовки, Алмере, 1991; ретроспективная выставка 59 «Февральская забастовка 1941 года» в мэрии Амстердама, организованная Музеем Сопротивления, февраль 1991 года; 60 В. Пелт, «Здесь работали подонки и дерьмо немецкого народа»: февральская забастовка 1941 г., в: GA, 13 февраля 1991 г., 12–13.</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Большое внимание художникам-коммунистам (в т. ч. Х. Генриетту, К. ван Тизлингу, В. Арондеусу) в 61 М. Нордеа, Ребель, Мейн Харт. Художники 1940-1945, Зволле, 1995, после одноименной выставки в De Nieuwe Kerk Amsterdam, май-июнь 1995.</w:t>
      </w:r>
    </w:p>
    <w:p w:rsidR="00000000" w:rsidRDefault="00784C7D">
      <w:pPr>
        <w:pStyle w:val="20"/>
        <w:spacing w:after="100"/>
        <w:ind w:left="0" w:firstLine="260"/>
        <w:jc w:val="both"/>
        <w:rPr>
          <w:rFonts w:ascii="Arial Unicode MS" w:hAnsi="Arial Unicode MS" w:cs="Arial Unicode MS"/>
          <w:sz w:val="24"/>
          <w:szCs w:val="24"/>
        </w:rPr>
      </w:pPr>
      <w:r>
        <w:rPr>
          <w:rStyle w:val="2"/>
          <w:color w:val="000000"/>
          <w:lang w:eastAsia="nl-NL"/>
        </w:rPr>
        <w:t xml:space="preserve">Об источниках: 62 J. Morriën, 'Telegrams from the Second World War in Comintern Chief, in: P&amp;C, 50 (1990), 5 (октябрь), 247-254; 63 Дж. Ван Дейк и М. Эрнстинг, «Эмоции в коробках. Фрагменты из Книги памяти '40-'45', в: PdrC, 55 (1995), 1 (Apr.) 121-124; 64 В. Пелт, «КПН в войне и источники Коминтерна», в: BNA, декабрь 1995 г., № 40, 116-132; и 65 С. Леген и М. Шревел, «Архив. КПН и коммунистическое сопротивление», в: Шестой ежегодник Национального института военной документации, Zutphen, 1995, 239-253.</w:t>
      </w:r>
      <w:r>
        <w:rPr>
          <w:rFonts w:ascii="Arial Unicode MS" w:hAnsi="Arial Unicode MS" w:cs="Arial Unicode MS"/>
          <w:sz w:val="24"/>
          <w:szCs w:val="24"/>
        </w:rPr>
        <w:br w:type="page"/>
      </w:r>
    </w:p>
    <w:p w:rsidR="00000000" w:rsidRDefault="00B94B6E">
      <w:pPr>
        <w:jc w:val="center"/>
        <w:rPr>
          <w:color w:val="auto"/>
          <w:lang w:eastAsia="ru-RU"/>
        </w:rPr>
      </w:pPr>
      <w:r>
        <w:rPr>
          <w:noProof/>
          <w:color w:val="auto"/>
          <w:lang w:eastAsia="ru-RU"/>
        </w:rPr>
        <w:lastRenderedPageBreak/>
        <w:drawing>
          <wp:inline distT="0" distB="0" distL="0" distR="0">
            <wp:extent cx="4334510" cy="2820670"/>
            <wp:effectExtent l="0" t="0" r="0" b="0"/>
            <wp:docPr id="7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334510" cy="2820670"/>
                    </a:xfrm>
                    <a:prstGeom prst="rect">
                      <a:avLst/>
                    </a:prstGeom>
                    <a:noFill/>
                    <a:ln>
                      <a:noFill/>
                    </a:ln>
                  </pic:spPr>
                </pic:pic>
              </a:graphicData>
            </a:graphic>
          </wp:inline>
        </w:drawing>
      </w:r>
    </w:p>
    <w:p w:rsidR="00000000" w:rsidRDefault="00784C7D">
      <w:pPr>
        <w:pStyle w:val="a8"/>
        <w:spacing w:line="257" w:lineRule="auto"/>
        <w:rPr>
          <w:rFonts w:ascii="Arial Unicode MS" w:hAnsi="Arial Unicode MS" w:cs="Arial Unicode MS"/>
          <w:sz w:val="24"/>
          <w:szCs w:val="24"/>
        </w:rPr>
      </w:pPr>
      <w:r>
        <w:rPr>
          <w:rStyle w:val="a7"/>
          <w:color w:val="000000"/>
          <w:lang w:eastAsia="nl-NL"/>
        </w:rPr>
        <w:t>«Дебаты о тополях» между членами КПН и членами КПН, которые были исключены в то время, 1982 г. Слева направо: Копер (лидер дискуссии), Х. Горцак, Г. Хармсен, Х. Верхей, Яап Вольф (Фотоархив de Waarheid , МИСИ)</w:t>
      </w:r>
    </w:p>
    <w:p w:rsidR="00000000" w:rsidRDefault="00784C7D">
      <w:pPr>
        <w:spacing w:after="199" w:line="1" w:lineRule="exact"/>
        <w:rPr>
          <w:color w:val="auto"/>
          <w:lang w:eastAsia="ru-RU"/>
        </w:rPr>
      </w:pPr>
    </w:p>
    <w:p w:rsidR="00000000" w:rsidRDefault="00784C7D">
      <w:pPr>
        <w:pStyle w:val="20"/>
        <w:spacing w:after="420"/>
        <w:ind w:left="0"/>
        <w:jc w:val="both"/>
        <w:rPr>
          <w:rFonts w:ascii="Arial Unicode MS" w:hAnsi="Arial Unicode MS" w:cs="Arial Unicode MS"/>
          <w:sz w:val="24"/>
          <w:szCs w:val="24"/>
        </w:rPr>
      </w:pPr>
      <w:r>
        <w:rPr>
          <w:rStyle w:val="2"/>
          <w:color w:val="000000"/>
          <w:lang w:eastAsia="nl-NL"/>
        </w:rPr>
        <w:t xml:space="preserve">О февральской забастовке и сопротивлении после Второй мировой войны: 66 Горцак Р. «Относитесь к ним как к воздуху», в: Вкр, 23 февраля 1991 г.; 67 С. Лейдесдорф и С. Леген, «Герои и жертвы. «Маргинальный» миф», в: Этнофор, 6 (1993), № 1, 95-112; 68 С. Леген, «Ритуальный танец вокруг Докера», в: de Helling, 8 (1995/1996), 4 (зима), 34–38; и 69 г. до н.э. Вос, «Яркий пример». Февральская забастовка на телевидении», в: Ежегодник Фонда Эйлма за 1995 год и Научный/Аудиовизуальный архив, Амстердам, 1996, стр. 31–51. 70 Дж. Витуис, «Предательство товарищей», писал о разделении умов в бывшем сопротивлении во время «холодной войны» в: NRC, 3 мая 1997 г.; и 71 М. Бейл, Нет больше Освенцима! - Голландский комитет Освенцима, 1956-1996 гг., Бюссюм, 1997 г.</w:t>
      </w:r>
    </w:p>
    <w:p w:rsidR="00000000" w:rsidRDefault="00784C7D">
      <w:pPr>
        <w:pStyle w:val="40"/>
        <w:spacing w:after="200"/>
        <w:jc w:val="left"/>
        <w:rPr>
          <w:rFonts w:ascii="Arial Unicode MS" w:hAnsi="Arial Unicode MS" w:cs="Arial Unicode MS"/>
          <w:sz w:val="24"/>
          <w:szCs w:val="24"/>
        </w:rPr>
      </w:pPr>
      <w:r>
        <w:rPr>
          <w:rStyle w:val="4"/>
          <w:color w:val="000000"/>
          <w:lang w:eastAsia="nl-NL"/>
        </w:rPr>
        <w:t>Послевоенный период (1945-1991 гг.)</w:t>
      </w:r>
    </w:p>
    <w:p w:rsidR="00000000" w:rsidRDefault="00784C7D">
      <w:pPr>
        <w:pStyle w:val="20"/>
        <w:spacing w:line="271" w:lineRule="auto"/>
        <w:ind w:left="0"/>
        <w:jc w:val="both"/>
        <w:rPr>
          <w:rFonts w:ascii="Arial Unicode MS" w:hAnsi="Arial Unicode MS" w:cs="Arial Unicode MS"/>
          <w:sz w:val="24"/>
          <w:szCs w:val="24"/>
        </w:rPr>
      </w:pPr>
      <w:r>
        <w:rPr>
          <w:rStyle w:val="2"/>
          <w:color w:val="000000"/>
          <w:sz w:val="18"/>
          <w:szCs w:val="18"/>
          <w:lang w:eastAsia="nl-NL"/>
        </w:rPr>
        <w:t xml:space="preserve">Исторические эпизоды: социальный состав съездов КПН на основе отчетов мандатных комитетов за период 1950-1985 гг. проанализирован 72 Г. Верманом, «Урок анатомии. Рассеченные съезды КПН», в: TSG, 16 (1990), 2 (май), 182-199-</w:t>
      </w:r>
    </w:p>
    <w:p w:rsidR="00000000" w:rsidRDefault="00784C7D">
      <w:pPr>
        <w:pStyle w:val="20"/>
        <w:spacing w:after="200"/>
        <w:ind w:left="0" w:firstLine="260"/>
        <w:jc w:val="both"/>
        <w:rPr>
          <w:rFonts w:ascii="Arial Unicode MS" w:hAnsi="Arial Unicode MS" w:cs="Arial Unicode MS"/>
          <w:sz w:val="24"/>
          <w:szCs w:val="24"/>
        </w:rPr>
      </w:pPr>
      <w:r>
        <w:rPr>
          <w:rStyle w:val="2"/>
          <w:color w:val="000000"/>
          <w:lang w:eastAsia="nl-NL"/>
        </w:rPr>
        <w:t>73 М. Шревел, «Голландия коммунизмус rövid életü üjjaszületése, 1943-1944», в: A nemzetközi munkdsmozgalom történetéböl, z.pl. [Будапешт], 1995, 104-110. Осложнения, связанные с возвращением КПН после освобождения, обсуждаются Г. Верманом, «Кризис нидерландской коммунистической партии 1944–1948», в: Communisme, 1992, № 29–31, 59–68; см. также 75 А. Мейлинк, «Прогноз и ход июльской конференции 1945 г.», в: БНА, декабрь 1987 г., № 15, 28-33.</w:t>
      </w:r>
    </w:p>
    <w:p w:rsidR="00000000" w:rsidRDefault="00784C7D">
      <w:pPr>
        <w:pStyle w:val="20"/>
        <w:ind w:left="0" w:firstLine="280"/>
        <w:jc w:val="both"/>
        <w:rPr>
          <w:rFonts w:ascii="Arial Unicode MS" w:hAnsi="Arial Unicode MS" w:cs="Arial Unicode MS"/>
          <w:sz w:val="24"/>
          <w:szCs w:val="24"/>
        </w:rPr>
      </w:pPr>
      <w:r>
        <w:rPr>
          <w:rStyle w:val="2"/>
          <w:color w:val="000000"/>
          <w:lang w:eastAsia="nl-NL"/>
        </w:rPr>
        <w:t xml:space="preserve">Меры, предпринятые правительством против КПН после коммунистического переворота в Чехословакии в феврале 1948 г., описаны 76 М. Д. Богаартсом, «Голландская реакция на Прагу 1948 г.», в: 77 Б. де Грааф и К. Вибес, ред. Их кризис был не наш. International Crises and Homeland Security, 1945-1960, The Hague, 1994, 48-82 (обзоры: ВКР, 23 июля 1994 г. и S&amp;D, апрель 1995 г.); и помещены в более широкой перспективе 78 JAO Eskes, Репрессии политических движений в Нидерландах. Историческо-правовое исследование права голландских общественных объединений в период 1798-1988 гг., Зволле, 1988 г.</w:t>
      </w:r>
    </w:p>
    <w:p w:rsidR="00000000" w:rsidRDefault="00784C7D">
      <w:pPr>
        <w:pStyle w:val="20"/>
        <w:ind w:left="0" w:firstLine="280"/>
        <w:jc w:val="both"/>
        <w:rPr>
          <w:rFonts w:ascii="Arial Unicode MS" w:hAnsi="Arial Unicode MS" w:cs="Arial Unicode MS"/>
          <w:sz w:val="24"/>
          <w:szCs w:val="24"/>
        </w:rPr>
      </w:pPr>
      <w:r>
        <w:rPr>
          <w:rStyle w:val="2"/>
          <w:color w:val="000000"/>
          <w:lang w:eastAsia="nl-NL"/>
        </w:rPr>
        <w:t xml:space="preserve">79 ХДЖ.Г. Бендерс, «Покоряйте культуру!» Кобра, попутчики и мораль», в: 80 Дж. Хоффенаар и Г. Тейтлер, ред., Холодная война. Общество и вооруженные силы в 1950-е годы, Гаага, 1992, 41–53 (обзор в: NRC, 9 января 1993 г.). 81 Р. Горцак, «Бисамраттен против наводнения», писал о наводнении в Зеландии в 1953 г. в: ВКР, 2 января 1993 г. Вторая половина пятидесятых годов обсуждается в 82 П. Х. Гуссенс, «КПН: коммунист в сердце и почках». . Реакция Коммунистической партии Нидерландов на десталинизацию» (Doctoraalscriptie Rijksuniversiteit Groningen, 1993); 83 Д. Хеллема, тысяча девятьсот пятьдесят шестого года. Отношение голландцев к венгерской революции и Суэцкому кризису, Амстердам, 1990; и 84 то же самое, Рок-н-ролл в атаке. Венгерская ярость ноября 1956 г., в: 77, 100–114.</w:t>
      </w:r>
    </w:p>
    <w:p w:rsidR="00000000" w:rsidRDefault="00784C7D">
      <w:pPr>
        <w:pStyle w:val="20"/>
        <w:ind w:left="0" w:firstLine="280"/>
        <w:jc w:val="both"/>
        <w:rPr>
          <w:rFonts w:ascii="Arial Unicode MS" w:hAnsi="Arial Unicode MS" w:cs="Arial Unicode MS"/>
          <w:sz w:val="24"/>
          <w:szCs w:val="24"/>
        </w:rPr>
      </w:pPr>
      <w:r>
        <w:rPr>
          <w:rStyle w:val="2"/>
          <w:color w:val="000000"/>
          <w:lang w:eastAsia="nl-NL"/>
        </w:rPr>
        <w:t>85 Дж. ван Дейк сообщил о периоде после «холодной войны»: «КПН между восстановлением и восстанием. Впечатления начала 1960-х», в: 8, 255-262. Внутреннее описание обновления партии в восьмидесятых годах было написано Х. Хукстра, «Строительные блоки для будущего. 10 лет - взгляд назад», в: 8, 263-273. О подъеме и прорыве феминизма в КПН до 1986 г. 87 С. Уолвиш писала: «Составьте феминистский манифест. Феминизм в КПН», в: Феминистские корни зеленых левых. История феминизма в CPN, EVP, PPR, PSP, Амстердам, 1991, 21–30; также опубликовано как 88 idem, в: P&amp;C, 51 (1991), № 2, 89-95.</w:t>
      </w:r>
    </w:p>
    <w:p w:rsidR="00000000" w:rsidRDefault="00784C7D">
      <w:pPr>
        <w:pStyle w:val="20"/>
        <w:ind w:left="0" w:firstLine="280"/>
        <w:jc w:val="both"/>
        <w:rPr>
          <w:rFonts w:ascii="Arial Unicode MS" w:hAnsi="Arial Unicode MS" w:cs="Arial Unicode MS"/>
          <w:sz w:val="24"/>
          <w:szCs w:val="24"/>
        </w:rPr>
      </w:pPr>
      <w:r>
        <w:rPr>
          <w:rStyle w:val="2"/>
          <w:color w:val="000000"/>
          <w:lang w:eastAsia="nl-NL"/>
        </w:rPr>
        <w:t>После поражения на выборах 1986 года КПН исчезла из Палаты представителей. См. 89 М. Шмидт, «Еще глубже красная долина», в: Вкр, 24 мая 1986 г.; 90 В. Клинкенберг, «Политика этой КПН привела к падению парламента», в: Trouw, 17 May 1986; 91 Дж. Уормер, «Голландский коммунизм уже много лет почти мертв», в: Вкр, 31 мая 1986 г.; 92 Г. Шрейдерс, «Реквием по КПН», в: NRC, 31 мая 1986 г.; 93 Дж.А.А. ван Дорн, «Крушение КПН», в: NRC, 5 июня 1986 г.; и 94 Г. Веррипс, «КПН так и не вышла из своей изоляции», в: Trouw, 7 июня 1986 г. голландских коммунистов», в: Elsevier, 7 марта 1987 г., 14–16. 96 М. Болвейн дает более позитивную картину: «КПН вернулась». Оптимизм после года без парламентской группы», в: Trouw, 30 мая 1987 г.</w:t>
      </w:r>
    </w:p>
    <w:p w:rsidR="00000000" w:rsidRDefault="00784C7D">
      <w:pPr>
        <w:pStyle w:val="20"/>
        <w:ind w:left="0" w:firstLine="280"/>
        <w:jc w:val="both"/>
        <w:rPr>
          <w:rFonts w:ascii="Arial Unicode MS" w:hAnsi="Arial Unicode MS" w:cs="Arial Unicode MS"/>
          <w:sz w:val="24"/>
          <w:szCs w:val="24"/>
        </w:rPr>
      </w:pPr>
      <w:r>
        <w:rPr>
          <w:rStyle w:val="2"/>
          <w:color w:val="000000"/>
          <w:lang w:eastAsia="nl-NL"/>
        </w:rPr>
        <w:t xml:space="preserve">Упадок КПН в 1980-х годах вызвал несколько соображений, которые поместили ее в историческую перспективу. См. (дополнительно) 97 Et. Э. Люктор, «Заметки о вечеринке в разрушении». История КПН 1907–1984», в: T&amp;T, 82 (1984), 6 (24 марта), 3–5; 98 А. А. де Йонге, «Коммунизм в Нидерландах: конец?», в: Ons ererfdeel, 29 (1986), 557–563; 99 То же самое, «Соображения о конце голландского коммунизма», в: S&amp;D, 47 (1990), 9 (сентябрь), 225-231; 100 М. Феннема, «Конец голландского большевизма? Коммунистическая партия Нидерландов», в: М. Феннема и М. Уоллер, ред., Коммунистические партии в Западной Европе. Упадок или адаптация?, Oxford, 1988, 158–178 (адаптация 101 idem, «Конец голландского большевизма», в: Komma, 5 (1986), 4 (март), 32–62; обзоры в: NRC, 18 июня 1988 г .; и междунар., 25 ноября 1988 г.); 102 Г. Воерман, «Старость приходит со своими недостатками», в: Int, 9 декабря 1988 г., 23–27, 57; 103 То же самое, «КПН красный на грани смерти», в: Trouw, 8 июля 1989 г.; и 104 idem, «Долой все ваши суеверия!»: Конец коммунизма в Нидерландах», в: JCS, 7 (1991), 4 (декабрь), 460-476.</w:t>
      </w:r>
    </w:p>
    <w:p w:rsidR="00000000" w:rsidRDefault="00784C7D">
      <w:pPr>
        <w:pStyle w:val="20"/>
        <w:spacing w:after="220"/>
        <w:ind w:left="0" w:firstLine="260"/>
        <w:jc w:val="both"/>
        <w:rPr>
          <w:rFonts w:ascii="Arial Unicode MS" w:hAnsi="Arial Unicode MS" w:cs="Arial Unicode MS"/>
          <w:sz w:val="24"/>
          <w:szCs w:val="24"/>
        </w:rPr>
      </w:pPr>
      <w:r>
        <w:rPr>
          <w:rStyle w:val="2"/>
          <w:color w:val="000000"/>
          <w:lang w:val="en-US" w:eastAsia="en-US"/>
        </w:rPr>
        <w:t xml:space="preserve">«Правде» тоже пришлось очень тяжело в восьмидесятые годы. См. 105 Т. Мец, «Час истины», в: NRC, 15 февраля 1986 г.; 106 А. Эвенхейс, «Газета девяностых», в: Trouw, 29 ноября 1986 г.; и соображение бывшего сотрудника 107 Э. Грёнинка: «99% населения Нидерландов считает De Waarheid газетой КПН, только КПН так не считает», в: ВН, 16 января 1988 г., 11 При публикации последнего номера «Правды» бывший редактор и главный редактор 108 Э. Этти и Г. Шрейдерс написали: «Правда снята, война окончена» в: NRC, 27 апреля 1990 г.; 109 Г. Веррипс, «Де Ваархейд не мог достичь возраста сильного» другого бывшего редактора, появилось в: Vkr, 28 апреля 1990 г. Дж. Врейман и Дж. Спиердейк, редакторы с самого начала, и К. Бой одной из последних партий упоминается в 110 С. Сандерс, 'Первая и последняя недели Правды', в: GA, April 25, 1990, 8-9. См. также 111 Р. Вердонк, «Правда: в основе постоянной внутренней борьбы», в: Trouw, 24 февраля 1990 г.; 112 А. де Рааидж, «Ты не годишься!» Последние годы Volksdagblad De Waarheid (1983-1991), Амстердам, 1992 г. (обзор в: NRC, 5 декабря 1992 г.); и 113 Р. Абельс, «Правда. Некролог» (докторская диссертация Амстердамского университета, 1993). «Последние годы Volksdagblad De Waarheid (1983–1991)», Амстердам, 1992 г. (обзор в: NRC, 5 декабря 1992 г.); и 113 Р. Абельс, «Правда. Некролог» (докторская диссертация Амстердамского университета, 1993). «Последние годы Volksdagblad De Waarheid (1983–1991)», Амстердам, 1992 г. (обзор в: NRC, 5 декабря 1992 г.); и 113 Р. Абельс, «Правда. Некролог» (докторская диссертация Амстердамского университета, 1993).</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Обновление КПН в 1980-х годах вызвало оппозицию. 2 ноября 1985 г. была официально учреждена Ассоциация коммунистов Нидерландов (VCN). О видении Советского Союза VCN: 114 Дж. Янсен ван Гален, «Гибкость сталинистов: является ли Горбачев ревизионистом для стальных голландских кадров? Или нет?», в: HP, 25 февраля 1989 г., 17–20; и 115 Т. Лагас, «Необходимо вмешательство»: Объединенные коммунисты Нидерландов стоят за событиями в Советском Союзе», в: Trouw, 21 августа 1991 г. О сотрудничестве с другими коммунистическими оппозиционерами: товарищи», в: Вкр, 23 января 1990.</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Борьба спецслужб КПН: 117 Г. Легебеке, «Рассадник холодной войны: Национальный заповедник и институт поддержки правовой власти. Направлены против красных или против правой опасности?», в: HP/de Tijd, 7 декабря 1990 г., 54–57; 118 Б. де Грааф и К. Вибес, Гладио свободных мальчиков. Частная секретная служба в период холодной войны, Гаага, 1992 г.; резюме появилось как: 119 B.GJ. де Грааф и К. Вибес, «Беунхазерий в области борьбы с коммунизмом». Фонд обучения рабочей силы Нидерландов и стремление к государственной монополии в области разведки и безопасности», в: 80, 147162; 120 Дж. Троммелен, «Крот в верхушке КПН», в: Вкр, 9 мая 1992; 121 Дж. Слэтс, «Холодная война против фальшивого коммуниста», в: Вкр, 16 мая 1992 г.; 122 П. Коэдийк, «Досье Гладио: холодная гражданская война в Нидерландах», в: ООН, 18 июля 1992 г., 24–32; 123 Г. Веррипс, «BVD оказала давление на CPN в изоляции», в: NRC, 12 ноября 1993 г.; 124 То же, «БВД и КПН в 1948-1960 годах», в: 77, 32-47; 125 Х. Олинк, «Длинная рука БВД. Воспоминания о внедрении в КПН, в: NRC, 2 апреля 1994 г.; en 126 Д. Энгелен, История службы внутренней безопасности, Гаага, 1995 г. (соображения и обзоры в: Trouw and NvhN, 6 сентября 1995 г.; NRC, 6 и 16 сентября 1995 г.; Vkr, 6, 7, 9 и 11 сентября 1995 г. GA, 13 сентября 1995 г., HP/de Tijd, 15 сентября 1995 г., HN, 4 ноября 1995 г. и S&amp;D, 1997, № 2). «Длинная рука БВД. Воспоминания о внедрении в КПН, в: NRC, 2 апреля 1994 г.; en 126 Д. Энгелен, История службы внутренней безопасности, Гаага, 1995 г. (соображения и обзоры в: Trouw and NvhN, 6 сентября 1995 г.; NRC, 6 и 16 сентября 1995 г.; Vkr, 6, 7, 9 и 11 сентября 1995 г. GA, 13 сентября 1995 г., HP/de Tijd, 15 сентября 1995 г., HN, 4 ноября 1995 г. и S&amp;D, 1997, № 2). «Длинная рука БВД. Воспоминания о внедрении в КПН, в: NRC, 2 апреля 1994 г.; en 126 Д. Энгелен, История службы внутренней безопасности, Гаага, 1995 г. (соображения и обзоры в: Trouw and NvhN, 6 сентября 1995 г.; NRC, 6 и 16 сентября 1995 г.; Vkr, 6, 7, 9 и 11 сентября 1995 г. GA, 13 сентября 1995 г., HP/de Tijd, 15 сентября 1995 г., HN, 4 ноября 1995 г. и S&amp;D, 1997, № 2).</w:t>
      </w:r>
    </w:p>
    <w:p w:rsidR="00000000" w:rsidRDefault="00784C7D">
      <w:pPr>
        <w:pStyle w:val="20"/>
        <w:spacing w:after="100"/>
        <w:ind w:left="0" w:firstLine="260"/>
        <w:jc w:val="both"/>
        <w:rPr>
          <w:rFonts w:ascii="Arial Unicode MS" w:hAnsi="Arial Unicode MS" w:cs="Arial Unicode MS"/>
          <w:sz w:val="24"/>
          <w:szCs w:val="24"/>
        </w:rPr>
      </w:pPr>
      <w:r>
        <w:rPr>
          <w:rStyle w:val="2"/>
          <w:color w:val="000000"/>
          <w:lang w:eastAsia="nl-NL"/>
        </w:rPr>
        <w:t xml:space="preserve">Отношение КПН к Советскому Союзу описано — с акцентом на 80-е годы — в книге 127 Г. Воермана, «Перестройка аван-ла-леттр». КПН и реформы Горбачева», в: Ежегодник 1992 ДНЭС, Гронинген, 1993, 99-118; английская версия появилась под названием «Преждевременная перестройка: Коммунистическая партия Нидерландов и Горбачев» в: Д. С. Белл, изд., Западноевропейские коммунисты и крах коммунизма, Оксфорд, 1993, 157–171; 129</w:t>
      </w:r>
    </w:p>
    <w:p w:rsidR="00000000" w:rsidRDefault="00784C7D">
      <w:pPr>
        <w:pStyle w:val="20"/>
        <w:numPr>
          <w:ilvl w:val="0"/>
          <w:numId w:val="41"/>
        </w:numPr>
        <w:tabs>
          <w:tab w:val="left" w:pos="374"/>
        </w:tabs>
        <w:ind w:left="0"/>
        <w:jc w:val="both"/>
        <w:rPr>
          <w:sz w:val="24"/>
          <w:szCs w:val="24"/>
        </w:rPr>
      </w:pPr>
      <w:r>
        <w:rPr>
          <w:rStyle w:val="2"/>
          <w:color w:val="000000"/>
          <w:lang w:eastAsia="nl-NL"/>
        </w:rPr>
        <w:t xml:space="preserve">Янсен, «Перестройка! Горбачев приходит на помощь КПН, в: Elsevier, 21 ноября 1987, 44-45; 130 Х. Смитс, «Вперед — и забыть», в: NRC, 23 июля 1988 г.; 131 М. тен Хувен и Л. Оомкес, «Горбачев как спаситель КПН», в: Trouw, 29 октября 1988 г.; и более сбоку 132 Э. Вербеек, «Москва говорит!» в: HP!de Tijd, 9 июня 1992 г., стр. 22–29.</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133 Г. Веррипс, «Москва не увидела особой выгоды в рублях КПН», в: NRC, 18 марта 1992 г.; см. также 134 G. Schreuders, 'Сомнение бы устроило бывших членов КПН лучше, чем твердое отрицание', в: Vkr, 7 March 1992. О радиопередачах из Советского Союза, направленных на Нидерланды, 135 H. Olink писал: «' Здесь говорит Радио Москвы». Голландские голоса на Пушкинплейн, в: NRC, 6 мая 1989.</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(Финансовые) связи между КПН и Германской Демократической Республикой (ГДР) были исследованы на основе архивов Sozialistische Einheitspartei Deutschlands (SED) 136 В. Горцаком, «Пауль де Гроот как восточногерманский пожиратель коммунистов», в: HP/de Tijd on Sunday, November 8, 1992, 18-19; и 137 idem, 'Восточногерманские подарки КПН', в: HP/de Tijd, воскресенье, 15 ноября 1992 г., 4. ассоциации было довольно много бывших активистов CPN); и 139 Л. ван дер Хейде и Т. Дж. Меус, «'Как мы могли знать правду?' Голландские друзья ГДР», в: NRC, 29 сентября 1990 г.</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Об Индонезии 140 Э. Мол, «Это никогда не было придумано», в: P&amp;C, 48 (1988), 1 (февраль), 1-4; с добавлением 141 P. van Staveren в: P&amp;C, 48 (1988), 2 (май), 70-73; 142 Дж. Морриен, «Индонезию нельзя забывать», в: P&amp;C, 48 (1988), 1 (февраль), 5–20; и 143 Г. Хармсен, «Политическое и моральное право индонезийских отказников», в: BNA, декабрь 1988 г., № 17, 3-35. Роль КПН объясняется в 144 К. Балс и М. Герритсен, Отказники Индонезии, Амстердам, 1989.</w:t>
      </w:r>
    </w:p>
    <w:p w:rsidR="00000000" w:rsidRDefault="00784C7D">
      <w:pPr>
        <w:pStyle w:val="20"/>
        <w:ind w:left="0" w:firstLine="260"/>
        <w:jc w:val="both"/>
        <w:rPr>
          <w:rFonts w:ascii="Arial Unicode MS" w:hAnsi="Arial Unicode MS" w:cs="Arial Unicode MS"/>
          <w:sz w:val="24"/>
          <w:szCs w:val="24"/>
        </w:rPr>
      </w:pPr>
      <w:r>
        <w:rPr>
          <w:rStyle w:val="2"/>
          <w:color w:val="000000"/>
          <w:sz w:val="18"/>
          <w:szCs w:val="18"/>
          <w:lang w:eastAsia="nl-NL"/>
        </w:rPr>
        <w:t xml:space="preserve">Вспомогательные организации КПН или организации, в которых были активны члены КПН: 145 Б. Хогенкамп, «De Waarheid Filmdienst, 1947-1959», в: 9, 65-129; 146 Дж. Витуис, Жертвоприношение и героизм. Ментальный мир коммунистической женской организации в послевоенных Нидерландах, Меппель, 1990 г. 2); 147 То же, Платье космонавта. О политике, культуре и психике, Амстердам, 1995 (обзор в: Вкр, 6 апреля 1996); документальный фильм 148 А. Стрийбош о женщинах из КПН «Против ветра», 1 мая 1990 г .; 149 Э. Раап, «Ассоциация «Нидерланды-СССР» 1947-1956: роль и развитие зонтичной организации» (докторская диссертация Рейксуниверситета Гронингена, 1995); 150 Н. Схоутен, «Оглядываясь на 11 лет борьбы за мир в Нидерландах», в: P&amp;C, 48 (1988), 6 (декабрь), 328-343; 151 Г. Веррипс, «За мир и через Москву. Остановите атомную бомбу», // Вкр, 27 мая 1995 г.; 152 г. до н.э. van der Heyden ea, ed., FelixMeritis 1787-1987, Amsterdam, 1987 (см. также Vkr, 14 сентября 1987 г. и Trouw, 17 сентября 1987 г.); 153 Дж. Янсен ван Гален, «Возвращение к Марканти: возвращение к зданию, где капитализм когда-то боролся «просто и сделано», в: HP/de Tijd, 26 февраля 1993 г., 38–42; 154 Дж. ван де Мерве, «Кабаре GG не пережило холодную войну», в: BNA, декабрь 1988 г., № 17, 41-43; 155 Ф. ван Колфшотен, «Розовый вечер жизни в Моргенруде», в: NRC, 17 марта 1990 г.; 156 Л. де Брюйн и М. Хендриксма, Не поют только злые: история хора «Моргенруд» 1946-1996, Амстердам, 1996; 157 Л. Моленаар, «Мы больше не можем оставлять это политикам». История Ассоциации научных исследователей (VWO) 1946-1990 гг., Амстердам, 1994; 158 Р. ван ден Берг, И. Бейлиф и М. Койпер, Специальные студенты. 40 лет студенческому движению в Свободном университете, Амстердам, 1989 г.; и 159 Дж. Домен и О. Стинс, Освобождение и оккупация. Пятьдесят лет Общей студенческой ассоциации Амстердама, Амстердам, 1995 г.</w:t>
      </w:r>
    </w:p>
    <w:p w:rsidR="00000000" w:rsidRDefault="00784C7D">
      <w:pPr>
        <w:pStyle w:val="20"/>
        <w:spacing w:line="271" w:lineRule="auto"/>
        <w:ind w:left="0" w:firstLine="260"/>
        <w:jc w:val="both"/>
        <w:rPr>
          <w:rFonts w:ascii="Arial Unicode MS" w:hAnsi="Arial Unicode MS" w:cs="Arial Unicode MS"/>
          <w:sz w:val="24"/>
          <w:szCs w:val="24"/>
        </w:rPr>
      </w:pPr>
      <w:r>
        <w:rPr>
          <w:rStyle w:val="2"/>
          <w:color w:val="000000"/>
          <w:lang w:eastAsia="nl-NL"/>
        </w:rPr>
        <w:t xml:space="preserve">Об отношениях КПН с другими политическими партиями и профсоюзным движением см.: 160 Г. Воерман, «Драма в трех действиях: коммунизм и социал-демократия в Нидерландах с 1945 года», в: М. Уоллер, С. Куртуа. и М. Лазар, ред. Товарищи и братья. Коммунизм и профсоюзы в Европе, Лондон, 1991, 103-123; также опубликовано под тем же названием в 161 JCS, 6 (1990), 1 (декабрь), 103-123; сокращенная голландская адаптация появилась как 162 idem: «Быть ​​или не быть? Отношения между коммунизмом и социал-демократией в Нидерландах», в: P&amp;C, 54 (1994), 5 (декабрь), 25-30. Эта тема раскрыта в первые послевоенные годы в книге 163 Г. Веррипса «Разочарования и файлы. PvdA и КПН после освобождения», в: M. Kropea, изд., Тринадцатый ежегодник демократического социализма («Восточная Европа и социал-демократия. Идентичность, политика, присутствие»), Амстердам, 1992, 90–113. Антикоммунизм PvdA также обсуждается в 164 Ф. Роверс, За справедливость и свободу. Лейбористская партия и холодная война 1946-1958 гг., Амстердам, 1994; у автора брал интервью 165 Р. Хартманс, «'Антикоммунизм был навязчивой идеей внутри PvdA'», в: GA, 15 июня 1994, 27. Исторический очерк отношений с PSP дает 166 P. Denekamp, «От политической свалки до партнера по слиянию. Связь между CPN и PSP', в: Bevrijding, 34 (1991), 1 (январь), 10-12. Обзор первичной и вторичной литературы об отношениях между этими двумя партиями можно найти в 167 Б. Фрерикс, «Библиография ПСП», в: П. ​​Денекамп, Б. Фрерикс и Г. Воерман, ред., Трассы пацифистского социализма. Библиография и источники, касающиеся PSP, Амстердам, 1993, 9-36. 168 Г. Т. Витте решительно говорит о профсоюзах: «В плену лихорадки единства. Союзная конфедерация внутренней безопасности», в: 77, 15-31; и 169 Дж. Бом, «Нежелательные товарищи: коммунисты в профсоюзе», в: журнал FNV, 11 (1995), 6 (23 марта), 4-8.</w:t>
      </w:r>
    </w:p>
    <w:p w:rsidR="00000000" w:rsidRDefault="00784C7D">
      <w:pPr>
        <w:pStyle w:val="20"/>
        <w:spacing w:line="271" w:lineRule="auto"/>
        <w:ind w:left="0" w:firstLine="260"/>
        <w:jc w:val="both"/>
        <w:rPr>
          <w:rFonts w:ascii="Arial Unicode MS" w:hAnsi="Arial Unicode MS" w:cs="Arial Unicode MS"/>
          <w:sz w:val="24"/>
          <w:szCs w:val="24"/>
        </w:rPr>
      </w:pPr>
      <w:r>
        <w:rPr>
          <w:rStyle w:val="2"/>
          <w:color w:val="000000"/>
          <w:lang w:eastAsia="nl-NL"/>
        </w:rPr>
        <w:t xml:space="preserve">Об отношениях КПН с вещателями: 170 П. Мол, «Защитить демократию. Исключение времени вещания политических партий КПН, 1948-1965', в: 9, 131-159; 171 То же самое, «Крошится в ежедневном телевизионном насилии. Политика эфирного времени КПН, 1965–1986», в: 9, 161–206; 172 То же самое, «Нож всегда должен был резать в обе стороны: как Коммунистическая партия Нидерландов использовала время вещания для политических партий, 1965–1978 годы» (Doctoraalscriptie Universiteit van Amsterdam, 1995); 173 То же самое: «С тропы войны на ноги жениха. Сложные отношения между КПН и голландскими телекомпаниями 1965-1981', в: GBG-nieuws, (1996), № 36 (весна), 4-13; 174 Р. Горцак, «Призыву к одному народу, одному радио уже пятьдесят лет», в: Вкр, 8 апреля 1995.</w:t>
      </w:r>
    </w:p>
    <w:p w:rsidR="00000000" w:rsidRDefault="00784C7D">
      <w:pPr>
        <w:pStyle w:val="20"/>
        <w:spacing w:after="400"/>
        <w:ind w:left="0" w:firstLine="260"/>
        <w:jc w:val="both"/>
        <w:rPr>
          <w:rFonts w:ascii="Arial Unicode MS" w:hAnsi="Arial Unicode MS" w:cs="Arial Unicode MS"/>
          <w:sz w:val="24"/>
          <w:szCs w:val="24"/>
        </w:rPr>
      </w:pPr>
      <w:r>
        <w:rPr>
          <w:rStyle w:val="2"/>
          <w:color w:val="000000"/>
          <w:lang w:eastAsia="nl-NL"/>
        </w:rPr>
        <w:t xml:space="preserve">КПН также заняла свое место в литературе; Люди CPN сыграли заметную роль в нескольких романах. 175 Г. ван дер Колк, Кейт Ян, Амстердам, 1991 г. (обзор в: de Helling, лето 1992 г.); 176 К. ван дер Пейл, The Grip to Power, Amsterdam, 1992 (обзоры в: NRC, 14 февраля 1992 г.; Vkr, 28 февраля 1992 г.; HP/de Tijd, 28 февраля 1992 г.; VN, 7 марта 1992 г.; де Хеллинг, лето 1992 г. и BNA, сентябрь 1992 г.); 177 К. Фехт, Huis aan de Amstel. Хроника, Амстердам, 1993; и 178 Л. Шредерс, На дикой стороне, Амстердам, 1996.</w:t>
      </w:r>
    </w:p>
    <w:p w:rsidR="00000000" w:rsidRDefault="00784C7D">
      <w:pPr>
        <w:pStyle w:val="40"/>
        <w:spacing w:after="200"/>
        <w:jc w:val="both"/>
        <w:rPr>
          <w:rFonts w:ascii="Arial Unicode MS" w:hAnsi="Arial Unicode MS" w:cs="Arial Unicode MS"/>
          <w:sz w:val="24"/>
          <w:szCs w:val="24"/>
        </w:rPr>
      </w:pPr>
      <w:r>
        <w:rPr>
          <w:rStyle w:val="4"/>
          <w:color w:val="000000"/>
          <w:lang w:eastAsia="nl-NL"/>
        </w:rPr>
        <w:t>Роспуск КПН (1991)</w:t>
      </w:r>
    </w:p>
    <w:p w:rsidR="00000000" w:rsidRDefault="00784C7D">
      <w:pPr>
        <w:pStyle w:val="20"/>
        <w:spacing w:after="200" w:line="269" w:lineRule="auto"/>
        <w:ind w:left="0"/>
        <w:jc w:val="both"/>
        <w:rPr>
          <w:rFonts w:ascii="Arial Unicode MS" w:hAnsi="Arial Unicode MS" w:cs="Arial Unicode MS"/>
          <w:sz w:val="24"/>
          <w:szCs w:val="24"/>
        </w:rPr>
      </w:pPr>
      <w:r>
        <w:rPr>
          <w:rStyle w:val="2"/>
          <w:color w:val="000000"/>
          <w:lang w:eastAsia="nl-NL"/>
        </w:rPr>
        <w:t xml:space="preserve">КПН была распущена 15 июня 1991 года. Это событие было отмечено 179 Г. Веррипсом, «Нидерланды без КПН», в: NRC, 14 июня 1991 г.; 180 А. ван Россель, «Правильно это или нет, но у КПН не было золотой середины: единство всегда было на первом месте», в: NRC, 17 июня 1991 г.; 181 М. ван Визель, «'Товарищи, в последний раз': конец КПН', в: ВН, 22 июня 1991, 23; 182 и М. Броере и Т. ван дер Марк: «То, к чему вы были привязаны, потеряно». CPN меланхолично и радостно распускается влево », в: Groen Links, 2 (1991), 6 (июль), 3.</w:t>
      </w:r>
    </w:p>
    <w:p w:rsidR="00000000" w:rsidRDefault="00784C7D">
      <w:pPr>
        <w:pStyle w:val="20"/>
        <w:spacing w:after="400" w:line="271" w:lineRule="auto"/>
        <w:ind w:left="0" w:firstLine="260"/>
        <w:jc w:val="both"/>
        <w:rPr>
          <w:rFonts w:ascii="Arial Unicode MS" w:hAnsi="Arial Unicode MS" w:cs="Arial Unicode MS"/>
          <w:sz w:val="24"/>
          <w:szCs w:val="24"/>
        </w:rPr>
      </w:pPr>
      <w:r>
        <w:rPr>
          <w:rStyle w:val="2"/>
          <w:color w:val="000000"/>
          <w:sz w:val="18"/>
          <w:szCs w:val="18"/>
          <w:lang w:eastAsia="nl-NL"/>
        </w:rPr>
        <w:t xml:space="preserve">Новая коммунистическая партия Нидерландов (NCPN) была основана 14 ноября 1992 года. Об истории и перспективах этой новой партии см.: 183 Абельс Р., «Наследники КПН собираются», в: Trouw, 26 сентября 1992 г.; 184 Р. Горцак, «Христианство все еще существует, несмотря на инквизицию», в: Вкр, 7 ноября 1992 г.; и 185 Р. Бауман, «Голландские коммунисты тоскуют по дому», в: HN, 7 ноября 1992 г., 16–19. NCPN в основном получила поддержку в Восточном Гронингене, бывшем центре поддержки КПН: 186 C. Banning, «Жирная глина и старые конфликты: разорванная душа левой Scheemda», в: NRC, 29 января 1994 г .; 187 В. Джустра, «А теперь мы определяем, что произойдет», в: Вкр, 8 марта 1994 г.; 188 В. Шолтен, «Партия у власти попахивает фаворитизмом», в: NvhN, 3 сентября 1996 г.; и 189 М. ван ден Берг,</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CPN в GroenLinks (1990-)</w:t>
      </w:r>
    </w:p>
    <w:p w:rsidR="00000000" w:rsidRDefault="00784C7D">
      <w:pPr>
        <w:pStyle w:val="20"/>
        <w:ind w:left="0"/>
        <w:jc w:val="both"/>
        <w:rPr>
          <w:rFonts w:ascii="Arial Unicode MS" w:hAnsi="Arial Unicode MS" w:cs="Arial Unicode MS"/>
          <w:sz w:val="24"/>
          <w:szCs w:val="24"/>
        </w:rPr>
      </w:pPr>
      <w:r>
        <w:rPr>
          <w:rStyle w:val="2"/>
          <w:color w:val="000000"/>
          <w:lang w:eastAsia="nl-NL"/>
        </w:rPr>
        <w:t>После того, как КПН, ПСП, ППР и ЭВП участвовали в выборах в Палату представителей в 1989 году с единым списком кандидатов и совместной программой, 24 ноября 1990 года была основана новая партия GroenLinks.</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О возвращении И. Брауэра под знаменем GroenLinks в Палату представителей в мае 1989 г. 190 Г. Воерман писал: «Возвращение коммунизма к нидерландскому парламенту» в: Communisme, (1990), № 26. -27 , 109-113.</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История предвыборного и организационного сотрудничества между КПН, ПСП и ППР в 80-е годы, предшествовавшего созданию GroenLinks, резюмируется Г. Воерманом, «От малых связей к Groen Links. Как исчезли КПН, ПСП и ППР», в: Namens, 5 (1990), 2 (март), 34–39. Немного более поверхностным является 192 А. А. де Йонге, «Зеленые левые в голландской политике: старые левые или молодые зеленые?», в: Ons Erfdeel, 35 (1992), 4 (Sep./Oct.), 567-573. Долгая подготовка к созданию новой политической формации занимает 193 г. Э.Т.М. Мейер, «Радикальные социалисты и левые христиане ныряют в зеленую волну», в: Namens, 4 (1989), 8 (декабрь), 41-47. Слияние GroenLinks было рассмотрено в сравнительной перспективе 194 G. Voerman, 'Party merges in the Netherlands. Поисковая сейсмологическая съемка»,</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Электоральный спад КПН, ППР и ПСП был важным мотивом для сотрудничества. Их перспективы были не слишком радужными после поражения на выборах 1986 г., согласно исследованию политолога 195 К. ван дер Эйк, «Поведение избирателей в 1986 г.. Общие выводы и значение для электоральных перспектив «малых левых»», в: Ежегодник 1986ДНЭС, Гронинген, 1987, 73-82; резюме появилось как 196 idem, «Общие избиратели», в: de Helling, 1 (1987), 1 (октябрь), 32-34. Сотрудничество PSP, PPR и CPN в муниципальных и государственных фракциях, которое предшествовало созданию GroenLinks, было описано 197 M. Vuijsje, «Lokaal links en het beckend doen», in: de Helling, 2 (1989), 3 ( осень), 30-32. Электоральные возможности мелколевого сотрудничества были проанализированы 198 Ф. ван ден Бергом, «Уменьшение массы мелких звеньев», в: deHelling, 2 (1989), 1 (весна), 10–13. Идеологическое сближение вовлеченных сторон обсуждается в 199 М. Бринкман, Б. Фрерикс и Г. Воерман, «Мелкие связи и новые социальные движения», в: Jaarboek 1989 DNPP, Groningen, 1990, 163-189.</w:t>
      </w:r>
    </w:p>
    <w:p w:rsidR="00000000" w:rsidRDefault="00784C7D">
      <w:pPr>
        <w:pStyle w:val="20"/>
        <w:spacing w:line="271" w:lineRule="auto"/>
        <w:ind w:left="0" w:firstLine="260"/>
        <w:jc w:val="both"/>
        <w:rPr>
          <w:rFonts w:ascii="Arial Unicode MS" w:hAnsi="Arial Unicode MS" w:cs="Arial Unicode MS"/>
          <w:sz w:val="24"/>
          <w:szCs w:val="24"/>
        </w:rPr>
      </w:pPr>
      <w:r>
        <w:rPr>
          <w:rStyle w:val="2"/>
          <w:color w:val="000000"/>
          <w:lang w:eastAsia="nl-NL"/>
        </w:rPr>
        <w:t>В контексте расследования реализации слияния GroenLinks опросы проводились на первых двух конгрессах в 1990-1991 гг. В этом исследовании большую роль сыграло партийное происхождение. 200 APM сообщил о первых результатах Люкарди, В. Х. ван Шур и Г. Воерман, «Основатели Groen Links. Предварительный отчет опроса членов Конгресса зеленых левых 24 ноября 1990 г., в: Jaarboek 1990 DNPP, Groningen, 1991, 167-185; 201 Дж. ван дер Кнуп, «Идеологические дизайнеры зеленых левых. Предварительный отчет опроса членов конгресса Groen Links 13 и 14 декабря 1991 г., в: Jaarboek 1991 DNPP, Groningen, 1992, 168-191; и 202 P. Lucardie ea, «Озеленение красных или покраснение зеленых? Дело зеленых левых в Нидерландах», в: В.</w:t>
      </w:r>
    </w:p>
    <w:p w:rsidR="00000000" w:rsidRDefault="00784C7D">
      <w:pPr>
        <w:pStyle w:val="20"/>
        <w:ind w:left="0" w:firstLine="260"/>
        <w:jc w:val="both"/>
        <w:rPr>
          <w:rFonts w:ascii="Arial Unicode MS" w:hAnsi="Arial Unicode MS" w:cs="Arial Unicode MS"/>
          <w:sz w:val="24"/>
          <w:szCs w:val="24"/>
        </w:rPr>
      </w:pPr>
      <w:r>
        <w:rPr>
          <w:rStyle w:val="2"/>
          <w:color w:val="000000"/>
          <w:lang w:val="en-US" w:eastAsia="en-US"/>
        </w:rPr>
        <w:t xml:space="preserve">Об организационной стороне слияния, в частности, 203 Г. Воерман, «Постнатальный баланс в зеленых левых», опубликовано в: de Helling, 5 (1992), 2 (zomer), 34–37. Идеологическая однородность исследовалась 204 П. Люкарди, «Зеленые оттенки зеленых левых», в: de Helling, 5 (1992), 3 (осень), 21–23; см. также 205 idem, 'Гороховый суп без колбасы. Об идеологической основе зеленых левых», в: S&amp;D, 47 (1990), 11 (ноябрь), 314–316.</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Шансы последнего политического лидера КПН Брауэра стать лидером партии GroenLinks на выборах в Палату представителей в 1994 г. оценивались 206 WH van Schuur, APM Lucardie и G. Voerman, «Paul or Ina? Некоторые комментарии к выбору политического лидера членами GroenLinks, в: Jaarboek 1993 DNPP, Groningen, 1994, 248254.</w:t>
      </w:r>
    </w:p>
    <w:p w:rsidR="00000000" w:rsidRDefault="00784C7D">
      <w:pPr>
        <w:pStyle w:val="20"/>
        <w:spacing w:after="400"/>
        <w:ind w:left="0" w:firstLine="260"/>
        <w:jc w:val="both"/>
        <w:rPr>
          <w:rFonts w:ascii="Arial Unicode MS" w:hAnsi="Arial Unicode MS" w:cs="Arial Unicode MS"/>
          <w:sz w:val="24"/>
          <w:szCs w:val="24"/>
        </w:rPr>
      </w:pPr>
      <w:r>
        <w:rPr>
          <w:rStyle w:val="2"/>
          <w:color w:val="000000"/>
          <w:lang w:eastAsia="nl-NL"/>
        </w:rPr>
        <w:t>В 1995 году, когда GroenLinks праздновала свое пятилетие, партийный съезд снова подвергся опросу. Цель заключалась, среди прочего, в том, чтобы выяснить, в какой степени все еще будут существовать «группы крови». Результаты этого анализа были опубликованы 207 APM Lucardie и WH van Schuur, 'The Hazing of GroenLinks. Предварительный отчет опроса участников светского конгресса GroenLinks 25 ноября 1995 г., в: Jaarboek 1995 DNPP, Groningen, 1996, 247-264.</w:t>
      </w:r>
    </w:p>
    <w:p w:rsidR="00000000" w:rsidRDefault="00784C7D">
      <w:pPr>
        <w:pStyle w:val="40"/>
        <w:spacing w:after="220"/>
        <w:jc w:val="both"/>
        <w:rPr>
          <w:rFonts w:ascii="Arial Unicode MS" w:hAnsi="Arial Unicode MS" w:cs="Arial Unicode MS"/>
          <w:sz w:val="24"/>
          <w:szCs w:val="24"/>
        </w:rPr>
      </w:pPr>
      <w:r>
        <w:rPr>
          <w:rStyle w:val="4"/>
          <w:color w:val="000000"/>
          <w:lang w:eastAsia="nl-NL"/>
        </w:rPr>
        <w:t>Региональная и местная история CPN</w:t>
      </w:r>
    </w:p>
    <w:p w:rsidR="00000000" w:rsidRDefault="00784C7D">
      <w:pPr>
        <w:pStyle w:val="20"/>
        <w:ind w:left="0"/>
        <w:jc w:val="both"/>
        <w:rPr>
          <w:rFonts w:ascii="Arial Unicode MS" w:hAnsi="Arial Unicode MS" w:cs="Arial Unicode MS"/>
          <w:sz w:val="24"/>
          <w:szCs w:val="24"/>
        </w:rPr>
      </w:pPr>
      <w:r>
        <w:rPr>
          <w:rStyle w:val="2"/>
          <w:color w:val="000000"/>
          <w:lang w:eastAsia="nl-NL"/>
        </w:rPr>
        <w:t>Традиционный оплот КПН в Гронингере привлек много внимания: 208 R. Weijdeveld, ed., Rode Hulp. Прием немецких беженцев в Гронингерланде (1933-1940 гг.), Гронинген, 1986 г. (обзоры в: НвхН, 25 марта 1986 г.; Вкр, 3 мая 1986 г. и БМГН, 1987, № 4); 209 Р.Д. Аккерманс, «Красная помощь в Гронингене», в: P&amp;C, 48 (1988), 2 (май), 57–64; 210 Фриц Пельман и Гер Блокзейл, «Коммунисты между надеждой и страхом», в: NvhN, 1 июля 1989 г.; 211 PH Hoekman и J. Houkes, 'Socialism in Finsterwolde 1880-1935', in: OS Knottnerus ea, eds., Rondom Eems and Dollard, Groningen/Leer, 1992, 304-317; 212 В. Бишоп, «Похороны в стиле CPN Groningen», в: NvhN, 13 октября 1990 г.; телевизионный документальный фильм 213 «Ленин в Финстервольде»; VARA, 26 ноября 1991 г. (см. также NRC, Trouw and NvhN, 26 ноября 1991 г.); 214 Г. Воерман, Э. де Йонге и Х. ван дер Вин, ред., Между Москвой и Финстервольде. К истории коммунизма в Восточном Гронингене, Scheemda, 1993 (с одноименной выставкой); в частности: 215 П. Хукман и Дж. Хоукс, «Коммунизм грядет». Подъем КПН в Восточном Гронингене, 9—29; 216 Г. ван дер Молен, «Гронингенская КПН во время немецкой оккупации», 51–59; 217 П. Хукман и Дж. Хоукс, «Призрак Трумэна и Маршалла над залом совета». «Холодная война» в муниципальном совете Восточного Гронингена, 1945–1953 гг., 61–77; 218 Х. ван дер Вин, «Венгрия, КПН и ее непоколебимый северо-восточный фланг (1953–1963)», 79–101; и 219 Г. Воерман, «Вторая молодежь коммунизма в Гронингене», 103–125 (обзоры и соображения в: Trouw, 26 ноября 1993 г.; NvhN, Tl и 29 ноября 1993 г.; Vkr, Tl, ноябрь 1993 г.; NRC, ноябрь 29 1993 г. и Int, 11 февраля 1994 г.).</w:t>
      </w:r>
    </w:p>
    <w:p w:rsidR="00000000" w:rsidRDefault="00784C7D">
      <w:pPr>
        <w:pStyle w:val="20"/>
        <w:spacing w:after="420"/>
        <w:ind w:left="0" w:firstLine="260"/>
        <w:jc w:val="both"/>
        <w:rPr>
          <w:rFonts w:ascii="Arial Unicode MS" w:hAnsi="Arial Unicode MS" w:cs="Arial Unicode MS"/>
          <w:sz w:val="24"/>
          <w:szCs w:val="24"/>
        </w:rPr>
      </w:pPr>
      <w:r>
        <w:rPr>
          <w:rStyle w:val="2"/>
          <w:color w:val="000000"/>
          <w:lang w:eastAsia="nl-NL"/>
        </w:rPr>
        <w:t xml:space="preserve">Две партийные дивизии были увековечены. Раздел о Неймегене см. в 220 R. Anzion ea, Kommunisten aan de Waal. КПН-Неймеген 1918-1991, Неймеген, 1991; и 221 «Коммунисты на Ваале», в: P&amp;C, 51 (1991), № 2, 171-177. 222 Г. Хармсен, «Жизнь в районном отделе КПН (1946–1948)», в: P&amp;C, 51 (1991), № 2, 129–136. В заключение о работе муниципального совета КПН 223 Дж. ван Хоф, КПН в первом послевоенном городском совете Маастрихта: сентябрь 1946 г. - сентябрь 1949 г., Ситтард, 1987 г.</w:t>
      </w:r>
    </w:p>
    <w:p w:rsidR="00000000" w:rsidRDefault="00784C7D">
      <w:pPr>
        <w:pStyle w:val="40"/>
        <w:spacing w:after="180"/>
        <w:jc w:val="both"/>
        <w:rPr>
          <w:rFonts w:ascii="Arial Unicode MS" w:hAnsi="Arial Unicode MS" w:cs="Arial Unicode MS"/>
          <w:sz w:val="24"/>
          <w:szCs w:val="24"/>
        </w:rPr>
      </w:pPr>
      <w:r>
        <w:rPr>
          <w:rStyle w:val="4"/>
          <w:color w:val="000000"/>
          <w:lang w:eastAsia="nl-NL"/>
        </w:rPr>
        <w:t>Люди</w:t>
      </w:r>
    </w:p>
    <w:p w:rsidR="00000000" w:rsidRDefault="00784C7D">
      <w:pPr>
        <w:pStyle w:val="20"/>
        <w:spacing w:after="180"/>
        <w:ind w:left="0"/>
        <w:jc w:val="both"/>
        <w:rPr>
          <w:rFonts w:ascii="Arial Unicode MS" w:hAnsi="Arial Unicode MS" w:cs="Arial Unicode MS"/>
          <w:sz w:val="24"/>
          <w:szCs w:val="24"/>
        </w:rPr>
      </w:pPr>
      <w:r>
        <w:rPr>
          <w:rStyle w:val="2"/>
          <w:color w:val="000000"/>
          <w:sz w:val="18"/>
          <w:szCs w:val="18"/>
          <w:lang w:eastAsia="nl-NL"/>
        </w:rPr>
        <w:t>Общее: анализ «переработки сталинского прошлого» в мемуарах М. Баккера, Х. Горцака, П. де Гроота, А. А. де Йонге, А.Я. Koejemans, F. Reuter и GJM van het Reve было сделано 224 J. van der Grinten, «Образ идола. Сталинское прошлое в воспоминаниях членов и бывших членов КПН, в: Грониек, (1991), № 114, 103-112. О том, как молодое поколение членов КПН переживало членство в партии после падения «реально существующего социализма», написано в 225 А. Копер, К. Вехт и М. ван Визел, ред. Все должно было быть по-другому. Неисполненное желание левого поколения, Амстердам, 1991. Этот сборник содержит свидетельства 226 A. Bleich и M. van Weezel, 'Und weil der Mensch ein Mensch ist', 11-36; 227 В. Эбельс-Доланова, «Отчуждающие встречи», 164–176; 228 Э. Этти, "Двумя левыми руками" 48-70; 229 А. Покупатель, «Неправильно застрахован», 82-90; 230 К. ван дер Пейл, «На смерть Чаушеску», 117125; 231 Г. Шройдерс, «Человек, который потерпел неудачу [фрагменты]», 177–210; и 232 C. Vecht, 'We were Sunday kids', 103-116 (отзывы в: GA, 17 апреля 1991 г.; Vkr, 20 и 27 апреля 1991 г., Trouw, 3 мая 1991 г.; VN, 11 мая 1991 г.; Int, 17 мая 1991 г. HP/de Tijd, 7 июня 1991 г., T&amp;T, 8 июня 1991 г., Class Struggle, 19 июня 1991 г., NRC, 22 июня 1991 г., the Internationale, октябрь 1991 г., P&amp;C, 1991, no. 2 и Критика 1991. Ежегодник социалистических дискуссий и анализа, Утрехт, 1991, 139-148). Этти, Копер, Ван дер Пейл и Шройдерс дали интервью в ответ на публикацию 233 Д. Дейксмана «Я не считаю себя сравнимым с нацистом» в: HP/de Tijd, 19 апреля 1991 г., 3843. «На смерть Чаушеску», 117125; 231 Г. Шройдерс, «Человек, который потерпел неудачу [фрагменты]», 177–210; и 232 C. Vecht, 'We were Sunday kids', 103-116 (отзывы в: GA, 17 апреля 1991 г.; Vkr, 20 и 27 апреля 1991 г., Trouw, 3 мая 1991 г.; VN, 11 мая 1991 г.; Int, 17 мая 1991 г. HP/de Tijd, 7 июня 1991 г., T&amp;T, 8 июня 1991 г., Class Struggle, 19 июня 1991 г., NRC, 22 июня 1991 г., the Internationale, октябрь 1991 г., P&amp;C, 1991, no. 2 и Критика 1991. Ежегодник социалистических дискуссий и анализа, Утрехт, 1991, 139-148). Этти, Копер, Ван дер Пейл и Шройдерс дали интервью в ответ на публикацию 233 Д. Дейксмана «Я не считаю себя сравнимым с нацистом» в: HP/de Tijd, 19 апреля 1991 г., 3843. «На смерть Чаушеску», 117125; 231 Г. Шройдерс, «Человек, который потерпел неудачу [фрагменты]», 177–210; и 232 C. Vecht, 'We were Sunday kids', 103-116 (отзывы в: GA, 17 апреля 1991 г.; Vkr, 20 и 27 апреля 1991 г., Trouw, 3 мая 1991 г.; VN, 11 мая 1991 г.; Int, 17 мая 1991 г. HP/de Tijd, 7 июня 1991 г., T&amp;T, 8 июня 1991 г., Class Struggle, 19 июня 1991 г., NRC, 22 июня 1991 г., the Internationale, октябрь 1991 г., P&amp;C, 1991, no. 2 и Критика 1991. Ежегодник социалистических дискуссий и анализа, Утрехт, 1991, 139-148). Этти, Копер, Ван дер Пейл и Шройдерс дали интервью в ответ на публикацию 233 Д. Дейксмана «Я не считаю себя сравнимым с нацистом» в: HP/de Tijd, 19 апреля 1991 г., 3843. 103-116. 7, 1991 г., T&amp;T, 8 июня 1991 г., Классовая борьба, 19 июня 1991 г., NRC, 22 июня 1991 г., Интернационал, октябрь 1991 г., P&amp;C, 1991 г., № 2, и Criticism, 1991 г. Ежегодник социалистических дискуссий и анализа , Утрехт, 1991, 139-148). Этти, Копер, Ван дер Пейл и Шройдерс дали интервью в ответ на публикацию 233 Д. Дейксмана «Я не считаю себя сравнимым с нацистом» в: HP/de Tijd, 19 апреля 1991 г., 3843. 103-116. 7, 1991 г., T&amp;T, 8 июня 1991 г., Классовая борьба, 19 июня 1991 г., NRC, 22 июня 1991 г., Интернационал, октябрь 1991 г., P&amp;C, 1991 г., № 2, и Criticism, 1991 г. Ежегодник социалистических дискуссий и анализа , Утрехт, 1991, 139-148). Этти, Копер, Ван дер Пейл и Шройдерс дали интервью в ответ на публикацию 233 Д. Дейксмана «Я не считаю себя сравнимым с нацистом» в: HP/de Tijd, 19 апреля 1991 г., 3843. Ежегодник социалистических дискуссий и анализа, Утрехт, 1991, 139-148). Этти, Копер, Ван дер Пейл и Шройдерс дали интервью в ответ на публикацию 233 Д. Дейксмана «Я не считаю себя сравнимым с нацистом» в: HP/de Tijd, 19 апреля 1991 г., 3843. Ежегодник социалистических дискуссий и анализа, Утрехт, 1991, 139-148). Этти, Копер, Ван дер Пейл и Шройдерс дали интервью в ответ на публикацию 233 Д. Дейксмана «Я не считаю себя сравнимым с нацистом» в: HP/de Tijd, 19 апреля 1991 г., 3843.</w:t>
      </w:r>
    </w:p>
    <w:p w:rsidR="00000000" w:rsidRDefault="00784C7D">
      <w:pPr>
        <w:pStyle w:val="20"/>
        <w:ind w:left="0"/>
        <w:jc w:val="both"/>
        <w:rPr>
          <w:rFonts w:ascii="Arial Unicode MS" w:hAnsi="Arial Unicode MS" w:cs="Arial Unicode MS"/>
          <w:sz w:val="24"/>
          <w:szCs w:val="24"/>
        </w:rPr>
      </w:pPr>
      <w:r>
        <w:rPr>
          <w:rStyle w:val="2"/>
          <w:color w:val="000000"/>
          <w:sz w:val="18"/>
          <w:szCs w:val="18"/>
          <w:lang w:eastAsia="nl-NL"/>
        </w:rPr>
        <w:t xml:space="preserve">Сиеп Адема опубликовал свою автобиографию, написанную Э. Хейзингом: 234 Кто это знал. История жизни Зипа Адемы, Неймеген, 1994 г. (обзор в: NvhN, 2 января 1995 г.). О коммунисте Гронингера и бойце сопротивления Яне Альбертсе: 235 Г. ван дер Молен, «Ян Альбертс», в: BNA, декабрь 1995 г., № 40, 152-156. Питер Альма: 236 BWSA, III, 1988, 1–4. Хелен Анкерсмит: 237 BWSA, IV, 1990, 1-5- Художник Виллем Арондеус: телевизионный документальный фильм 238 «После вечеринки исчез без прощания»; ВАРА, 30 августа 1990 г. Энни Аверинк умерла 1 февраля 1991 г. Ее память была отмечена 239 Дж. Морриэн и К. Фанггидей в: Forum, 7 февраля 1991 г.; см. также 240 П. Арнольдуссен, «Романтиек сидел в колхозеброек», в: het Parool, 8 февраля 1991 г. Текст речей Яапа Вольфа и ее дочери А. ван Оммерен при ее кремации в: 241 BNA, декабрь 1991 г., № 24, 38–43; телевизионный документальный фильм 242 «Товарищи» А. ван Оммерена и П. Сенна; IKON, 25 ноября 1993 г. (что привлекло большое внимание средств массовой информации, включая Trouw, 19 ноября 1993 г., NRC, 24 ноября 1993 г., HP/de Tijd, 26 ноября 1993 г. и VN, T7 ноября 1993 г.). Мысли о своем детстве и воспитании были отмечены ее дочерью 243 А. ван Оммерен, «Рассеивание тирании», в: Trouw, 16 ноября 1996 г.</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Долгое время статус КПН в парламенте определял Маркус Баккер. Опись его архивов см. 10. См. также 224. В 1985-1986 гг. Баккер переписывался с активистом движения за мир и верующим Н. Брандсом: 244 М. Баккер, Н. Брандс, Wat bezielt jou? Letters on Faith and Politics, Amsterdam, 1987. После распада Советского Союза он дал интервью 245 JP Geelen, 'Почему я должен защищать себя?', в: HN, 28 сентября 1991, 6-8; 246 И. Корнелиссен, «Маркус Баккер, сталинистский супердемократ», в: ВН, 25 января 1992, 28–34. Вместе с бывшим членом PSP Ф. ван дер Спеком он дал интервью 247 B. Bukman, «Vervlogen Ideals», в: HP/de Tijd, 29 сентября 1995 г., 44–49. Крис Бикман: ​​248 BWSA, III, 1988, 5-7. Питер Бергсма: 249 BWSA, III, 1988, 13–15. О фотографе Arfot Еве Бесньо: 250 Б. ван Маанен, «Ева Бесно, вечная кукла Мина», в: GA, 31 марта 1982 г., 20; выставка 251 «Винтажные гравюры Евы Бесньо», Исторический музей Амстердама, 1993–1994 гг. Анет Блайх: см. 226. Бенджамин Бурс: 252 Дж. Дж. Кальма, министр-коммунист во Фрисландии. Библиография на Откр. Бенджамин Бурс (Библиотека провинции Леуварден); 253 К. Хьюисман, «Беспокойные годы Роордахуизумера пастора-коммуниста Бенджамина Бурса», в: Leeuwarder Courant, 15 ноября 1986 г.; и 254 БВСА, III, 1988, 17-18. Инеке ван ден Бранде, много лет работавшей над Феликсом Меритисом, предоставила слово 255 И. Корнелиссен, «Воспоминания о Феликсе Меритисе, когда-то неприступном оплоте КПН и Де Ваархейд», в: ВН, 12 сентября 1987 г. , 4. Дж. А. Брандстедер: 256 BWSA, II, 1987, 21–24. Ина Брауэр записала свои переживания после исчезновения КПН из Палаты представителей в TT1, idem, Tussentijds. Дневниковые записи и размышления о политических инновациях, Гаага, 1988 г. (обзоры в: Trouw, 23 апреля 1988 г.; P&amp;C, июль 1988 г.; и de Helling, ноябрь / декабрь 1988 г.). В результате ее книги 258 Дж. Янсен, «Растущее отвращение к партийной политике: Ина Брауэр видит свет», появилась в: Elsevier, 23 апреля 1988 г., 44–45; и 259 Г. ван дер Валь, Ина Брауэр. Хорошо воспитанная девушка, возможно, слишком милая для политики», в: GA, Tl April 1988, 17. Вместе со своим партнером, бывшим лидером партии Тон ван Хуком, она оглядывалась на КПН в восьмидесятые годы в 260 Д. Дейксман. и Дж. Эйландер, «От сталинизма к зеленым левым и развитию проекта: пара КПН Ина Брауэр и Тон ван Хук», в: HP, 23 декабря 1989 г., 30–35. Накануне роспуска КПН она дала интервью 261 А. ван Руссель, «Я придерживаюсь жесткой умеренности», в: NRC, 14 июня 1991 г. Отношение Брауэр к ее партийному прошлому обсуждается в 262 Х. Гослингаен М. тен Хувен, «Отступничество Ины Брауэр», в: Trouw, 1 февраля 1992 г.; 263 В. Луендийк, «Драйконт» Ины Брауэр вызывает споры», в: HP/de Tijd on Sunday, October 25, 1992, 3; и 264 Д. Дейксман и А. ван дер Хорст, «Портрет Ины Брауэр», в: HP/de Tijd, 15 октября 1993 г., стр. 26–29. После поражения GroenLinks на выборах в 1994 году Брауэр попрощался с партийной политикой; см. 265 C. Banning, «Ина Брауэр о ее уходе из политики: «Гладкая кампания против меня»», в: NRC, 6 May 1994; и 266 Х. Гейлслут, «Рельеф Ины Брауэр», в: GLM, 5 (1994), 5 (июнь), 9-10. Наконец, набросок ее характера дает 267 Дж. ван Гиннекен, «Замешанное лицо», в: idem, Гаага на диване. Психологический анализ нашего политического саммита, Харлем, 1994, 132-145. Коммунист, а затем национал-социалист Г. ван Буринк: 268 BWSA, VI, 1996, 39-43.</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Индонезия-отказник Toon Capel: 269 H. Galesloot и T. Rcininga, «Я хотел быть точкой опоры для людей». Колониальные войны в Индонезии (2)», в: GLM, 6 (1995), 3 (апрель), 10–11. Организатор СДП и КПН до середины двадцатых годов Ян Четон: 270 H. Buiting, «Ян Корнелис Четон, учитель, коммунист и любитель бабочек», в: Heemtijdinghen. Орган Stichts-Hollandse Historische Vereniging, 26 (1990), 4 (декабрь), 97–120; и 271 БВСА, V, 1992, 33-38. А. ван Коллерн: 272 BWSA, III, 1988, 29-31. Бернхард Колтоф: 273 BWSA, VI, 1995, 48–51. Постоянный пианист CPN Lion Contran: 274 BWSA, III, 1988, 211-214.</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О смерти Ко Данкаарта 275 Г. Хармсен писал: «Ко Данкаарт, сын трудящихся 1912-1991», в: БНА, декабрь 1991, № 24, 44-51. Боец Сопротивления Ян Дитерс: 276 BWSA, III, 1988, 41-43. Андрис Муди: 277 В. Бот, «В «доме» Андриса Муди», в: BNA, сентябрь 1992 г., № 27, 14-16; и 278 Андрис Доллеман, «Het huis», в: BNA, сентябрь 1992 г., № TJ, часть 2 в: 279 BNA, март 1993 г., № 29, 26-38. Интервью с муниципальным советником Питом Дейкстрой из Ниджбитса о партии и действиях в системе страхования по безработице 1925 года: 280 «Earst, кто молится, письмо ха'к фаак флокт», в: Leeuwarder Courant, 14 февраля 1985 г.</w:t>
      </w:r>
    </w:p>
    <w:p w:rsidR="00000000" w:rsidRDefault="00784C7D">
      <w:pPr>
        <w:pStyle w:val="20"/>
        <w:spacing w:line="269" w:lineRule="auto"/>
        <w:ind w:left="0"/>
        <w:jc w:val="both"/>
        <w:rPr>
          <w:rFonts w:ascii="Arial Unicode MS" w:hAnsi="Arial Unicode MS" w:cs="Arial Unicode MS"/>
          <w:sz w:val="24"/>
          <w:szCs w:val="24"/>
        </w:rPr>
      </w:pPr>
      <w:r>
        <w:rPr>
          <w:rStyle w:val="2"/>
          <w:color w:val="000000"/>
          <w:sz w:val="18"/>
          <w:szCs w:val="18"/>
          <w:lang w:eastAsia="nl-NL"/>
        </w:rPr>
        <w:t xml:space="preserve">Вера Эбельс-Долановд: см. 227. Жак Энгельс: 281 5UZS/1, VI, 1995, 56-61. Эльсбет Этти дала интервью вместе с Гером Хармсеном 282 М. ван Соест, «О любви: Гер Хармсен и Эльсбет Этти», в: VN, 5 февраля 1994 г., 46–47. Наконец, см. также 228 и 233.</w:t>
      </w:r>
    </w:p>
    <w:p w:rsidR="00000000" w:rsidRDefault="00784C7D">
      <w:pPr>
        <w:pStyle w:val="20"/>
        <w:spacing w:line="264" w:lineRule="auto"/>
        <w:ind w:left="0" w:firstLine="260"/>
        <w:jc w:val="both"/>
        <w:rPr>
          <w:rFonts w:ascii="Arial Unicode MS" w:hAnsi="Arial Unicode MS" w:cs="Arial Unicode MS"/>
          <w:sz w:val="24"/>
          <w:szCs w:val="24"/>
        </w:rPr>
      </w:pPr>
      <w:r>
        <w:rPr>
          <w:rStyle w:val="2"/>
          <w:color w:val="000000"/>
          <w:lang w:eastAsia="nl-NL"/>
        </w:rPr>
        <w:t xml:space="preserve">О фотографе Arfot Джоне Фернхауте: 283 H. Beerekamp, ​​'John Fernhout 1913-1987. Безупречный мастер», в: NRC, 2 марта 1987 г. Жорж Флес стал жертвой сталинского террора: 284 тыс. чел. Берман, В поисках Джорджа Флеса. Конец голландского революционера в Советском Союзе, Амстердам, 1993 г. (обзоры в: NRC, 11 декабря 1993 г. и GA, 12 января 1994 г.)</w:t>
      </w:r>
    </w:p>
    <w:p w:rsidR="00000000" w:rsidRDefault="00784C7D">
      <w:pPr>
        <w:pStyle w:val="20"/>
        <w:ind w:left="0" w:firstLine="260"/>
        <w:jc w:val="both"/>
        <w:rPr>
          <w:rFonts w:ascii="Arial Unicode MS" w:hAnsi="Arial Unicode MS" w:cs="Arial Unicode MS"/>
          <w:sz w:val="24"/>
          <w:szCs w:val="24"/>
        </w:rPr>
      </w:pPr>
      <w:r>
        <w:rPr>
          <w:rStyle w:val="2"/>
          <w:color w:val="000000"/>
          <w:sz w:val="18"/>
          <w:szCs w:val="18"/>
          <w:lang w:eastAsia="nl-NL"/>
        </w:rPr>
        <w:t xml:space="preserve">Cor Geugjes: 285 Г. Гилхоед, «Тезка Cor Geugjesstraat», в: BNA, май 1988 г., № 16, 33–40. Андрис ван Гуи: 286 BWSA, IV, 1990, 66–68. Герман Гортер: 287 Э. Эндт, Документация Германа Гортера 1864-1897 гг., Амстердам, 19862; 288 В. Дуйф, Э. Баттен и Дж. ван Беммелен, «Герман Гортер: революционный социалист в умеренных Нидерландах» (статья VU University Amsterdam, 1986); 289 Дж. Морриен, «Герман Гортер, поэт и социалист», в: P&amp;C, 49 (1989), 2 (май), 69–81; 290 Л. Платвоет, «100 лет мая»: «Гортер тысячу раз прав», в: Беврийдинг, 33 (1989), 4 (апрель), 14-15; 291 Г. Мергнер, «Политик как поэт: Герман Гортер». Die Marxismus-Rezeption in der Dichtung Герман Гортерс, в: 18, 124-149; и подробную биографию 292 Г. де Лиагре Бёля: Всей своей кровью я жил для вас. Герман Гортер 1864-1927, Амстердам, 1996 г. (обзоры в: GA, 10 апреля 1996 г.; HP/de Tijd, 3 мая 1996 г.; HN, 18 мая 1996 г.; VN, 1 июня 1996 г.; Elsevier, 1 июня 1996 г.; NRC, 12 июля 1996 г.). 1996; HistN, июль 1996 г. и S&amp;D, июль/август 1996 г.). Наконец, см. также 16. Henk Gortzak: 293 BWN, IV, 1994, 153–155; его сыновья Воутер и Хенк-Ян говорят о нем в 294 M. van Rossum, 'Bloedverwanten', in: HP/de Tijd, 15 January 1993, 34-36; см. также 295 Р. Горцак, «Коммунистический сын здесь не место», в: ВН, 2 ноября 1996, 45, 48. Наконец, см. 224. Дополнительные публикации о Даане Гулузе его биографа Г. Хармсена: 296 5U7S14 , III , 1988, 56-60; и 297 idem, «Десять четвертый раз, Даан Гулуз», в: BNA, декабрь 1995 г., № 40, 133–141. Политический карикатурист Эдди Грейданус (псевдоним Кафак): 298 Х. Бонариус, «Коммунизм больше не является таким ужасно стимулирующим делом», в: Trouw, 18 октября 1986 г. Смерть Поля де Гроота, лидера партии КПН на протяжении десятилетий, 3 августа 1986 г. освещалась во всех средствах массовой информации; см., в частности, 299 Г. Шредерс, «Де Гроот хотел быть одним из «великих лидеров», в: Вкр, 7 августа 1986 г.; 300 Х. Смитс, «Бессильный сталинист: жизнь и стремление Поля де Гроота», в: NRC, 9 августа 1986 г.; и 301 И. Корнелиссен, «О смерти последнего стального каркаса», в: ВН, 9 августа 1986 г., 5. М. Баккер пишет 302 idem, «О смерти бывшего председателя: Поль де Гроот и руководство» , в: P&amp;C, 46 (1986), 4 (сентябрь), 165-171. См. далее 303 BWN, III, 1989, 219-222; 304 Г. Хармсен, «Очерк жизни Поля де Гроота», в: BNA, сентябрь 1995 г., № 39, 40-55; и 305 JW Stutje, Поль де Гроот в Антверпене. Молодость бунтовщика 1900–1923 гг., В: Вклады в современную историю, 1 (1996), 1 (ноябрь), 105–140. Биографический очерк, в основном основанный на свидетельствах современников, дает 306 И. Корнелиссен, Пауль де Гроот, враг общества № 1, Амстердам, 1996 г., (обзоры в: Trouw, 11 октября 1996 г.; Вкр, 11 октября 1996 г.; Г. А., 16 октября 1996 г. NvhN, 17 октября 1996 г., VN, 2 ноября 1996 г., GLM, ноябрь 1996 г., HistN, декабрь 1996 г.). Наконец, см. 224. Joost van der Gijp: 307 К. Балс и М. Герритсен, «Дезертиры из Индонезии», в: NRC, 15 октября 1988 г. Поль де Гроот, враг общества № 1, Амстердам, 1996 г. (обзоры в: Trouw, 11 октября 1996 г.; ВКР, 11 октября 1996 г.; GA, 16 октября 1996 г.; NvhN, 17 октября 1996 г.; VN, 2 ноября 1996 г.). 1996; GLM, ноябрь 1996; HistN, декабрь 1996). Наконец, см. 224. Joost van der Gijp: 307 К. Балс и М. Герритсен, «Дезертиры из Индонезии», в: NRC, 15 октября 1988 г. Поль де Гроот, враг общества № 1, Амстердам, 1996 г. (обзоры в: Trouw, 11 октября 1996 г.; ВКР, 11 октября 1996 г.; GA, 16 октября 1996 г.; NvhN, 17 октября 1996 г.; VN, 2 ноября 1996 г.). 1996; GLM, ноябрь 1996; HistN, декабрь 1996). Наконец, см. 224. Joost van der Gijp: 307 К. Балс и М. Герритсен, «Дезертиры из Индонезии», в: NRC, 15 октября 1988 г.</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После выхода на пенсию с должности профессора Гер Хармсен дал интервью 308 Х. Вуйсье, «История просвещенного марксиста», в: NRC, 16 мая 1987 г .; и 309 Дж. ван Хоф, «Красный профессор. В беседе с уходящим историком Гером Хармсеном, в: Elseviers Magazine, 16 мая 1987 г., стр. 126–129; и набросал 310 А. Блайх, «Гер Хармсен, школьный учитель со зрением», в: GA, 20 мая 1987, 15. По этому случаю 311 Прощай, диалектика? О прощании с профессором Гером Хармсеном. При участии П. Фортейна и др., Неймеген, 1988 г.; и 312 «Гер Хармсен, не прощайся с бюллетенем»; специальный выпуск BNA, май 1987 г., № 13. 313 Г. Гердинк писал о своих отношениях с издательством Socialist Publishers Nijmegen (SUN), «Гер Хармсен и SUN» (докторская диссертация Rijksuniversiteit Utrecht, 1989); о КПН, Маркс и философия у него взял интервью 314 Т. Крайнен, «Реализм Гера Хармсена», в: de Tijd, 23 декабря 1988 г., 86–92; и 315 Дж. Теуниссен, «Идеалист», в: HN, 20 октября 1990 г., 6–9. 316 Р. Хартманс, «Марксисты забывают думать», в: HN, 20 марта 1993, 37. Он дал интервью о своей жизни и его концепции истории 317 В. Беркелаар и Ф. Смитс: «Я делаю историю из верность своему наследию». Гер Хармсен, историк рабочего движения», в: HistN, 2 (1993), 4 (сентябрь), 6–9. Его автобиография: 318 Г. Хармсен, Осенняя черепица (безвременник осенний). История жизни , Неймеген, 1993 г., с 319 «реестрами лиц, исправлениями и дополнениями, реакциями» в качестве приложения к BNA, декабрь 1995 г., № 40 (обзоры в: NvhN, 15 и 18 ноября 1993 г.; Trouw, 27 ноября 1993 г.; Джорджия, 8 декабря 1993 г.; HN, 11 декабря 1993 г.; HP/de Tijd, 24 декабря 1993 г.; ООН, 8 января 1994 г.; NRC, 15 января 1994 г.; и S&amp;D, июнь 1994 г.); интервью о своей книге 320 Ф. Абрахамса «Мы были навозом на полях будущего» в: NRC, 13 ноября 1993 г. Наконец, см. также 282. Партийный руководитель Тон ван Хук: см. 260. Бывший председатель партии Хенк Хекстра о падении коммунизма в Восточной Европе: 321 Б. Хавеман, «Разрушенный идеал», в: Vkr, 3 февраля 1990 г. Ян Хоогкарспел: 322 BWSA, II, 1987, 66–68. Женщина сопротивления Рика Хьюг : 323 БВСА, IV, 1990, 97-100. в: NRC, 13 ноября 1993 г. Наконец, см. также 282. Директор партии Тон ван Хук: см. 260. Бывший председатель партии Хенк Хукстра о падении коммунизма в Восточной Европе: 321 Б. Хавеман, «Разрушенный идеал», в : Вкр, 3 февраля 1990 г. Ян Хоогкарспел: 322 BWSA, II, 1987, 66-68. Женщина сопротивления Рика Хьюг: 323 BWSA, IV, 1990, 97-100. в: NRC, 13 ноября 1993 г. Наконец, см. также 282. Директор партии Тон ван Хук: см. 260. Бывший председатель партии Хенк Хукстра о падении коммунизма в Восточной Европе: 321 Б. Хавеман, «Разрушенный идеал», в : Вкр, 3 февраля 1990 г. Ян Хоогкарспел: 322 BWSA, II, 1987, 66-68. Женщина сопротивления Рика Хьюг: 323 BWSA, IV, 1990, 97-100.</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Режиссер Йорис Ивенс: 324 А. Штуфкенс, Дж. де Ваал и Т. де Ваал, сборник, Вокруг Йориса Ивенса, мирового кинематографиста. Начало 1898-1934 гг., Баарн, 1988 г. (появлялся на одноименной выставке в Неймегенском музее 'Commanderie van Sintjan, октябрь-ноябрь 1988 г.); 325 Дж. Стекеленбург, «Речь, произнесенная в Неймегене 1 октября 1988 г. по случаю чествования Йориса Ивенса», в: BNA, декабрь 1988 г., № 17, 36-40. Его девяностолетие и его смерть вскоре после этого, 28 июня 1989 г., привлекли большое внимание: 326 Г. Хармсен, «Джорис Ивенс, девяносто лет», в: P&amp;C, 49 (1989), 1 (февраль), 24–26; 3T1 Х. Кейлер, «Йорис Ивенс 90. Дань уважения», в: Dutch Heights, 1988, 4-9; 328 Х. Блоткамп-де Роон, «Джорис Ивенс», в: Mediafilm, (1989), № 179, 21; 329 E. van 't Groenewout, 'Joris Ivens 1898-1989', in: Film, 5 (1989), 37; и 330 то же самое, «Китайские студенты на площади» в: Кино- и телеведущий, сентябрь 1989 г., № 297, 24-25. Критическая биография написана 331 H. Schoots, Dangerous life. Биография Джориса Ивенса, Амстердам, 1995 г. (предварительная публикация в: VN, 2 декабря 1995 г.; обзоры в: NRC, 1 декабря 1995 г.; Vkr, 9 декабря 1995 г.; Trouw, 11 декабря 1995 г.; и NvhN, декабрь. 22, 1995 г.); см. также 332 idem, «Его самое интригующее творение: жизнь Джориса Ивенса», в: Biography Bulletin, 1 (1991), 3 (декабрь), 16-18.</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Единственный мэр КПН Ханнеке Ягерсма: 333 Г. Дрихейс, «Настоящий коммунист. Портрет Ханнеке Ягерсма, в: de Tijd, 31 марта 1989 г., стр. 54–55; 334 М. Абрахамс, «Мэр КПН Беерта: я иду туда, куда меня посылает партия», в: NRC, 1 ноября 1989 г.; и 335 H. de Preter, «Участник кампании уходит. Ханнеке Ягерсма не вернется в качестве мэра КПН», в: Trouw, 23 декабря 1989 г. Februaristaker Fokke John: 336 C. Vecht, «Я крошечная шестеренка»: героической и безжалостной КПН больше нет», в: GA , 19 июня 1991 г., стр. 7-8. Ян де Йонг: 337 То же самое, «Этот проклятый капитализм», в: G. Bosma ea, изд., Этот проклятый капитализм ... Политические воспоминания непослушного северянина. Ян де Йонг (1914–1995), Гронинген, 1996, 10–102 (обзор в: NvhN, 24 июня 1996 г.). Бывший коммунист А. А. де Йонге: см. 224.</w:t>
      </w:r>
    </w:p>
    <w:p w:rsidR="00000000" w:rsidRDefault="00784C7D">
      <w:pPr>
        <w:pStyle w:val="20"/>
        <w:spacing w:line="257" w:lineRule="auto"/>
        <w:ind w:left="0" w:firstLine="260"/>
        <w:jc w:val="both"/>
        <w:rPr>
          <w:rFonts w:ascii="Arial Unicode MS" w:hAnsi="Arial Unicode MS" w:cs="Arial Unicode MS"/>
          <w:sz w:val="24"/>
          <w:szCs w:val="24"/>
        </w:rPr>
      </w:pPr>
      <w:r>
        <w:rPr>
          <w:rStyle w:val="2"/>
          <w:color w:val="000000"/>
          <w:sz w:val="18"/>
          <w:szCs w:val="18"/>
          <w:lang w:val="en-US" w:eastAsia="en-US"/>
        </w:rPr>
        <w:t xml:space="preserve">Жак де Кадт: после его смерти 16 апреля 1988 г. большое внимание средств массовой информации; см., в частности, 338 I. Cornelissen, 'Memories of Jacques de Kadt', in: VN, April 23, 1988, 8; 339 Д. Веркуиль, «Жак де Кадт и его отчаяние по поводу глупости мира», в: ООН, 30 июля 1988 г., 10; 340 Б. Тромп, «Жак де Кадт был выдающимся политическим мыслителем», в: Forward, 1 июня 1988 г., 8–9; 341 Х. Флорис Коэн, «На кремации Жака де Кадта, 20 апреля 1988 г.», в: Hollands Maandblad, 30 (1988), 6 (июнь), 23–25; 342 PFH Lauxtermann, «Жак де Кадт и неразрешимая дилемма», в: Hollands Maandblad, 30 (1988), 12 (декабрь), 3–10; и 343 П. Калма в Krisis, июнь 1989 г., стр. 69-77. Несколько кратких биографических очерков: 344 BWN, IV, 1994, 224-226; и 345 BWSA, IV, 1992, 141-145. О своем визите к Троцкому летом 1933 г. 346 Ж. де Кадт писал: «В синевато-серых глазах было что-то мертвое и особенно оцепеневшее». Жак де Кадт в гостях у Троцкого», в: GA, 8 августа 1990 г., 12–13 (сокращенная версия 347 idem, «Bij Trotsky», в: idem, Beweringen en Evidence, Amsterdam, 1965, 245–260). Мнения старых знакомых о нем отмечены 348 H. Goedkoop, «Uebermensch», в: HP, 1 сентября 1990, 24–29. О его отношениях с послевоенной социал-демократией: 349 Д. Босшер, «Жак де Кадт и Лейбористская партия», в: S&amp;D, 49 (1992), 6 (июнь), 251–257; см. также 350 Дж. Хаверманс и М. Гийсельхарт, «Безошибочная трагедия Жака де Кадта»: интервью с Дж. М. ден Уйлом, в: S&amp;D, 45 (1988), 5 (май), 129-132. 351 Х. Баккер, «Восстановление пути», в: Int, 18 апреля 1986 г., 17–23, 29; и 352 П. ван Хам, «Объяснение коммунизма пацифистам», в: Int, 18 апреля 1986 г., стр. 11–15; последовал ответ из 353 Д. Веркуйл, «Ленин и Муссолини как свободные духи», в: Int, 3 октября 1986 г., 55–59. Актуальность идей де Кадта исследовала 354 Р. Хавенаар, «Жак де Кадт и культура как политическая охота», в: Vkr, 23 марта 1990 г. Хавенаар также написал политическую биографию; 355 То же самое, Путешествие в неизвестность. Политическое мышление Жака де Кадта, Амстердам, 1990 г. (обзоры в: NRC, 28 апреля 1990 г.; Vkr, 28 апреля 1990 г.; GA, 2 мая 1990 г.; de Tijd, 4 мая 1990 г.; VN, 19 мая 1990 г.; Elsevier, 19 мая. 1990 г. и S&amp;D, июнь 1990 г.); «мыслящая биография», — писал 356 Д. Пелс, «Демократическая разница». Жак де Кадт и новая элита, Амстердам, 1992 г. (обзоры в: GA, 29 сентября 1993 г.; HP/de Tijd, 8 октября 1993 г.; ВКР, 16 октября 1993 г.; ООН, 30 октября 1993 г.; Трув, 13 ноября 1993 г. и 26 февраля 1994 г.; NRC, 20 ноября 1993 г.; HN, 16 апреля 1994 г.; и «Политика и общество», май/июнь 1994 г.). Антология его работ была составлена ​​MC Brands, R. Havenaar и BAGM Tromp: 357 J. de Kadt, De digheid in het gedrang. Подборка его разрозненных сочинений, Амстердам, 1991 г. (обзоры в: Вкр, 20 апреля 1991 г.; HN, 20 апреля 1991 г.; VN, 11 мая 1991 г.; и NRC, 15 июня 1991 г.; см. также S&amp;D, май 1991 г.) . О Лео Клацере: 358 Р. Горцак, «Я никогда не был популярным мальчиком в политическом смысле». Противоречивый коммунист Лео Клацер дебютирует как писатель в возрасте 73 лет, в: ВКР, 31 мая 1990 г. Журналист Вим Клинкенберг: 359 П. Дамен, «Я всегда был на правильной стороне», в: GA , 15 июня 1994 г., 10-12; и 360 Р. Боуман, «Я против монархии, но всякой ерунды...», in: Trouw, 29 апреля 1995 г. После его смерти 7 октября 1995 г. в национальных газетах появились некрологи. Тинеке ван ден Клинкенберг: 361 Э. ван Тийн, «Феминистка в мачо-лекции: о расставании коммунистического городского администратора», в: P&amp;C, 48 (1988), 2 (май), 80-85 (с ответом ван ден Клинкенберг); и 362 Ф. Вермёлен: «Я просто против преступников, это разрешено?» Тинеке ван ден Клинкенберг о неудачной политике предоставления убежища», в: NRC, 12 мая 1990 г. Ян Кнуттель: 363 BWSA, III, 1988, 98–102; автобиографичен: 364 JAN Knuttel, Levensloop (с биографическим портретом Яака Слангена), Leiden, 1989 (рецензии в: ВН, 16 декабря 1989 г. и Вкр, ТИ, январь 1990 г.); 365 БВН, IV, 1994, 256-258. Антун Куджеманс: 366 BWN, III, 1989, 340–342; и 367 BWSA, IV, 1990, 107-111. Наконец, см. также 224. Суринамский коммунист Антон де Ком: 368 тыс. Para, «Возмещение ущерба Антону де Кому», в: de Waarheid, 20 февраля 1988 г.; 369 «Значение Антона де Кома (Адека)», в: P&amp;C, 48 (1988), 3 (июль), 116–121; 370 Т. Твигт, «Встречи с Антоном де Комом», в: там же, 122–124; 371 А. де Ком, его борьба и идеи. Составлено Институтом Антона де Ком-Абрахама Бера, Амстердам, 1989 г.; выставка, посвященная ему в ноябре 1990 года по случаю Антона де Комплейна на юго-востоке Амстердама. Арнольд Копер: см. 229 и 233. Дж. В. Кройт нашел своего биографа в: 372 H. Noordegraaf, 'Living from a Полностью 122-124; 371 А. де Ком, его борьба и идеи. Составлено Институтом Антона де Ком-Абрахама Бера, Амстердам, 1989 г.; выставка, посвященная ему в ноябре 1990 года по случаю Антона де Комплейна на юго-востоке Амстердама. Арнольд Копер: см. 229 и 233. Дж. В. Кройт нашел своего биографа в: 372 H. Noordegraaf, 'Living from a Полностью 122-124; 371 А. де Ком, его борьба и идеи. Составлено Институтом Антона де Ком-Абрахама Бера, Амстердам, 1989 г.; выставка, посвященная ему в ноябре 1990 года по случаю Антона де Комплейна на юго-востоке Амстердама. Арнольд Копер: см. 229 и 233. Дж. В. Кройт нашел своего биографа в: 372 H. Noordegraaf, 'Living from a Полностью</w:t>
      </w:r>
    </w:p>
    <w:p w:rsidR="00000000" w:rsidRDefault="00B94B6E">
      <w:pPr>
        <w:jc w:val="center"/>
        <w:rPr>
          <w:color w:val="auto"/>
          <w:lang w:eastAsia="ru-RU"/>
        </w:rPr>
      </w:pPr>
      <w:r>
        <w:rPr>
          <w:noProof/>
          <w:color w:val="auto"/>
          <w:lang w:eastAsia="ru-RU"/>
        </w:rPr>
        <w:lastRenderedPageBreak/>
        <w:drawing>
          <wp:inline distT="0" distB="0" distL="0" distR="0">
            <wp:extent cx="4328795" cy="2790825"/>
            <wp:effectExtent l="0" t="0" r="0" b="0"/>
            <wp:docPr id="7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28795" cy="2790825"/>
                    </a:xfrm>
                    <a:prstGeom prst="rect">
                      <a:avLst/>
                    </a:prstGeom>
                    <a:noFill/>
                    <a:ln>
                      <a:noFill/>
                    </a:ln>
                  </pic:spPr>
                </pic:pic>
              </a:graphicData>
            </a:graphic>
          </wp:inline>
        </w:drawing>
      </w:r>
    </w:p>
    <w:p w:rsidR="00000000" w:rsidRDefault="00784C7D">
      <w:pPr>
        <w:pStyle w:val="a8"/>
        <w:spacing w:line="240" w:lineRule="auto"/>
        <w:rPr>
          <w:rFonts w:ascii="Arial Unicode MS" w:hAnsi="Arial Unicode MS" w:cs="Arial Unicode MS"/>
          <w:sz w:val="24"/>
          <w:szCs w:val="24"/>
        </w:rPr>
      </w:pPr>
      <w:r>
        <w:rPr>
          <w:rStyle w:val="a7"/>
          <w:color w:val="000000"/>
          <w:lang w:eastAsia="nl-NL"/>
        </w:rPr>
        <w:t>1971 г., Ф. Мейс в Палате представителей, рядом с ним Х. Хукстра (Фото из архива де Ваархейд, IISH)</w:t>
      </w:r>
    </w:p>
    <w:p w:rsidR="00000000" w:rsidRDefault="00784C7D">
      <w:pPr>
        <w:spacing w:after="119" w:line="1" w:lineRule="exact"/>
        <w:rPr>
          <w:color w:val="auto"/>
          <w:lang w:eastAsia="ru-RU"/>
        </w:rPr>
      </w:pP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идеализм. Джон Уильям Круйт, «От христианина к коммунисту», в: T&amp;T, 87 (1989), 15 (5 августа), 1113; 373 То же самое, Христианский социализм Джона Уильяма Круйта и Труус Круйт-Хугерцайл, Ворбург, 1990; и 374 BWSA, IV, 1990, 111-114. О Круйте и его сыне Нико Круйте: 375 И. Корнелиссен, «Трагедия отца и сына Круйта, заброшенных в качестве секретного агента Советского Союза в оккупированные Нидерланды и Бельгию», в: ВН, 12 ноября 1988 г., 10-11 .</w:t>
      </w:r>
    </w:p>
    <w:p w:rsidR="00000000" w:rsidRDefault="00784C7D">
      <w:pPr>
        <w:pStyle w:val="20"/>
        <w:spacing w:line="266" w:lineRule="auto"/>
        <w:ind w:left="0" w:firstLine="260"/>
        <w:jc w:val="both"/>
        <w:rPr>
          <w:rFonts w:ascii="Arial Unicode MS" w:hAnsi="Arial Unicode MS" w:cs="Arial Unicode MS"/>
          <w:sz w:val="24"/>
          <w:szCs w:val="24"/>
        </w:rPr>
      </w:pPr>
      <w:r>
        <w:rPr>
          <w:rStyle w:val="2"/>
          <w:color w:val="000000"/>
          <w:lang w:eastAsia="nl-NL"/>
        </w:rPr>
        <w:t xml:space="preserve">Комик Фриц Ламбрехтс о падении коммунизма в Восточной Европе: см. 321. Гронингерский коммунист Герт Ламерис: 376 К. Веллекоп, «Коммунистическая партия всегда должна бороться за существование», в: NvhN, 5 апреля 1986 г. Теоретик Даниэль де Ланж: 377 БВСА, V, 1992, 173-178. Редактор и директор Крейн ван Лангераад: 378 BWSA, V, 1992, 179-182. Джеф Ласт: 379 JW Stutje, «Между надеждой и страхом. Коммунистические годы Джефа Ласта, в: Maatstaf, 42 (1994), 10 (октябрь), 58-71. VCN-er Ger Lataster: 380 В. Ильес, «Вера товарищей адаптируется: коммунист и отступник о революции в восточном блоке», в: Elsevier, 23 декабря 1989 г., 134–137. Юрист и теоретик Алекс де Леу: 381 BWSA, III, 1988, 114118. Ринус ван дер Люббе: 382 М. Схоутен, Ринус ван дер Любхе, 1909-1934, Амстердам, 1986; 383 БВСА, III, 1988 г., 126-129; и 384 BW, IV, 1994, 318-321. Баренд Лютераан: 385 Д. Бос, Много домов, но нигде нет дома. Баренд Лютераан (1878–1970), Амстердам, 1996 г. (обзор в: HistN, июль 1996 г.).</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О деле BVD Йо Маас-Бовенкерк: 386 И. Юнгшлегер, «BVD не позволяет Джо Маас (90) видеть то, что она хочет знать», в: Vkr, 22 июня 1995 г. Математик и философ Геррит Маннури: 387 BWN , III, 1989, 394-395; 388 Э. Хейерманс, «Быть ​​— значит быть коммунистом. Биографический очерк Г. Маннури», в: История философии в Нидерландах. Лист документации Сассенской рабочей группы, 1 (1990), № 1, 9-30; и 389 Дж. Х. Стегман, Геррит Маннури. Библиография. С вводным эссе проф. др. доктор Х. Виссер, Тилбург, 1992. О фотографе Бене ван Меерендонке: 390 Дж. Морриен, «Фотографии говорят на своем языке», в: P&amp;C, 51 (1991), № 2, 137-150; 391 В прошлом, когда все еще было весело... из архива Бена ван Меерендонка; выбор, печать и редактирование Х. Селье, Амстердам, 1994. Гронингерский коммунист Фре Мейс: его автобиография 392 idem, 40 jaar Actie, Groningen, 1987 (в основном о послевоенных забастовках, в которых Мейс принимал участие; обзоры в: NvhN, 16 января 1988 г. и de Helling, ноябрь/декабрь 1988 г.); см. также несколько интервью: 393 Й. Кункелер, «Оптимизм Фре («никогда не покидавший») Мейса: «Все эти правые пищали с их большими клювами, где они сейчас?», в: de Tijd, 6 ноября, 1987, 52-56; 394 А. Ботман, «Фре Мейс (почти 66 лет): теперь борется за интересы пожилых людей», в: Trouw, 5 ноября 1987 г.; 395 Х. Кэмпс, «Коммунизм уже на горизонте» в: Elsevier, 18 ноября 1989 г., стр. 16–20; и 396 Э. де Валь, «Фре Мейс положил этому конец», в: Forum, 17 января 1991 г., 10–11. Его смерть 15 декабря 1992 г. привлекла большое внимание средств массовой информации; см. также 397 G. Lameris, 'On the death of Fré Meis', in: P&amp;C, 53 (1993), 1 (февраль), 3-4; впоследствии биографический очерк 398 г. К. Столка, «Фредерик Мейс», появился в: JDR van Dijk and WR Poorthuis, eds., Четыреста лет Groninger Veenkoloniën в биографических очерках, Groningen, 1994, 161-165- Историк и профессор Альберт Мейлинк: 399 Г. Хармсен, «Памяти Альберта Мейлинка (1915–1987)», в: BNA, декабрь 1987 г., № 15, 3–27. Боец Сопротивления Труус Менгер дал интервью 400 М. де Вриде: «Я плакал, когда Де Ваархейд был снят», в: NRC, 18 февраля 1993 г. Секретарь СДП Мари Менсинг: 401 BWSA, II, 1987, 89-91. Джозин В. Л. Мейер: 402 C. Spoor, «Думая? Я в восторге от этого»: Жозин В. Л. Мейер (93). Жизнь как улитка», в: de Tijd, 23 марта 1990 г., стр. 38–43. Работа сопротивления Герта ван дер Молена обсуждается в: 403 E. Huizing, «Мы много воображали о справедливости послевоенного общества», в: Э. Хейзинг, С. Хейзинг и Х. Рейндерс, «После дней сопротивления», Кампен, 1990, 41–55. De WaarheidJowtnAist Joop Morriën написал автобиографическую книгу 404 Ditto, Индонезия никогда меня не отпускала: пятьдесят пять лет антиколониальной борьбы, Hoofddorp, 1995. Он и его жена An дали интервью 405 H. Piersma: немного Оруэлла». Коммунистическая пара об их жизни с БВД, в: HistN, 4 (1995), 6 (декабрь), 26-28. «Немного Кафки и немного Оруэлла». Коммунистическая пара об их жизни с БВД, в: HistN, 4 (1995), 6 (декабрь), 26-28. «Немного Кафки и немного Оруэлла». Коммунистическая пара об их жизни с БВД, в: HistN, 4 (1995), 6 (декабрь), 26-28.</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Февраль нападающий Пит Нак: 406 Х. Бирстекер, «Бессонные ночи Пита Нака», в: HN, 18 января 1997 г., 24–25. записано 407 I Cornelissen, «Фритц Нейтс и дружба с ГДР», в: VN, 11 апреля 1992 г., 28-31.</w:t>
      </w:r>
    </w:p>
    <w:p w:rsidR="00000000" w:rsidRDefault="00784C7D">
      <w:pPr>
        <w:pStyle w:val="20"/>
        <w:spacing w:line="262" w:lineRule="auto"/>
        <w:ind w:left="0" w:firstLine="260"/>
        <w:jc w:val="both"/>
        <w:rPr>
          <w:rFonts w:ascii="Arial Unicode MS" w:hAnsi="Arial Unicode MS" w:cs="Arial Unicode MS"/>
          <w:sz w:val="24"/>
          <w:szCs w:val="24"/>
        </w:rPr>
      </w:pPr>
      <w:r>
        <w:rPr>
          <w:rStyle w:val="2"/>
          <w:color w:val="000000"/>
          <w:lang w:eastAsia="nl-NL"/>
        </w:rPr>
        <w:t xml:space="preserve">Астроном и теоретик марксизма Антон Паннекук: 408 Дж. Гербер, Антон Паннекук и социализм рабочего самоосвобождения 1873-1960 гг., Дордрехт, 1989; 409 То же самое, «От левого радикализма к советскому коммунизму: Антон Паннекук и немецкий революционный марксизм», в: Journal of Contemporary History, 23 (1988), 2 (апрель), 169–189; и 410 HM Bock, «Die Marx-Dietzgen-Synthese Anton Pannekoeks und seines Kreises», в: 18, 106-123. Наконец, см. также 16. Отказник из Индонезии Нико де Патер помог КПН: 411 Т. Рейнинга и Х. Гейлслут, «Все жертвы Била и Дриса», в: GLM, 6 (1995), 2 (март). , 16-17. Хан Пик: 412 5И17С/1, В, 1992, 221-225; и 413 Б. Руднат, «Хан Пик: беспутный и мрачный художник и шпион», в: NRC, 11 ноября 1989 г. Ян Постма: 414 BWSA, IV, 1990, 163–168. Бывший корреспондент «Правды» в Москве Жерар Потховен: 415 А. ван дер Зейл, «Идеал», в: HP, 16 декабря 1989 г., 42–44, 46. После войны профессор Жак Прессер, симпатизировавший КПН, был дана биография: 416 Н. ван дер Зее, Жак Прессер, право сомнения. Биография, Амстердам, 1988 г. Руководитель школы и переводчик Ина Принс-Виллекес Макдональд: 417 BWSA, II, 1987, 183–185. Кес ван дер Пейл: см. 230 и 233.</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Об участии Трудель ван Ремст-Де Врис в гражданской войне в Испании 418 г. А. Левенхардт писал: «Бывший испанский боец: вам никогда не следует оставаться в стороне» в: Trouw, 21 ноября 1992 г.; и 419 С. ван дер Хук, «Последняя романтическая война», в: Вкр, 6 июля 1996 г. Бывший студенческий лидер Тон Регтьен написал свои мемуары: 420 idem, Springtij. Воспоминания о шестидесятых, Хаутен, 1988 г. (обзоры в: NvhN, 29 апреля 1988 г.; Trouw, 7 мая 1988 г.; NRC, 14 мая 1988 г.; P&amp;C, октябрь 1988 г.; en de Helling, ноябрь / декабрь 1988 г.). О его работе в CPN, которая не упоминается в этой автобиографии, см. 421 M. van Diggelen, «Бывший студенческий лидер Тон Регтьен: запах проникает в мозг», в: HN, 6 August 1988, 6-9. О его смерти 25 декабря 1989 года писали многие газеты; см. также de Helling, spring 1990. Frits Reuter: см. 224. Джерард ван хет Рив был рассмотрен 422 Т. Брадером, «Вейдер Вантер: Джерард Йоханнес Мария ван хет Рив», в: GA, 6 декабря 1989 г., 11; и 423 И. Корнелиссен, «В ​​плаще и зеленой фантастической шляпе»: Карей ван хет Реве, его отец», в: ВН, 25 мая 1991 г., 8-11. Наконец, см. также 224. Бывший редактор Truth Андре Рулофс дал интервью 424 Дж. Тромпу, «Долгий путь к реформизму», в: Vkr, 13 июля 1996 г. Поэт Генриетта Роланд Холст-Ван дер Шалк: (дополнительно) 425 P , Миртенс, «Генриетта Роланд Холст», в: idem, По следам Генриетты Роланд Холст. Радикалы и религиозные социалисты в Нидерландах, Alphen aan den Rijn, 1982, 205–216. Опубликованная переписка кузена Адриана Роланда Холста с супругой Роландом Холстом была представлена ​​и прокомментирована Э. Менквельдом и М. Х. Шенквельдом: 426 А. Роланд Холст, Переписка с Р. Н. Роландом Хоктом и Х. Роландом Холст-ван дер Шалком, Амстердам, 1990 г. Письма между ней и Хенком Сневлитом были доставлены Н. Маркусом и представлены Ф. Тихельманом: 427 «Почему вы никогда больше не писать» «Переписка между Генриеттой Роланд Холст и Хенком Сневлитом, Амстердам, 1995 г. (обзоры в: NRC, 1 июля 1995 г.; GA, 12 июля 1995 г.; HN, 12 июля 1995 г.; Vkr, 22 июля 1995 г.; и БМГН, 1996, № 4); см. также 428 N. Марка, «'Третий между двумя мужчинами». Генриетта Роланд Холст и следы брака», в: Биографический бюллетень, 1 (1991), 3 (декабрь), 13–15; и 429 то же самое: «Долгий путь по одним и тем же путям». Генриетта Роланд Холст и Хенк Сневлит, в: HistN, 2 (1995), 2 (май), 16-20. Два биографических очерка: 430 BWN, III, 1989, 522–524; и 431 БВСА, V, 1992, 241-256. Обширную и обстоятельную биографию написал 432 Э. Этти, Любовь не вся жизнь. Henriette Roland Holst 1869-1952, Amsterdam, 1996 (предварительная публикация в: VN, 26 октября 1996; рецензии в: NRC, 25 октября 1996; Vkr, 25 октября 1996; HistN, ноябрь 1996; HN, 2 ноября, 1996; GA, 6 ноября 1996; ООН, 9 ноября 1996; Elsevier, 16 ноября 1996; и S&amp;D, 1997, № 3). См. также 433 М. Линдерс, Между двумя мирами. Книга Буйской пустоши..., Зундерт, 1991; 434 К. Бун и Г. Хармсен, «Попытка обращения Генриетты Роланд Холст», в: BNA, декабрь 1993 г., № 32, 3–10; 435 Г. Воерман, «Генриетта Роланд Холст и ее разрыв с Коминтерном, 1924–1925», в: BNA, декабрь 1995 г., № 40, 103–113; и о переводе Роланда Холста «L'Internationale» 436 Дж. Гилкенса, «Ни одного придурка», в: NRC, 7 января 1997 г. Историк Ян Ромейн: 437 Дж. Хааг, Опись архива Яна Мариуса Ромейна (1893-1962) 1871-1965, Амстердам, 1989; и 438 BWSA, II, 1987, 123-126. 439 Б. Хагераатс писал о своей профессуре, The Music Chairs around Jan Romein, Weesp, 1988; см. также 440 J. Tollebeek, The toga of Fruin. Размышляя об истории Нидерландов с 1860 г., Амстердам, 1990 г. По случаю столетия со дня рождения Романа 441 Дж. Блоккер, «История верующего», опубликовано в: Vkr, 23 октября 1993 г. и 442 А. Виссер, «Echtpaar Romein в плену между представлением о себе и непониманием», в: NRC, 29 октября 1993 г.; 443 B. Hageraats ea, «Не верьте тому, что говорят историки...». Сто лет Яна Ромейн 1893-1993, Амстердам, 1995. Новый био- и библиографический материал также об Анни Ромейн-Фершуор: 444 А. Бранденбург, Анни Ромейн-Вершуор 1895-1978 гг. Жизнь и работа. т. 2, Амстердам, 1988 г. (обзоры в: ВКР, 3 октября 1988 г.; ГА, 5 октября 1988 г.; S&amp;D, март 1989 г.; и Int, 30 июня 1989 г.); и 445 C. Posthumus ea, ред., Annie Romein-Verschoor. Библиография 1910–1985, Амстердам, 1990. Заголовки о Геррите Рурде заслуживают дополнений: 446 К. Хьюсман, «Геррит Роорда oer destrike fan 1925», в: Dit is Friesland/de Strikel, 9 (1972), 6 (июнь), 34 — 35; 447 То же самое, «'Председатель молотит, но Рурда продолжает'», в: Sonde, 3 (1973), № 9, 4-7; Том 2: 448 Зонд, 3 (1973), № 10, 22-27. Себальд Рутгерс: 449 Э. Мол, «Себальд Рутгерс, интернационалист», в: P&amp;C, 4FI (1987), 4/5 (октябрь), 170–176; 450 Х. Олинк, Сон убитого. Три голландских идеалиста в Советской России. 12 января 1994 г.). О его муже Барте Рутгерс-Мис см. 450 и 451 G. Voerman, 'Bartha Rutgers-Mees. Забытый революционер из Вендама», в: NvhN, 30 ноября 1996 г. См. об их сыне Виме Рутгерсе: 452 H. Olink, «Разочарование в России. Два документа в старой обувной коробке», в: de Tijd, 31 марта 1989 г., стр. 46–51.</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Член NCPN Джаспер Шааф: 453 Дж. Клапвейк, «Преданный марксизму», в: Trouw, 27 января 1995 г. Ханни Шафт: 454 BWSA III, 1988, 186–188. Пол Схеффер о своем недолгом пребывании в CPN: 455 там же, «Нас никогда не воспринимали так серьезно», в: NRC, 1 апреля 1991 г. Дирк Шермерхорн: 450, мимоходом; 456 Х. Олинк, «Некоторое время вы обо мне ничего не услышите». Дирк Шермерхорн: карьера при Сталине, в: NRC, 23 апреля 1988 г .; и 457 BWSA, IV, 1990, 182–184. Гийс Шройдерс обратился к 458 idem, De man die faalde, Amsterdam, 1992 (обзоры в: NRC, 1 февраля 1992 г.; Trouw, 7 февраля 1992 г.; Vkr, 8 февраля 1992 г.; Int, 14 февраля 1992 г.; и de Хеллинг, лето 1992 г.). Когда лидер WD Ф. Болкештейн публично заявил, что бывших членов КПН слишком мало спрашивали об их прошлом, 459 Г. Шредерс, «Дорогой Фриц Болкештейн», ответил в: Vkr, 28 июня 1995 г. Адресат также ответил публично; см. 460 Ф. Болкештейн, «Вот история одного антикоммуниста», в: Вкр, 12 августа 1995 г. 7, 1995, 10-11. Дочь Шредера, Лие, нарисовала семейный портрет в 178 г. Наконец, см. также 231 и 233. Дирижер Моргенруда Кес Смолдерс: 462 с. Смолдерс, «Кис Смолдерс (концертный певец, педагог и дирижер) пожертвовал карьерой ради Моргенруда», в: BNA, декабрь 1995, № 40, 142-151. Хенк Сневлит: 463 Ф. Тихельман, Хенк Сневлит, Монтрей, 1988; 464 BWN, III, 1989, 552-555; 465 Т. Саич, Истоки первого объединенного фронта в Китае: роль Сневлита (он же Марин). 2 тома, Лейден, 1991; 466 Р. Хартманс, «Голландский товарищ Ленина», в: HN, 2 мая 1992 г.; и 467 Х. Смитс, Хенк Сневлит, лицо, скрывающееся в Вугте, в: BNA, июнь 1994 г., № 34, 2-10. Обзор его публикаций в 468 Б. ван дер Плас, Хенк Сневлит, политическая библиография 1904-1940 гг., Амстердам, 1994; о его архиве 469 С. Сантен, Наследие Хенка Сневлита, Амстердам, 1995. См., наконец, 427 и 429. См. о его дочери Сима Сневлит, ее автобиография 470 idem, Мои годы в сталинской России, Гаага, 1994 (отзывы в: ВК , 11 ноября 1994 г., NRC, 3 декабря 1994 г. и Elsevier, 10 декабря 1994 г.). С ней беседовал 471 И. Корнелиссен: «Я знала о жизни моего отца после 1934 года только из нескольких сносок. А теперь это. Это ошеломляет» в: ООН, 30 апреля 1988 г., 4–5; 472 А. ван дер Зийл, «Потерянная дочь», в: HP/de Tijd, 21 октября 1994 г., 54–59; и 437 С. Джеймс, «В сталинской России я чувствовал себя Дон Кихотом», в: HN, 11 февраля 1995 г., 6–9. Авраам Соэп: 474 Дж. В. Стутье, «Авраам Соэп (1874–1958) портрет бунтующего мятежника», в: BNA, декабрь 1991 г., № 24, 2–37; 475 Д. де Винтер, «В поисках супа Авраама», в: BNA, март 1992 г., № 25, 3842; и BWSA, V, 1992, 271-276. Об архитекторе и коммунисте Марте Стаме: 477 С. Рюммеле, Март Стам, Цюрих/Мюнхен, 1991; и 478 М. ван Брахт, «Март Стам: «мы должны создать новый мир»», в: ВПРО-Гидс, 15/21 июня 1996 г.; по документальному фильму 479 Г. Онруста и Г. Оортхейса «Март Стам, архитектор»; VPRO, июнь 1996 г. Пит ван Ставерен встал на сторону борцов за независимость Индонезии: 480 Т. Рейнинга и Л. Хенкель, «Я не хотел действовать как угнетатель»: колониальные войны в Индонезии (4)», в: GLM, 6 (1995), 6 (июль/август), 4-5. Антон Струик: 481 Г. Туинстра-Хорбек, Антон Струик (1897–1945). Идеалист в Сибири и Амстердаме» (кандидатская диссертация по истории, 1989 г.); и 482 BWSA, IV, 1990, 200–202. Его брат Дирк Струик: 483 С. Розендал, «Марксист в спортивной обуви», в: Elsevier, 22 декабря 1990 г., 132–136; 484 «Дело Струика» 1951 г., в: P&amp;C, 52 (1992), 4 (сентябрь/октябрь), 31–41 (представлено Л. Моленааром, 29–30); 485 телешоу Дирк Струик; ВПРО, август 1993 г.; 486 Г. Хармсен, «Дирк Струик в авангарде коммунистического молодежного движения», в: Elsevier, 22 декабря 1990 г., 132-136; 484 «Дело Струика» 1951 г., в: P&amp;C, 52 (1992), 4 (сентябрь/октябрь), 31–41 (представлено Л. Моленааром, 29–30); 485 телешоу Дирк Струик; ВПРО, август 1993 г.; 486 Г. Хармсен, «Дирк Струик в авангарде коммунистического молодежного движения», в: Elsevier, 22 декабря 1990 г., 132-136; 484 «Дело Струика» 1951 г., в: P&amp;C, 52 (1992), 4 (сентябрь/октябрь), 31–41 (представлено Л. Моленааром, 29–30); 485 телешоу Дирк Струик; ВПРО, август 1993 г.; 486 Г. Хармсен, «Дирк Струик в авангарде коммунистического молодежного движения», в:</w:t>
      </w:r>
    </w:p>
    <w:p w:rsidR="00000000" w:rsidRDefault="00784C7D">
      <w:pPr>
        <w:pStyle w:val="20"/>
        <w:spacing w:line="269" w:lineRule="auto"/>
        <w:ind w:left="0"/>
        <w:jc w:val="both"/>
        <w:rPr>
          <w:rFonts w:ascii="Arial Unicode MS" w:hAnsi="Arial Unicode MS" w:cs="Arial Unicode MS"/>
          <w:sz w:val="24"/>
          <w:szCs w:val="24"/>
        </w:rPr>
      </w:pPr>
      <w:r>
        <w:rPr>
          <w:rStyle w:val="2"/>
          <w:i/>
          <w:iCs/>
          <w:color w:val="000000"/>
          <w:lang w:eastAsia="nl-NL"/>
        </w:rPr>
        <w:t>БНА,</w:t>
      </w:r>
      <w:r>
        <w:rPr>
          <w:rStyle w:val="2"/>
          <w:color w:val="000000"/>
          <w:lang w:eastAsia="nl-NL"/>
        </w:rPr>
        <w:t xml:space="preserve">декабрь 1994 г., № 36, 11–28; 487 Дж. Морриен, «Брак, математика, марксизм», в: P&amp;C, 54 (1994), 5 (декабрь), 36–39; и 488 Д. Струик и Т. Кутсер, «Визит Дирка Струика в Европу осенью 1994 г.», в: Новые архивы математики, четвертая серия - 14 (1996), 1 (март), 167–176.</w:t>
      </w:r>
    </w:p>
    <w:p w:rsidR="00000000" w:rsidRDefault="00784C7D">
      <w:pPr>
        <w:pStyle w:val="20"/>
        <w:spacing w:line="262" w:lineRule="auto"/>
        <w:ind w:left="0" w:firstLine="260"/>
        <w:jc w:val="both"/>
        <w:rPr>
          <w:rFonts w:ascii="Arial Unicode MS" w:hAnsi="Arial Unicode MS" w:cs="Arial Unicode MS"/>
          <w:sz w:val="24"/>
          <w:szCs w:val="24"/>
        </w:rPr>
      </w:pPr>
      <w:r>
        <w:rPr>
          <w:rStyle w:val="2"/>
          <w:color w:val="000000"/>
          <w:lang w:eastAsia="nl-NL"/>
        </w:rPr>
        <w:t xml:space="preserve">Выставка была посвящена Кору ван Тизлингу: 489 'Автопортреты из камеры смертников', Akademie van Bouwkunst Amsterdam, февраль 1991. Теун Твигт опубликовал свою автобиографию под названием Schipper рядом с Марксом: 490 Часть 1: idem, Мои молодые годы . Молодежь, Коммунистический союз молодежи, КПН, действия шкиперов, Международная красная помощь, военная служба, Амстердам, 1992 г.; часть 2: 491 То же, Моя работа для Коминтерна и КПГ. Курьер в Германию, Амстердам, 1994 год.</w:t>
      </w:r>
    </w:p>
    <w:p w:rsidR="00000000" w:rsidRDefault="00784C7D">
      <w:pPr>
        <w:pStyle w:val="20"/>
        <w:spacing w:line="269" w:lineRule="auto"/>
        <w:ind w:left="0" w:firstLine="260"/>
        <w:jc w:val="both"/>
        <w:rPr>
          <w:rFonts w:ascii="Arial Unicode MS" w:hAnsi="Arial Unicode MS" w:cs="Arial Unicode MS"/>
          <w:sz w:val="24"/>
          <w:szCs w:val="24"/>
        </w:rPr>
      </w:pPr>
      <w:r>
        <w:rPr>
          <w:rStyle w:val="2"/>
          <w:color w:val="000000"/>
          <w:lang w:eastAsia="nl-NL"/>
        </w:rPr>
        <w:t xml:space="preserve">О Weesper Марксист Геррит Вейдер: 492 М. ван Мелле и Р. ван Веелен, «Бесстрашный работник социализма в Weesp. Джерард Альберт Вейдер (1865–1940)», в: BNA, апрель 1987 г., № 12, 2–44; довольно широко публиковался как 493 idem, Gerard Albert Vader (1865-1940). Социальная жизнь в Weesp, Weesp, 1993 г. (обзор в BNA, декабрь 1993 г.); см. также 494 «Открытки и письма Германа Гортера и др. Г. А. Вейдеру, Мидденстрат ин Уэсп» (1), в: BNA, апрель 1987 г., № 12, 45-47; 495 часть 2 в: BNA, август 1987 г., № 14, 4968; и 496 BWSA, III, 1988, 204–205. Constant Vecht: см. 232. Louis de Visser: 497 BWSA, II, 1987, 168–171. Активистка Берта де Врис из Иордана в Амстердаме была изображена ее внуком В. Горцаком в 498 BWSA, V, 1992, 114-117. Сценарист Теун де Врис: 499 Дж. Перри, «Рабочие, фермеры и продавщицы в работе Теуна де Вриса, в: BNA, май 1987 г., № 13, 53-60; его характеристика, составленная 500 М. ван Амеронгеном, «Теун де Врис: ван сталинист наар хейматслосе Линке», в: GA, 22 апреля 1987 г., 15; интервью с ним включали 501 Ф. Абрахамс: «Я слишком долго оставался пассивным и лояльным». Теун де Врис и изоляция, вызванная коммунизмом», в: NRC, 6 января 1990 г.; 502 Х. Мейер и М. Классенс, «Социализм получает второй шанс», в: P&amp;C, 51 (1991), № 2, 99-103; 503 А. Вербий, «В славянах укоренилась леность», в: Trouw, 23 апреля 1992 г.; и 504 Э. Этти, «Разговор с Теуном де Врисом: я сам себе маленькая клетка», в: NRC, 25 апреля 1997 г. «Теун де Врис: от сталиниста к хейматслозе Линке», в: GA, 22 апреля 1987 г., 15; интервью с ним включали 501 Ф. Абрахамс: «Я слишком долго оставался пассивным и лояльным». Теун де Врис и изоляция, вызванная коммунизмом», в: NRC, 6 января 1990 г.; 502 Х. Мейер и М. Классенс, «Социализм получает второй шанс», в: P&amp;C, 51 (1991), № 2, 99-103; 503 А. Вербий, «В славянах укоренилась леность», в: Trouw, 23 апреля 1992 г.; и 504 Э. Этти, «Разговор с Теуном де Врисом: я сам себе маленькая клетка», в: NRC, 25 апреля 1997 г. «Теун де Врис: от сталиниста к хейматслозе Линке», в: GA, 22 апреля 1987 г., 15; интервью с ним включали 501 Ф. Абрахамс: «Я слишком долго оставался пассивным и лояльным». Теун де Врис и изоляция, вызванная коммунизмом», в: NRC, 6 января 1990 г.; 502 Х. Мейер и М. Классенс, «Социализм получает второй шанс», в: P&amp;C, 51 (1991), № 2, 99-103; 503 А. Вербий, «В славянах укоренилась леность», в: Trouw, 23 апреля 1992 г.; и 504 Э. Этти, «Разговор с Теуном де Врисом: я сам себе маленькая клетка», в: NRC, 25 апреля 1997 г. «Социализм получает второй шанс», в: P&amp;C, 51 (1991), № 2, 99–103; 503 А. Вербий, «В славянах укоренилась леность», в: Trouw, 23 апреля 1992 г.; и 504 Э. Этти, «Разговор с Теуном де Врисом: я сам себе маленькая клетка», в: NRC, 25 апреля 1997 г. — «Социализм получает второй шанс», в: P&amp;C, 51 (1991), № 2, 99–103; 503 А. Вербий, «В славянах укоренилась леность», в: Trouw, 23 апреля 1992 г.; и 504 Э. Этти, «Разговор с Теуном де Врисом: я сам себе маленькая клетка», в: NRC, 25 апреля 1997 г. —</w:t>
      </w:r>
    </w:p>
    <w:p w:rsidR="00000000" w:rsidRDefault="00784C7D">
      <w:pPr>
        <w:pStyle w:val="20"/>
        <w:spacing w:line="264" w:lineRule="auto"/>
        <w:ind w:left="0" w:firstLine="260"/>
        <w:jc w:val="both"/>
        <w:rPr>
          <w:rFonts w:ascii="Arial Unicode MS" w:hAnsi="Arial Unicode MS" w:cs="Arial Unicode MS"/>
          <w:sz w:val="24"/>
          <w:szCs w:val="24"/>
        </w:rPr>
      </w:pPr>
      <w:r>
        <w:rPr>
          <w:rStyle w:val="2"/>
          <w:color w:val="000000"/>
          <w:lang w:eastAsia="nl-NL"/>
        </w:rPr>
        <w:t xml:space="preserve">После смерти бывшего председателя партии и героя сопротивления Гербена Вагенаара 31 августа 1993 г. в газетах появились воспоминания; см., в частности, 505 В. Горцак, «Вагенаар пытался примирить коммунизм и демократию», в: NRC, 3 сентября 1993 г.; и 506 И. Корнелиссен, «Гербен Вагенаар: костяк и характер», в: ВН, 18 сентября 1993 г., 62-64. Олдермен Амстердама Роэл Вальравен: 507 Дж. Янсен ван Гален, «Да здравствует классовая борьба! Роэл Вальравен о коммунизме после смерти коммунизма, в: HP, 17 февраля 1990, 1516. Макс ван Визель: см. 226. Идеолог СДП Питер Видийк: 508 BWSA, IV, 1990, 216-219. Анри Виссинг: 509 H. Renders, «Изящно воинственная газета», в: NRC, 20 июля 1989 г .; 510 BWN, III, 1989, 658-659; БВСА, VI, 1995, 241-247. Его сын Матейс Виссинг: см. 450. De Waarheid tehenaar Kees Willemen: 511 П. ван ден Ханенберг, «Рисовать в национальной газете — это лучше всего», в: Vkr, 14 сентября 1991 г. Фотовыставка Ада Виндига: 512 «Оккупация и освобождение», Verzetsmuseum Amsterdam, 1992. Писатель и переводчик Огаста де Вит: 513 /JIVS'/1, IV, 1990, 219-222. Джоланда Витуис оглядывалась назад в 514 idem, «Только мы были хороши, учитывая все обстоятельства», в: NRC, 19 ноября 1996 г. О бывшем испанском бойце Вольтере Вольтерсе: 515 Дж. Вестера, «Сыны Испании» возвращаются на поле боя. ', в: NvhN, 9 ноября 1996 г. Юп Вольфф: 516 Ф. Абрахамс, 'Юп Вольфф и крушение КПН: я был ужасом для некоторых людей', в: NRC, 18 мая 1991 г. Дэвид Вийнкоп: 517 А. Мейлинк, «Личные воспоминания Вейнкопа», в: BNA, май 1987 г., № 13, 61-64. «Рисовать в национальной газете лучше всего», в: ВКР, 14 сентября 1991 г. Фотовыставка Ада Виндига: 512 «Оккупация и освобождение», Verzetsmuseum Amsterdam, 1992. Писатель и переводчик Августа де Вит: 513 /JIVS' /л, IV, 1990, 219-222. Jolande Withuis оглядывалась назад в 514 idem, «Только мы были хороши, учитывая все обстоятельства», в: NRC, 19 ноября 1996 г. О бывшем испанском бойце Вольтере Вольтерсе: 515 Дж. Вестера, «Сыны Испании» возвращаются на поле боя ', в: NvhN, 9 ноября 1996 г. Юп Вольфф: 516 Ф. Абрахамс, 'Юп Вольфф и крушение КПН: я был ужасом для некоторых людей', в: NRC, 18 мая 1991 г. Дэвид Вийнкоп: 517 А. Мейлинк, «Личные воспоминания Вейнкопа», в: BNA, май 1987 г., № 13, 61-64. «Рисовать в национальной газете лучше всего», в: ВКР, 14 сентября 1991 г. Фотовыставка Ада Виндига: 512 «Оккупация и освобождение», Verzetsmuseum Amsterdam, 1992. Писатель и переводчик Августа де Вит: 513 /JIVS' /л, IV, 1990, 219-222. Jolande Withuis оглядывалась назад в 514 idem, «Только мы были хороши, учитывая все обстоятельства», в: NRC, 19 ноября 1996 г. О бывшем испанском бойце Вольтере Вольтерсе: 515 Дж. Вестера, «Сыны Испании» возвращаются на поле боя ', в: NvhN, 9 ноября 1996 г. Юп Вольфф: 516 Ф. Абрахамс, 'Юп Вольфф и крушение КПН: я был ужасом для некоторых людей', в: NRC, 18 мая 1991 г. Дэвид Вийнкоп: 517 А. Мейлинк, «Личные воспоминания Вейнкопа», в: BNA, май 1987 г., № 13, 61-64. Амстердамский музей сопротивления, 1992 г. Писатель и переводчик Августа де Вит: 513 /JIVS'/l, IV, 1990, 219-222. Jolande Withuis оглядывалась назад в 514 idem, «Только мы были хороши, учитывая все обстоятельства», в: NRC, 19 ноября 1996 г. О бывшем испанском бойце Вольтере Вольтерсе: 515 Дж. Вестера, «Сыны Испании» возвращаются на поле боя ', в: NvhN, 9 ноября 1996 г. Юп Вольфф: 516 Ф. Абрахамс, 'Юп Вольфф и крушение КПН: я был ужасом для некоторых людей', в: NRC, 18 мая 1991 г. Дэвид Вийнкоп: 517 А. Мейлинк, «Личные воспоминания Вейнкопа», в: BNA, май 1987 г., № 13, 61-64. Амстердамский музей сопротивления, 1992 г. Писатель и переводчик Августа де Вит: 513 /JIVS'/l, IV, 1990, 219-222. Jolande Withuis оглядывалась назад в 514 idem, «Только мы были хороши, учитывая все обстоятельства», в: NRC, 19 ноября 1996 г. О бывшем испанском бойце Вольтере Вольтерсе: 515 Дж. Вестера, «Сыны Испании» возвращаются на поле боя ', в: NvhN, 9 ноября 1996 г. Юп Вольфф: 516 Ф. Абрахамс, 'Юп Вольфф и крушение КПН: я был ужасом для некоторых людей', в: NRC, 18 мая 1991 г. Дэвид Вийнкоп: 517 А. Мейлинк, «Личные воспоминания Вейнкопа», в: BNA, май 1987 г., № 13, 61-64.</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 xml:space="preserve">Борец Сопротивления Йооп Иисберг: 518 М. Ариан, «Йуп Иисберг: тюремные письма от заботливого семьянина», в: Джорджия, 3 марта 1993 г., 7. О своем двоюродном брате Юпе Иисберге и книжном магазине и издательстве Pegasus: 519 А. Левенхардт , «"Пегасу было позволено не стать жертвой борьбы внутри КПН"», в: Trouw, 20 ноября 1990 г.</w:t>
      </w:r>
      <w:r>
        <w:rPr>
          <w:rFonts w:ascii="Arial Unicode MS" w:hAnsi="Arial Unicode MS" w:cs="Arial Unicode MS"/>
          <w:sz w:val="24"/>
          <w:szCs w:val="24"/>
        </w:rPr>
        <w:br w:type="page"/>
      </w:r>
    </w:p>
    <w:p w:rsidR="00000000" w:rsidRDefault="00784C7D">
      <w:pPr>
        <w:pStyle w:val="40"/>
        <w:spacing w:after="220"/>
        <w:jc w:val="left"/>
        <w:rPr>
          <w:rFonts w:ascii="Arial Unicode MS" w:hAnsi="Arial Unicode MS" w:cs="Arial Unicode MS"/>
          <w:sz w:val="24"/>
          <w:szCs w:val="24"/>
        </w:rPr>
      </w:pPr>
      <w:r>
        <w:rPr>
          <w:rStyle w:val="4"/>
          <w:color w:val="000000"/>
          <w:lang w:eastAsia="nl-NL"/>
        </w:rPr>
        <w:lastRenderedPageBreak/>
        <w:t>Сокращения:</w:t>
      </w:r>
    </w:p>
    <w:tbl>
      <w:tblPr>
        <w:tblW w:w="0" w:type="auto"/>
        <w:jc w:val="center"/>
        <w:tblLayout w:type="fixed"/>
        <w:tblCellMar>
          <w:left w:w="0" w:type="dxa"/>
          <w:right w:w="0" w:type="dxa"/>
        </w:tblCellMar>
        <w:tblLook w:val="0000" w:firstRow="0" w:lastRow="0" w:firstColumn="0" w:lastColumn="0" w:noHBand="0" w:noVBand="0"/>
      </w:tblPr>
      <w:tblGrid>
        <w:gridCol w:w="1286"/>
        <w:gridCol w:w="5630"/>
      </w:tblGrid>
      <w:tr w:rsidR="00000000">
        <w:tblPrEx>
          <w:tblCellMar>
            <w:top w:w="0" w:type="dxa"/>
            <w:left w:w="0" w:type="dxa"/>
            <w:bottom w:w="0" w:type="dxa"/>
            <w:right w:w="0" w:type="dxa"/>
          </w:tblCellMar>
        </w:tblPrEx>
        <w:trPr>
          <w:trHeight w:hRule="exact" w:val="1070"/>
          <w:jc w:val="center"/>
        </w:trPr>
        <w:tc>
          <w:tcPr>
            <w:tcW w:w="1286" w:type="dxa"/>
            <w:tcBorders>
              <w:top w:val="nil"/>
              <w:left w:val="nil"/>
              <w:bottom w:val="nil"/>
              <w:right w:val="nil"/>
            </w:tcBorders>
          </w:tcPr>
          <w:p w:rsidR="00000000" w:rsidRDefault="00784C7D">
            <w:pPr>
              <w:pStyle w:val="a6"/>
              <w:rPr>
                <w:rFonts w:ascii="Arial Unicode MS" w:hAnsi="Arial Unicode MS" w:cs="Arial Unicode MS"/>
                <w:sz w:val="24"/>
                <w:szCs w:val="24"/>
              </w:rPr>
            </w:pPr>
            <w:r>
              <w:rPr>
                <w:rStyle w:val="a5"/>
                <w:color w:val="000000"/>
                <w:sz w:val="16"/>
                <w:szCs w:val="16"/>
                <w:lang w:eastAsia="nl-NL"/>
              </w:rPr>
              <w:t>БМГН БНА БВН БВСА</w:t>
            </w:r>
          </w:p>
        </w:tc>
        <w:tc>
          <w:tcPr>
            <w:tcW w:w="563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Вклады и объявления по истории Нидерландов</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Бюллетень голландского рабочего движения</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Биографический словарь Нидерландов</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Биографический словарь социализма и рабочего движения в</w:t>
            </w:r>
          </w:p>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Нидерланды</w:t>
            </w:r>
          </w:p>
        </w:tc>
      </w:tr>
      <w:tr w:rsidR="00000000">
        <w:tblPrEx>
          <w:tblCellMar>
            <w:top w:w="0" w:type="dxa"/>
            <w:left w:w="0" w:type="dxa"/>
            <w:bottom w:w="0" w:type="dxa"/>
            <w:right w:w="0" w:type="dxa"/>
          </w:tblCellMar>
        </w:tblPrEx>
        <w:trPr>
          <w:trHeight w:hRule="exact" w:val="3230"/>
          <w:jc w:val="center"/>
        </w:trPr>
        <w:tc>
          <w:tcPr>
            <w:tcW w:w="1286" w:type="dxa"/>
            <w:tcBorders>
              <w:top w:val="nil"/>
              <w:left w:val="nil"/>
              <w:bottom w:val="nil"/>
              <w:right w:val="nil"/>
            </w:tcBorders>
          </w:tcPr>
          <w:p w:rsidR="00000000" w:rsidRDefault="00784C7D">
            <w:pPr>
              <w:pStyle w:val="a6"/>
              <w:rPr>
                <w:rFonts w:ascii="Arial Unicode MS" w:hAnsi="Arial Unicode MS" w:cs="Arial Unicode MS"/>
                <w:sz w:val="24"/>
                <w:szCs w:val="24"/>
              </w:rPr>
            </w:pPr>
            <w:r>
              <w:rPr>
                <w:rStyle w:val="a5"/>
                <w:color w:val="000000"/>
                <w:sz w:val="16"/>
                <w:szCs w:val="16"/>
                <w:lang w:val="en-US" w:eastAsia="en-US"/>
              </w:rPr>
              <w:t>HP</w:t>
            </w:r>
          </w:p>
          <w:p w:rsidR="00000000" w:rsidRDefault="00784C7D">
            <w:pPr>
              <w:pStyle w:val="a6"/>
              <w:rPr>
                <w:rFonts w:ascii="Arial Unicode MS" w:hAnsi="Arial Unicode MS" w:cs="Arial Unicode MS"/>
                <w:sz w:val="24"/>
                <w:szCs w:val="24"/>
              </w:rPr>
            </w:pPr>
            <w:r>
              <w:rPr>
                <w:rStyle w:val="a5"/>
                <w:color w:val="000000"/>
                <w:sz w:val="16"/>
                <w:szCs w:val="16"/>
                <w:lang w:eastAsia="nl-NL"/>
              </w:rPr>
              <w:t>Г.А.</w:t>
            </w:r>
          </w:p>
          <w:p w:rsidR="00000000" w:rsidRDefault="00784C7D">
            <w:pPr>
              <w:pStyle w:val="a6"/>
              <w:rPr>
                <w:rFonts w:ascii="Arial Unicode MS" w:hAnsi="Arial Unicode MS" w:cs="Arial Unicode MS"/>
                <w:sz w:val="24"/>
                <w:szCs w:val="24"/>
              </w:rPr>
            </w:pPr>
            <w:r>
              <w:rPr>
                <w:rStyle w:val="a5"/>
                <w:color w:val="000000"/>
                <w:sz w:val="16"/>
                <w:szCs w:val="16"/>
                <w:lang w:eastAsia="nl-NL"/>
              </w:rPr>
              <w:t>ГЛМ</w:t>
            </w:r>
          </w:p>
          <w:p w:rsidR="00000000" w:rsidRDefault="00784C7D">
            <w:pPr>
              <w:pStyle w:val="a6"/>
              <w:rPr>
                <w:rFonts w:ascii="Arial Unicode MS" w:hAnsi="Arial Unicode MS" w:cs="Arial Unicode MS"/>
                <w:sz w:val="24"/>
                <w:szCs w:val="24"/>
              </w:rPr>
            </w:pPr>
            <w:r>
              <w:rPr>
                <w:rStyle w:val="a5"/>
                <w:color w:val="000000"/>
                <w:sz w:val="16"/>
                <w:szCs w:val="16"/>
                <w:lang w:eastAsia="nl-NL"/>
              </w:rPr>
              <w:t>ХН</w:t>
            </w:r>
          </w:p>
          <w:p w:rsidR="00000000" w:rsidRDefault="00784C7D">
            <w:pPr>
              <w:pStyle w:val="a6"/>
              <w:rPr>
                <w:rFonts w:ascii="Arial Unicode MS" w:hAnsi="Arial Unicode MS" w:cs="Arial Unicode MS"/>
                <w:sz w:val="24"/>
                <w:szCs w:val="24"/>
              </w:rPr>
            </w:pPr>
            <w:r>
              <w:rPr>
                <w:rStyle w:val="a5"/>
                <w:color w:val="000000"/>
                <w:sz w:val="16"/>
                <w:szCs w:val="16"/>
                <w:lang w:eastAsia="nl-NL"/>
              </w:rPr>
              <w:t>HistN</w:t>
            </w:r>
          </w:p>
          <w:p w:rsidR="00000000" w:rsidRDefault="00784C7D">
            <w:pPr>
              <w:pStyle w:val="a6"/>
              <w:rPr>
                <w:rFonts w:ascii="Arial Unicode MS" w:hAnsi="Arial Unicode MS" w:cs="Arial Unicode MS"/>
                <w:sz w:val="24"/>
                <w:szCs w:val="24"/>
              </w:rPr>
            </w:pPr>
            <w:r>
              <w:rPr>
                <w:rStyle w:val="a5"/>
                <w:color w:val="000000"/>
                <w:sz w:val="16"/>
                <w:szCs w:val="16"/>
                <w:lang w:eastAsia="nl-NL"/>
              </w:rPr>
              <w:t>инт</w:t>
            </w:r>
          </w:p>
          <w:p w:rsidR="00000000" w:rsidRDefault="00784C7D">
            <w:pPr>
              <w:pStyle w:val="a6"/>
              <w:rPr>
                <w:rFonts w:ascii="Arial Unicode MS" w:hAnsi="Arial Unicode MS" w:cs="Arial Unicode MS"/>
                <w:sz w:val="24"/>
                <w:szCs w:val="24"/>
              </w:rPr>
            </w:pPr>
            <w:r>
              <w:rPr>
                <w:rStyle w:val="a5"/>
                <w:color w:val="000000"/>
                <w:sz w:val="16"/>
                <w:szCs w:val="16"/>
                <w:lang w:eastAsia="nl-NL"/>
              </w:rPr>
              <w:t>Ежегодник ДНЭС</w:t>
            </w:r>
          </w:p>
          <w:p w:rsidR="00000000" w:rsidRDefault="00784C7D">
            <w:pPr>
              <w:pStyle w:val="a6"/>
              <w:rPr>
                <w:rFonts w:ascii="Arial Unicode MS" w:hAnsi="Arial Unicode MS" w:cs="Arial Unicode MS"/>
                <w:sz w:val="24"/>
                <w:szCs w:val="24"/>
              </w:rPr>
            </w:pPr>
            <w:r>
              <w:rPr>
                <w:rStyle w:val="a5"/>
                <w:color w:val="000000"/>
                <w:sz w:val="16"/>
                <w:szCs w:val="16"/>
                <w:lang w:eastAsia="nl-NL"/>
              </w:rPr>
              <w:t>JCS</w:t>
            </w:r>
          </w:p>
          <w:p w:rsidR="00000000" w:rsidRDefault="00784C7D">
            <w:pPr>
              <w:pStyle w:val="a6"/>
              <w:rPr>
                <w:rFonts w:ascii="Arial Unicode MS" w:hAnsi="Arial Unicode MS" w:cs="Arial Unicode MS"/>
                <w:sz w:val="24"/>
                <w:szCs w:val="24"/>
              </w:rPr>
            </w:pPr>
            <w:r>
              <w:rPr>
                <w:rStyle w:val="a5"/>
                <w:color w:val="000000"/>
                <w:sz w:val="16"/>
                <w:szCs w:val="16"/>
                <w:lang w:eastAsia="nl-NL"/>
              </w:rPr>
              <w:t>НРК</w:t>
            </w:r>
          </w:p>
          <w:p w:rsidR="00000000" w:rsidRDefault="00784C7D">
            <w:pPr>
              <w:pStyle w:val="a6"/>
              <w:rPr>
                <w:rFonts w:ascii="Arial Unicode MS" w:hAnsi="Arial Unicode MS" w:cs="Arial Unicode MS"/>
                <w:sz w:val="24"/>
                <w:szCs w:val="24"/>
              </w:rPr>
            </w:pPr>
            <w:r>
              <w:rPr>
                <w:rStyle w:val="a5"/>
                <w:color w:val="000000"/>
                <w:sz w:val="16"/>
                <w:szCs w:val="16"/>
                <w:lang w:eastAsia="nl-NL"/>
              </w:rPr>
              <w:t>ПК</w:t>
            </w:r>
          </w:p>
          <w:p w:rsidR="00000000" w:rsidRDefault="00784C7D">
            <w:pPr>
              <w:pStyle w:val="a6"/>
              <w:rPr>
                <w:rFonts w:ascii="Arial Unicode MS" w:hAnsi="Arial Unicode MS" w:cs="Arial Unicode MS"/>
                <w:sz w:val="24"/>
                <w:szCs w:val="24"/>
              </w:rPr>
            </w:pPr>
            <w:r>
              <w:rPr>
                <w:rStyle w:val="a5"/>
                <w:color w:val="000000"/>
                <w:sz w:val="16"/>
                <w:szCs w:val="16"/>
                <w:lang w:eastAsia="nl-NL"/>
              </w:rPr>
              <w:t>S&amp;D T&amp;T ТСГ</w:t>
            </w:r>
          </w:p>
          <w:p w:rsidR="00000000" w:rsidRDefault="00784C7D">
            <w:pPr>
              <w:pStyle w:val="a6"/>
              <w:rPr>
                <w:rFonts w:ascii="Arial Unicode MS" w:hAnsi="Arial Unicode MS" w:cs="Arial Unicode MS"/>
                <w:sz w:val="24"/>
                <w:szCs w:val="24"/>
              </w:rPr>
            </w:pPr>
            <w:r>
              <w:rPr>
                <w:rStyle w:val="a5"/>
                <w:color w:val="000000"/>
                <w:sz w:val="16"/>
                <w:szCs w:val="16"/>
                <w:lang w:eastAsia="nl-NL"/>
              </w:rPr>
              <w:t>Вкр</w:t>
            </w:r>
          </w:p>
          <w:p w:rsidR="00000000" w:rsidRDefault="00784C7D">
            <w:pPr>
              <w:pStyle w:val="a6"/>
              <w:rPr>
                <w:rFonts w:ascii="Arial Unicode MS" w:hAnsi="Arial Unicode MS" w:cs="Arial Unicode MS"/>
                <w:sz w:val="24"/>
                <w:szCs w:val="24"/>
              </w:rPr>
            </w:pPr>
            <w:r>
              <w:rPr>
                <w:rStyle w:val="a5"/>
                <w:color w:val="000000"/>
                <w:sz w:val="16"/>
                <w:szCs w:val="16"/>
                <w:lang w:eastAsia="nl-NL"/>
              </w:rPr>
              <w:t>ООН</w:t>
            </w:r>
          </w:p>
        </w:tc>
        <w:tc>
          <w:tcPr>
            <w:tcW w:w="5630" w:type="dxa"/>
            <w:tcBorders>
              <w:top w:val="nil"/>
              <w:left w:val="nil"/>
              <w:bottom w:val="nil"/>
              <w:right w:val="nil"/>
            </w:tcBorders>
          </w:tcPr>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Гаагская почта</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зеленый амстердамец</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Журнал GroenLinks</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журнал HN</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Историческая газета</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Посредник</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Центр документации Ежегодника Политические партии Нидерландов</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Журнал коммунистических исследований</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NRC Handelsblad</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Политика и культура</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Социализм и демократия</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Время и задача</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Журнал социальной истории de Volkskrant</w:t>
            </w:r>
          </w:p>
          <w:p w:rsidR="00000000" w:rsidRDefault="00784C7D">
            <w:pPr>
              <w:pStyle w:val="a6"/>
              <w:spacing w:line="283" w:lineRule="auto"/>
              <w:rPr>
                <w:rFonts w:ascii="Arial Unicode MS" w:hAnsi="Arial Unicode MS" w:cs="Arial Unicode MS"/>
                <w:sz w:val="24"/>
                <w:szCs w:val="24"/>
              </w:rPr>
            </w:pPr>
            <w:r>
              <w:rPr>
                <w:rStyle w:val="a5"/>
                <w:color w:val="000000"/>
                <w:sz w:val="16"/>
                <w:szCs w:val="16"/>
                <w:lang w:eastAsia="nl-NL"/>
              </w:rPr>
              <w:t>Свободные Нидерланды</w:t>
            </w:r>
          </w:p>
        </w:tc>
      </w:tr>
    </w:tbl>
    <w:p w:rsidR="00000000" w:rsidRDefault="00784C7D">
      <w:pPr>
        <w:pStyle w:val="40"/>
        <w:spacing w:after="220"/>
        <w:jc w:val="left"/>
        <w:rPr>
          <w:rFonts w:ascii="Arial Unicode MS" w:hAnsi="Arial Unicode MS" w:cs="Arial Unicode MS"/>
          <w:sz w:val="24"/>
          <w:szCs w:val="24"/>
        </w:rPr>
        <w:sectPr w:rsidR="00000000">
          <w:headerReference w:type="even" r:id="rId106"/>
          <w:headerReference w:type="default" r:id="rId107"/>
          <w:pgSz w:w="8944" w:h="12864"/>
          <w:pgMar w:top="1600" w:right="832" w:bottom="618" w:left="1167" w:header="0" w:footer="3" w:gutter="0"/>
          <w:pgNumType w:start="140"/>
          <w:cols w:space="720"/>
          <w:noEndnote/>
          <w:docGrid w:linePitch="360"/>
        </w:sectPr>
      </w:pPr>
    </w:p>
    <w:p w:rsidR="00000000" w:rsidRDefault="00784C7D">
      <w:pPr>
        <w:pStyle w:val="40"/>
        <w:spacing w:after="460"/>
        <w:rPr>
          <w:rFonts w:ascii="Arial Unicode MS" w:hAnsi="Arial Unicode MS" w:cs="Arial Unicode MS"/>
          <w:sz w:val="24"/>
          <w:szCs w:val="24"/>
        </w:rPr>
      </w:pPr>
      <w:r>
        <w:rPr>
          <w:rStyle w:val="4"/>
          <w:color w:val="000000"/>
          <w:lang w:eastAsia="nl-NL"/>
        </w:rPr>
        <w:lastRenderedPageBreak/>
        <w:t xml:space="preserve">КПН В ЦИФРАХ, 1909-1991 гг.</w:t>
      </w:r>
    </w:p>
    <w:p w:rsidR="00000000" w:rsidRDefault="00784C7D">
      <w:pPr>
        <w:pStyle w:val="70"/>
        <w:keepNext/>
        <w:keepLines/>
        <w:spacing w:before="0" w:after="960"/>
        <w:rPr>
          <w:rFonts w:ascii="Arial Unicode MS" w:hAnsi="Arial Unicode MS" w:cs="Arial Unicode MS"/>
          <w:smallCaps w:val="0"/>
        </w:rPr>
      </w:pPr>
      <w:bookmarkStart w:id="15" w:name="bookmark28"/>
      <w:r>
        <w:rPr>
          <w:rStyle w:val="7"/>
          <w:color w:val="000000"/>
          <w:sz w:val="22"/>
          <w:szCs w:val="22"/>
          <w:lang w:val="en-US" w:eastAsia="en-US"/>
        </w:rPr>
        <w:t xml:space="preserve">Г. Воерман и Дж. Вормер</w:t>
      </w:r>
      <w:bookmarkEnd w:id="15"/>
    </w:p>
    <w:p w:rsidR="00000000" w:rsidRDefault="00784C7D">
      <w:pPr>
        <w:pStyle w:val="40"/>
        <w:spacing w:after="240"/>
        <w:jc w:val="both"/>
        <w:rPr>
          <w:rFonts w:ascii="Arial Unicode MS" w:hAnsi="Arial Unicode MS" w:cs="Arial Unicode MS"/>
          <w:sz w:val="24"/>
          <w:szCs w:val="24"/>
        </w:rPr>
      </w:pPr>
      <w:r>
        <w:rPr>
          <w:rStyle w:val="4"/>
          <w:color w:val="000000"/>
          <w:lang w:eastAsia="nl-NL"/>
        </w:rPr>
        <w:t>Введение</w:t>
      </w:r>
    </w:p>
    <w:p w:rsidR="00000000" w:rsidRDefault="00784C7D">
      <w:pPr>
        <w:pStyle w:val="a9"/>
        <w:jc w:val="both"/>
        <w:rPr>
          <w:rFonts w:ascii="Arial Unicode MS" w:hAnsi="Arial Unicode MS" w:cs="Arial Unicode MS"/>
          <w:sz w:val="24"/>
          <w:szCs w:val="24"/>
        </w:rPr>
      </w:pPr>
      <w:r>
        <w:rPr>
          <w:rStyle w:val="1"/>
          <w:color w:val="000000"/>
          <w:lang w:eastAsia="nl-NL"/>
        </w:rPr>
        <w:t>Количество членов КПН многие годы было окутано тайной. Учитывая враждебную среду, в которой часто оказывалась партия, она не хвасталась своей членской базой. Не только посторонний, но и большинство членов зависели от редких объявлений секретариата партии о смене членов. Нерегулярное объявление ряда вновь зарегистрированных членов вносило мало ясности, поскольку отсутствовала информация о доносах. В районах и департаментах она почти не отличалась. Конечно, в небольших отделах люди были достаточно хорошо информированы о количестве членов. В более крупных департаментах и ​​городах это были догадки. Вплоть до 1970-х годов в CPN было обычной практикой, когда члены отдела и даже члены правления не знали списка членов своего отдела. Верно, что активные члены знали друг друга по именам, но тем, кто хотел нанять нескольких членов для партийной деятельности в силу положения, приходилось полагаться на список с несколькими именами и адресами, составленный политическим или организационным комитетом. секретарь.</w:t>
      </w:r>
    </w:p>
    <w:p w:rsidR="00000000" w:rsidRDefault="00784C7D">
      <w:pPr>
        <w:pStyle w:val="a9"/>
        <w:ind w:firstLine="240"/>
        <w:jc w:val="both"/>
        <w:rPr>
          <w:rFonts w:ascii="Arial Unicode MS" w:hAnsi="Arial Unicode MS" w:cs="Arial Unicode MS"/>
          <w:sz w:val="24"/>
          <w:szCs w:val="24"/>
        </w:rPr>
      </w:pPr>
      <w:r>
        <w:rPr>
          <w:rStyle w:val="1"/>
          <w:color w:val="000000"/>
          <w:lang w:eastAsia="nl-NL"/>
        </w:rPr>
        <w:t>Лишь в исключительных случаях КПН публиковала информацию о своем членстве. Она предпочитала делать это в периоды роста, например, в начале 1930-х годов и после освобождения. После Второй мировой войны приводимые цифры часто были оптимистичными. Однако в большинстве случаев они оставались с очень расплывчатыми указаниями. В конце 1962 г. тогдашний секретарь организации Х. Хекстра заявил, что КПН за полтора года приобрела 1683 новых члена. В амстердамском отделении теперь будет то же количество членов, что и до вторжения Советского Союза в Венгрию в ноябре 1956 года». В 1980 г. политический лидер М. Баккер позволил себя соблазнить на хвастовство: он упомянул о членстве примерно в 25 000 человек.</w:t>
      </w:r>
      <w:r>
        <w:rPr>
          <w:rStyle w:val="1"/>
          <w:color w:val="000000"/>
          <w:vertAlign w:val="superscript"/>
          <w:lang w:eastAsia="nl-NL"/>
        </w:rPr>
        <w:footnoteReference w:id="101"/>
      </w:r>
      <w:r>
        <w:rPr>
          <w:rStyle w:val="1"/>
          <w:color w:val="000000"/>
          <w:vertAlign w:val="superscript"/>
          <w:lang w:eastAsia="nl-NL"/>
        </w:rPr>
        <w:t xml:space="preserve"> </w:t>
      </w:r>
      <w:r>
        <w:rPr>
          <w:rStyle w:val="1"/>
          <w:color w:val="000000"/>
          <w:vertAlign w:val="superscript"/>
          <w:lang w:eastAsia="nl-NL"/>
        </w:rPr>
        <w:footnoteReference w:id="102"/>
      </w:r>
    </w:p>
    <w:p w:rsidR="00000000" w:rsidRDefault="00784C7D">
      <w:pPr>
        <w:pStyle w:val="a9"/>
        <w:spacing w:after="460"/>
        <w:ind w:firstLine="240"/>
        <w:jc w:val="both"/>
        <w:rPr>
          <w:rFonts w:ascii="Arial Unicode MS" w:hAnsi="Arial Unicode MS" w:cs="Arial Unicode MS"/>
          <w:sz w:val="24"/>
          <w:szCs w:val="24"/>
        </w:rPr>
        <w:sectPr w:rsidR="00000000">
          <w:headerReference w:type="even" r:id="rId108"/>
          <w:headerReference w:type="default" r:id="rId109"/>
          <w:pgSz w:w="8944" w:h="12864"/>
          <w:pgMar w:top="1644" w:right="879" w:bottom="510" w:left="1124" w:header="1216" w:footer="82" w:gutter="0"/>
          <w:pgNumType w:start="162"/>
          <w:cols w:space="720"/>
          <w:noEndnote/>
          <w:docGrid w:linePitch="360"/>
        </w:sectPr>
      </w:pPr>
      <w:r>
        <w:rPr>
          <w:rStyle w:val="1"/>
          <w:color w:val="000000"/>
          <w:lang w:eastAsia="nl-NL"/>
        </w:rPr>
        <w:t>Первоначально в голландском коммунизме также было принято периодически предоставлять информацию о размере и составе организации. Сначала СДП, а затем КПН составляли ежегодные отчеты, содержащие данные о количестве и размерах отделов. Из-за отсутствия информации от ведомств впервые отсутствовал надлежащий годовой отчет за 1921 год.</w:t>
      </w:r>
      <w:r>
        <w:rPr>
          <w:rStyle w:val="1"/>
          <w:color w:val="000000"/>
          <w:vertAlign w:val="superscript"/>
          <w:lang w:eastAsia="nl-NL"/>
        </w:rPr>
        <w:footnoteReference w:id="103"/>
      </w:r>
      <w:r>
        <w:rPr>
          <w:rStyle w:val="1"/>
          <w:color w:val="000000"/>
          <w:lang w:eastAsia="nl-NL"/>
        </w:rPr>
        <w:t xml:space="preserve">После этого лучше не стало. свирепый</w:t>
      </w:r>
    </w:p>
    <w:p w:rsidR="00000000" w:rsidRDefault="00B94B6E">
      <w:pPr>
        <w:jc w:val="center"/>
        <w:rPr>
          <w:color w:val="auto"/>
          <w:lang w:eastAsia="ru-RU"/>
        </w:rPr>
      </w:pPr>
      <w:r>
        <w:rPr>
          <w:noProof/>
          <w:color w:val="auto"/>
          <w:lang w:eastAsia="ru-RU"/>
        </w:rPr>
        <w:lastRenderedPageBreak/>
        <w:drawing>
          <wp:inline distT="0" distB="0" distL="0" distR="0">
            <wp:extent cx="4358005" cy="6198870"/>
            <wp:effectExtent l="0" t="0" r="0" b="0"/>
            <wp:docPr id="7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358005" cy="6198870"/>
                    </a:xfrm>
                    <a:prstGeom prst="rect">
                      <a:avLst/>
                    </a:prstGeom>
                    <a:noFill/>
                    <a:ln>
                      <a:noFill/>
                    </a:ln>
                  </pic:spPr>
                </pic:pic>
              </a:graphicData>
            </a:graphic>
          </wp:inline>
        </w:drawing>
      </w:r>
    </w:p>
    <w:p w:rsidR="00000000" w:rsidRDefault="00784C7D">
      <w:pPr>
        <w:pStyle w:val="a8"/>
        <w:spacing w:line="240" w:lineRule="auto"/>
        <w:rPr>
          <w:rFonts w:ascii="Arial Unicode MS" w:hAnsi="Arial Unicode MS" w:cs="Arial Unicode MS"/>
          <w:sz w:val="24"/>
          <w:szCs w:val="24"/>
        </w:rPr>
      </w:pPr>
      <w:r>
        <w:rPr>
          <w:rStyle w:val="a7"/>
          <w:color w:val="000000"/>
          <w:lang w:eastAsia="nl-NL"/>
        </w:rPr>
        <w:t>Парламентские выборы 1977 г., «Ван Агт уходит, КПН входит» (Фотоархив де Ваархейд, IISH)</w:t>
      </w:r>
    </w:p>
    <w:p w:rsidR="00000000" w:rsidRDefault="00784C7D">
      <w:pPr>
        <w:pStyle w:val="a9"/>
        <w:jc w:val="both"/>
        <w:rPr>
          <w:rFonts w:ascii="Arial Unicode MS" w:hAnsi="Arial Unicode MS" w:cs="Arial Unicode MS"/>
          <w:sz w:val="24"/>
          <w:szCs w:val="24"/>
        </w:rPr>
      </w:pPr>
      <w:r>
        <w:rPr>
          <w:rStyle w:val="1"/>
          <w:color w:val="000000"/>
          <w:lang w:eastAsia="nl-NL"/>
        </w:rPr>
        <w:t>конфликты между различными группами за контроль над КПН парализовали партийный аппарат в 1920-х годах. Выступить с неуклонно сокращающимся членством также было не очень привлекательно. Сталинизм, охвативший КПН в 1930-е годы, позволил получить лишь скудную информацию о численном развитии голландского коммунизма. Спустя более полувека это сдержанное отношение изменилось в сентябре 1984 года. Де Ваархейд сообщил в том же месяце, что после потери 5 000 членов с 1979/1980 гг. КПН все еще насчитывала около 10 000 членов «на данный момент». Вскоре после этого КПН опубликовала подробные данные за предыдущие годы.</w:t>
      </w:r>
      <w:r>
        <w:rPr>
          <w:rStyle w:val="1"/>
          <w:color w:val="000000"/>
          <w:vertAlign w:val="superscript"/>
          <w:lang w:eastAsia="nl-NL"/>
        </w:rPr>
        <w:footnoteReference w:id="104"/>
      </w:r>
      <w:r>
        <w:rPr>
          <w:rStyle w:val="1"/>
          <w:color w:val="000000"/>
          <w:vertAlign w:val="superscript"/>
          <w:lang w:eastAsia="nl-NL"/>
        </w:rPr>
        <w:t xml:space="preserve"> </w:t>
      </w:r>
      <w:r>
        <w:rPr>
          <w:rStyle w:val="1"/>
          <w:color w:val="000000"/>
          <w:lang w:val="en-US" w:eastAsia="en-US"/>
        </w:rPr>
        <w:t xml:space="preserve">Открытие в 1985 году послевоенного архива КПН для исторических исследований в контексте обновления партии означало, что можно было восстановить многие данные за 1949-1978 годы. Обзор этих новых и уже известных данных был дан в 1986 г. в книге Van source tot.</w:t>
      </w:r>
      <w:r>
        <w:rPr>
          <w:rStyle w:val="1"/>
          <w:i/>
          <w:iCs/>
          <w:color w:val="000000"/>
          <w:vertAlign w:val="superscript"/>
          <w:lang w:eastAsia="nl-NL"/>
        </w:rPr>
        <w:footnoteReference w:id="105"/>
      </w:r>
    </w:p>
    <w:p w:rsidR="00000000" w:rsidRDefault="00784C7D">
      <w:pPr>
        <w:pStyle w:val="a9"/>
        <w:ind w:firstLine="260"/>
        <w:jc w:val="both"/>
        <w:rPr>
          <w:rFonts w:ascii="Arial Unicode MS" w:hAnsi="Arial Unicode MS" w:cs="Arial Unicode MS"/>
          <w:sz w:val="24"/>
          <w:szCs w:val="24"/>
        </w:rPr>
      </w:pPr>
      <w:r>
        <w:rPr>
          <w:rStyle w:val="1"/>
          <w:color w:val="000000"/>
          <w:lang w:eastAsia="nl-NL"/>
        </w:rPr>
        <w:t>Сейчас прошло более десяти лет. Тем временем Советский Союз распался, а КПН распалась. В результате этих событий в этой главе теперь представлен двойной обзор развития членского состава КПН. Округляется преимущественно по периоду; то есть ряд членских номеров представлен ниже с момента создания СДП в 1909 г. до роспуска КПН в 1991 г. Однако он также округлен в отношении источников. Открытие архива Коминтерна в Российском центре хранения и изучения документов Новейшей истории (РЦЧИДНИ) в Москве позволило создать новые, более точные данные в качестве альтернативы часто используемым до сих пор числам, основанным на предположениях и памяти. Впрочем, это не слишком много говорит в ущерб этой последней категории, потому что в целом люди были не так уж далеки от этих цифр. Завершенный обзор не означает: полный обзор. В частности, шестидесятые годы остаются проблемным периодом, и сомнительно, что эти данные когда-либо появятся. полный обзор. В частности, шестидесятые годы остаются проблемным периодом, и сомнительно, что эти данные когда-либо появятся. полный обзор. В частности, шестидесятые годы остаются проблемным периодом, и сомнительно, что эти данные когда-либо появятся.</w:t>
      </w:r>
    </w:p>
    <w:p w:rsidR="00000000" w:rsidRDefault="00784C7D">
      <w:pPr>
        <w:pStyle w:val="a9"/>
        <w:ind w:firstLine="260"/>
        <w:jc w:val="both"/>
        <w:rPr>
          <w:rFonts w:ascii="Arial Unicode MS" w:hAnsi="Arial Unicode MS" w:cs="Arial Unicode MS"/>
          <w:sz w:val="24"/>
          <w:szCs w:val="24"/>
        </w:rPr>
      </w:pPr>
      <w:r>
        <w:rPr>
          <w:rStyle w:val="1"/>
          <w:color w:val="000000"/>
          <w:lang w:eastAsia="nl-NL"/>
        </w:rPr>
        <w:t xml:space="preserve">Число членов национальной КПН в период 1909-1991 гг. показано в таблице 1. Сюда же входит тираж партийных органов - последовательно Tribune (1907-1937 гг.), Volksdagblad (1937-1940 гг.) и Waarheid 1940 г. - 1990) - и количество избирателей, привлеченных этой партией на выборах в Палату представителей, в абсолютных числах и в процентах от общего числа поданных голосов.</w:t>
      </w:r>
      <w:r>
        <w:rPr>
          <w:rFonts w:ascii="Arial Unicode MS" w:hAnsi="Arial Unicode MS" w:cs="Arial Unicode MS"/>
          <w:sz w:val="24"/>
          <w:szCs w:val="24"/>
        </w:rPr>
        <w:br w:type="page"/>
      </w:r>
    </w:p>
    <w:tbl>
      <w:tblPr>
        <w:tblW w:w="0" w:type="auto"/>
        <w:jc w:val="center"/>
        <w:tblLayout w:type="fixed"/>
        <w:tblCellMar>
          <w:left w:w="0" w:type="dxa"/>
          <w:right w:w="0" w:type="dxa"/>
        </w:tblCellMar>
        <w:tblLook w:val="0000" w:firstRow="0" w:lastRow="0" w:firstColumn="0" w:lastColumn="0" w:noHBand="0" w:noVBand="0"/>
      </w:tblPr>
      <w:tblGrid>
        <w:gridCol w:w="1296"/>
        <w:gridCol w:w="1349"/>
        <w:gridCol w:w="1805"/>
        <w:gridCol w:w="1334"/>
        <w:gridCol w:w="984"/>
      </w:tblGrid>
      <w:tr w:rsidR="00000000">
        <w:tblPrEx>
          <w:tblCellMar>
            <w:top w:w="0" w:type="dxa"/>
            <w:left w:w="0" w:type="dxa"/>
            <w:bottom w:w="0" w:type="dxa"/>
            <w:right w:w="0" w:type="dxa"/>
          </w:tblCellMar>
        </w:tblPrEx>
        <w:trPr>
          <w:trHeight w:hRule="exact" w:val="269"/>
          <w:jc w:val="center"/>
        </w:trPr>
        <w:tc>
          <w:tcPr>
            <w:tcW w:w="5784" w:type="dxa"/>
            <w:gridSpan w:val="4"/>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lang w:eastAsia="nl-NL"/>
              </w:rPr>
              <w:lastRenderedPageBreak/>
              <w:t>Таблица 1: Количество членов и избирателей КПН и тираж партийного органа,</w:t>
            </w:r>
          </w:p>
        </w:tc>
        <w:tc>
          <w:tcPr>
            <w:tcW w:w="984"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lang w:eastAsia="nl-NL"/>
              </w:rPr>
              <w:t>1909-1991 гг.</w:t>
            </w:r>
          </w:p>
        </w:tc>
      </w:tr>
      <w:tr w:rsidR="00000000">
        <w:tblPrEx>
          <w:tblCellMar>
            <w:top w:w="0" w:type="dxa"/>
            <w:left w:w="0" w:type="dxa"/>
            <w:bottom w:w="0" w:type="dxa"/>
            <w:right w:w="0" w:type="dxa"/>
          </w:tblCellMar>
        </w:tblPrEx>
        <w:trPr>
          <w:trHeight w:hRule="exact" w:val="350"/>
          <w:jc w:val="center"/>
        </w:trPr>
        <w:tc>
          <w:tcPr>
            <w:tcW w:w="1296" w:type="dxa"/>
            <w:tcBorders>
              <w:top w:val="single" w:sz="4" w:space="0" w:color="auto"/>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год</w:t>
            </w:r>
          </w:p>
        </w:tc>
        <w:tc>
          <w:tcPr>
            <w:tcW w:w="1349" w:type="dxa"/>
            <w:tcBorders>
              <w:top w:val="single" w:sz="4" w:space="0" w:color="auto"/>
              <w:left w:val="nil"/>
              <w:bottom w:val="nil"/>
              <w:right w:val="nil"/>
            </w:tcBorders>
            <w:vAlign w:val="center"/>
          </w:tcPr>
          <w:p w:rsidR="00000000" w:rsidRDefault="00784C7D">
            <w:pPr>
              <w:pStyle w:val="a6"/>
              <w:spacing w:line="240" w:lineRule="auto"/>
              <w:ind w:firstLine="480"/>
              <w:rPr>
                <w:rFonts w:ascii="Arial Unicode MS" w:hAnsi="Arial Unicode MS" w:cs="Arial Unicode MS"/>
                <w:sz w:val="24"/>
                <w:szCs w:val="24"/>
              </w:rPr>
            </w:pPr>
            <w:r>
              <w:rPr>
                <w:rStyle w:val="a5"/>
                <w:color w:val="000000"/>
                <w:sz w:val="16"/>
                <w:szCs w:val="16"/>
                <w:lang w:eastAsia="nl-NL"/>
              </w:rPr>
              <w:t>членство</w:t>
            </w:r>
          </w:p>
        </w:tc>
        <w:tc>
          <w:tcPr>
            <w:tcW w:w="1805" w:type="dxa"/>
            <w:tcBorders>
              <w:top w:val="single" w:sz="4" w:space="0" w:color="auto"/>
              <w:left w:val="nil"/>
              <w:bottom w:val="nil"/>
              <w:right w:val="nil"/>
            </w:tcBorders>
            <w:vAlign w:val="center"/>
          </w:tcPr>
          <w:p w:rsidR="00000000" w:rsidRDefault="00784C7D">
            <w:pPr>
              <w:pStyle w:val="a6"/>
              <w:spacing w:line="240" w:lineRule="auto"/>
              <w:ind w:firstLine="440"/>
              <w:rPr>
                <w:rFonts w:ascii="Arial Unicode MS" w:hAnsi="Arial Unicode MS" w:cs="Arial Unicode MS"/>
                <w:sz w:val="24"/>
                <w:szCs w:val="24"/>
              </w:rPr>
            </w:pPr>
            <w:r>
              <w:rPr>
                <w:rStyle w:val="a5"/>
                <w:color w:val="000000"/>
                <w:sz w:val="16"/>
                <w:szCs w:val="16"/>
                <w:lang w:eastAsia="nl-NL"/>
              </w:rPr>
              <w:t>подписчики</w:t>
            </w:r>
          </w:p>
        </w:tc>
        <w:tc>
          <w:tcPr>
            <w:tcW w:w="1334" w:type="dxa"/>
            <w:tcBorders>
              <w:top w:val="single" w:sz="4" w:space="0" w:color="auto"/>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избиратели</w:t>
            </w:r>
          </w:p>
        </w:tc>
        <w:tc>
          <w:tcPr>
            <w:tcW w:w="984" w:type="dxa"/>
            <w:tcBorders>
              <w:top w:val="single" w:sz="4" w:space="0" w:color="auto"/>
              <w:left w:val="nil"/>
              <w:bottom w:val="nil"/>
              <w:right w:val="nil"/>
            </w:tcBorders>
            <w:vAlign w:val="center"/>
          </w:tcPr>
          <w:p w:rsidR="00000000" w:rsidRDefault="00784C7D">
            <w:pPr>
              <w:pStyle w:val="a6"/>
              <w:spacing w:line="240" w:lineRule="auto"/>
              <w:ind w:firstLine="320"/>
              <w:rPr>
                <w:rFonts w:ascii="Arial Unicode MS" w:hAnsi="Arial Unicode MS" w:cs="Arial Unicode MS"/>
                <w:sz w:val="24"/>
                <w:szCs w:val="24"/>
              </w:rPr>
            </w:pPr>
            <w:r>
              <w:rPr>
                <w:rStyle w:val="a5"/>
                <w:color w:val="000000"/>
                <w:sz w:val="16"/>
                <w:szCs w:val="16"/>
                <w:lang w:eastAsia="nl-NL"/>
              </w:rPr>
              <w:t>†</w:t>
            </w:r>
          </w:p>
        </w:tc>
      </w:tr>
      <w:tr w:rsidR="00000000">
        <w:tblPrEx>
          <w:tblCellMar>
            <w:top w:w="0" w:type="dxa"/>
            <w:left w:w="0" w:type="dxa"/>
            <w:bottom w:w="0" w:type="dxa"/>
            <w:right w:w="0" w:type="dxa"/>
          </w:tblCellMar>
        </w:tblPrEx>
        <w:trPr>
          <w:trHeight w:hRule="exact" w:val="254"/>
          <w:jc w:val="center"/>
        </w:trPr>
        <w:tc>
          <w:tcPr>
            <w:tcW w:w="1296" w:type="dxa"/>
            <w:tcBorders>
              <w:top w:val="single" w:sz="4" w:space="0" w:color="auto"/>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1909 г.</w:t>
            </w:r>
          </w:p>
        </w:tc>
        <w:tc>
          <w:tcPr>
            <w:tcW w:w="1349" w:type="dxa"/>
            <w:tcBorders>
              <w:top w:val="single" w:sz="4" w:space="0" w:color="auto"/>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419</w:t>
            </w:r>
          </w:p>
        </w:tc>
        <w:tc>
          <w:tcPr>
            <w:tcW w:w="1805" w:type="dxa"/>
            <w:tcBorders>
              <w:top w:val="single" w:sz="4" w:space="0" w:color="auto"/>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900</w:t>
            </w:r>
          </w:p>
        </w:tc>
        <w:tc>
          <w:tcPr>
            <w:tcW w:w="1334" w:type="dxa"/>
            <w:tcBorders>
              <w:top w:val="single" w:sz="4" w:space="0" w:color="auto"/>
              <w:left w:val="nil"/>
              <w:bottom w:val="nil"/>
              <w:right w:val="nil"/>
            </w:tcBorders>
          </w:tcPr>
          <w:p w:rsidR="00000000" w:rsidRDefault="00784C7D">
            <w:pPr>
              <w:rPr>
                <w:color w:val="auto"/>
                <w:lang w:eastAsia="ru-RU"/>
              </w:rPr>
            </w:pPr>
          </w:p>
        </w:tc>
        <w:tc>
          <w:tcPr>
            <w:tcW w:w="984" w:type="dxa"/>
            <w:tcBorders>
              <w:top w:val="single" w:sz="4" w:space="0" w:color="auto"/>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1910 г.</w:t>
            </w:r>
          </w:p>
        </w:tc>
        <w:tc>
          <w:tcPr>
            <w:tcW w:w="134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500</w:t>
            </w:r>
          </w:p>
        </w:tc>
        <w:tc>
          <w:tcPr>
            <w:tcW w:w="1805"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1,057</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1911 г.</w:t>
            </w:r>
          </w:p>
        </w:tc>
        <w:tc>
          <w:tcPr>
            <w:tcW w:w="134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515</w:t>
            </w:r>
          </w:p>
        </w:tc>
        <w:tc>
          <w:tcPr>
            <w:tcW w:w="1805"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1,019</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1912 г.</w:t>
            </w:r>
          </w:p>
        </w:tc>
        <w:tc>
          <w:tcPr>
            <w:tcW w:w="134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511</w:t>
            </w:r>
          </w:p>
        </w:tc>
        <w:tc>
          <w:tcPr>
            <w:tcW w:w="1805"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925</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1913 г.</w:t>
            </w:r>
          </w:p>
        </w:tc>
        <w:tc>
          <w:tcPr>
            <w:tcW w:w="134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533</w:t>
            </w:r>
          </w:p>
        </w:tc>
        <w:tc>
          <w:tcPr>
            <w:tcW w:w="1805"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1,093</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1914 г.</w:t>
            </w:r>
          </w:p>
        </w:tc>
        <w:tc>
          <w:tcPr>
            <w:tcW w:w="1349" w:type="dxa"/>
            <w:tcBorders>
              <w:top w:val="nil"/>
              <w:left w:val="nil"/>
              <w:bottom w:val="nil"/>
              <w:right w:val="nil"/>
            </w:tcBorders>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525</w:t>
            </w:r>
          </w:p>
        </w:tc>
        <w:tc>
          <w:tcPr>
            <w:tcW w:w="1805" w:type="dxa"/>
            <w:tcBorders>
              <w:top w:val="nil"/>
              <w:left w:val="nil"/>
              <w:bottom w:val="nil"/>
              <w:right w:val="nil"/>
            </w:tcBorders>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1,266</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1915 г.</w:t>
            </w:r>
          </w:p>
        </w:tc>
        <w:tc>
          <w:tcPr>
            <w:tcW w:w="134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528</w:t>
            </w:r>
          </w:p>
        </w:tc>
        <w:tc>
          <w:tcPr>
            <w:tcW w:w="1805"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1,077</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1916 г.</w:t>
            </w:r>
          </w:p>
        </w:tc>
        <w:tc>
          <w:tcPr>
            <w:tcW w:w="134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557</w:t>
            </w: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1917 г.</w:t>
            </w:r>
          </w:p>
        </w:tc>
        <w:tc>
          <w:tcPr>
            <w:tcW w:w="1349" w:type="dxa"/>
            <w:tcBorders>
              <w:top w:val="nil"/>
              <w:left w:val="nil"/>
              <w:bottom w:val="nil"/>
              <w:right w:val="nil"/>
            </w:tcBorders>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713</w:t>
            </w: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1918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1,089</w:t>
            </w: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vAlign w:val="bottom"/>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31 043</w:t>
            </w:r>
          </w:p>
        </w:tc>
        <w:tc>
          <w:tcPr>
            <w:tcW w:w="984" w:type="dxa"/>
            <w:tcBorders>
              <w:top w:val="nil"/>
              <w:left w:val="nil"/>
              <w:bottom w:val="nil"/>
              <w:right w:val="nil"/>
            </w:tcBorders>
            <w:vAlign w:val="bottom"/>
          </w:tcPr>
          <w:p w:rsidR="00000000" w:rsidRDefault="00784C7D">
            <w:pPr>
              <w:pStyle w:val="a6"/>
              <w:spacing w:line="240" w:lineRule="auto"/>
              <w:ind w:firstLine="380"/>
              <w:rPr>
                <w:rFonts w:ascii="Arial Unicode MS" w:hAnsi="Arial Unicode MS" w:cs="Arial Unicode MS"/>
                <w:sz w:val="24"/>
                <w:szCs w:val="24"/>
              </w:rPr>
            </w:pPr>
            <w:r>
              <w:rPr>
                <w:rStyle w:val="a5"/>
                <w:color w:val="000000"/>
                <w:sz w:val="16"/>
                <w:szCs w:val="16"/>
                <w:lang w:eastAsia="nl-NL"/>
              </w:rPr>
              <w:t>2.3</w:t>
            </w: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1919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1799</w:t>
            </w:r>
          </w:p>
        </w:tc>
        <w:tc>
          <w:tcPr>
            <w:tcW w:w="1805" w:type="dxa"/>
            <w:tcBorders>
              <w:top w:val="nil"/>
              <w:left w:val="nil"/>
              <w:bottom w:val="nil"/>
              <w:right w:val="nil"/>
            </w:tcBorders>
            <w:vAlign w:val="bottom"/>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5910</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1920 г.</w:t>
            </w:r>
          </w:p>
        </w:tc>
        <w:tc>
          <w:tcPr>
            <w:tcW w:w="1349" w:type="dxa"/>
            <w:tcBorders>
              <w:top w:val="nil"/>
              <w:left w:val="nil"/>
              <w:bottom w:val="nil"/>
              <w:right w:val="nil"/>
            </w:tcBorders>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2.431</w:t>
            </w:r>
          </w:p>
        </w:tc>
        <w:tc>
          <w:tcPr>
            <w:tcW w:w="1805" w:type="dxa"/>
            <w:tcBorders>
              <w:top w:val="nil"/>
              <w:left w:val="nil"/>
              <w:bottom w:val="nil"/>
              <w:right w:val="nil"/>
            </w:tcBorders>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5.836</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1921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2,025</w:t>
            </w:r>
          </w:p>
        </w:tc>
        <w:tc>
          <w:tcPr>
            <w:tcW w:w="1805" w:type="dxa"/>
            <w:tcBorders>
              <w:top w:val="nil"/>
              <w:left w:val="nil"/>
              <w:bottom w:val="nil"/>
              <w:right w:val="nil"/>
            </w:tcBorders>
            <w:vAlign w:val="bottom"/>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5.215</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1922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1904</w:t>
            </w:r>
          </w:p>
        </w:tc>
        <w:tc>
          <w:tcPr>
            <w:tcW w:w="1805" w:type="dxa"/>
            <w:tcBorders>
              <w:top w:val="nil"/>
              <w:left w:val="nil"/>
              <w:bottom w:val="nil"/>
              <w:right w:val="nil"/>
            </w:tcBorders>
            <w:vAlign w:val="bottom"/>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5.317</w:t>
            </w:r>
          </w:p>
        </w:tc>
        <w:tc>
          <w:tcPr>
            <w:tcW w:w="1334" w:type="dxa"/>
            <w:tcBorders>
              <w:top w:val="nil"/>
              <w:left w:val="nil"/>
              <w:bottom w:val="nil"/>
              <w:right w:val="nil"/>
            </w:tcBorders>
            <w:vAlign w:val="bottom"/>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53 664</w:t>
            </w:r>
          </w:p>
        </w:tc>
        <w:tc>
          <w:tcPr>
            <w:tcW w:w="984" w:type="dxa"/>
            <w:tcBorders>
              <w:top w:val="nil"/>
              <w:left w:val="nil"/>
              <w:bottom w:val="nil"/>
              <w:right w:val="nil"/>
            </w:tcBorders>
            <w:vAlign w:val="bottom"/>
          </w:tcPr>
          <w:p w:rsidR="00000000" w:rsidRDefault="00784C7D">
            <w:pPr>
              <w:pStyle w:val="a6"/>
              <w:spacing w:line="240" w:lineRule="auto"/>
              <w:ind w:firstLine="380"/>
              <w:rPr>
                <w:rFonts w:ascii="Arial Unicode MS" w:hAnsi="Arial Unicode MS" w:cs="Arial Unicode MS"/>
                <w:sz w:val="24"/>
                <w:szCs w:val="24"/>
              </w:rPr>
            </w:pPr>
            <w:r>
              <w:rPr>
                <w:rStyle w:val="a5"/>
                <w:color w:val="000000"/>
                <w:sz w:val="16"/>
                <w:szCs w:val="16"/>
                <w:lang w:eastAsia="nl-NL"/>
              </w:rPr>
              <w:t>1,8</w:t>
            </w: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1923 г.</w:t>
            </w:r>
          </w:p>
        </w:tc>
        <w:tc>
          <w:tcPr>
            <w:tcW w:w="1349" w:type="dxa"/>
            <w:tcBorders>
              <w:top w:val="nil"/>
              <w:left w:val="nil"/>
              <w:bottom w:val="nil"/>
              <w:right w:val="nil"/>
            </w:tcBorders>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1,488</w:t>
            </w:r>
          </w:p>
        </w:tc>
        <w:tc>
          <w:tcPr>
            <w:tcW w:w="1805" w:type="dxa"/>
            <w:tcBorders>
              <w:top w:val="nil"/>
              <w:left w:val="nil"/>
              <w:bottom w:val="nil"/>
              <w:right w:val="nil"/>
            </w:tcBorders>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5.085</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1924 г.</w:t>
            </w:r>
          </w:p>
        </w:tc>
        <w:tc>
          <w:tcPr>
            <w:tcW w:w="1349" w:type="dxa"/>
            <w:tcBorders>
              <w:top w:val="nil"/>
              <w:left w:val="nil"/>
              <w:bottom w:val="nil"/>
              <w:right w:val="nil"/>
            </w:tcBorders>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1568</w:t>
            </w:r>
          </w:p>
        </w:tc>
        <w:tc>
          <w:tcPr>
            <w:tcW w:w="1805" w:type="dxa"/>
            <w:tcBorders>
              <w:top w:val="nil"/>
              <w:left w:val="nil"/>
              <w:bottom w:val="nil"/>
              <w:right w:val="nil"/>
            </w:tcBorders>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4.683</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1925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1562</w:t>
            </w:r>
          </w:p>
        </w:tc>
        <w:tc>
          <w:tcPr>
            <w:tcW w:w="1805" w:type="dxa"/>
            <w:tcBorders>
              <w:top w:val="nil"/>
              <w:left w:val="nil"/>
              <w:bottom w:val="nil"/>
              <w:right w:val="nil"/>
            </w:tcBorders>
            <w:vAlign w:val="bottom"/>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3,794</w:t>
            </w:r>
          </w:p>
        </w:tc>
        <w:tc>
          <w:tcPr>
            <w:tcW w:w="1334" w:type="dxa"/>
            <w:tcBorders>
              <w:top w:val="nil"/>
              <w:left w:val="nil"/>
              <w:bottom w:val="nil"/>
              <w:right w:val="nil"/>
            </w:tcBorders>
            <w:vAlign w:val="bottom"/>
          </w:tcPr>
          <w:p w:rsidR="00000000" w:rsidRDefault="00784C7D">
            <w:pPr>
              <w:pStyle w:val="a6"/>
              <w:spacing w:line="240" w:lineRule="auto"/>
              <w:jc w:val="both"/>
              <w:rPr>
                <w:rFonts w:ascii="Arial Unicode MS" w:hAnsi="Arial Unicode MS" w:cs="Arial Unicode MS"/>
                <w:sz w:val="24"/>
                <w:szCs w:val="24"/>
              </w:rPr>
            </w:pPr>
            <w:r>
              <w:rPr>
                <w:rStyle w:val="a5"/>
                <w:color w:val="000000"/>
                <w:sz w:val="16"/>
                <w:szCs w:val="16"/>
                <w:lang w:eastAsia="nl-NL"/>
              </w:rPr>
              <w:t>36 770</w:t>
            </w:r>
          </w:p>
        </w:tc>
        <w:tc>
          <w:tcPr>
            <w:tcW w:w="984" w:type="dxa"/>
            <w:tcBorders>
              <w:top w:val="nil"/>
              <w:left w:val="nil"/>
              <w:bottom w:val="nil"/>
              <w:right w:val="nil"/>
            </w:tcBorders>
            <w:vAlign w:val="bottom"/>
          </w:tcPr>
          <w:p w:rsidR="00000000" w:rsidRDefault="00784C7D">
            <w:pPr>
              <w:pStyle w:val="a6"/>
              <w:spacing w:line="240" w:lineRule="auto"/>
              <w:ind w:firstLine="380"/>
              <w:rPr>
                <w:rFonts w:ascii="Arial Unicode MS" w:hAnsi="Arial Unicode MS" w:cs="Arial Unicode MS"/>
                <w:sz w:val="24"/>
                <w:szCs w:val="24"/>
              </w:rPr>
            </w:pPr>
            <w:r>
              <w:rPr>
                <w:rStyle w:val="a5"/>
                <w:color w:val="000000"/>
                <w:sz w:val="16"/>
                <w:szCs w:val="16"/>
                <w:lang w:eastAsia="nl-NL"/>
              </w:rPr>
              <w:t>1,2</w:t>
            </w: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1926 г.</w:t>
            </w:r>
          </w:p>
        </w:tc>
        <w:tc>
          <w:tcPr>
            <w:tcW w:w="1349" w:type="dxa"/>
            <w:tcBorders>
              <w:top w:val="nil"/>
              <w:left w:val="nil"/>
              <w:bottom w:val="nil"/>
              <w:right w:val="nil"/>
            </w:tcBorders>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1500</w:t>
            </w:r>
          </w:p>
        </w:tc>
        <w:tc>
          <w:tcPr>
            <w:tcW w:w="1805" w:type="dxa"/>
            <w:tcBorders>
              <w:top w:val="nil"/>
              <w:left w:val="nil"/>
              <w:bottom w:val="nil"/>
              <w:right w:val="nil"/>
            </w:tcBorders>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3.186</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1927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1200</w:t>
            </w:r>
          </w:p>
        </w:tc>
        <w:tc>
          <w:tcPr>
            <w:tcW w:w="1805" w:type="dxa"/>
            <w:tcBorders>
              <w:top w:val="nil"/>
              <w:left w:val="nil"/>
              <w:bottom w:val="nil"/>
              <w:right w:val="nil"/>
            </w:tcBorders>
            <w:vAlign w:val="bottom"/>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3.283</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16"/>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1928 г.</w:t>
            </w:r>
          </w:p>
        </w:tc>
        <w:tc>
          <w:tcPr>
            <w:tcW w:w="1349" w:type="dxa"/>
            <w:tcBorders>
              <w:top w:val="nil"/>
              <w:left w:val="nil"/>
              <w:bottom w:val="nil"/>
              <w:right w:val="nil"/>
            </w:tcBorders>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1400</w:t>
            </w:r>
          </w:p>
        </w:tc>
        <w:tc>
          <w:tcPr>
            <w:tcW w:w="1805" w:type="dxa"/>
            <w:tcBorders>
              <w:top w:val="nil"/>
              <w:left w:val="nil"/>
              <w:bottom w:val="nil"/>
              <w:right w:val="nil"/>
            </w:tcBorders>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2,987</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1929 г.</w:t>
            </w:r>
          </w:p>
        </w:tc>
        <w:tc>
          <w:tcPr>
            <w:tcW w:w="1349" w:type="dxa"/>
            <w:tcBorders>
              <w:top w:val="nil"/>
              <w:left w:val="nil"/>
              <w:bottom w:val="nil"/>
              <w:right w:val="nil"/>
            </w:tcBorders>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1,146</w:t>
            </w:r>
          </w:p>
        </w:tc>
        <w:tc>
          <w:tcPr>
            <w:tcW w:w="1805" w:type="dxa"/>
            <w:tcBorders>
              <w:top w:val="nil"/>
              <w:left w:val="nil"/>
              <w:bottom w:val="nil"/>
              <w:right w:val="nil"/>
            </w:tcBorders>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2,964</w:t>
            </w:r>
          </w:p>
        </w:tc>
        <w:tc>
          <w:tcPr>
            <w:tcW w:w="133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67,5411</w:t>
            </w:r>
          </w:p>
        </w:tc>
        <w:tc>
          <w:tcPr>
            <w:tcW w:w="984" w:type="dxa"/>
            <w:tcBorders>
              <w:top w:val="nil"/>
              <w:left w:val="nil"/>
              <w:bottom w:val="nil"/>
              <w:right w:val="nil"/>
            </w:tcBorders>
          </w:tcPr>
          <w:p w:rsidR="00000000" w:rsidRDefault="00784C7D">
            <w:pPr>
              <w:pStyle w:val="a6"/>
              <w:spacing w:line="240" w:lineRule="auto"/>
              <w:ind w:firstLine="380"/>
              <w:rPr>
                <w:rFonts w:ascii="Arial Unicode MS" w:hAnsi="Arial Unicode MS" w:cs="Arial Unicode MS"/>
                <w:sz w:val="24"/>
                <w:szCs w:val="24"/>
              </w:rPr>
            </w:pPr>
            <w:r>
              <w:rPr>
                <w:rStyle w:val="a5"/>
                <w:color w:val="000000"/>
                <w:sz w:val="16"/>
                <w:szCs w:val="16"/>
                <w:lang w:eastAsia="nl-NL"/>
              </w:rPr>
              <w:t>2.02</w:t>
            </w:r>
          </w:p>
        </w:tc>
      </w:tr>
      <w:tr w:rsidR="00000000">
        <w:tblPrEx>
          <w:tblCellMar>
            <w:top w:w="0" w:type="dxa"/>
            <w:left w:w="0" w:type="dxa"/>
            <w:bottom w:w="0" w:type="dxa"/>
            <w:right w:w="0" w:type="dxa"/>
          </w:tblCellMar>
        </w:tblPrEx>
        <w:trPr>
          <w:trHeight w:hRule="exact" w:val="21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1930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1100</w:t>
            </w:r>
          </w:p>
        </w:tc>
        <w:tc>
          <w:tcPr>
            <w:tcW w:w="1805" w:type="dxa"/>
            <w:tcBorders>
              <w:top w:val="nil"/>
              <w:left w:val="nil"/>
              <w:bottom w:val="nil"/>
              <w:right w:val="nil"/>
            </w:tcBorders>
            <w:vAlign w:val="bottom"/>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3,657</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1931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1580</w:t>
            </w:r>
          </w:p>
        </w:tc>
        <w:tc>
          <w:tcPr>
            <w:tcW w:w="1805" w:type="dxa"/>
            <w:tcBorders>
              <w:top w:val="nil"/>
              <w:left w:val="nil"/>
              <w:bottom w:val="nil"/>
              <w:right w:val="nil"/>
            </w:tcBorders>
            <w:vAlign w:val="bottom"/>
          </w:tcPr>
          <w:p w:rsidR="00000000" w:rsidRDefault="00784C7D">
            <w:pPr>
              <w:pStyle w:val="a6"/>
              <w:spacing w:line="240" w:lineRule="auto"/>
              <w:ind w:firstLine="600"/>
              <w:rPr>
                <w:rFonts w:ascii="Arial Unicode MS" w:hAnsi="Arial Unicode MS" w:cs="Arial Unicode MS"/>
                <w:sz w:val="24"/>
                <w:szCs w:val="24"/>
              </w:rPr>
            </w:pPr>
            <w:r>
              <w:rPr>
                <w:rStyle w:val="a5"/>
                <w:color w:val="000000"/>
                <w:sz w:val="16"/>
                <w:szCs w:val="16"/>
                <w:lang w:eastAsia="nl-NL"/>
              </w:rPr>
              <w:t>7,619</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1932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3,693</w:t>
            </w:r>
          </w:p>
        </w:tc>
        <w:tc>
          <w:tcPr>
            <w:tcW w:w="1805"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12.588</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1933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6.155</w:t>
            </w:r>
          </w:p>
        </w:tc>
        <w:tc>
          <w:tcPr>
            <w:tcW w:w="1805" w:type="dxa"/>
            <w:tcBorders>
              <w:top w:val="nil"/>
              <w:left w:val="nil"/>
              <w:bottom w:val="nil"/>
              <w:right w:val="nil"/>
            </w:tcBorders>
            <w:vAlign w:val="bottom"/>
          </w:tcPr>
          <w:p w:rsidR="00000000" w:rsidRDefault="00784C7D">
            <w:pPr>
              <w:pStyle w:val="a6"/>
              <w:spacing w:line="240" w:lineRule="auto"/>
              <w:ind w:firstLine="520"/>
              <w:rPr>
                <w:rFonts w:ascii="Arial Unicode MS" w:hAnsi="Arial Unicode MS" w:cs="Arial Unicode MS"/>
                <w:sz w:val="24"/>
                <w:szCs w:val="24"/>
              </w:rPr>
            </w:pPr>
            <w:r>
              <w:rPr>
                <w:rStyle w:val="a5"/>
                <w:color w:val="000000"/>
                <w:sz w:val="16"/>
                <w:szCs w:val="16"/>
                <w:lang w:eastAsia="nl-NL"/>
              </w:rPr>
              <w:t>11.264</w:t>
            </w:r>
          </w:p>
        </w:tc>
        <w:tc>
          <w:tcPr>
            <w:tcW w:w="133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118.236</w:t>
            </w:r>
          </w:p>
        </w:tc>
        <w:tc>
          <w:tcPr>
            <w:tcW w:w="984" w:type="dxa"/>
            <w:tcBorders>
              <w:top w:val="nil"/>
              <w:left w:val="nil"/>
              <w:bottom w:val="nil"/>
              <w:right w:val="nil"/>
            </w:tcBorders>
            <w:vAlign w:val="bottom"/>
          </w:tcPr>
          <w:p w:rsidR="00000000" w:rsidRDefault="00784C7D">
            <w:pPr>
              <w:pStyle w:val="a6"/>
              <w:spacing w:line="240" w:lineRule="auto"/>
              <w:ind w:firstLine="380"/>
              <w:rPr>
                <w:rFonts w:ascii="Arial Unicode MS" w:hAnsi="Arial Unicode MS" w:cs="Arial Unicode MS"/>
                <w:sz w:val="24"/>
                <w:szCs w:val="24"/>
              </w:rPr>
            </w:pPr>
            <w:r>
              <w:rPr>
                <w:rStyle w:val="a5"/>
                <w:color w:val="000000"/>
                <w:sz w:val="16"/>
                <w:szCs w:val="16"/>
                <w:lang w:eastAsia="nl-NL"/>
              </w:rPr>
              <w:t>3.2</w:t>
            </w: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1934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5.708</w:t>
            </w:r>
          </w:p>
        </w:tc>
        <w:tc>
          <w:tcPr>
            <w:tcW w:w="1805" w:type="dxa"/>
            <w:tcBorders>
              <w:top w:val="nil"/>
              <w:left w:val="nil"/>
              <w:bottom w:val="nil"/>
              <w:right w:val="nil"/>
            </w:tcBorders>
            <w:vAlign w:val="bottom"/>
          </w:tcPr>
          <w:p w:rsidR="00000000" w:rsidRDefault="00784C7D">
            <w:pPr>
              <w:pStyle w:val="a6"/>
              <w:spacing w:line="240" w:lineRule="auto"/>
              <w:ind w:firstLine="520"/>
              <w:rPr>
                <w:rFonts w:ascii="Arial Unicode MS" w:hAnsi="Arial Unicode MS" w:cs="Arial Unicode MS"/>
                <w:sz w:val="24"/>
                <w:szCs w:val="24"/>
              </w:rPr>
            </w:pPr>
            <w:r>
              <w:rPr>
                <w:rStyle w:val="a5"/>
                <w:color w:val="000000"/>
                <w:sz w:val="16"/>
                <w:szCs w:val="16"/>
                <w:lang w:eastAsia="nl-NL"/>
              </w:rPr>
              <w:t>10 876</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1935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5.840</w:t>
            </w:r>
          </w:p>
        </w:tc>
        <w:tc>
          <w:tcPr>
            <w:tcW w:w="1805" w:type="dxa"/>
            <w:tcBorders>
              <w:top w:val="nil"/>
              <w:left w:val="nil"/>
              <w:bottom w:val="nil"/>
              <w:right w:val="nil"/>
            </w:tcBorders>
            <w:vAlign w:val="bottom"/>
          </w:tcPr>
          <w:p w:rsidR="00000000" w:rsidRDefault="00784C7D">
            <w:pPr>
              <w:pStyle w:val="a6"/>
              <w:spacing w:line="240" w:lineRule="auto"/>
              <w:ind w:firstLine="520"/>
              <w:rPr>
                <w:rFonts w:ascii="Arial Unicode MS" w:hAnsi="Arial Unicode MS" w:cs="Arial Unicode MS"/>
                <w:sz w:val="24"/>
                <w:szCs w:val="24"/>
              </w:rPr>
            </w:pPr>
            <w:r>
              <w:rPr>
                <w:rStyle w:val="a5"/>
                <w:color w:val="000000"/>
                <w:sz w:val="16"/>
                <w:szCs w:val="16"/>
                <w:lang w:eastAsia="nl-NL"/>
              </w:rPr>
              <w:t>11 878</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1936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6.200</w:t>
            </w:r>
          </w:p>
        </w:tc>
        <w:tc>
          <w:tcPr>
            <w:tcW w:w="1805" w:type="dxa"/>
            <w:tcBorders>
              <w:top w:val="nil"/>
              <w:left w:val="nil"/>
              <w:bottom w:val="nil"/>
              <w:right w:val="nil"/>
            </w:tcBorders>
            <w:vAlign w:val="bottom"/>
          </w:tcPr>
          <w:p w:rsidR="00000000" w:rsidRDefault="00784C7D">
            <w:pPr>
              <w:pStyle w:val="a6"/>
              <w:spacing w:line="240" w:lineRule="auto"/>
              <w:ind w:firstLine="520"/>
              <w:rPr>
                <w:rFonts w:ascii="Arial Unicode MS" w:hAnsi="Arial Unicode MS" w:cs="Arial Unicode MS"/>
                <w:sz w:val="24"/>
                <w:szCs w:val="24"/>
              </w:rPr>
            </w:pPr>
            <w:r>
              <w:rPr>
                <w:rStyle w:val="a5"/>
                <w:color w:val="000000"/>
                <w:sz w:val="16"/>
                <w:szCs w:val="16"/>
                <w:lang w:eastAsia="nl-NL"/>
              </w:rPr>
              <w:t>11.827</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30"/>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1937 г.</w:t>
            </w:r>
          </w:p>
        </w:tc>
        <w:tc>
          <w:tcPr>
            <w:tcW w:w="1349" w:type="dxa"/>
            <w:tcBorders>
              <w:top w:val="nil"/>
              <w:left w:val="nil"/>
              <w:bottom w:val="nil"/>
              <w:right w:val="nil"/>
            </w:tcBorders>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10.123</w:t>
            </w: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136.026</w:t>
            </w:r>
          </w:p>
        </w:tc>
        <w:tc>
          <w:tcPr>
            <w:tcW w:w="984" w:type="dxa"/>
            <w:tcBorders>
              <w:top w:val="nil"/>
              <w:left w:val="nil"/>
              <w:bottom w:val="nil"/>
              <w:right w:val="nil"/>
            </w:tcBorders>
          </w:tcPr>
          <w:p w:rsidR="00000000" w:rsidRDefault="00784C7D">
            <w:pPr>
              <w:pStyle w:val="a6"/>
              <w:spacing w:line="240" w:lineRule="auto"/>
              <w:ind w:firstLine="380"/>
              <w:rPr>
                <w:rFonts w:ascii="Arial Unicode MS" w:hAnsi="Arial Unicode MS" w:cs="Arial Unicode MS"/>
                <w:sz w:val="24"/>
                <w:szCs w:val="24"/>
              </w:rPr>
            </w:pPr>
            <w:r>
              <w:rPr>
                <w:rStyle w:val="a5"/>
                <w:color w:val="000000"/>
                <w:sz w:val="16"/>
                <w:szCs w:val="16"/>
                <w:lang w:eastAsia="nl-NL"/>
              </w:rPr>
              <w:t>3.4</w:t>
            </w: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1938 г.</w:t>
            </w:r>
          </w:p>
        </w:tc>
        <w:tc>
          <w:tcPr>
            <w:tcW w:w="1349"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10 382</w:t>
            </w:r>
          </w:p>
        </w:tc>
        <w:tc>
          <w:tcPr>
            <w:tcW w:w="1805"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20 902</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1939 г.</w:t>
            </w:r>
          </w:p>
        </w:tc>
        <w:tc>
          <w:tcPr>
            <w:tcW w:w="1349"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10 595</w:t>
            </w:r>
          </w:p>
        </w:tc>
        <w:tc>
          <w:tcPr>
            <w:tcW w:w="1805"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21 398</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1940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9000</w:t>
            </w:r>
          </w:p>
        </w:tc>
        <w:tc>
          <w:tcPr>
            <w:tcW w:w="1805"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25000</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1941 г.</w:t>
            </w:r>
          </w:p>
        </w:tc>
        <w:tc>
          <w:tcPr>
            <w:tcW w:w="1349" w:type="dxa"/>
            <w:tcBorders>
              <w:top w:val="nil"/>
              <w:left w:val="nil"/>
              <w:bottom w:val="nil"/>
              <w:right w:val="nil"/>
            </w:tcBorders>
            <w:vAlign w:val="bottom"/>
          </w:tcPr>
          <w:p w:rsidR="00000000" w:rsidRDefault="00784C7D">
            <w:pPr>
              <w:pStyle w:val="a6"/>
              <w:spacing w:line="240" w:lineRule="auto"/>
              <w:ind w:firstLine="600"/>
              <w:jc w:val="both"/>
              <w:rPr>
                <w:rFonts w:ascii="Arial Unicode MS" w:hAnsi="Arial Unicode MS" w:cs="Arial Unicode MS"/>
                <w:sz w:val="24"/>
                <w:szCs w:val="24"/>
              </w:rPr>
            </w:pPr>
            <w:r>
              <w:rPr>
                <w:rStyle w:val="a5"/>
                <w:color w:val="000000"/>
                <w:sz w:val="16"/>
                <w:szCs w:val="16"/>
                <w:lang w:eastAsia="nl-NL"/>
              </w:rPr>
              <w:t>2000</w:t>
            </w: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1942 г.</w:t>
            </w:r>
          </w:p>
        </w:tc>
        <w:tc>
          <w:tcPr>
            <w:tcW w:w="1349" w:type="dxa"/>
            <w:tcBorders>
              <w:top w:val="nil"/>
              <w:left w:val="nil"/>
              <w:bottom w:val="nil"/>
              <w:right w:val="nil"/>
            </w:tcBorders>
            <w:vAlign w:val="bottom"/>
          </w:tcPr>
          <w:p w:rsidR="00000000" w:rsidRDefault="00784C7D">
            <w:pPr>
              <w:pStyle w:val="a6"/>
              <w:spacing w:line="240" w:lineRule="auto"/>
              <w:ind w:firstLine="520"/>
              <w:rPr>
                <w:rFonts w:ascii="Arial Unicode MS" w:hAnsi="Arial Unicode MS" w:cs="Arial Unicode MS"/>
                <w:sz w:val="24"/>
                <w:szCs w:val="24"/>
              </w:rPr>
            </w:pPr>
            <w:r>
              <w:rPr>
                <w:rStyle w:val="a5"/>
                <w:color w:val="000000"/>
                <w:sz w:val="16"/>
                <w:szCs w:val="16"/>
                <w:lang w:eastAsia="nl-NL"/>
              </w:rPr>
              <w:t>(1500)</w:t>
            </w: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1943 г.</w:t>
            </w:r>
          </w:p>
        </w:tc>
        <w:tc>
          <w:tcPr>
            <w:tcW w:w="1349" w:type="dxa"/>
            <w:tcBorders>
              <w:top w:val="nil"/>
              <w:left w:val="nil"/>
              <w:bottom w:val="nil"/>
              <w:right w:val="nil"/>
            </w:tcBorders>
          </w:tcPr>
          <w:p w:rsidR="00000000" w:rsidRDefault="00784C7D">
            <w:pPr>
              <w:rPr>
                <w:color w:val="auto"/>
                <w:lang w:eastAsia="ru-RU"/>
              </w:rPr>
            </w:pP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1944 г.</w:t>
            </w:r>
          </w:p>
        </w:tc>
        <w:tc>
          <w:tcPr>
            <w:tcW w:w="1349" w:type="dxa"/>
            <w:tcBorders>
              <w:top w:val="nil"/>
              <w:left w:val="nil"/>
              <w:bottom w:val="nil"/>
              <w:right w:val="nil"/>
            </w:tcBorders>
          </w:tcPr>
          <w:p w:rsidR="00000000" w:rsidRDefault="00784C7D">
            <w:pPr>
              <w:rPr>
                <w:color w:val="auto"/>
                <w:lang w:eastAsia="ru-RU"/>
              </w:rPr>
            </w:pP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30"/>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1945 г.</w:t>
            </w:r>
          </w:p>
        </w:tc>
        <w:tc>
          <w:tcPr>
            <w:tcW w:w="1349" w:type="dxa"/>
            <w:tcBorders>
              <w:top w:val="nil"/>
              <w:left w:val="nil"/>
              <w:bottom w:val="nil"/>
              <w:right w:val="nil"/>
            </w:tcBorders>
          </w:tcPr>
          <w:p w:rsidR="00000000" w:rsidRDefault="00784C7D">
            <w:pPr>
              <w:rPr>
                <w:color w:val="auto"/>
                <w:lang w:eastAsia="ru-RU"/>
              </w:rPr>
            </w:pPr>
          </w:p>
        </w:tc>
        <w:tc>
          <w:tcPr>
            <w:tcW w:w="1805" w:type="dxa"/>
            <w:tcBorders>
              <w:top w:val="nil"/>
              <w:left w:val="nil"/>
              <w:bottom w:val="nil"/>
              <w:right w:val="nil"/>
            </w:tcBorders>
          </w:tcPr>
          <w:p w:rsidR="00000000" w:rsidRDefault="00784C7D">
            <w:pPr>
              <w:rPr>
                <w:color w:val="auto"/>
                <w:lang w:eastAsia="ru-RU"/>
              </w:rPr>
            </w:pP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1946 г.</w:t>
            </w:r>
          </w:p>
        </w:tc>
        <w:tc>
          <w:tcPr>
            <w:tcW w:w="1349" w:type="dxa"/>
            <w:tcBorders>
              <w:top w:val="nil"/>
              <w:left w:val="nil"/>
              <w:bottom w:val="nil"/>
              <w:right w:val="nil"/>
            </w:tcBorders>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50 000</w:t>
            </w:r>
          </w:p>
        </w:tc>
        <w:tc>
          <w:tcPr>
            <w:tcW w:w="1805" w:type="dxa"/>
            <w:tcBorders>
              <w:top w:val="nil"/>
              <w:left w:val="nil"/>
              <w:bottom w:val="nil"/>
              <w:right w:val="nil"/>
            </w:tcBorders>
          </w:tcPr>
          <w:p w:rsidR="00000000" w:rsidRDefault="00784C7D">
            <w:pPr>
              <w:pStyle w:val="a6"/>
              <w:spacing w:line="240" w:lineRule="auto"/>
              <w:ind w:firstLine="440"/>
              <w:rPr>
                <w:rFonts w:ascii="Arial Unicode MS" w:hAnsi="Arial Unicode MS" w:cs="Arial Unicode MS"/>
                <w:sz w:val="24"/>
                <w:szCs w:val="24"/>
              </w:rPr>
            </w:pPr>
            <w:r>
              <w:rPr>
                <w:rStyle w:val="a5"/>
                <w:color w:val="000000"/>
                <w:sz w:val="16"/>
                <w:szCs w:val="16"/>
                <w:lang w:eastAsia="nl-NL"/>
              </w:rPr>
              <w:t>300 000</w:t>
            </w:r>
          </w:p>
        </w:tc>
        <w:tc>
          <w:tcPr>
            <w:tcW w:w="133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502.963</w:t>
            </w:r>
          </w:p>
        </w:tc>
        <w:tc>
          <w:tcPr>
            <w:tcW w:w="984"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10,6</w:t>
            </w: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1947 г.</w:t>
            </w:r>
          </w:p>
        </w:tc>
        <w:tc>
          <w:tcPr>
            <w:tcW w:w="1349" w:type="dxa"/>
            <w:tcBorders>
              <w:top w:val="nil"/>
              <w:left w:val="nil"/>
              <w:bottom w:val="nil"/>
              <w:right w:val="nil"/>
            </w:tcBorders>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53000</w:t>
            </w:r>
          </w:p>
        </w:tc>
        <w:tc>
          <w:tcPr>
            <w:tcW w:w="1805" w:type="dxa"/>
            <w:tcBorders>
              <w:top w:val="nil"/>
              <w:left w:val="nil"/>
              <w:bottom w:val="nil"/>
              <w:right w:val="nil"/>
            </w:tcBorders>
          </w:tcPr>
          <w:p w:rsidR="00000000" w:rsidRDefault="00784C7D">
            <w:pPr>
              <w:pStyle w:val="a6"/>
              <w:spacing w:line="240" w:lineRule="auto"/>
              <w:ind w:firstLine="440"/>
              <w:rPr>
                <w:rFonts w:ascii="Arial Unicode MS" w:hAnsi="Arial Unicode MS" w:cs="Arial Unicode MS"/>
                <w:sz w:val="24"/>
                <w:szCs w:val="24"/>
              </w:rPr>
            </w:pPr>
            <w:r>
              <w:rPr>
                <w:rStyle w:val="a5"/>
                <w:color w:val="000000"/>
                <w:sz w:val="16"/>
                <w:szCs w:val="16"/>
                <w:lang w:eastAsia="nl-NL"/>
              </w:rPr>
              <w:t>186.150</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1948 г.</w:t>
            </w:r>
          </w:p>
        </w:tc>
        <w:tc>
          <w:tcPr>
            <w:tcW w:w="1349"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53000</w:t>
            </w:r>
          </w:p>
        </w:tc>
        <w:tc>
          <w:tcPr>
            <w:tcW w:w="1805" w:type="dxa"/>
            <w:tcBorders>
              <w:top w:val="nil"/>
              <w:left w:val="nil"/>
              <w:bottom w:val="nil"/>
              <w:right w:val="nil"/>
            </w:tcBorders>
            <w:vAlign w:val="bottom"/>
          </w:tcPr>
          <w:p w:rsidR="00000000" w:rsidRDefault="00784C7D">
            <w:pPr>
              <w:pStyle w:val="a6"/>
              <w:spacing w:line="240" w:lineRule="auto"/>
              <w:ind w:firstLine="440"/>
              <w:rPr>
                <w:rFonts w:ascii="Arial Unicode MS" w:hAnsi="Arial Unicode MS" w:cs="Arial Unicode MS"/>
                <w:sz w:val="24"/>
                <w:szCs w:val="24"/>
              </w:rPr>
            </w:pPr>
            <w:r>
              <w:rPr>
                <w:rStyle w:val="a5"/>
                <w:color w:val="000000"/>
                <w:sz w:val="16"/>
                <w:szCs w:val="16"/>
                <w:lang w:eastAsia="nl-NL"/>
              </w:rPr>
              <w:t>159 000</w:t>
            </w:r>
          </w:p>
        </w:tc>
        <w:tc>
          <w:tcPr>
            <w:tcW w:w="133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382.001</w:t>
            </w:r>
          </w:p>
        </w:tc>
        <w:tc>
          <w:tcPr>
            <w:tcW w:w="984" w:type="dxa"/>
            <w:tcBorders>
              <w:top w:val="nil"/>
              <w:left w:val="nil"/>
              <w:bottom w:val="nil"/>
              <w:right w:val="nil"/>
            </w:tcBorders>
            <w:vAlign w:val="bottom"/>
          </w:tcPr>
          <w:p w:rsidR="00000000" w:rsidRDefault="00784C7D">
            <w:pPr>
              <w:pStyle w:val="a6"/>
              <w:spacing w:line="240" w:lineRule="auto"/>
              <w:ind w:firstLine="380"/>
              <w:rPr>
                <w:rFonts w:ascii="Arial Unicode MS" w:hAnsi="Arial Unicode MS" w:cs="Arial Unicode MS"/>
                <w:sz w:val="24"/>
                <w:szCs w:val="24"/>
              </w:rPr>
            </w:pPr>
            <w:r>
              <w:rPr>
                <w:rStyle w:val="a5"/>
                <w:color w:val="000000"/>
                <w:sz w:val="16"/>
                <w:szCs w:val="16"/>
                <w:lang w:eastAsia="nl-NL"/>
              </w:rPr>
              <w:t>7.7</w:t>
            </w:r>
          </w:p>
        </w:tc>
      </w:tr>
      <w:tr w:rsidR="00000000">
        <w:tblPrEx>
          <w:tblCellMar>
            <w:top w:w="0" w:type="dxa"/>
            <w:left w:w="0" w:type="dxa"/>
            <w:bottom w:w="0" w:type="dxa"/>
            <w:right w:w="0" w:type="dxa"/>
          </w:tblCellMar>
        </w:tblPrEx>
        <w:trPr>
          <w:trHeight w:hRule="exact" w:val="230"/>
          <w:jc w:val="center"/>
        </w:trPr>
        <w:tc>
          <w:tcPr>
            <w:tcW w:w="1296"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1949 г.</w:t>
            </w:r>
          </w:p>
        </w:tc>
        <w:tc>
          <w:tcPr>
            <w:tcW w:w="1349" w:type="dxa"/>
            <w:tcBorders>
              <w:top w:val="nil"/>
              <w:left w:val="nil"/>
              <w:bottom w:val="nil"/>
              <w:right w:val="nil"/>
            </w:tcBorders>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34000</w:t>
            </w:r>
          </w:p>
        </w:tc>
        <w:tc>
          <w:tcPr>
            <w:tcW w:w="1805" w:type="dxa"/>
            <w:tcBorders>
              <w:top w:val="nil"/>
              <w:left w:val="nil"/>
              <w:bottom w:val="nil"/>
              <w:right w:val="nil"/>
            </w:tcBorders>
          </w:tcPr>
          <w:p w:rsidR="00000000" w:rsidRDefault="00784C7D">
            <w:pPr>
              <w:pStyle w:val="a6"/>
              <w:spacing w:line="240" w:lineRule="auto"/>
              <w:ind w:firstLine="440"/>
              <w:rPr>
                <w:rFonts w:ascii="Arial Unicode MS" w:hAnsi="Arial Unicode MS" w:cs="Arial Unicode MS"/>
                <w:sz w:val="24"/>
                <w:szCs w:val="24"/>
              </w:rPr>
            </w:pPr>
            <w:r>
              <w:rPr>
                <w:rStyle w:val="a5"/>
                <w:color w:val="000000"/>
                <w:sz w:val="16"/>
                <w:szCs w:val="16"/>
                <w:lang w:eastAsia="nl-NL"/>
              </w:rPr>
              <w:t>130 000</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1950 г.</w:t>
            </w:r>
          </w:p>
        </w:tc>
        <w:tc>
          <w:tcPr>
            <w:tcW w:w="1349" w:type="dxa"/>
            <w:tcBorders>
              <w:top w:val="nil"/>
              <w:left w:val="nil"/>
              <w:bottom w:val="nil"/>
              <w:right w:val="nil"/>
            </w:tcBorders>
            <w:vAlign w:val="bottom"/>
          </w:tcPr>
          <w:p w:rsidR="00000000" w:rsidRDefault="00784C7D">
            <w:pPr>
              <w:pStyle w:val="a6"/>
              <w:spacing w:line="240" w:lineRule="auto"/>
              <w:ind w:firstLine="520"/>
              <w:jc w:val="both"/>
              <w:rPr>
                <w:rFonts w:ascii="Arial Unicode MS" w:hAnsi="Arial Unicode MS" w:cs="Arial Unicode MS"/>
                <w:sz w:val="24"/>
                <w:szCs w:val="24"/>
              </w:rPr>
            </w:pPr>
            <w:r>
              <w:rPr>
                <w:rStyle w:val="a5"/>
                <w:color w:val="000000"/>
                <w:sz w:val="16"/>
                <w:szCs w:val="16"/>
                <w:lang w:eastAsia="nl-NL"/>
              </w:rPr>
              <w:t>27 392</w:t>
            </w:r>
          </w:p>
        </w:tc>
        <w:tc>
          <w:tcPr>
            <w:tcW w:w="1805" w:type="dxa"/>
            <w:tcBorders>
              <w:top w:val="nil"/>
              <w:left w:val="nil"/>
              <w:bottom w:val="nil"/>
              <w:right w:val="nil"/>
            </w:tcBorders>
            <w:vAlign w:val="bottom"/>
          </w:tcPr>
          <w:p w:rsidR="00000000" w:rsidRDefault="00784C7D">
            <w:pPr>
              <w:pStyle w:val="a6"/>
              <w:spacing w:line="240" w:lineRule="auto"/>
              <w:ind w:firstLine="440"/>
              <w:rPr>
                <w:rFonts w:ascii="Arial Unicode MS" w:hAnsi="Arial Unicode MS" w:cs="Arial Unicode MS"/>
                <w:sz w:val="24"/>
                <w:szCs w:val="24"/>
              </w:rPr>
            </w:pPr>
            <w:r>
              <w:rPr>
                <w:rStyle w:val="a5"/>
                <w:color w:val="000000"/>
                <w:sz w:val="16"/>
                <w:szCs w:val="16"/>
                <w:lang w:eastAsia="nl-NL"/>
              </w:rPr>
              <w:t>100 000</w:t>
            </w:r>
          </w:p>
        </w:tc>
        <w:tc>
          <w:tcPr>
            <w:tcW w:w="1334" w:type="dxa"/>
            <w:tcBorders>
              <w:top w:val="nil"/>
              <w:left w:val="nil"/>
              <w:bottom w:val="nil"/>
              <w:right w:val="nil"/>
            </w:tcBorders>
          </w:tcPr>
          <w:p w:rsidR="00000000" w:rsidRDefault="00784C7D">
            <w:pPr>
              <w:rPr>
                <w:color w:val="auto"/>
                <w:lang w:eastAsia="ru-RU"/>
              </w:rPr>
            </w:pPr>
          </w:p>
        </w:tc>
        <w:tc>
          <w:tcPr>
            <w:tcW w:w="984"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296" w:type="dxa"/>
            <w:tcBorders>
              <w:top w:val="nil"/>
              <w:left w:val="nil"/>
              <w:bottom w:val="single" w:sz="4" w:space="0" w:color="auto"/>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1951 г.</w:t>
            </w:r>
          </w:p>
        </w:tc>
        <w:tc>
          <w:tcPr>
            <w:tcW w:w="1349" w:type="dxa"/>
            <w:tcBorders>
              <w:top w:val="nil"/>
              <w:left w:val="nil"/>
              <w:bottom w:val="single" w:sz="4" w:space="0" w:color="auto"/>
              <w:right w:val="nil"/>
            </w:tcBorders>
          </w:tcPr>
          <w:p w:rsidR="00000000" w:rsidRDefault="00784C7D">
            <w:pPr>
              <w:rPr>
                <w:color w:val="auto"/>
                <w:lang w:eastAsia="ru-RU"/>
              </w:rPr>
            </w:pPr>
          </w:p>
        </w:tc>
        <w:tc>
          <w:tcPr>
            <w:tcW w:w="1805" w:type="dxa"/>
            <w:tcBorders>
              <w:top w:val="nil"/>
              <w:left w:val="nil"/>
              <w:bottom w:val="single" w:sz="4" w:space="0" w:color="auto"/>
              <w:right w:val="nil"/>
            </w:tcBorders>
          </w:tcPr>
          <w:p w:rsidR="00000000" w:rsidRDefault="00784C7D">
            <w:pPr>
              <w:rPr>
                <w:color w:val="auto"/>
                <w:lang w:eastAsia="ru-RU"/>
              </w:rPr>
            </w:pPr>
          </w:p>
        </w:tc>
        <w:tc>
          <w:tcPr>
            <w:tcW w:w="1334" w:type="dxa"/>
            <w:tcBorders>
              <w:top w:val="nil"/>
              <w:left w:val="nil"/>
              <w:bottom w:val="single" w:sz="4" w:space="0" w:color="auto"/>
              <w:right w:val="nil"/>
            </w:tcBorders>
          </w:tcPr>
          <w:p w:rsidR="00000000" w:rsidRDefault="00784C7D">
            <w:pPr>
              <w:rPr>
                <w:color w:val="auto"/>
                <w:lang w:eastAsia="ru-RU"/>
              </w:rPr>
            </w:pPr>
          </w:p>
        </w:tc>
        <w:tc>
          <w:tcPr>
            <w:tcW w:w="984" w:type="dxa"/>
            <w:tcBorders>
              <w:top w:val="nil"/>
              <w:left w:val="nil"/>
              <w:bottom w:val="single" w:sz="4" w:space="0" w:color="auto"/>
              <w:right w:val="nil"/>
            </w:tcBorders>
          </w:tcPr>
          <w:p w:rsidR="00000000" w:rsidRDefault="00784C7D">
            <w:pPr>
              <w:rPr>
                <w:color w:val="auto"/>
                <w:lang w:eastAsia="ru-RU"/>
              </w:rPr>
            </w:pPr>
          </w:p>
        </w:tc>
      </w:tr>
    </w:tbl>
    <w:p w:rsidR="00000000" w:rsidRDefault="00784C7D">
      <w:pPr>
        <w:autoSpaceDE w:val="0"/>
        <w:autoSpaceDN w:val="0"/>
        <w:adjustRightInd w:val="0"/>
        <w:spacing w:line="20" w:lineRule="exact"/>
        <w:rPr>
          <w:color w:val="auto"/>
          <w:sz w:val="2"/>
          <w:szCs w:val="2"/>
          <w:lang w:eastAsia="ru-RU"/>
        </w:rPr>
      </w:pPr>
      <w:r>
        <w:rPr>
          <w:color w:val="auto"/>
          <w:sz w:val="2"/>
          <w:szCs w:val="2"/>
          <w:lang w:eastAsia="ru-RU"/>
        </w:rPr>
        <w:br w:type="page"/>
      </w:r>
    </w:p>
    <w:tbl>
      <w:tblPr>
        <w:tblW w:w="0" w:type="auto"/>
        <w:jc w:val="center"/>
        <w:tblLayout w:type="fixed"/>
        <w:tblCellMar>
          <w:left w:w="0" w:type="dxa"/>
          <w:right w:w="0" w:type="dxa"/>
        </w:tblCellMar>
        <w:tblLook w:val="0000" w:firstRow="0" w:lastRow="0" w:firstColumn="0" w:lastColumn="0" w:noHBand="0" w:noVBand="0"/>
      </w:tblPr>
      <w:tblGrid>
        <w:gridCol w:w="1070"/>
        <w:gridCol w:w="1699"/>
        <w:gridCol w:w="1378"/>
        <w:gridCol w:w="1286"/>
        <w:gridCol w:w="1469"/>
      </w:tblGrid>
      <w:tr w:rsidR="00000000">
        <w:tblPrEx>
          <w:tblCellMar>
            <w:top w:w="0" w:type="dxa"/>
            <w:left w:w="0" w:type="dxa"/>
            <w:bottom w:w="0" w:type="dxa"/>
            <w:right w:w="0" w:type="dxa"/>
          </w:tblCellMar>
        </w:tblPrEx>
        <w:trPr>
          <w:trHeight w:hRule="exact" w:val="360"/>
          <w:jc w:val="center"/>
        </w:trPr>
        <w:tc>
          <w:tcPr>
            <w:tcW w:w="1070" w:type="dxa"/>
            <w:tcBorders>
              <w:top w:val="single" w:sz="4" w:space="0" w:color="auto"/>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год</w:t>
            </w:r>
          </w:p>
        </w:tc>
        <w:tc>
          <w:tcPr>
            <w:tcW w:w="1699" w:type="dxa"/>
            <w:tcBorders>
              <w:top w:val="single" w:sz="4" w:space="0" w:color="auto"/>
              <w:left w:val="nil"/>
              <w:bottom w:val="nil"/>
              <w:right w:val="nil"/>
            </w:tcBorders>
            <w:vAlign w:val="center"/>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членство</w:t>
            </w:r>
          </w:p>
        </w:tc>
        <w:tc>
          <w:tcPr>
            <w:tcW w:w="1378" w:type="dxa"/>
            <w:tcBorders>
              <w:top w:val="single" w:sz="4" w:space="0" w:color="auto"/>
              <w:left w:val="nil"/>
              <w:bottom w:val="nil"/>
              <w:right w:val="nil"/>
            </w:tcBorders>
            <w:vAlign w:val="center"/>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подписчики</w:t>
            </w:r>
          </w:p>
        </w:tc>
        <w:tc>
          <w:tcPr>
            <w:tcW w:w="1286" w:type="dxa"/>
            <w:tcBorders>
              <w:top w:val="single" w:sz="4" w:space="0" w:color="auto"/>
              <w:left w:val="nil"/>
              <w:bottom w:val="nil"/>
              <w:right w:val="nil"/>
            </w:tcBorders>
            <w:vAlign w:val="center"/>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избиратели</w:t>
            </w:r>
          </w:p>
        </w:tc>
        <w:tc>
          <w:tcPr>
            <w:tcW w:w="1469" w:type="dxa"/>
            <w:tcBorders>
              <w:top w:val="single" w:sz="4" w:space="0" w:color="auto"/>
              <w:left w:val="nil"/>
              <w:bottom w:val="nil"/>
              <w:right w:val="nil"/>
            </w:tcBorders>
            <w:vAlign w:val="center"/>
          </w:tcPr>
          <w:p w:rsidR="00000000" w:rsidRDefault="00784C7D">
            <w:pPr>
              <w:pStyle w:val="a6"/>
              <w:spacing w:line="240" w:lineRule="auto"/>
              <w:ind w:firstLine="680"/>
              <w:rPr>
                <w:rFonts w:ascii="Arial Unicode MS" w:hAnsi="Arial Unicode MS" w:cs="Arial Unicode MS"/>
                <w:sz w:val="24"/>
                <w:szCs w:val="24"/>
              </w:rPr>
            </w:pPr>
            <w:r>
              <w:rPr>
                <w:rStyle w:val="a5"/>
                <w:color w:val="000000"/>
                <w:sz w:val="16"/>
                <w:szCs w:val="16"/>
                <w:lang w:eastAsia="nl-NL"/>
              </w:rPr>
              <w:t>†</w:t>
            </w:r>
          </w:p>
        </w:tc>
      </w:tr>
      <w:tr w:rsidR="00000000">
        <w:tblPrEx>
          <w:tblCellMar>
            <w:top w:w="0" w:type="dxa"/>
            <w:left w:w="0" w:type="dxa"/>
            <w:bottom w:w="0" w:type="dxa"/>
            <w:right w:w="0" w:type="dxa"/>
          </w:tblCellMar>
        </w:tblPrEx>
        <w:trPr>
          <w:trHeight w:hRule="exact" w:val="226"/>
          <w:jc w:val="center"/>
        </w:trPr>
        <w:tc>
          <w:tcPr>
            <w:tcW w:w="1070" w:type="dxa"/>
            <w:tcBorders>
              <w:top w:val="single" w:sz="4" w:space="0" w:color="auto"/>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1952 г.</w:t>
            </w:r>
          </w:p>
        </w:tc>
        <w:tc>
          <w:tcPr>
            <w:tcW w:w="1699" w:type="dxa"/>
            <w:tcBorders>
              <w:top w:val="single" w:sz="4" w:space="0" w:color="auto"/>
              <w:left w:val="nil"/>
              <w:bottom w:val="nil"/>
              <w:right w:val="nil"/>
            </w:tcBorders>
          </w:tcPr>
          <w:p w:rsidR="00000000" w:rsidRDefault="00784C7D">
            <w:pPr>
              <w:rPr>
                <w:color w:val="auto"/>
                <w:lang w:eastAsia="ru-RU"/>
              </w:rPr>
            </w:pPr>
          </w:p>
        </w:tc>
        <w:tc>
          <w:tcPr>
            <w:tcW w:w="1378" w:type="dxa"/>
            <w:tcBorders>
              <w:top w:val="single" w:sz="4" w:space="0" w:color="auto"/>
              <w:left w:val="nil"/>
              <w:bottom w:val="nil"/>
              <w:right w:val="nil"/>
            </w:tcBorders>
          </w:tcPr>
          <w:p w:rsidR="00000000" w:rsidRDefault="00784C7D">
            <w:pPr>
              <w:rPr>
                <w:color w:val="auto"/>
                <w:lang w:eastAsia="ru-RU"/>
              </w:rPr>
            </w:pPr>
          </w:p>
        </w:tc>
        <w:tc>
          <w:tcPr>
            <w:tcW w:w="1286" w:type="dxa"/>
            <w:tcBorders>
              <w:top w:val="single" w:sz="4" w:space="0" w:color="auto"/>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328 621</w:t>
            </w:r>
          </w:p>
        </w:tc>
        <w:tc>
          <w:tcPr>
            <w:tcW w:w="1469" w:type="dxa"/>
            <w:tcBorders>
              <w:top w:val="single" w:sz="4" w:space="0" w:color="auto"/>
              <w:left w:val="nil"/>
              <w:bottom w:val="nil"/>
              <w:right w:val="nil"/>
            </w:tcBorders>
          </w:tcPr>
          <w:p w:rsidR="00000000" w:rsidRDefault="00784C7D">
            <w:pPr>
              <w:pStyle w:val="a6"/>
              <w:spacing w:line="240" w:lineRule="auto"/>
              <w:ind w:firstLine="720"/>
              <w:rPr>
                <w:rFonts w:ascii="Arial Unicode MS" w:hAnsi="Arial Unicode MS" w:cs="Arial Unicode MS"/>
                <w:sz w:val="24"/>
                <w:szCs w:val="24"/>
              </w:rPr>
            </w:pPr>
            <w:r>
              <w:rPr>
                <w:rStyle w:val="a5"/>
                <w:color w:val="000000"/>
                <w:sz w:val="16"/>
                <w:szCs w:val="16"/>
                <w:lang w:eastAsia="nl-NL"/>
              </w:rPr>
              <w:t>6.2</w:t>
            </w: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1953 г.</w:t>
            </w:r>
          </w:p>
        </w:tc>
        <w:tc>
          <w:tcPr>
            <w:tcW w:w="1699" w:type="dxa"/>
            <w:tcBorders>
              <w:top w:val="nil"/>
              <w:left w:val="nil"/>
              <w:bottom w:val="nil"/>
              <w:right w:val="nil"/>
            </w:tcBorders>
            <w:vAlign w:val="bottom"/>
          </w:tcPr>
          <w:p w:rsidR="00000000" w:rsidRDefault="00784C7D">
            <w:pPr>
              <w:pStyle w:val="a6"/>
              <w:spacing w:line="240" w:lineRule="auto"/>
              <w:ind w:firstLine="700"/>
              <w:rPr>
                <w:rFonts w:ascii="Arial Unicode MS" w:hAnsi="Arial Unicode MS" w:cs="Arial Unicode MS"/>
                <w:sz w:val="24"/>
                <w:szCs w:val="24"/>
              </w:rPr>
            </w:pPr>
            <w:r>
              <w:rPr>
                <w:rStyle w:val="a5"/>
                <w:color w:val="000000"/>
                <w:sz w:val="16"/>
                <w:szCs w:val="16"/>
                <w:lang w:eastAsia="nl-NL"/>
              </w:rPr>
              <w:t>(17000)</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1954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40"/>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1955 г.</w:t>
            </w:r>
          </w:p>
        </w:tc>
        <w:tc>
          <w:tcPr>
            <w:tcW w:w="1699" w:type="dxa"/>
            <w:tcBorders>
              <w:top w:val="nil"/>
              <w:left w:val="nil"/>
              <w:bottom w:val="nil"/>
              <w:right w:val="nil"/>
            </w:tcBorders>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15 463</w:t>
            </w:r>
          </w:p>
        </w:tc>
        <w:tc>
          <w:tcPr>
            <w:tcW w:w="1378"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(46000)</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35"/>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1956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272.054</w:t>
            </w:r>
          </w:p>
        </w:tc>
        <w:tc>
          <w:tcPr>
            <w:tcW w:w="1469" w:type="dxa"/>
            <w:tcBorders>
              <w:top w:val="nil"/>
              <w:left w:val="nil"/>
              <w:bottom w:val="nil"/>
              <w:right w:val="nil"/>
            </w:tcBorders>
            <w:vAlign w:val="bottom"/>
          </w:tcPr>
          <w:p w:rsidR="00000000" w:rsidRDefault="00784C7D">
            <w:pPr>
              <w:pStyle w:val="a6"/>
              <w:spacing w:line="240" w:lineRule="auto"/>
              <w:ind w:firstLine="720"/>
              <w:rPr>
                <w:rFonts w:ascii="Arial Unicode MS" w:hAnsi="Arial Unicode MS" w:cs="Arial Unicode MS"/>
                <w:sz w:val="24"/>
                <w:szCs w:val="24"/>
              </w:rPr>
            </w:pPr>
            <w:r>
              <w:rPr>
                <w:rStyle w:val="a5"/>
                <w:color w:val="000000"/>
                <w:sz w:val="16"/>
                <w:szCs w:val="16"/>
                <w:lang w:eastAsia="nl-NL"/>
              </w:rPr>
              <w:t>4.7</w:t>
            </w: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1957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12 858</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1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1958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12.317</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1959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11.262</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144,542</w:t>
            </w:r>
          </w:p>
        </w:tc>
        <w:tc>
          <w:tcPr>
            <w:tcW w:w="1469" w:type="dxa"/>
            <w:tcBorders>
              <w:top w:val="nil"/>
              <w:left w:val="nil"/>
              <w:bottom w:val="nil"/>
              <w:right w:val="nil"/>
            </w:tcBorders>
            <w:vAlign w:val="bottom"/>
          </w:tcPr>
          <w:p w:rsidR="00000000" w:rsidRDefault="00784C7D">
            <w:pPr>
              <w:pStyle w:val="a6"/>
              <w:spacing w:line="240" w:lineRule="auto"/>
              <w:ind w:firstLine="720"/>
              <w:jc w:val="both"/>
              <w:rPr>
                <w:rFonts w:ascii="Arial Unicode MS" w:hAnsi="Arial Unicode MS" w:cs="Arial Unicode MS"/>
                <w:sz w:val="24"/>
                <w:szCs w:val="24"/>
              </w:rPr>
            </w:pPr>
            <w:r>
              <w:rPr>
                <w:rStyle w:val="a5"/>
                <w:color w:val="000000"/>
                <w:sz w:val="16"/>
                <w:szCs w:val="16"/>
                <w:lang w:eastAsia="nl-NL"/>
              </w:rPr>
              <w:t>2,4</w:t>
            </w: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1960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1961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30"/>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1962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1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1963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vAlign w:val="bottom"/>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20 000</w:t>
            </w:r>
          </w:p>
        </w:tc>
        <w:tc>
          <w:tcPr>
            <w:tcW w:w="1286"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173,325</w:t>
            </w:r>
          </w:p>
        </w:tc>
        <w:tc>
          <w:tcPr>
            <w:tcW w:w="1469" w:type="dxa"/>
            <w:tcBorders>
              <w:top w:val="nil"/>
              <w:left w:val="nil"/>
              <w:bottom w:val="nil"/>
              <w:right w:val="nil"/>
            </w:tcBorders>
            <w:vAlign w:val="bottom"/>
          </w:tcPr>
          <w:p w:rsidR="00000000" w:rsidRDefault="00784C7D">
            <w:pPr>
              <w:pStyle w:val="a6"/>
              <w:spacing w:line="240" w:lineRule="auto"/>
              <w:ind w:firstLine="720"/>
              <w:jc w:val="both"/>
              <w:rPr>
                <w:rFonts w:ascii="Arial Unicode MS" w:hAnsi="Arial Unicode MS" w:cs="Arial Unicode MS"/>
                <w:sz w:val="24"/>
                <w:szCs w:val="24"/>
              </w:rPr>
            </w:pPr>
            <w:r>
              <w:rPr>
                <w:rStyle w:val="a5"/>
                <w:color w:val="000000"/>
                <w:sz w:val="16"/>
                <w:szCs w:val="16"/>
                <w:lang w:eastAsia="nl-NL"/>
              </w:rPr>
              <w:t>2,8</w:t>
            </w: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1964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30"/>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1965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1966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1967 г.</w:t>
            </w:r>
          </w:p>
        </w:tc>
        <w:tc>
          <w:tcPr>
            <w:tcW w:w="1699" w:type="dxa"/>
            <w:tcBorders>
              <w:top w:val="nil"/>
              <w:left w:val="nil"/>
              <w:bottom w:val="nil"/>
              <w:right w:val="nil"/>
            </w:tcBorders>
          </w:tcPr>
          <w:p w:rsidR="00000000" w:rsidRDefault="00784C7D">
            <w:pPr>
              <w:pStyle w:val="a6"/>
              <w:spacing w:line="240" w:lineRule="auto"/>
              <w:ind w:firstLine="540"/>
              <w:jc w:val="both"/>
              <w:rPr>
                <w:rFonts w:ascii="Arial Unicode MS" w:hAnsi="Arial Unicode MS" w:cs="Arial Unicode MS"/>
                <w:sz w:val="24"/>
                <w:szCs w:val="24"/>
              </w:rPr>
            </w:pPr>
            <w:r>
              <w:rPr>
                <w:rStyle w:val="a5"/>
                <w:color w:val="000000"/>
                <w:sz w:val="16"/>
                <w:szCs w:val="16"/>
                <w:lang w:eastAsia="nl-NL"/>
              </w:rPr>
              <w:t>около 11 000</w:t>
            </w:r>
          </w:p>
        </w:tc>
        <w:tc>
          <w:tcPr>
            <w:tcW w:w="1378" w:type="dxa"/>
            <w:tcBorders>
              <w:top w:val="nil"/>
              <w:left w:val="nil"/>
              <w:bottom w:val="nil"/>
              <w:right w:val="nil"/>
            </w:tcBorders>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22 936</w:t>
            </w:r>
          </w:p>
        </w:tc>
        <w:tc>
          <w:tcPr>
            <w:tcW w:w="1286"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248 318</w:t>
            </w:r>
          </w:p>
        </w:tc>
        <w:tc>
          <w:tcPr>
            <w:tcW w:w="1469" w:type="dxa"/>
            <w:tcBorders>
              <w:top w:val="nil"/>
              <w:left w:val="nil"/>
              <w:bottom w:val="nil"/>
              <w:right w:val="nil"/>
            </w:tcBorders>
          </w:tcPr>
          <w:p w:rsidR="00000000" w:rsidRDefault="00784C7D">
            <w:pPr>
              <w:pStyle w:val="a6"/>
              <w:spacing w:line="240" w:lineRule="auto"/>
              <w:ind w:firstLine="720"/>
              <w:rPr>
                <w:rFonts w:ascii="Arial Unicode MS" w:hAnsi="Arial Unicode MS" w:cs="Arial Unicode MS"/>
                <w:sz w:val="24"/>
                <w:szCs w:val="24"/>
              </w:rPr>
            </w:pPr>
            <w:r>
              <w:rPr>
                <w:rStyle w:val="a5"/>
                <w:color w:val="000000"/>
                <w:sz w:val="16"/>
                <w:szCs w:val="16"/>
                <w:lang w:eastAsia="nl-NL"/>
              </w:rPr>
              <w:t>3,6</w:t>
            </w:r>
          </w:p>
        </w:tc>
      </w:tr>
      <w:tr w:rsidR="00000000">
        <w:tblPrEx>
          <w:tblCellMar>
            <w:top w:w="0" w:type="dxa"/>
            <w:left w:w="0" w:type="dxa"/>
            <w:bottom w:w="0" w:type="dxa"/>
            <w:right w:w="0" w:type="dxa"/>
          </w:tblCellMar>
        </w:tblPrEx>
        <w:trPr>
          <w:trHeight w:hRule="exact" w:val="230"/>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1968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vAlign w:val="bottom"/>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21 263</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1969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vAlign w:val="bottom"/>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20 512</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1970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1971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246 569</w:t>
            </w:r>
          </w:p>
        </w:tc>
        <w:tc>
          <w:tcPr>
            <w:tcW w:w="1469" w:type="dxa"/>
            <w:tcBorders>
              <w:top w:val="nil"/>
              <w:left w:val="nil"/>
              <w:bottom w:val="nil"/>
              <w:right w:val="nil"/>
            </w:tcBorders>
            <w:vAlign w:val="bottom"/>
          </w:tcPr>
          <w:p w:rsidR="00000000" w:rsidRDefault="00784C7D">
            <w:pPr>
              <w:pStyle w:val="a6"/>
              <w:spacing w:line="240" w:lineRule="auto"/>
              <w:ind w:firstLine="720"/>
              <w:jc w:val="both"/>
              <w:rPr>
                <w:rFonts w:ascii="Arial Unicode MS" w:hAnsi="Arial Unicode MS" w:cs="Arial Unicode MS"/>
                <w:sz w:val="24"/>
                <w:szCs w:val="24"/>
              </w:rPr>
            </w:pPr>
            <w:r>
              <w:rPr>
                <w:rStyle w:val="a5"/>
                <w:color w:val="000000"/>
                <w:sz w:val="16"/>
                <w:szCs w:val="16"/>
                <w:lang w:eastAsia="nl-NL"/>
              </w:rPr>
              <w:t>3,9</w:t>
            </w: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1972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330.398</w:t>
            </w:r>
          </w:p>
        </w:tc>
        <w:tc>
          <w:tcPr>
            <w:tcW w:w="1469" w:type="dxa"/>
            <w:tcBorders>
              <w:top w:val="nil"/>
              <w:left w:val="nil"/>
              <w:bottom w:val="nil"/>
              <w:right w:val="nil"/>
            </w:tcBorders>
          </w:tcPr>
          <w:p w:rsidR="00000000" w:rsidRDefault="00784C7D">
            <w:pPr>
              <w:pStyle w:val="a6"/>
              <w:spacing w:line="240" w:lineRule="auto"/>
              <w:ind w:firstLine="720"/>
              <w:jc w:val="both"/>
              <w:rPr>
                <w:rFonts w:ascii="Arial Unicode MS" w:hAnsi="Arial Unicode MS" w:cs="Arial Unicode MS"/>
                <w:sz w:val="24"/>
                <w:szCs w:val="24"/>
              </w:rPr>
            </w:pPr>
            <w:r>
              <w:rPr>
                <w:rStyle w:val="a5"/>
                <w:color w:val="000000"/>
                <w:sz w:val="16"/>
                <w:szCs w:val="16"/>
                <w:lang w:eastAsia="nl-NL"/>
              </w:rPr>
              <w:t>4.7</w:t>
            </w:r>
          </w:p>
        </w:tc>
      </w:tr>
      <w:tr w:rsidR="00000000">
        <w:tblPrEx>
          <w:tblCellMar>
            <w:top w:w="0" w:type="dxa"/>
            <w:left w:w="0" w:type="dxa"/>
            <w:bottom w:w="0" w:type="dxa"/>
            <w:right w:w="0" w:type="dxa"/>
          </w:tblCellMar>
        </w:tblPrEx>
        <w:trPr>
          <w:trHeight w:hRule="exact" w:val="21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1973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10.147</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1974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1975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1976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11.550</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1977 г.</w:t>
            </w:r>
          </w:p>
        </w:tc>
        <w:tc>
          <w:tcPr>
            <w:tcW w:w="1699" w:type="dxa"/>
            <w:tcBorders>
              <w:top w:val="nil"/>
              <w:left w:val="nil"/>
              <w:bottom w:val="nil"/>
              <w:right w:val="nil"/>
            </w:tcBorders>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13 082</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143.481</w:t>
            </w:r>
          </w:p>
        </w:tc>
        <w:tc>
          <w:tcPr>
            <w:tcW w:w="1469" w:type="dxa"/>
            <w:tcBorders>
              <w:top w:val="nil"/>
              <w:left w:val="nil"/>
              <w:bottom w:val="nil"/>
              <w:right w:val="nil"/>
            </w:tcBorders>
          </w:tcPr>
          <w:p w:rsidR="00000000" w:rsidRDefault="00784C7D">
            <w:pPr>
              <w:pStyle w:val="a6"/>
              <w:spacing w:line="240" w:lineRule="auto"/>
              <w:ind w:firstLine="720"/>
              <w:rPr>
                <w:rFonts w:ascii="Arial Unicode MS" w:hAnsi="Arial Unicode MS" w:cs="Arial Unicode MS"/>
                <w:sz w:val="24"/>
                <w:szCs w:val="24"/>
              </w:rPr>
            </w:pPr>
            <w:r>
              <w:rPr>
                <w:rStyle w:val="a5"/>
                <w:color w:val="000000"/>
                <w:sz w:val="16"/>
                <w:szCs w:val="16"/>
                <w:lang w:eastAsia="nl-NL"/>
              </w:rPr>
              <w:t>1,7</w:t>
            </w: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1978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15.298</w:t>
            </w:r>
          </w:p>
        </w:tc>
        <w:tc>
          <w:tcPr>
            <w:tcW w:w="1378" w:type="dxa"/>
            <w:tcBorders>
              <w:top w:val="nil"/>
              <w:left w:val="nil"/>
              <w:bottom w:val="nil"/>
              <w:right w:val="nil"/>
            </w:tcBorders>
            <w:vAlign w:val="bottom"/>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26000</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1979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15 520</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1980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15 510</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1981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15.014</w:t>
            </w: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178 292</w:t>
            </w:r>
          </w:p>
        </w:tc>
        <w:tc>
          <w:tcPr>
            <w:tcW w:w="1469" w:type="dxa"/>
            <w:tcBorders>
              <w:top w:val="nil"/>
              <w:left w:val="nil"/>
              <w:bottom w:val="nil"/>
              <w:right w:val="nil"/>
            </w:tcBorders>
            <w:vAlign w:val="bottom"/>
          </w:tcPr>
          <w:p w:rsidR="00000000" w:rsidRDefault="00784C7D">
            <w:pPr>
              <w:pStyle w:val="a6"/>
              <w:spacing w:line="240" w:lineRule="auto"/>
              <w:ind w:firstLine="720"/>
              <w:jc w:val="both"/>
              <w:rPr>
                <w:rFonts w:ascii="Arial Unicode MS" w:hAnsi="Arial Unicode MS" w:cs="Arial Unicode MS"/>
                <w:sz w:val="24"/>
                <w:szCs w:val="24"/>
              </w:rPr>
            </w:pPr>
            <w:r>
              <w:rPr>
                <w:rStyle w:val="a5"/>
                <w:color w:val="000000"/>
                <w:sz w:val="16"/>
                <w:szCs w:val="16"/>
                <w:lang w:eastAsia="nl-NL"/>
              </w:rPr>
              <w:t>2.1</w:t>
            </w: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1982 г.</w:t>
            </w:r>
          </w:p>
        </w:tc>
        <w:tc>
          <w:tcPr>
            <w:tcW w:w="1699" w:type="dxa"/>
            <w:tcBorders>
              <w:top w:val="nil"/>
              <w:left w:val="nil"/>
              <w:bottom w:val="nil"/>
              <w:right w:val="nil"/>
            </w:tcBorders>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14.370</w:t>
            </w:r>
          </w:p>
        </w:tc>
        <w:tc>
          <w:tcPr>
            <w:tcW w:w="1378" w:type="dxa"/>
            <w:tcBorders>
              <w:top w:val="nil"/>
              <w:left w:val="nil"/>
              <w:bottom w:val="nil"/>
              <w:right w:val="nil"/>
            </w:tcBorders>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17 046</w:t>
            </w:r>
          </w:p>
        </w:tc>
        <w:tc>
          <w:tcPr>
            <w:tcW w:w="1286"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147 699</w:t>
            </w:r>
          </w:p>
        </w:tc>
        <w:tc>
          <w:tcPr>
            <w:tcW w:w="1469" w:type="dxa"/>
            <w:tcBorders>
              <w:top w:val="nil"/>
              <w:left w:val="nil"/>
              <w:bottom w:val="nil"/>
              <w:right w:val="nil"/>
            </w:tcBorders>
          </w:tcPr>
          <w:p w:rsidR="00000000" w:rsidRDefault="00784C7D">
            <w:pPr>
              <w:pStyle w:val="a6"/>
              <w:spacing w:line="240" w:lineRule="auto"/>
              <w:ind w:firstLine="720"/>
              <w:rPr>
                <w:rFonts w:ascii="Arial Unicode MS" w:hAnsi="Arial Unicode MS" w:cs="Arial Unicode MS"/>
                <w:sz w:val="24"/>
                <w:szCs w:val="24"/>
              </w:rPr>
            </w:pPr>
            <w:r>
              <w:rPr>
                <w:rStyle w:val="a5"/>
                <w:color w:val="000000"/>
                <w:sz w:val="16"/>
                <w:szCs w:val="16"/>
                <w:lang w:eastAsia="nl-NL"/>
              </w:rPr>
              <w:t>1,8</w:t>
            </w: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1983 г.</w:t>
            </w:r>
          </w:p>
        </w:tc>
        <w:tc>
          <w:tcPr>
            <w:tcW w:w="1699" w:type="dxa"/>
            <w:tcBorders>
              <w:top w:val="nil"/>
              <w:left w:val="nil"/>
              <w:bottom w:val="nil"/>
              <w:right w:val="nil"/>
            </w:tcBorders>
            <w:vAlign w:val="bottom"/>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13 868</w:t>
            </w:r>
          </w:p>
        </w:tc>
        <w:tc>
          <w:tcPr>
            <w:tcW w:w="1378" w:type="dxa"/>
            <w:tcBorders>
              <w:top w:val="nil"/>
              <w:left w:val="nil"/>
              <w:bottom w:val="nil"/>
              <w:right w:val="nil"/>
            </w:tcBorders>
            <w:vAlign w:val="bottom"/>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15.218</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1984 г.</w:t>
            </w:r>
          </w:p>
        </w:tc>
        <w:tc>
          <w:tcPr>
            <w:tcW w:w="1699" w:type="dxa"/>
            <w:tcBorders>
              <w:top w:val="nil"/>
              <w:left w:val="nil"/>
              <w:bottom w:val="nil"/>
              <w:right w:val="nil"/>
            </w:tcBorders>
          </w:tcPr>
          <w:p w:rsidR="00000000" w:rsidRDefault="00784C7D">
            <w:pPr>
              <w:pStyle w:val="a6"/>
              <w:spacing w:line="240" w:lineRule="auto"/>
              <w:ind w:firstLine="740"/>
              <w:rPr>
                <w:rFonts w:ascii="Arial Unicode MS" w:hAnsi="Arial Unicode MS" w:cs="Arial Unicode MS"/>
                <w:sz w:val="24"/>
                <w:szCs w:val="24"/>
              </w:rPr>
            </w:pPr>
            <w:r>
              <w:rPr>
                <w:rStyle w:val="a5"/>
                <w:color w:val="000000"/>
                <w:sz w:val="16"/>
                <w:szCs w:val="16"/>
                <w:lang w:eastAsia="nl-NL"/>
              </w:rPr>
              <w:t>11.594</w:t>
            </w:r>
          </w:p>
        </w:tc>
        <w:tc>
          <w:tcPr>
            <w:tcW w:w="1378"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14 453</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1985 г.</w:t>
            </w:r>
          </w:p>
        </w:tc>
        <w:tc>
          <w:tcPr>
            <w:tcW w:w="1699" w:type="dxa"/>
            <w:tcBorders>
              <w:top w:val="nil"/>
              <w:left w:val="nil"/>
              <w:bottom w:val="nil"/>
              <w:right w:val="nil"/>
            </w:tcBorders>
            <w:vAlign w:val="bottom"/>
          </w:tcPr>
          <w:p w:rsidR="00000000" w:rsidRDefault="00784C7D">
            <w:pPr>
              <w:pStyle w:val="a6"/>
              <w:spacing w:line="240" w:lineRule="auto"/>
              <w:ind w:firstLine="820"/>
              <w:rPr>
                <w:rFonts w:ascii="Arial Unicode MS" w:hAnsi="Arial Unicode MS" w:cs="Arial Unicode MS"/>
                <w:sz w:val="24"/>
                <w:szCs w:val="24"/>
              </w:rPr>
            </w:pPr>
            <w:r>
              <w:rPr>
                <w:rStyle w:val="a5"/>
                <w:color w:val="000000"/>
                <w:sz w:val="16"/>
                <w:szCs w:val="16"/>
                <w:lang w:eastAsia="nl-NL"/>
              </w:rPr>
              <w:t>7,768</w:t>
            </w:r>
          </w:p>
        </w:tc>
        <w:tc>
          <w:tcPr>
            <w:tcW w:w="1378" w:type="dxa"/>
            <w:tcBorders>
              <w:top w:val="nil"/>
              <w:left w:val="nil"/>
              <w:bottom w:val="nil"/>
              <w:right w:val="nil"/>
            </w:tcBorders>
            <w:vAlign w:val="bottom"/>
          </w:tcPr>
          <w:p w:rsidR="00000000" w:rsidRDefault="00784C7D">
            <w:pPr>
              <w:pStyle w:val="a6"/>
              <w:spacing w:line="240" w:lineRule="auto"/>
              <w:ind w:firstLine="360"/>
              <w:rPr>
                <w:rFonts w:ascii="Arial Unicode MS" w:hAnsi="Arial Unicode MS" w:cs="Arial Unicode MS"/>
                <w:sz w:val="24"/>
                <w:szCs w:val="24"/>
              </w:rPr>
            </w:pPr>
            <w:r>
              <w:rPr>
                <w:rStyle w:val="a5"/>
                <w:color w:val="000000"/>
                <w:sz w:val="16"/>
                <w:szCs w:val="16"/>
                <w:lang w:eastAsia="nl-NL"/>
              </w:rPr>
              <w:t>12.210</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1986 г.</w:t>
            </w:r>
          </w:p>
        </w:tc>
        <w:tc>
          <w:tcPr>
            <w:tcW w:w="1699" w:type="dxa"/>
            <w:tcBorders>
              <w:top w:val="nil"/>
              <w:left w:val="nil"/>
              <w:bottom w:val="nil"/>
              <w:right w:val="nil"/>
            </w:tcBorders>
          </w:tcPr>
          <w:p w:rsidR="00000000" w:rsidRDefault="00784C7D">
            <w:pPr>
              <w:pStyle w:val="a6"/>
              <w:spacing w:line="240" w:lineRule="auto"/>
              <w:ind w:firstLine="820"/>
              <w:rPr>
                <w:rFonts w:ascii="Arial Unicode MS" w:hAnsi="Arial Unicode MS" w:cs="Arial Unicode MS"/>
                <w:sz w:val="24"/>
                <w:szCs w:val="24"/>
              </w:rPr>
            </w:pPr>
            <w:r>
              <w:rPr>
                <w:rStyle w:val="a5"/>
                <w:color w:val="000000"/>
                <w:sz w:val="16"/>
                <w:szCs w:val="16"/>
                <w:lang w:eastAsia="nl-NL"/>
              </w:rPr>
              <w:t>6.380</w:t>
            </w:r>
          </w:p>
        </w:tc>
        <w:tc>
          <w:tcPr>
            <w:tcW w:w="1378"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9,549</w:t>
            </w:r>
          </w:p>
        </w:tc>
        <w:tc>
          <w:tcPr>
            <w:tcW w:w="1286" w:type="dxa"/>
            <w:tcBorders>
              <w:top w:val="nil"/>
              <w:left w:val="nil"/>
              <w:bottom w:val="nil"/>
              <w:right w:val="nil"/>
            </w:tcBorders>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57 847</w:t>
            </w:r>
          </w:p>
        </w:tc>
        <w:tc>
          <w:tcPr>
            <w:tcW w:w="1469" w:type="dxa"/>
            <w:tcBorders>
              <w:top w:val="nil"/>
              <w:left w:val="nil"/>
              <w:bottom w:val="nil"/>
              <w:right w:val="nil"/>
            </w:tcBorders>
          </w:tcPr>
          <w:p w:rsidR="00000000" w:rsidRDefault="00784C7D">
            <w:pPr>
              <w:pStyle w:val="a6"/>
              <w:spacing w:line="240" w:lineRule="auto"/>
              <w:ind w:firstLine="720"/>
              <w:rPr>
                <w:rFonts w:ascii="Arial Unicode MS" w:hAnsi="Arial Unicode MS" w:cs="Arial Unicode MS"/>
                <w:sz w:val="24"/>
                <w:szCs w:val="24"/>
              </w:rPr>
            </w:pPr>
            <w:r>
              <w:rPr>
                <w:rStyle w:val="a5"/>
                <w:color w:val="000000"/>
                <w:sz w:val="16"/>
                <w:szCs w:val="16"/>
                <w:lang w:eastAsia="nl-NL"/>
              </w:rPr>
              <w:t>0,6</w:t>
            </w: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1987 г.</w:t>
            </w:r>
          </w:p>
        </w:tc>
        <w:tc>
          <w:tcPr>
            <w:tcW w:w="1699" w:type="dxa"/>
            <w:tcBorders>
              <w:top w:val="nil"/>
              <w:left w:val="nil"/>
              <w:bottom w:val="nil"/>
              <w:right w:val="nil"/>
            </w:tcBorders>
            <w:vAlign w:val="bottom"/>
          </w:tcPr>
          <w:p w:rsidR="00000000" w:rsidRDefault="00784C7D">
            <w:pPr>
              <w:pStyle w:val="a6"/>
              <w:spacing w:line="240" w:lineRule="auto"/>
              <w:ind w:firstLine="820"/>
              <w:rPr>
                <w:rFonts w:ascii="Arial Unicode MS" w:hAnsi="Arial Unicode MS" w:cs="Arial Unicode MS"/>
                <w:sz w:val="24"/>
                <w:szCs w:val="24"/>
              </w:rPr>
            </w:pPr>
            <w:r>
              <w:rPr>
                <w:rStyle w:val="a5"/>
                <w:color w:val="000000"/>
                <w:sz w:val="16"/>
                <w:szCs w:val="16"/>
                <w:lang w:eastAsia="nl-NL"/>
              </w:rPr>
              <w:t>6.500</w:t>
            </w:r>
          </w:p>
        </w:tc>
        <w:tc>
          <w:tcPr>
            <w:tcW w:w="1378"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8.099</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6"/>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1988 г.</w:t>
            </w:r>
          </w:p>
        </w:tc>
        <w:tc>
          <w:tcPr>
            <w:tcW w:w="1699" w:type="dxa"/>
            <w:tcBorders>
              <w:top w:val="nil"/>
              <w:left w:val="nil"/>
              <w:bottom w:val="nil"/>
              <w:right w:val="nil"/>
            </w:tcBorders>
            <w:vAlign w:val="bottom"/>
          </w:tcPr>
          <w:p w:rsidR="00000000" w:rsidRDefault="00784C7D">
            <w:pPr>
              <w:pStyle w:val="a6"/>
              <w:spacing w:line="240" w:lineRule="auto"/>
              <w:ind w:firstLine="820"/>
              <w:rPr>
                <w:rFonts w:ascii="Arial Unicode MS" w:hAnsi="Arial Unicode MS" w:cs="Arial Unicode MS"/>
                <w:sz w:val="24"/>
                <w:szCs w:val="24"/>
              </w:rPr>
            </w:pPr>
            <w:r>
              <w:rPr>
                <w:rStyle w:val="a5"/>
                <w:color w:val="000000"/>
                <w:sz w:val="16"/>
                <w:szCs w:val="16"/>
                <w:lang w:eastAsia="nl-NL"/>
              </w:rPr>
              <w:t>6.500</w:t>
            </w:r>
          </w:p>
        </w:tc>
        <w:tc>
          <w:tcPr>
            <w:tcW w:w="1378"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7.006</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1989 г.</w:t>
            </w:r>
          </w:p>
        </w:tc>
        <w:tc>
          <w:tcPr>
            <w:tcW w:w="1699" w:type="dxa"/>
            <w:tcBorders>
              <w:top w:val="nil"/>
              <w:left w:val="nil"/>
              <w:bottom w:val="nil"/>
              <w:right w:val="nil"/>
            </w:tcBorders>
            <w:vAlign w:val="bottom"/>
          </w:tcPr>
          <w:p w:rsidR="00000000" w:rsidRDefault="00784C7D">
            <w:pPr>
              <w:pStyle w:val="a6"/>
              <w:spacing w:line="240" w:lineRule="auto"/>
              <w:ind w:firstLine="820"/>
              <w:rPr>
                <w:rFonts w:ascii="Arial Unicode MS" w:hAnsi="Arial Unicode MS" w:cs="Arial Unicode MS"/>
                <w:sz w:val="24"/>
                <w:szCs w:val="24"/>
              </w:rPr>
            </w:pPr>
            <w:r>
              <w:rPr>
                <w:rStyle w:val="a5"/>
                <w:color w:val="000000"/>
                <w:sz w:val="16"/>
                <w:szCs w:val="16"/>
                <w:lang w:eastAsia="nl-NL"/>
              </w:rPr>
              <w:t>5700</w:t>
            </w:r>
          </w:p>
        </w:tc>
        <w:tc>
          <w:tcPr>
            <w:tcW w:w="1378" w:type="dxa"/>
            <w:tcBorders>
              <w:top w:val="nil"/>
              <w:left w:val="nil"/>
              <w:bottom w:val="nil"/>
              <w:right w:val="nil"/>
            </w:tcBorders>
            <w:vAlign w:val="bottom"/>
          </w:tcPr>
          <w:p w:rsidR="00000000" w:rsidRDefault="00784C7D">
            <w:pPr>
              <w:pStyle w:val="a6"/>
              <w:spacing w:line="240" w:lineRule="auto"/>
              <w:jc w:val="center"/>
              <w:rPr>
                <w:rFonts w:ascii="Arial Unicode MS" w:hAnsi="Arial Unicode MS" w:cs="Arial Unicode MS"/>
                <w:sz w:val="24"/>
                <w:szCs w:val="24"/>
              </w:rPr>
            </w:pPr>
            <w:r>
              <w:rPr>
                <w:rStyle w:val="a5"/>
                <w:color w:val="000000"/>
                <w:sz w:val="16"/>
                <w:szCs w:val="16"/>
                <w:lang w:eastAsia="nl-NL"/>
              </w:rPr>
              <w:t>6.092</w:t>
            </w: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21"/>
          <w:jc w:val="center"/>
        </w:trPr>
        <w:tc>
          <w:tcPr>
            <w:tcW w:w="1070"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1990 г.</w:t>
            </w:r>
          </w:p>
        </w:tc>
        <w:tc>
          <w:tcPr>
            <w:tcW w:w="1699" w:type="dxa"/>
            <w:tcBorders>
              <w:top w:val="nil"/>
              <w:left w:val="nil"/>
              <w:bottom w:val="nil"/>
              <w:right w:val="nil"/>
            </w:tcBorders>
          </w:tcPr>
          <w:p w:rsidR="00000000" w:rsidRDefault="00784C7D">
            <w:pPr>
              <w:rPr>
                <w:color w:val="auto"/>
                <w:lang w:eastAsia="ru-RU"/>
              </w:rPr>
            </w:pPr>
          </w:p>
        </w:tc>
        <w:tc>
          <w:tcPr>
            <w:tcW w:w="1378" w:type="dxa"/>
            <w:tcBorders>
              <w:top w:val="nil"/>
              <w:left w:val="nil"/>
              <w:bottom w:val="nil"/>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nil"/>
              <w:right w:val="nil"/>
            </w:tcBorders>
          </w:tcPr>
          <w:p w:rsidR="00000000" w:rsidRDefault="00784C7D">
            <w:pPr>
              <w:rPr>
                <w:color w:val="auto"/>
                <w:lang w:eastAsia="ru-RU"/>
              </w:rPr>
            </w:pPr>
          </w:p>
        </w:tc>
      </w:tr>
      <w:tr w:rsidR="00000000">
        <w:tblPrEx>
          <w:tblCellMar>
            <w:top w:w="0" w:type="dxa"/>
            <w:left w:w="0" w:type="dxa"/>
            <w:bottom w:w="0" w:type="dxa"/>
            <w:right w:w="0" w:type="dxa"/>
          </w:tblCellMar>
        </w:tblPrEx>
        <w:trPr>
          <w:trHeight w:hRule="exact" w:val="259"/>
          <w:jc w:val="center"/>
        </w:trPr>
        <w:tc>
          <w:tcPr>
            <w:tcW w:w="1070" w:type="dxa"/>
            <w:tcBorders>
              <w:top w:val="nil"/>
              <w:left w:val="nil"/>
              <w:bottom w:val="single" w:sz="4" w:space="0" w:color="auto"/>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1991 г.</w:t>
            </w:r>
          </w:p>
        </w:tc>
        <w:tc>
          <w:tcPr>
            <w:tcW w:w="1699" w:type="dxa"/>
            <w:tcBorders>
              <w:top w:val="nil"/>
              <w:left w:val="nil"/>
              <w:bottom w:val="single" w:sz="4" w:space="0" w:color="auto"/>
              <w:right w:val="nil"/>
            </w:tcBorders>
          </w:tcPr>
          <w:p w:rsidR="00000000" w:rsidRDefault="00784C7D">
            <w:pPr>
              <w:pStyle w:val="a6"/>
              <w:spacing w:line="240" w:lineRule="auto"/>
              <w:ind w:firstLine="820"/>
              <w:rPr>
                <w:rFonts w:ascii="Arial Unicode MS" w:hAnsi="Arial Unicode MS" w:cs="Arial Unicode MS"/>
                <w:sz w:val="24"/>
                <w:szCs w:val="24"/>
              </w:rPr>
            </w:pPr>
            <w:r>
              <w:rPr>
                <w:rStyle w:val="a5"/>
                <w:color w:val="000000"/>
                <w:sz w:val="16"/>
                <w:szCs w:val="16"/>
                <w:lang w:eastAsia="nl-NL"/>
              </w:rPr>
              <w:t>3.416</w:t>
            </w:r>
          </w:p>
        </w:tc>
        <w:tc>
          <w:tcPr>
            <w:tcW w:w="1378" w:type="dxa"/>
            <w:tcBorders>
              <w:top w:val="nil"/>
              <w:left w:val="nil"/>
              <w:bottom w:val="single" w:sz="4" w:space="0" w:color="auto"/>
              <w:right w:val="nil"/>
            </w:tcBorders>
          </w:tcPr>
          <w:p w:rsidR="00000000" w:rsidRDefault="00784C7D">
            <w:pPr>
              <w:rPr>
                <w:color w:val="auto"/>
                <w:lang w:eastAsia="ru-RU"/>
              </w:rPr>
            </w:pPr>
          </w:p>
        </w:tc>
        <w:tc>
          <w:tcPr>
            <w:tcW w:w="1286" w:type="dxa"/>
            <w:tcBorders>
              <w:top w:val="nil"/>
              <w:left w:val="nil"/>
              <w:bottom w:val="nil"/>
              <w:right w:val="nil"/>
            </w:tcBorders>
          </w:tcPr>
          <w:p w:rsidR="00000000" w:rsidRDefault="00784C7D">
            <w:pPr>
              <w:rPr>
                <w:color w:val="auto"/>
                <w:lang w:eastAsia="ru-RU"/>
              </w:rPr>
            </w:pPr>
          </w:p>
        </w:tc>
        <w:tc>
          <w:tcPr>
            <w:tcW w:w="1469" w:type="dxa"/>
            <w:tcBorders>
              <w:top w:val="nil"/>
              <w:left w:val="nil"/>
              <w:bottom w:val="single" w:sz="4" w:space="0" w:color="auto"/>
              <w:right w:val="nil"/>
            </w:tcBorders>
          </w:tcPr>
          <w:p w:rsidR="00000000" w:rsidRDefault="00784C7D">
            <w:pPr>
              <w:rPr>
                <w:color w:val="auto"/>
                <w:lang w:eastAsia="ru-RU"/>
              </w:rPr>
            </w:pPr>
          </w:p>
        </w:tc>
      </w:tr>
    </w:tbl>
    <w:p w:rsidR="00000000" w:rsidRDefault="00784C7D">
      <w:pPr>
        <w:spacing w:after="239" w:line="1" w:lineRule="exact"/>
        <w:rPr>
          <w:color w:val="auto"/>
          <w:lang w:eastAsia="ru-RU"/>
        </w:rPr>
      </w:pPr>
    </w:p>
    <w:p w:rsidR="00000000" w:rsidRDefault="00784C7D">
      <w:pPr>
        <w:pStyle w:val="20"/>
        <w:numPr>
          <w:ilvl w:val="0"/>
          <w:numId w:val="42"/>
        </w:numPr>
        <w:tabs>
          <w:tab w:val="left" w:pos="306"/>
        </w:tabs>
        <w:spacing w:line="240" w:lineRule="auto"/>
        <w:ind w:left="0"/>
        <w:rPr>
          <w:sz w:val="24"/>
          <w:szCs w:val="24"/>
        </w:rPr>
      </w:pPr>
      <w:r>
        <w:rPr>
          <w:rStyle w:val="2"/>
          <w:color w:val="000000"/>
          <w:lang w:eastAsia="nl-NL"/>
        </w:rPr>
        <w:t>В том числе 29 863 голоса за ЦК КПН во главе с Вейнкопом.</w:t>
      </w:r>
    </w:p>
    <w:p w:rsidR="00000000" w:rsidRDefault="00784C7D">
      <w:pPr>
        <w:pStyle w:val="20"/>
        <w:numPr>
          <w:ilvl w:val="0"/>
          <w:numId w:val="42"/>
        </w:numPr>
        <w:tabs>
          <w:tab w:val="left" w:pos="320"/>
        </w:tabs>
        <w:spacing w:after="120" w:line="240" w:lineRule="auto"/>
        <w:ind w:left="0"/>
        <w:rPr>
          <w:sz w:val="24"/>
          <w:szCs w:val="24"/>
        </w:rPr>
      </w:pPr>
      <w:r>
        <w:rPr>
          <w:rStyle w:val="2"/>
          <w:color w:val="000000"/>
          <w:lang w:eastAsia="nl-NL"/>
        </w:rPr>
        <w:t>Включает 0,8% для ЦК КПН.</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Объяснение членских номеров</w:t>
      </w:r>
    </w:p>
    <w:p w:rsidR="00000000" w:rsidRDefault="00784C7D">
      <w:pPr>
        <w:pStyle w:val="20"/>
        <w:ind w:left="0"/>
        <w:jc w:val="both"/>
        <w:rPr>
          <w:rFonts w:ascii="Arial Unicode MS" w:hAnsi="Arial Unicode MS" w:cs="Arial Unicode MS"/>
          <w:sz w:val="24"/>
          <w:szCs w:val="24"/>
        </w:rPr>
      </w:pPr>
      <w:r>
        <w:rPr>
          <w:rStyle w:val="2"/>
          <w:color w:val="000000"/>
          <w:lang w:eastAsia="nl-NL"/>
        </w:rPr>
        <w:lastRenderedPageBreak/>
        <w:t xml:space="preserve">1909 г. - Об учреждении СДП 14 марта 1909 г.; см. «Le Jaarverslag der SDP», в: de Tribune, 7 мая 1910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1910 -Дж. Кнуттель, «История КПН», в: Cahiers по истории Коммунистической партии Нидерландов, 1980, № 4, 34.</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1911 - По состоянию на 1 апреля; см. «Третий ежегодный отчет Социал-демократической партии (1 апреля 1911 г. - 1 апреля 1912 г.)», в: de Tribune, T1, апрель 1912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1912 г. - по состоянию на 1 апреля; там же.</w:t>
      </w:r>
    </w:p>
    <w:p w:rsidR="00000000" w:rsidRDefault="00784C7D">
      <w:pPr>
        <w:pStyle w:val="20"/>
        <w:ind w:left="0"/>
        <w:jc w:val="both"/>
        <w:rPr>
          <w:rFonts w:ascii="Arial Unicode MS" w:hAnsi="Arial Unicode MS" w:cs="Arial Unicode MS"/>
          <w:sz w:val="24"/>
          <w:szCs w:val="24"/>
        </w:rPr>
      </w:pPr>
      <w:r>
        <w:rPr>
          <w:rStyle w:val="2"/>
          <w:color w:val="000000"/>
          <w:lang w:eastAsia="nl-NL"/>
        </w:rPr>
        <w:t>1913 - По состоянию на 15 февраля; см. «Четвертый годовой отчет социал-демократической партии (1 апреля 1912 г. — 15 февраля 1913 г.)», в: de Tribune, 15 марта 1913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1914 - По состоянию на 1 апреля; см. «Пятый годовой отчет Социал-демократической партии (15 февраля 1913 г. — 1 апреля 1914 г.)», в: de Tribune, 13 мая 1914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1915 - По состоянию на 1 апреля; см. «Шестой годовой отчет Социал-демократической партии (1 апреля 1914 г. - 1 апреля 1915 г.)», в: de Tribune, 16 июня 1915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1916 г. — на 1 апреля; см. «Седьмой годовой отчет социал-демократической партии (1 апреля 1915 г. — 1 апреля 1916 г.)», в: de Tribune, 8 мая 1916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1917 - По состоянию на 1 апреля; см. «Девятый годовой отчет Социал-демократической партии (1 апреля 1917 г. - 1 октября 1918 г.)», в: de Tribune, 26 октября 1918 г. В мае 1916 г. СДП объединилась с RSV, увеличив количество членов примерно на 150 человек.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1918 - По состоянию на 1 октября; см. «Десятый ежегодный отчет Коммунистической партии (1 октября 1918 г. - 1 апреля 1919 г.)», в: de Tribune, 7 июня 1919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1919 - По состоянию на 1 апреля; см. «Одиннадцатый ежегодный отчет Коммунистической партии Нидерландов», в: de Tribune, 22 мая 1920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1920 - По состоянию на 1 апреля; см. «Одиннадцатый годовой отчет».</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1921 г. - См. В. ван Равестейн, Становление коммунизма в Нидерландах 1907-1925 гг., Амстердам, 1948, 217. В конце 1921 г. КАПН, основанная в сентябре 1921 г. оппозиционерами из КПН, насчитывала около 200 членов. См. H. de Liagre Boehl, Herman Gorter. Его политическая деятельность с 1909 по 1920 год в зарождающемся коммунистическом движении в Нидерландах, Неймеген, 1973, 260.</w:t>
      </w:r>
    </w:p>
    <w:p w:rsidR="00000000" w:rsidRDefault="00784C7D">
      <w:pPr>
        <w:pStyle w:val="20"/>
        <w:ind w:left="0"/>
        <w:jc w:val="both"/>
        <w:rPr>
          <w:rFonts w:ascii="Arial Unicode MS" w:hAnsi="Arial Unicode MS" w:cs="Arial Unicode MS"/>
          <w:sz w:val="24"/>
          <w:szCs w:val="24"/>
        </w:rPr>
      </w:pPr>
      <w:r>
        <w:rPr>
          <w:rStyle w:val="2"/>
          <w:color w:val="000000"/>
          <w:lang w:eastAsia="nl-NL"/>
        </w:rPr>
        <w:t>1922 г. - см. «Коммунистическая партия Нидерландов». Годовой отчет за 1922 г., в: Документы Конгресса КПН для Тринадцатого ежегодного конгресса, 1923 г., 23. Это число по состоянию на 1 октября 1921 г.; количество членов на 1 января 1922 г. (1475) недостоверно, учитывая тот факт, что многие отделы не представили отчет до этой даты. Численность значительно ниже тех цифр в 2400 и 2500 человек, которые представитель КПН в Москве И. Янсен передал секретариату Коминтерна в том же году (см. бланки в: РЦЧИДНП, 495/172/62). Янсен был в хороших отношениях с Д. Вейнкопом и В. ван Равестейном и, возможно, хотел служить политическим целям со слишком высокой задачей.</w:t>
      </w:r>
    </w:p>
    <w:p w:rsidR="00000000" w:rsidRDefault="00784C7D">
      <w:pPr>
        <w:pStyle w:val="20"/>
        <w:ind w:left="0"/>
        <w:jc w:val="both"/>
        <w:rPr>
          <w:rFonts w:ascii="Arial Unicode MS" w:hAnsi="Arial Unicode MS" w:cs="Arial Unicode MS"/>
          <w:sz w:val="24"/>
          <w:szCs w:val="24"/>
        </w:rPr>
      </w:pPr>
      <w:r>
        <w:rPr>
          <w:rStyle w:val="2"/>
          <w:color w:val="000000"/>
          <w:lang w:eastAsia="nl-NL"/>
        </w:rPr>
        <w:t>1923 г. - по состоянию на 1 января; см. «Коммунистическая партия в Нидерландах. Годовой отчет за 1922 год, 23. Неприятности внутри КПН с внутренней оппозицией будут сопровождаться потерей членов. Известна цифра на конец 1923 г.: в декабре правление партии сообщило в Москву, что в партии насчитывается 1650 членов, то есть, говорят, прирост на 90 за последние полгода. См. «Сообщение KPH über die Период с августа 1923 г. по 16 декабря. 1923 г.», подготовлено партийным советом 19 декабря 1923 г.; в: RT 5 HIDNI -, 495/172/63. Это число приближается к числу 1700 членов, упомянутому М. Пертусом, Хенком Сневлитом. Революционный социалист в Европе и Азии, Неймеген, 1976,</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1924 г. - К январю 1924 г. в КПН насчитывалось 1568 членов. См. «Таблицу обзора верфейной недели 20 ноября 1924 г.», в: РЦЧИДНИ-, 495/172/65. Число членов упало до 1434 в июле того же года, без сомнения, в результате ухода на пенсию группы Де Кадта, которая основала BKSP (см. «Bericht der KPH an die Executieve der Commintern», 31 января 1925 г.; в: РЦЧДНИ, 495/172/67). BKSP насчитывала около 300 членов. См. «Oppositionelle Strömungen in Holland», подготовленный В. ван Резема, 15 октября 1927 г.; в: РЦЧДНИ; 495/33/341. Основатель БКСП Я. де Кадт держит в ней от 3 до 400 членов; см. idem, Uit mijn communistentijd, Amsterdam, 1965, 376. В 1924 г. ЭККИ поручил КПН стремиться увеличить число членов до 3000. В ходе кампании по набору членов в ноябре партия увеличила свое членство до 1777 человек. таким образом, последний источник (с указанием на 40 членов больше, чем первый). Так она попала в книги Коминтерна; см. «Ein Jahr Arbeit und Kampf». Tatigkeitsbericht der Executive der Kommunistische Internationale 1925-1926 ', в: H. Weber, Kommunistische Internationale. Документация Эйне, Ганновер, 1965, 136.</w:t>
      </w:r>
    </w:p>
    <w:p w:rsidR="00000000" w:rsidRDefault="00784C7D">
      <w:pPr>
        <w:pStyle w:val="20"/>
        <w:ind w:left="0"/>
        <w:jc w:val="both"/>
        <w:rPr>
          <w:rFonts w:ascii="Arial Unicode MS" w:hAnsi="Arial Unicode MS" w:cs="Arial Unicode MS"/>
          <w:sz w:val="24"/>
          <w:szCs w:val="24"/>
        </w:rPr>
      </w:pPr>
      <w:r>
        <w:rPr>
          <w:rStyle w:val="2"/>
          <w:color w:val="000000"/>
          <w:lang w:eastAsia="nl-NL"/>
        </w:rPr>
        <w:t>1925 г. - это число за сентябрь (см. отчет «Голландия», подготовленный В. ван Резема и Л. ван Лакервельд, 15 ноября 1925 г.). По сравнению с последней известной цифрой 1925 года количество членов снова сократилось, отчасти из-за продолжающихся партийных споров. Из 1562 членов 1044 считались сторонниками нового партийного руководства («Центральный комитет») и 518 — сторонниками «правой группы» Вейнкопа и Ван Равестейна (см. 2, 1925; в: РЦЧИДНИ; 495/172/20 Членство в 1562 человека было официально заявлено Коминтерном на май 1926 года, см. Ein/ahr Arbeit und Kampf, 136.</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1926 г. - это число является приблизительным и датируется до разделения Wijnkoopgroup в конце мая 1926 г. В октябре количество членов «официальной» Cominternspreide CPH (CPH-Amstel) оценивалось от 1000 до 1200 человек; см. сводку «Голландия», 23 октября 1926 г., в: РЦЧДНИ; 495/25/569. Число членов Wijnkoopgroup (ЦК КПН) в момент ее создания составляло около 380 членов, согласно Дж. Вормеру, «КПН в цифрах», в: C. Boetea, I4zn, источник tot book. Apparatus for the Historiography of Communism in the Netherlands, Amsterdam, 1986, 183. Накануне раскола существовало шестнадцать оппозиционных ветвей с общим числом членов 267 и 21 ветвь «мажоритария» с 1023 членами; см. Knuttel, 'The history of the CPH', 49.</w:t>
      </w:r>
    </w:p>
    <w:p w:rsidR="00000000" w:rsidRDefault="00784C7D">
      <w:pPr>
        <w:pStyle w:val="20"/>
        <w:ind w:left="0"/>
        <w:jc w:val="both"/>
        <w:rPr>
          <w:rFonts w:ascii="Arial Unicode MS" w:hAnsi="Arial Unicode MS" w:cs="Arial Unicode MS"/>
          <w:sz w:val="24"/>
          <w:szCs w:val="24"/>
        </w:rPr>
      </w:pPr>
      <w:r>
        <w:rPr>
          <w:rStyle w:val="2"/>
          <w:color w:val="000000"/>
          <w:lang w:eastAsia="nl-NL"/>
        </w:rPr>
        <w:t>1927 г. - этот номер дан на начало 1927 г. См. «Tatsachenmaterial Nr. 67 über Holland', составлено Ю. Йохансеном, 17 февраля 1927 г., в: РЦЧИДНИ; 495/25/574. Численность Вийкоопгруппы в середине 1927 г. составляла около 400 человек; см. «Oppositionelle Strömungen in Holland», подготовленный В. ван Резема, 15 октября 1927 г.; в: РЦЧДНИ; 495/33/341. Несколько месяцев спустя Ван Резема сохранил от 3 до 400 членов; см. «Der Kongress der Wynkoop-Partei», 22 октября 1927 г.; в: РЦЧДНИ; 495/33/341.</w:t>
      </w:r>
    </w:p>
    <w:p w:rsidR="00000000" w:rsidRDefault="00784C7D">
      <w:pPr>
        <w:pStyle w:val="20"/>
        <w:ind w:left="0"/>
        <w:jc w:val="both"/>
        <w:rPr>
          <w:rFonts w:ascii="Arial Unicode MS" w:hAnsi="Arial Unicode MS" w:cs="Arial Unicode MS"/>
          <w:sz w:val="24"/>
          <w:szCs w:val="24"/>
        </w:rPr>
      </w:pPr>
      <w:r>
        <w:rPr>
          <w:rStyle w:val="2"/>
          <w:color w:val="000000"/>
          <w:lang w:eastAsia="nl-NL"/>
        </w:rPr>
        <w:t>1928 г. — этот номер дан на конец 1927 г.; см. отчет «Голландия» от 26 апреля 1928 г.; в: РЦЧДНИ; 495/33/342.</w:t>
      </w:r>
    </w:p>
    <w:p w:rsidR="00000000" w:rsidRDefault="00784C7D">
      <w:pPr>
        <w:pStyle w:val="20"/>
        <w:ind w:left="0"/>
        <w:jc w:val="both"/>
        <w:rPr>
          <w:rFonts w:ascii="Arial Unicode MS" w:hAnsi="Arial Unicode MS" w:cs="Arial Unicode MS"/>
          <w:sz w:val="24"/>
          <w:szCs w:val="24"/>
        </w:rPr>
      </w:pPr>
      <w:r>
        <w:rPr>
          <w:rStyle w:val="2"/>
          <w:color w:val="000000"/>
          <w:lang w:eastAsia="nl-NL"/>
        </w:rPr>
        <w:t>1929 г. - Ведомость на 1 января; из этих членов 900 мужчин и 246 женщин. См. «Организационный отчет КПН», весна 1931 г.; в: РЦЧДНИ; ^)SI\72I7^).</w:t>
      </w:r>
    </w:p>
    <w:p w:rsidR="00000000" w:rsidRDefault="00784C7D">
      <w:pPr>
        <w:pStyle w:val="20"/>
        <w:ind w:left="0"/>
        <w:jc w:val="both"/>
        <w:rPr>
          <w:rFonts w:ascii="Arial Unicode MS" w:hAnsi="Arial Unicode MS" w:cs="Arial Unicode MS"/>
          <w:sz w:val="24"/>
          <w:szCs w:val="24"/>
        </w:rPr>
      </w:pPr>
      <w:r>
        <w:rPr>
          <w:rStyle w:val="2"/>
          <w:color w:val="000000"/>
          <w:lang w:eastAsia="nl-NL"/>
        </w:rPr>
        <w:t>1930 г. - Заявление от 1 февраля. Количество платных членов составляло 1029 человек; пять отделов, насчитывающих около 80 членов, еще не заплатили, но включены в общую сумму. См. «Организационный отчет КПН», весна 1931 г.; в: РЦЧДНИ; 495/172/79.</w:t>
      </w:r>
    </w:p>
    <w:p w:rsidR="00000000" w:rsidRDefault="00784C7D">
      <w:pPr>
        <w:pStyle w:val="20"/>
        <w:ind w:left="0"/>
        <w:jc w:val="both"/>
        <w:rPr>
          <w:rFonts w:ascii="Arial Unicode MS" w:hAnsi="Arial Unicode MS" w:cs="Arial Unicode MS"/>
          <w:sz w:val="24"/>
          <w:szCs w:val="24"/>
        </w:rPr>
      </w:pPr>
      <w:r>
        <w:rPr>
          <w:rStyle w:val="2"/>
          <w:color w:val="000000"/>
          <w:lang w:eastAsia="nl-NL"/>
        </w:rPr>
        <w:t>1931 г. - Ведомость на 1 января. Количество платных членов составляло 1390 человек; восемь отделов, насчитывающих около 190 членов, еще не заплатили, но включены в общую сумму. В результате «ликвидации» Wijnkoopgroup к официальной КПН присоединились 218 членов, 80 из которых еще не уплатили членские взносы. См. «Организационный отчет КПН», весна 1931 г.; в: РЦЧДНИ; 495/172/79. В 1931 году партия значительно выросла: в июне она насчитывала 2250 членов, а в ноябре — 2775. См. «Message über die Plenarsitzung des ZK der KP Hollands», составленный Магнусом, 10 марта 1932 г.; в: РЦЧДНИ; 495/172/79.</w:t>
      </w:r>
    </w:p>
    <w:p w:rsidR="00000000" w:rsidRDefault="00784C7D">
      <w:pPr>
        <w:pStyle w:val="20"/>
        <w:ind w:left="0"/>
        <w:jc w:val="both"/>
        <w:rPr>
          <w:rFonts w:ascii="Arial Unicode MS" w:hAnsi="Arial Unicode MS" w:cs="Arial Unicode MS"/>
          <w:sz w:val="24"/>
          <w:szCs w:val="24"/>
        </w:rPr>
      </w:pPr>
      <w:r>
        <w:rPr>
          <w:rStyle w:val="2"/>
          <w:color w:val="000000"/>
          <w:lang w:eastAsia="nl-NL"/>
        </w:rPr>
        <w:t>1932 г. — март членства. Таким образом, рост продолжался: примерно за пять месяцев КПН набрала почти 1000 членов. См. «Message über die Plenarsitzung des ZK der KP Hollands», составленный Магнусом, 10 марта 1932 г.; в: РТ5ЧлДНИ-, 495/172/79. На 31 мая 1932 г. в партии насчитывалось около 4600 членов (4198 из которых платные). См. «Message über Holland», 1 сентября 1932 г.; в: РТ5ЧлДНИ-, 495/28/307. На 1 декабря КПН насчитывала 5420 членов. См. «Material zur Lage der KPH», 11 сентября 1933 г.; в: РТ5ЧлДНИ-, 495/172/81.</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1933 — По состоянию на 1 июля. См. «Material zur Lage der KPH», 11 сентября 1933 г.; в: РТ5ЧлДНИ-, 495/172/81. На 1 декабря членство составляло 5700 человек. См. Zusammensetzung der Partei und Mitgliderzahl, конец 1934 г., в: РЦХЛДНИ-, 495IYI2I3\.</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1934 - По состоянию на 1 октября; см. Zusammensetzung der Partei und Mitgliderzahl, конец 1934 г., в: РЦЧЛДНИ-, 495/172/81.</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1935 г. - На 1 декабря 1935 г. Эта цифра кажется несколько лестной, поскольку кассовый чек на 1 ноября показал, что 5067 членов заплатили; см. «Einige Ziffer über die Arbeit der Komm. партия в Нидерландах», 9 ноября 1936 г.; в: РЦЧДНИ-, 495/12/53.</w:t>
      </w:r>
    </w:p>
    <w:p w:rsidR="00000000" w:rsidRDefault="00784C7D">
      <w:pPr>
        <w:pStyle w:val="20"/>
        <w:ind w:left="0"/>
        <w:jc w:val="both"/>
        <w:rPr>
          <w:rFonts w:ascii="Arial Unicode MS" w:hAnsi="Arial Unicode MS" w:cs="Arial Unicode MS"/>
          <w:sz w:val="24"/>
          <w:szCs w:val="24"/>
        </w:rPr>
      </w:pPr>
      <w:r>
        <w:rPr>
          <w:rStyle w:val="2"/>
          <w:color w:val="000000"/>
          <w:lang w:eastAsia="nl-NL"/>
        </w:rPr>
        <w:lastRenderedPageBreak/>
        <w:t>1936 - По состоянию на 1 января. В 1936 г. КПН быстро росла: на 1 мая в партии насчитывалось 7 474 члена, на 1 сентября — 8 325, на 1 ноября — 9 147 членов. См. «Organisationsangaben über die Komm. Партия Нидерландов. Ende 1936', 26 ноября 1936 г.; в: РЦЧДНИ-, 495/12/53.</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1937 - По состоянию на 1 января. Увеличение числа членов достигло своего пика 1 июня 1937 года, когда в КПН насчитывалось 11 074 члена. Впоследствии наступил спад: на 1 ноября КПН насчитывала 10 309 членов. См. «Material über die Organisatie Lage in der Partei», 16 декабря 1937 г.; в: РЦЧЛД-М; 495/13/18.</w:t>
      </w:r>
    </w:p>
    <w:p w:rsidR="00000000" w:rsidRDefault="00784C7D">
      <w:pPr>
        <w:pStyle w:val="20"/>
        <w:ind w:left="0"/>
        <w:jc w:val="both"/>
        <w:rPr>
          <w:rFonts w:ascii="Arial Unicode MS" w:hAnsi="Arial Unicode MS" w:cs="Arial Unicode MS"/>
          <w:sz w:val="24"/>
          <w:szCs w:val="24"/>
        </w:rPr>
      </w:pPr>
      <w:r>
        <w:rPr>
          <w:rStyle w:val="2"/>
          <w:color w:val="000000"/>
          <w:lang w:eastAsia="nl-NL"/>
        </w:rPr>
        <w:t>1938 г. - Численность членов дана на 31 декабря 1938 г. (в источнике на 1 января 1939 г.). См. Меморандум, составленный П. де Гроотом, 16 июля 1939 г.; в: РЦЧДНИ-, 495/20/215. Количество членов снова немного увеличилось, но перед Второй мировой войной уже не достигло рекорда июня 1937 года. 1939 — По состоянию на 1 мая. См. Меморандум, составленный П. де Гроотом, 16 июля 1939 г.; в: РЦЧДНИ-, 495/20/215.</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1940 - См. Г. Хармсен, Даан Гулуз. Из жизни коммуниста, Утрехт, 1967, 131 (второе издание: 1980, 205). Это оценка количества членов во время немецкого вторжения.</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1941 г. - См. Б. Сийес, Февральская забастовка. 25-26 февраля 1941 г., Амстердам, 1954, 45.</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1942- Л. де Йонг, Королевство Нидерландов во Второй мировой войне, том. 5, 93. К середине года за незаконную деятельность было арестовано около 500 коммунистов. В ночь с 24 на 25 июня около 420 коммунистов были подняты со своих постелей после вторжения Германии в Советский Союз.</w:t>
      </w:r>
    </w:p>
    <w:p w:rsidR="00000000" w:rsidRDefault="00784C7D">
      <w:pPr>
        <w:pStyle w:val="20"/>
        <w:ind w:left="0"/>
        <w:jc w:val="both"/>
        <w:rPr>
          <w:rFonts w:ascii="Arial Unicode MS" w:hAnsi="Arial Unicode MS" w:cs="Arial Unicode MS"/>
          <w:sz w:val="24"/>
          <w:szCs w:val="24"/>
        </w:rPr>
      </w:pPr>
      <w:r>
        <w:rPr>
          <w:rStyle w:val="2"/>
          <w:color w:val="000000"/>
          <w:lang w:eastAsia="nl-NL"/>
        </w:rPr>
        <w:t>1946 г. - никаких подробностей о бурном росте послевоенного членства не известно. Заявления о членстве за 1946 и 1947 годы требуют необходимой критики источников и разработки «ключа преобразования», прежде чем делать выводы о количестве членов. Приток был обильным, и потребовалось некоторое время, прежде чем удалось создать надлежащую администрацию. Количество членов на 1946 год основано на: «За отечество, демократию и социализм». Манифест КПН («Правда»)» в: Hoogovens Archives. Брошюры 1945-1965 гг. (примерно август 1945 г.).</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1947-1948 - Взято из Отчета правления партии на съезде партии Оси, Амстердам, 1947, 22. Предполагается, что количество членов на рубеже 1946 и 1947 годов уже составляло 53 000 человек. В конце концов, КПН тоже вскоре после освобождения достигла «вершины» с точки зрения прессы, профсоюзного движения и результатов выборов.</w:t>
      </w:r>
    </w:p>
    <w:p w:rsidR="00000000" w:rsidRDefault="00784C7D">
      <w:pPr>
        <w:pStyle w:val="20"/>
        <w:ind w:left="0"/>
        <w:jc w:val="both"/>
        <w:rPr>
          <w:rFonts w:ascii="Arial Unicode MS" w:hAnsi="Arial Unicode MS" w:cs="Arial Unicode MS"/>
          <w:sz w:val="24"/>
          <w:szCs w:val="24"/>
        </w:rPr>
      </w:pPr>
      <w:r>
        <w:rPr>
          <w:rStyle w:val="2"/>
          <w:color w:val="000000"/>
          <w:lang w:eastAsia="nl-NL"/>
        </w:rPr>
        <w:t>1949-1959 - МИСИ, архив КПН, № 498, 558 и 601; Подробное описание источников см. Вормер, «КПН в цифрах», 184.</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1967, 1973, 1976-1978 гг. - МИСИ, архив КПН, № 292, 293 и 603; и Вормер, «CPN в цифрах».</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1979-1984 гг. - по состоянию на 1 января; Газета члена КПН, 4 октября 1984 г. (доп. выпуск). Когда в январе 1984 г. произошел обмен партийными буклетами, количество членов сократилось на 1130 человек.</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1985 г. - по состоянию на 31 декабря; МИСИ, архив КПН, № 566.</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1986 г. - по состоянию на 1 ноября; МИСИ, архив КПН, № 566.</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1987-1988 гг. - по состоянию на 31 декабря; Заявление партийного секретариата Центру документации политических партий Нидерландов (DNPP). Кажется невероятным, что число членов увеличилось по сравнению с 1986 годом; задача, вероятно, была слишком радужной.</w:t>
      </w:r>
    </w:p>
    <w:p w:rsidR="00000000" w:rsidRDefault="00784C7D">
      <w:pPr>
        <w:pStyle w:val="20"/>
        <w:ind w:left="0"/>
        <w:jc w:val="both"/>
        <w:rPr>
          <w:rFonts w:ascii="Arial Unicode MS" w:hAnsi="Arial Unicode MS" w:cs="Arial Unicode MS"/>
          <w:sz w:val="24"/>
          <w:szCs w:val="24"/>
        </w:rPr>
      </w:pPr>
      <w:r>
        <w:rPr>
          <w:rStyle w:val="2"/>
          <w:color w:val="000000"/>
          <w:lang w:eastAsia="nl-NL"/>
        </w:rPr>
        <w:t>1989 г. - по состоянию на 31 декабря; заявление партийного секретариата на ДНЭС.</w:t>
      </w:r>
    </w:p>
    <w:p w:rsidR="00000000" w:rsidRDefault="00784C7D">
      <w:pPr>
        <w:pStyle w:val="20"/>
        <w:spacing w:after="400"/>
        <w:ind w:left="0"/>
        <w:jc w:val="both"/>
        <w:rPr>
          <w:rFonts w:ascii="Arial Unicode MS" w:hAnsi="Arial Unicode MS" w:cs="Arial Unicode MS"/>
          <w:sz w:val="24"/>
          <w:szCs w:val="24"/>
        </w:rPr>
      </w:pPr>
      <w:r>
        <w:rPr>
          <w:rStyle w:val="2"/>
          <w:color w:val="000000"/>
          <w:lang w:eastAsia="nl-NL"/>
        </w:rPr>
        <w:t>1991 г. - Декларация партийного съезда 15 июня; МИСИ, архив КПН, № 306.</w:t>
      </w:r>
    </w:p>
    <w:p w:rsidR="00000000" w:rsidRDefault="00784C7D">
      <w:pPr>
        <w:pStyle w:val="40"/>
        <w:spacing w:after="220"/>
        <w:jc w:val="both"/>
        <w:rPr>
          <w:rFonts w:ascii="Arial Unicode MS" w:hAnsi="Arial Unicode MS" w:cs="Arial Unicode MS"/>
          <w:sz w:val="24"/>
          <w:szCs w:val="24"/>
        </w:rPr>
      </w:pPr>
      <w:r>
        <w:rPr>
          <w:rStyle w:val="4"/>
          <w:color w:val="000000"/>
          <w:lang w:eastAsia="nl-NL"/>
        </w:rPr>
        <w:t>Расшифровка номеров абонентов</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1909 г. - по состоянию на февраль; см. Van Ravesteyn, De wording, 111. В мае 1909 года, по его словам, у Tribune будет 1400 подписчиков при тираже в 2000 экземпляров.</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1910 - По состоянию на 1 апреля; см. «Годовой отчет «De Tribune»» в: de Tribune, 6 мая 1911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1911- По состоянию на 1 апреля; там же.</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1912 г. - по состоянию на 31 марта; см. «Годовой отчет «De Tribune»», в: de Tribune, 1 апреля 1912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1913 - По состоянию на 15 февраля; см. «Report of the Tribune, Socialism and Brochure-Handel, 1 апреля 1912 г. — 15 февраля 1913 г.», в: de Tribune, 15 марта 1913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1914 г. — на 1 апреля; см. «Отчет о торговле трибунами и брошюрами с 1 апреля 1914 г. по 31 марта 1915 г.», в: de Tribune, 16 июня 1915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lastRenderedPageBreak/>
        <w:t xml:space="preserve">1915 г. - по состоянию на 31 марта; там же.</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1919-1931 — Взято из отчета «Einige Daten über die Kommunistische Partei Hollands», 2 ноября 1932 г.; в: 495/28/306. Цифры даны по состоянию на 31 декабря каждого года. В обзоре явно упоминается «промежуточный» максимум: 30 июня 1920 г. у Tribune было 6 463 подписчика. Эта и следующие цифры, кстати, относятся к количеству подписок (включая «частичные» подписки на несколько дней в неделю). Тираж газеты был значительно выше за счет индивидуальных продаж (4200 экземпляров на конец 1931 г.).</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1932-1933 - Из «Mitgliderzahl der KP Hollands», 27 февраля 1934 г., в: 495/172/81. 1934-1935 - Из «Einige Ziffer über die Arbeit der Komm. партия в Нидерландах», 9 ноября 1936 г.; в: 495/12/53. В нем также говорится, что издание очень нерегулярно и зависит от вопроса «ob der freie Verkauf wie an Samstagen und an speziellen Kampftagen wird organisiert». В ноябре 1936 г. тираж составит около 13 000 экземпляров; в период расцвета, наоборот, от 19 до 20 000.</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1936 - По состоянию на август. На тот момент весь тираж составлял примерно 15 000 экземпляров. См. «Organisationsangaben über die Komm. Партия Нидерландов. Ende 1936', 26 ноября 1936 г.; в: 495/12/53.</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1937 г. - Нет данных.</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1938 г. - по состоянию на 31 декабря; в это число входят подписки на два дня в неделю (4 296) и на три дня (2 839). Количество подписчиков — «Total standige Leser» — на 21 мая 1938 года составляло 12 591 человек. 1939 - По состоянию на 1 мая. Из них 3745 подписчиков получают Tribune дважды, а 2982 подписчика — три раза в неделю. См. «Меморандум», подготовленный П. де Гроотом, 16 июля 1939 г.; в: 495/20/215.</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1940 — А. А. де Йонге, «Коммунизм в Нидерландах». История политической партии, Гаага, 1972, 65.</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1947-1955 гг. - МИСИ, архив КПН, № 498 и 601; Подробное описание источников см. в Wormer, De CPN в рисунках, 190.</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 xml:space="preserve">1963 - Б. Лазич, «Нидерланды», в: В. С. Свораковски, изд., Мировой коммунизм. Справочник 1918-1965, Стэнфорд, 1973, 337.</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val="en-US" w:eastAsia="en-US"/>
        </w:rPr>
        <w:t xml:space="preserve">1967-1969 гг. - МИСИ, архив КПН; и Вормер, «КПН в цифрах», 190.</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val="en-US" w:eastAsia="en-US"/>
        </w:rPr>
        <w:t xml:space="preserve">1978 - De Groene Amsterdammer, февраль 1985 г.</w:t>
      </w:r>
    </w:p>
    <w:p w:rsidR="00000000" w:rsidRDefault="00784C7D">
      <w:pPr>
        <w:pStyle w:val="20"/>
        <w:spacing w:after="440" w:line="286" w:lineRule="auto"/>
        <w:ind w:left="0"/>
        <w:jc w:val="both"/>
        <w:rPr>
          <w:rFonts w:ascii="Arial Unicode MS" w:hAnsi="Arial Unicode MS" w:cs="Arial Unicode MS"/>
          <w:sz w:val="24"/>
          <w:szCs w:val="24"/>
        </w:rPr>
      </w:pPr>
      <w:r>
        <w:rPr>
          <w:rStyle w:val="2"/>
          <w:color w:val="000000"/>
          <w:lang w:val="en-US" w:eastAsia="en-US"/>
        </w:rPr>
        <w:t xml:space="preserve">1982-1989 - Р. Абельс, Правда. An obituary (Doctoraalscriptie Universiteit van Amsterdam, n.d.), 73. Количество подписчиков за 1982–1986 годы является оценочным, основанным на расчете, в котором доход от подписки был разделен на среднюю цену подписки.</w:t>
      </w:r>
    </w:p>
    <w:p w:rsidR="00000000" w:rsidRDefault="00784C7D">
      <w:pPr>
        <w:pStyle w:val="40"/>
        <w:spacing w:after="240"/>
        <w:jc w:val="both"/>
        <w:rPr>
          <w:rFonts w:ascii="Arial Unicode MS" w:hAnsi="Arial Unicode MS" w:cs="Arial Unicode MS"/>
          <w:sz w:val="24"/>
          <w:szCs w:val="24"/>
        </w:rPr>
      </w:pPr>
      <w:r>
        <w:rPr>
          <w:rStyle w:val="4"/>
          <w:color w:val="000000"/>
          <w:lang w:eastAsia="nl-NL"/>
        </w:rPr>
        <w:t>Объяснение абсолютного числа избирателей и процентов</w:t>
      </w:r>
    </w:p>
    <w:p w:rsidR="00000000" w:rsidRDefault="00784C7D">
      <w:pPr>
        <w:pStyle w:val="20"/>
        <w:spacing w:after="340" w:line="283" w:lineRule="auto"/>
        <w:ind w:left="0"/>
        <w:jc w:val="both"/>
        <w:rPr>
          <w:rFonts w:ascii="Arial Unicode MS" w:hAnsi="Arial Unicode MS" w:cs="Arial Unicode MS"/>
          <w:sz w:val="24"/>
          <w:szCs w:val="24"/>
        </w:rPr>
        <w:sectPr w:rsidR="00000000">
          <w:headerReference w:type="even" r:id="rId111"/>
          <w:headerReference w:type="default" r:id="rId112"/>
          <w:pgSz w:w="8944" w:h="12864"/>
          <w:pgMar w:top="1644" w:right="879" w:bottom="510" w:left="1124" w:header="0" w:footer="3" w:gutter="0"/>
          <w:pgNumType w:start="162"/>
          <w:cols w:space="720"/>
          <w:noEndnote/>
          <w:docGrid w:linePitch="360"/>
        </w:sectPr>
      </w:pPr>
      <w:r>
        <w:rPr>
          <w:rStyle w:val="2"/>
          <w:color w:val="000000"/>
          <w:lang w:eastAsia="nl-NL"/>
        </w:rPr>
        <w:t xml:space="preserve">Эти цифры взяты из H. Daalder, KLLM Dittrich и JG Gosman, 'Elections results', in: Compendium for policy and Society in the Netherlands, Houten, 1991, A1300, 20-27. В таблицу не включены числа голосов СДП на выборах в Палату представителей 1909-1918 гг., когда право голоса было ограничено.</w:t>
      </w:r>
    </w:p>
    <w:p w:rsidR="00000000" w:rsidRDefault="00784C7D">
      <w:pPr>
        <w:pStyle w:val="40"/>
        <w:spacing w:after="1900"/>
        <w:rPr>
          <w:rFonts w:ascii="Arial Unicode MS" w:hAnsi="Arial Unicode MS" w:cs="Arial Unicode MS"/>
          <w:sz w:val="24"/>
          <w:szCs w:val="24"/>
        </w:rPr>
      </w:pPr>
      <w:r>
        <w:rPr>
          <w:rStyle w:val="4"/>
          <w:color w:val="000000"/>
          <w:lang w:eastAsia="nl-NL"/>
        </w:rPr>
        <w:lastRenderedPageBreak/>
        <w:t>СПИСОК СОКРАЩЕНИЙ</w:t>
      </w:r>
    </w:p>
    <w:tbl>
      <w:tblPr>
        <w:tblW w:w="0" w:type="auto"/>
        <w:tblLayout w:type="fixed"/>
        <w:tblCellMar>
          <w:left w:w="0" w:type="dxa"/>
          <w:right w:w="0" w:type="dxa"/>
        </w:tblCellMar>
        <w:tblLook w:val="0000" w:firstRow="0" w:lastRow="0" w:firstColumn="0" w:lastColumn="0" w:noHBand="0" w:noVBand="0"/>
      </w:tblPr>
      <w:tblGrid>
        <w:gridCol w:w="974"/>
        <w:gridCol w:w="4378"/>
      </w:tblGrid>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азбука</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Союз рабочих культуры</w:t>
            </w:r>
          </w:p>
        </w:tc>
      </w:tr>
      <w:tr w:rsidR="00000000">
        <w:tblPrEx>
          <w:tblCellMar>
            <w:top w:w="0" w:type="dxa"/>
            <w:left w:w="0" w:type="dxa"/>
            <w:bottom w:w="0" w:type="dxa"/>
            <w:right w:w="0" w:type="dxa"/>
          </w:tblCellMar>
        </w:tblPrEx>
        <w:trPr>
          <w:trHeight w:hRule="exact" w:val="230"/>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АБОП</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Генеральная ассоциация преподавательского состава</w:t>
            </w:r>
          </w:p>
        </w:tc>
      </w:tr>
      <w:tr w:rsidR="00000000">
        <w:tblPrEx>
          <w:tblCellMar>
            <w:top w:w="0" w:type="dxa"/>
            <w:left w:w="0" w:type="dxa"/>
            <w:bottom w:w="0" w:type="dxa"/>
            <w:right w:w="0" w:type="dxa"/>
          </w:tblCellMar>
        </w:tblPrEx>
        <w:trPr>
          <w:trHeight w:hRule="exact" w:val="202"/>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АБВА</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Всеобщий союз государственных служащих</w:t>
            </w:r>
          </w:p>
        </w:tc>
      </w:tr>
      <w:tr w:rsidR="00000000">
        <w:tblPrEx>
          <w:tblCellMar>
            <w:top w:w="0" w:type="dxa"/>
            <w:left w:w="0" w:type="dxa"/>
            <w:bottom w:w="0" w:type="dxa"/>
            <w:right w:w="0" w:type="dxa"/>
          </w:tblCellMar>
        </w:tblPrEx>
        <w:trPr>
          <w:trHeight w:hRule="exact" w:val="221"/>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ПОЛИЦЕЙСКИЙ</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Общий центр государственных служащих</w:t>
            </w:r>
          </w:p>
        </w:tc>
      </w:tr>
      <w:tr w:rsidR="00000000">
        <w:tblPrEx>
          <w:tblCellMar>
            <w:top w:w="0" w:type="dxa"/>
            <w:left w:w="0" w:type="dxa"/>
            <w:bottom w:w="0" w:type="dxa"/>
            <w:right w:w="0" w:type="dxa"/>
          </w:tblCellMar>
        </w:tblPrEx>
        <w:trPr>
          <w:trHeight w:hRule="exact" w:val="202"/>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афстекод</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Антифашистский комитет... поддержите жертв немецкого террора</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АИК</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Автономная промышленная колония</w:t>
            </w:r>
          </w:p>
        </w:tc>
      </w:tr>
      <w:tr w:rsidR="00000000">
        <w:tblPrEx>
          <w:tblCellMar>
            <w:top w:w="0" w:type="dxa"/>
            <w:left w:w="0" w:type="dxa"/>
            <w:bottom w:w="0" w:type="dxa"/>
            <w:right w:w="0" w:type="dxa"/>
          </w:tblCellMar>
        </w:tblPrEx>
        <w:trPr>
          <w:trHeight w:hRule="exact" w:val="22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АЕК</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Центр рабочей молодежи</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АНДБ</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Всеобщий голландский профсоюз рабочих алмазной промышленности</w:t>
            </w:r>
          </w:p>
        </w:tc>
      </w:tr>
      <w:tr w:rsidR="00000000">
        <w:tblPrEx>
          <w:tblCellMar>
            <w:top w:w="0" w:type="dxa"/>
            <w:left w:w="0" w:type="dxa"/>
            <w:bottom w:w="0" w:type="dxa"/>
            <w:right w:w="0" w:type="dxa"/>
          </w:tblCellMar>
        </w:tblPrEx>
        <w:trPr>
          <w:trHeight w:hRule="exact" w:val="22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АНЖВ</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Генеральная голландская молодежная ассоциация</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БДС</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Приказ полиции безопасности</w:t>
            </w:r>
          </w:p>
        </w:tc>
      </w:tr>
      <w:tr w:rsidR="00000000">
        <w:tblPrEx>
          <w:tblCellMar>
            <w:top w:w="0" w:type="dxa"/>
            <w:left w:w="0" w:type="dxa"/>
            <w:bottom w:w="0" w:type="dxa"/>
            <w:right w:w="0" w:type="dxa"/>
          </w:tblCellMar>
        </w:tblPrEx>
        <w:trPr>
          <w:trHeight w:hRule="exact" w:val="211"/>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БКСП</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 xml:space="preserve">Союз коммунистических боевых и пропагандистских клубов</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БРС</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Лига революционных социалистов</w:t>
            </w:r>
          </w:p>
        </w:tc>
      </w:tr>
      <w:tr w:rsidR="00000000">
        <w:tblPrEx>
          <w:tblCellMar>
            <w:top w:w="0" w:type="dxa"/>
            <w:left w:w="0" w:type="dxa"/>
            <w:bottom w:w="0" w:type="dxa"/>
            <w:right w:w="0" w:type="dxa"/>
          </w:tblCellMar>
        </w:tblPrEx>
        <w:trPr>
          <w:trHeight w:hRule="exact" w:val="22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БВД</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Национальная безопасность</w:t>
            </w:r>
          </w:p>
        </w:tc>
      </w:tr>
      <w:tr w:rsidR="00000000">
        <w:tblPrEx>
          <w:tblCellMar>
            <w:top w:w="0" w:type="dxa"/>
            <w:left w:w="0" w:type="dxa"/>
            <w:bottom w:w="0" w:type="dxa"/>
            <w:right w:w="0" w:type="dxa"/>
          </w:tblCellMar>
        </w:tblPrEx>
        <w:trPr>
          <w:trHeight w:hRule="exact" w:val="211"/>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КИ</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Центральная разведывательная служба</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CJB</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лига молодежи Де Заайер</w:t>
            </w:r>
          </w:p>
        </w:tc>
      </w:tr>
      <w:tr w:rsidR="00000000">
        <w:tblPrEx>
          <w:tblCellMar>
            <w:top w:w="0" w:type="dxa"/>
            <w:left w:w="0" w:type="dxa"/>
            <w:bottom w:w="0" w:type="dxa"/>
            <w:right w:w="0" w:type="dxa"/>
          </w:tblCellMar>
        </w:tblPrEx>
        <w:trPr>
          <w:trHeight w:hRule="exact" w:val="211"/>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CJI</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Коммунистический интернационал молодежи</w:t>
            </w:r>
          </w:p>
        </w:tc>
      </w:tr>
      <w:tr w:rsidR="00000000">
        <w:tblPrEx>
          <w:tblCellMar>
            <w:top w:w="0" w:type="dxa"/>
            <w:left w:w="0" w:type="dxa"/>
            <w:bottom w:w="0" w:type="dxa"/>
            <w:right w:w="0" w:type="dxa"/>
          </w:tblCellMar>
        </w:tblPrEx>
        <w:trPr>
          <w:trHeight w:hRule="exact" w:val="202"/>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Коминформ</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Информационное бюро коммунистических и рабочих партий</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CPH</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партия Голландии</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CPH-СС</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ЦК Коммунистической партии Голландии</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КПН</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партия Нидерландов</w:t>
            </w:r>
          </w:p>
        </w:tc>
      </w:tr>
      <w:tr w:rsidR="00000000">
        <w:tblPrEx>
          <w:tblCellMar>
            <w:top w:w="0" w:type="dxa"/>
            <w:left w:w="0" w:type="dxa"/>
            <w:bottom w:w="0" w:type="dxa"/>
            <w:right w:w="0" w:type="dxa"/>
          </w:tblCellMar>
        </w:tblPrEx>
        <w:trPr>
          <w:trHeight w:hRule="exact" w:val="221"/>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СРО</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партия оппозиции</w:t>
            </w:r>
          </w:p>
        </w:tc>
      </w:tr>
      <w:tr w:rsidR="00000000">
        <w:tblPrEx>
          <w:tblCellMar>
            <w:top w:w="0" w:type="dxa"/>
            <w:left w:w="0" w:type="dxa"/>
            <w:bottom w:w="0" w:type="dxa"/>
            <w:right w:w="0" w:type="dxa"/>
          </w:tblCellMar>
        </w:tblPrEx>
        <w:trPr>
          <w:trHeight w:hRule="exact" w:val="202"/>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КПСС</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партия Советского Союза</w:t>
            </w:r>
          </w:p>
        </w:tc>
      </w:tr>
      <w:tr w:rsidR="00000000">
        <w:tblPrEx>
          <w:tblCellMar>
            <w:top w:w="0" w:type="dxa"/>
            <w:left w:w="0" w:type="dxa"/>
            <w:bottom w:w="0" w:type="dxa"/>
            <w:right w:w="0" w:type="dxa"/>
          </w:tblCellMar>
        </w:tblPrEx>
        <w:trPr>
          <w:trHeight w:hRule="exact" w:val="221"/>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ЦПСА</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партия США</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ГДР</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Немецкая Демократическая Республика</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ДНЭС</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Центр документации Политические партии Нидерландов</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ЭММ</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Единство это сила</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ЭКК</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Исполнительный комитет Коммунистического Интернационала</w:t>
            </w:r>
          </w:p>
        </w:tc>
      </w:tr>
      <w:tr w:rsidR="00000000">
        <w:tblPrEx>
          <w:tblCellMar>
            <w:top w:w="0" w:type="dxa"/>
            <w:left w:w="0" w:type="dxa"/>
            <w:bottom w:w="0" w:type="dxa"/>
            <w:right w:w="0" w:type="dxa"/>
          </w:tblCellMar>
        </w:tblPrEx>
        <w:trPr>
          <w:trHeight w:hRule="exact" w:val="235"/>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ЭВБ</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Единое профсоюзное движение</w:t>
            </w:r>
          </w:p>
        </w:tc>
      </w:tr>
      <w:tr w:rsidR="00000000">
        <w:tblPrEx>
          <w:tblCellMar>
            <w:top w:w="0" w:type="dxa"/>
            <w:left w:w="0" w:type="dxa"/>
            <w:bottom w:w="0" w:type="dxa"/>
            <w:right w:w="0" w:type="dxa"/>
          </w:tblCellMar>
        </w:tblPrEx>
        <w:trPr>
          <w:trHeight w:hRule="exact" w:val="192"/>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ЭВК</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Юнити Торговый Центр</w:t>
            </w:r>
          </w:p>
        </w:tc>
      </w:tr>
      <w:tr w:rsidR="00000000">
        <w:tblPrEx>
          <w:tblCellMar>
            <w:top w:w="0" w:type="dxa"/>
            <w:left w:w="0" w:type="dxa"/>
            <w:bottom w:w="0" w:type="dxa"/>
            <w:right w:w="0" w:type="dxa"/>
          </w:tblCellMar>
        </w:tblPrEx>
        <w:trPr>
          <w:trHeight w:hRule="exact" w:val="240"/>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ПОП</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Евангелическая народная партия</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ФАИ</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Федерация анархиста Иберика</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Гестапо</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Тайная государственная полиция</w:t>
            </w:r>
          </w:p>
        </w:tc>
      </w:tr>
      <w:tr w:rsidR="00000000">
        <w:tblPrEx>
          <w:tblCellMar>
            <w:top w:w="0" w:type="dxa"/>
            <w:left w:w="0" w:type="dxa"/>
            <w:bottom w:w="0" w:type="dxa"/>
            <w:right w:w="0" w:type="dxa"/>
          </w:tblCellMar>
        </w:tblPrEx>
        <w:trPr>
          <w:trHeight w:hRule="exact" w:val="206"/>
        </w:trPr>
        <w:tc>
          <w:tcPr>
            <w:tcW w:w="97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ГИК</w:t>
            </w:r>
          </w:p>
        </w:tc>
        <w:tc>
          <w:tcPr>
            <w:tcW w:w="437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Группы интернациональных (совет)коммунистов</w:t>
            </w:r>
          </w:p>
        </w:tc>
      </w:tr>
      <w:tr w:rsidR="00000000">
        <w:tblPrEx>
          <w:tblCellMar>
            <w:top w:w="0" w:type="dxa"/>
            <w:left w:w="0" w:type="dxa"/>
            <w:bottom w:w="0" w:type="dxa"/>
            <w:right w:w="0" w:type="dxa"/>
          </w:tblCellMar>
        </w:tblPrEx>
        <w:trPr>
          <w:trHeight w:hRule="exact" w:val="202"/>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GPS</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Партия зеленых Нидерландов</w:t>
            </w:r>
          </w:p>
        </w:tc>
      </w:tr>
      <w:tr w:rsidR="00000000">
        <w:tblPrEx>
          <w:tblCellMar>
            <w:top w:w="0" w:type="dxa"/>
            <w:left w:w="0" w:type="dxa"/>
            <w:bottom w:w="0" w:type="dxa"/>
            <w:right w:w="0" w:type="dxa"/>
          </w:tblCellMar>
        </w:tblPrEx>
        <w:trPr>
          <w:trHeight w:hRule="exact" w:val="211"/>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HOC</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Горизонтальное совещание коммунистов</w:t>
            </w:r>
          </w:p>
        </w:tc>
      </w:tr>
      <w:tr w:rsidR="00000000">
        <w:tblPrEx>
          <w:tblCellMar>
            <w:top w:w="0" w:type="dxa"/>
            <w:left w:w="0" w:type="dxa"/>
            <w:bottom w:w="0" w:type="dxa"/>
            <w:right w:w="0" w:type="dxa"/>
          </w:tblCellMar>
        </w:tblPrEx>
        <w:trPr>
          <w:trHeight w:hRule="exact" w:val="216"/>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ИАХ</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Международная помощь рабочим</w:t>
            </w:r>
          </w:p>
        </w:tc>
      </w:tr>
      <w:tr w:rsidR="00000000">
        <w:tblPrEx>
          <w:tblCellMar>
            <w:top w:w="0" w:type="dxa"/>
            <w:left w:w="0" w:type="dxa"/>
            <w:bottom w:w="0" w:type="dxa"/>
            <w:right w:w="0" w:type="dxa"/>
          </w:tblCellMar>
        </w:tblPrEx>
        <w:trPr>
          <w:trHeight w:hRule="exact" w:val="202"/>
        </w:trPr>
        <w:tc>
          <w:tcPr>
            <w:tcW w:w="97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МИСИ</w:t>
            </w:r>
          </w:p>
        </w:tc>
        <w:tc>
          <w:tcPr>
            <w:tcW w:w="437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Международный институт социальной истории</w:t>
            </w:r>
          </w:p>
        </w:tc>
      </w:tr>
    </w:tbl>
    <w:p w:rsidR="00000000" w:rsidRDefault="00784C7D">
      <w:pPr>
        <w:pStyle w:val="40"/>
        <w:spacing w:after="1900"/>
        <w:rPr>
          <w:rFonts w:ascii="Arial Unicode MS" w:hAnsi="Arial Unicode MS" w:cs="Arial Unicode MS"/>
          <w:sz w:val="24"/>
          <w:szCs w:val="24"/>
        </w:rPr>
        <w:sectPr w:rsidR="00000000">
          <w:headerReference w:type="even" r:id="rId113"/>
          <w:headerReference w:type="default" r:id="rId114"/>
          <w:pgSz w:w="8944" w:h="12864"/>
          <w:pgMar w:top="1644" w:right="879" w:bottom="510" w:left="1124" w:header="1216" w:footer="82" w:gutter="0"/>
          <w:pgNumType w:start="172"/>
          <w:cols w:space="720"/>
          <w:noEndnote/>
          <w:docGrid w:linePitch="360"/>
        </w:sectPr>
      </w:pPr>
    </w:p>
    <w:tbl>
      <w:tblPr>
        <w:tblW w:w="0" w:type="auto"/>
        <w:jc w:val="center"/>
        <w:tblLayout w:type="fixed"/>
        <w:tblCellMar>
          <w:left w:w="0" w:type="dxa"/>
          <w:right w:w="0" w:type="dxa"/>
        </w:tblCellMar>
        <w:tblLook w:val="0000" w:firstRow="0" w:lastRow="0" w:firstColumn="0" w:lastColumn="0" w:noHBand="0" w:noVBand="0"/>
      </w:tblPr>
      <w:tblGrid>
        <w:gridCol w:w="1018"/>
        <w:gridCol w:w="5304"/>
      </w:tblGrid>
      <w:tr w:rsidR="00000000">
        <w:tblPrEx>
          <w:tblCellMar>
            <w:top w:w="0" w:type="dxa"/>
            <w:left w:w="0" w:type="dxa"/>
            <w:bottom w:w="0" w:type="dxa"/>
            <w:right w:w="0" w:type="dxa"/>
          </w:tblCellMar>
        </w:tblPrEx>
        <w:trPr>
          <w:trHeight w:hRule="exact" w:val="20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ИКК</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Международная контрольная комиссия</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IML</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Институт марксизма-ленинизма</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ИНГ</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Институт истории Нидерландов</w:t>
            </w:r>
          </w:p>
        </w:tc>
      </w:tr>
      <w:tr w:rsidR="00000000">
        <w:tblPrEx>
          <w:tblCellMar>
            <w:top w:w="0" w:type="dxa"/>
            <w:left w:w="0" w:type="dxa"/>
            <w:bottom w:w="0" w:type="dxa"/>
            <w:right w:w="0" w:type="dxa"/>
          </w:tblCellMar>
        </w:tblPrEx>
        <w:trPr>
          <w:trHeight w:hRule="exact" w:val="235"/>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предзаказ</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Переписка с международной прессой</w:t>
            </w:r>
          </w:p>
        </w:tc>
      </w:tr>
      <w:tr w:rsidR="00000000">
        <w:tblPrEx>
          <w:tblCellMar>
            <w:top w:w="0" w:type="dxa"/>
            <w:left w:w="0" w:type="dxa"/>
            <w:bottom w:w="0" w:type="dxa"/>
            <w:right w:w="0" w:type="dxa"/>
          </w:tblCellMar>
        </w:tblPrEx>
        <w:trPr>
          <w:trHeight w:hRule="exact" w:val="192"/>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ИПСО</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Институт политических и социальных исследований</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ИРХ</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Международная красная помощь</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ISDV</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Индийская социал-демократическая ассоциация</w:t>
            </w:r>
          </w:p>
        </w:tc>
      </w:tr>
      <w:tr w:rsidR="00000000">
        <w:tblPrEx>
          <w:tblCellMar>
            <w:top w:w="0" w:type="dxa"/>
            <w:left w:w="0" w:type="dxa"/>
            <w:bottom w:w="0" w:type="dxa"/>
            <w:right w:w="0" w:type="dxa"/>
          </w:tblCellMar>
        </w:tblPrEx>
        <w:trPr>
          <w:trHeight w:hRule="exact" w:val="22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JGOB</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Облигации молодых людей, воздерживающихся от абстиненции</w:t>
            </w:r>
          </w:p>
        </w:tc>
      </w:tr>
      <w:tr w:rsidR="00000000">
        <w:tblPrEx>
          <w:tblCellMar>
            <w:top w:w="0" w:type="dxa"/>
            <w:left w:w="0" w:type="dxa"/>
            <w:bottom w:w="0" w:type="dxa"/>
            <w:right w:w="0" w:type="dxa"/>
          </w:tblCellMar>
        </w:tblPrEx>
        <w:trPr>
          <w:trHeight w:hRule="exact" w:val="197"/>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КАПН</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рабочая партия в Нидерландах</w:t>
            </w:r>
          </w:p>
        </w:tc>
      </w:tr>
      <w:tr w:rsidR="00000000">
        <w:tblPrEx>
          <w:tblCellMar>
            <w:top w:w="0" w:type="dxa"/>
            <w:left w:w="0" w:type="dxa"/>
            <w:bottom w:w="0" w:type="dxa"/>
            <w:right w:w="0" w:type="dxa"/>
          </w:tblCellMar>
        </w:tblPrEx>
        <w:trPr>
          <w:trHeight w:hRule="exact" w:val="230"/>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KJI</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Коммунистический молодежный интернационал</w:t>
            </w:r>
          </w:p>
        </w:tc>
      </w:tr>
      <w:tr w:rsidR="00000000">
        <w:tblPrEx>
          <w:tblCellMar>
            <w:top w:w="0" w:type="dxa"/>
            <w:left w:w="0" w:type="dxa"/>
            <w:bottom w:w="0" w:type="dxa"/>
            <w:right w:w="0" w:type="dxa"/>
          </w:tblCellMar>
        </w:tblPrEx>
        <w:trPr>
          <w:trHeight w:hRule="exact" w:val="197"/>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Коминтерн</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Коммунистический Интернационал</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КПД</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Коммунистическая партия Германии</w:t>
            </w:r>
          </w:p>
        </w:tc>
      </w:tr>
      <w:tr w:rsidR="00000000">
        <w:tblPrEx>
          <w:tblCellMar>
            <w:top w:w="0" w:type="dxa"/>
            <w:left w:w="0" w:type="dxa"/>
            <w:bottom w:w="0" w:type="dxa"/>
            <w:right w:w="0" w:type="dxa"/>
          </w:tblCellMar>
        </w:tblPrEx>
        <w:trPr>
          <w:trHeight w:hRule="exact" w:val="22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Кресттерн</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Крестьянский Интернэшнл</w:t>
            </w:r>
          </w:p>
        </w:tc>
      </w:tr>
      <w:tr w:rsidR="00000000">
        <w:tblPrEx>
          <w:tblCellMar>
            <w:top w:w="0" w:type="dxa"/>
            <w:left w:w="0" w:type="dxa"/>
            <w:bottom w:w="0" w:type="dxa"/>
            <w:right w:w="0" w:type="dxa"/>
          </w:tblCellMar>
        </w:tblPrEx>
        <w:trPr>
          <w:trHeight w:hRule="exact" w:val="20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МАС</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Марксистская рабочая школа</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МЭЛС</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Секретариат страны Центральной Европы</w:t>
            </w:r>
          </w:p>
        </w:tc>
      </w:tr>
      <w:tr w:rsidR="00000000">
        <w:tblPrEx>
          <w:tblCellMar>
            <w:top w:w="0" w:type="dxa"/>
            <w:left w:w="0" w:type="dxa"/>
            <w:bottom w:w="0" w:type="dxa"/>
            <w:right w:w="0" w:type="dxa"/>
          </w:tblCellMar>
        </w:tblPrEx>
        <w:trPr>
          <w:trHeight w:hRule="exact" w:val="22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МЛЛ спереди</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Маркс-Ленин-Люксембургский фронт</w:t>
            </w:r>
          </w:p>
        </w:tc>
      </w:tr>
      <w:tr w:rsidR="00000000">
        <w:tblPrEx>
          <w:tblCellMar>
            <w:top w:w="0" w:type="dxa"/>
            <w:left w:w="0" w:type="dxa"/>
            <w:bottom w:w="0" w:type="dxa"/>
            <w:right w:w="0" w:type="dxa"/>
          </w:tblCellMar>
        </w:tblPrEx>
        <w:trPr>
          <w:trHeight w:hRule="exact" w:val="202"/>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NAS</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Национальный секретариат труда</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НКПН</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Новая коммунистическая партия в Нидерландах</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НФА</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Голландский фотоархив</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НФГ</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Голландский фото- и графический центр</w:t>
            </w:r>
          </w:p>
        </w:tc>
      </w:tr>
      <w:tr w:rsidR="00000000">
        <w:tblPrEx>
          <w:tblCellMar>
            <w:top w:w="0" w:type="dxa"/>
            <w:left w:w="0" w:type="dxa"/>
            <w:bottom w:w="0" w:type="dxa"/>
            <w:right w:w="0" w:type="dxa"/>
          </w:tblCellMar>
        </w:tblPrEx>
        <w:trPr>
          <w:trHeight w:hRule="exact" w:val="230"/>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NFT</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Голландская федерация транспортников</w:t>
            </w:r>
          </w:p>
        </w:tc>
      </w:tr>
      <w:tr w:rsidR="00000000">
        <w:tblPrEx>
          <w:tblCellMar>
            <w:top w:w="0" w:type="dxa"/>
            <w:left w:w="0" w:type="dxa"/>
            <w:bottom w:w="0" w:type="dxa"/>
            <w:right w:w="0" w:type="dxa"/>
          </w:tblCellMar>
        </w:tblPrEx>
        <w:trPr>
          <w:trHeight w:hRule="exact" w:val="22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NJN</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Голландская молодежная ассоциация изучения природы</w:t>
            </w:r>
          </w:p>
        </w:tc>
      </w:tr>
      <w:tr w:rsidR="00000000">
        <w:tblPrEx>
          <w:tblCellMar>
            <w:top w:w="0" w:type="dxa"/>
            <w:left w:w="0" w:type="dxa"/>
            <w:bottom w:w="0" w:type="dxa"/>
            <w:right w:w="0" w:type="dxa"/>
          </w:tblCellMar>
        </w:tblPrEx>
        <w:trPr>
          <w:trHeight w:hRule="exact" w:val="202"/>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НСБ</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Национал-социалистическое движение</w:t>
            </w:r>
          </w:p>
        </w:tc>
      </w:tr>
      <w:tr w:rsidR="00000000">
        <w:tblPrEx>
          <w:tblCellMar>
            <w:top w:w="0" w:type="dxa"/>
            <w:left w:w="0" w:type="dxa"/>
            <w:bottom w:w="0" w:type="dxa"/>
            <w:right w:w="0" w:type="dxa"/>
          </w:tblCellMar>
        </w:tblPrEx>
        <w:trPr>
          <w:trHeight w:hRule="exact" w:val="22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НСВ</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Голландский синдикалистский профсоюз</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НВ</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Голландская ассоциация железнодорожного и трамвайного персонала</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НВБ</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Голландское женское движение</w:t>
            </w:r>
          </w:p>
        </w:tc>
      </w:tr>
      <w:tr w:rsidR="00000000">
        <w:tblPrEx>
          <w:tblCellMar>
            <w:top w:w="0" w:type="dxa"/>
            <w:left w:w="0" w:type="dxa"/>
            <w:bottom w:w="0" w:type="dxa"/>
            <w:right w:w="0" w:type="dxa"/>
          </w:tblCellMar>
        </w:tblPrEx>
        <w:trPr>
          <w:trHeight w:hRule="exact" w:val="20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НВШ</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Голландская ассоциация сексуальных реформ</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СЗ</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Голландская конфедерация профсоюзов</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ОМС</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Отдел Международной Связи</w:t>
            </w:r>
          </w:p>
        </w:tc>
      </w:tr>
      <w:tr w:rsidR="00000000">
        <w:tblPrEx>
          <w:tblCellMar>
            <w:top w:w="0" w:type="dxa"/>
            <w:left w:w="0" w:type="dxa"/>
            <w:bottom w:w="0" w:type="dxa"/>
            <w:right w:w="0" w:type="dxa"/>
          </w:tblCellMar>
        </w:tblPrEx>
        <w:trPr>
          <w:trHeight w:hRule="exact" w:val="20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ОПСЖ</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Организация Прогрессивная студенческая молодежь</w:t>
            </w:r>
          </w:p>
        </w:tc>
      </w:tr>
      <w:tr w:rsidR="00000000">
        <w:tblPrEx>
          <w:tblCellMar>
            <w:top w:w="0" w:type="dxa"/>
            <w:left w:w="0" w:type="dxa"/>
            <w:bottom w:w="0" w:type="dxa"/>
            <w:right w:w="0" w:type="dxa"/>
          </w:tblCellMar>
        </w:tblPrEx>
        <w:trPr>
          <w:trHeight w:hRule="exact" w:val="221"/>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О/СГ</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Obergericht как Sondergericht</w:t>
            </w:r>
          </w:p>
        </w:tc>
      </w:tr>
      <w:tr w:rsidR="00000000">
        <w:tblPrEx>
          <w:tblCellMar>
            <w:top w:w="0" w:type="dxa"/>
            <w:left w:w="0" w:type="dxa"/>
            <w:bottom w:w="0" w:type="dxa"/>
            <w:right w:w="0" w:type="dxa"/>
          </w:tblCellMar>
        </w:tblPrEx>
        <w:trPr>
          <w:trHeight w:hRule="exact" w:val="20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ОСП</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Независимая социалистическая партия</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ОВБ</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Независимая федерация коммерческих организаций</w:t>
            </w:r>
          </w:p>
        </w:tc>
      </w:tr>
      <w:tr w:rsidR="00000000">
        <w:tblPrEx>
          <w:tblCellMar>
            <w:top w:w="0" w:type="dxa"/>
            <w:left w:w="0" w:type="dxa"/>
            <w:bottom w:w="0" w:type="dxa"/>
            <w:right w:w="0" w:type="dxa"/>
          </w:tblCellMar>
        </w:tblPrEx>
        <w:trPr>
          <w:trHeight w:hRule="exact" w:val="221"/>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ПРОХОДИТЬ</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Местный секретариат труда</w:t>
            </w:r>
          </w:p>
        </w:tc>
      </w:tr>
      <w:tr w:rsidR="00000000">
        <w:tblPrEx>
          <w:tblCellMar>
            <w:top w:w="0" w:type="dxa"/>
            <w:left w:w="0" w:type="dxa"/>
            <w:bottom w:w="0" w:type="dxa"/>
            <w:right w:w="0" w:type="dxa"/>
          </w:tblCellMar>
        </w:tblPrEx>
        <w:trPr>
          <w:trHeight w:hRule="exact" w:val="192"/>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PKI</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 xml:space="preserve">Partai Komunis Индонезия</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ППР</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Радикалы политической партии</w:t>
            </w:r>
          </w:p>
        </w:tc>
      </w:tr>
      <w:tr w:rsidR="00000000">
        <w:tblPrEx>
          <w:tblCellMar>
            <w:top w:w="0" w:type="dxa"/>
            <w:left w:w="0" w:type="dxa"/>
            <w:bottom w:w="0" w:type="dxa"/>
            <w:right w:w="0" w:type="dxa"/>
          </w:tblCellMar>
        </w:tblPrEx>
        <w:trPr>
          <w:trHeight w:hRule="exact" w:val="22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Профессиональный стажер</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Красный Интернешнл Профсоюзов</w:t>
            </w:r>
          </w:p>
        </w:tc>
      </w:tr>
      <w:tr w:rsidR="00000000">
        <w:tblPrEx>
          <w:tblCellMar>
            <w:top w:w="0" w:type="dxa"/>
            <w:left w:w="0" w:type="dxa"/>
            <w:bottom w:w="0" w:type="dxa"/>
            <w:right w:w="0" w:type="dxa"/>
          </w:tblCellMar>
        </w:tblPrEx>
        <w:trPr>
          <w:trHeight w:hRule="exact" w:val="197"/>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ПСП</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Пацифистская социалистическая партия</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Лейбористская партия</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Лейбористская партия</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РАК</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Революционный рабочий комитет</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РКП</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Революционная коммунистическая партия</w:t>
            </w:r>
          </w:p>
        </w:tc>
      </w:tr>
      <w:tr w:rsidR="00000000">
        <w:tblPrEx>
          <w:tblCellMar>
            <w:top w:w="0" w:type="dxa"/>
            <w:left w:w="0" w:type="dxa"/>
            <w:bottom w:w="0" w:type="dxa"/>
            <w:right w:w="0" w:type="dxa"/>
          </w:tblCellMar>
        </w:tblPrEx>
        <w:trPr>
          <w:trHeight w:hRule="exact" w:val="216"/>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ССПД</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Революционная социалистическая рабочая партия</w:t>
            </w:r>
          </w:p>
        </w:tc>
      </w:tr>
      <w:tr w:rsidR="00000000">
        <w:tblPrEx>
          <w:tblCellMar>
            <w:top w:w="0" w:type="dxa"/>
            <w:left w:w="0" w:type="dxa"/>
            <w:bottom w:w="0" w:type="dxa"/>
            <w:right w:w="0" w:type="dxa"/>
          </w:tblCellMar>
        </w:tblPrEx>
        <w:trPr>
          <w:trHeight w:hRule="exact" w:val="211"/>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РСП</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Революционная социалистическая партия</w:t>
            </w:r>
          </w:p>
        </w:tc>
      </w:tr>
      <w:tr w:rsidR="00000000">
        <w:tblPrEx>
          <w:tblCellMar>
            <w:top w:w="0" w:type="dxa"/>
            <w:left w:w="0" w:type="dxa"/>
            <w:bottom w:w="0" w:type="dxa"/>
            <w:right w:w="0" w:type="dxa"/>
          </w:tblCellMar>
        </w:tblPrEx>
        <w:trPr>
          <w:trHeight w:hRule="exact" w:val="230"/>
          <w:jc w:val="center"/>
        </w:trPr>
        <w:tc>
          <w:tcPr>
            <w:tcW w:w="1018"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РСВ</w:t>
            </w:r>
          </w:p>
        </w:tc>
        <w:tc>
          <w:tcPr>
            <w:tcW w:w="5304"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Революционная социалистическая ассоциация (Веренигинг)</w:t>
            </w:r>
          </w:p>
        </w:tc>
      </w:tr>
      <w:tr w:rsidR="00000000">
        <w:tblPrEx>
          <w:tblCellMar>
            <w:top w:w="0" w:type="dxa"/>
            <w:left w:w="0" w:type="dxa"/>
            <w:bottom w:w="0" w:type="dxa"/>
            <w:right w:w="0" w:type="dxa"/>
          </w:tblCellMar>
        </w:tblPrEx>
        <w:trPr>
          <w:trHeight w:hRule="exact" w:val="202"/>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РСВБ</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Революционный социалистический женский союз</w:t>
            </w:r>
          </w:p>
        </w:tc>
      </w:tr>
      <w:tr w:rsidR="00000000">
        <w:tblPrEx>
          <w:tblCellMar>
            <w:top w:w="0" w:type="dxa"/>
            <w:left w:w="0" w:type="dxa"/>
            <w:bottom w:w="0" w:type="dxa"/>
            <w:right w:w="0" w:type="dxa"/>
          </w:tblCellMar>
        </w:tblPrEx>
        <w:trPr>
          <w:trHeight w:hRule="exact" w:val="235"/>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РЦЧидня</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Российский Центр Хранения и Изучения Документов Новейшей Истории</w:t>
            </w:r>
          </w:p>
        </w:tc>
      </w:tr>
      <w:tr w:rsidR="00000000">
        <w:tblPrEx>
          <w:tblCellMar>
            <w:top w:w="0" w:type="dxa"/>
            <w:left w:w="0" w:type="dxa"/>
            <w:bottom w:w="0" w:type="dxa"/>
            <w:right w:w="0" w:type="dxa"/>
          </w:tblCellMar>
        </w:tblPrEx>
        <w:trPr>
          <w:trHeight w:hRule="exact" w:val="192"/>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РВИА</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Красный Юнион Интернэшнл</w:t>
            </w:r>
          </w:p>
        </w:tc>
      </w:tr>
      <w:tr w:rsidR="00000000">
        <w:tblPrEx>
          <w:tblCellMar>
            <w:top w:w="0" w:type="dxa"/>
            <w:left w:w="0" w:type="dxa"/>
            <w:bottom w:w="0" w:type="dxa"/>
            <w:right w:w="0" w:type="dxa"/>
          </w:tblCellMar>
        </w:tblPrEx>
        <w:trPr>
          <w:trHeight w:hRule="exact" w:val="250"/>
          <w:jc w:val="center"/>
        </w:trPr>
        <w:tc>
          <w:tcPr>
            <w:tcW w:w="1018"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главный операционный директор</w:t>
            </w:r>
          </w:p>
        </w:tc>
        <w:tc>
          <w:tcPr>
            <w:tcW w:w="5304"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Национальный институт военной документации</w:t>
            </w:r>
          </w:p>
        </w:tc>
      </w:tr>
    </w:tbl>
    <w:p w:rsidR="00000000" w:rsidRDefault="00784C7D">
      <w:pPr>
        <w:pStyle w:val="40"/>
        <w:spacing w:after="1900"/>
        <w:rPr>
          <w:rFonts w:ascii="Arial Unicode MS" w:hAnsi="Arial Unicode MS" w:cs="Arial Unicode MS"/>
          <w:sz w:val="24"/>
          <w:szCs w:val="24"/>
        </w:rPr>
        <w:sectPr w:rsidR="00000000">
          <w:headerReference w:type="even" r:id="rId115"/>
          <w:headerReference w:type="default" r:id="rId116"/>
          <w:pgSz w:w="8944" w:h="12864"/>
          <w:pgMar w:top="1644" w:right="879" w:bottom="510" w:left="1124" w:header="0" w:footer="82" w:gutter="0"/>
          <w:pgNumType w:start="172"/>
          <w:cols w:space="720"/>
          <w:noEndnote/>
          <w:docGrid w:linePitch="360"/>
        </w:sectPr>
      </w:pPr>
    </w:p>
    <w:tbl>
      <w:tblPr>
        <w:tblW w:w="0" w:type="auto"/>
        <w:jc w:val="center"/>
        <w:tblLayout w:type="fixed"/>
        <w:tblCellMar>
          <w:left w:w="0" w:type="dxa"/>
          <w:right w:w="0" w:type="dxa"/>
        </w:tblCellMar>
        <w:tblLook w:val="0000" w:firstRow="0" w:lastRow="0" w:firstColumn="0" w:lastColumn="0" w:noHBand="0" w:noVBand="0"/>
      </w:tblPr>
      <w:tblGrid>
        <w:gridCol w:w="955"/>
        <w:gridCol w:w="4843"/>
      </w:tblGrid>
      <w:tr w:rsidR="00000000">
        <w:tblPrEx>
          <w:tblCellMar>
            <w:top w:w="0" w:type="dxa"/>
            <w:left w:w="0" w:type="dxa"/>
            <w:bottom w:w="0" w:type="dxa"/>
            <w:right w:w="0" w:type="dxa"/>
          </w:tblCellMar>
        </w:tblPrEx>
        <w:trPr>
          <w:trHeight w:hRule="exact" w:val="226"/>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lastRenderedPageBreak/>
              <w:t>РФО</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Красная профсоюзная оппозиция</w:t>
            </w:r>
          </w:p>
        </w:tc>
      </w:tr>
      <w:tr w:rsidR="00000000">
        <w:tblPrEx>
          <w:tblCellMar>
            <w:top w:w="0" w:type="dxa"/>
            <w:left w:w="0" w:type="dxa"/>
            <w:bottom w:w="0" w:type="dxa"/>
            <w:right w:w="0" w:type="dxa"/>
          </w:tblCellMar>
        </w:tblPrEx>
        <w:trPr>
          <w:trHeight w:hRule="exact" w:val="211"/>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САВ</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Комитет сотрудничающих ассоциаций рабочих</w:t>
            </w:r>
          </w:p>
        </w:tc>
      </w:tr>
      <w:tr w:rsidR="00000000">
        <w:tblPrEx>
          <w:tblCellMar>
            <w:top w:w="0" w:type="dxa"/>
            <w:left w:w="0" w:type="dxa"/>
            <w:bottom w:w="0" w:type="dxa"/>
            <w:right w:w="0" w:type="dxa"/>
          </w:tblCellMar>
        </w:tblPrEx>
        <w:trPr>
          <w:trHeight w:hRule="exact" w:val="197"/>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СДБ</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Социал-демократический союз</w:t>
            </w:r>
          </w:p>
        </w:tc>
      </w:tr>
      <w:tr w:rsidR="00000000">
        <w:tblPrEx>
          <w:tblCellMar>
            <w:top w:w="0" w:type="dxa"/>
            <w:left w:w="0" w:type="dxa"/>
            <w:bottom w:w="0" w:type="dxa"/>
            <w:right w:w="0" w:type="dxa"/>
          </w:tblCellMar>
        </w:tblPrEx>
        <w:trPr>
          <w:trHeight w:hRule="exact" w:val="221"/>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SDAP</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Социал-демократическая рабочая партия</w:t>
            </w:r>
          </w:p>
        </w:tc>
      </w:tr>
      <w:tr w:rsidR="00000000">
        <w:tblPrEx>
          <w:tblCellMar>
            <w:top w:w="0" w:type="dxa"/>
            <w:left w:w="0" w:type="dxa"/>
            <w:bottom w:w="0" w:type="dxa"/>
            <w:right w:w="0" w:type="dxa"/>
          </w:tblCellMar>
        </w:tblPrEx>
        <w:trPr>
          <w:trHeight w:hRule="exact" w:val="216"/>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СДП</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Социал-демократическая партия</w:t>
            </w:r>
          </w:p>
        </w:tc>
      </w:tr>
      <w:tr w:rsidR="00000000">
        <w:tblPrEx>
          <w:tblCellMar>
            <w:top w:w="0" w:type="dxa"/>
            <w:left w:w="0" w:type="dxa"/>
            <w:bottom w:w="0" w:type="dxa"/>
            <w:right w:w="0" w:type="dxa"/>
          </w:tblCellMar>
        </w:tblPrEx>
        <w:trPr>
          <w:trHeight w:hRule="exact" w:val="226"/>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СЭД</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Социалистическая Einheitspartei Deutschlands</w:t>
            </w:r>
          </w:p>
        </w:tc>
      </w:tr>
      <w:tr w:rsidR="00000000">
        <w:tblPrEx>
          <w:tblCellMar>
            <w:top w:w="0" w:type="dxa"/>
            <w:left w:w="0" w:type="dxa"/>
            <w:bottom w:w="0" w:type="dxa"/>
            <w:right w:w="0" w:type="dxa"/>
          </w:tblCellMar>
        </w:tblPrEx>
        <w:trPr>
          <w:trHeight w:hRule="exact" w:val="216"/>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Спортивный стажер</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Красный Спортивный Интернэшнл</w:t>
            </w:r>
          </w:p>
        </w:tc>
      </w:tr>
      <w:tr w:rsidR="00000000">
        <w:tblPrEx>
          <w:tblCellMar>
            <w:top w:w="0" w:type="dxa"/>
            <w:left w:w="0" w:type="dxa"/>
            <w:bottom w:w="0" w:type="dxa"/>
            <w:right w:w="0" w:type="dxa"/>
          </w:tblCellMar>
        </w:tblPrEx>
        <w:trPr>
          <w:trHeight w:hRule="exact" w:val="192"/>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SS</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val="en-US" w:eastAsia="en-US"/>
              </w:rPr>
              <w:t xml:space="preserve">Шутц Штаффель</w:t>
            </w:r>
          </w:p>
        </w:tc>
      </w:tr>
      <w:tr w:rsidR="00000000">
        <w:tblPrEx>
          <w:tblCellMar>
            <w:top w:w="0" w:type="dxa"/>
            <w:left w:w="0" w:type="dxa"/>
            <w:bottom w:w="0" w:type="dxa"/>
            <w:right w:w="0" w:type="dxa"/>
          </w:tblCellMar>
        </w:tblPrEx>
        <w:trPr>
          <w:trHeight w:hRule="exact" w:val="230"/>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СОЛНЦЕ</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Социалистическое издательство Неймеген</w:t>
            </w:r>
          </w:p>
        </w:tc>
      </w:tr>
      <w:tr w:rsidR="00000000">
        <w:tblPrEx>
          <w:tblCellMar>
            <w:top w:w="0" w:type="dxa"/>
            <w:left w:w="0" w:type="dxa"/>
            <w:bottom w:w="0" w:type="dxa"/>
            <w:right w:w="0" w:type="dxa"/>
          </w:tblCellMar>
        </w:tblPrEx>
        <w:trPr>
          <w:trHeight w:hRule="exact" w:val="206"/>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СВБ</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Движение голландского студенческого союза</w:t>
            </w:r>
          </w:p>
        </w:tc>
      </w:tr>
      <w:tr w:rsidR="00000000">
        <w:tblPrEx>
          <w:tblCellMar>
            <w:top w:w="0" w:type="dxa"/>
            <w:left w:w="0" w:type="dxa"/>
            <w:bottom w:w="0" w:type="dxa"/>
            <w:right w:w="0" w:type="dxa"/>
          </w:tblCellMar>
        </w:tblPrEx>
        <w:trPr>
          <w:trHeight w:hRule="exact" w:val="206"/>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СРП</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Социалистическая рабочая партия</w:t>
            </w:r>
          </w:p>
        </w:tc>
      </w:tr>
      <w:tr w:rsidR="00000000">
        <w:tblPrEx>
          <w:tblCellMar>
            <w:top w:w="0" w:type="dxa"/>
            <w:left w:w="0" w:type="dxa"/>
            <w:bottom w:w="0" w:type="dxa"/>
            <w:right w:w="0" w:type="dxa"/>
          </w:tblCellMar>
        </w:tblPrEx>
        <w:trPr>
          <w:trHeight w:hRule="exact" w:val="206"/>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ВКН</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Конфедерация коммунистов в Нидерландах</w:t>
            </w:r>
          </w:p>
        </w:tc>
      </w:tr>
      <w:tr w:rsidR="00000000">
        <w:tblPrEx>
          <w:tblCellMar>
            <w:top w:w="0" w:type="dxa"/>
            <w:left w:w="0" w:type="dxa"/>
            <w:bottom w:w="0" w:type="dxa"/>
            <w:right w:w="0" w:type="dxa"/>
          </w:tblCellMar>
        </w:tblPrEx>
        <w:trPr>
          <w:trHeight w:hRule="exact" w:val="235"/>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ВКОО</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Ассоциация культуры, развития и отдыха</w:t>
            </w:r>
          </w:p>
        </w:tc>
      </w:tr>
      <w:tr w:rsidR="00000000">
        <w:tblPrEx>
          <w:tblCellMar>
            <w:top w:w="0" w:type="dxa"/>
            <w:left w:w="0" w:type="dxa"/>
            <w:bottom w:w="0" w:type="dxa"/>
            <w:right w:w="0" w:type="dxa"/>
          </w:tblCellMar>
        </w:tblPrEx>
        <w:trPr>
          <w:trHeight w:hRule="exact" w:val="206"/>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ВЕРНУ</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Ассоциация Нидерландов-СССР</w:t>
            </w:r>
          </w:p>
        </w:tc>
      </w:tr>
      <w:tr w:rsidR="00000000">
        <w:tblPrEx>
          <w:tblCellMar>
            <w:top w:w="0" w:type="dxa"/>
            <w:left w:w="0" w:type="dxa"/>
            <w:bottom w:w="0" w:type="dxa"/>
            <w:right w:w="0" w:type="dxa"/>
          </w:tblCellMar>
        </w:tblPrEx>
        <w:trPr>
          <w:trHeight w:hRule="exact" w:val="216"/>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ВД</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Народная партия за свободу и демократию</w:t>
            </w:r>
          </w:p>
        </w:tc>
      </w:tr>
      <w:tr w:rsidR="00000000">
        <w:tblPrEx>
          <w:tblCellMar>
            <w:top w:w="0" w:type="dxa"/>
            <w:left w:w="0" w:type="dxa"/>
            <w:bottom w:w="0" w:type="dxa"/>
            <w:right w:w="0" w:type="dxa"/>
          </w:tblCellMar>
        </w:tblPrEx>
        <w:trPr>
          <w:trHeight w:hRule="exact" w:val="216"/>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ВСУ</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Ассоциация друзей Советского Союза</w:t>
            </w:r>
          </w:p>
        </w:tc>
      </w:tr>
      <w:tr w:rsidR="00000000">
        <w:tblPrEx>
          <w:tblCellMar>
            <w:top w:w="0" w:type="dxa"/>
            <w:left w:w="0" w:type="dxa"/>
            <w:bottom w:w="0" w:type="dxa"/>
            <w:right w:w="0" w:type="dxa"/>
          </w:tblCellMar>
        </w:tblPrEx>
        <w:trPr>
          <w:trHeight w:hRule="exact" w:val="211"/>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ВВК</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Ассоциация народной культуры</w:t>
            </w:r>
          </w:p>
        </w:tc>
      </w:tr>
      <w:tr w:rsidR="00000000">
        <w:tblPrEx>
          <w:tblCellMar>
            <w:top w:w="0" w:type="dxa"/>
            <w:left w:w="0" w:type="dxa"/>
            <w:bottom w:w="0" w:type="dxa"/>
            <w:right w:w="0" w:type="dxa"/>
          </w:tblCellMar>
        </w:tblPrEx>
        <w:trPr>
          <w:trHeight w:hRule="exact" w:val="211"/>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ВААК</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Агитационный комитет безработных</w:t>
            </w:r>
          </w:p>
        </w:tc>
      </w:tr>
      <w:tr w:rsidR="00000000">
        <w:tblPrEx>
          <w:tblCellMar>
            <w:top w:w="0" w:type="dxa"/>
            <w:left w:w="0" w:type="dxa"/>
            <w:bottom w:w="0" w:type="dxa"/>
            <w:right w:w="0" w:type="dxa"/>
          </w:tblCellMar>
        </w:tblPrEx>
        <w:trPr>
          <w:trHeight w:hRule="exact" w:val="221"/>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КАКИЕ</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Рабочая группа в другое время</w:t>
            </w:r>
          </w:p>
        </w:tc>
      </w:tr>
      <w:tr w:rsidR="00000000">
        <w:tblPrEx>
          <w:tblCellMar>
            <w:top w:w="0" w:type="dxa"/>
            <w:left w:w="0" w:type="dxa"/>
            <w:bottom w:w="0" w:type="dxa"/>
            <w:right w:w="0" w:type="dxa"/>
          </w:tblCellMar>
        </w:tblPrEx>
        <w:trPr>
          <w:trHeight w:hRule="exact" w:val="202"/>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ВЕБ</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Западноевропейский офис</w:t>
            </w:r>
          </w:p>
        </w:tc>
      </w:tr>
      <w:tr w:rsidR="00000000">
        <w:tblPrEx>
          <w:tblCellMar>
            <w:top w:w="0" w:type="dxa"/>
            <w:left w:w="0" w:type="dxa"/>
            <w:bottom w:w="0" w:type="dxa"/>
            <w:right w:w="0" w:type="dxa"/>
          </w:tblCellMar>
        </w:tblPrEx>
        <w:trPr>
          <w:trHeight w:hRule="exact" w:val="216"/>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ВЭС</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Западноевропейский секретариат</w:t>
            </w:r>
          </w:p>
        </w:tc>
      </w:tr>
      <w:tr w:rsidR="00000000">
        <w:tblPrEx>
          <w:tblCellMar>
            <w:top w:w="0" w:type="dxa"/>
            <w:left w:w="0" w:type="dxa"/>
            <w:bottom w:w="0" w:type="dxa"/>
            <w:right w:w="0" w:type="dxa"/>
          </w:tblCellMar>
        </w:tblPrEx>
        <w:trPr>
          <w:trHeight w:hRule="exact" w:val="216"/>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ВСК</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Комитет по борьбе с безработными</w:t>
            </w:r>
          </w:p>
        </w:tc>
      </w:tr>
      <w:tr w:rsidR="00000000">
        <w:tblPrEx>
          <w:tblCellMar>
            <w:top w:w="0" w:type="dxa"/>
            <w:left w:w="0" w:type="dxa"/>
            <w:bottom w:w="0" w:type="dxa"/>
            <w:right w:w="0" w:type="dxa"/>
          </w:tblCellMar>
        </w:tblPrEx>
        <w:trPr>
          <w:trHeight w:hRule="exact" w:val="221"/>
          <w:jc w:val="center"/>
        </w:trPr>
        <w:tc>
          <w:tcPr>
            <w:tcW w:w="955"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ЗВО</w:t>
            </w:r>
          </w:p>
        </w:tc>
        <w:tc>
          <w:tcPr>
            <w:tcW w:w="4843"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Рабочее сообщество по обновлению образования и образования</w:t>
            </w:r>
          </w:p>
        </w:tc>
      </w:tr>
      <w:tr w:rsidR="00000000">
        <w:tblPrEx>
          <w:tblCellMar>
            <w:top w:w="0" w:type="dxa"/>
            <w:left w:w="0" w:type="dxa"/>
            <w:bottom w:w="0" w:type="dxa"/>
            <w:right w:w="0" w:type="dxa"/>
          </w:tblCellMar>
        </w:tblPrEx>
        <w:trPr>
          <w:trHeight w:hRule="exact" w:val="192"/>
          <w:jc w:val="center"/>
        </w:trPr>
        <w:tc>
          <w:tcPr>
            <w:tcW w:w="955"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мир</w:t>
            </w:r>
          </w:p>
        </w:tc>
        <w:tc>
          <w:tcPr>
            <w:tcW w:w="4843"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sz w:val="16"/>
                <w:szCs w:val="16"/>
                <w:lang w:eastAsia="nl-NL"/>
              </w:rPr>
              <w:t>Всемирный профсоюз</w:t>
            </w:r>
          </w:p>
        </w:tc>
      </w:tr>
    </w:tbl>
    <w:p w:rsidR="00000000" w:rsidRDefault="00784C7D">
      <w:pPr>
        <w:pStyle w:val="40"/>
        <w:spacing w:after="1900"/>
        <w:rPr>
          <w:rFonts w:ascii="Arial Unicode MS" w:hAnsi="Arial Unicode MS" w:cs="Arial Unicode MS"/>
          <w:sz w:val="24"/>
          <w:szCs w:val="24"/>
        </w:rPr>
        <w:sectPr w:rsidR="00000000">
          <w:headerReference w:type="even" r:id="rId117"/>
          <w:headerReference w:type="default" r:id="rId118"/>
          <w:pgSz w:w="8944" w:h="12864"/>
          <w:pgMar w:top="1718" w:right="1928" w:bottom="1358" w:left="1217" w:header="0" w:footer="930" w:gutter="0"/>
          <w:cols w:space="720"/>
          <w:noEndnote/>
          <w:docGrid w:linePitch="360"/>
        </w:sectPr>
      </w:pPr>
    </w:p>
    <w:p w:rsidR="00000000" w:rsidRDefault="00784C7D">
      <w:pPr>
        <w:pStyle w:val="40"/>
        <w:spacing w:after="1900"/>
        <w:rPr>
          <w:rFonts w:ascii="Arial Unicode MS" w:hAnsi="Arial Unicode MS" w:cs="Arial Unicode MS"/>
          <w:sz w:val="24"/>
          <w:szCs w:val="24"/>
        </w:rPr>
      </w:pPr>
      <w:r>
        <w:rPr>
          <w:rStyle w:val="4"/>
          <w:color w:val="000000"/>
          <w:lang w:eastAsia="nl-NL"/>
        </w:rPr>
        <w:lastRenderedPageBreak/>
        <w:t>РЕГИСТР</w:t>
      </w:r>
    </w:p>
    <w:p w:rsidR="00000000" w:rsidRDefault="00784C7D">
      <w:pPr>
        <w:pStyle w:val="a9"/>
        <w:jc w:val="both"/>
        <w:rPr>
          <w:rFonts w:ascii="Arial Unicode MS" w:hAnsi="Arial Unicode MS" w:cs="Arial Unicode MS"/>
          <w:sz w:val="24"/>
          <w:szCs w:val="24"/>
        </w:rPr>
        <w:sectPr w:rsidR="00000000">
          <w:headerReference w:type="even" r:id="rId119"/>
          <w:headerReference w:type="default" r:id="rId120"/>
          <w:pgSz w:w="8944" w:h="12864"/>
          <w:pgMar w:top="1747" w:right="992" w:bottom="693" w:left="1006" w:header="1319" w:footer="265" w:gutter="0"/>
          <w:pgNumType w:start="175"/>
          <w:cols w:space="720"/>
          <w:noEndnote/>
          <w:docGrid w:linePitch="360"/>
        </w:sectPr>
      </w:pPr>
      <w:r>
        <w:rPr>
          <w:rStyle w:val="1"/>
          <w:color w:val="000000"/>
          <w:lang w:eastAsia="nl-NL"/>
        </w:rPr>
        <w:t>Этот реестр содержит имена и псевдонимы лиц, названия организаций и периодических изданий. Организации указаны под их полными названиями, за некоторыми исключениями; см. приведенный выше «Список» для определения значения аббревиатур, используемых в тексте. Ссылки на библиографию включают как страницу, так и (в скобках) номер соответствующей публикации. Авторы публикаций, указанных в библиографии и примечаниях, в реестр не включаются.</w:t>
      </w:r>
    </w:p>
    <w:p w:rsidR="00000000" w:rsidRDefault="00784C7D">
      <w:pPr>
        <w:spacing w:line="111" w:lineRule="exact"/>
        <w:rPr>
          <w:color w:val="auto"/>
          <w:lang w:eastAsia="ru-RU"/>
        </w:rPr>
      </w:pPr>
    </w:p>
    <w:p w:rsidR="00000000" w:rsidRDefault="00784C7D">
      <w:pPr>
        <w:spacing w:line="1" w:lineRule="exact"/>
        <w:rPr>
          <w:color w:val="auto"/>
          <w:lang w:eastAsia="ru-RU"/>
        </w:rPr>
        <w:sectPr w:rsidR="00000000">
          <w:type w:val="continuous"/>
          <w:pgSz w:w="8944" w:h="12864"/>
          <w:pgMar w:top="1658" w:right="0" w:bottom="862" w:left="0" w:header="0" w:footer="3" w:gutter="0"/>
          <w:cols w:space="720"/>
          <w:noEndnote/>
          <w:docGrid w:linePitch="360"/>
        </w:sectPr>
      </w:pP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 52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Угорь, Ф. 126, 127, 130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Абельс, Р. 77</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Abteilung fur Parteiaufbau (Коминтерн) 34n68, 35n78</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 xml:space="preserve">Abteilung zur Arbeit unter den Frauen (Коминтерн) 35n78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действий Соломенный картон Гронинген 79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Адема, С. 150(234)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Консультативный совет Истина 86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Агиткомитет против длительности 11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против войны 87, 94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Агкомитет по демобилизации 11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Отдел агитпропа (УОП) 59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Отдел агитпропа (Коминтерн) 23, 33, 53, 54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Сельскохозяйственный комитет (CPH) 59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Агт, А. ван 162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«Аларих» см. Gyptner, R.</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Альбарда, JW 95</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'Альберт' 69</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Альберт,). 150(235)</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'Александр' 68, 69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Генеральное голландское фотоперсбюро 126, 128</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Всеобщая голландская молодежная ассоциация (ANJV) 13, 75, 81, 87, 88, 95, 121, 122, 129, 131, 133</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Гронинген департамент 87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Генеральное голландское агентство печати 127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Всеобщий союз свободных государственных служащих 92</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Algemeene Nederlandsche Bond van Handelsen Clerks Mercurius 67, 86</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 xml:space="preserve">Algemeene Nederlandsche Diamantbewerkersbond (ANDB) 84</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Всеобщий союз голландских плотников 94</w:t>
      </w:r>
    </w:p>
    <w:p w:rsidR="00000000" w:rsidRDefault="00784C7D">
      <w:pPr>
        <w:pStyle w:val="20"/>
        <w:ind w:left="0"/>
        <w:jc w:val="both"/>
        <w:rPr>
          <w:rFonts w:ascii="Arial Unicode MS" w:hAnsi="Arial Unicode MS" w:cs="Arial Unicode MS"/>
          <w:sz w:val="24"/>
          <w:szCs w:val="24"/>
        </w:rPr>
      </w:pPr>
      <w:r>
        <w:rPr>
          <w:rStyle w:val="2"/>
          <w:color w:val="000000"/>
          <w:lang w:eastAsia="nl-NL"/>
        </w:rPr>
        <w:t>Всеобщий профсоюз работников</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Торговля, банковское дело и страхование 88</w:t>
      </w:r>
    </w:p>
    <w:p w:rsidR="00000000" w:rsidRDefault="00784C7D">
      <w:pPr>
        <w:pStyle w:val="20"/>
        <w:ind w:left="0"/>
        <w:jc w:val="both"/>
        <w:rPr>
          <w:rFonts w:ascii="Arial Unicode MS" w:hAnsi="Arial Unicode MS" w:cs="Arial Unicode MS"/>
          <w:sz w:val="24"/>
          <w:szCs w:val="24"/>
        </w:rPr>
      </w:pPr>
      <w:r>
        <w:rPr>
          <w:rStyle w:val="2"/>
          <w:color w:val="000000"/>
          <w:lang w:eastAsia="nl-NL"/>
        </w:rPr>
        <w:t>Всеобщий союз государственных служащих (ABVA) 93</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Генеральная ассоциация преподавательского состава (ABOP) 91</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Генеральная ассоциация железнодорожного, трамвайного и вспомогательного персонала 75</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Всеобщий союз работников химической, пищевой и обрабатывающей промышленности (Шевофа) 75</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Департамент Роттердам 75</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Всеобщий союз рабочих горнодобывающей компании 12</w:t>
      </w:r>
    </w:p>
    <w:p w:rsidR="00000000" w:rsidRDefault="00784C7D">
      <w:pPr>
        <w:pStyle w:val="20"/>
        <w:ind w:left="0"/>
        <w:jc w:val="both"/>
        <w:rPr>
          <w:rFonts w:ascii="Arial Unicode MS" w:hAnsi="Arial Unicode MS" w:cs="Arial Unicode MS"/>
          <w:sz w:val="24"/>
          <w:szCs w:val="24"/>
        </w:rPr>
      </w:pPr>
      <w:r>
        <w:rPr>
          <w:rStyle w:val="2"/>
          <w:color w:val="000000"/>
          <w:lang w:eastAsia="nl-NL"/>
        </w:rPr>
        <w:t>Алма, стр. 150(236)</w:t>
      </w:r>
    </w:p>
    <w:p w:rsidR="00000000" w:rsidRDefault="00784C7D">
      <w:pPr>
        <w:pStyle w:val="20"/>
        <w:ind w:left="0"/>
        <w:jc w:val="both"/>
        <w:rPr>
          <w:rFonts w:ascii="Arial Unicode MS" w:hAnsi="Arial Unicode MS" w:cs="Arial Unicode MS"/>
          <w:sz w:val="24"/>
          <w:szCs w:val="24"/>
        </w:rPr>
      </w:pPr>
      <w:r>
        <w:rPr>
          <w:rStyle w:val="2"/>
          <w:color w:val="000000"/>
          <w:lang w:eastAsia="nl-NL"/>
        </w:rPr>
        <w:t>Алмело, отделение CPH/CPN 56</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Амстердам, округ CPH/CPN 45, 53, 77, 161</w:t>
      </w:r>
    </w:p>
    <w:p w:rsidR="00000000" w:rsidRDefault="00784C7D">
      <w:pPr>
        <w:pStyle w:val="20"/>
        <w:ind w:left="0"/>
        <w:jc w:val="both"/>
        <w:rPr>
          <w:rFonts w:ascii="Arial Unicode MS" w:hAnsi="Arial Unicode MS" w:cs="Arial Unicode MS"/>
          <w:sz w:val="24"/>
          <w:szCs w:val="24"/>
        </w:rPr>
      </w:pPr>
      <w:r>
        <w:rPr>
          <w:rStyle w:val="2"/>
          <w:color w:val="000000"/>
          <w:lang w:eastAsia="nl-NL"/>
        </w:rPr>
        <w:t>Амстердам, С. (пс.: Генриковски) 48</w:t>
      </w:r>
    </w:p>
    <w:p w:rsidR="00000000" w:rsidRDefault="00784C7D">
      <w:pPr>
        <w:pStyle w:val="20"/>
        <w:ind w:left="0"/>
        <w:jc w:val="both"/>
        <w:rPr>
          <w:rFonts w:ascii="Arial Unicode MS" w:hAnsi="Arial Unicode MS" w:cs="Arial Unicode MS"/>
          <w:sz w:val="24"/>
          <w:szCs w:val="24"/>
        </w:rPr>
      </w:pPr>
      <w:r>
        <w:rPr>
          <w:rStyle w:val="2"/>
          <w:color w:val="000000"/>
          <w:lang w:eastAsia="nl-NL"/>
        </w:rPr>
        <w:t>Амстердам Консалтинг 92</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 xml:space="preserve">Амстердамское бюро (также: Западноевропейское подбюро) Коминтерн 11, 22, 23, 58, 91, 95, 101</w:t>
      </w:r>
    </w:p>
    <w:p w:rsidR="00000000" w:rsidRDefault="00784C7D">
      <w:pPr>
        <w:pStyle w:val="20"/>
        <w:ind w:left="0"/>
        <w:jc w:val="both"/>
        <w:rPr>
          <w:rFonts w:ascii="Arial Unicode MS" w:hAnsi="Arial Unicode MS" w:cs="Arial Unicode MS"/>
          <w:sz w:val="24"/>
          <w:szCs w:val="24"/>
        </w:rPr>
      </w:pPr>
      <w:r>
        <w:rPr>
          <w:rStyle w:val="2"/>
          <w:color w:val="000000"/>
          <w:lang w:eastAsia="nl-NL"/>
        </w:rPr>
        <w:t>Ангелбек, CAJ 121, 127, 130</w:t>
      </w:r>
    </w:p>
    <w:p w:rsidR="00000000" w:rsidRDefault="00784C7D">
      <w:pPr>
        <w:pStyle w:val="20"/>
        <w:ind w:left="0"/>
        <w:jc w:val="both"/>
        <w:rPr>
          <w:rFonts w:ascii="Arial Unicode MS" w:hAnsi="Arial Unicode MS" w:cs="Arial Unicode MS"/>
          <w:sz w:val="24"/>
          <w:szCs w:val="24"/>
        </w:rPr>
        <w:sectPr w:rsidR="00000000">
          <w:type w:val="continuous"/>
          <w:pgSz w:w="8944" w:h="12864"/>
          <w:pgMar w:top="1658" w:right="883" w:bottom="862" w:left="1124" w:header="0" w:footer="3" w:gutter="0"/>
          <w:cols w:num="2" w:space="199"/>
          <w:noEndnote/>
          <w:docGrid w:linePitch="360"/>
        </w:sectPr>
      </w:pPr>
      <w:r>
        <w:rPr>
          <w:rStyle w:val="2"/>
          <w:color w:val="000000"/>
          <w:lang w:eastAsia="nl-NL"/>
        </w:rPr>
        <w:t>Ангерен, От 109n26</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lastRenderedPageBreak/>
        <w:t>Англо-американский национальный секретариат (Коминтерн) 29n56, 30, 41, 42</w:t>
      </w:r>
    </w:p>
    <w:p w:rsidR="00000000" w:rsidRDefault="00784C7D">
      <w:pPr>
        <w:pStyle w:val="20"/>
        <w:ind w:left="0"/>
        <w:rPr>
          <w:rFonts w:ascii="Arial Unicode MS" w:hAnsi="Arial Unicode MS" w:cs="Arial Unicode MS"/>
          <w:sz w:val="24"/>
          <w:szCs w:val="24"/>
        </w:rPr>
      </w:pPr>
      <w:r>
        <w:rPr>
          <w:rStyle w:val="2"/>
          <w:color w:val="000000"/>
          <w:lang w:eastAsia="nl-NL"/>
        </w:rPr>
        <w:t>Анкерсмит, Х. 50, 150 (237)</w:t>
      </w:r>
    </w:p>
    <w:p w:rsidR="00000000" w:rsidRDefault="00784C7D">
      <w:pPr>
        <w:pStyle w:val="20"/>
        <w:ind w:left="0"/>
        <w:rPr>
          <w:rFonts w:ascii="Arial Unicode MS" w:hAnsi="Arial Unicode MS" w:cs="Arial Unicode MS"/>
          <w:sz w:val="24"/>
          <w:szCs w:val="24"/>
        </w:rPr>
      </w:pPr>
      <w:r>
        <w:rPr>
          <w:rStyle w:val="2"/>
          <w:color w:val="000000"/>
          <w:lang w:eastAsia="nl-NL"/>
        </w:rPr>
        <w:t>Антиокружной комитет Зандвоорт 91</w:t>
      </w:r>
    </w:p>
    <w:p w:rsidR="00000000" w:rsidRDefault="00784C7D">
      <w:pPr>
        <w:pStyle w:val="20"/>
        <w:ind w:left="0"/>
        <w:rPr>
          <w:rFonts w:ascii="Arial Unicode MS" w:hAnsi="Arial Unicode MS" w:cs="Arial Unicode MS"/>
          <w:sz w:val="24"/>
          <w:szCs w:val="24"/>
        </w:rPr>
      </w:pPr>
      <w:r>
        <w:rPr>
          <w:rStyle w:val="2"/>
          <w:color w:val="000000"/>
          <w:lang w:eastAsia="nl-NL"/>
        </w:rPr>
        <w:t>Антифашистский комитет...поддержите жертв</w:t>
      </w:r>
    </w:p>
    <w:p w:rsidR="00000000" w:rsidRDefault="00784C7D">
      <w:pPr>
        <w:pStyle w:val="20"/>
        <w:ind w:left="0" w:firstLine="260"/>
        <w:rPr>
          <w:rFonts w:ascii="Arial Unicode MS" w:hAnsi="Arial Unicode MS" w:cs="Arial Unicode MS"/>
          <w:sz w:val="24"/>
          <w:szCs w:val="24"/>
        </w:rPr>
      </w:pPr>
      <w:r>
        <w:rPr>
          <w:rStyle w:val="2"/>
          <w:color w:val="000000"/>
          <w:lang w:eastAsia="nl-NL"/>
        </w:rPr>
        <w:t>Немецкий террор (Афстекод) 71</w:t>
      </w:r>
    </w:p>
    <w:p w:rsidR="00000000" w:rsidRDefault="00784C7D">
      <w:pPr>
        <w:pStyle w:val="20"/>
        <w:ind w:left="0"/>
        <w:rPr>
          <w:rFonts w:ascii="Arial Unicode MS" w:hAnsi="Arial Unicode MS" w:cs="Arial Unicode MS"/>
          <w:sz w:val="24"/>
          <w:szCs w:val="24"/>
        </w:rPr>
      </w:pPr>
      <w:r>
        <w:rPr>
          <w:rStyle w:val="2"/>
          <w:color w:val="000000"/>
          <w:lang w:eastAsia="nl-NL"/>
        </w:rPr>
        <w:t>Антифашистский студенческий комитет 87</w:t>
      </w:r>
    </w:p>
    <w:p w:rsidR="00000000" w:rsidRDefault="00784C7D">
      <w:pPr>
        <w:pStyle w:val="20"/>
        <w:ind w:left="0"/>
        <w:rPr>
          <w:rFonts w:ascii="Arial Unicode MS" w:hAnsi="Arial Unicode MS" w:cs="Arial Unicode MS"/>
          <w:sz w:val="24"/>
          <w:szCs w:val="24"/>
        </w:rPr>
      </w:pPr>
      <w:r>
        <w:rPr>
          <w:rStyle w:val="2"/>
          <w:color w:val="000000"/>
          <w:lang w:eastAsia="nl-NL"/>
        </w:rPr>
        <w:t>Антикайнен, Т. 71</w:t>
      </w:r>
    </w:p>
    <w:p w:rsidR="00000000" w:rsidRDefault="00784C7D">
      <w:pPr>
        <w:pStyle w:val="20"/>
        <w:ind w:left="0"/>
        <w:rPr>
          <w:rFonts w:ascii="Arial Unicode MS" w:hAnsi="Arial Unicode MS" w:cs="Arial Unicode MS"/>
          <w:sz w:val="24"/>
          <w:szCs w:val="24"/>
        </w:rPr>
      </w:pPr>
      <w:r>
        <w:rPr>
          <w:rStyle w:val="2"/>
          <w:color w:val="000000"/>
          <w:lang w:eastAsia="nl-NL"/>
        </w:rPr>
        <w:t xml:space="preserve">«Антон» см. Струик, А.</w:t>
      </w:r>
    </w:p>
    <w:p w:rsidR="00000000" w:rsidRDefault="00784C7D">
      <w:pPr>
        <w:pStyle w:val="20"/>
        <w:ind w:left="0"/>
        <w:rPr>
          <w:rFonts w:ascii="Arial Unicode MS" w:hAnsi="Arial Unicode MS" w:cs="Arial Unicode MS"/>
          <w:sz w:val="24"/>
          <w:szCs w:val="24"/>
        </w:rPr>
      </w:pPr>
      <w:r>
        <w:rPr>
          <w:rStyle w:val="2"/>
          <w:color w:val="000000"/>
          <w:lang w:eastAsia="nl-NL"/>
        </w:rPr>
        <w:t>Аппингедам, отделение CPH/CPN 53</w:t>
      </w:r>
    </w:p>
    <w:p w:rsidR="00000000" w:rsidRDefault="00784C7D">
      <w:pPr>
        <w:pStyle w:val="20"/>
        <w:ind w:left="0"/>
        <w:rPr>
          <w:rFonts w:ascii="Arial Unicode MS" w:hAnsi="Arial Unicode MS" w:cs="Arial Unicode MS"/>
          <w:sz w:val="24"/>
          <w:szCs w:val="24"/>
        </w:rPr>
      </w:pPr>
      <w:r>
        <w:rPr>
          <w:rStyle w:val="2"/>
          <w:color w:val="000000"/>
          <w:lang w:eastAsia="nl-NL"/>
        </w:rPr>
        <w:t>Профсоюз работников культуры (АВК) 13, 129</w:t>
      </w:r>
    </w:p>
    <w:p w:rsidR="00000000" w:rsidRDefault="00784C7D">
      <w:pPr>
        <w:pStyle w:val="20"/>
        <w:ind w:left="0"/>
        <w:rPr>
          <w:rFonts w:ascii="Arial Unicode MS" w:hAnsi="Arial Unicode MS" w:cs="Arial Unicode MS"/>
          <w:sz w:val="24"/>
          <w:szCs w:val="24"/>
        </w:rPr>
      </w:pPr>
      <w:r>
        <w:rPr>
          <w:rStyle w:val="2"/>
          <w:color w:val="000000"/>
          <w:lang w:eastAsia="nl-NL"/>
        </w:rPr>
        <w:t>Рабочий киноколлектив 12</w:t>
      </w:r>
    </w:p>
    <w:p w:rsidR="00000000" w:rsidRDefault="00784C7D">
      <w:pPr>
        <w:pStyle w:val="20"/>
        <w:ind w:left="0"/>
        <w:rPr>
          <w:rFonts w:ascii="Arial Unicode MS" w:hAnsi="Arial Unicode MS" w:cs="Arial Unicode MS"/>
          <w:sz w:val="24"/>
          <w:szCs w:val="24"/>
        </w:rPr>
      </w:pPr>
      <w:r>
        <w:rPr>
          <w:rStyle w:val="2"/>
          <w:color w:val="000000"/>
          <w:lang w:eastAsia="nl-NL"/>
        </w:rPr>
        <w:t xml:space="preserve">Ассоциация рабочих кино и театра 12</w:t>
      </w:r>
    </w:p>
    <w:p w:rsidR="00000000" w:rsidRDefault="00784C7D">
      <w:pPr>
        <w:pStyle w:val="20"/>
        <w:ind w:left="0"/>
        <w:rPr>
          <w:rFonts w:ascii="Arial Unicode MS" w:hAnsi="Arial Unicode MS" w:cs="Arial Unicode MS"/>
          <w:sz w:val="24"/>
          <w:szCs w:val="24"/>
        </w:rPr>
      </w:pPr>
      <w:r>
        <w:rPr>
          <w:rStyle w:val="2"/>
          <w:color w:val="000000"/>
          <w:lang w:eastAsia="nl-NL"/>
        </w:rPr>
        <w:t>Центр рабочей молодежи (AJC) 67</w:t>
      </w:r>
    </w:p>
    <w:p w:rsidR="00000000" w:rsidRDefault="00784C7D">
      <w:pPr>
        <w:pStyle w:val="20"/>
        <w:ind w:left="0"/>
        <w:rPr>
          <w:rFonts w:ascii="Arial Unicode MS" w:hAnsi="Arial Unicode MS" w:cs="Arial Unicode MS"/>
          <w:sz w:val="24"/>
          <w:szCs w:val="24"/>
        </w:rPr>
      </w:pPr>
      <w:r>
        <w:rPr>
          <w:rStyle w:val="2"/>
          <w:color w:val="000000"/>
          <w:lang w:eastAsia="nl-NL"/>
        </w:rPr>
        <w:t>Коллектив рабочих писателей поверните налево</w:t>
      </w:r>
    </w:p>
    <w:p w:rsidR="00000000" w:rsidRDefault="00784C7D">
      <w:pPr>
        <w:pStyle w:val="20"/>
        <w:ind w:left="0" w:firstLine="260"/>
        <w:rPr>
          <w:rFonts w:ascii="Arial Unicode MS" w:hAnsi="Arial Unicode MS" w:cs="Arial Unicode MS"/>
          <w:sz w:val="24"/>
          <w:szCs w:val="24"/>
        </w:rPr>
      </w:pPr>
      <w:r>
        <w:rPr>
          <w:rStyle w:val="2"/>
          <w:color w:val="000000"/>
          <w:lang w:eastAsia="nl-NL"/>
        </w:rPr>
        <w:t>12, 52, 61</w:t>
      </w:r>
    </w:p>
    <w:p w:rsidR="00000000" w:rsidRDefault="00784C7D">
      <w:pPr>
        <w:pStyle w:val="20"/>
        <w:ind w:left="0"/>
        <w:rPr>
          <w:rFonts w:ascii="Arial Unicode MS" w:hAnsi="Arial Unicode MS" w:cs="Arial Unicode MS"/>
          <w:sz w:val="24"/>
          <w:szCs w:val="24"/>
        </w:rPr>
      </w:pPr>
      <w:r>
        <w:rPr>
          <w:rStyle w:val="2"/>
          <w:color w:val="000000"/>
          <w:lang w:eastAsia="nl-NL"/>
        </w:rPr>
        <w:t>Рабочий театр Bond Holland 12</w:t>
      </w:r>
    </w:p>
    <w:p w:rsidR="00000000" w:rsidRDefault="00784C7D">
      <w:pPr>
        <w:pStyle w:val="20"/>
        <w:ind w:left="0"/>
        <w:rPr>
          <w:rFonts w:ascii="Arial Unicode MS" w:hAnsi="Arial Unicode MS" w:cs="Arial Unicode MS"/>
          <w:sz w:val="24"/>
          <w:szCs w:val="24"/>
        </w:rPr>
      </w:pPr>
      <w:r>
        <w:rPr>
          <w:rStyle w:val="2"/>
          <w:color w:val="000000"/>
          <w:lang w:eastAsia="nl-NL"/>
        </w:rPr>
        <w:t xml:space="preserve">Ассоциация рабочих певцов Morgenrood см.</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утренний красный</w:t>
      </w:r>
    </w:p>
    <w:p w:rsidR="00000000" w:rsidRDefault="00784C7D">
      <w:pPr>
        <w:pStyle w:val="20"/>
        <w:ind w:left="0"/>
        <w:rPr>
          <w:rFonts w:ascii="Arial Unicode MS" w:hAnsi="Arial Unicode MS" w:cs="Arial Unicode MS"/>
          <w:sz w:val="24"/>
          <w:szCs w:val="24"/>
        </w:rPr>
      </w:pPr>
      <w:r>
        <w:rPr>
          <w:rStyle w:val="2"/>
          <w:color w:val="000000"/>
          <w:lang w:eastAsia="nl-NL"/>
        </w:rPr>
        <w:t>Арифун 52, 58</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Арман, И. 95</w:t>
      </w:r>
    </w:p>
    <w:p w:rsidR="00000000" w:rsidRDefault="00784C7D">
      <w:pPr>
        <w:pStyle w:val="20"/>
        <w:ind w:left="0"/>
        <w:rPr>
          <w:rFonts w:ascii="Arial Unicode MS" w:hAnsi="Arial Unicode MS" w:cs="Arial Unicode MS"/>
          <w:sz w:val="24"/>
          <w:szCs w:val="24"/>
        </w:rPr>
      </w:pPr>
      <w:r>
        <w:rPr>
          <w:rStyle w:val="2"/>
          <w:color w:val="000000"/>
          <w:lang w:eastAsia="nl-NL"/>
        </w:rPr>
        <w:t>Арондеус, В. 142, 150(238)</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Ассоциация компаний на кооперативной основе 88</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'Aufbau der Internationale', Комиссия (Коминтерн) 39</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 xml:space="preserve">Автономная индустриальная колония (А1К) Кузбасс см. Кузбасс</w:t>
      </w:r>
    </w:p>
    <w:p w:rsidR="00000000" w:rsidRDefault="00784C7D">
      <w:pPr>
        <w:pStyle w:val="20"/>
        <w:ind w:left="0"/>
        <w:rPr>
          <w:rFonts w:ascii="Arial Unicode MS" w:hAnsi="Arial Unicode MS" w:cs="Arial Unicode MS"/>
          <w:sz w:val="24"/>
          <w:szCs w:val="24"/>
        </w:rPr>
      </w:pPr>
      <w:r>
        <w:rPr>
          <w:rStyle w:val="2"/>
          <w:color w:val="000000"/>
          <w:lang w:eastAsia="nl-NL"/>
        </w:rPr>
        <w:t>Аверинк, Х. 130</w:t>
      </w:r>
    </w:p>
    <w:p w:rsidR="00000000" w:rsidRDefault="00784C7D">
      <w:pPr>
        <w:pStyle w:val="20"/>
        <w:ind w:left="0"/>
        <w:rPr>
          <w:rFonts w:ascii="Arial Unicode MS" w:hAnsi="Arial Unicode MS" w:cs="Arial Unicode MS"/>
          <w:sz w:val="24"/>
          <w:szCs w:val="24"/>
        </w:rPr>
      </w:pPr>
      <w:r>
        <w:rPr>
          <w:rStyle w:val="2"/>
          <w:color w:val="000000"/>
          <w:lang w:eastAsia="nl-NL"/>
        </w:rPr>
        <w:t xml:space="preserve">Аверинк, HJ. ван Оммерен- (пс.: Энни</w:t>
      </w:r>
    </w:p>
    <w:p w:rsidR="00000000" w:rsidRDefault="00784C7D">
      <w:pPr>
        <w:pStyle w:val="20"/>
        <w:ind w:left="0" w:firstLine="260"/>
        <w:rPr>
          <w:rFonts w:ascii="Arial Unicode MS" w:hAnsi="Arial Unicode MS" w:cs="Arial Unicode MS"/>
          <w:sz w:val="24"/>
          <w:szCs w:val="24"/>
        </w:rPr>
      </w:pPr>
      <w:r>
        <w:rPr>
          <w:rStyle w:val="2"/>
          <w:color w:val="000000"/>
          <w:lang w:eastAsia="nl-NL"/>
        </w:rPr>
        <w:t>Малый) 63, 66, 81, 150 (239-243)</w:t>
      </w:r>
    </w:p>
    <w:p w:rsidR="00000000" w:rsidRDefault="00784C7D">
      <w:pPr>
        <w:pStyle w:val="20"/>
        <w:ind w:left="0"/>
        <w:rPr>
          <w:rFonts w:ascii="Arial Unicode MS" w:hAnsi="Arial Unicode MS" w:cs="Arial Unicode MS"/>
          <w:sz w:val="24"/>
          <w:szCs w:val="24"/>
        </w:rPr>
      </w:pPr>
      <w:r>
        <w:rPr>
          <w:rStyle w:val="2"/>
          <w:i/>
          <w:iCs/>
          <w:color w:val="000000"/>
          <w:lang w:eastAsia="nl-NL"/>
        </w:rPr>
        <w:t>Пионеры</w:t>
      </w:r>
      <w:r>
        <w:rPr>
          <w:rStyle w:val="2"/>
          <w:color w:val="000000"/>
          <w:lang w:eastAsia="nl-NL"/>
        </w:rPr>
        <w:t xml:space="preserve">81</w:t>
      </w:r>
    </w:p>
    <w:p w:rsidR="00000000" w:rsidRDefault="00784C7D">
      <w:pPr>
        <w:pStyle w:val="20"/>
        <w:ind w:left="0"/>
        <w:rPr>
          <w:rFonts w:ascii="Arial Unicode MS" w:hAnsi="Arial Unicode MS" w:cs="Arial Unicode MS"/>
          <w:sz w:val="24"/>
          <w:szCs w:val="24"/>
        </w:rPr>
      </w:pPr>
      <w:r>
        <w:rPr>
          <w:rStyle w:val="2"/>
          <w:color w:val="000000"/>
          <w:lang w:eastAsia="nl-NL"/>
        </w:rPr>
        <w:t>Окунь, А. 81</w:t>
      </w:r>
    </w:p>
    <w:p w:rsidR="00000000" w:rsidRDefault="00784C7D">
      <w:pPr>
        <w:pStyle w:val="20"/>
        <w:ind w:left="0"/>
        <w:rPr>
          <w:rFonts w:ascii="Arial Unicode MS" w:hAnsi="Arial Unicode MS" w:cs="Arial Unicode MS"/>
          <w:sz w:val="24"/>
          <w:szCs w:val="24"/>
        </w:rPr>
      </w:pPr>
      <w:r>
        <w:rPr>
          <w:rStyle w:val="2"/>
          <w:color w:val="000000"/>
          <w:lang w:eastAsia="nl-NL"/>
        </w:rPr>
        <w:t>Баккер, К. 137</w:t>
      </w:r>
    </w:p>
    <w:p w:rsidR="00000000" w:rsidRDefault="00784C7D">
      <w:pPr>
        <w:pStyle w:val="20"/>
        <w:ind w:left="0"/>
        <w:rPr>
          <w:rFonts w:ascii="Arial Unicode MS" w:hAnsi="Arial Unicode MS" w:cs="Arial Unicode MS"/>
          <w:sz w:val="24"/>
          <w:szCs w:val="24"/>
        </w:rPr>
      </w:pPr>
      <w:r>
        <w:rPr>
          <w:rStyle w:val="2"/>
          <w:color w:val="000000"/>
          <w:lang w:eastAsia="nl-NL"/>
        </w:rPr>
        <w:t xml:space="preserve">Баккер, М. 81, 123, 129, 133, 134, 137, 150</w:t>
      </w:r>
      <w:r>
        <w:rPr>
          <w:rStyle w:val="2"/>
          <w:color w:val="000000"/>
          <w:lang w:val="en-US" w:eastAsia="en-US"/>
        </w:rPr>
        <w:softHyphen/>
      </w:r>
    </w:p>
    <w:p w:rsidR="00000000" w:rsidRDefault="00784C7D">
      <w:pPr>
        <w:pStyle w:val="20"/>
        <w:ind w:left="0" w:firstLine="260"/>
        <w:rPr>
          <w:rFonts w:ascii="Arial Unicode MS" w:hAnsi="Arial Unicode MS" w:cs="Arial Unicode MS"/>
          <w:sz w:val="24"/>
          <w:szCs w:val="24"/>
        </w:rPr>
      </w:pPr>
      <w:r>
        <w:rPr>
          <w:rStyle w:val="2"/>
          <w:color w:val="000000"/>
          <w:lang w:val="en-US" w:eastAsia="en-US"/>
        </w:rPr>
        <w:t>151(224, 244-247), 161</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Балабанова, А. 18</w:t>
      </w:r>
    </w:p>
    <w:p w:rsidR="00000000" w:rsidRDefault="00784C7D">
      <w:pPr>
        <w:pStyle w:val="20"/>
        <w:ind w:left="0"/>
        <w:rPr>
          <w:rFonts w:ascii="Arial Unicode MS" w:hAnsi="Arial Unicode MS" w:cs="Arial Unicode MS"/>
          <w:sz w:val="24"/>
          <w:szCs w:val="24"/>
        </w:rPr>
      </w:pPr>
      <w:r>
        <w:rPr>
          <w:rStyle w:val="2"/>
          <w:color w:val="000000"/>
          <w:lang w:eastAsia="nl-NL"/>
        </w:rPr>
        <w:t>Секретариат Балканской страны (Коминтерн) 30</w:t>
      </w:r>
    </w:p>
    <w:p w:rsidR="00000000" w:rsidRDefault="00784C7D">
      <w:pPr>
        <w:pStyle w:val="20"/>
        <w:ind w:left="0"/>
        <w:rPr>
          <w:rFonts w:ascii="Arial Unicode MS" w:hAnsi="Arial Unicode MS" w:cs="Arial Unicode MS"/>
          <w:sz w:val="24"/>
          <w:szCs w:val="24"/>
        </w:rPr>
      </w:pPr>
      <w:r>
        <w:rPr>
          <w:rStyle w:val="2"/>
          <w:color w:val="000000"/>
          <w:lang w:eastAsia="nl-NL"/>
        </w:rPr>
        <w:t xml:space="preserve">Барнаттер, С. (пс.: Мориц, Сильвио) 51, 52, 64, 69</w:t>
      </w:r>
    </w:p>
    <w:p w:rsidR="00000000" w:rsidRDefault="00784C7D">
      <w:pPr>
        <w:pStyle w:val="20"/>
        <w:ind w:left="0"/>
        <w:rPr>
          <w:rFonts w:ascii="Arial Unicode MS" w:hAnsi="Arial Unicode MS" w:cs="Arial Unicode MS"/>
          <w:sz w:val="24"/>
          <w:szCs w:val="24"/>
        </w:rPr>
      </w:pPr>
      <w:r>
        <w:rPr>
          <w:rStyle w:val="2"/>
          <w:color w:val="000000"/>
          <w:lang w:eastAsia="nl-NL"/>
        </w:rPr>
        <w:t>Бэннинг, В. 90</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Бармат, Дж. 47</w:t>
      </w:r>
    </w:p>
    <w:p w:rsidR="00000000" w:rsidRDefault="00784C7D">
      <w:pPr>
        <w:pStyle w:val="20"/>
        <w:ind w:left="0"/>
        <w:rPr>
          <w:rFonts w:ascii="Arial Unicode MS" w:hAnsi="Arial Unicode MS" w:cs="Arial Unicode MS"/>
          <w:sz w:val="24"/>
          <w:szCs w:val="24"/>
        </w:rPr>
      </w:pPr>
      <w:r>
        <w:rPr>
          <w:rStyle w:val="2"/>
          <w:color w:val="000000"/>
          <w:lang w:eastAsia="nl-NL"/>
        </w:rPr>
        <w:t>Бармес, Ф. 90</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Барух, С. 71, 81-82</w:t>
      </w:r>
    </w:p>
    <w:p w:rsidR="00000000" w:rsidRDefault="00784C7D">
      <w:pPr>
        <w:pStyle w:val="20"/>
        <w:ind w:left="0"/>
        <w:rPr>
          <w:rFonts w:ascii="Arial Unicode MS" w:hAnsi="Arial Unicode MS" w:cs="Arial Unicode MS"/>
          <w:sz w:val="24"/>
          <w:szCs w:val="24"/>
        </w:rPr>
      </w:pPr>
      <w:r>
        <w:rPr>
          <w:rStyle w:val="2"/>
          <w:color w:val="000000"/>
          <w:lang w:eastAsia="nl-NL"/>
        </w:rPr>
        <w:t>Басс, В. 61</w:t>
      </w:r>
    </w:p>
    <w:p w:rsidR="00000000" w:rsidRDefault="00784C7D">
      <w:pPr>
        <w:pStyle w:val="20"/>
        <w:ind w:left="0"/>
        <w:rPr>
          <w:rFonts w:ascii="Arial Unicode MS" w:hAnsi="Arial Unicode MS" w:cs="Arial Unicode MS"/>
          <w:sz w:val="24"/>
          <w:szCs w:val="24"/>
        </w:rPr>
      </w:pPr>
      <w:r>
        <w:rPr>
          <w:rStyle w:val="2"/>
          <w:color w:val="000000"/>
          <w:lang w:eastAsia="nl-NL"/>
        </w:rPr>
        <w:t>Бау-Интерком 45</w:t>
      </w:r>
    </w:p>
    <w:p w:rsidR="00000000" w:rsidRDefault="00784C7D">
      <w:pPr>
        <w:pStyle w:val="20"/>
        <w:ind w:left="0"/>
        <w:rPr>
          <w:rFonts w:ascii="Arial Unicode MS" w:hAnsi="Arial Unicode MS" w:cs="Arial Unicode MS"/>
          <w:sz w:val="24"/>
          <w:szCs w:val="24"/>
        </w:rPr>
      </w:pPr>
      <w:r>
        <w:rPr>
          <w:rStyle w:val="2"/>
          <w:color w:val="000000"/>
          <w:lang w:eastAsia="nl-NL"/>
        </w:rPr>
        <w:t>Группа полиграфической промышленности 82</w:t>
      </w:r>
    </w:p>
    <w:p w:rsidR="00000000" w:rsidRDefault="00784C7D">
      <w:pPr>
        <w:pStyle w:val="20"/>
        <w:ind w:left="0"/>
        <w:rPr>
          <w:rFonts w:ascii="Arial Unicode MS" w:hAnsi="Arial Unicode MS" w:cs="Arial Unicode MS"/>
          <w:sz w:val="24"/>
          <w:szCs w:val="24"/>
        </w:rPr>
      </w:pPr>
      <w:r>
        <w:rPr>
          <w:rStyle w:val="2"/>
          <w:color w:val="000000"/>
          <w:lang w:eastAsia="nl-NL"/>
        </w:rPr>
        <w:t>Бикман, Кр. 151(248)</w:t>
      </w:r>
    </w:p>
    <w:p w:rsidR="00000000" w:rsidRDefault="00784C7D">
      <w:pPr>
        <w:pStyle w:val="20"/>
        <w:ind w:left="0"/>
        <w:rPr>
          <w:rFonts w:ascii="Arial Unicode MS" w:hAnsi="Arial Unicode MS" w:cs="Arial Unicode MS"/>
          <w:sz w:val="24"/>
          <w:szCs w:val="24"/>
        </w:rPr>
      </w:pPr>
      <w:r>
        <w:rPr>
          <w:rStyle w:val="2"/>
          <w:i/>
          <w:iCs/>
          <w:color w:val="000000"/>
          <w:lang w:eastAsia="nl-NL"/>
        </w:rPr>
        <w:t>Безопасное путешествие</w:t>
      </w:r>
      <w:r>
        <w:rPr>
          <w:rStyle w:val="2"/>
          <w:color w:val="000000"/>
          <w:lang w:eastAsia="nl-NL"/>
        </w:rPr>
        <w:t xml:space="preserve">93</w:t>
      </w:r>
    </w:p>
    <w:p w:rsidR="00000000" w:rsidRDefault="00784C7D">
      <w:pPr>
        <w:pStyle w:val="20"/>
        <w:spacing w:line="257" w:lineRule="auto"/>
        <w:ind w:left="0"/>
        <w:rPr>
          <w:rFonts w:ascii="Arial Unicode MS" w:hAnsi="Arial Unicode MS" w:cs="Arial Unicode MS"/>
          <w:sz w:val="24"/>
          <w:szCs w:val="24"/>
        </w:rPr>
      </w:pPr>
      <w:r>
        <w:rPr>
          <w:rStyle w:val="2"/>
          <w:i/>
          <w:iCs/>
          <w:color w:val="000000"/>
          <w:lang w:eastAsia="nl-NL"/>
        </w:rPr>
        <w:t>буй-колокол,</w:t>
      </w:r>
      <w:r>
        <w:rPr>
          <w:rStyle w:val="2"/>
          <w:color w:val="000000"/>
          <w:sz w:val="18"/>
          <w:szCs w:val="18"/>
          <w:lang w:eastAsia="nl-NL"/>
        </w:rPr>
        <w:t xml:space="preserve">93</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Белоюсов, профессор 134</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Benelux Press, Ворбург 126</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Беннеком, К. ван 126, 127, 130</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Беншоп, д. 97</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'Берг, Ван дер' 64</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Бергсма, н. 116</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Бергсма, стр. 51, 151(249)</w:t>
      </w:r>
    </w:p>
    <w:p w:rsidR="00000000" w:rsidRDefault="00784C7D">
      <w:pPr>
        <w:pStyle w:val="20"/>
        <w:spacing w:line="288" w:lineRule="auto"/>
        <w:ind w:left="0"/>
        <w:rPr>
          <w:rFonts w:ascii="Arial Unicode MS" w:hAnsi="Arial Unicode MS" w:cs="Arial Unicode MS"/>
          <w:sz w:val="24"/>
          <w:szCs w:val="24"/>
        </w:rPr>
      </w:pPr>
      <w:r>
        <w:rPr>
          <w:rStyle w:val="2"/>
          <w:color w:val="000000"/>
          <w:lang w:val="en-US" w:eastAsia="en-US"/>
        </w:rPr>
        <w:t xml:space="preserve">Бернар, см. Goulooze, D.</w:t>
      </w:r>
    </w:p>
    <w:p w:rsidR="00000000" w:rsidRDefault="00784C7D">
      <w:pPr>
        <w:pStyle w:val="20"/>
        <w:spacing w:line="288" w:lineRule="auto"/>
        <w:ind w:left="0"/>
        <w:rPr>
          <w:rFonts w:ascii="Arial Unicode MS" w:hAnsi="Arial Unicode MS" w:cs="Arial Unicode MS"/>
          <w:sz w:val="24"/>
          <w:szCs w:val="24"/>
        </w:rPr>
      </w:pPr>
      <w:r>
        <w:rPr>
          <w:rStyle w:val="2"/>
          <w:color w:val="000000"/>
          <w:lang w:val="en-US" w:eastAsia="en-US"/>
        </w:rPr>
        <w:t xml:space="preserve">Берзин, И. 18</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Беснё, Э. 151(250-251)</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Beuzemaker, № 12, 45, 48, 50, 55, 57, 82, 94, 116, 131</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Внутренние силы 116</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Служба национальной безопасности (БВД) 8, 74, 75,97, 126, 155</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Бламан, А. 93</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Бликер, С. 136</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Блейх, А. 150(226)</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Блом, Дж. 125-127, 130</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Бухарин, д. 61</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Фермер, бюстгальтер 139</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Фермер, JD 82</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Буры, Б. 151(252-254)</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Бойен, Х. ван 110</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Сфера, JD 130</w:t>
      </w:r>
    </w:p>
    <w:p w:rsidR="00000000" w:rsidRDefault="00784C7D">
      <w:pPr>
        <w:pStyle w:val="20"/>
        <w:spacing w:line="288" w:lineRule="auto"/>
        <w:ind w:left="0"/>
        <w:rPr>
          <w:rFonts w:ascii="Arial Unicode MS" w:hAnsi="Arial Unicode MS" w:cs="Arial Unicode MS"/>
          <w:sz w:val="24"/>
          <w:szCs w:val="24"/>
        </w:rPr>
      </w:pPr>
      <w:r>
        <w:rPr>
          <w:rStyle w:val="2"/>
          <w:color w:val="000000"/>
          <w:lang w:val="en-US" w:eastAsia="en-US"/>
        </w:rPr>
        <w:t xml:space="preserve">Болькештейн, Ф. 158</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 xml:space="preserve">Союз коммунистических клубов борьбы и пропаганды (БКСП) 12, 61, 82, 83, 92, 167</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Союз революционных социалистов (БРС) 86, 87</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Союз революционных студентов-социалистов 11</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Союз социалистических певческих и музыкальных обществ 76</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Союз рабочей молодежи... Сеятель (1901) 11,83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Ассоциация швейной промышленности 69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Союз научных работников 86</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Бородин, М. 95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Грудь, гл. 131, 133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Форест, JF 139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Босман, Ф. 82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Боуман, Э. 42, 47, 55, 58, 61, 68, 82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Брабант, район CPN 78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Бранде, И. ван ден 151(255)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Бранденбург, д. 12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Бренды, N.150(244)</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Брандстедер, JA 70, 151(256)</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Британский земельный секретариат 29, 30</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lastRenderedPageBreak/>
        <w:t>Британская коммунистическая партия 59</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Брокерт, Б. 78</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Брокхофф, KH 98, 108</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Братьев, д. 131</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 xml:space="preserve">Брауэр, I. 129, 134, 136, 148, 149, 151 (257</w:t>
      </w:r>
      <w:r>
        <w:rPr>
          <w:rStyle w:val="2"/>
          <w:color w:val="000000"/>
          <w:lang w:val="en-US" w:eastAsia="en-US"/>
        </w:rPr>
        <w:softHyphen/>
      </w:r>
    </w:p>
    <w:p w:rsidR="00000000" w:rsidRDefault="00784C7D">
      <w:pPr>
        <w:pStyle w:val="20"/>
        <w:spacing w:line="240" w:lineRule="auto"/>
        <w:ind w:left="0" w:firstLine="240"/>
        <w:rPr>
          <w:rFonts w:ascii="Arial Unicode MS" w:hAnsi="Arial Unicode MS" w:cs="Arial Unicode MS"/>
          <w:sz w:val="24"/>
          <w:szCs w:val="24"/>
        </w:rPr>
      </w:pPr>
      <w:r>
        <w:rPr>
          <w:rStyle w:val="2"/>
          <w:color w:val="000000"/>
          <w:lang w:val="en-US" w:eastAsia="en-US"/>
        </w:rPr>
        <w:t>267)</w:t>
      </w:r>
    </w:p>
    <w:p w:rsidR="00000000" w:rsidRDefault="00784C7D">
      <w:pPr>
        <w:pStyle w:val="20"/>
        <w:spacing w:line="240" w:lineRule="auto"/>
        <w:ind w:left="0"/>
        <w:rPr>
          <w:rFonts w:ascii="Arial Unicode MS" w:hAnsi="Arial Unicode MS" w:cs="Arial Unicode MS"/>
          <w:sz w:val="24"/>
          <w:szCs w:val="24"/>
        </w:rPr>
      </w:pPr>
      <w:r>
        <w:rPr>
          <w:rStyle w:val="2"/>
          <w:i/>
          <w:iCs/>
          <w:color w:val="000000"/>
          <w:lang w:eastAsia="nl-NL"/>
        </w:rPr>
        <w:t>мост, г.</w:t>
      </w:r>
      <w:r>
        <w:rPr>
          <w:rStyle w:val="2"/>
          <w:color w:val="000000"/>
          <w:lang w:eastAsia="nl-NL"/>
        </w:rPr>
        <w:t xml:space="preserve">84, 88</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Мостовая группа 14, 83, 84, 92</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Брюс, МДж. 94</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Брюссель, Западная 94</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Бюджетная комиссия (Коминтерн) 22</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Канцелярия Секретариата (Коминтерн) 20,</w:t>
      </w:r>
    </w:p>
    <w:p w:rsidR="00000000" w:rsidRDefault="00784C7D">
      <w:pPr>
        <w:pStyle w:val="20"/>
        <w:spacing w:line="240" w:lineRule="auto"/>
        <w:ind w:left="0" w:firstLine="240"/>
        <w:rPr>
          <w:rFonts w:ascii="Arial Unicode MS" w:hAnsi="Arial Unicode MS" w:cs="Arial Unicode MS"/>
          <w:sz w:val="24"/>
          <w:szCs w:val="24"/>
        </w:rPr>
      </w:pPr>
      <w:r>
        <w:rPr>
          <w:rStyle w:val="2"/>
          <w:color w:val="000000"/>
          <w:lang w:eastAsia="nl-NL"/>
        </w:rPr>
        <w:t>35, 36, 49</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Гражданская гвардия 99, 106</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Буринк, Г. ван 91, 96, 151(268)</w:t>
      </w:r>
    </w:p>
    <w:p w:rsidR="00000000" w:rsidRDefault="00784C7D">
      <w:pPr>
        <w:pStyle w:val="20"/>
        <w:spacing w:line="240" w:lineRule="auto"/>
        <w:ind w:left="0"/>
        <w:rPr>
          <w:rFonts w:ascii="Arial Unicode MS" w:hAnsi="Arial Unicode MS" w:cs="Arial Unicode MS"/>
          <w:sz w:val="24"/>
          <w:szCs w:val="24"/>
        </w:rPr>
      </w:pPr>
      <w:r>
        <w:rPr>
          <w:rStyle w:val="2"/>
          <w:color w:val="000000"/>
          <w:lang w:val="en-US" w:eastAsia="en-US"/>
        </w:rPr>
        <w:t xml:space="preserve">Бюссюм, отделение СДП 78</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Бийлмермер, отделение CPN Амстердам 78</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Спецархив, Москва 8, стр. 116</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Специальный добровольный наземный шторм 99, 106</w:t>
      </w:r>
    </w:p>
    <w:p w:rsidR="00000000" w:rsidRDefault="00784C7D">
      <w:pPr>
        <w:pStyle w:val="20"/>
        <w:spacing w:line="240" w:lineRule="auto"/>
        <w:ind w:left="0"/>
        <w:rPr>
          <w:rFonts w:ascii="Arial Unicode MS" w:hAnsi="Arial Unicode MS" w:cs="Arial Unicode MS"/>
          <w:sz w:val="24"/>
          <w:szCs w:val="24"/>
        </w:rPr>
      </w:pPr>
      <w:r>
        <w:rPr>
          <w:rStyle w:val="2"/>
          <w:i/>
          <w:iCs/>
          <w:color w:val="000000"/>
          <w:lang w:eastAsia="nl-NL"/>
        </w:rPr>
        <w:t>Кайе об истории КПН</w:t>
      </w:r>
      <w:r>
        <w:rPr>
          <w:rStyle w:val="2"/>
          <w:color w:val="000000"/>
          <w:lang w:eastAsia="nl-NL"/>
        </w:rPr>
        <w:t xml:space="preserve">14</w:t>
      </w:r>
    </w:p>
    <w:p w:rsidR="00000000" w:rsidRDefault="00784C7D">
      <w:pPr>
        <w:pStyle w:val="20"/>
        <w:spacing w:line="240" w:lineRule="auto"/>
        <w:ind w:left="0"/>
        <w:rPr>
          <w:rFonts w:ascii="Arial Unicode MS" w:hAnsi="Arial Unicode MS" w:cs="Arial Unicode MS"/>
          <w:sz w:val="24"/>
          <w:szCs w:val="24"/>
        </w:rPr>
      </w:pPr>
      <w:r>
        <w:rPr>
          <w:rStyle w:val="2"/>
          <w:color w:val="000000"/>
          <w:lang w:val="en-US" w:eastAsia="en-US"/>
        </w:rPr>
        <w:t xml:space="preserve">Капель, Т. 151(269)</w:t>
      </w:r>
    </w:p>
    <w:p w:rsidR="00000000" w:rsidRDefault="00784C7D">
      <w:pPr>
        <w:pStyle w:val="20"/>
        <w:spacing w:line="240" w:lineRule="auto"/>
        <w:ind w:left="0"/>
        <w:rPr>
          <w:rFonts w:ascii="Arial Unicode MS" w:hAnsi="Arial Unicode MS" w:cs="Arial Unicode MS"/>
          <w:sz w:val="24"/>
          <w:szCs w:val="24"/>
        </w:rPr>
      </w:pPr>
      <w:r>
        <w:rPr>
          <w:rStyle w:val="2"/>
          <w:color w:val="000000"/>
          <w:lang w:val="en-US" w:eastAsia="en-US"/>
        </w:rPr>
        <w:t xml:space="preserve">Карвалью, И. 87</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Казанова, д. 67</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ЦК КПСС 38</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Центральная комиссия по кинорейтингу 86</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Центральное разведывательное управление (Cl) 8, 97-112</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Центральный партийный архив, Москва 38</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Центристская партия 135</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Цетон, JC 55, 58, 60, 81, 96, 151 (270-271)</w:t>
      </w:r>
    </w:p>
    <w:p w:rsidR="00000000" w:rsidRDefault="00784C7D">
      <w:pPr>
        <w:pStyle w:val="20"/>
        <w:spacing w:line="240" w:lineRule="auto"/>
        <w:ind w:left="0"/>
        <w:rPr>
          <w:rFonts w:ascii="Arial Unicode MS" w:hAnsi="Arial Unicode MS" w:cs="Arial Unicode MS"/>
          <w:sz w:val="24"/>
          <w:szCs w:val="24"/>
        </w:rPr>
      </w:pPr>
      <w:r>
        <w:rPr>
          <w:rStyle w:val="2"/>
          <w:color w:val="000000"/>
          <w:lang w:val="en-US" w:eastAsia="en-US"/>
        </w:rPr>
        <w:t xml:space="preserve">Чемп Кларк, завод 79</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Шевофа 75</w:t>
      </w:r>
    </w:p>
    <w:p w:rsidR="00000000" w:rsidRDefault="00784C7D">
      <w:pPr>
        <w:pStyle w:val="20"/>
        <w:spacing w:line="240" w:lineRule="auto"/>
        <w:ind w:left="0"/>
        <w:rPr>
          <w:rFonts w:ascii="Arial Unicode MS" w:hAnsi="Arial Unicode MS" w:cs="Arial Unicode MS"/>
          <w:sz w:val="24"/>
          <w:szCs w:val="24"/>
        </w:rPr>
      </w:pPr>
      <w:r>
        <w:rPr>
          <w:rStyle w:val="2"/>
          <w:color w:val="000000"/>
          <w:lang w:val="en-US" w:eastAsia="en-US"/>
        </w:rPr>
        <w:t xml:space="preserve">«Кристоф» см. Humbert-Droz, J.</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Хрущева, д. 13</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Киноцентр, Хилверсюм 123</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 xml:space="preserve">Коллем, А. ван 151 (272)</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Колтоф, Б. 151 (273)</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Коминформ 13</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Комитет Антифо Заандам 82</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Панельный блок 90</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 xml:space="preserve">Комитет Яна Постма Мемориал 75</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Комитет ... место последнего упокоения убитой революции</w:t>
      </w:r>
      <w:r>
        <w:rPr>
          <w:rStyle w:val="2"/>
          <w:color w:val="000000"/>
          <w:lang w:eastAsia="nl-NL"/>
        </w:rPr>
        <w:softHyphen/>
      </w:r>
    </w:p>
    <w:p w:rsidR="00000000" w:rsidRDefault="00784C7D">
      <w:pPr>
        <w:pStyle w:val="20"/>
        <w:spacing w:line="240" w:lineRule="auto"/>
        <w:ind w:left="0" w:firstLine="240"/>
        <w:rPr>
          <w:rFonts w:ascii="Arial Unicode MS" w:hAnsi="Arial Unicode MS" w:cs="Arial Unicode MS"/>
          <w:sz w:val="24"/>
          <w:szCs w:val="24"/>
        </w:rPr>
      </w:pPr>
      <w:r>
        <w:rPr>
          <w:rStyle w:val="2"/>
          <w:color w:val="000000"/>
          <w:lang w:eastAsia="nl-NL"/>
        </w:rPr>
        <w:t>онаирен... ВОВ 92</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Комитет по защите старой НАН 67</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Комитет по предупреждению об одностороннем</w:t>
      </w:r>
    </w:p>
    <w:p w:rsidR="00000000" w:rsidRDefault="00784C7D">
      <w:pPr>
        <w:pStyle w:val="20"/>
        <w:spacing w:line="240" w:lineRule="auto"/>
        <w:ind w:left="0" w:firstLine="240"/>
        <w:rPr>
          <w:rFonts w:ascii="Arial Unicode MS" w:hAnsi="Arial Unicode MS" w:cs="Arial Unicode MS"/>
          <w:sz w:val="24"/>
          <w:szCs w:val="24"/>
        </w:rPr>
      </w:pPr>
      <w:r>
        <w:rPr>
          <w:rStyle w:val="2"/>
          <w:color w:val="000000"/>
          <w:lang w:eastAsia="nl-NL"/>
        </w:rPr>
        <w:t>Разоружить 107</w:t>
      </w:r>
    </w:p>
    <w:p w:rsidR="00000000" w:rsidRDefault="00784C7D">
      <w:pPr>
        <w:pStyle w:val="20"/>
        <w:spacing w:line="240" w:lineRule="auto"/>
        <w:ind w:left="0"/>
        <w:rPr>
          <w:rFonts w:ascii="Arial Unicode MS" w:hAnsi="Arial Unicode MS" w:cs="Arial Unicode MS"/>
          <w:sz w:val="24"/>
          <w:szCs w:val="24"/>
        </w:rPr>
      </w:pPr>
      <w:r>
        <w:rPr>
          <w:rStyle w:val="2"/>
          <w:color w:val="000000"/>
          <w:lang w:eastAsia="nl-NL"/>
        </w:rPr>
        <w:t>Комитет по радиовещанию Amsterdam Child 76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Комитет действий ... Принадлежность НАН к RVI 68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национального сотрудничества 107</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 xml:space="preserve">Комитет сотрудничающих ассоциаций рабочих (SAV) 11</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Комитет защиты от реакции, фашизма и войны 82</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Комитет бдительности 12, 87, 90, 91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активной демократии 87</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Комитет Третьего Интернационала 12, 82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помощи больным эмигрантам 71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народной помощи, Роттердам 80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по крестьянскому вопросу (Коминтерн) 54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Комиссия помощи Испании 12, 86</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Комиссия по голландскому вопросу (Коминтерн) 56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Комиссия SOS 72</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Комиссия по особым поручениям (Коминтерн) 44</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коммунист, т.</w:t>
      </w:r>
      <w:r>
        <w:rPr>
          <w:rStyle w:val="2"/>
          <w:color w:val="000000"/>
          <w:lang w:eastAsia="nl-NL"/>
        </w:rPr>
        <w:t xml:space="preserve">12, 86</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Коммунистическое руководство,</w:t>
      </w:r>
      <w:r>
        <w:rPr>
          <w:rStyle w:val="2"/>
          <w:color w:val="000000"/>
          <w:lang w:eastAsia="nl-NL"/>
        </w:rPr>
        <w:t xml:space="preserve">11, 12, 86, 95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Коммунистический интернационал</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Коммунистический интернационал молодежи (CJI) 11, 25, 64-67</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Коммунистическая лига молодежи Де Заайер (CJB) 11, 64-67, 81, 85, 88</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Коммунистические заметки</w:t>
      </w:r>
      <w:r>
        <w:rPr>
          <w:rStyle w:val="2"/>
          <w:color w:val="000000"/>
          <w:lang w:eastAsia="nl-NL"/>
        </w:rPr>
        <w:t xml:space="preserve">81,82</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Учитель-коммунист,</w:t>
      </w:r>
      <w:r>
        <w:rPr>
          <w:rStyle w:val="2"/>
          <w:color w:val="000000"/>
          <w:lang w:eastAsia="nl-NL"/>
        </w:rPr>
        <w:t xml:space="preserve">11, 60</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Коммунистическая партия Голландии (CPH) мимоходом</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ЦК Коммунистической партии Голландии (CPH-CC) 12, 95, 96, 165nl, 165n2, 167</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 xml:space="preserve">Коммунистическая партия Нидерландов (КПН) мимоходом</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Коммунистическая партия оппозиции (КПО) 12, 61,62, 90</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Коммунистическая партия Советского Союза (КПСС) 7, 13, 14, 16, 35, 37, 38, 40, 61, 91</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Коммунистическая партия США (КП США) 58</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Коммунистический университет национальных меньшинств Запада 26</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Коммунистический университет рабочих Востока 26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Контран, л. 151(274)</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Контрольная комиссия (КРК) 51</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Свободная зона CPN 12</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CS VI, Группа сопротивления 116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«Даан» см. Goulooze, D.</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Данкаарт, С. 136, 151(275)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Коммунистическая партия Дании 84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Делфт, департамент CPN 79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Delfzijl, CPN 79. отдел</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Делхас, SH 82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Делобель, А. 68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Сосновая долина 93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Третий путь, 83</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lastRenderedPageBreak/>
        <w:t>Дипенброк, А. 89</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Дитерс, Дж. 12, 116, 151 (276)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Дицген, Дж. 140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Диллен, Р. из 130</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val="en-US" w:eastAsia="en-US"/>
        </w:rPr>
        <w:t xml:space="preserve">Димитров Г. (пс.: Гельмут, Гельмут, Павел) 30, 34-38,41,45, 49,55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Диссель, Т. Дж. 40, 68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Дитвор, А. 119</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Центр документации Политических партий Нидерландов (DNPP) 9, 129, 131, 135, 136, 139, 169</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val="en-US" w:eastAsia="en-US"/>
        </w:rPr>
        <w:t xml:space="preserve">Документация</w:t>
      </w:r>
      <w:r>
        <w:rPr>
          <w:rStyle w:val="2"/>
          <w:color w:val="000000"/>
          <w:lang w:eastAsia="nl-NL"/>
        </w:rPr>
        <w:t xml:space="preserve">106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Дольфус, Э. 108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Муди, А. 151 (277-278)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Муди, WF 83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Домела Ньювенхейс, ф. 58, 98</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Доннер, Дж. 105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Дорнбуш, Дж. 69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Достоевский, FM 86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Дренте, район CPN 78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Комиссия по печати (SDP/CPH) 85, 86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Дийкстра, стр. 152(280)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Эбельс-Доланова, Э. 150(227)</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1 мая</w:t>
      </w:r>
      <w:r>
        <w:rPr>
          <w:rStyle w:val="2"/>
          <w:color w:val="000000"/>
          <w:lang w:eastAsia="nl-NL"/>
        </w:rPr>
        <w:t xml:space="preserve">60</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Unity Makes Power (EMM), Амстердам 12, 78</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Блок.</w:t>
      </w:r>
      <w:r>
        <w:rPr>
          <w:rStyle w:val="2"/>
          <w:color w:val="000000"/>
          <w:lang w:eastAsia="nl-NL"/>
        </w:rPr>
        <w:t xml:space="preserve">12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Союзное профсоюзное движение (EVB) 75</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Торговый центр Unity (EVC) 13, 14, 75, 82, 83, 85, 92, 122, 126, 133 Амстердам 92</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Роттердам 75</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Эффенди, Р. 131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Эйзенштейн, СМ 109</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ЭККИ (Коминтерн) 18-28, 30-36, 40-42, 47, 50-53, 55, 56, 60, 61, 72, 95, 103, 167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Эльдека, стол 107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Старейшина, ЧП Полак- 83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'Эмиль'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Ангел, М. 130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Английский язык, J. 83, 152 (281)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Engere Kommission (Коминтерн) см. Кляйне</w:t>
      </w:r>
    </w:p>
    <w:p w:rsidR="00000000" w:rsidRDefault="00784C7D">
      <w:pPr>
        <w:pStyle w:val="20"/>
        <w:spacing w:line="283" w:lineRule="auto"/>
        <w:ind w:left="0" w:firstLine="240"/>
        <w:rPr>
          <w:rFonts w:ascii="Arial Unicode MS" w:hAnsi="Arial Unicode MS" w:cs="Arial Unicode MS"/>
          <w:sz w:val="24"/>
          <w:szCs w:val="24"/>
        </w:rPr>
      </w:pPr>
      <w:r>
        <w:rPr>
          <w:rStyle w:val="2"/>
          <w:color w:val="000000"/>
          <w:lang w:eastAsia="nl-NL"/>
        </w:rPr>
        <w:t>комиссия</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Энжерес бюро (Коминтерн) 18-20</w:t>
      </w:r>
    </w:p>
    <w:p w:rsidR="00000000" w:rsidRDefault="00784C7D">
      <w:pPr>
        <w:pStyle w:val="20"/>
        <w:spacing w:line="283" w:lineRule="auto"/>
        <w:ind w:left="240" w:hanging="240"/>
        <w:rPr>
          <w:rFonts w:ascii="Arial Unicode MS" w:hAnsi="Arial Unicode MS" w:cs="Arial Unicode MS"/>
          <w:sz w:val="24"/>
          <w:szCs w:val="24"/>
        </w:rPr>
      </w:pPr>
      <w:r>
        <w:rPr>
          <w:rStyle w:val="2"/>
          <w:color w:val="000000"/>
          <w:lang w:eastAsia="nl-NL"/>
        </w:rPr>
        <w:t>Entente Internationale contre la Ille Internationale 106, 107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«Эрколи» см. Тольятти, с.</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'Эрих'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«Тяжесть»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Erweiterte executive (Коминтерн) см. Пленум</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Этти, Э. 150(228, 233), 152(282)</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'Евгений' 70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Европейский комитет фермеров 55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Евангелическая народная партия (ЕНП) 7, 14, 148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EVC'58 14, 75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Исполнительный (Коминтерн) см. EKKI</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Исполнительный комитет Коммунистического Интернационала см. EKKI</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Экстер, В. ван (пс.: Гросс) 12, 64, 65, 69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Federacion Anarquista Iberica (FAI) 69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Федеральная ассоциация публикаторов</w:t>
      </w:r>
    </w:p>
    <w:p w:rsidR="00000000" w:rsidRDefault="00784C7D">
      <w:pPr>
        <w:pStyle w:val="20"/>
        <w:spacing w:line="283" w:lineRule="auto"/>
        <w:ind w:left="0" w:firstLine="240"/>
        <w:rPr>
          <w:rFonts w:ascii="Arial Unicode MS" w:hAnsi="Arial Unicode MS" w:cs="Arial Unicode MS"/>
          <w:sz w:val="24"/>
          <w:szCs w:val="24"/>
        </w:rPr>
      </w:pPr>
      <w:r>
        <w:rPr>
          <w:rStyle w:val="2"/>
          <w:color w:val="000000"/>
          <w:lang w:eastAsia="nl-NL"/>
        </w:rPr>
        <w:t>Сервис 92</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Феликс Меритис, Амстердам 13, 151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Фергюсон, А. (пс.: Нептун) 52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Фернхаут, Дж. 119, 121, 152 (283)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Кинолига 93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Фиммен, Э. 51, 62, 67-69</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Финансовая газета</w:t>
      </w:r>
      <w:r>
        <w:rPr>
          <w:rStyle w:val="2"/>
          <w:color w:val="000000"/>
          <w:lang w:eastAsia="nl-NL"/>
        </w:rPr>
        <w:t xml:space="preserve">93</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Фишер, Р. 58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Флемклинг, Дж. 83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Бутылка, г. 152(284)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Флер, Ф. 130</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Флорин, В. 36, 52</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Форум</w:t>
      </w:r>
      <w:r>
        <w:rPr>
          <w:rStyle w:val="2"/>
          <w:color w:val="000000"/>
          <w:lang w:eastAsia="nl-NL"/>
        </w:rPr>
        <w:t xml:space="preserve">14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Фрауэн Секретариат (Коминтерн) 24</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«Фред»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Свободное движение Нидерландов 88</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'Фридрих' 70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Фризский антифашистский комитет 78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Фрисландия, район CPN 78</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"Фриц"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Фюн, отделение CPN Амстердам 77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Ганс, Дж. 52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Гелен, Дж. 79, 80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Желтая шляпа, Г. 133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Гелдерланд, округ CPH/CPN 44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Гелок-Вальвиус, А. 83</w:t>
      </w:r>
    </w:p>
    <w:p w:rsidR="00000000" w:rsidRDefault="00784C7D">
      <w:pPr>
        <w:pStyle w:val="20"/>
        <w:ind w:left="0"/>
        <w:rPr>
          <w:rFonts w:ascii="Arial Unicode MS" w:hAnsi="Arial Unicode MS" w:cs="Arial Unicode MS"/>
          <w:sz w:val="24"/>
          <w:szCs w:val="24"/>
        </w:rPr>
      </w:pPr>
      <w:r>
        <w:rPr>
          <w:rStyle w:val="2"/>
          <w:color w:val="000000"/>
          <w:lang w:eastAsia="nl-NL"/>
        </w:rPr>
        <w:t>Муниципальный архив Амстердама 127</w:t>
      </w:r>
    </w:p>
    <w:p w:rsidR="00000000" w:rsidRDefault="00784C7D">
      <w:pPr>
        <w:pStyle w:val="20"/>
        <w:ind w:left="0"/>
        <w:rPr>
          <w:rFonts w:ascii="Arial Unicode MS" w:hAnsi="Arial Unicode MS" w:cs="Arial Unicode MS"/>
          <w:sz w:val="24"/>
          <w:szCs w:val="24"/>
        </w:rPr>
      </w:pPr>
      <w:r>
        <w:rPr>
          <w:rStyle w:val="2"/>
          <w:color w:val="000000"/>
          <w:lang w:eastAsia="nl-NL"/>
        </w:rPr>
        <w:t>Муниципальный архив Гронингена 79</w:t>
      </w:r>
    </w:p>
    <w:p w:rsidR="00000000" w:rsidRDefault="00784C7D">
      <w:pPr>
        <w:pStyle w:val="20"/>
        <w:ind w:left="0"/>
        <w:rPr>
          <w:rFonts w:ascii="Arial Unicode MS" w:hAnsi="Arial Unicode MS" w:cs="Arial Unicode MS"/>
          <w:sz w:val="24"/>
          <w:szCs w:val="24"/>
        </w:rPr>
      </w:pPr>
      <w:r>
        <w:rPr>
          <w:rStyle w:val="2"/>
          <w:color w:val="000000"/>
          <w:lang w:eastAsia="nl-NL"/>
        </w:rPr>
        <w:t>Муниципальный архив Роттердама 89</w:t>
      </w:r>
    </w:p>
    <w:p w:rsidR="00000000" w:rsidRDefault="00784C7D">
      <w:pPr>
        <w:pStyle w:val="20"/>
        <w:ind w:left="0"/>
        <w:jc w:val="both"/>
        <w:rPr>
          <w:rFonts w:ascii="Arial Unicode MS" w:hAnsi="Arial Unicode MS" w:cs="Arial Unicode MS"/>
          <w:sz w:val="24"/>
          <w:szCs w:val="24"/>
        </w:rPr>
      </w:pPr>
      <w:r>
        <w:rPr>
          <w:rStyle w:val="2"/>
          <w:color w:val="000000"/>
          <w:lang w:eastAsia="nl-NL"/>
        </w:rPr>
        <w:t>Генеральный штаб 108</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раздел III 98-100</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раздел IIIA 98, 99, 105</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раздел IIIБ 98-100, 105</w:t>
      </w:r>
    </w:p>
    <w:p w:rsidR="00000000" w:rsidRDefault="00784C7D">
      <w:pPr>
        <w:pStyle w:val="20"/>
        <w:ind w:left="0"/>
        <w:jc w:val="both"/>
        <w:rPr>
          <w:rFonts w:ascii="Arial Unicode MS" w:hAnsi="Arial Unicode MS" w:cs="Arial Unicode MS"/>
          <w:sz w:val="24"/>
          <w:szCs w:val="24"/>
        </w:rPr>
      </w:pPr>
      <w:r>
        <w:rPr>
          <w:rStyle w:val="2"/>
          <w:color w:val="000000"/>
          <w:lang w:eastAsia="nl-NL"/>
        </w:rPr>
        <w:t>Общество Нидерланды-Новая Россия 12</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'Георг' 71</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История голландского рабочего движения, рабочая группа 76</w:t>
      </w:r>
    </w:p>
    <w:p w:rsidR="00000000" w:rsidRDefault="00784C7D">
      <w:pPr>
        <w:pStyle w:val="20"/>
        <w:ind w:left="0"/>
        <w:rPr>
          <w:rFonts w:ascii="Arial Unicode MS" w:hAnsi="Arial Unicode MS" w:cs="Arial Unicode MS"/>
          <w:sz w:val="24"/>
          <w:szCs w:val="24"/>
        </w:rPr>
      </w:pPr>
      <w:r>
        <w:rPr>
          <w:rStyle w:val="2"/>
          <w:color w:val="000000"/>
          <w:lang w:eastAsia="nl-NL"/>
        </w:rPr>
        <w:lastRenderedPageBreak/>
        <w:t>Гестапо, Дюссельдорф 116</w:t>
      </w:r>
    </w:p>
    <w:p w:rsidR="00000000" w:rsidRDefault="00784C7D">
      <w:pPr>
        <w:pStyle w:val="20"/>
        <w:ind w:left="0"/>
        <w:rPr>
          <w:rFonts w:ascii="Arial Unicode MS" w:hAnsi="Arial Unicode MS" w:cs="Arial Unicode MS"/>
          <w:sz w:val="24"/>
          <w:szCs w:val="24"/>
        </w:rPr>
      </w:pPr>
      <w:r>
        <w:rPr>
          <w:rStyle w:val="2"/>
          <w:color w:val="000000"/>
          <w:lang w:eastAsia="nl-NL"/>
        </w:rPr>
        <w:t>Geugjes, C. 84, 152 (285)</w:t>
      </w:r>
    </w:p>
    <w:p w:rsidR="00000000" w:rsidRDefault="00784C7D">
      <w:pPr>
        <w:pStyle w:val="20"/>
        <w:ind w:left="0"/>
        <w:rPr>
          <w:rFonts w:ascii="Arial Unicode MS" w:hAnsi="Arial Unicode MS" w:cs="Arial Unicode MS"/>
          <w:sz w:val="24"/>
          <w:szCs w:val="24"/>
        </w:rPr>
      </w:pPr>
      <w:r>
        <w:rPr>
          <w:rStyle w:val="2"/>
          <w:color w:val="000000"/>
          <w:lang w:eastAsia="nl-NL"/>
        </w:rPr>
        <w:t>Гилс, младший ван (пс .: Дж. Зуидема) 72</w:t>
      </w:r>
    </w:p>
    <w:p w:rsidR="00000000" w:rsidRDefault="00784C7D">
      <w:pPr>
        <w:pStyle w:val="20"/>
        <w:ind w:left="0"/>
        <w:rPr>
          <w:rFonts w:ascii="Arial Unicode MS" w:hAnsi="Arial Unicode MS" w:cs="Arial Unicode MS"/>
          <w:sz w:val="24"/>
          <w:szCs w:val="24"/>
        </w:rPr>
      </w:pPr>
      <w:r>
        <w:rPr>
          <w:rStyle w:val="2"/>
          <w:color w:val="000000"/>
          <w:lang w:eastAsia="nl-NL"/>
        </w:rPr>
        <w:t xml:space="preserve">Гласс, Дж. 56</w:t>
      </w:r>
    </w:p>
    <w:p w:rsidR="00000000" w:rsidRDefault="00784C7D">
      <w:pPr>
        <w:pStyle w:val="20"/>
        <w:ind w:left="0"/>
        <w:rPr>
          <w:rFonts w:ascii="Arial Unicode MS" w:hAnsi="Arial Unicode MS" w:cs="Arial Unicode MS"/>
          <w:sz w:val="24"/>
          <w:szCs w:val="24"/>
        </w:rPr>
      </w:pPr>
      <w:r>
        <w:rPr>
          <w:rStyle w:val="2"/>
          <w:color w:val="000000"/>
          <w:lang w:eastAsia="nl-NL"/>
        </w:rPr>
        <w:t>Годхарт, Ф. 62, 97</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Гоес, Ф. ван дер 95</w:t>
      </w:r>
    </w:p>
    <w:p w:rsidR="00000000" w:rsidRDefault="00784C7D">
      <w:pPr>
        <w:pStyle w:val="20"/>
        <w:ind w:left="0"/>
        <w:rPr>
          <w:rFonts w:ascii="Arial Unicode MS" w:hAnsi="Arial Unicode MS" w:cs="Arial Unicode MS"/>
          <w:sz w:val="24"/>
          <w:szCs w:val="24"/>
        </w:rPr>
      </w:pPr>
      <w:r>
        <w:rPr>
          <w:rStyle w:val="2"/>
          <w:color w:val="000000"/>
          <w:lang w:eastAsia="nl-NL"/>
        </w:rPr>
        <w:t>Gooi-en Eemland, район CPN 83</w:t>
      </w:r>
    </w:p>
    <w:p w:rsidR="00000000" w:rsidRDefault="00784C7D">
      <w:pPr>
        <w:pStyle w:val="20"/>
        <w:ind w:left="0"/>
        <w:jc w:val="both"/>
        <w:rPr>
          <w:rFonts w:ascii="Arial Unicode MS" w:hAnsi="Arial Unicode MS" w:cs="Arial Unicode MS"/>
          <w:sz w:val="24"/>
          <w:szCs w:val="24"/>
        </w:rPr>
      </w:pPr>
      <w:r>
        <w:rPr>
          <w:rStyle w:val="2"/>
          <w:color w:val="000000"/>
          <w:lang w:eastAsia="nl-NL"/>
        </w:rPr>
        <w:t>Gooische Wapenschouw 84</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Бросок, А. ван 95, 152(286)</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Горбачев, МС 7</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Горького, М. 58</w:t>
      </w:r>
    </w:p>
    <w:p w:rsidR="00000000" w:rsidRDefault="00784C7D">
      <w:pPr>
        <w:pStyle w:val="20"/>
        <w:ind w:left="0"/>
        <w:jc w:val="both"/>
        <w:rPr>
          <w:rFonts w:ascii="Arial Unicode MS" w:hAnsi="Arial Unicode MS" w:cs="Arial Unicode MS"/>
          <w:sz w:val="24"/>
          <w:szCs w:val="24"/>
        </w:rPr>
      </w:pPr>
      <w:r>
        <w:rPr>
          <w:rStyle w:val="2"/>
          <w:color w:val="000000"/>
          <w:lang w:eastAsia="nl-NL"/>
        </w:rPr>
        <w:t>Гортер, Х. 58, 60, 62, 87-90, 94, 95, 101,</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140(15, 16), 152(287-292)</w:t>
      </w:r>
    </w:p>
    <w:p w:rsidR="00000000" w:rsidRDefault="00784C7D">
      <w:pPr>
        <w:pStyle w:val="20"/>
        <w:ind w:left="0"/>
        <w:rPr>
          <w:rFonts w:ascii="Arial Unicode MS" w:hAnsi="Arial Unicode MS" w:cs="Arial Unicode MS"/>
          <w:sz w:val="24"/>
          <w:szCs w:val="24"/>
        </w:rPr>
      </w:pPr>
      <w:r>
        <w:rPr>
          <w:rStyle w:val="2"/>
          <w:color w:val="000000"/>
          <w:lang w:eastAsia="nl-NL"/>
        </w:rPr>
        <w:t xml:space="preserve">Гортер-Кнуп Купманс, Л. 94</w:t>
      </w:r>
    </w:p>
    <w:p w:rsidR="00000000" w:rsidRDefault="00784C7D">
      <w:pPr>
        <w:pStyle w:val="20"/>
        <w:ind w:left="0"/>
        <w:jc w:val="both"/>
        <w:rPr>
          <w:rFonts w:ascii="Arial Unicode MS" w:hAnsi="Arial Unicode MS" w:cs="Arial Unicode MS"/>
          <w:sz w:val="24"/>
          <w:szCs w:val="24"/>
        </w:rPr>
      </w:pPr>
      <w:r>
        <w:rPr>
          <w:rStyle w:val="2"/>
          <w:color w:val="000000"/>
          <w:lang w:eastAsia="nl-NL"/>
        </w:rPr>
        <w:t>Горцак, Х. 51, 122, 133, 143, 150(224),</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152(293-295)</w:t>
      </w:r>
    </w:p>
    <w:p w:rsidR="00000000" w:rsidRDefault="00784C7D">
      <w:pPr>
        <w:pStyle w:val="20"/>
        <w:ind w:left="0"/>
        <w:jc w:val="both"/>
        <w:rPr>
          <w:rFonts w:ascii="Arial Unicode MS" w:hAnsi="Arial Unicode MS" w:cs="Arial Unicode MS"/>
          <w:sz w:val="24"/>
          <w:szCs w:val="24"/>
        </w:rPr>
      </w:pPr>
      <w:r>
        <w:rPr>
          <w:rStyle w:val="2"/>
          <w:color w:val="000000"/>
          <w:lang w:eastAsia="nl-NL"/>
        </w:rPr>
        <w:t>Горцак, HJ. 152(294)</w:t>
      </w:r>
    </w:p>
    <w:p w:rsidR="00000000" w:rsidRDefault="00784C7D">
      <w:pPr>
        <w:pStyle w:val="20"/>
        <w:ind w:left="0"/>
        <w:jc w:val="both"/>
        <w:rPr>
          <w:rFonts w:ascii="Arial Unicode MS" w:hAnsi="Arial Unicode MS" w:cs="Arial Unicode MS"/>
          <w:sz w:val="24"/>
          <w:szCs w:val="24"/>
        </w:rPr>
      </w:pPr>
      <w:r>
        <w:rPr>
          <w:rStyle w:val="2"/>
          <w:color w:val="000000"/>
          <w:lang w:eastAsia="nl-NL"/>
        </w:rPr>
        <w:t>Горцак В. 152(294), 159(498)</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Готвальд, К. 35</w:t>
      </w:r>
    </w:p>
    <w:p w:rsidR="00000000" w:rsidRDefault="00784C7D">
      <w:pPr>
        <w:pStyle w:val="20"/>
        <w:ind w:left="0"/>
        <w:jc w:val="both"/>
        <w:rPr>
          <w:rFonts w:ascii="Arial Unicode MS" w:hAnsi="Arial Unicode MS" w:cs="Arial Unicode MS"/>
          <w:sz w:val="24"/>
          <w:szCs w:val="24"/>
        </w:rPr>
      </w:pPr>
      <w:r>
        <w:rPr>
          <w:rStyle w:val="2"/>
          <w:color w:val="000000"/>
          <w:lang w:eastAsia="nl-NL"/>
        </w:rPr>
        <w:t>Губитц, Дж. 84</w:t>
      </w:r>
    </w:p>
    <w:p w:rsidR="00000000" w:rsidRDefault="00784C7D">
      <w:pPr>
        <w:pStyle w:val="20"/>
        <w:ind w:left="0"/>
        <w:jc w:val="both"/>
        <w:rPr>
          <w:rFonts w:ascii="Arial Unicode MS" w:hAnsi="Arial Unicode MS" w:cs="Arial Unicode MS"/>
          <w:sz w:val="24"/>
          <w:szCs w:val="24"/>
        </w:rPr>
      </w:pPr>
      <w:r>
        <w:rPr>
          <w:rStyle w:val="2"/>
          <w:color w:val="000000"/>
          <w:lang w:eastAsia="nl-NL"/>
        </w:rPr>
        <w:t>Гауда, отделение CPN 79</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Гулуз, Д. (также «Бернард», «Даан») 12, 37,</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45, 62, 65, 66, 74, 87, 116, 152 (296, 297)</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Графф, Франц де 85</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Графф, Френни де 86</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Графф, WH 85</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Гринпис 126</w:t>
      </w:r>
    </w:p>
    <w:p w:rsidR="00000000" w:rsidRDefault="00784C7D">
      <w:pPr>
        <w:pStyle w:val="20"/>
        <w:ind w:left="0"/>
        <w:jc w:val="both"/>
        <w:rPr>
          <w:rFonts w:ascii="Arial Unicode MS" w:hAnsi="Arial Unicode MS" w:cs="Arial Unicode MS"/>
          <w:sz w:val="24"/>
          <w:szCs w:val="24"/>
        </w:rPr>
      </w:pPr>
      <w:r>
        <w:rPr>
          <w:rStyle w:val="2"/>
          <w:color w:val="000000"/>
          <w:lang w:eastAsia="nl-NL"/>
        </w:rPr>
        <w:t>Грейданус, Э. (пс.: Кафак) 129, 152 (298)</w:t>
      </w:r>
    </w:p>
    <w:p w:rsidR="00000000" w:rsidRDefault="00784C7D">
      <w:pPr>
        <w:pStyle w:val="20"/>
        <w:ind w:left="0"/>
        <w:jc w:val="both"/>
        <w:rPr>
          <w:rFonts w:ascii="Arial Unicode MS" w:hAnsi="Arial Unicode MS" w:cs="Arial Unicode MS"/>
          <w:sz w:val="24"/>
          <w:szCs w:val="24"/>
        </w:rPr>
      </w:pPr>
      <w:r>
        <w:rPr>
          <w:rStyle w:val="2"/>
          <w:color w:val="000000"/>
          <w:lang w:eastAsia="nl-NL"/>
        </w:rPr>
        <w:t>Пограничная служба, отдел 106, 109, 110</w:t>
      </w:r>
    </w:p>
    <w:p w:rsidR="00000000" w:rsidRDefault="00784C7D">
      <w:pPr>
        <w:pStyle w:val="20"/>
        <w:ind w:left="0"/>
        <w:jc w:val="both"/>
        <w:rPr>
          <w:rFonts w:ascii="Arial Unicode MS" w:hAnsi="Arial Unicode MS" w:cs="Arial Unicode MS"/>
          <w:sz w:val="24"/>
          <w:szCs w:val="24"/>
        </w:rPr>
      </w:pPr>
      <w:r>
        <w:rPr>
          <w:rStyle w:val="2"/>
          <w:color w:val="000000"/>
          <w:lang w:eastAsia="nl-NL"/>
        </w:rPr>
        <w:t>Зеленый, H. 79</w:t>
      </w:r>
    </w:p>
    <w:p w:rsidR="00000000" w:rsidRDefault="00784C7D">
      <w:pPr>
        <w:pStyle w:val="20"/>
        <w:ind w:left="0"/>
        <w:jc w:val="both"/>
        <w:rPr>
          <w:rFonts w:ascii="Arial Unicode MS" w:hAnsi="Arial Unicode MS" w:cs="Arial Unicode MS"/>
          <w:sz w:val="24"/>
          <w:szCs w:val="24"/>
        </w:rPr>
      </w:pPr>
      <w:r>
        <w:rPr>
          <w:rStyle w:val="2"/>
          <w:color w:val="000000"/>
          <w:lang w:eastAsia="nl-NL"/>
        </w:rPr>
        <w:t>Партия зеленых Нидерландов 14</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Груневег, Н. 108</w:t>
      </w:r>
    </w:p>
    <w:p w:rsidR="00000000" w:rsidRDefault="00784C7D">
      <w:pPr>
        <w:pStyle w:val="20"/>
        <w:ind w:left="0"/>
        <w:rPr>
          <w:rFonts w:ascii="Arial Unicode MS" w:hAnsi="Arial Unicode MS" w:cs="Arial Unicode MS"/>
          <w:sz w:val="24"/>
          <w:szCs w:val="24"/>
        </w:rPr>
      </w:pPr>
      <w:r>
        <w:rPr>
          <w:rStyle w:val="2"/>
          <w:color w:val="000000"/>
          <w:lang w:eastAsia="nl-NL"/>
        </w:rPr>
        <w:t>ЗеленыйЛевый 7, 14, 74, 88, 136, 148-149</w:t>
      </w:r>
    </w:p>
    <w:p w:rsidR="00000000" w:rsidRDefault="00784C7D">
      <w:pPr>
        <w:pStyle w:val="20"/>
        <w:ind w:left="0"/>
        <w:jc w:val="both"/>
        <w:rPr>
          <w:rFonts w:ascii="Arial Unicode MS" w:hAnsi="Arial Unicode MS" w:cs="Arial Unicode MS"/>
          <w:sz w:val="24"/>
          <w:szCs w:val="24"/>
        </w:rPr>
      </w:pPr>
      <w:r>
        <w:rPr>
          <w:rStyle w:val="2"/>
          <w:color w:val="000000"/>
          <w:lang w:eastAsia="nl-NL"/>
        </w:rPr>
        <w:t>Группы международных (советов) коммун</w:t>
      </w:r>
      <w:r>
        <w:rPr>
          <w:rStyle w:val="2"/>
          <w:color w:val="000000"/>
          <w:lang w:eastAsia="nl-NL"/>
        </w:rPr>
        <w:softHyphen/>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ниши (ГИЦ) 85</w:t>
      </w:r>
    </w:p>
    <w:p w:rsidR="00000000" w:rsidRDefault="00784C7D">
      <w:pPr>
        <w:pStyle w:val="20"/>
        <w:ind w:left="0"/>
        <w:rPr>
          <w:rFonts w:ascii="Arial Unicode MS" w:hAnsi="Arial Unicode MS" w:cs="Arial Unicode MS"/>
          <w:sz w:val="24"/>
          <w:szCs w:val="24"/>
        </w:rPr>
      </w:pPr>
      <w:r>
        <w:rPr>
          <w:rStyle w:val="2"/>
          <w:color w:val="000000"/>
          <w:lang w:eastAsia="nl-NL"/>
        </w:rPr>
        <w:t>Гронинген, отделение CPN 82, 91</w:t>
      </w:r>
    </w:p>
    <w:p w:rsidR="00000000" w:rsidRDefault="00784C7D">
      <w:pPr>
        <w:pStyle w:val="20"/>
        <w:ind w:left="0"/>
        <w:jc w:val="both"/>
        <w:rPr>
          <w:rFonts w:ascii="Arial Unicode MS" w:hAnsi="Arial Unicode MS" w:cs="Arial Unicode MS"/>
          <w:sz w:val="24"/>
          <w:szCs w:val="24"/>
        </w:rPr>
      </w:pPr>
      <w:r>
        <w:rPr>
          <w:rStyle w:val="2"/>
          <w:color w:val="000000"/>
          <w:lang w:eastAsia="nl-NL"/>
        </w:rPr>
        <w:t>Гронинген, округ CPH/CPN 47, 79, 84, 149</w:t>
      </w:r>
    </w:p>
    <w:p w:rsidR="00000000" w:rsidRDefault="00784C7D">
      <w:pPr>
        <w:pStyle w:val="20"/>
        <w:ind w:left="0"/>
        <w:jc w:val="both"/>
        <w:rPr>
          <w:rFonts w:ascii="Arial Unicode MS" w:hAnsi="Arial Unicode MS" w:cs="Arial Unicode MS"/>
          <w:sz w:val="24"/>
          <w:szCs w:val="24"/>
        </w:rPr>
      </w:pPr>
      <w:r>
        <w:rPr>
          <w:rStyle w:val="2"/>
          <w:color w:val="000000"/>
          <w:lang w:eastAsia="nl-NL"/>
        </w:rPr>
        <w:t>Гронинген, параллельный дивизион CPN 82</w:t>
      </w:r>
    </w:p>
    <w:p w:rsidR="00000000" w:rsidRDefault="00784C7D">
      <w:pPr>
        <w:pStyle w:val="20"/>
        <w:ind w:left="0"/>
        <w:jc w:val="both"/>
        <w:rPr>
          <w:rFonts w:ascii="Arial Unicode MS" w:hAnsi="Arial Unicode MS" w:cs="Arial Unicode MS"/>
          <w:sz w:val="24"/>
          <w:szCs w:val="24"/>
        </w:rPr>
      </w:pPr>
      <w:r>
        <w:rPr>
          <w:rStyle w:val="2"/>
          <w:color w:val="000000"/>
          <w:lang w:eastAsia="nl-NL"/>
        </w:rPr>
        <w:t>Студенческий союз Гронингена 91</w:t>
      </w:r>
    </w:p>
    <w:p w:rsidR="00000000" w:rsidRDefault="00784C7D">
      <w:pPr>
        <w:pStyle w:val="20"/>
        <w:ind w:left="0"/>
        <w:rPr>
          <w:rFonts w:ascii="Arial Unicode MS" w:hAnsi="Arial Unicode MS" w:cs="Arial Unicode MS"/>
          <w:sz w:val="24"/>
          <w:szCs w:val="24"/>
        </w:rPr>
      </w:pPr>
      <w:r>
        <w:rPr>
          <w:rStyle w:val="2"/>
          <w:color w:val="000000"/>
          <w:lang w:eastAsia="nl-NL"/>
        </w:rPr>
        <w:t>Гроот, Дж. де 62</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Гроот, П. де (пс.: Карл Шуберт, также: «Павел») 7, 12-14, 41, 44, 59, 62, 64, 68, 69, 84, 95, 122, 131, 133, 134, 150(224), 152(299-306), 168, 169</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«Гросс» см. Экстер, В. ван.</w:t>
      </w:r>
    </w:p>
    <w:p w:rsidR="00000000" w:rsidRDefault="00784C7D">
      <w:pPr>
        <w:pStyle w:val="20"/>
        <w:ind w:left="0"/>
        <w:jc w:val="both"/>
        <w:rPr>
          <w:rFonts w:ascii="Arial Unicode MS" w:hAnsi="Arial Unicode MS" w:cs="Arial Unicode MS"/>
          <w:sz w:val="24"/>
          <w:szCs w:val="24"/>
        </w:rPr>
      </w:pPr>
      <w:r>
        <w:rPr>
          <w:rStyle w:val="2"/>
          <w:color w:val="000000"/>
          <w:lang w:eastAsia="nl-NL"/>
        </w:rPr>
        <w:t>Большой консультативный комитет по борьбе с незаконными действиями 74</w:t>
      </w:r>
    </w:p>
    <w:p w:rsidR="00000000" w:rsidRDefault="00784C7D">
      <w:pPr>
        <w:pStyle w:val="20"/>
        <w:ind w:left="0"/>
        <w:jc w:val="both"/>
        <w:rPr>
          <w:rFonts w:ascii="Arial Unicode MS" w:hAnsi="Arial Unicode MS" w:cs="Arial Unicode MS"/>
          <w:sz w:val="24"/>
          <w:szCs w:val="24"/>
        </w:rPr>
      </w:pPr>
      <w:r>
        <w:rPr>
          <w:rStyle w:val="2"/>
          <w:color w:val="000000"/>
          <w:lang w:eastAsia="nl-NL"/>
        </w:rPr>
        <w:t>"ГС" 137</w:t>
      </w:r>
    </w:p>
    <w:p w:rsidR="00000000" w:rsidRDefault="00784C7D">
      <w:pPr>
        <w:pStyle w:val="20"/>
        <w:ind w:left="0"/>
        <w:rPr>
          <w:rFonts w:ascii="Arial Unicode MS" w:hAnsi="Arial Unicode MS" w:cs="Arial Unicode MS"/>
          <w:sz w:val="24"/>
          <w:szCs w:val="24"/>
        </w:rPr>
      </w:pPr>
      <w:r>
        <w:rPr>
          <w:rStyle w:val="2"/>
          <w:color w:val="000000"/>
          <w:lang w:eastAsia="nl-NL"/>
        </w:rPr>
        <w:t>Гийп, Дж. ван дер 152 (307)</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Гиптнер, Р. (пс.: Аларих, Магнус) 30, 51-53, 55.61, 167, 168</w:t>
      </w:r>
    </w:p>
    <w:p w:rsidR="00000000" w:rsidRDefault="00784C7D">
      <w:pPr>
        <w:pStyle w:val="20"/>
        <w:ind w:left="0"/>
        <w:rPr>
          <w:rFonts w:ascii="Arial Unicode MS" w:hAnsi="Arial Unicode MS" w:cs="Arial Unicode MS"/>
          <w:sz w:val="24"/>
          <w:szCs w:val="24"/>
        </w:rPr>
      </w:pPr>
      <w:r>
        <w:rPr>
          <w:rStyle w:val="2"/>
          <w:color w:val="000000"/>
          <w:lang w:eastAsia="nl-NL"/>
        </w:rPr>
        <w:t>Гаага, округ Den CPH/CPN 79, 87, 93</w:t>
      </w:r>
    </w:p>
    <w:p w:rsidR="00000000" w:rsidRDefault="00784C7D">
      <w:pPr>
        <w:pStyle w:val="20"/>
        <w:ind w:left="0"/>
        <w:rPr>
          <w:rFonts w:ascii="Arial Unicode MS" w:hAnsi="Arial Unicode MS" w:cs="Arial Unicode MS"/>
          <w:sz w:val="24"/>
          <w:szCs w:val="24"/>
        </w:rPr>
      </w:pPr>
      <w:r>
        <w:rPr>
          <w:rStyle w:val="2"/>
          <w:color w:val="000000"/>
          <w:lang w:eastAsia="nl-NL"/>
        </w:rPr>
        <w:t>Гаагский профессиональный комитет 93</w:t>
      </w:r>
    </w:p>
    <w:p w:rsidR="00000000" w:rsidRDefault="00784C7D">
      <w:pPr>
        <w:pStyle w:val="20"/>
        <w:ind w:left="0"/>
        <w:rPr>
          <w:rFonts w:ascii="Arial Unicode MS" w:hAnsi="Arial Unicode MS" w:cs="Arial Unicode MS"/>
          <w:sz w:val="24"/>
          <w:szCs w:val="24"/>
        </w:rPr>
      </w:pPr>
      <w:r>
        <w:rPr>
          <w:rStyle w:val="2"/>
          <w:color w:val="000000"/>
          <w:lang w:eastAsia="nl-NL"/>
        </w:rPr>
        <w:t>Гаагский союз водителей 93</w:t>
      </w:r>
    </w:p>
    <w:p w:rsidR="00000000" w:rsidRDefault="00784C7D">
      <w:pPr>
        <w:pStyle w:val="20"/>
        <w:ind w:left="0"/>
        <w:rPr>
          <w:rFonts w:ascii="Arial Unicode MS" w:hAnsi="Arial Unicode MS" w:cs="Arial Unicode MS"/>
          <w:sz w:val="24"/>
          <w:szCs w:val="24"/>
        </w:rPr>
      </w:pPr>
      <w:r>
        <w:rPr>
          <w:rStyle w:val="2"/>
          <w:color w:val="000000"/>
          <w:lang w:eastAsia="nl-NL"/>
        </w:rPr>
        <w:t>Харлем, отделение CPH/CPN 58, 94</w:t>
      </w:r>
    </w:p>
    <w:p w:rsidR="00000000" w:rsidRDefault="00784C7D">
      <w:pPr>
        <w:pStyle w:val="20"/>
        <w:ind w:left="0"/>
        <w:rPr>
          <w:rFonts w:ascii="Arial Unicode MS" w:hAnsi="Arial Unicode MS" w:cs="Arial Unicode MS"/>
          <w:sz w:val="24"/>
          <w:szCs w:val="24"/>
        </w:rPr>
      </w:pPr>
      <w:r>
        <w:rPr>
          <w:rStyle w:val="2"/>
          <w:color w:val="000000"/>
          <w:lang w:eastAsia="nl-NL"/>
        </w:rPr>
        <w:t>Харлем, департамент SDP 79</w:t>
      </w:r>
    </w:p>
    <w:p w:rsidR="00000000" w:rsidRDefault="00784C7D">
      <w:pPr>
        <w:pStyle w:val="20"/>
        <w:ind w:left="0"/>
        <w:rPr>
          <w:rFonts w:ascii="Arial Unicode MS" w:hAnsi="Arial Unicode MS" w:cs="Arial Unicode MS"/>
          <w:sz w:val="24"/>
          <w:szCs w:val="24"/>
        </w:rPr>
      </w:pPr>
      <w:r>
        <w:rPr>
          <w:rStyle w:val="2"/>
          <w:color w:val="000000"/>
          <w:lang w:eastAsia="nl-NL"/>
        </w:rPr>
        <w:t>Харлеммермер, отделение CPH/CPN 77</w:t>
      </w:r>
    </w:p>
    <w:p w:rsidR="00000000" w:rsidRDefault="00784C7D">
      <w:pPr>
        <w:pStyle w:val="20"/>
        <w:ind w:left="0"/>
        <w:rPr>
          <w:rFonts w:ascii="Arial Unicode MS" w:hAnsi="Arial Unicode MS" w:cs="Arial Unicode MS"/>
          <w:sz w:val="24"/>
          <w:szCs w:val="24"/>
        </w:rPr>
      </w:pPr>
      <w:r>
        <w:rPr>
          <w:rStyle w:val="2"/>
          <w:color w:val="000000"/>
          <w:lang w:eastAsia="nl-NL"/>
        </w:rPr>
        <w:t>Хукс, Дж. 122, 133</w:t>
      </w:r>
    </w:p>
    <w:p w:rsidR="00000000" w:rsidRDefault="00784C7D">
      <w:pPr>
        <w:pStyle w:val="20"/>
        <w:ind w:left="0"/>
        <w:rPr>
          <w:rFonts w:ascii="Arial Unicode MS" w:hAnsi="Arial Unicode MS" w:cs="Arial Unicode MS"/>
          <w:sz w:val="24"/>
          <w:szCs w:val="24"/>
        </w:rPr>
      </w:pPr>
      <w:r>
        <w:rPr>
          <w:rStyle w:val="2"/>
          <w:color w:val="000000"/>
          <w:lang w:eastAsia="nl-NL"/>
        </w:rPr>
        <w:t>Хакс, А. 126, 130</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Хаммер, М. 47, 48</w:t>
      </w:r>
    </w:p>
    <w:p w:rsidR="00000000" w:rsidRDefault="00784C7D">
      <w:pPr>
        <w:pStyle w:val="20"/>
        <w:ind w:left="0"/>
        <w:rPr>
          <w:rFonts w:ascii="Arial Unicode MS" w:hAnsi="Arial Unicode MS" w:cs="Arial Unicode MS"/>
          <w:sz w:val="24"/>
          <w:szCs w:val="24"/>
        </w:rPr>
      </w:pPr>
      <w:r>
        <w:rPr>
          <w:rStyle w:val="2"/>
          <w:color w:val="000000"/>
          <w:lang w:eastAsia="nl-NL"/>
        </w:rPr>
        <w:t>Хэмминг, Х. 85</w:t>
      </w:r>
    </w:p>
    <w:p w:rsidR="00000000" w:rsidRDefault="00784C7D">
      <w:pPr>
        <w:pStyle w:val="20"/>
        <w:ind w:left="0"/>
        <w:jc w:val="both"/>
        <w:rPr>
          <w:rFonts w:ascii="Arial Unicode MS" w:hAnsi="Arial Unicode MS" w:cs="Arial Unicode MS"/>
          <w:sz w:val="24"/>
          <w:szCs w:val="24"/>
        </w:rPr>
      </w:pPr>
      <w:r>
        <w:rPr>
          <w:rStyle w:val="2"/>
          <w:color w:val="000000"/>
          <w:lang w:eastAsia="nl-NL"/>
        </w:rPr>
        <w:t>'Ганс' 66</w:t>
      </w:r>
    </w:p>
    <w:p w:rsidR="00000000" w:rsidRDefault="00784C7D">
      <w:pPr>
        <w:pStyle w:val="20"/>
        <w:ind w:left="0"/>
        <w:rPr>
          <w:rFonts w:ascii="Arial Unicode MS" w:hAnsi="Arial Unicode MS" w:cs="Arial Unicode MS"/>
          <w:sz w:val="24"/>
          <w:szCs w:val="24"/>
        </w:rPr>
      </w:pPr>
      <w:r>
        <w:rPr>
          <w:rStyle w:val="2"/>
          <w:color w:val="000000"/>
          <w:lang w:eastAsia="nl-NL"/>
        </w:rPr>
        <w:t>Хармсен, Г. 143, 152–153 (282, 308–320)</w:t>
      </w:r>
    </w:p>
    <w:p w:rsidR="00000000" w:rsidRDefault="00784C7D">
      <w:pPr>
        <w:pStyle w:val="20"/>
        <w:ind w:left="0"/>
        <w:jc w:val="both"/>
        <w:rPr>
          <w:rFonts w:ascii="Arial Unicode MS" w:hAnsi="Arial Unicode MS" w:cs="Arial Unicode MS"/>
          <w:sz w:val="24"/>
          <w:szCs w:val="24"/>
        </w:rPr>
      </w:pPr>
      <w:r>
        <w:rPr>
          <w:rStyle w:val="2"/>
          <w:color w:val="000000"/>
          <w:lang w:eastAsia="nl-NL"/>
        </w:rPr>
        <w:t>Хармсен, М. 55</w:t>
      </w:r>
    </w:p>
    <w:p w:rsidR="00000000" w:rsidRDefault="00784C7D">
      <w:pPr>
        <w:pStyle w:val="20"/>
        <w:ind w:left="0"/>
        <w:jc w:val="both"/>
        <w:rPr>
          <w:rFonts w:ascii="Arial Unicode MS" w:hAnsi="Arial Unicode MS" w:cs="Arial Unicode MS"/>
          <w:sz w:val="24"/>
          <w:szCs w:val="24"/>
        </w:rPr>
      </w:pPr>
      <w:r>
        <w:rPr>
          <w:rStyle w:val="2"/>
          <w:color w:val="000000"/>
          <w:lang w:eastAsia="nl-NL"/>
        </w:rPr>
        <w:t>Порт Роттердам Офис 68</w:t>
      </w:r>
    </w:p>
    <w:p w:rsidR="00000000" w:rsidRDefault="00784C7D">
      <w:pPr>
        <w:pStyle w:val="20"/>
        <w:ind w:left="0"/>
        <w:rPr>
          <w:rFonts w:ascii="Arial Unicode MS" w:hAnsi="Arial Unicode MS" w:cs="Arial Unicode MS"/>
          <w:sz w:val="24"/>
          <w:szCs w:val="24"/>
        </w:rPr>
      </w:pPr>
      <w:r>
        <w:rPr>
          <w:rStyle w:val="2"/>
          <w:color w:val="000000"/>
          <w:lang w:eastAsia="nl-NL"/>
        </w:rPr>
        <w:t>Господи, HP 108</w:t>
      </w:r>
    </w:p>
    <w:p w:rsidR="00000000" w:rsidRDefault="00784C7D">
      <w:pPr>
        <w:pStyle w:val="20"/>
        <w:ind w:left="0"/>
        <w:rPr>
          <w:rFonts w:ascii="Arial Unicode MS" w:hAnsi="Arial Unicode MS" w:cs="Arial Unicode MS"/>
          <w:sz w:val="24"/>
          <w:szCs w:val="24"/>
        </w:rPr>
      </w:pPr>
      <w:r>
        <w:rPr>
          <w:rStyle w:val="2"/>
          <w:color w:val="000000"/>
          <w:lang w:eastAsia="nl-NL"/>
        </w:rPr>
        <w:t>Суд 115</w:t>
      </w:r>
    </w:p>
    <w:p w:rsidR="00000000" w:rsidRDefault="00784C7D">
      <w:pPr>
        <w:pStyle w:val="20"/>
        <w:ind w:left="0"/>
        <w:jc w:val="both"/>
        <w:rPr>
          <w:rFonts w:ascii="Arial Unicode MS" w:hAnsi="Arial Unicode MS" w:cs="Arial Unicode MS"/>
          <w:sz w:val="24"/>
          <w:szCs w:val="24"/>
        </w:rPr>
      </w:pPr>
      <w:r>
        <w:rPr>
          <w:rStyle w:val="2"/>
          <w:color w:val="000000"/>
          <w:lang w:eastAsia="nl-NL"/>
        </w:rPr>
        <w:t>«Хайнц» 66, 67</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«Гельмут(ч)» см. Димитров, Г.</w:t>
      </w:r>
    </w:p>
    <w:p w:rsidR="00000000" w:rsidRDefault="00784C7D">
      <w:pPr>
        <w:pStyle w:val="20"/>
        <w:ind w:left="0"/>
        <w:jc w:val="both"/>
        <w:rPr>
          <w:rFonts w:ascii="Arial Unicode MS" w:hAnsi="Arial Unicode MS" w:cs="Arial Unicode MS"/>
          <w:sz w:val="24"/>
          <w:szCs w:val="24"/>
        </w:rPr>
      </w:pPr>
      <w:r>
        <w:rPr>
          <w:rStyle w:val="2"/>
          <w:color w:val="000000"/>
          <w:lang w:eastAsia="nl-NL"/>
        </w:rPr>
        <w:t>Хендрикс, А. 80</w:t>
      </w:r>
    </w:p>
    <w:p w:rsidR="00000000" w:rsidRDefault="00784C7D">
      <w:pPr>
        <w:pStyle w:val="20"/>
        <w:ind w:left="0"/>
        <w:jc w:val="both"/>
        <w:rPr>
          <w:rFonts w:ascii="Arial Unicode MS" w:hAnsi="Arial Unicode MS" w:cs="Arial Unicode MS"/>
          <w:sz w:val="24"/>
          <w:szCs w:val="24"/>
        </w:rPr>
      </w:pPr>
      <w:r>
        <w:rPr>
          <w:rStyle w:val="2"/>
          <w:color w:val="000000"/>
          <w:lang w:eastAsia="nl-NL"/>
        </w:rPr>
        <w:t>Хендрикс, Т. 80</w:t>
      </w:r>
    </w:p>
    <w:p w:rsidR="00000000" w:rsidRDefault="00784C7D">
      <w:pPr>
        <w:pStyle w:val="20"/>
        <w:ind w:left="0"/>
        <w:jc w:val="both"/>
        <w:rPr>
          <w:rFonts w:ascii="Arial Unicode MS" w:hAnsi="Arial Unicode MS" w:cs="Arial Unicode MS"/>
          <w:sz w:val="24"/>
          <w:szCs w:val="24"/>
        </w:rPr>
      </w:pPr>
      <w:r>
        <w:rPr>
          <w:rStyle w:val="2"/>
          <w:color w:val="000000"/>
          <w:lang w:eastAsia="nl-NL"/>
        </w:rPr>
        <w:t>Генриетта, Х. 142</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'Генриетта' 66</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Фонд Генриетты Роланд Холст 90 «Генриковски» см. Амстердам, С.</w:t>
      </w:r>
    </w:p>
    <w:p w:rsidR="00000000" w:rsidRDefault="00784C7D">
      <w:pPr>
        <w:pStyle w:val="20"/>
        <w:ind w:left="0"/>
        <w:jc w:val="both"/>
        <w:rPr>
          <w:rFonts w:ascii="Arial Unicode MS" w:hAnsi="Arial Unicode MS" w:cs="Arial Unicode MS"/>
          <w:sz w:val="24"/>
          <w:szCs w:val="24"/>
        </w:rPr>
      </w:pPr>
      <w:r>
        <w:rPr>
          <w:rStyle w:val="2"/>
          <w:color w:val="000000"/>
          <w:lang w:eastAsia="nl-NL"/>
        </w:rPr>
        <w:t>Хилкс, Г. 45, 49</w:t>
      </w:r>
    </w:p>
    <w:p w:rsidR="00000000" w:rsidRDefault="00784C7D">
      <w:pPr>
        <w:pStyle w:val="20"/>
        <w:ind w:left="0"/>
        <w:jc w:val="both"/>
        <w:rPr>
          <w:rFonts w:ascii="Arial Unicode MS" w:hAnsi="Arial Unicode MS" w:cs="Arial Unicode MS"/>
          <w:sz w:val="24"/>
          <w:szCs w:val="24"/>
        </w:rPr>
      </w:pPr>
      <w:r>
        <w:rPr>
          <w:rStyle w:val="2"/>
          <w:color w:val="000000"/>
          <w:lang w:eastAsia="nl-NL"/>
        </w:rPr>
        <w:t>Хилверсюм, департамент CPH 84</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Гитлер, А. 34, 38</w:t>
      </w:r>
    </w:p>
    <w:p w:rsidR="00000000" w:rsidRDefault="00784C7D">
      <w:pPr>
        <w:pStyle w:val="20"/>
        <w:ind w:left="0"/>
        <w:jc w:val="both"/>
        <w:rPr>
          <w:rFonts w:ascii="Arial Unicode MS" w:hAnsi="Arial Unicode MS" w:cs="Arial Unicode MS"/>
          <w:sz w:val="24"/>
          <w:szCs w:val="24"/>
        </w:rPr>
      </w:pPr>
      <w:r>
        <w:rPr>
          <w:rStyle w:val="2"/>
          <w:color w:val="000000"/>
          <w:lang w:eastAsia="nl-NL"/>
        </w:rPr>
        <w:t>Угол, Т. ван 151 (260)</w:t>
      </w:r>
    </w:p>
    <w:p w:rsidR="00000000" w:rsidRDefault="00784C7D">
      <w:pPr>
        <w:pStyle w:val="20"/>
        <w:ind w:left="0"/>
        <w:jc w:val="both"/>
        <w:rPr>
          <w:rFonts w:ascii="Arial Unicode MS" w:hAnsi="Arial Unicode MS" w:cs="Arial Unicode MS"/>
          <w:sz w:val="24"/>
          <w:szCs w:val="24"/>
        </w:rPr>
      </w:pPr>
      <w:r>
        <w:rPr>
          <w:rStyle w:val="2"/>
          <w:color w:val="000000"/>
          <w:lang w:eastAsia="nl-NL"/>
        </w:rPr>
        <w:t>Хукстра, Х. 153 (321), 155, 161</w:t>
      </w:r>
    </w:p>
    <w:p w:rsidR="00000000" w:rsidRDefault="00784C7D">
      <w:pPr>
        <w:pStyle w:val="20"/>
        <w:ind w:left="0"/>
        <w:jc w:val="both"/>
        <w:rPr>
          <w:rFonts w:ascii="Arial Unicode MS" w:hAnsi="Arial Unicode MS" w:cs="Arial Unicode MS"/>
          <w:sz w:val="24"/>
          <w:szCs w:val="24"/>
        </w:rPr>
      </w:pPr>
      <w:r>
        <w:rPr>
          <w:rStyle w:val="2"/>
          <w:color w:val="000000"/>
          <w:lang w:eastAsia="nl-NL"/>
        </w:rPr>
        <w:t>Хернле, Э. 48</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Хоффман, Х. 136</w:t>
      </w:r>
    </w:p>
    <w:p w:rsidR="00000000" w:rsidRDefault="00784C7D">
      <w:pPr>
        <w:pStyle w:val="20"/>
        <w:ind w:left="0"/>
        <w:jc w:val="both"/>
        <w:rPr>
          <w:rFonts w:ascii="Arial Unicode MS" w:hAnsi="Arial Unicode MS" w:cs="Arial Unicode MS"/>
          <w:sz w:val="24"/>
          <w:szCs w:val="24"/>
        </w:rPr>
      </w:pPr>
      <w:r>
        <w:rPr>
          <w:rStyle w:val="2"/>
          <w:color w:val="000000"/>
          <w:lang w:eastAsia="nl-NL"/>
        </w:rPr>
        <w:t>Хогенкамп, Б. 120, 131</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Hollandische Kommission (Коминтерн) см. Голландскую комиссию</w:t>
      </w:r>
    </w:p>
    <w:p w:rsidR="00000000" w:rsidRDefault="00784C7D">
      <w:pPr>
        <w:pStyle w:val="20"/>
        <w:ind w:left="0"/>
        <w:jc w:val="both"/>
        <w:rPr>
          <w:rFonts w:ascii="Arial Unicode MS" w:hAnsi="Arial Unicode MS" w:cs="Arial Unicode MS"/>
          <w:sz w:val="24"/>
          <w:szCs w:val="24"/>
        </w:rPr>
      </w:pPr>
      <w:r>
        <w:rPr>
          <w:rStyle w:val="2"/>
          <w:color w:val="000000"/>
          <w:lang w:eastAsia="nl-NL"/>
        </w:rPr>
        <w:t>'Голландия' 66</w:t>
      </w:r>
    </w:p>
    <w:p w:rsidR="00000000" w:rsidRDefault="00784C7D">
      <w:pPr>
        <w:pStyle w:val="20"/>
        <w:ind w:left="0"/>
        <w:rPr>
          <w:rFonts w:ascii="Arial Unicode MS" w:hAnsi="Arial Unicode MS" w:cs="Arial Unicode MS"/>
          <w:sz w:val="24"/>
          <w:szCs w:val="24"/>
        </w:rPr>
      </w:pPr>
      <w:r>
        <w:rPr>
          <w:rStyle w:val="2"/>
          <w:color w:val="000000"/>
          <w:lang w:eastAsia="nl-NL"/>
        </w:rPr>
        <w:t>Театральная группа Голландии 133</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Голландская комиссия (Коминтерн) 22, 41, 51, 54-56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Hoofddorpplein, отделение CPN Amsterdam- 78, 84</w:t>
      </w:r>
    </w:p>
    <w:p w:rsidR="00000000" w:rsidRDefault="00784C7D">
      <w:pPr>
        <w:pStyle w:val="20"/>
        <w:ind w:left="0"/>
        <w:rPr>
          <w:rFonts w:ascii="Arial Unicode MS" w:hAnsi="Arial Unicode MS" w:cs="Arial Unicode MS"/>
          <w:sz w:val="24"/>
          <w:szCs w:val="24"/>
        </w:rPr>
      </w:pPr>
      <w:r>
        <w:rPr>
          <w:rStyle w:val="2"/>
          <w:color w:val="000000"/>
          <w:lang w:eastAsia="nl-NL"/>
        </w:rPr>
        <w:t>Hoogcarspel, J. 41, 96, 153 (322)</w:t>
      </w:r>
    </w:p>
    <w:p w:rsidR="00000000" w:rsidRDefault="00784C7D">
      <w:pPr>
        <w:pStyle w:val="20"/>
        <w:ind w:left="0"/>
        <w:rPr>
          <w:rFonts w:ascii="Arial Unicode MS" w:hAnsi="Arial Unicode MS" w:cs="Arial Unicode MS"/>
          <w:sz w:val="24"/>
          <w:szCs w:val="24"/>
        </w:rPr>
      </w:pPr>
      <w:r>
        <w:rPr>
          <w:rStyle w:val="2"/>
          <w:color w:val="000000"/>
          <w:lang w:eastAsia="nl-NL"/>
        </w:rPr>
        <w:t>Хооген Стовенбельд, 84 года</w:t>
      </w:r>
    </w:p>
    <w:p w:rsidR="00000000" w:rsidRDefault="00784C7D">
      <w:pPr>
        <w:pStyle w:val="20"/>
        <w:ind w:left="0"/>
        <w:rPr>
          <w:rFonts w:ascii="Arial Unicode MS" w:hAnsi="Arial Unicode MS" w:cs="Arial Unicode MS"/>
          <w:sz w:val="24"/>
          <w:szCs w:val="24"/>
        </w:rPr>
      </w:pPr>
      <w:r>
        <w:rPr>
          <w:rStyle w:val="2"/>
          <w:color w:val="000000"/>
          <w:lang w:eastAsia="nl-NL"/>
        </w:rPr>
        <w:t>Хооген Штевенбельд-Блом, 85 лет</w:t>
      </w:r>
    </w:p>
    <w:p w:rsidR="00000000" w:rsidRDefault="00784C7D">
      <w:pPr>
        <w:pStyle w:val="20"/>
        <w:ind w:left="0"/>
        <w:rPr>
          <w:rFonts w:ascii="Arial Unicode MS" w:hAnsi="Arial Unicode MS" w:cs="Arial Unicode MS"/>
          <w:sz w:val="24"/>
          <w:szCs w:val="24"/>
        </w:rPr>
      </w:pPr>
      <w:r>
        <w:rPr>
          <w:rStyle w:val="2"/>
          <w:color w:val="000000"/>
          <w:lang w:eastAsia="nl-NL"/>
        </w:rPr>
        <w:t>Горн, отделение КПН 80</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Горизонтальное совещание коммунистов (ГКК) 14, 86</w:t>
      </w:r>
    </w:p>
    <w:p w:rsidR="00000000" w:rsidRDefault="00784C7D">
      <w:pPr>
        <w:pStyle w:val="20"/>
        <w:ind w:left="0"/>
        <w:rPr>
          <w:rFonts w:ascii="Arial Unicode MS" w:hAnsi="Arial Unicode MS" w:cs="Arial Unicode MS"/>
          <w:sz w:val="24"/>
          <w:szCs w:val="24"/>
        </w:rPr>
      </w:pPr>
      <w:r>
        <w:rPr>
          <w:rStyle w:val="2"/>
          <w:color w:val="000000"/>
          <w:lang w:eastAsia="nl-NL"/>
        </w:rPr>
        <w:t>'Хорст' 61</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Хубер, стр. 36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Хуберс, К. 136</w:t>
      </w:r>
    </w:p>
    <w:p w:rsidR="00000000" w:rsidRDefault="00784C7D">
      <w:pPr>
        <w:pStyle w:val="20"/>
        <w:ind w:left="0"/>
        <w:rPr>
          <w:rFonts w:ascii="Arial Unicode MS" w:hAnsi="Arial Unicode MS" w:cs="Arial Unicode MS"/>
          <w:sz w:val="24"/>
          <w:szCs w:val="24"/>
        </w:rPr>
      </w:pPr>
      <w:r>
        <w:rPr>
          <w:rStyle w:val="2"/>
          <w:color w:val="000000"/>
          <w:lang w:eastAsia="nl-NL"/>
        </w:rPr>
        <w:t>Хьюг, Р. 153 (323)</w:t>
      </w:r>
    </w:p>
    <w:p w:rsidR="00000000" w:rsidRDefault="00784C7D">
      <w:pPr>
        <w:pStyle w:val="20"/>
        <w:ind w:left="0"/>
        <w:rPr>
          <w:rFonts w:ascii="Arial Unicode MS" w:hAnsi="Arial Unicode MS" w:cs="Arial Unicode MS"/>
          <w:sz w:val="24"/>
          <w:szCs w:val="24"/>
        </w:rPr>
      </w:pPr>
      <w:r>
        <w:rPr>
          <w:rStyle w:val="2"/>
          <w:color w:val="000000"/>
          <w:lang w:eastAsia="nl-NL"/>
        </w:rPr>
        <w:t>Хьюикен, Дж. 119</w:t>
      </w:r>
    </w:p>
    <w:p w:rsidR="00000000" w:rsidRDefault="00784C7D">
      <w:pPr>
        <w:pStyle w:val="20"/>
        <w:ind w:left="0"/>
        <w:rPr>
          <w:rFonts w:ascii="Arial Unicode MS" w:hAnsi="Arial Unicode MS" w:cs="Arial Unicode MS"/>
          <w:sz w:val="24"/>
          <w:szCs w:val="24"/>
        </w:rPr>
      </w:pPr>
      <w:r>
        <w:rPr>
          <w:rStyle w:val="2"/>
          <w:color w:val="000000"/>
          <w:lang w:eastAsia="nl-NL"/>
        </w:rPr>
        <w:lastRenderedPageBreak/>
        <w:t>Халлеман, Т. 93</w:t>
      </w:r>
    </w:p>
    <w:p w:rsidR="00000000" w:rsidRDefault="00784C7D">
      <w:pPr>
        <w:pStyle w:val="20"/>
        <w:ind w:left="0"/>
        <w:rPr>
          <w:rFonts w:ascii="Arial Unicode MS" w:hAnsi="Arial Unicode MS" w:cs="Arial Unicode MS"/>
          <w:sz w:val="24"/>
          <w:szCs w:val="24"/>
        </w:rPr>
      </w:pPr>
      <w:r>
        <w:rPr>
          <w:rStyle w:val="2"/>
          <w:color w:val="000000"/>
          <w:lang w:eastAsia="nl-NL"/>
        </w:rPr>
        <w:t>Хулсебос, Х. 85</w:t>
      </w:r>
    </w:p>
    <w:p w:rsidR="00000000" w:rsidRDefault="00784C7D">
      <w:pPr>
        <w:pStyle w:val="20"/>
        <w:ind w:left="0"/>
        <w:rPr>
          <w:rFonts w:ascii="Arial Unicode MS" w:hAnsi="Arial Unicode MS" w:cs="Arial Unicode MS"/>
          <w:sz w:val="24"/>
          <w:szCs w:val="24"/>
        </w:rPr>
      </w:pPr>
      <w:r>
        <w:rPr>
          <w:rStyle w:val="2"/>
          <w:color w:val="000000"/>
          <w:lang w:eastAsia="nl-NL"/>
        </w:rPr>
        <w:t xml:space="preserve">'Хулсебос, Дж.' см. Вриджман, Дж.</w:t>
      </w:r>
    </w:p>
    <w:p w:rsidR="00000000" w:rsidRDefault="00784C7D">
      <w:pPr>
        <w:pStyle w:val="20"/>
        <w:ind w:left="0"/>
        <w:rPr>
          <w:rFonts w:ascii="Arial Unicode MS" w:hAnsi="Arial Unicode MS" w:cs="Arial Unicode MS"/>
          <w:sz w:val="24"/>
          <w:szCs w:val="24"/>
        </w:rPr>
      </w:pPr>
      <w:r>
        <w:rPr>
          <w:rStyle w:val="2"/>
          <w:color w:val="000000"/>
          <w:lang w:eastAsia="nl-NL"/>
        </w:rPr>
        <w:t>Халсинг, Ю. 133</w:t>
      </w:r>
    </w:p>
    <w:p w:rsidR="00000000" w:rsidRDefault="00784C7D">
      <w:pPr>
        <w:pStyle w:val="20"/>
        <w:ind w:left="0"/>
        <w:rPr>
          <w:rFonts w:ascii="Arial Unicode MS" w:hAnsi="Arial Unicode MS" w:cs="Arial Unicode MS"/>
          <w:sz w:val="24"/>
          <w:szCs w:val="24"/>
        </w:rPr>
      </w:pPr>
      <w:r>
        <w:rPr>
          <w:rStyle w:val="2"/>
          <w:color w:val="000000"/>
          <w:lang w:eastAsia="nl-NL"/>
        </w:rPr>
        <w:t>Холли, В. 85, 127</w:t>
      </w:r>
    </w:p>
    <w:p w:rsidR="00000000" w:rsidRDefault="00784C7D">
      <w:pPr>
        <w:pStyle w:val="20"/>
        <w:ind w:left="0"/>
        <w:rPr>
          <w:rFonts w:ascii="Arial Unicode MS" w:hAnsi="Arial Unicode MS" w:cs="Arial Unicode MS"/>
          <w:sz w:val="24"/>
          <w:szCs w:val="24"/>
        </w:rPr>
      </w:pPr>
      <w:r>
        <w:rPr>
          <w:rStyle w:val="2"/>
          <w:color w:val="000000"/>
          <w:lang w:eastAsia="nl-NL"/>
        </w:rPr>
        <w:t>Гуманистический завет 88</w:t>
      </w:r>
    </w:p>
    <w:p w:rsidR="00000000" w:rsidRDefault="00784C7D">
      <w:pPr>
        <w:pStyle w:val="20"/>
        <w:ind w:left="0"/>
        <w:rPr>
          <w:rFonts w:ascii="Arial Unicode MS" w:hAnsi="Arial Unicode MS" w:cs="Arial Unicode MS"/>
          <w:sz w:val="24"/>
          <w:szCs w:val="24"/>
        </w:rPr>
      </w:pPr>
      <w:r>
        <w:rPr>
          <w:rStyle w:val="2"/>
          <w:i/>
          <w:iCs/>
          <w:color w:val="000000"/>
          <w:lang w:eastAsia="nl-NL"/>
        </w:rPr>
        <w:t>Человечество, Л'</w:t>
      </w:r>
      <w:r>
        <w:rPr>
          <w:rStyle w:val="2"/>
          <w:color w:val="000000"/>
          <w:lang w:eastAsia="nl-NL"/>
        </w:rPr>
        <w:t xml:space="preserve">121</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Гумбер-Дро, Дж. (пс Кристоф) 42, 48</w:t>
      </w:r>
    </w:p>
    <w:p w:rsidR="00000000" w:rsidRDefault="00784C7D">
      <w:pPr>
        <w:pStyle w:val="20"/>
        <w:ind w:left="0"/>
        <w:rPr>
          <w:rFonts w:ascii="Arial Unicode MS" w:hAnsi="Arial Unicode MS" w:cs="Arial Unicode MS"/>
          <w:sz w:val="24"/>
          <w:szCs w:val="24"/>
        </w:rPr>
      </w:pPr>
      <w:r>
        <w:rPr>
          <w:rStyle w:val="2"/>
          <w:color w:val="000000"/>
          <w:lang w:eastAsia="nl-NL"/>
        </w:rPr>
        <w:t>Индийский район, Департамент CPH / CPN</w:t>
      </w:r>
    </w:p>
    <w:p w:rsidR="00000000" w:rsidRDefault="00784C7D">
      <w:pPr>
        <w:pStyle w:val="20"/>
        <w:ind w:left="0" w:firstLine="240"/>
        <w:rPr>
          <w:rFonts w:ascii="Arial Unicode MS" w:hAnsi="Arial Unicode MS" w:cs="Arial Unicode MS"/>
          <w:sz w:val="24"/>
          <w:szCs w:val="24"/>
        </w:rPr>
      </w:pPr>
      <w:r>
        <w:rPr>
          <w:rStyle w:val="2"/>
          <w:color w:val="000000"/>
          <w:lang w:eastAsia="nl-NL"/>
        </w:rPr>
        <w:t>Амстердам - ​​77, 150</w:t>
      </w:r>
    </w:p>
    <w:p w:rsidR="00000000" w:rsidRDefault="00784C7D">
      <w:pPr>
        <w:pStyle w:val="20"/>
        <w:ind w:left="0"/>
        <w:rPr>
          <w:rFonts w:ascii="Arial Unicode MS" w:hAnsi="Arial Unicode MS" w:cs="Arial Unicode MS"/>
          <w:sz w:val="24"/>
          <w:szCs w:val="24"/>
        </w:rPr>
      </w:pPr>
      <w:r>
        <w:rPr>
          <w:rStyle w:val="2"/>
          <w:color w:val="000000"/>
          <w:lang w:eastAsia="nl-NL"/>
        </w:rPr>
        <w:t>Индийская социал-демократическая ассоциация</w:t>
      </w:r>
    </w:p>
    <w:p w:rsidR="00000000" w:rsidRDefault="00784C7D">
      <w:pPr>
        <w:pStyle w:val="20"/>
        <w:ind w:left="0" w:firstLine="240"/>
        <w:rPr>
          <w:rFonts w:ascii="Arial Unicode MS" w:hAnsi="Arial Unicode MS" w:cs="Arial Unicode MS"/>
          <w:sz w:val="24"/>
          <w:szCs w:val="24"/>
        </w:rPr>
      </w:pPr>
      <w:r>
        <w:rPr>
          <w:rStyle w:val="2"/>
          <w:color w:val="000000"/>
          <w:lang w:eastAsia="nl-NL"/>
        </w:rPr>
        <w:t>(ISDV) 11.81.92</w:t>
      </w:r>
    </w:p>
    <w:p w:rsidR="00000000" w:rsidRDefault="00784C7D">
      <w:pPr>
        <w:pStyle w:val="20"/>
        <w:ind w:left="0"/>
        <w:rPr>
          <w:rFonts w:ascii="Arial Unicode MS" w:hAnsi="Arial Unicode MS" w:cs="Arial Unicode MS"/>
          <w:sz w:val="24"/>
          <w:szCs w:val="24"/>
        </w:rPr>
      </w:pPr>
      <w:r>
        <w:rPr>
          <w:rStyle w:val="2"/>
          <w:color w:val="000000"/>
          <w:lang w:eastAsia="nl-NL"/>
        </w:rPr>
        <w:t>Индонезийская комиссия (Коминтерн) 56</w:t>
      </w:r>
    </w:p>
    <w:p w:rsidR="00000000" w:rsidRDefault="00784C7D">
      <w:pPr>
        <w:pStyle w:val="20"/>
        <w:ind w:left="0"/>
        <w:rPr>
          <w:rFonts w:ascii="Arial Unicode MS" w:hAnsi="Arial Unicode MS" w:cs="Arial Unicode MS"/>
          <w:sz w:val="24"/>
          <w:szCs w:val="24"/>
        </w:rPr>
      </w:pPr>
      <w:r>
        <w:rPr>
          <w:rStyle w:val="2"/>
          <w:color w:val="000000"/>
          <w:lang w:eastAsia="nl-NL"/>
        </w:rPr>
        <w:t>Индонезийский профсоюз 84</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Информотдел (Коминтерн) 23, 24, 53, 54, 56</w:t>
      </w:r>
    </w:p>
    <w:p w:rsidR="00000000" w:rsidRDefault="00784C7D">
      <w:pPr>
        <w:pStyle w:val="20"/>
        <w:ind w:left="0"/>
        <w:jc w:val="both"/>
        <w:rPr>
          <w:rFonts w:ascii="Arial Unicode MS" w:hAnsi="Arial Unicode MS" w:cs="Arial Unicode MS"/>
          <w:sz w:val="24"/>
          <w:szCs w:val="24"/>
        </w:rPr>
      </w:pPr>
      <w:r>
        <w:rPr>
          <w:rStyle w:val="2"/>
          <w:color w:val="000000"/>
          <w:lang w:eastAsia="nl-NL"/>
        </w:rPr>
        <w:t>Информационное бюро коммунистов и</w:t>
      </w:r>
    </w:p>
    <w:p w:rsidR="00000000" w:rsidRDefault="00784C7D">
      <w:pPr>
        <w:pStyle w:val="20"/>
        <w:ind w:left="0" w:firstLine="240"/>
        <w:rPr>
          <w:rFonts w:ascii="Arial Unicode MS" w:hAnsi="Arial Unicode MS" w:cs="Arial Unicode MS"/>
          <w:sz w:val="24"/>
          <w:szCs w:val="24"/>
        </w:rPr>
      </w:pPr>
      <w:r>
        <w:rPr>
          <w:rStyle w:val="2"/>
          <w:color w:val="000000"/>
          <w:lang w:eastAsia="nl-NL"/>
        </w:rPr>
        <w:t>Рабочие партии (Коминформ) 13</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Комитет женской инициативы Равенсбрюка 13, 88</w:t>
      </w:r>
    </w:p>
    <w:p w:rsidR="00000000" w:rsidRDefault="00784C7D">
      <w:pPr>
        <w:pStyle w:val="20"/>
        <w:ind w:left="0"/>
        <w:rPr>
          <w:rFonts w:ascii="Arial Unicode MS" w:hAnsi="Arial Unicode MS" w:cs="Arial Unicode MS"/>
          <w:sz w:val="24"/>
          <w:szCs w:val="24"/>
        </w:rPr>
      </w:pPr>
      <w:r>
        <w:rPr>
          <w:rStyle w:val="2"/>
          <w:i/>
          <w:iCs/>
          <w:color w:val="000000"/>
          <w:lang w:eastAsia="nl-NL"/>
        </w:rPr>
        <w:t>предзаказ</w:t>
      </w:r>
      <w:r>
        <w:rPr>
          <w:rStyle w:val="2"/>
          <w:color w:val="000000"/>
          <w:lang w:eastAsia="nl-NL"/>
        </w:rPr>
        <w:t xml:space="preserve">40, 83</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Институт марксизма-ленинизма (ИМЛ), Москва 7, 38, 74, 86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Институт истории Нидерландов (ING) 8,97</w:t>
      </w:r>
    </w:p>
    <w:p w:rsidR="00000000" w:rsidRDefault="00784C7D">
      <w:pPr>
        <w:pStyle w:val="20"/>
        <w:ind w:left="0"/>
        <w:jc w:val="both"/>
        <w:rPr>
          <w:rFonts w:ascii="Arial Unicode MS" w:hAnsi="Arial Unicode MS" w:cs="Arial Unicode MS"/>
          <w:sz w:val="24"/>
          <w:szCs w:val="24"/>
        </w:rPr>
      </w:pPr>
      <w:r>
        <w:rPr>
          <w:rStyle w:val="2"/>
          <w:color w:val="000000"/>
          <w:lang w:eastAsia="nl-NL"/>
        </w:rPr>
        <w:t>Институт политических и социальных исследований</w:t>
      </w:r>
    </w:p>
    <w:p w:rsidR="00000000" w:rsidRDefault="00784C7D">
      <w:pPr>
        <w:pStyle w:val="20"/>
        <w:ind w:left="0" w:firstLine="240"/>
        <w:rPr>
          <w:rFonts w:ascii="Arial Unicode MS" w:hAnsi="Arial Unicode MS" w:cs="Arial Unicode MS"/>
          <w:sz w:val="24"/>
          <w:szCs w:val="24"/>
        </w:rPr>
      </w:pPr>
      <w:r>
        <w:rPr>
          <w:rStyle w:val="2"/>
          <w:color w:val="000000"/>
          <w:lang w:eastAsia="nl-NL"/>
        </w:rPr>
        <w:t>(ИПСО) 14, 74-77, 84, 134</w:t>
      </w:r>
    </w:p>
    <w:p w:rsidR="00000000" w:rsidRDefault="00784C7D">
      <w:pPr>
        <w:pStyle w:val="20"/>
        <w:ind w:left="0"/>
        <w:rPr>
          <w:rFonts w:ascii="Arial Unicode MS" w:hAnsi="Arial Unicode MS" w:cs="Arial Unicode MS"/>
          <w:sz w:val="24"/>
          <w:szCs w:val="24"/>
        </w:rPr>
      </w:pPr>
      <w:r>
        <w:rPr>
          <w:rStyle w:val="2"/>
          <w:i/>
          <w:iCs/>
          <w:color w:val="000000"/>
          <w:lang w:val="en-US" w:eastAsia="en-US"/>
        </w:rPr>
        <w:t>Ссылки</w:t>
      </w:r>
      <w:r>
        <w:rPr>
          <w:rStyle w:val="2"/>
          <w:color w:val="000000"/>
          <w:lang w:val="en-US" w:eastAsia="en-US"/>
        </w:rPr>
        <w:t xml:space="preserve">83</w:t>
      </w:r>
    </w:p>
    <w:p w:rsidR="00000000" w:rsidRDefault="00784C7D">
      <w:pPr>
        <w:pStyle w:val="20"/>
        <w:ind w:left="0"/>
        <w:rPr>
          <w:rFonts w:ascii="Arial Unicode MS" w:hAnsi="Arial Unicode MS" w:cs="Arial Unicode MS"/>
          <w:sz w:val="24"/>
          <w:szCs w:val="24"/>
        </w:rPr>
      </w:pPr>
      <w:r>
        <w:rPr>
          <w:rStyle w:val="2"/>
          <w:color w:val="000000"/>
          <w:lang w:eastAsia="nl-NL"/>
        </w:rPr>
        <w:t>Международный антифашистский конгресс 70</w:t>
      </w:r>
    </w:p>
    <w:p w:rsidR="00000000" w:rsidRDefault="00784C7D">
      <w:pPr>
        <w:pStyle w:val="20"/>
        <w:ind w:left="0"/>
        <w:rPr>
          <w:rFonts w:ascii="Arial Unicode MS" w:hAnsi="Arial Unicode MS" w:cs="Arial Unicode MS"/>
          <w:sz w:val="24"/>
          <w:szCs w:val="24"/>
        </w:rPr>
      </w:pPr>
      <w:r>
        <w:rPr>
          <w:rStyle w:val="2"/>
          <w:color w:val="000000"/>
          <w:lang w:eastAsia="nl-NL"/>
        </w:rPr>
        <w:t>Международный комитет 7 провинций 71</w:t>
      </w:r>
    </w:p>
    <w:p w:rsidR="00000000" w:rsidRDefault="00784C7D">
      <w:pPr>
        <w:pStyle w:val="20"/>
        <w:spacing w:line="286" w:lineRule="auto"/>
        <w:ind w:left="260" w:hanging="260"/>
        <w:jc w:val="both"/>
        <w:rPr>
          <w:rFonts w:ascii="Arial Unicode MS" w:hAnsi="Arial Unicode MS" w:cs="Arial Unicode MS"/>
          <w:sz w:val="24"/>
          <w:szCs w:val="24"/>
        </w:rPr>
      </w:pPr>
      <w:r>
        <w:rPr>
          <w:rStyle w:val="2"/>
          <w:color w:val="000000"/>
          <w:lang w:eastAsia="nl-NL"/>
        </w:rPr>
        <w:t>Международный институт социальной истории (МИСИ) 7-9.15, 20-22, 24.29, 34, 35, 37-39, 73-95, 118, 125-130, 139</w:t>
      </w:r>
    </w:p>
    <w:p w:rsidR="00000000" w:rsidRDefault="00784C7D">
      <w:pPr>
        <w:pStyle w:val="20"/>
        <w:spacing w:line="286" w:lineRule="auto"/>
        <w:ind w:left="260" w:hanging="260"/>
        <w:jc w:val="both"/>
        <w:rPr>
          <w:rFonts w:ascii="Arial Unicode MS" w:hAnsi="Arial Unicode MS" w:cs="Arial Unicode MS"/>
          <w:sz w:val="24"/>
          <w:szCs w:val="24"/>
        </w:rPr>
      </w:pPr>
      <w:r>
        <w:rPr>
          <w:rStyle w:val="2"/>
          <w:color w:val="000000"/>
          <w:lang w:eastAsia="nl-NL"/>
        </w:rPr>
        <w:t xml:space="preserve">Международное общество социалистических исследований 83, 85</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 xml:space="preserve">Международная антимилитаристская выставка 58</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Международная помощь рабочим (IAH) 11, 25, 48, 51, 120</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Департамент Голландии 11, 51, 56, 87, 90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Интербригады 35н77, 72</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Международная Контрольная Комиссия ИКК (Коминтерн) 21, 22, 32, 33, 36</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International Red Aid (IRH) 11, 25, 43, 58, 70-72, 92, 116 раздел Германия 70</w:t>
      </w:r>
    </w:p>
    <w:p w:rsidR="00000000" w:rsidRDefault="00784C7D">
      <w:pPr>
        <w:pStyle w:val="20"/>
        <w:spacing w:line="283" w:lineRule="auto"/>
        <w:ind w:left="260"/>
        <w:rPr>
          <w:rFonts w:ascii="Arial Unicode MS" w:hAnsi="Arial Unicode MS" w:cs="Arial Unicode MS"/>
          <w:sz w:val="24"/>
          <w:szCs w:val="24"/>
        </w:rPr>
      </w:pPr>
      <w:r>
        <w:rPr>
          <w:rStyle w:val="2"/>
          <w:color w:val="000000"/>
          <w:lang w:eastAsia="nl-NL"/>
        </w:rPr>
        <w:t>раздел Нидерланды 12, 60, 70-72, 75, 81-83, 87, 90, 94, 102, 104, 108, 119, 127</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Харлем 94. Департамент</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раздел Австрия 70</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val="en-US" w:eastAsia="en-US"/>
        </w:rPr>
        <w:t xml:space="preserve">Международное информационное бюро революционно-социалистических молодежных организаций 83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Группа истории IPSO 76</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Историк Марксист</w:t>
      </w:r>
      <w:r>
        <w:rPr>
          <w:rStyle w:val="2"/>
          <w:color w:val="000000"/>
          <w:lang w:eastAsia="nl-NL"/>
        </w:rPr>
        <w:t xml:space="preserve">62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Коммунистическая партия Италии 84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Ивенс Дж. 119, 120, 153(324-332)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Ягерсма, Х. 14, 153 (333-335)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'71,72 января</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«Янсен, Ян» см. Cheers, J.</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Янсен, Л. 12, 116</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Янцен, Дж. 116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Ява бюро (Коминтерн) М</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Ельцина, д. 38</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Молодость</w:t>
      </w:r>
      <w:r>
        <w:rPr>
          <w:rStyle w:val="2"/>
          <w:color w:val="000000"/>
          <w:lang w:eastAsia="nl-NL"/>
        </w:rPr>
        <w:t xml:space="preserve">12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Молодежный комитет против войны и фашизма 66</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«Джон» 47, 48</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«Йохансен, Дж.» см. Виноградники, Дж. ван</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Джон, я;. 153(336)</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YoungJ.de 153(337)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Янг, Л. де 134, 135, 142</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Молодой рабочий, т.</w:t>
      </w:r>
      <w:r>
        <w:rPr>
          <w:rStyle w:val="2"/>
          <w:color w:val="000000"/>
          <w:lang w:eastAsia="nl-NL"/>
        </w:rPr>
        <w:t xml:space="preserve">11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Молодые безработные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Янг, АА де 150 (224)</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Обязательство молодых людей воздерживаться от употребления алкоголя (JGOB) 83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Молодежная акция мира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Еврейский исторический музей, Амстердам 93</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Йорденс, ГД 85, 94</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Рамочный отдел (Коминтерн) 35, 36, 62</w:t>
      </w:r>
    </w:p>
    <w:p w:rsidR="00000000" w:rsidRDefault="00784C7D">
      <w:pPr>
        <w:pStyle w:val="20"/>
        <w:spacing w:line="290" w:lineRule="auto"/>
        <w:ind w:left="260" w:hanging="260"/>
        <w:jc w:val="both"/>
        <w:rPr>
          <w:rFonts w:ascii="Arial Unicode MS" w:hAnsi="Arial Unicode MS" w:cs="Arial Unicode MS"/>
          <w:sz w:val="24"/>
          <w:szCs w:val="24"/>
        </w:rPr>
      </w:pPr>
      <w:r>
        <w:rPr>
          <w:rStyle w:val="2"/>
          <w:color w:val="000000"/>
          <w:lang w:eastAsia="nl-NL"/>
        </w:rPr>
        <w:t xml:space="preserve">Kadt, J. de 41, 47, 56, 58, 61, 101, 153154(338-357), 167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 xml:space="preserve">«Кафак» см. Greidanus, E.</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'Карл' 66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Дом Карла Либкнехта, Харлем 104</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eastAsia="nl-NL"/>
        </w:rPr>
        <w:t>Картель</w:t>
      </w:r>
      <w:r>
        <w:rPr>
          <w:rStyle w:val="2"/>
          <w:color w:val="000000"/>
          <w:lang w:eastAsia="nl-NL"/>
        </w:rPr>
        <w:t xml:space="preserve">93</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Тележки, М. 134, 135</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Каутский, К. 90, 95</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Келлерманн, А. 44</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Кемпер, М. 57</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eastAsia="nl-NL"/>
        </w:rPr>
        <w:t>повернись</w:t>
      </w:r>
      <w:r>
        <w:rPr>
          <w:rStyle w:val="2"/>
          <w:color w:val="000000"/>
          <w:lang w:eastAsia="nl-NL"/>
        </w:rPr>
        <w:t xml:space="preserve">93</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Выбрать, стр. 101</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Детское сообщество Солнышко 92</w:t>
      </w:r>
    </w:p>
    <w:p w:rsidR="00000000" w:rsidRDefault="00784C7D">
      <w:pPr>
        <w:pStyle w:val="20"/>
        <w:spacing w:line="290" w:lineRule="auto"/>
        <w:ind w:left="260" w:hanging="260"/>
        <w:rPr>
          <w:rFonts w:ascii="Arial Unicode MS" w:hAnsi="Arial Unicode MS" w:cs="Arial Unicode MS"/>
          <w:sz w:val="24"/>
          <w:szCs w:val="24"/>
        </w:rPr>
      </w:pPr>
      <w:r>
        <w:rPr>
          <w:rStyle w:val="2"/>
          <w:color w:val="000000"/>
          <w:lang w:eastAsia="nl-NL"/>
        </w:rPr>
        <w:t>Kinkerbuurt, отделение CPH/CPN Amsterdam- 53</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Киц, д. 68</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eastAsia="nl-NL"/>
        </w:rPr>
        <w:t>классовая борьба</w:t>
      </w:r>
      <w:r>
        <w:rPr>
          <w:rStyle w:val="2"/>
          <w:color w:val="000000"/>
          <w:lang w:eastAsia="nl-NL"/>
        </w:rPr>
        <w:t xml:space="preserve">12, 86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Клацер, Л. 154(358)</w:t>
      </w:r>
    </w:p>
    <w:p w:rsidR="00000000" w:rsidRDefault="00784C7D">
      <w:pPr>
        <w:pStyle w:val="20"/>
        <w:spacing w:line="290" w:lineRule="auto"/>
        <w:ind w:left="260" w:hanging="260"/>
        <w:jc w:val="both"/>
        <w:rPr>
          <w:rFonts w:ascii="Arial Unicode MS" w:hAnsi="Arial Unicode MS" w:cs="Arial Unicode MS"/>
          <w:sz w:val="24"/>
          <w:szCs w:val="24"/>
        </w:rPr>
      </w:pPr>
      <w:r>
        <w:rPr>
          <w:rStyle w:val="2"/>
          <w:color w:val="000000"/>
          <w:lang w:eastAsia="nl-NL"/>
        </w:rPr>
        <w:t xml:space="preserve">«Маленький, Энни», см. Averink, HJ. ван Оммерен-</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 xml:space="preserve">«Клейн, Ганс» см. Smit, Chr.</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Малая комиссия (Коминтерн) 29, 32, 34, 44</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Цвет, H. 135</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lastRenderedPageBreak/>
        <w:t>Клинкенберг, В. 154 (359-360)</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Клинкенберг, Т. ван ден 77, 154 (361-362)</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Клог, В. 116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Монастырь (CPH-CC) 96</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Завязывание, Л. де 107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Кнуттель, Я.Н. 85, 86, 154 (363-365)</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Кох, Х. (пс.: Л.Дж. Саймонс) 55, 61, 69</w:t>
      </w:r>
    </w:p>
    <w:p w:rsidR="00000000" w:rsidRDefault="00784C7D">
      <w:pPr>
        <w:pStyle w:val="20"/>
        <w:spacing w:line="290" w:lineRule="auto"/>
        <w:ind w:left="260" w:hanging="260"/>
        <w:jc w:val="both"/>
        <w:rPr>
          <w:rFonts w:ascii="Arial Unicode MS" w:hAnsi="Arial Unicode MS" w:cs="Arial Unicode MS"/>
          <w:sz w:val="24"/>
          <w:szCs w:val="24"/>
        </w:rPr>
      </w:pPr>
      <w:r>
        <w:rPr>
          <w:rStyle w:val="2"/>
          <w:color w:val="000000"/>
          <w:lang w:eastAsia="nl-NL"/>
        </w:rPr>
        <w:t xml:space="preserve">Куджеманс, А.Дж. 134, 141, 150(224), 154(366367)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Кузбасс 81, 91, 93</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Коллонтай, А. 90</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Колониальная комиссия (Коминтерн) 40</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Приходите, А. де 95, 154 (368-371)</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 xml:space="preserve">Коминтерн мимоходом</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eastAsia="nl-NL"/>
        </w:rPr>
        <w:t>запятая</w:t>
      </w:r>
      <w:r>
        <w:rPr>
          <w:rStyle w:val="2"/>
          <w:color w:val="000000"/>
          <w:lang w:eastAsia="nl-NL"/>
        </w:rPr>
        <w:t xml:space="preserve">14</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eastAsia="nl-NL"/>
        </w:rPr>
        <w:t>коммунизм</w:t>
      </w:r>
      <w:r>
        <w:rPr>
          <w:rStyle w:val="2"/>
          <w:color w:val="000000"/>
          <w:lang w:eastAsia="nl-NL"/>
        </w:rPr>
        <w:t xml:space="preserve">12</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eastAsia="nl-NL"/>
        </w:rPr>
        <w:t>коммунист, т.</w:t>
      </w:r>
      <w:r>
        <w:rPr>
          <w:rStyle w:val="2"/>
          <w:color w:val="000000"/>
          <w:lang w:eastAsia="nl-NL"/>
        </w:rPr>
        <w:t xml:space="preserve">12, 86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Коммунистическая рабочая партия в Нидерландах</w:t>
      </w:r>
    </w:p>
    <w:p w:rsidR="00000000" w:rsidRDefault="00784C7D">
      <w:pPr>
        <w:pStyle w:val="20"/>
        <w:spacing w:line="290" w:lineRule="auto"/>
        <w:ind w:left="0" w:firstLine="260"/>
        <w:rPr>
          <w:rFonts w:ascii="Arial Unicode MS" w:hAnsi="Arial Unicode MS" w:cs="Arial Unicode MS"/>
          <w:sz w:val="24"/>
          <w:szCs w:val="24"/>
        </w:rPr>
      </w:pPr>
      <w:r>
        <w:rPr>
          <w:rStyle w:val="2"/>
          <w:color w:val="000000"/>
          <w:lang w:eastAsia="nl-NL"/>
        </w:rPr>
        <w:t>(КАПН) 11,85, 166</w:t>
      </w:r>
    </w:p>
    <w:p w:rsidR="00000000" w:rsidRDefault="00784C7D">
      <w:pPr>
        <w:pStyle w:val="20"/>
        <w:spacing w:line="290" w:lineRule="auto"/>
        <w:ind w:left="0" w:firstLine="260"/>
        <w:rPr>
          <w:rFonts w:ascii="Arial Unicode MS" w:hAnsi="Arial Unicode MS" w:cs="Arial Unicode MS"/>
          <w:sz w:val="24"/>
          <w:szCs w:val="24"/>
        </w:rPr>
      </w:pPr>
      <w:r>
        <w:rPr>
          <w:rStyle w:val="2"/>
          <w:color w:val="000000"/>
          <w:lang w:eastAsia="nl-NL"/>
        </w:rPr>
        <w:t>Зволле департамент 85</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Коммунистический интернационал</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 xml:space="preserve">Коммунистический интернационал молодежи см.</w:t>
      </w:r>
    </w:p>
    <w:p w:rsidR="00000000" w:rsidRDefault="00784C7D">
      <w:pPr>
        <w:pStyle w:val="20"/>
        <w:spacing w:line="290" w:lineRule="auto"/>
        <w:ind w:left="0" w:firstLine="260"/>
        <w:jc w:val="both"/>
        <w:rPr>
          <w:rFonts w:ascii="Arial Unicode MS" w:hAnsi="Arial Unicode MS" w:cs="Arial Unicode MS"/>
          <w:sz w:val="24"/>
          <w:szCs w:val="24"/>
        </w:rPr>
      </w:pPr>
      <w:r>
        <w:rPr>
          <w:rStyle w:val="2"/>
          <w:color w:val="000000"/>
          <w:lang w:eastAsia="nl-NL"/>
        </w:rPr>
        <w:t>Коммунистический интернационал молодежи</w:t>
      </w:r>
    </w:p>
    <w:p w:rsidR="00000000" w:rsidRDefault="00784C7D">
      <w:pPr>
        <w:pStyle w:val="20"/>
        <w:ind w:left="0"/>
        <w:jc w:val="both"/>
        <w:rPr>
          <w:rFonts w:ascii="Arial Unicode MS" w:hAnsi="Arial Unicode MS" w:cs="Arial Unicode MS"/>
          <w:sz w:val="24"/>
          <w:szCs w:val="24"/>
        </w:rPr>
      </w:pPr>
      <w:r>
        <w:rPr>
          <w:rStyle w:val="2"/>
          <w:color w:val="000000"/>
          <w:lang w:eastAsia="nl-NL"/>
        </w:rPr>
        <w:t>Ассоциация учителей-коммунистов 11</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Коммунистическая партия Германии (КПГ) 49,55,58, 62,81,92, 103, 116</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Королевские Нидерланды Marechaussee 99, 100, 104, 106, 108, 110</w:t>
      </w:r>
    </w:p>
    <w:p w:rsidR="00000000" w:rsidRDefault="00784C7D">
      <w:pPr>
        <w:pStyle w:val="20"/>
        <w:ind w:left="0"/>
        <w:rPr>
          <w:rFonts w:ascii="Arial Unicode MS" w:hAnsi="Arial Unicode MS" w:cs="Arial Unicode MS"/>
          <w:sz w:val="24"/>
          <w:szCs w:val="24"/>
        </w:rPr>
      </w:pPr>
      <w:r>
        <w:rPr>
          <w:rStyle w:val="2"/>
          <w:i/>
          <w:iCs/>
          <w:color w:val="000000"/>
          <w:lang w:eastAsia="nl-NL"/>
        </w:rPr>
        <w:t>Контраст</w:t>
      </w:r>
      <w:r>
        <w:rPr>
          <w:rStyle w:val="2"/>
          <w:color w:val="000000"/>
          <w:lang w:eastAsia="nl-NL"/>
        </w:rPr>
        <w:t xml:space="preserve">14, 89</w:t>
      </w:r>
    </w:p>
    <w:p w:rsidR="00000000" w:rsidRDefault="00784C7D">
      <w:pPr>
        <w:pStyle w:val="20"/>
        <w:ind w:left="0"/>
        <w:rPr>
          <w:rFonts w:ascii="Arial Unicode MS" w:hAnsi="Arial Unicode MS" w:cs="Arial Unicode MS"/>
          <w:sz w:val="24"/>
          <w:szCs w:val="24"/>
        </w:rPr>
      </w:pPr>
      <w:r>
        <w:rPr>
          <w:rStyle w:val="2"/>
          <w:color w:val="000000"/>
          <w:lang w:eastAsia="nl-NL"/>
        </w:rPr>
        <w:t>Кутен, П. ван 127, 130</w:t>
      </w:r>
    </w:p>
    <w:p w:rsidR="00000000" w:rsidRDefault="00784C7D">
      <w:pPr>
        <w:pStyle w:val="20"/>
        <w:ind w:left="0"/>
        <w:rPr>
          <w:rFonts w:ascii="Arial Unicode MS" w:hAnsi="Arial Unicode MS" w:cs="Arial Unicode MS"/>
          <w:sz w:val="24"/>
          <w:szCs w:val="24"/>
        </w:rPr>
      </w:pPr>
      <w:r>
        <w:rPr>
          <w:rStyle w:val="2"/>
          <w:color w:val="000000"/>
          <w:lang w:eastAsia="nl-NL"/>
        </w:rPr>
        <w:t>Кутстра, Х. 79</w:t>
      </w:r>
    </w:p>
    <w:p w:rsidR="00000000" w:rsidRDefault="00784C7D">
      <w:pPr>
        <w:pStyle w:val="20"/>
        <w:ind w:left="0"/>
        <w:rPr>
          <w:rFonts w:ascii="Arial Unicode MS" w:hAnsi="Arial Unicode MS" w:cs="Arial Unicode MS"/>
          <w:sz w:val="24"/>
          <w:szCs w:val="24"/>
        </w:rPr>
      </w:pPr>
      <w:r>
        <w:rPr>
          <w:rStyle w:val="2"/>
          <w:color w:val="000000"/>
          <w:lang w:eastAsia="nl-NL"/>
        </w:rPr>
        <w:t>Медь, А. 143, 150(229, 233)</w:t>
      </w:r>
    </w:p>
    <w:p w:rsidR="00000000" w:rsidRDefault="00784C7D">
      <w:pPr>
        <w:pStyle w:val="20"/>
        <w:ind w:left="0"/>
        <w:rPr>
          <w:rFonts w:ascii="Arial Unicode MS" w:hAnsi="Arial Unicode MS" w:cs="Arial Unicode MS"/>
          <w:sz w:val="24"/>
          <w:szCs w:val="24"/>
        </w:rPr>
      </w:pPr>
      <w:r>
        <w:rPr>
          <w:rStyle w:val="2"/>
          <w:color w:val="000000"/>
          <w:lang w:eastAsia="nl-NL"/>
        </w:rPr>
        <w:t>Корвет, С. 135</w:t>
      </w:r>
    </w:p>
    <w:p w:rsidR="00000000" w:rsidRDefault="00784C7D">
      <w:pPr>
        <w:pStyle w:val="20"/>
        <w:ind w:left="0"/>
        <w:rPr>
          <w:rFonts w:ascii="Arial Unicode MS" w:hAnsi="Arial Unicode MS" w:cs="Arial Unicode MS"/>
          <w:sz w:val="24"/>
          <w:szCs w:val="24"/>
        </w:rPr>
      </w:pPr>
      <w:r>
        <w:rPr>
          <w:rStyle w:val="2"/>
          <w:color w:val="000000"/>
          <w:lang w:eastAsia="nl-NL"/>
        </w:rPr>
        <w:t>Красучи, л. 134</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Кремер, В. 78</w:t>
      </w:r>
    </w:p>
    <w:p w:rsidR="00000000" w:rsidRDefault="00784C7D">
      <w:pPr>
        <w:pStyle w:val="20"/>
        <w:ind w:left="0"/>
        <w:rPr>
          <w:rFonts w:ascii="Arial Unicode MS" w:hAnsi="Arial Unicode MS" w:cs="Arial Unicode MS"/>
          <w:sz w:val="24"/>
          <w:szCs w:val="24"/>
        </w:rPr>
      </w:pPr>
      <w:r>
        <w:rPr>
          <w:rStyle w:val="2"/>
          <w:color w:val="000000"/>
          <w:lang w:eastAsia="nl-NL"/>
        </w:rPr>
        <w:t xml:space="preserve">Крестинтерн 12, 25, 69 см. также красные буры</w:t>
      </w:r>
    </w:p>
    <w:p w:rsidR="00000000" w:rsidRDefault="00784C7D">
      <w:pPr>
        <w:pStyle w:val="20"/>
        <w:ind w:left="0" w:firstLine="260"/>
        <w:jc w:val="both"/>
        <w:rPr>
          <w:rFonts w:ascii="Arial Unicode MS" w:hAnsi="Arial Unicode MS" w:cs="Arial Unicode MS"/>
          <w:sz w:val="24"/>
          <w:szCs w:val="24"/>
        </w:rPr>
      </w:pPr>
      <w:r>
        <w:rPr>
          <w:rStyle w:val="2"/>
          <w:color w:val="000000"/>
          <w:lang w:eastAsia="nl-NL"/>
        </w:rPr>
        <w:t>Международный</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Крюгер, Д. 126, 127, 130</w:t>
      </w:r>
    </w:p>
    <w:p w:rsidR="00000000" w:rsidRDefault="00784C7D">
      <w:pPr>
        <w:pStyle w:val="20"/>
        <w:ind w:left="0"/>
        <w:rPr>
          <w:rFonts w:ascii="Arial Unicode MS" w:hAnsi="Arial Unicode MS" w:cs="Arial Unicode MS"/>
          <w:sz w:val="24"/>
          <w:szCs w:val="24"/>
        </w:rPr>
      </w:pPr>
      <w:r>
        <w:rPr>
          <w:rStyle w:val="2"/>
          <w:color w:val="000000"/>
          <w:lang w:eastAsia="nl-NL"/>
        </w:rPr>
        <w:t>Круйт, JW 56, 86, 154–155 (372–374)</w:t>
      </w:r>
    </w:p>
    <w:p w:rsidR="00000000" w:rsidRDefault="00784C7D">
      <w:pPr>
        <w:pStyle w:val="20"/>
        <w:ind w:left="0"/>
        <w:rPr>
          <w:rFonts w:ascii="Arial Unicode MS" w:hAnsi="Arial Unicode MS" w:cs="Arial Unicode MS"/>
          <w:sz w:val="24"/>
          <w:szCs w:val="24"/>
        </w:rPr>
      </w:pPr>
      <w:r>
        <w:rPr>
          <w:rStyle w:val="2"/>
          <w:color w:val="000000"/>
          <w:lang w:eastAsia="nl-NL"/>
        </w:rPr>
        <w:t>Круйт, Н. 155(375)</w:t>
      </w:r>
    </w:p>
    <w:p w:rsidR="00000000" w:rsidRDefault="00784C7D">
      <w:pPr>
        <w:pStyle w:val="20"/>
        <w:ind w:left="0"/>
        <w:rPr>
          <w:rFonts w:ascii="Arial Unicode MS" w:hAnsi="Arial Unicode MS" w:cs="Arial Unicode MS"/>
          <w:sz w:val="24"/>
          <w:szCs w:val="24"/>
        </w:rPr>
      </w:pPr>
      <w:r>
        <w:rPr>
          <w:rStyle w:val="2"/>
          <w:color w:val="000000"/>
          <w:lang w:eastAsia="nl-NL"/>
        </w:rPr>
        <w:t>Союз художников СЗ 95</w:t>
      </w:r>
    </w:p>
    <w:p w:rsidR="00000000" w:rsidRDefault="00784C7D">
      <w:pPr>
        <w:pStyle w:val="20"/>
        <w:ind w:left="0"/>
        <w:rPr>
          <w:rFonts w:ascii="Arial Unicode MS" w:hAnsi="Arial Unicode MS" w:cs="Arial Unicode MS"/>
          <w:sz w:val="24"/>
          <w:szCs w:val="24"/>
        </w:rPr>
      </w:pPr>
      <w:r>
        <w:rPr>
          <w:rStyle w:val="2"/>
          <w:color w:val="000000"/>
          <w:lang w:eastAsia="nl-NL"/>
        </w:rPr>
        <w:t>Арт-проект Спанген 86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Куусинен, О. 20, 36, 62</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Лейкервельд, К. 86 лет</w:t>
      </w:r>
    </w:p>
    <w:p w:rsidR="00000000" w:rsidRDefault="00784C7D">
      <w:pPr>
        <w:pStyle w:val="20"/>
        <w:ind w:left="260" w:hanging="260"/>
        <w:jc w:val="both"/>
        <w:rPr>
          <w:rFonts w:ascii="Arial Unicode MS" w:hAnsi="Arial Unicode MS" w:cs="Arial Unicode MS"/>
          <w:sz w:val="24"/>
          <w:szCs w:val="24"/>
        </w:rPr>
      </w:pPr>
      <w:r>
        <w:rPr>
          <w:rStyle w:val="2"/>
          <w:color w:val="000000"/>
          <w:lang w:val="en-US" w:eastAsia="en-US"/>
        </w:rPr>
        <w:t xml:space="preserve">Лакервельд, Л. ван 40, 44, 47, 51, 61, 62, 64, 69, 70, 89, 111, 167</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Ламбрехтс, Ф. 153 (321)</w:t>
      </w:r>
    </w:p>
    <w:p w:rsidR="00000000" w:rsidRDefault="00784C7D">
      <w:pPr>
        <w:pStyle w:val="20"/>
        <w:ind w:left="0"/>
        <w:rPr>
          <w:rFonts w:ascii="Arial Unicode MS" w:hAnsi="Arial Unicode MS" w:cs="Arial Unicode MS"/>
          <w:sz w:val="24"/>
          <w:szCs w:val="24"/>
        </w:rPr>
      </w:pPr>
      <w:r>
        <w:rPr>
          <w:rStyle w:val="2"/>
          <w:color w:val="000000"/>
          <w:lang w:eastAsia="nl-NL"/>
        </w:rPr>
        <w:t>Ламерис, Г. 155(376)</w:t>
      </w:r>
    </w:p>
    <w:p w:rsidR="00000000" w:rsidRDefault="00784C7D">
      <w:pPr>
        <w:pStyle w:val="20"/>
        <w:ind w:left="0"/>
        <w:rPr>
          <w:rFonts w:ascii="Arial Unicode MS" w:hAnsi="Arial Unicode MS" w:cs="Arial Unicode MS"/>
          <w:sz w:val="24"/>
          <w:szCs w:val="24"/>
        </w:rPr>
      </w:pPr>
      <w:r>
        <w:rPr>
          <w:rStyle w:val="2"/>
          <w:color w:val="000000"/>
          <w:lang w:eastAsia="nl-NL"/>
        </w:rPr>
        <w:t>Ламерис, Р. 79</w:t>
      </w:r>
    </w:p>
    <w:p w:rsidR="00000000" w:rsidRDefault="00784C7D">
      <w:pPr>
        <w:pStyle w:val="20"/>
        <w:ind w:left="0"/>
        <w:rPr>
          <w:rFonts w:ascii="Arial Unicode MS" w:hAnsi="Arial Unicode MS" w:cs="Arial Unicode MS"/>
          <w:sz w:val="24"/>
          <w:szCs w:val="24"/>
        </w:rPr>
      </w:pPr>
      <w:r>
        <w:rPr>
          <w:rStyle w:val="2"/>
          <w:color w:val="000000"/>
          <w:lang w:eastAsia="nl-NL"/>
        </w:rPr>
        <w:t>Национальный комитет... НАН на RVI 68</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Национальная консультация Инициативных групп студентов-философов 91</w:t>
      </w:r>
    </w:p>
    <w:p w:rsidR="00000000" w:rsidRDefault="00784C7D">
      <w:pPr>
        <w:pStyle w:val="20"/>
        <w:ind w:left="0"/>
        <w:rPr>
          <w:rFonts w:ascii="Arial Unicode MS" w:hAnsi="Arial Unicode MS" w:cs="Arial Unicode MS"/>
          <w:sz w:val="24"/>
          <w:szCs w:val="24"/>
        </w:rPr>
      </w:pPr>
      <w:r>
        <w:rPr>
          <w:rStyle w:val="2"/>
          <w:color w:val="000000"/>
          <w:lang w:eastAsia="nl-NL"/>
        </w:rPr>
        <w:t>Национальная консультация женщин КПН 14</w:t>
      </w:r>
    </w:p>
    <w:p w:rsidR="00000000" w:rsidRDefault="00784C7D">
      <w:pPr>
        <w:pStyle w:val="20"/>
        <w:ind w:left="0"/>
        <w:rPr>
          <w:rFonts w:ascii="Arial Unicode MS" w:hAnsi="Arial Unicode MS" w:cs="Arial Unicode MS"/>
          <w:sz w:val="24"/>
          <w:szCs w:val="24"/>
        </w:rPr>
      </w:pPr>
      <w:r>
        <w:rPr>
          <w:rStyle w:val="2"/>
          <w:color w:val="000000"/>
          <w:lang w:eastAsia="nl-NL"/>
        </w:rPr>
        <w:t>Национальное управление образования 88</w:t>
      </w:r>
    </w:p>
    <w:p w:rsidR="00000000" w:rsidRDefault="00784C7D">
      <w:pPr>
        <w:pStyle w:val="20"/>
        <w:ind w:left="0"/>
        <w:rPr>
          <w:rFonts w:ascii="Arial Unicode MS" w:hAnsi="Arial Unicode MS" w:cs="Arial Unicode MS"/>
          <w:sz w:val="24"/>
          <w:szCs w:val="24"/>
        </w:rPr>
      </w:pPr>
      <w:r>
        <w:rPr>
          <w:rStyle w:val="2"/>
          <w:color w:val="000000"/>
          <w:lang w:eastAsia="nl-NL"/>
        </w:rPr>
        <w:t>Национальный комитет по борьбе с безработицей 12</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Национальная федерация строителей (NAS) 85, 94</w:t>
      </w:r>
    </w:p>
    <w:p w:rsidR="00000000" w:rsidRDefault="00784C7D">
      <w:pPr>
        <w:pStyle w:val="20"/>
        <w:ind w:left="0"/>
        <w:jc w:val="both"/>
        <w:rPr>
          <w:rFonts w:ascii="Arial Unicode MS" w:hAnsi="Arial Unicode MS" w:cs="Arial Unicode MS"/>
          <w:sz w:val="24"/>
          <w:szCs w:val="24"/>
        </w:rPr>
      </w:pPr>
      <w:r>
        <w:rPr>
          <w:rStyle w:val="2"/>
          <w:color w:val="000000"/>
          <w:lang w:eastAsia="nl-NL"/>
        </w:rPr>
        <w:t>Национальная федерация социальных анархистов 75</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Национальная федерация мебельщиков 68</w:t>
      </w:r>
    </w:p>
    <w:p w:rsidR="00000000" w:rsidRDefault="00784C7D">
      <w:pPr>
        <w:pStyle w:val="20"/>
        <w:ind w:left="0"/>
        <w:rPr>
          <w:rFonts w:ascii="Arial Unicode MS" w:hAnsi="Arial Unicode MS" w:cs="Arial Unicode MS"/>
          <w:sz w:val="24"/>
          <w:szCs w:val="24"/>
        </w:rPr>
      </w:pPr>
      <w:r>
        <w:rPr>
          <w:rStyle w:val="2"/>
          <w:color w:val="000000"/>
          <w:lang w:eastAsia="nl-NL"/>
        </w:rPr>
        <w:t>Национальный комитет профсоюзов 59</w:t>
      </w:r>
    </w:p>
    <w:p w:rsidR="00000000" w:rsidRDefault="00784C7D">
      <w:pPr>
        <w:pStyle w:val="20"/>
        <w:ind w:left="0"/>
        <w:rPr>
          <w:rFonts w:ascii="Arial Unicode MS" w:hAnsi="Arial Unicode MS" w:cs="Arial Unicode MS"/>
          <w:sz w:val="24"/>
          <w:szCs w:val="24"/>
        </w:rPr>
      </w:pPr>
      <w:r>
        <w:rPr>
          <w:rStyle w:val="2"/>
          <w:color w:val="000000"/>
          <w:lang w:eastAsia="nl-NL"/>
        </w:rPr>
        <w:t xml:space="preserve">Ланге, Д. де 58, 95, 155(377)</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Лангераад, К.А. ван (пс.: Наблюдатель) 86, 95, 155(378)</w:t>
      </w:r>
    </w:p>
    <w:p w:rsidR="00000000" w:rsidRDefault="00784C7D">
      <w:pPr>
        <w:pStyle w:val="20"/>
        <w:ind w:left="0"/>
        <w:rPr>
          <w:rFonts w:ascii="Arial Unicode MS" w:hAnsi="Arial Unicode MS" w:cs="Arial Unicode MS"/>
          <w:sz w:val="24"/>
          <w:szCs w:val="24"/>
        </w:rPr>
      </w:pPr>
      <w:r>
        <w:rPr>
          <w:rStyle w:val="2"/>
          <w:color w:val="000000"/>
          <w:lang w:eastAsia="nl-NL"/>
        </w:rPr>
        <w:t>Лонг Кемпер, А. 40</w:t>
      </w:r>
    </w:p>
    <w:p w:rsidR="00000000" w:rsidRDefault="00784C7D">
      <w:pPr>
        <w:pStyle w:val="20"/>
        <w:ind w:left="0"/>
        <w:rPr>
          <w:rFonts w:ascii="Arial Unicode MS" w:hAnsi="Arial Unicode MS" w:cs="Arial Unicode MS"/>
          <w:sz w:val="24"/>
          <w:szCs w:val="24"/>
        </w:rPr>
      </w:pPr>
      <w:r>
        <w:rPr>
          <w:rStyle w:val="2"/>
          <w:color w:val="000000"/>
          <w:lang w:eastAsia="nl-NL"/>
        </w:rPr>
        <w:t>Ларос, стр. 72</w:t>
      </w:r>
    </w:p>
    <w:p w:rsidR="00000000" w:rsidRDefault="00784C7D">
      <w:pPr>
        <w:pStyle w:val="20"/>
        <w:ind w:left="0"/>
        <w:rPr>
          <w:rFonts w:ascii="Arial Unicode MS" w:hAnsi="Arial Unicode MS" w:cs="Arial Unicode MS"/>
          <w:sz w:val="24"/>
          <w:szCs w:val="24"/>
        </w:rPr>
      </w:pPr>
      <w:r>
        <w:rPr>
          <w:rStyle w:val="2"/>
          <w:color w:val="000000"/>
          <w:lang w:eastAsia="nl-NL"/>
        </w:rPr>
        <w:t>Последний, J. 52, 72.91, 141, 155(379)</w:t>
      </w:r>
    </w:p>
    <w:p w:rsidR="00000000" w:rsidRDefault="00784C7D">
      <w:pPr>
        <w:pStyle w:val="20"/>
        <w:ind w:left="0"/>
        <w:rPr>
          <w:rFonts w:ascii="Arial Unicode MS" w:hAnsi="Arial Unicode MS" w:cs="Arial Unicode MS"/>
          <w:sz w:val="24"/>
          <w:szCs w:val="24"/>
        </w:rPr>
      </w:pPr>
      <w:r>
        <w:rPr>
          <w:rStyle w:val="2"/>
          <w:color w:val="000000"/>
          <w:lang w:eastAsia="nl-NL"/>
        </w:rPr>
        <w:t>Латастер, Г. 155(380)</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Страновой секретариат Латинской Америки (Коминтерн) 30</w:t>
      </w:r>
    </w:p>
    <w:p w:rsidR="00000000" w:rsidRDefault="00784C7D">
      <w:pPr>
        <w:pStyle w:val="20"/>
        <w:ind w:left="240" w:hanging="240"/>
        <w:rPr>
          <w:rFonts w:ascii="Arial Unicode MS" w:hAnsi="Arial Unicode MS" w:cs="Arial Unicode MS"/>
          <w:sz w:val="24"/>
          <w:szCs w:val="24"/>
        </w:rPr>
      </w:pPr>
      <w:r>
        <w:rPr>
          <w:rStyle w:val="2"/>
          <w:color w:val="000000"/>
          <w:lang w:eastAsia="nl-NL"/>
        </w:rPr>
        <w:t>Leeuw, AS de (пс.: Jo de Vries) 40, 41, 51, 53, 57, 59, 60, 63, 86 155 (381)</w:t>
      </w:r>
    </w:p>
    <w:p w:rsidR="00000000" w:rsidRDefault="00784C7D">
      <w:pPr>
        <w:pStyle w:val="20"/>
        <w:ind w:left="0"/>
        <w:rPr>
          <w:rFonts w:ascii="Arial Unicode MS" w:hAnsi="Arial Unicode MS" w:cs="Arial Unicode MS"/>
          <w:sz w:val="24"/>
          <w:szCs w:val="24"/>
        </w:rPr>
      </w:pPr>
      <w:r>
        <w:rPr>
          <w:rStyle w:val="2"/>
          <w:color w:val="000000"/>
          <w:lang w:eastAsia="nl-NL"/>
        </w:rPr>
        <w:t>Леуве, Дж. де 86</w:t>
      </w:r>
    </w:p>
    <w:p w:rsidR="00000000" w:rsidRDefault="00784C7D">
      <w:pPr>
        <w:pStyle w:val="20"/>
        <w:ind w:left="0"/>
        <w:rPr>
          <w:rFonts w:ascii="Arial Unicode MS" w:hAnsi="Arial Unicode MS" w:cs="Arial Unicode MS"/>
          <w:sz w:val="24"/>
          <w:szCs w:val="24"/>
        </w:rPr>
      </w:pPr>
      <w:r>
        <w:rPr>
          <w:rStyle w:val="2"/>
          <w:color w:val="000000"/>
          <w:lang w:eastAsia="nl-NL"/>
        </w:rPr>
        <w:t>Лейден, отделение CPH/CPN 79, 85</w:t>
      </w:r>
    </w:p>
    <w:p w:rsidR="00000000" w:rsidRDefault="00784C7D">
      <w:pPr>
        <w:pStyle w:val="20"/>
        <w:ind w:left="0"/>
        <w:rPr>
          <w:rFonts w:ascii="Arial Unicode MS" w:hAnsi="Arial Unicode MS" w:cs="Arial Unicode MS"/>
          <w:sz w:val="24"/>
          <w:szCs w:val="24"/>
        </w:rPr>
      </w:pPr>
      <w:r>
        <w:rPr>
          <w:rStyle w:val="2"/>
          <w:color w:val="000000"/>
          <w:lang w:eastAsia="nl-NL"/>
        </w:rPr>
        <w:t>Лейден, отдел SDP 79, 85, 141</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Ленин, В.И. 47, 62, 90, 119</w:t>
      </w:r>
    </w:p>
    <w:p w:rsidR="00000000" w:rsidRDefault="00784C7D">
      <w:pPr>
        <w:pStyle w:val="20"/>
        <w:ind w:left="0"/>
        <w:rPr>
          <w:rFonts w:ascii="Arial Unicode MS" w:hAnsi="Arial Unicode MS" w:cs="Arial Unicode MS"/>
          <w:sz w:val="24"/>
          <w:szCs w:val="24"/>
        </w:rPr>
      </w:pPr>
      <w:r>
        <w:rPr>
          <w:rStyle w:val="2"/>
          <w:color w:val="000000"/>
          <w:lang w:eastAsia="nl-NL"/>
        </w:rPr>
        <w:t>Ленинская Молодёжная Гвардия 83</w:t>
      </w:r>
    </w:p>
    <w:p w:rsidR="00000000" w:rsidRDefault="00784C7D">
      <w:pPr>
        <w:pStyle w:val="20"/>
        <w:ind w:left="0"/>
        <w:rPr>
          <w:rFonts w:ascii="Arial Unicode MS" w:hAnsi="Arial Unicode MS" w:cs="Arial Unicode MS"/>
          <w:sz w:val="24"/>
          <w:szCs w:val="24"/>
        </w:rPr>
      </w:pPr>
      <w:r>
        <w:rPr>
          <w:rStyle w:val="2"/>
          <w:color w:val="000000"/>
          <w:lang w:eastAsia="nl-NL"/>
        </w:rPr>
        <w:t>Ленинская школа, Москва 26, 63</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Леппер, Дж. де 131</w:t>
      </w:r>
    </w:p>
    <w:p w:rsidR="00000000" w:rsidRDefault="00784C7D">
      <w:pPr>
        <w:pStyle w:val="20"/>
        <w:ind w:left="0"/>
        <w:rPr>
          <w:rFonts w:ascii="Arial Unicode MS" w:hAnsi="Arial Unicode MS" w:cs="Arial Unicode MS"/>
          <w:sz w:val="24"/>
          <w:szCs w:val="24"/>
        </w:rPr>
      </w:pPr>
      <w:r>
        <w:rPr>
          <w:rStyle w:val="2"/>
          <w:color w:val="000000"/>
          <w:lang w:eastAsia="nl-NL"/>
        </w:rPr>
        <w:t>Левен, В. ван 58, 74, 86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Либкнехт, К. 90</w:t>
      </w:r>
    </w:p>
    <w:p w:rsidR="00000000" w:rsidRDefault="00784C7D">
      <w:pPr>
        <w:pStyle w:val="20"/>
        <w:ind w:left="0"/>
        <w:rPr>
          <w:rFonts w:ascii="Arial Unicode MS" w:hAnsi="Arial Unicode MS" w:cs="Arial Unicode MS"/>
          <w:sz w:val="24"/>
          <w:szCs w:val="24"/>
        </w:rPr>
      </w:pPr>
      <w:r>
        <w:rPr>
          <w:rStyle w:val="2"/>
          <w:color w:val="000000"/>
          <w:lang w:eastAsia="nl-NL"/>
        </w:rPr>
        <w:t>Лига молодежи 64</w:t>
      </w:r>
    </w:p>
    <w:p w:rsidR="00000000" w:rsidRDefault="00784C7D">
      <w:pPr>
        <w:pStyle w:val="20"/>
        <w:ind w:left="240" w:hanging="240"/>
        <w:rPr>
          <w:rFonts w:ascii="Arial Unicode MS" w:hAnsi="Arial Unicode MS" w:cs="Arial Unicode MS"/>
          <w:sz w:val="24"/>
          <w:szCs w:val="24"/>
        </w:rPr>
      </w:pPr>
      <w:r>
        <w:rPr>
          <w:rStyle w:val="2"/>
          <w:color w:val="000000"/>
          <w:lang w:eastAsia="nl-NL"/>
        </w:rPr>
        <w:t>Лига против империализма и колониального угнетения 12</w:t>
      </w:r>
    </w:p>
    <w:p w:rsidR="00000000" w:rsidRDefault="00784C7D">
      <w:pPr>
        <w:pStyle w:val="20"/>
        <w:ind w:left="0" w:firstLine="240"/>
        <w:rPr>
          <w:rFonts w:ascii="Arial Unicode MS" w:hAnsi="Arial Unicode MS" w:cs="Arial Unicode MS"/>
          <w:sz w:val="24"/>
          <w:szCs w:val="24"/>
        </w:rPr>
      </w:pPr>
      <w:r>
        <w:rPr>
          <w:rStyle w:val="2"/>
          <w:color w:val="000000"/>
          <w:lang w:eastAsia="nl-NL"/>
        </w:rPr>
        <w:t>отдел Нидерланды 102</w:t>
      </w:r>
    </w:p>
    <w:p w:rsidR="00000000" w:rsidRDefault="00784C7D">
      <w:pPr>
        <w:pStyle w:val="20"/>
        <w:ind w:left="240" w:hanging="240"/>
        <w:rPr>
          <w:rFonts w:ascii="Arial Unicode MS" w:hAnsi="Arial Unicode MS" w:cs="Arial Unicode MS"/>
          <w:sz w:val="24"/>
          <w:szCs w:val="24"/>
        </w:rPr>
      </w:pPr>
      <w:r>
        <w:rPr>
          <w:rStyle w:val="2"/>
          <w:color w:val="000000"/>
          <w:lang w:eastAsia="nl-NL"/>
        </w:rPr>
        <w:t>Лига против империализма и за национальную независимость 90</w:t>
      </w:r>
    </w:p>
    <w:p w:rsidR="00000000" w:rsidRDefault="00784C7D">
      <w:pPr>
        <w:pStyle w:val="20"/>
        <w:ind w:left="0"/>
        <w:rPr>
          <w:rFonts w:ascii="Arial Unicode MS" w:hAnsi="Arial Unicode MS" w:cs="Arial Unicode MS"/>
          <w:sz w:val="24"/>
          <w:szCs w:val="24"/>
        </w:rPr>
      </w:pPr>
      <w:r>
        <w:rPr>
          <w:rStyle w:val="2"/>
          <w:color w:val="000000"/>
          <w:lang w:eastAsia="nl-NL"/>
        </w:rPr>
        <w:t>Лимбург, район CPH/CPN 79, 92</w:t>
      </w:r>
    </w:p>
    <w:p w:rsidR="00000000" w:rsidRDefault="00784C7D">
      <w:pPr>
        <w:pStyle w:val="20"/>
        <w:ind w:left="0"/>
        <w:rPr>
          <w:rFonts w:ascii="Arial Unicode MS" w:hAnsi="Arial Unicode MS" w:cs="Arial Unicode MS"/>
          <w:sz w:val="24"/>
          <w:szCs w:val="24"/>
        </w:rPr>
      </w:pPr>
      <w:r>
        <w:rPr>
          <w:rStyle w:val="2"/>
          <w:i/>
          <w:iCs/>
          <w:color w:val="000000"/>
          <w:lang w:eastAsia="nl-NL"/>
        </w:rPr>
        <w:t>оставил аф</w:t>
      </w:r>
      <w:r>
        <w:rPr>
          <w:rStyle w:val="2"/>
          <w:color w:val="000000"/>
          <w:lang w:eastAsia="nl-NL"/>
        </w:rPr>
        <w:t xml:space="preserve">87</w:t>
      </w:r>
    </w:p>
    <w:p w:rsidR="00000000" w:rsidRDefault="00784C7D">
      <w:pPr>
        <w:pStyle w:val="20"/>
        <w:ind w:left="0"/>
        <w:rPr>
          <w:rFonts w:ascii="Arial Unicode MS" w:hAnsi="Arial Unicode MS" w:cs="Arial Unicode MS"/>
          <w:sz w:val="24"/>
          <w:szCs w:val="24"/>
        </w:rPr>
      </w:pPr>
      <w:r>
        <w:rPr>
          <w:rStyle w:val="2"/>
          <w:i/>
          <w:iCs/>
          <w:color w:val="000000"/>
          <w:lang w:eastAsia="nl-NL"/>
        </w:rPr>
        <w:t>остатки</w:t>
      </w:r>
      <w:r>
        <w:rPr>
          <w:rStyle w:val="2"/>
          <w:color w:val="000000"/>
          <w:lang w:eastAsia="nl-NL"/>
        </w:rPr>
        <w:t xml:space="preserve">88</w:t>
      </w:r>
    </w:p>
    <w:p w:rsidR="00000000" w:rsidRDefault="00784C7D">
      <w:pPr>
        <w:pStyle w:val="20"/>
        <w:ind w:left="0"/>
        <w:rPr>
          <w:rFonts w:ascii="Arial Unicode MS" w:hAnsi="Arial Unicode MS" w:cs="Arial Unicode MS"/>
          <w:sz w:val="24"/>
          <w:szCs w:val="24"/>
        </w:rPr>
      </w:pPr>
      <w:r>
        <w:rPr>
          <w:rStyle w:val="2"/>
          <w:color w:val="000000"/>
          <w:lang w:eastAsia="nl-NL"/>
        </w:rPr>
        <w:t>Цель влево 12, 52, 61</w:t>
      </w:r>
    </w:p>
    <w:p w:rsidR="00000000" w:rsidRDefault="00784C7D">
      <w:pPr>
        <w:pStyle w:val="20"/>
        <w:ind w:left="0"/>
        <w:rPr>
          <w:rFonts w:ascii="Arial Unicode MS" w:hAnsi="Arial Unicode MS" w:cs="Arial Unicode MS"/>
          <w:sz w:val="24"/>
          <w:szCs w:val="24"/>
        </w:rPr>
      </w:pPr>
      <w:r>
        <w:rPr>
          <w:rStyle w:val="2"/>
          <w:i/>
          <w:iCs/>
          <w:color w:val="000000"/>
          <w:lang w:eastAsia="nl-NL"/>
        </w:rPr>
        <w:t>Цель влево</w:t>
      </w:r>
      <w:r>
        <w:rPr>
          <w:rStyle w:val="2"/>
          <w:color w:val="000000"/>
          <w:lang w:eastAsia="nl-NL"/>
        </w:rPr>
        <w:t xml:space="preserve">12</w:t>
      </w:r>
    </w:p>
    <w:p w:rsidR="00000000" w:rsidRDefault="00784C7D">
      <w:pPr>
        <w:pStyle w:val="20"/>
        <w:ind w:left="0"/>
        <w:rPr>
          <w:rFonts w:ascii="Arial Unicode MS" w:hAnsi="Arial Unicode MS" w:cs="Arial Unicode MS"/>
          <w:sz w:val="24"/>
          <w:szCs w:val="24"/>
        </w:rPr>
      </w:pPr>
      <w:r>
        <w:rPr>
          <w:rStyle w:val="2"/>
          <w:color w:val="000000"/>
          <w:lang w:eastAsia="nl-NL"/>
        </w:rPr>
        <w:t>Губы-Одинот, р. 122</w:t>
      </w:r>
    </w:p>
    <w:p w:rsidR="00000000" w:rsidRDefault="00784C7D">
      <w:pPr>
        <w:pStyle w:val="20"/>
        <w:ind w:left="0"/>
        <w:rPr>
          <w:rFonts w:ascii="Arial Unicode MS" w:hAnsi="Arial Unicode MS" w:cs="Arial Unicode MS"/>
          <w:sz w:val="24"/>
          <w:szCs w:val="24"/>
        </w:rPr>
      </w:pPr>
      <w:r>
        <w:rPr>
          <w:rStyle w:val="2"/>
          <w:color w:val="000000"/>
          <w:lang w:eastAsia="nl-NL"/>
        </w:rPr>
        <w:t>Лиссер, А. 96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Лоэн, И. из 96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Логем, JB 81,94</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"Лоренц" 55</w:t>
      </w:r>
    </w:p>
    <w:p w:rsidR="00000000" w:rsidRDefault="00784C7D">
      <w:pPr>
        <w:pStyle w:val="20"/>
        <w:ind w:left="0"/>
        <w:rPr>
          <w:rFonts w:ascii="Arial Unicode MS" w:hAnsi="Arial Unicode MS" w:cs="Arial Unicode MS"/>
          <w:sz w:val="24"/>
          <w:szCs w:val="24"/>
        </w:rPr>
      </w:pPr>
      <w:r>
        <w:rPr>
          <w:rStyle w:val="2"/>
          <w:color w:val="000000"/>
          <w:lang w:eastAsia="nl-NL"/>
        </w:rPr>
        <w:t>Лосовский, д. 25</w:t>
      </w:r>
    </w:p>
    <w:p w:rsidR="00000000" w:rsidRDefault="00784C7D">
      <w:pPr>
        <w:pStyle w:val="20"/>
        <w:ind w:left="0"/>
        <w:rPr>
          <w:rFonts w:ascii="Arial Unicode MS" w:hAnsi="Arial Unicode MS" w:cs="Arial Unicode MS"/>
          <w:sz w:val="24"/>
          <w:szCs w:val="24"/>
        </w:rPr>
      </w:pPr>
      <w:r>
        <w:rPr>
          <w:rStyle w:val="2"/>
          <w:color w:val="000000"/>
          <w:lang w:val="en-US" w:eastAsia="en-US"/>
        </w:rPr>
        <w:lastRenderedPageBreak/>
        <w:t xml:space="preserve">Люббе, М. ван дер 66, 155 (382-384)</w:t>
      </w:r>
    </w:p>
    <w:p w:rsidR="00000000" w:rsidRDefault="00784C7D">
      <w:pPr>
        <w:pStyle w:val="20"/>
        <w:ind w:left="0"/>
        <w:rPr>
          <w:rFonts w:ascii="Arial Unicode MS" w:hAnsi="Arial Unicode MS" w:cs="Arial Unicode MS"/>
          <w:sz w:val="24"/>
          <w:szCs w:val="24"/>
        </w:rPr>
      </w:pPr>
      <w:r>
        <w:rPr>
          <w:rStyle w:val="2"/>
          <w:color w:val="000000"/>
          <w:lang w:eastAsia="nl-NL"/>
        </w:rPr>
        <w:t>Люфтгаугерихт 115, 116</w:t>
      </w:r>
    </w:p>
    <w:p w:rsidR="00000000" w:rsidRDefault="00784C7D">
      <w:pPr>
        <w:pStyle w:val="20"/>
        <w:ind w:left="0"/>
        <w:rPr>
          <w:rFonts w:ascii="Arial Unicode MS" w:hAnsi="Arial Unicode MS" w:cs="Arial Unicode MS"/>
          <w:sz w:val="24"/>
          <w:szCs w:val="24"/>
        </w:rPr>
      </w:pPr>
      <w:r>
        <w:rPr>
          <w:rStyle w:val="2"/>
          <w:color w:val="000000"/>
          <w:lang w:eastAsia="nl-NL"/>
        </w:rPr>
        <w:t>Люиринк, Б. 77</w:t>
      </w:r>
    </w:p>
    <w:p w:rsidR="00000000" w:rsidRDefault="00784C7D">
      <w:pPr>
        <w:pStyle w:val="20"/>
        <w:ind w:left="0"/>
        <w:rPr>
          <w:rFonts w:ascii="Arial Unicode MS" w:hAnsi="Arial Unicode MS" w:cs="Arial Unicode MS"/>
          <w:sz w:val="24"/>
          <w:szCs w:val="24"/>
        </w:rPr>
      </w:pPr>
      <w:r>
        <w:rPr>
          <w:rStyle w:val="2"/>
          <w:color w:val="000000"/>
          <w:lang w:eastAsia="nl-NL"/>
        </w:rPr>
        <w:t>Лютеран, Б. 58, 86-87, 155(385)</w:t>
      </w:r>
    </w:p>
    <w:p w:rsidR="00000000" w:rsidRDefault="00784C7D">
      <w:pPr>
        <w:pStyle w:val="20"/>
        <w:ind w:left="0"/>
        <w:rPr>
          <w:rFonts w:ascii="Arial Unicode MS" w:hAnsi="Arial Unicode MS" w:cs="Arial Unicode MS"/>
          <w:sz w:val="24"/>
          <w:szCs w:val="24"/>
        </w:rPr>
      </w:pPr>
      <w:r>
        <w:rPr>
          <w:rStyle w:val="2"/>
          <w:color w:val="000000"/>
          <w:lang w:eastAsia="nl-NL"/>
        </w:rPr>
        <w:t>Люксембург, р. 90</w:t>
      </w:r>
    </w:p>
    <w:p w:rsidR="00000000" w:rsidRDefault="00784C7D">
      <w:pPr>
        <w:pStyle w:val="20"/>
        <w:ind w:left="0"/>
        <w:rPr>
          <w:rFonts w:ascii="Arial Unicode MS" w:hAnsi="Arial Unicode MS" w:cs="Arial Unicode MS"/>
          <w:sz w:val="24"/>
          <w:szCs w:val="24"/>
        </w:rPr>
      </w:pPr>
      <w:r>
        <w:rPr>
          <w:rStyle w:val="2"/>
          <w:color w:val="000000"/>
          <w:lang w:eastAsia="nl-NL"/>
        </w:rPr>
        <w:t>Дом Девы, Амстердам 89</w:t>
      </w:r>
    </w:p>
    <w:p w:rsidR="00000000" w:rsidRDefault="00784C7D">
      <w:pPr>
        <w:pStyle w:val="20"/>
        <w:ind w:left="0"/>
        <w:rPr>
          <w:rFonts w:ascii="Arial Unicode MS" w:hAnsi="Arial Unicode MS" w:cs="Arial Unicode MS"/>
          <w:sz w:val="24"/>
          <w:szCs w:val="24"/>
        </w:rPr>
      </w:pPr>
      <w:r>
        <w:rPr>
          <w:rStyle w:val="2"/>
          <w:color w:val="000000"/>
          <w:lang w:eastAsia="nl-NL"/>
        </w:rPr>
        <w:t>Маас, Г. 135</w:t>
      </w:r>
    </w:p>
    <w:p w:rsidR="00000000" w:rsidRDefault="00784C7D">
      <w:pPr>
        <w:pStyle w:val="20"/>
        <w:ind w:left="0"/>
        <w:rPr>
          <w:rFonts w:ascii="Arial Unicode MS" w:hAnsi="Arial Unicode MS" w:cs="Arial Unicode MS"/>
          <w:sz w:val="24"/>
          <w:szCs w:val="24"/>
        </w:rPr>
      </w:pPr>
      <w:r>
        <w:rPr>
          <w:rStyle w:val="2"/>
          <w:color w:val="000000"/>
          <w:lang w:eastAsia="nl-NL"/>
        </w:rPr>
        <w:t>Маас-Бовенкерк, J. 87, 155(386)</w:t>
      </w:r>
    </w:p>
    <w:p w:rsidR="00000000" w:rsidRDefault="00784C7D">
      <w:pPr>
        <w:pStyle w:val="20"/>
        <w:ind w:left="0"/>
        <w:rPr>
          <w:rFonts w:ascii="Arial Unicode MS" w:hAnsi="Arial Unicode MS" w:cs="Arial Unicode MS"/>
          <w:sz w:val="24"/>
          <w:szCs w:val="24"/>
        </w:rPr>
      </w:pPr>
      <w:r>
        <w:rPr>
          <w:rStyle w:val="2"/>
          <w:color w:val="000000"/>
          <w:lang w:eastAsia="nl-NL"/>
        </w:rPr>
        <w:t>Маастрихт, департамент CPN 80</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«Магнус» см. Gyptner, R.</w:t>
      </w:r>
    </w:p>
    <w:p w:rsidR="00000000" w:rsidRDefault="00784C7D">
      <w:pPr>
        <w:pStyle w:val="20"/>
        <w:ind w:left="0"/>
        <w:rPr>
          <w:rFonts w:ascii="Arial Unicode MS" w:hAnsi="Arial Unicode MS" w:cs="Arial Unicode MS"/>
          <w:sz w:val="24"/>
          <w:szCs w:val="24"/>
        </w:rPr>
      </w:pPr>
      <w:r>
        <w:rPr>
          <w:rStyle w:val="2"/>
          <w:color w:val="000000"/>
          <w:lang w:eastAsia="nl-NL"/>
        </w:rPr>
        <w:t>Малакка, Т. 67, 95</w:t>
      </w:r>
    </w:p>
    <w:p w:rsidR="00000000" w:rsidRDefault="00784C7D">
      <w:pPr>
        <w:pStyle w:val="20"/>
        <w:ind w:left="240" w:hanging="240"/>
        <w:rPr>
          <w:rFonts w:ascii="Arial Unicode MS" w:hAnsi="Arial Unicode MS" w:cs="Arial Unicode MS"/>
          <w:sz w:val="24"/>
          <w:szCs w:val="24"/>
        </w:rPr>
      </w:pPr>
      <w:r>
        <w:rPr>
          <w:rStyle w:val="2"/>
          <w:color w:val="000000"/>
          <w:lang w:eastAsia="nl-NL"/>
        </w:rPr>
        <w:t>Маннури, Г. 40-42, 56, 61, 87, 90, 155(387389)</w:t>
      </w:r>
    </w:p>
    <w:p w:rsidR="00000000" w:rsidRDefault="00784C7D">
      <w:pPr>
        <w:pStyle w:val="20"/>
        <w:ind w:left="0"/>
        <w:rPr>
          <w:rFonts w:ascii="Arial Unicode MS" w:hAnsi="Arial Unicode MS" w:cs="Arial Unicode MS"/>
          <w:sz w:val="24"/>
          <w:szCs w:val="24"/>
        </w:rPr>
      </w:pPr>
      <w:r>
        <w:rPr>
          <w:rStyle w:val="2"/>
          <w:color w:val="000000"/>
          <w:lang w:eastAsia="nl-NL"/>
        </w:rPr>
        <w:t>Мануильского, д. 35-38, 62</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Мэншолт, С. 136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Мануэль, Р. (пс: Р. ван Риэль) 47, 48, 61, 62, 67</w:t>
      </w:r>
    </w:p>
    <w:p w:rsidR="00000000" w:rsidRDefault="00784C7D">
      <w:pPr>
        <w:pStyle w:val="20"/>
        <w:ind w:left="0"/>
        <w:rPr>
          <w:rFonts w:ascii="Arial Unicode MS" w:hAnsi="Arial Unicode MS" w:cs="Arial Unicode MS"/>
          <w:sz w:val="24"/>
          <w:szCs w:val="24"/>
        </w:rPr>
      </w:pPr>
      <w:r>
        <w:rPr>
          <w:rStyle w:val="2"/>
          <w:color w:val="000000"/>
          <w:lang w:eastAsia="nl-NL"/>
        </w:rPr>
        <w:t xml:space="preserve">Институт Марии Австрии 126</w:t>
      </w:r>
    </w:p>
    <w:p w:rsidR="00000000" w:rsidRDefault="00784C7D">
      <w:pPr>
        <w:pStyle w:val="20"/>
        <w:ind w:left="0"/>
        <w:rPr>
          <w:rFonts w:ascii="Arial Unicode MS" w:hAnsi="Arial Unicode MS" w:cs="Arial Unicode MS"/>
          <w:sz w:val="24"/>
          <w:szCs w:val="24"/>
        </w:rPr>
      </w:pPr>
      <w:r>
        <w:rPr>
          <w:rStyle w:val="2"/>
          <w:color w:val="000000"/>
          <w:lang w:eastAsia="nl-NL"/>
        </w:rPr>
        <w:t>Морская ориентация 115, 116</w:t>
      </w:r>
    </w:p>
    <w:p w:rsidR="00000000" w:rsidRDefault="00784C7D">
      <w:pPr>
        <w:pStyle w:val="20"/>
        <w:ind w:left="0"/>
        <w:rPr>
          <w:rFonts w:ascii="Arial Unicode MS" w:hAnsi="Arial Unicode MS" w:cs="Arial Unicode MS"/>
          <w:sz w:val="24"/>
          <w:szCs w:val="24"/>
        </w:rPr>
      </w:pPr>
      <w:r>
        <w:rPr>
          <w:rStyle w:val="2"/>
          <w:color w:val="000000"/>
          <w:lang w:eastAsia="nl-NL"/>
        </w:rPr>
        <w:t xml:space="preserve">«Маринг, Хендрик», см. Sneevliet, HJ.FM.</w:t>
      </w:r>
    </w:p>
    <w:p w:rsidR="00000000" w:rsidRDefault="00784C7D">
      <w:pPr>
        <w:pStyle w:val="20"/>
        <w:ind w:left="0"/>
        <w:rPr>
          <w:rFonts w:ascii="Arial Unicode MS" w:hAnsi="Arial Unicode MS" w:cs="Arial Unicode MS"/>
          <w:sz w:val="24"/>
          <w:szCs w:val="24"/>
        </w:rPr>
      </w:pPr>
      <w:r>
        <w:rPr>
          <w:rStyle w:val="2"/>
          <w:color w:val="000000"/>
          <w:lang w:eastAsia="nl-NL"/>
        </w:rPr>
        <w:t>Маршалл, Г. 121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Мартенс, Ф. 87</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Марти, А. 36, 72</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Марвик, А. 120</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Маркс, К. 82, 86</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Институт Маркса 87, 88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Марксистско-ленинский центр 80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Марксистская рабочая школа (МАШ) 12, 59</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val="en-US" w:eastAsia="en-US"/>
        </w:rPr>
        <w:t>Маркс-Ленин-Люксембургский фронт (MLL Front) 83, 92</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«Макс» 47, 54, 68</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Мирендонк, Б.Дж. от 126-130, 155-156(390</w:t>
      </w:r>
      <w:r>
        <w:rPr>
          <w:rStyle w:val="2"/>
          <w:color w:val="000000"/>
          <w:lang w:val="en-US" w:eastAsia="en-US"/>
        </w:rPr>
        <w:softHyphen/>
      </w:r>
    </w:p>
    <w:p w:rsidR="00000000" w:rsidRDefault="00784C7D">
      <w:pPr>
        <w:pStyle w:val="20"/>
        <w:spacing w:line="283" w:lineRule="auto"/>
        <w:ind w:left="0" w:firstLine="240"/>
        <w:rPr>
          <w:rFonts w:ascii="Arial Unicode MS" w:hAnsi="Arial Unicode MS" w:cs="Arial Unicode MS"/>
          <w:sz w:val="24"/>
          <w:szCs w:val="24"/>
        </w:rPr>
      </w:pPr>
      <w:r>
        <w:rPr>
          <w:rStyle w:val="2"/>
          <w:color w:val="000000"/>
          <w:lang w:val="en-US" w:eastAsia="en-US"/>
        </w:rPr>
        <w:t>391)</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val="en-US" w:eastAsia="en-US"/>
        </w:rPr>
        <w:t>Мейклок,</w:t>
      </w:r>
      <w:r>
        <w:rPr>
          <w:rStyle w:val="2"/>
          <w:color w:val="000000"/>
          <w:lang w:val="en-US" w:eastAsia="en-US"/>
        </w:rPr>
        <w:t xml:space="preserve">59</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Мейс, Ф. 79, 134, 155, 156 (392-398)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Мейлинк, AF 87, 156 (399)</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Мело, Дж. 130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Смеситель, т. 134, 156(400)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Менист, А. 74</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Менсинг, М. 156(401)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«Мертенс, Грета» см. Wilde, G.</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Мейер, JWL 156 (402)</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val="en-US" w:eastAsia="en-US"/>
        </w:rPr>
        <w:t xml:space="preserve">Секретариат страны Центральной Европы (Коминтерн) 30, 35, 42, 43, 51, 52</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«Мидо, Дж.» 69</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Мил групп 12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Военная комиссия (Коминтерн) 51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Миннарт-Коелинг, МБ 87</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Миров-Абромов, Дж. 24</w:t>
      </w:r>
    </w:p>
    <w:p w:rsidR="00000000" w:rsidRDefault="00784C7D">
      <w:pPr>
        <w:pStyle w:val="20"/>
        <w:spacing w:line="283" w:lineRule="auto"/>
        <w:ind w:left="240" w:hanging="240"/>
        <w:rPr>
          <w:rFonts w:ascii="Arial Unicode MS" w:hAnsi="Arial Unicode MS" w:cs="Arial Unicode MS"/>
          <w:sz w:val="24"/>
          <w:szCs w:val="24"/>
        </w:rPr>
      </w:pPr>
      <w:r>
        <w:rPr>
          <w:rStyle w:val="2"/>
          <w:color w:val="000000"/>
          <w:lang w:val="en-US" w:eastAsia="en-US"/>
        </w:rPr>
        <w:t xml:space="preserve">Mitteleuropaisches Landersekretariat см. Секретариат страны Центральной Европы</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Меркеркен, Э. ван 119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Мол, семья 93</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Мол, С. 120, 123</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Милль, Г. ван дер 156(403)</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Молотова, т. 45, 142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Моргенруд, Ассоциация рабочих певцов 13, 76,</w:t>
      </w:r>
    </w:p>
    <w:p w:rsidR="00000000" w:rsidRDefault="00784C7D">
      <w:pPr>
        <w:pStyle w:val="20"/>
        <w:spacing w:line="283" w:lineRule="auto"/>
        <w:ind w:left="0" w:firstLine="240"/>
        <w:rPr>
          <w:rFonts w:ascii="Arial Unicode MS" w:hAnsi="Arial Unicode MS" w:cs="Arial Unicode MS"/>
          <w:sz w:val="24"/>
          <w:szCs w:val="24"/>
        </w:rPr>
      </w:pPr>
      <w:r>
        <w:rPr>
          <w:rStyle w:val="2"/>
          <w:color w:val="000000"/>
          <w:lang w:val="en-US" w:eastAsia="en-US"/>
        </w:rPr>
        <w:t>158</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«Мориц» см. Barnatter, S.</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Моррикн, Дж. 73, 129, 134–136, 156 (404–405)</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Моррикн-Хендрикс, А. 156 (405)</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'Москвин' см. Трилиссер, Массачусетс.</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Мюнцберг, В. (также «Вилли», «Вилли») 25, 48, 62, 64, 65, 68, 120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Малдер, Э. 47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Мюнстер, Г.Дж. от 57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Mus, F. см. Schermerhorn-Mus, F.</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'Муттер' 71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Муйзенберг, Л.В. ван ден 88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Муйценберг-Виллемсе, Б. ван ден 64, 88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Нагель, Дж. 64</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Нак, стр.156(406)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val="en-US" w:eastAsia="en-US"/>
        </w:rPr>
        <w:t xml:space="preserve">Наннен, Э. 130</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Нанненга, Н. 130</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Национальный секретариат труда (NAS) 11, 51, 59, 60, 65, 67-69, 73, 82, 83, 85, 89, 9294, 101</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Национальный кризисный комитет 12</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Национал-социалистическое движение (НСБ) 121</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Национальная лига против революции 106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Нидерланды-Новороссия 94</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Голландский антифашистский комитет 70</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Голландский аудиовизуальный архив</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Амстердам 122, 123, 131-137</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Хилверсюм 124</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Голландский фотоархив (NFA) 126</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Голландский литературный музей и центр документации (Гаага) 90, 93, 94</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Голландская конфедерация профсоюзов (NW) 14, 75, 83, 94, 95</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Комитет голландских фермеров 55, 69</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Голландский профсоюз профсоюзов (NSV) 101</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Голландская федерация торгового, офисного и магазинного персонала 82</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Нидерландская федерация транспортников (NFT) 67, 68, 82</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Голландская ассоциация железных дорог</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Трамвайный персонал (НВ) 92</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lastRenderedPageBreak/>
        <w:t>Центральное бюро по борьбе с контрафактной продукцией Нидерландов 108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Голландская молодежная федерация 67</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Голландская молодежная ассоциация изучения природы (NJN) 87</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Гронинген 87</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Голландская ассоциация Монтессори 88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Голландский студенческий союз (SVB) 89</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Голландский союз 83</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Голландская ассоциация сексуальных реформ (NVSH) 86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Голландское народное ополчение 116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Голландский совет мира 13, 84, 87</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Голландское женское движение (NVB) 13, 81, 84, 85, 133</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Амстердам 78</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Фрисландия 78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«Нептун» см. Ferguson, A.</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val="en-US" w:eastAsia="en-US"/>
        </w:rPr>
        <w:t>Нейенхофф, Т. 88</w:t>
      </w:r>
    </w:p>
    <w:p w:rsidR="00000000" w:rsidRDefault="00784C7D">
      <w:pPr>
        <w:pStyle w:val="20"/>
        <w:spacing w:line="288" w:lineRule="auto"/>
        <w:ind w:left="0"/>
        <w:rPr>
          <w:rFonts w:ascii="Arial Unicode MS" w:hAnsi="Arial Unicode MS" w:cs="Arial Unicode MS"/>
          <w:sz w:val="24"/>
          <w:szCs w:val="24"/>
        </w:rPr>
      </w:pPr>
      <w:r>
        <w:rPr>
          <w:rStyle w:val="2"/>
          <w:color w:val="000000"/>
          <w:lang w:val="en-US" w:eastAsia="en-US"/>
        </w:rPr>
        <w:t>Нейссел, К. 136</w:t>
      </w:r>
    </w:p>
    <w:p w:rsidR="00000000" w:rsidRDefault="00784C7D">
      <w:pPr>
        <w:pStyle w:val="20"/>
        <w:spacing w:line="288" w:lineRule="auto"/>
        <w:ind w:left="0"/>
        <w:rPr>
          <w:rFonts w:ascii="Arial Unicode MS" w:hAnsi="Arial Unicode MS" w:cs="Arial Unicode MS"/>
          <w:sz w:val="24"/>
          <w:szCs w:val="24"/>
        </w:rPr>
      </w:pPr>
      <w:r>
        <w:rPr>
          <w:rStyle w:val="2"/>
          <w:color w:val="000000"/>
          <w:lang w:val="en-US" w:eastAsia="en-US"/>
        </w:rPr>
        <w:t>Нейтс, о. 156(407)</w:t>
      </w:r>
    </w:p>
    <w:p w:rsidR="00000000" w:rsidRDefault="00784C7D">
      <w:pPr>
        <w:pStyle w:val="20"/>
        <w:spacing w:line="288" w:lineRule="auto"/>
        <w:ind w:left="0"/>
        <w:rPr>
          <w:rFonts w:ascii="Arial Unicode MS" w:hAnsi="Arial Unicode MS" w:cs="Arial Unicode MS"/>
          <w:sz w:val="24"/>
          <w:szCs w:val="24"/>
        </w:rPr>
      </w:pPr>
      <w:r>
        <w:rPr>
          <w:rStyle w:val="2"/>
          <w:color w:val="000000"/>
          <w:lang w:val="en-US" w:eastAsia="en-US"/>
        </w:rPr>
        <w:t>'Нико' 82</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 xml:space="preserve">Новая жизнь, Клуб социал-демократического развития 94</w:t>
      </w:r>
    </w:p>
    <w:p w:rsidR="00000000" w:rsidRDefault="00784C7D">
      <w:pPr>
        <w:pStyle w:val="20"/>
        <w:spacing w:line="288" w:lineRule="auto"/>
        <w:ind w:left="0"/>
        <w:rPr>
          <w:rFonts w:ascii="Arial Unicode MS" w:hAnsi="Arial Unicode MS" w:cs="Arial Unicode MS"/>
          <w:sz w:val="24"/>
          <w:szCs w:val="24"/>
        </w:rPr>
      </w:pPr>
      <w:r>
        <w:rPr>
          <w:rStyle w:val="2"/>
          <w:i/>
          <w:iCs/>
          <w:color w:val="000000"/>
          <w:lang w:eastAsia="nl-NL"/>
        </w:rPr>
        <w:t>Новая Россия.</w:t>
      </w:r>
      <w:r>
        <w:rPr>
          <w:rStyle w:val="2"/>
          <w:color w:val="000000"/>
          <w:lang w:eastAsia="nl-NL"/>
        </w:rPr>
        <w:t xml:space="preserve">12</w:t>
      </w:r>
    </w:p>
    <w:p w:rsidR="00000000" w:rsidRDefault="00784C7D">
      <w:pPr>
        <w:pStyle w:val="20"/>
        <w:spacing w:line="288" w:lineRule="auto"/>
        <w:ind w:left="0"/>
        <w:rPr>
          <w:rFonts w:ascii="Arial Unicode MS" w:hAnsi="Arial Unicode MS" w:cs="Arial Unicode MS"/>
          <w:sz w:val="24"/>
          <w:szCs w:val="24"/>
        </w:rPr>
      </w:pPr>
      <w:r>
        <w:rPr>
          <w:rStyle w:val="2"/>
          <w:i/>
          <w:iCs/>
          <w:color w:val="000000"/>
          <w:lang w:eastAsia="nl-NL"/>
        </w:rPr>
        <w:t xml:space="preserve">Новый амстердамец,</w:t>
      </w:r>
      <w:r>
        <w:rPr>
          <w:rStyle w:val="2"/>
          <w:color w:val="000000"/>
          <w:lang w:val="en-US" w:eastAsia="en-US"/>
        </w:rPr>
        <w:t xml:space="preserve">94</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Новая коммунистическая партия Нидерландов (NCPN) 14, 148, 158</w:t>
      </w:r>
    </w:p>
    <w:p w:rsidR="00000000" w:rsidRDefault="00784C7D">
      <w:pPr>
        <w:pStyle w:val="20"/>
        <w:spacing w:line="288" w:lineRule="auto"/>
        <w:ind w:left="0"/>
        <w:rPr>
          <w:rFonts w:ascii="Arial Unicode MS" w:hAnsi="Arial Unicode MS" w:cs="Arial Unicode MS"/>
          <w:sz w:val="24"/>
          <w:szCs w:val="24"/>
        </w:rPr>
      </w:pPr>
      <w:r>
        <w:rPr>
          <w:rStyle w:val="2"/>
          <w:i/>
          <w:iCs/>
          <w:color w:val="000000"/>
          <w:lang w:eastAsia="nl-NL"/>
        </w:rPr>
        <w:t>Новый голос,</w:t>
      </w:r>
      <w:r>
        <w:rPr>
          <w:rStyle w:val="2"/>
          <w:color w:val="000000"/>
          <w:lang w:eastAsia="nl-NL"/>
        </w:rPr>
        <w:t xml:space="preserve">90</w:t>
      </w:r>
    </w:p>
    <w:p w:rsidR="00000000" w:rsidRDefault="00784C7D">
      <w:pPr>
        <w:pStyle w:val="20"/>
        <w:spacing w:line="288" w:lineRule="auto"/>
        <w:ind w:left="0"/>
        <w:rPr>
          <w:rFonts w:ascii="Arial Unicode MS" w:hAnsi="Arial Unicode MS" w:cs="Arial Unicode MS"/>
          <w:sz w:val="24"/>
          <w:szCs w:val="24"/>
        </w:rPr>
      </w:pPr>
      <w:r>
        <w:rPr>
          <w:rStyle w:val="2"/>
          <w:i/>
          <w:iCs/>
          <w:color w:val="000000"/>
          <w:lang w:eastAsia="nl-NL"/>
        </w:rPr>
        <w:t>Нью Эйдж, т.</w:t>
      </w:r>
      <w:r>
        <w:rPr>
          <w:rStyle w:val="2"/>
          <w:color w:val="000000"/>
          <w:lang w:eastAsia="nl-NL"/>
        </w:rPr>
        <w:t xml:space="preserve">11, 86, 88, 89</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Ноббе, р. 133</w:t>
      </w:r>
    </w:p>
    <w:p w:rsidR="00000000" w:rsidRDefault="00784C7D">
      <w:pPr>
        <w:pStyle w:val="20"/>
        <w:spacing w:line="288" w:lineRule="auto"/>
        <w:ind w:left="0"/>
        <w:jc w:val="both"/>
        <w:rPr>
          <w:rFonts w:ascii="Arial Unicode MS" w:hAnsi="Arial Unicode MS" w:cs="Arial Unicode MS"/>
          <w:sz w:val="24"/>
          <w:szCs w:val="24"/>
        </w:rPr>
      </w:pPr>
      <w:r>
        <w:rPr>
          <w:rStyle w:val="2"/>
          <w:color w:val="000000"/>
          <w:lang w:eastAsia="nl-NL"/>
        </w:rPr>
        <w:t>Северная Голландия Север, район CPN 53, 67,</w:t>
      </w:r>
    </w:p>
    <w:p w:rsidR="00000000" w:rsidRDefault="00784C7D">
      <w:pPr>
        <w:pStyle w:val="20"/>
        <w:spacing w:line="288" w:lineRule="auto"/>
        <w:ind w:left="0" w:firstLine="240"/>
        <w:rPr>
          <w:rFonts w:ascii="Arial Unicode MS" w:hAnsi="Arial Unicode MS" w:cs="Arial Unicode MS"/>
          <w:sz w:val="24"/>
          <w:szCs w:val="24"/>
        </w:rPr>
      </w:pPr>
      <w:r>
        <w:rPr>
          <w:rStyle w:val="2"/>
          <w:color w:val="000000"/>
          <w:lang w:eastAsia="nl-NL"/>
        </w:rPr>
        <w:t>80</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Общество ревю Северной Голландии 85</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Орех, М. 63</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Нутер, Дж. 108</w:t>
      </w:r>
    </w:p>
    <w:p w:rsidR="00000000" w:rsidRDefault="00784C7D">
      <w:pPr>
        <w:pStyle w:val="20"/>
        <w:spacing w:line="288" w:lineRule="auto"/>
        <w:ind w:left="0"/>
        <w:rPr>
          <w:rFonts w:ascii="Arial Unicode MS" w:hAnsi="Arial Unicode MS" w:cs="Arial Unicode MS"/>
          <w:sz w:val="24"/>
          <w:szCs w:val="24"/>
        </w:rPr>
      </w:pPr>
      <w:r>
        <w:rPr>
          <w:rStyle w:val="2"/>
          <w:i/>
          <w:iCs/>
          <w:color w:val="000000"/>
          <w:lang w:eastAsia="nl-NL"/>
        </w:rPr>
        <w:t>Теперь</w:t>
      </w:r>
      <w:r>
        <w:rPr>
          <w:rStyle w:val="2"/>
          <w:color w:val="000000"/>
          <w:lang w:eastAsia="nl-NL"/>
        </w:rPr>
        <w:t xml:space="preserve">13</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Неймеген, отделение CPH/CPN 149</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Obergericht как Sondergericht (O/SG) 114, 115</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Олимпиада при диктатуре, 69</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 xml:space="preserve">Оммерен, А. ван 150 (241-243)</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 xml:space="preserve">Оммерен-Аверинк, Х.Дж. ван см. Аверинк, Х.Дж.</w:t>
      </w:r>
    </w:p>
    <w:p w:rsidR="00000000" w:rsidRDefault="00784C7D">
      <w:pPr>
        <w:pStyle w:val="20"/>
        <w:spacing w:line="288" w:lineRule="auto"/>
        <w:ind w:left="0" w:firstLine="240"/>
        <w:jc w:val="both"/>
        <w:rPr>
          <w:rFonts w:ascii="Arial Unicode MS" w:hAnsi="Arial Unicode MS" w:cs="Arial Unicode MS"/>
          <w:sz w:val="24"/>
          <w:szCs w:val="24"/>
        </w:rPr>
      </w:pPr>
      <w:r>
        <w:rPr>
          <w:rStyle w:val="2"/>
          <w:color w:val="000000"/>
          <w:lang w:eastAsia="nl-NL"/>
        </w:rPr>
        <w:t>ван Оммерен-</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ОМС (Коминтерн) 24, 35</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Независимая федерация коммерческих организаций (OVB) 82</w:t>
      </w:r>
    </w:p>
    <w:p w:rsidR="00000000" w:rsidRDefault="00784C7D">
      <w:pPr>
        <w:pStyle w:val="20"/>
        <w:spacing w:line="288" w:lineRule="auto"/>
        <w:ind w:left="0" w:firstLine="240"/>
        <w:jc w:val="both"/>
        <w:rPr>
          <w:rFonts w:ascii="Arial Unicode MS" w:hAnsi="Arial Unicode MS" w:cs="Arial Unicode MS"/>
          <w:sz w:val="24"/>
          <w:szCs w:val="24"/>
        </w:rPr>
      </w:pPr>
      <w:r>
        <w:rPr>
          <w:rStyle w:val="2"/>
          <w:color w:val="000000"/>
          <w:lang w:eastAsia="nl-NL"/>
        </w:rPr>
        <w:t>Амстердам 85</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Независимая социалистическая партия (ОСП) 12, 82, 83, 86, 87, 94, 101</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Онстенк, А. 88</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Пробудитесь, футбольный клуб 69</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Клуб развития Будущее 58</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Военная комиссия (Коминтерн) 41</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Оршот, JW 100, 107</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Австрийская коммунистическая партия 18</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Oosterpark, отделение CPN Amsterdam- 84</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Oosterpoort, отделение CPN Groningen- 79</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Оостервельд, С. 79</w:t>
      </w:r>
    </w:p>
    <w:p w:rsidR="00000000" w:rsidRDefault="00784C7D">
      <w:pPr>
        <w:pStyle w:val="20"/>
        <w:spacing w:line="288" w:lineRule="auto"/>
        <w:ind w:left="0"/>
        <w:rPr>
          <w:rFonts w:ascii="Arial Unicode MS" w:hAnsi="Arial Unicode MS" w:cs="Arial Unicode MS"/>
          <w:sz w:val="24"/>
          <w:szCs w:val="24"/>
        </w:rPr>
      </w:pPr>
      <w:r>
        <w:rPr>
          <w:rStyle w:val="2"/>
          <w:i/>
          <w:iCs/>
          <w:color w:val="000000"/>
          <w:lang w:eastAsia="nl-NL"/>
        </w:rPr>
        <w:t>На Дрифлю</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 xml:space="preserve">«Ремаркер» см. Лангераад, К.А. ван</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Организация Прогрессивная студенческая молодежь</w:t>
      </w:r>
    </w:p>
    <w:p w:rsidR="00000000" w:rsidRDefault="00784C7D">
      <w:pPr>
        <w:pStyle w:val="20"/>
        <w:spacing w:line="288" w:lineRule="auto"/>
        <w:ind w:left="0" w:firstLine="240"/>
        <w:jc w:val="both"/>
        <w:rPr>
          <w:rFonts w:ascii="Arial Unicode MS" w:hAnsi="Arial Unicode MS" w:cs="Arial Unicode MS"/>
          <w:sz w:val="24"/>
          <w:szCs w:val="24"/>
        </w:rPr>
      </w:pPr>
      <w:r>
        <w:rPr>
          <w:rStyle w:val="2"/>
          <w:color w:val="000000"/>
          <w:lang w:eastAsia="nl-NL"/>
        </w:rPr>
        <w:t>(OPSJ) 13,89</w:t>
      </w:r>
    </w:p>
    <w:p w:rsidR="00000000" w:rsidRDefault="00784C7D">
      <w:pPr>
        <w:pStyle w:val="20"/>
        <w:spacing w:line="288" w:lineRule="auto"/>
        <w:ind w:left="240" w:hanging="240"/>
        <w:jc w:val="both"/>
        <w:rPr>
          <w:rFonts w:ascii="Arial Unicode MS" w:hAnsi="Arial Unicode MS" w:cs="Arial Unicode MS"/>
          <w:sz w:val="24"/>
          <w:szCs w:val="24"/>
        </w:rPr>
      </w:pPr>
      <w:r>
        <w:rPr>
          <w:rStyle w:val="2"/>
          <w:color w:val="000000"/>
          <w:lang w:eastAsia="nl-NL"/>
        </w:rPr>
        <w:t>Орготдел (Коминтерн) 23, 33, 34н68, 35, 50,51</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Оргкомитет (CPH) 59</w:t>
      </w:r>
    </w:p>
    <w:p w:rsidR="00000000" w:rsidRDefault="00784C7D">
      <w:pPr>
        <w:pStyle w:val="20"/>
        <w:spacing w:line="288" w:lineRule="auto"/>
        <w:ind w:left="0"/>
        <w:rPr>
          <w:rFonts w:ascii="Arial Unicode MS" w:hAnsi="Arial Unicode MS" w:cs="Arial Unicode MS"/>
          <w:sz w:val="24"/>
          <w:szCs w:val="24"/>
        </w:rPr>
      </w:pPr>
      <w:r>
        <w:rPr>
          <w:rStyle w:val="2"/>
          <w:color w:val="000000"/>
          <w:lang w:eastAsia="nl-NL"/>
        </w:rPr>
        <w:t>Оргбюро (Коминтерн) 20, 21, 23-25, 28, 31</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Особый Архив, Москва 8 см. также Спецархив</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Ost-Abteilung (Kointern) 24 см. также Дальневосточное отделение</w:t>
      </w:r>
    </w:p>
    <w:p w:rsidR="00000000" w:rsidRDefault="00784C7D">
      <w:pPr>
        <w:pStyle w:val="20"/>
        <w:ind w:left="0"/>
        <w:rPr>
          <w:rFonts w:ascii="Arial Unicode MS" w:hAnsi="Arial Unicode MS" w:cs="Arial Unicode MS"/>
          <w:sz w:val="24"/>
          <w:szCs w:val="24"/>
        </w:rPr>
      </w:pPr>
      <w:r>
        <w:rPr>
          <w:rStyle w:val="2"/>
          <w:color w:val="000000"/>
          <w:lang w:eastAsia="nl-NL"/>
        </w:rPr>
        <w:t>Ост-Секретариат (Коминтерн) 24, 30</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Отдел Международной Связи (Коминтерн) см.</w:t>
      </w:r>
    </w:p>
    <w:p w:rsidR="00000000" w:rsidRDefault="00784C7D">
      <w:pPr>
        <w:pStyle w:val="20"/>
        <w:ind w:left="0" w:firstLine="300"/>
        <w:rPr>
          <w:rFonts w:ascii="Arial Unicode MS" w:hAnsi="Arial Unicode MS" w:cs="Arial Unicode MS"/>
          <w:sz w:val="24"/>
          <w:szCs w:val="24"/>
        </w:rPr>
      </w:pPr>
      <w:r>
        <w:rPr>
          <w:rStyle w:val="2"/>
          <w:color w:val="000000"/>
          <w:lang w:eastAsia="nl-NL"/>
        </w:rPr>
        <w:t>ОМС</w:t>
      </w:r>
    </w:p>
    <w:p w:rsidR="00000000" w:rsidRDefault="00784C7D">
      <w:pPr>
        <w:pStyle w:val="20"/>
        <w:ind w:left="0"/>
        <w:rPr>
          <w:rFonts w:ascii="Arial Unicode MS" w:hAnsi="Arial Unicode MS" w:cs="Arial Unicode MS"/>
          <w:sz w:val="24"/>
          <w:szCs w:val="24"/>
        </w:rPr>
      </w:pPr>
      <w:r>
        <w:rPr>
          <w:rStyle w:val="2"/>
          <w:color w:val="000000"/>
          <w:lang w:eastAsia="nl-NL"/>
        </w:rPr>
        <w:t>Ауде Пекела, отделение CPN 79</w:t>
      </w:r>
    </w:p>
    <w:p w:rsidR="00000000" w:rsidRDefault="00784C7D">
      <w:pPr>
        <w:pStyle w:val="20"/>
        <w:ind w:left="0"/>
        <w:rPr>
          <w:rFonts w:ascii="Arial Unicode MS" w:hAnsi="Arial Unicode MS" w:cs="Arial Unicode MS"/>
          <w:sz w:val="24"/>
          <w:szCs w:val="24"/>
        </w:rPr>
      </w:pPr>
      <w:r>
        <w:rPr>
          <w:rStyle w:val="2"/>
          <w:color w:val="000000"/>
          <w:lang w:eastAsia="nl-NL"/>
        </w:rPr>
        <w:t>Оверстейген, Ф. 134</w:t>
      </w:r>
    </w:p>
    <w:p w:rsidR="00000000" w:rsidRDefault="00784C7D">
      <w:pPr>
        <w:pStyle w:val="20"/>
        <w:ind w:left="0"/>
        <w:rPr>
          <w:rFonts w:ascii="Arial Unicode MS" w:hAnsi="Arial Unicode MS" w:cs="Arial Unicode MS"/>
          <w:sz w:val="24"/>
          <w:szCs w:val="24"/>
        </w:rPr>
      </w:pPr>
      <w:r>
        <w:rPr>
          <w:rStyle w:val="2"/>
          <w:color w:val="000000"/>
          <w:lang w:eastAsia="nl-NL"/>
        </w:rPr>
        <w:t>Оверстратен, Э. ван 48</w:t>
      </w:r>
    </w:p>
    <w:p w:rsidR="00000000" w:rsidRDefault="00784C7D">
      <w:pPr>
        <w:pStyle w:val="20"/>
        <w:ind w:left="0"/>
        <w:rPr>
          <w:rFonts w:ascii="Arial Unicode MS" w:hAnsi="Arial Unicode MS" w:cs="Arial Unicode MS"/>
          <w:sz w:val="24"/>
          <w:szCs w:val="24"/>
        </w:rPr>
      </w:pPr>
      <w:r>
        <w:rPr>
          <w:rStyle w:val="2"/>
          <w:color w:val="000000"/>
          <w:lang w:eastAsia="nl-NL"/>
        </w:rPr>
        <w:t>Пацифистская социалистическая партия (ПСП) 7, 14, 79,</w:t>
      </w:r>
    </w:p>
    <w:p w:rsidR="00000000" w:rsidRDefault="00784C7D">
      <w:pPr>
        <w:pStyle w:val="20"/>
        <w:ind w:left="0" w:firstLine="240"/>
        <w:rPr>
          <w:rFonts w:ascii="Arial Unicode MS" w:hAnsi="Arial Unicode MS" w:cs="Arial Unicode MS"/>
          <w:sz w:val="24"/>
          <w:szCs w:val="24"/>
        </w:rPr>
      </w:pPr>
      <w:r>
        <w:rPr>
          <w:rStyle w:val="2"/>
          <w:color w:val="000000"/>
          <w:lang w:eastAsia="nl-NL"/>
        </w:rPr>
        <w:t>83-85, 147, 148, 151</w:t>
      </w:r>
    </w:p>
    <w:p w:rsidR="00000000" w:rsidRDefault="00784C7D">
      <w:pPr>
        <w:pStyle w:val="20"/>
        <w:ind w:left="0" w:firstLine="240"/>
        <w:rPr>
          <w:rFonts w:ascii="Arial Unicode MS" w:hAnsi="Arial Unicode MS" w:cs="Arial Unicode MS"/>
          <w:sz w:val="24"/>
          <w:szCs w:val="24"/>
        </w:rPr>
      </w:pPr>
      <w:r>
        <w:rPr>
          <w:rStyle w:val="2"/>
          <w:color w:val="000000"/>
          <w:lang w:eastAsia="nl-NL"/>
        </w:rPr>
        <w:t>Женская группа 85</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Блин, А. 58, 69, 88-89, 95, 101, 140(15, 16), 156(408-410)</w:t>
      </w:r>
    </w:p>
    <w:p w:rsidR="00000000" w:rsidRDefault="00784C7D">
      <w:pPr>
        <w:pStyle w:val="20"/>
        <w:ind w:left="0"/>
        <w:rPr>
          <w:rFonts w:ascii="Arial Unicode MS" w:hAnsi="Arial Unicode MS" w:cs="Arial Unicode MS"/>
          <w:sz w:val="24"/>
          <w:szCs w:val="24"/>
        </w:rPr>
      </w:pPr>
      <w:r>
        <w:rPr>
          <w:rStyle w:val="2"/>
          <w:i/>
          <w:iCs/>
          <w:color w:val="000000"/>
          <w:lang w:eastAsia="nl-NL"/>
        </w:rPr>
        <w:t>Панорама</w:t>
      </w:r>
      <w:r>
        <w:rPr>
          <w:rStyle w:val="2"/>
          <w:color w:val="000000"/>
          <w:lang w:eastAsia="nl-NL"/>
        </w:rPr>
        <w:t xml:space="preserve">134</w:t>
      </w:r>
    </w:p>
    <w:p w:rsidR="00000000" w:rsidRDefault="00784C7D">
      <w:pPr>
        <w:pStyle w:val="20"/>
        <w:ind w:left="240" w:hanging="240"/>
        <w:jc w:val="both"/>
        <w:rPr>
          <w:rFonts w:ascii="Arial Unicode MS" w:hAnsi="Arial Unicode MS" w:cs="Arial Unicode MS"/>
          <w:sz w:val="24"/>
          <w:szCs w:val="24"/>
        </w:rPr>
      </w:pPr>
      <w:r>
        <w:rPr>
          <w:rStyle w:val="2"/>
          <w:color w:val="000000"/>
          <w:lang w:val="en-US" w:eastAsia="en-US"/>
        </w:rPr>
        <w:t xml:space="preserve">Партай Комунис Индонезия (PKI) 11, 30, 35, 67,81</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Лейбористская партия (PvdA) 82, 83, 86, 87, 97, 147</w:t>
      </w:r>
    </w:p>
    <w:p w:rsidR="00000000" w:rsidRDefault="00784C7D">
      <w:pPr>
        <w:pStyle w:val="20"/>
        <w:ind w:left="0"/>
        <w:rPr>
          <w:rFonts w:ascii="Arial Unicode MS" w:hAnsi="Arial Unicode MS" w:cs="Arial Unicode MS"/>
          <w:sz w:val="24"/>
          <w:szCs w:val="24"/>
        </w:rPr>
      </w:pPr>
      <w:r>
        <w:rPr>
          <w:rStyle w:val="2"/>
          <w:color w:val="000000"/>
          <w:lang w:eastAsia="nl-NL"/>
        </w:rPr>
        <w:t>Отец, Н. де 156(411)</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«Павел» 53, 55 см. также Димитров Г., Гроот П. де</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Пегас, Издательство 12, 14, 159</w:t>
      </w:r>
    </w:p>
    <w:p w:rsidR="00000000" w:rsidRDefault="00784C7D">
      <w:pPr>
        <w:pStyle w:val="20"/>
        <w:ind w:left="0"/>
        <w:rPr>
          <w:rFonts w:ascii="Arial Unicode MS" w:hAnsi="Arial Unicode MS" w:cs="Arial Unicode MS"/>
          <w:sz w:val="24"/>
          <w:szCs w:val="24"/>
        </w:rPr>
      </w:pPr>
      <w:r>
        <w:rPr>
          <w:rStyle w:val="2"/>
          <w:color w:val="000000"/>
          <w:lang w:eastAsia="nl-NL"/>
        </w:rPr>
        <w:t>Пек, отделение CPN Амстердам ван дер- 88</w:t>
      </w:r>
    </w:p>
    <w:p w:rsidR="00000000" w:rsidRDefault="00784C7D">
      <w:pPr>
        <w:pStyle w:val="20"/>
        <w:ind w:left="0"/>
        <w:rPr>
          <w:rFonts w:ascii="Arial Unicode MS" w:hAnsi="Arial Unicode MS" w:cs="Arial Unicode MS"/>
          <w:sz w:val="24"/>
          <w:szCs w:val="24"/>
        </w:rPr>
      </w:pPr>
      <w:r>
        <w:rPr>
          <w:rStyle w:val="2"/>
          <w:color w:val="000000"/>
          <w:lang w:eastAsia="nl-NL"/>
        </w:rPr>
        <w:t>Пейгер, завод 79</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«Перец» см. Pogany, J.</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Перейра, Ф. 126, 130</w:t>
      </w:r>
    </w:p>
    <w:p w:rsidR="00000000" w:rsidRDefault="00784C7D">
      <w:pPr>
        <w:pStyle w:val="20"/>
        <w:ind w:left="0"/>
        <w:rPr>
          <w:rFonts w:ascii="Arial Unicode MS" w:hAnsi="Arial Unicode MS" w:cs="Arial Unicode MS"/>
          <w:sz w:val="24"/>
          <w:szCs w:val="24"/>
        </w:rPr>
      </w:pPr>
      <w:r>
        <w:rPr>
          <w:rStyle w:val="2"/>
          <w:color w:val="000000"/>
          <w:lang w:eastAsia="nl-NL"/>
        </w:rPr>
        <w:t>Перфорс, Г. 52</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Перикл, Ассоциация прогрессивных студентов 13, 76</w:t>
      </w:r>
    </w:p>
    <w:p w:rsidR="00000000" w:rsidRDefault="00784C7D">
      <w:pPr>
        <w:pStyle w:val="20"/>
        <w:ind w:left="0"/>
        <w:rPr>
          <w:rFonts w:ascii="Arial Unicode MS" w:hAnsi="Arial Unicode MS" w:cs="Arial Unicode MS"/>
          <w:sz w:val="24"/>
          <w:szCs w:val="24"/>
        </w:rPr>
      </w:pPr>
      <w:r>
        <w:rPr>
          <w:rStyle w:val="2"/>
          <w:color w:val="000000"/>
          <w:lang w:eastAsia="nl-NL"/>
        </w:rPr>
        <w:t>Постоянная комиссия (Коминтерн) 28, 29,</w:t>
      </w:r>
    </w:p>
    <w:p w:rsidR="00000000" w:rsidRDefault="00784C7D">
      <w:pPr>
        <w:pStyle w:val="20"/>
        <w:ind w:left="0" w:firstLine="240"/>
        <w:rPr>
          <w:rFonts w:ascii="Arial Unicode MS" w:hAnsi="Arial Unicode MS" w:cs="Arial Unicode MS"/>
          <w:sz w:val="24"/>
          <w:szCs w:val="24"/>
        </w:rPr>
      </w:pPr>
      <w:r>
        <w:rPr>
          <w:rStyle w:val="2"/>
          <w:color w:val="000000"/>
          <w:lang w:eastAsia="nl-NL"/>
        </w:rPr>
        <w:t>32, 34, 44</w:t>
      </w:r>
    </w:p>
    <w:p w:rsidR="00000000" w:rsidRDefault="00784C7D">
      <w:pPr>
        <w:pStyle w:val="20"/>
        <w:ind w:left="0"/>
        <w:rPr>
          <w:rFonts w:ascii="Arial Unicode MS" w:hAnsi="Arial Unicode MS" w:cs="Arial Unicode MS"/>
          <w:sz w:val="24"/>
          <w:szCs w:val="24"/>
        </w:rPr>
      </w:pPr>
      <w:r>
        <w:rPr>
          <w:rStyle w:val="2"/>
          <w:i/>
          <w:iCs/>
          <w:color w:val="000000"/>
          <w:lang w:eastAsia="nl-NL"/>
        </w:rPr>
        <w:t>Пипл, Лек</w:t>
      </w:r>
      <w:r>
        <w:rPr>
          <w:rStyle w:val="2"/>
          <w:color w:val="000000"/>
          <w:lang w:eastAsia="nl-NL"/>
        </w:rPr>
        <w:t xml:space="preserve">49</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Пик, Х. 36, 156 (412-413)</w:t>
      </w:r>
    </w:p>
    <w:p w:rsidR="00000000" w:rsidRDefault="00784C7D">
      <w:pPr>
        <w:pStyle w:val="20"/>
        <w:ind w:left="0"/>
        <w:rPr>
          <w:rFonts w:ascii="Arial Unicode MS" w:hAnsi="Arial Unicode MS" w:cs="Arial Unicode MS"/>
          <w:sz w:val="24"/>
          <w:szCs w:val="24"/>
        </w:rPr>
      </w:pPr>
      <w:r>
        <w:rPr>
          <w:rStyle w:val="2"/>
          <w:color w:val="000000"/>
          <w:lang w:eastAsia="nl-NL"/>
        </w:rPr>
        <w:lastRenderedPageBreak/>
        <w:t>Пирс, BH 139</w:t>
      </w:r>
    </w:p>
    <w:p w:rsidR="00000000" w:rsidRDefault="00784C7D">
      <w:pPr>
        <w:pStyle w:val="20"/>
        <w:ind w:left="0"/>
        <w:rPr>
          <w:rFonts w:ascii="Arial Unicode MS" w:hAnsi="Arial Unicode MS" w:cs="Arial Unicode MS"/>
          <w:sz w:val="24"/>
          <w:szCs w:val="24"/>
        </w:rPr>
      </w:pPr>
      <w:r>
        <w:rPr>
          <w:rStyle w:val="2"/>
          <w:color w:val="000000"/>
          <w:lang w:eastAsia="nl-NL"/>
        </w:rPr>
        <w:t>Пионерская группа Заандам 82</w:t>
      </w:r>
    </w:p>
    <w:p w:rsidR="00000000" w:rsidRDefault="00784C7D">
      <w:pPr>
        <w:pStyle w:val="20"/>
        <w:ind w:left="0"/>
        <w:rPr>
          <w:rFonts w:ascii="Arial Unicode MS" w:hAnsi="Arial Unicode MS" w:cs="Arial Unicode MS"/>
          <w:sz w:val="24"/>
          <w:szCs w:val="24"/>
        </w:rPr>
      </w:pPr>
      <w:r>
        <w:rPr>
          <w:rStyle w:val="2"/>
          <w:color w:val="000000"/>
          <w:lang w:eastAsia="nl-NL"/>
        </w:rPr>
        <w:t>Пятницкий, О. 20, 22, 24</w:t>
      </w:r>
    </w:p>
    <w:p w:rsidR="00000000" w:rsidRDefault="00784C7D">
      <w:pPr>
        <w:pStyle w:val="20"/>
        <w:ind w:left="0"/>
        <w:rPr>
          <w:rFonts w:ascii="Arial Unicode MS" w:hAnsi="Arial Unicode MS" w:cs="Arial Unicode MS"/>
          <w:sz w:val="24"/>
          <w:szCs w:val="24"/>
        </w:rPr>
      </w:pPr>
      <w:r>
        <w:rPr>
          <w:rStyle w:val="2"/>
          <w:color w:val="000000"/>
          <w:lang w:eastAsia="nl-NL"/>
        </w:rPr>
        <w:t>Местный агиткомитет против войны</w:t>
      </w:r>
    </w:p>
    <w:p w:rsidR="00000000" w:rsidRDefault="00784C7D">
      <w:pPr>
        <w:pStyle w:val="20"/>
        <w:ind w:left="0" w:firstLine="240"/>
        <w:rPr>
          <w:rFonts w:ascii="Arial Unicode MS" w:hAnsi="Arial Unicode MS" w:cs="Arial Unicode MS"/>
          <w:sz w:val="24"/>
          <w:szCs w:val="24"/>
        </w:rPr>
      </w:pPr>
      <w:r>
        <w:rPr>
          <w:rStyle w:val="2"/>
          <w:color w:val="000000"/>
          <w:lang w:eastAsia="nl-NL"/>
        </w:rPr>
        <w:t>Гаага 94</w:t>
      </w:r>
    </w:p>
    <w:p w:rsidR="00000000" w:rsidRDefault="00784C7D">
      <w:pPr>
        <w:pStyle w:val="20"/>
        <w:ind w:left="0" w:firstLine="240"/>
        <w:rPr>
          <w:rFonts w:ascii="Arial Unicode MS" w:hAnsi="Arial Unicode MS" w:cs="Arial Unicode MS"/>
          <w:sz w:val="24"/>
          <w:szCs w:val="24"/>
        </w:rPr>
      </w:pPr>
      <w:r>
        <w:rPr>
          <w:rStyle w:val="2"/>
          <w:color w:val="000000"/>
          <w:lang w:eastAsia="nl-NL"/>
        </w:rPr>
        <w:t>промывка 87</w:t>
      </w:r>
    </w:p>
    <w:p w:rsidR="00000000" w:rsidRDefault="00784C7D">
      <w:pPr>
        <w:pStyle w:val="20"/>
        <w:ind w:left="0"/>
        <w:rPr>
          <w:rFonts w:ascii="Arial Unicode MS" w:hAnsi="Arial Unicode MS" w:cs="Arial Unicode MS"/>
          <w:sz w:val="24"/>
          <w:szCs w:val="24"/>
        </w:rPr>
      </w:pPr>
      <w:r>
        <w:rPr>
          <w:rStyle w:val="2"/>
          <w:color w:val="000000"/>
          <w:lang w:eastAsia="nl-NL"/>
        </w:rPr>
        <w:t>Местный секретариат труда (PAS)</w:t>
      </w:r>
    </w:p>
    <w:p w:rsidR="00000000" w:rsidRDefault="00784C7D">
      <w:pPr>
        <w:pStyle w:val="20"/>
        <w:ind w:left="0" w:firstLine="240"/>
        <w:rPr>
          <w:rFonts w:ascii="Arial Unicode MS" w:hAnsi="Arial Unicode MS" w:cs="Arial Unicode MS"/>
          <w:sz w:val="24"/>
          <w:szCs w:val="24"/>
        </w:rPr>
      </w:pPr>
      <w:r>
        <w:rPr>
          <w:rStyle w:val="2"/>
          <w:color w:val="000000"/>
          <w:lang w:eastAsia="nl-NL"/>
        </w:rPr>
        <w:t>Амстердам 67</w:t>
      </w:r>
    </w:p>
    <w:p w:rsidR="00000000" w:rsidRDefault="00784C7D">
      <w:pPr>
        <w:pStyle w:val="20"/>
        <w:ind w:left="0" w:firstLine="240"/>
        <w:rPr>
          <w:rFonts w:ascii="Arial Unicode MS" w:hAnsi="Arial Unicode MS" w:cs="Arial Unicode MS"/>
          <w:sz w:val="24"/>
          <w:szCs w:val="24"/>
        </w:rPr>
      </w:pPr>
      <w:r>
        <w:rPr>
          <w:rStyle w:val="2"/>
          <w:color w:val="000000"/>
          <w:lang w:eastAsia="nl-NL"/>
        </w:rPr>
        <w:t>Роттердам 68</w:t>
      </w:r>
    </w:p>
    <w:p w:rsidR="00000000" w:rsidRDefault="00784C7D">
      <w:pPr>
        <w:pStyle w:val="20"/>
        <w:ind w:left="0"/>
        <w:rPr>
          <w:rFonts w:ascii="Arial Unicode MS" w:hAnsi="Arial Unicode MS" w:cs="Arial Unicode MS"/>
          <w:sz w:val="24"/>
          <w:szCs w:val="24"/>
        </w:rPr>
      </w:pPr>
      <w:r>
        <w:rPr>
          <w:rStyle w:val="2"/>
          <w:color w:val="000000"/>
          <w:lang w:eastAsia="nl-NL"/>
        </w:rPr>
        <w:t>Плантация, отделение CPN Амстердам- 78</w:t>
      </w:r>
    </w:p>
    <w:p w:rsidR="00000000" w:rsidRDefault="00784C7D">
      <w:pPr>
        <w:pStyle w:val="20"/>
        <w:ind w:left="0"/>
        <w:rPr>
          <w:rFonts w:ascii="Arial Unicode MS" w:hAnsi="Arial Unicode MS" w:cs="Arial Unicode MS"/>
          <w:sz w:val="24"/>
          <w:szCs w:val="24"/>
        </w:rPr>
      </w:pPr>
      <w:r>
        <w:rPr>
          <w:rStyle w:val="2"/>
          <w:i/>
          <w:iCs/>
          <w:color w:val="000000"/>
          <w:lang w:eastAsia="nl-NL"/>
        </w:rPr>
        <w:t>Кантри Стенд, де</w:t>
      </w:r>
      <w:r>
        <w:rPr>
          <w:rStyle w:val="2"/>
          <w:color w:val="000000"/>
          <w:lang w:eastAsia="nl-NL"/>
        </w:rPr>
        <w:t xml:space="preserve">60</w:t>
      </w:r>
    </w:p>
    <w:p w:rsidR="00000000" w:rsidRDefault="00784C7D">
      <w:pPr>
        <w:pStyle w:val="20"/>
        <w:ind w:left="0"/>
        <w:rPr>
          <w:rFonts w:ascii="Arial Unicode MS" w:hAnsi="Arial Unicode MS" w:cs="Arial Unicode MS"/>
          <w:sz w:val="24"/>
          <w:szCs w:val="24"/>
        </w:rPr>
      </w:pPr>
      <w:r>
        <w:rPr>
          <w:rStyle w:val="2"/>
          <w:color w:val="000000"/>
          <w:lang w:eastAsia="nl-NL"/>
        </w:rPr>
        <w:t>Пленум (Коминтерн) 18н5, 19, 20, 28, 31-33,</w:t>
      </w:r>
    </w:p>
    <w:p w:rsidR="00000000" w:rsidRDefault="00784C7D">
      <w:pPr>
        <w:pStyle w:val="20"/>
        <w:ind w:left="0" w:firstLine="240"/>
        <w:rPr>
          <w:rFonts w:ascii="Arial Unicode MS" w:hAnsi="Arial Unicode MS" w:cs="Arial Unicode MS"/>
          <w:sz w:val="24"/>
          <w:szCs w:val="24"/>
        </w:rPr>
      </w:pPr>
      <w:r>
        <w:rPr>
          <w:rStyle w:val="2"/>
          <w:color w:val="000000"/>
          <w:lang w:eastAsia="nl-NL"/>
        </w:rPr>
        <w:t>36, 50, 53, 55-58</w:t>
      </w:r>
    </w:p>
    <w:p w:rsidR="00000000" w:rsidRDefault="00784C7D">
      <w:pPr>
        <w:pStyle w:val="20"/>
        <w:ind w:left="0"/>
        <w:rPr>
          <w:rFonts w:ascii="Arial Unicode MS" w:hAnsi="Arial Unicode MS" w:cs="Arial Unicode MS"/>
          <w:sz w:val="24"/>
          <w:szCs w:val="24"/>
        </w:rPr>
      </w:pPr>
      <w:r>
        <w:rPr>
          <w:rStyle w:val="2"/>
          <w:color w:val="000000"/>
          <w:lang w:eastAsia="nl-NL"/>
        </w:rPr>
        <w:t xml:space="preserve">Погани, Дж. (пс.: Перец) 48</w:t>
      </w:r>
    </w:p>
    <w:p w:rsidR="00000000" w:rsidRDefault="00784C7D">
      <w:pPr>
        <w:pStyle w:val="20"/>
        <w:ind w:left="0"/>
        <w:rPr>
          <w:rFonts w:ascii="Arial Unicode MS" w:hAnsi="Arial Unicode MS" w:cs="Arial Unicode MS"/>
          <w:sz w:val="24"/>
          <w:szCs w:val="24"/>
        </w:rPr>
      </w:pPr>
      <w:r>
        <w:rPr>
          <w:rStyle w:val="2"/>
          <w:color w:val="000000"/>
          <w:lang w:eastAsia="nl-NL"/>
        </w:rPr>
        <w:t xml:space="preserve">Полак-Элдеринг, П. см. Элдеринг, П. Э. Полак-</w:t>
      </w:r>
    </w:p>
    <w:p w:rsidR="00000000" w:rsidRDefault="00784C7D">
      <w:pPr>
        <w:pStyle w:val="20"/>
        <w:ind w:left="0"/>
        <w:rPr>
          <w:rFonts w:ascii="Arial Unicode MS" w:hAnsi="Arial Unicode MS" w:cs="Arial Unicode MS"/>
          <w:sz w:val="24"/>
          <w:szCs w:val="24"/>
        </w:rPr>
      </w:pPr>
      <w:r>
        <w:rPr>
          <w:rStyle w:val="2"/>
          <w:color w:val="000000"/>
          <w:lang w:eastAsia="nl-NL"/>
        </w:rPr>
        <w:t>Политбюро (КПБ) 44, 45, 59, 60</w:t>
      </w:r>
    </w:p>
    <w:p w:rsidR="00000000" w:rsidRDefault="00784C7D">
      <w:pPr>
        <w:pStyle w:val="20"/>
        <w:ind w:left="0"/>
        <w:rPr>
          <w:rFonts w:ascii="Arial Unicode MS" w:hAnsi="Arial Unicode MS" w:cs="Arial Unicode MS"/>
          <w:sz w:val="24"/>
          <w:szCs w:val="24"/>
        </w:rPr>
      </w:pPr>
      <w:r>
        <w:rPr>
          <w:rStyle w:val="2"/>
          <w:i/>
          <w:iCs/>
          <w:color w:val="000000"/>
          <w:lang w:eastAsia="nl-NL"/>
        </w:rPr>
        <w:t>Политика и культура</w:t>
      </w:r>
      <w:r>
        <w:rPr>
          <w:rStyle w:val="2"/>
          <w:color w:val="000000"/>
          <w:lang w:eastAsia="nl-NL"/>
        </w:rPr>
        <w:t xml:space="preserve">12, 14, 81, 87-89</w:t>
      </w:r>
    </w:p>
    <w:p w:rsidR="00000000" w:rsidRDefault="00784C7D">
      <w:pPr>
        <w:pStyle w:val="20"/>
        <w:ind w:left="0"/>
        <w:rPr>
          <w:rFonts w:ascii="Arial Unicode MS" w:hAnsi="Arial Unicode MS" w:cs="Arial Unicode MS"/>
          <w:sz w:val="24"/>
          <w:szCs w:val="24"/>
        </w:rPr>
      </w:pPr>
      <w:r>
        <w:rPr>
          <w:rStyle w:val="2"/>
          <w:color w:val="000000"/>
          <w:lang w:eastAsia="nl-NL"/>
        </w:rPr>
        <w:t>Politics Youth Contact, Гронинген 87</w:t>
      </w:r>
    </w:p>
    <w:p w:rsidR="00000000" w:rsidRDefault="00784C7D">
      <w:pPr>
        <w:pStyle w:val="20"/>
        <w:ind w:left="0"/>
        <w:jc w:val="both"/>
        <w:rPr>
          <w:rFonts w:ascii="Arial Unicode MS" w:hAnsi="Arial Unicode MS" w:cs="Arial Unicode MS"/>
          <w:sz w:val="24"/>
          <w:szCs w:val="24"/>
        </w:rPr>
      </w:pPr>
      <w:r>
        <w:rPr>
          <w:rStyle w:val="2"/>
          <w:color w:val="000000"/>
          <w:lang w:eastAsia="nl-NL"/>
        </w:rPr>
        <w:t>Политический секретариат (Коминтерн) 28-34, 41-43</w:t>
      </w:r>
    </w:p>
    <w:p w:rsidR="00000000" w:rsidRDefault="00784C7D">
      <w:pPr>
        <w:pStyle w:val="20"/>
        <w:ind w:left="0"/>
        <w:jc w:val="both"/>
        <w:rPr>
          <w:rFonts w:ascii="Arial Unicode MS" w:hAnsi="Arial Unicode MS" w:cs="Arial Unicode MS"/>
          <w:sz w:val="24"/>
          <w:szCs w:val="24"/>
        </w:rPr>
      </w:pPr>
      <w:r>
        <w:rPr>
          <w:rStyle w:val="2"/>
          <w:color w:val="000000"/>
          <w:lang w:eastAsia="nl-NL"/>
        </w:rPr>
        <w:t>Политическая комиссия (Коминтерн) 29, 32-34,</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43, 44, 56, 57</w:t>
      </w:r>
    </w:p>
    <w:p w:rsidR="00000000" w:rsidRDefault="00784C7D">
      <w:pPr>
        <w:pStyle w:val="20"/>
        <w:ind w:left="0"/>
        <w:jc w:val="both"/>
        <w:rPr>
          <w:rFonts w:ascii="Arial Unicode MS" w:hAnsi="Arial Unicode MS" w:cs="Arial Unicode MS"/>
          <w:sz w:val="24"/>
          <w:szCs w:val="24"/>
        </w:rPr>
      </w:pPr>
      <w:r>
        <w:rPr>
          <w:rStyle w:val="2"/>
          <w:color w:val="000000"/>
          <w:lang w:eastAsia="nl-NL"/>
        </w:rPr>
        <w:t>Радикалы политической партии (ППР) 7, 14, 79, 148</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Политкомиссия Коминтерна см. Политическая комиссия</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Полисекретариат Коминтерна см. Политический секретариат</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Секретариат Польско-Балтийской страны (Коминтерн) 30</w:t>
      </w:r>
    </w:p>
    <w:p w:rsidR="00000000" w:rsidRDefault="00784C7D">
      <w:pPr>
        <w:pStyle w:val="20"/>
        <w:ind w:left="0"/>
        <w:jc w:val="both"/>
        <w:rPr>
          <w:rFonts w:ascii="Arial Unicode MS" w:hAnsi="Arial Unicode MS" w:cs="Arial Unicode MS"/>
          <w:sz w:val="24"/>
          <w:szCs w:val="24"/>
        </w:rPr>
      </w:pPr>
      <w:r>
        <w:rPr>
          <w:rStyle w:val="2"/>
          <w:color w:val="000000"/>
          <w:lang w:eastAsia="nl-NL"/>
        </w:rPr>
        <w:t>North Star, De, Гронинген 76</w:t>
      </w:r>
    </w:p>
    <w:p w:rsidR="00000000" w:rsidRDefault="00784C7D">
      <w:pPr>
        <w:pStyle w:val="20"/>
        <w:ind w:left="0"/>
        <w:jc w:val="both"/>
        <w:rPr>
          <w:rFonts w:ascii="Arial Unicode MS" w:hAnsi="Arial Unicode MS" w:cs="Arial Unicode MS"/>
          <w:sz w:val="24"/>
          <w:szCs w:val="24"/>
        </w:rPr>
      </w:pPr>
      <w:r>
        <w:rPr>
          <w:rStyle w:val="2"/>
          <w:color w:val="000000"/>
          <w:lang w:eastAsia="nl-NL"/>
        </w:rPr>
        <w:t>Тополь, De, Амстердам 143</w:t>
      </w:r>
    </w:p>
    <w:p w:rsidR="00000000" w:rsidRDefault="00784C7D">
      <w:pPr>
        <w:pStyle w:val="20"/>
        <w:ind w:left="0"/>
        <w:jc w:val="both"/>
        <w:rPr>
          <w:rFonts w:ascii="Arial Unicode MS" w:hAnsi="Arial Unicode MS" w:cs="Arial Unicode MS"/>
          <w:sz w:val="24"/>
          <w:szCs w:val="24"/>
        </w:rPr>
      </w:pPr>
      <w:r>
        <w:rPr>
          <w:rStyle w:val="2"/>
          <w:color w:val="000000"/>
          <w:lang w:eastAsia="nl-NL"/>
        </w:rPr>
        <w:t>Фарфор, ок. 89</w:t>
      </w:r>
    </w:p>
    <w:p w:rsidR="00000000" w:rsidRDefault="00784C7D">
      <w:pPr>
        <w:pStyle w:val="20"/>
        <w:ind w:left="0"/>
        <w:jc w:val="both"/>
        <w:rPr>
          <w:rFonts w:ascii="Arial Unicode MS" w:hAnsi="Arial Unicode MS" w:cs="Arial Unicode MS"/>
          <w:sz w:val="24"/>
          <w:szCs w:val="24"/>
        </w:rPr>
      </w:pPr>
      <w:r>
        <w:rPr>
          <w:rStyle w:val="2"/>
          <w:color w:val="000000"/>
          <w:lang w:eastAsia="nl-NL"/>
        </w:rPr>
        <w:t>Портеджи Блэк, л. 89</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Постума, J. ​​116</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Постма, Дж. 12, 42, 58, 63, 75, 116, 117,</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156(414)</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Postma-Wessels, N. 63, 131</w:t>
      </w:r>
    </w:p>
    <w:p w:rsidR="00000000" w:rsidRDefault="00784C7D">
      <w:pPr>
        <w:pStyle w:val="20"/>
        <w:ind w:left="0"/>
        <w:rPr>
          <w:rFonts w:ascii="Arial Unicode MS" w:hAnsi="Arial Unicode MS" w:cs="Arial Unicode MS"/>
          <w:sz w:val="24"/>
          <w:szCs w:val="24"/>
        </w:rPr>
      </w:pPr>
      <w:r>
        <w:rPr>
          <w:rStyle w:val="2"/>
          <w:color w:val="000000"/>
          <w:lang w:eastAsia="nl-NL"/>
        </w:rPr>
        <w:t>Потховен, Г. 156(415)</w:t>
      </w:r>
    </w:p>
    <w:p w:rsidR="00000000" w:rsidRDefault="00784C7D">
      <w:pPr>
        <w:pStyle w:val="20"/>
        <w:ind w:left="0"/>
        <w:rPr>
          <w:rFonts w:ascii="Arial Unicode MS" w:hAnsi="Arial Unicode MS" w:cs="Arial Unicode MS"/>
          <w:sz w:val="24"/>
          <w:szCs w:val="24"/>
        </w:rPr>
      </w:pPr>
      <w:r>
        <w:rPr>
          <w:rStyle w:val="2"/>
          <w:color w:val="000000"/>
          <w:lang w:eastAsia="nl-NL"/>
        </w:rPr>
        <w:t xml:space="preserve">Президиум (Коминтерн) см. Президиум</w:t>
      </w:r>
    </w:p>
    <w:p w:rsidR="00000000" w:rsidRDefault="00784C7D">
      <w:pPr>
        <w:pStyle w:val="20"/>
        <w:ind w:left="0"/>
        <w:jc w:val="both"/>
        <w:rPr>
          <w:rFonts w:ascii="Arial Unicode MS" w:hAnsi="Arial Unicode MS" w:cs="Arial Unicode MS"/>
          <w:sz w:val="24"/>
          <w:szCs w:val="24"/>
        </w:rPr>
      </w:pPr>
      <w:r>
        <w:rPr>
          <w:rStyle w:val="2"/>
          <w:i/>
          <w:iCs/>
          <w:color w:val="000000"/>
          <w:lang w:val="en-US" w:eastAsia="en-US"/>
        </w:rPr>
        <w:t>Правда</w:t>
      </w:r>
      <w:r>
        <w:rPr>
          <w:rStyle w:val="2"/>
          <w:color w:val="000000"/>
          <w:lang w:val="en-US" w:eastAsia="en-US"/>
        </w:rPr>
        <w:t xml:space="preserve">38</w:t>
      </w:r>
    </w:p>
    <w:p w:rsidR="00000000" w:rsidRDefault="00784C7D">
      <w:pPr>
        <w:pStyle w:val="20"/>
        <w:ind w:left="0"/>
        <w:jc w:val="both"/>
        <w:rPr>
          <w:rFonts w:ascii="Arial Unicode MS" w:hAnsi="Arial Unicode MS" w:cs="Arial Unicode MS"/>
          <w:sz w:val="24"/>
          <w:szCs w:val="24"/>
        </w:rPr>
      </w:pPr>
      <w:r>
        <w:rPr>
          <w:rStyle w:val="2"/>
          <w:color w:val="000000"/>
          <w:lang w:eastAsia="nl-NL"/>
        </w:rPr>
        <w:t>Президентство (Коминтерн) 20, 21, 23, 24, 28, 31</w:t>
      </w:r>
      <w:r>
        <w:rPr>
          <w:rStyle w:val="2"/>
          <w:color w:val="000000"/>
          <w:lang w:eastAsia="nl-NL"/>
        </w:rPr>
        <w:softHyphen/>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33.37, 38.41.42, 57</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Прессер, Дж. 87, 156 (416)</w:t>
      </w:r>
    </w:p>
    <w:p w:rsidR="00000000" w:rsidRDefault="00784C7D">
      <w:pPr>
        <w:pStyle w:val="20"/>
        <w:ind w:left="0"/>
        <w:jc w:val="both"/>
        <w:rPr>
          <w:rFonts w:ascii="Arial Unicode MS" w:hAnsi="Arial Unicode MS" w:cs="Arial Unicode MS"/>
          <w:sz w:val="24"/>
          <w:szCs w:val="24"/>
        </w:rPr>
      </w:pPr>
      <w:r>
        <w:rPr>
          <w:rStyle w:val="2"/>
          <w:color w:val="000000"/>
          <w:lang w:eastAsia="nl-NL"/>
        </w:rPr>
        <w:t>Принс-Виллекс Макдональд, I. 156 (417)</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Профинтерн 11, 25, 47 см. также Красные профсоюзы.</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Международный</w:t>
      </w:r>
    </w:p>
    <w:p w:rsidR="00000000" w:rsidRDefault="00784C7D">
      <w:pPr>
        <w:pStyle w:val="20"/>
        <w:ind w:left="0"/>
        <w:jc w:val="both"/>
        <w:rPr>
          <w:rFonts w:ascii="Arial Unicode MS" w:hAnsi="Arial Unicode MS" w:cs="Arial Unicode MS"/>
          <w:sz w:val="24"/>
          <w:szCs w:val="24"/>
        </w:rPr>
      </w:pPr>
      <w:r>
        <w:rPr>
          <w:rStyle w:val="2"/>
          <w:color w:val="000000"/>
          <w:lang w:eastAsia="nl-NL"/>
        </w:rPr>
        <w:t>Программный комитет (Коминтерн) 40</w:t>
      </w:r>
    </w:p>
    <w:p w:rsidR="00000000" w:rsidRDefault="00784C7D">
      <w:pPr>
        <w:pStyle w:val="20"/>
        <w:ind w:left="0"/>
        <w:jc w:val="both"/>
        <w:rPr>
          <w:rFonts w:ascii="Arial Unicode MS" w:hAnsi="Arial Unicode MS" w:cs="Arial Unicode MS"/>
          <w:sz w:val="24"/>
          <w:szCs w:val="24"/>
        </w:rPr>
      </w:pPr>
      <w:r>
        <w:rPr>
          <w:rStyle w:val="2"/>
          <w:color w:val="000000"/>
          <w:lang w:eastAsia="nl-NL"/>
        </w:rPr>
        <w:t>Ура,], (пс.: Ян Янсен) 19, 20, 45, 60, 108,</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166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Комитет пропаганды тактики революционного профсоюзного движения 68</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Протестный комитет художников и главных рабочих 71</w:t>
      </w:r>
    </w:p>
    <w:p w:rsidR="00000000" w:rsidRDefault="00784C7D">
      <w:pPr>
        <w:pStyle w:val="20"/>
        <w:ind w:left="0"/>
        <w:jc w:val="both"/>
        <w:rPr>
          <w:rFonts w:ascii="Arial Unicode MS" w:hAnsi="Arial Unicode MS" w:cs="Arial Unicode MS"/>
          <w:sz w:val="24"/>
          <w:szCs w:val="24"/>
        </w:rPr>
      </w:pPr>
      <w:r>
        <w:rPr>
          <w:rStyle w:val="2"/>
          <w:color w:val="000000"/>
          <w:lang w:eastAsia="nl-NL"/>
        </w:rPr>
        <w:t>Purmcrend, отделение CPH/CPN 77</w:t>
      </w:r>
    </w:p>
    <w:p w:rsidR="00000000" w:rsidRDefault="00784C7D">
      <w:pPr>
        <w:pStyle w:val="20"/>
        <w:ind w:left="0"/>
        <w:jc w:val="both"/>
        <w:rPr>
          <w:rFonts w:ascii="Arial Unicode MS" w:hAnsi="Arial Unicode MS" w:cs="Arial Unicode MS"/>
          <w:sz w:val="24"/>
          <w:szCs w:val="24"/>
        </w:rPr>
      </w:pPr>
      <w:r>
        <w:rPr>
          <w:rStyle w:val="2"/>
          <w:color w:val="000000"/>
          <w:lang w:eastAsia="nl-NL"/>
        </w:rPr>
        <w:t>Стрела, К. ван дер 150(230, 233)</w:t>
      </w:r>
    </w:p>
    <w:p w:rsidR="00000000" w:rsidRDefault="00784C7D">
      <w:pPr>
        <w:pStyle w:val="20"/>
        <w:ind w:left="0"/>
        <w:jc w:val="both"/>
        <w:rPr>
          <w:rFonts w:ascii="Arial Unicode MS" w:hAnsi="Arial Unicode MS" w:cs="Arial Unicode MS"/>
          <w:sz w:val="24"/>
          <w:szCs w:val="24"/>
        </w:rPr>
      </w:pPr>
      <w:r>
        <w:rPr>
          <w:rStyle w:val="2"/>
          <w:color w:val="000000"/>
          <w:lang w:eastAsia="nl-NL"/>
        </w:rPr>
        <w:t>Совет Сопротивления 74, 116</w:t>
      </w:r>
    </w:p>
    <w:p w:rsidR="00000000" w:rsidRDefault="00784C7D">
      <w:pPr>
        <w:pStyle w:val="20"/>
        <w:ind w:left="0"/>
        <w:jc w:val="both"/>
        <w:rPr>
          <w:rFonts w:ascii="Arial Unicode MS" w:hAnsi="Arial Unicode MS" w:cs="Arial Unicode MS"/>
          <w:sz w:val="24"/>
          <w:szCs w:val="24"/>
        </w:rPr>
      </w:pPr>
      <w:r>
        <w:rPr>
          <w:rStyle w:val="2"/>
          <w:color w:val="000000"/>
          <w:lang w:eastAsia="nl-NL"/>
        </w:rPr>
        <w:t>'Рэйчел' 49</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Радек, К. 18, 90, 95</w:t>
      </w:r>
    </w:p>
    <w:p w:rsidR="00000000" w:rsidRDefault="00784C7D">
      <w:pPr>
        <w:pStyle w:val="20"/>
        <w:ind w:left="0"/>
        <w:jc w:val="both"/>
        <w:rPr>
          <w:rFonts w:ascii="Arial Unicode MS" w:hAnsi="Arial Unicode MS" w:cs="Arial Unicode MS"/>
          <w:sz w:val="24"/>
          <w:szCs w:val="24"/>
        </w:rPr>
      </w:pPr>
      <w:r>
        <w:rPr>
          <w:rStyle w:val="2"/>
          <w:color w:val="000000"/>
          <w:lang w:eastAsia="nl-NL"/>
        </w:rPr>
        <w:t>Радио Москва 104</w:t>
      </w:r>
    </w:p>
    <w:p w:rsidR="00000000" w:rsidRDefault="00784C7D">
      <w:pPr>
        <w:pStyle w:val="20"/>
        <w:ind w:left="0"/>
        <w:rPr>
          <w:rFonts w:ascii="Arial Unicode MS" w:hAnsi="Arial Unicode MS" w:cs="Arial Unicode MS"/>
          <w:sz w:val="24"/>
          <w:szCs w:val="24"/>
        </w:rPr>
      </w:pPr>
      <w:r>
        <w:rPr>
          <w:rStyle w:val="2"/>
          <w:color w:val="000000"/>
          <w:lang w:eastAsia="nl-NL"/>
        </w:rPr>
        <w:t>Радио рабочее Нидерланды 13, 88, 119</w:t>
      </w:r>
    </w:p>
    <w:p w:rsidR="00000000" w:rsidRDefault="00784C7D">
      <w:pPr>
        <w:pStyle w:val="20"/>
        <w:ind w:left="0"/>
        <w:rPr>
          <w:rFonts w:ascii="Arial Unicode MS" w:hAnsi="Arial Unicode MS" w:cs="Arial Unicode MS"/>
          <w:sz w:val="24"/>
          <w:szCs w:val="24"/>
        </w:rPr>
      </w:pPr>
      <w:r>
        <w:rPr>
          <w:rStyle w:val="2"/>
          <w:color w:val="000000"/>
          <w:lang w:eastAsia="nl-NL"/>
        </w:rPr>
        <w:t>RAI, Амстердам 134</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Радужный воин 126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Комитет Равенсбрюка см. Инициативный комитет женщин Равенсбрюка</w:t>
      </w:r>
    </w:p>
    <w:p w:rsidR="00000000" w:rsidRDefault="00784C7D">
      <w:pPr>
        <w:pStyle w:val="20"/>
        <w:ind w:left="0"/>
        <w:jc w:val="both"/>
        <w:rPr>
          <w:rFonts w:ascii="Arial Unicode MS" w:hAnsi="Arial Unicode MS" w:cs="Arial Unicode MS"/>
          <w:sz w:val="24"/>
          <w:szCs w:val="24"/>
        </w:rPr>
      </w:pPr>
      <w:r>
        <w:rPr>
          <w:rStyle w:val="2"/>
          <w:color w:val="000000"/>
          <w:lang w:eastAsia="nl-NL"/>
        </w:rPr>
        <w:t>Равестейн, В. Ван 41, 47, 60, 84, 85, 89, 94,</w:t>
      </w:r>
    </w:p>
    <w:p w:rsidR="00000000" w:rsidRDefault="00784C7D">
      <w:pPr>
        <w:pStyle w:val="20"/>
        <w:ind w:left="0" w:firstLine="240"/>
        <w:rPr>
          <w:rFonts w:ascii="Arial Unicode MS" w:hAnsi="Arial Unicode MS" w:cs="Arial Unicode MS"/>
          <w:sz w:val="24"/>
          <w:szCs w:val="24"/>
        </w:rPr>
      </w:pPr>
      <w:r>
        <w:rPr>
          <w:rStyle w:val="2"/>
          <w:color w:val="000000"/>
          <w:lang w:eastAsia="nl-NL"/>
        </w:rPr>
        <w:t>95, 101, 166, 168</w:t>
      </w:r>
    </w:p>
    <w:p w:rsidR="00000000" w:rsidRDefault="00784C7D">
      <w:pPr>
        <w:pStyle w:val="20"/>
        <w:ind w:left="0"/>
        <w:jc w:val="both"/>
        <w:rPr>
          <w:rFonts w:ascii="Arial Unicode MS" w:hAnsi="Arial Unicode MS" w:cs="Arial Unicode MS"/>
          <w:sz w:val="24"/>
          <w:szCs w:val="24"/>
        </w:rPr>
      </w:pPr>
      <w:r>
        <w:rPr>
          <w:rStyle w:val="2"/>
          <w:color w:val="000000"/>
          <w:lang w:eastAsia="nl-NL"/>
        </w:rPr>
        <w:t>Реал Иншуранс НВ 9</w:t>
      </w:r>
    </w:p>
    <w:p w:rsidR="00000000" w:rsidRDefault="00784C7D">
      <w:pPr>
        <w:pStyle w:val="20"/>
        <w:ind w:left="0"/>
        <w:jc w:val="both"/>
        <w:rPr>
          <w:rFonts w:ascii="Arial Unicode MS" w:hAnsi="Arial Unicode MS" w:cs="Arial Unicode MS"/>
          <w:sz w:val="24"/>
          <w:szCs w:val="24"/>
        </w:rPr>
      </w:pPr>
      <w:r>
        <w:rPr>
          <w:rStyle w:val="2"/>
          <w:color w:val="000000"/>
          <w:lang w:eastAsia="nl-NL"/>
        </w:rPr>
        <w:t>Ремст-де Врис, Т. ван 135, 156 (418-419)</w:t>
      </w:r>
    </w:p>
    <w:p w:rsidR="00000000" w:rsidRDefault="00784C7D">
      <w:pPr>
        <w:pStyle w:val="20"/>
        <w:ind w:left="0"/>
        <w:jc w:val="both"/>
        <w:rPr>
          <w:rFonts w:ascii="Arial Unicode MS" w:hAnsi="Arial Unicode MS" w:cs="Arial Unicode MS"/>
          <w:sz w:val="24"/>
          <w:szCs w:val="24"/>
        </w:rPr>
      </w:pPr>
      <w:r>
        <w:rPr>
          <w:rStyle w:val="2"/>
          <w:color w:val="000000"/>
          <w:lang w:eastAsia="nl-NL"/>
        </w:rPr>
        <w:t>Reesema, WS от 40-42, 50, 51, 53, 56, 57,</w:t>
      </w:r>
    </w:p>
    <w:p w:rsidR="00000000" w:rsidRDefault="00784C7D">
      <w:pPr>
        <w:pStyle w:val="20"/>
        <w:ind w:left="0" w:firstLine="240"/>
        <w:rPr>
          <w:rFonts w:ascii="Arial Unicode MS" w:hAnsi="Arial Unicode MS" w:cs="Arial Unicode MS"/>
          <w:sz w:val="24"/>
          <w:szCs w:val="24"/>
        </w:rPr>
      </w:pPr>
      <w:r>
        <w:rPr>
          <w:rStyle w:val="2"/>
          <w:color w:val="000000"/>
          <w:lang w:eastAsia="nl-NL"/>
        </w:rPr>
        <w:t>59,61,62,74, 94, 167</w:t>
      </w:r>
    </w:p>
    <w:p w:rsidR="00000000" w:rsidRDefault="00784C7D">
      <w:pPr>
        <w:pStyle w:val="20"/>
        <w:ind w:left="0"/>
        <w:rPr>
          <w:rFonts w:ascii="Arial Unicode MS" w:hAnsi="Arial Unicode MS" w:cs="Arial Unicode MS"/>
          <w:sz w:val="24"/>
          <w:szCs w:val="24"/>
        </w:rPr>
      </w:pPr>
      <w:r>
        <w:rPr>
          <w:rStyle w:val="2"/>
          <w:color w:val="000000"/>
          <w:lang w:eastAsia="nl-NL"/>
        </w:rPr>
        <w:t>Резема-Розенберг, HS 62 лет</w:t>
      </w:r>
    </w:p>
    <w:p w:rsidR="00000000" w:rsidRDefault="00784C7D">
      <w:pPr>
        <w:pStyle w:val="20"/>
        <w:ind w:left="0"/>
        <w:rPr>
          <w:rFonts w:ascii="Arial Unicode MS" w:hAnsi="Arial Unicode MS" w:cs="Arial Unicode MS"/>
          <w:sz w:val="24"/>
          <w:szCs w:val="24"/>
        </w:rPr>
      </w:pPr>
      <w:r>
        <w:rPr>
          <w:rStyle w:val="2"/>
          <w:color w:val="000000"/>
          <w:lang w:eastAsia="nl-NL"/>
        </w:rPr>
        <w:t>Регтьен, Т. 89, 156–157 (420–421)</w:t>
      </w:r>
    </w:p>
    <w:p w:rsidR="00000000" w:rsidRDefault="00784C7D">
      <w:pPr>
        <w:pStyle w:val="20"/>
        <w:ind w:left="0"/>
        <w:jc w:val="both"/>
        <w:rPr>
          <w:rFonts w:ascii="Arial Unicode MS" w:hAnsi="Arial Unicode MS" w:cs="Arial Unicode MS"/>
          <w:sz w:val="24"/>
          <w:szCs w:val="24"/>
        </w:rPr>
      </w:pPr>
      <w:r>
        <w:rPr>
          <w:rStyle w:val="2"/>
          <w:color w:val="000000"/>
          <w:lang w:eastAsia="nl-NL"/>
        </w:rPr>
        <w:t>Reichssicherheitshauptamt (Берлин) 8, 113,</w:t>
      </w:r>
    </w:p>
    <w:p w:rsidR="00000000" w:rsidRDefault="00784C7D">
      <w:pPr>
        <w:pStyle w:val="20"/>
        <w:ind w:left="0" w:firstLine="240"/>
        <w:rPr>
          <w:rFonts w:ascii="Arial Unicode MS" w:hAnsi="Arial Unicode MS" w:cs="Arial Unicode MS"/>
          <w:sz w:val="24"/>
          <w:szCs w:val="24"/>
        </w:rPr>
      </w:pPr>
      <w:r>
        <w:rPr>
          <w:rStyle w:val="2"/>
          <w:color w:val="000000"/>
          <w:lang w:eastAsia="nl-NL"/>
        </w:rPr>
        <w:t>116</w:t>
      </w:r>
    </w:p>
    <w:p w:rsidR="00000000" w:rsidRDefault="00784C7D">
      <w:pPr>
        <w:pStyle w:val="20"/>
        <w:ind w:left="0"/>
        <w:rPr>
          <w:rFonts w:ascii="Arial Unicode MS" w:hAnsi="Arial Unicode MS" w:cs="Arial Unicode MS"/>
          <w:sz w:val="24"/>
          <w:szCs w:val="24"/>
        </w:rPr>
      </w:pPr>
      <w:r>
        <w:rPr>
          <w:rStyle w:val="2"/>
          <w:color w:val="000000"/>
          <w:lang w:eastAsia="nl-NL"/>
        </w:rPr>
        <w:t>Рейтер, Ф. 122, 133, 150 (224).</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Reve, GJM of the (ps.: Gerard Vanter) 95,</w:t>
      </w:r>
    </w:p>
    <w:p w:rsidR="00000000" w:rsidRDefault="00784C7D">
      <w:pPr>
        <w:pStyle w:val="20"/>
        <w:ind w:left="0" w:firstLine="240"/>
        <w:rPr>
          <w:rFonts w:ascii="Arial Unicode MS" w:hAnsi="Arial Unicode MS" w:cs="Arial Unicode MS"/>
          <w:sz w:val="24"/>
          <w:szCs w:val="24"/>
        </w:rPr>
      </w:pPr>
      <w:r>
        <w:rPr>
          <w:rStyle w:val="2"/>
          <w:color w:val="000000"/>
          <w:lang w:eastAsia="nl-NL"/>
        </w:rPr>
        <w:t>108, 150(224), 157(422-423)</w:t>
      </w:r>
    </w:p>
    <w:p w:rsidR="00000000" w:rsidRDefault="00784C7D">
      <w:pPr>
        <w:pStyle w:val="20"/>
        <w:ind w:left="0"/>
        <w:jc w:val="both"/>
        <w:rPr>
          <w:rFonts w:ascii="Arial Unicode MS" w:hAnsi="Arial Unicode MS" w:cs="Arial Unicode MS"/>
          <w:sz w:val="24"/>
          <w:szCs w:val="24"/>
        </w:rPr>
      </w:pPr>
      <w:r>
        <w:rPr>
          <w:rStyle w:val="2"/>
          <w:color w:val="000000"/>
          <w:lang w:eastAsia="nl-NL"/>
        </w:rPr>
        <w:t>Революционный рабочий комитет (РАК) 12, 92</w:t>
      </w:r>
    </w:p>
    <w:p w:rsidR="00000000" w:rsidRDefault="00784C7D">
      <w:pPr>
        <w:pStyle w:val="20"/>
        <w:ind w:left="0"/>
        <w:jc w:val="both"/>
        <w:rPr>
          <w:rFonts w:ascii="Arial Unicode MS" w:hAnsi="Arial Unicode MS" w:cs="Arial Unicode MS"/>
          <w:sz w:val="24"/>
          <w:szCs w:val="24"/>
        </w:rPr>
      </w:pPr>
      <w:r>
        <w:rPr>
          <w:rStyle w:val="2"/>
          <w:color w:val="000000"/>
          <w:lang w:eastAsia="nl-NL"/>
        </w:rPr>
        <w:t>Революционная коммунистическая партия (РКП) 87</w:t>
      </w:r>
    </w:p>
    <w:p w:rsidR="00000000" w:rsidRDefault="00784C7D">
      <w:pPr>
        <w:pStyle w:val="20"/>
        <w:ind w:left="0"/>
        <w:jc w:val="both"/>
        <w:rPr>
          <w:rFonts w:ascii="Arial Unicode MS" w:hAnsi="Arial Unicode MS" w:cs="Arial Unicode MS"/>
          <w:sz w:val="24"/>
          <w:szCs w:val="24"/>
        </w:rPr>
      </w:pPr>
      <w:r>
        <w:rPr>
          <w:rStyle w:val="2"/>
          <w:color w:val="000000"/>
          <w:lang w:eastAsia="nl-NL"/>
        </w:rPr>
        <w:t>Революционный социалистический союз (РСВ) 11,</w:t>
      </w:r>
    </w:p>
    <w:p w:rsidR="00000000" w:rsidRDefault="00784C7D">
      <w:pPr>
        <w:pStyle w:val="20"/>
        <w:ind w:left="0" w:firstLine="240"/>
        <w:rPr>
          <w:rFonts w:ascii="Arial Unicode MS" w:hAnsi="Arial Unicode MS" w:cs="Arial Unicode MS"/>
          <w:sz w:val="24"/>
          <w:szCs w:val="24"/>
        </w:rPr>
      </w:pPr>
      <w:r>
        <w:rPr>
          <w:rStyle w:val="2"/>
          <w:color w:val="000000"/>
          <w:lang w:eastAsia="nl-NL"/>
        </w:rPr>
        <w:t>89</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Революционная социалистическая рабочая партия (РСАП) 12, 45, 82, 83, 86, 87, 92, 114</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Революционная социалистическая партия (РСП) 12, 82, 83, 92</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Революционная социалистическая ассоциация (RSV) 11, 166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Революционный социалистический союз женщин (РСВБ) 11</w:t>
      </w:r>
    </w:p>
    <w:p w:rsidR="00000000" w:rsidRDefault="00784C7D">
      <w:pPr>
        <w:pStyle w:val="20"/>
        <w:ind w:left="0"/>
        <w:rPr>
          <w:rFonts w:ascii="Arial Unicode MS" w:hAnsi="Arial Unicode MS" w:cs="Arial Unicode MS"/>
          <w:sz w:val="24"/>
          <w:szCs w:val="24"/>
        </w:rPr>
      </w:pPr>
      <w:r>
        <w:rPr>
          <w:rStyle w:val="2"/>
          <w:color w:val="000000"/>
          <w:lang w:eastAsia="nl-NL"/>
        </w:rPr>
        <w:t>Революционная лига молодежи (NAS) 83</w:t>
      </w:r>
    </w:p>
    <w:p w:rsidR="00000000" w:rsidRDefault="00784C7D">
      <w:pPr>
        <w:pStyle w:val="20"/>
        <w:ind w:left="0"/>
        <w:rPr>
          <w:rFonts w:ascii="Arial Unicode MS" w:hAnsi="Arial Unicode MS" w:cs="Arial Unicode MS"/>
          <w:sz w:val="24"/>
          <w:szCs w:val="24"/>
        </w:rPr>
      </w:pPr>
      <w:r>
        <w:rPr>
          <w:rStyle w:val="2"/>
          <w:i/>
          <w:iCs/>
          <w:color w:val="000000"/>
          <w:lang w:eastAsia="nl-NL"/>
        </w:rPr>
        <w:t>Revue Antibolchevique, La</w:t>
      </w:r>
      <w:r>
        <w:rPr>
          <w:rStyle w:val="2"/>
          <w:color w:val="000000"/>
          <w:lang w:eastAsia="nl-NL"/>
        </w:rPr>
        <w:t xml:space="preserve">106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Риббентроп, Дж. фон 45, 142</w:t>
      </w:r>
    </w:p>
    <w:p w:rsidR="00000000" w:rsidRDefault="00784C7D">
      <w:pPr>
        <w:pStyle w:val="20"/>
        <w:ind w:left="0"/>
        <w:rPr>
          <w:rFonts w:ascii="Arial Unicode MS" w:hAnsi="Arial Unicode MS" w:cs="Arial Unicode MS"/>
          <w:sz w:val="24"/>
          <w:szCs w:val="24"/>
        </w:rPr>
      </w:pPr>
      <w:r>
        <w:rPr>
          <w:rStyle w:val="2"/>
          <w:color w:val="000000"/>
          <w:lang w:val="en-US" w:eastAsia="en-US"/>
        </w:rPr>
        <w:t>«Риэль, Р. ван», см. Мануэль, Р.</w:t>
      </w:r>
    </w:p>
    <w:p w:rsidR="00000000" w:rsidRDefault="00784C7D">
      <w:pPr>
        <w:pStyle w:val="20"/>
        <w:ind w:left="0"/>
        <w:rPr>
          <w:rFonts w:ascii="Arial Unicode MS" w:hAnsi="Arial Unicode MS" w:cs="Arial Unicode MS"/>
          <w:sz w:val="24"/>
          <w:szCs w:val="24"/>
        </w:rPr>
      </w:pPr>
      <w:r>
        <w:rPr>
          <w:rStyle w:val="2"/>
          <w:color w:val="000000"/>
          <w:lang w:eastAsia="nl-NL"/>
        </w:rPr>
        <w:t>Ризув, Б. 87</w:t>
      </w:r>
    </w:p>
    <w:p w:rsidR="00000000" w:rsidRDefault="00784C7D">
      <w:pPr>
        <w:pStyle w:val="20"/>
        <w:ind w:left="0"/>
        <w:rPr>
          <w:rFonts w:ascii="Arial Unicode MS" w:hAnsi="Arial Unicode MS" w:cs="Arial Unicode MS"/>
          <w:sz w:val="24"/>
          <w:szCs w:val="24"/>
        </w:rPr>
      </w:pPr>
      <w:r>
        <w:rPr>
          <w:rStyle w:val="2"/>
          <w:color w:val="000000"/>
          <w:lang w:eastAsia="nl-NL"/>
        </w:rPr>
        <w:t>Разбойники, кр. 40</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'Роберт' 61</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Red Boers Internationale 12, 69 см. также Крестинтерн</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 xml:space="preserve">Red Sport Internationale 69 см. также Sportintern</w:t>
      </w:r>
    </w:p>
    <w:p w:rsidR="00000000" w:rsidRDefault="00784C7D">
      <w:pPr>
        <w:pStyle w:val="20"/>
        <w:ind w:left="0"/>
        <w:jc w:val="both"/>
        <w:rPr>
          <w:rFonts w:ascii="Arial Unicode MS" w:hAnsi="Arial Unicode MS" w:cs="Arial Unicode MS"/>
          <w:sz w:val="24"/>
          <w:szCs w:val="24"/>
        </w:rPr>
      </w:pPr>
      <w:r>
        <w:rPr>
          <w:rStyle w:val="2"/>
          <w:color w:val="000000"/>
          <w:lang w:eastAsia="nl-NL"/>
        </w:rPr>
        <w:t>Красная профсоюзная оппозиция (РВО) 12, 59,</w:t>
      </w:r>
    </w:p>
    <w:p w:rsidR="00000000" w:rsidRDefault="00784C7D">
      <w:pPr>
        <w:pStyle w:val="20"/>
        <w:ind w:left="0" w:firstLine="240"/>
        <w:rPr>
          <w:rFonts w:ascii="Arial Unicode MS" w:hAnsi="Arial Unicode MS" w:cs="Arial Unicode MS"/>
          <w:sz w:val="24"/>
          <w:szCs w:val="24"/>
        </w:rPr>
      </w:pPr>
      <w:r>
        <w:rPr>
          <w:rStyle w:val="2"/>
          <w:color w:val="000000"/>
          <w:lang w:eastAsia="nl-NL"/>
        </w:rPr>
        <w:t>66, 68, 69, 101</w:t>
      </w:r>
    </w:p>
    <w:p w:rsidR="00000000" w:rsidRDefault="00784C7D">
      <w:pPr>
        <w:pStyle w:val="20"/>
        <w:ind w:left="0" w:firstLine="240"/>
        <w:rPr>
          <w:rFonts w:ascii="Arial Unicode MS" w:hAnsi="Arial Unicode MS" w:cs="Arial Unicode MS"/>
          <w:sz w:val="24"/>
          <w:szCs w:val="24"/>
        </w:rPr>
      </w:pPr>
      <w:r>
        <w:rPr>
          <w:rStyle w:val="2"/>
          <w:color w:val="000000"/>
          <w:lang w:eastAsia="nl-NL"/>
        </w:rPr>
        <w:lastRenderedPageBreak/>
        <w:t>Молодежь 66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Red Union International (RVI) 11, 61, 67-69, 73, 74 см. также Профинтерн</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Рулофс, А. 157 (424)</w:t>
      </w:r>
    </w:p>
    <w:p w:rsidR="00000000" w:rsidRDefault="00784C7D">
      <w:pPr>
        <w:pStyle w:val="20"/>
        <w:ind w:left="0"/>
        <w:rPr>
          <w:rFonts w:ascii="Arial Unicode MS" w:hAnsi="Arial Unicode MS" w:cs="Arial Unicode MS"/>
          <w:sz w:val="24"/>
          <w:szCs w:val="24"/>
        </w:rPr>
      </w:pPr>
      <w:r>
        <w:rPr>
          <w:rStyle w:val="2"/>
          <w:color w:val="000000"/>
          <w:lang w:eastAsia="nl-NL"/>
        </w:rPr>
        <w:t>Раст, Дж. 62, 93</w:t>
      </w:r>
    </w:p>
    <w:p w:rsidR="00000000" w:rsidRDefault="00784C7D">
      <w:pPr>
        <w:pStyle w:val="20"/>
        <w:ind w:left="0"/>
        <w:rPr>
          <w:rFonts w:ascii="Arial Unicode MS" w:hAnsi="Arial Unicode MS" w:cs="Arial Unicode MS"/>
          <w:sz w:val="24"/>
          <w:szCs w:val="24"/>
        </w:rPr>
      </w:pPr>
      <w:r>
        <w:rPr>
          <w:rStyle w:val="2"/>
          <w:color w:val="000000"/>
          <w:lang w:eastAsia="nl-NL"/>
        </w:rPr>
        <w:t>Руст, л. 93</w:t>
      </w:r>
    </w:p>
    <w:p w:rsidR="00000000" w:rsidRDefault="00784C7D">
      <w:pPr>
        <w:pStyle w:val="20"/>
        <w:ind w:left="0"/>
        <w:rPr>
          <w:rFonts w:ascii="Arial Unicode MS" w:hAnsi="Arial Unicode MS" w:cs="Arial Unicode MS"/>
          <w:sz w:val="24"/>
          <w:szCs w:val="24"/>
        </w:rPr>
      </w:pPr>
      <w:r>
        <w:rPr>
          <w:rStyle w:val="2"/>
          <w:color w:val="000000"/>
          <w:lang w:eastAsia="nl-NL"/>
        </w:rPr>
        <w:t>Роланд Холст, А. 157 (426)</w:t>
      </w:r>
    </w:p>
    <w:p w:rsidR="00000000" w:rsidRDefault="00784C7D">
      <w:pPr>
        <w:pStyle w:val="20"/>
        <w:ind w:left="0"/>
        <w:rPr>
          <w:rFonts w:ascii="Arial Unicode MS" w:hAnsi="Arial Unicode MS" w:cs="Arial Unicode MS"/>
          <w:sz w:val="24"/>
          <w:szCs w:val="24"/>
        </w:rPr>
      </w:pPr>
      <w:r>
        <w:rPr>
          <w:rStyle w:val="2"/>
          <w:color w:val="000000"/>
          <w:lang w:eastAsia="nl-NL"/>
        </w:rPr>
        <w:t>Роланд Холст, Р. 95, 157 (426)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Роланд Хольст-ван дер Шальк, Х. 40, 47, 58</w:t>
      </w:r>
      <w:r>
        <w:rPr>
          <w:rStyle w:val="2"/>
          <w:color w:val="000000"/>
          <w:lang w:eastAsia="nl-NL"/>
        </w:rPr>
        <w:softHyphen/>
      </w:r>
      <w:r>
        <w:rPr>
          <w:rStyle w:val="2"/>
          <w:color w:val="000000"/>
          <w:lang w:eastAsia="nl-NL"/>
        </w:rPr>
        <w:t>61, 68, 81, 83, 87, 89-92, 94, 95, 101, 140, 157(425-436)</w:t>
      </w:r>
    </w:p>
    <w:p w:rsidR="00000000" w:rsidRDefault="00784C7D">
      <w:pPr>
        <w:pStyle w:val="20"/>
        <w:ind w:left="0"/>
        <w:jc w:val="both"/>
        <w:rPr>
          <w:rFonts w:ascii="Arial Unicode MS" w:hAnsi="Arial Unicode MS" w:cs="Arial Unicode MS"/>
          <w:sz w:val="24"/>
          <w:szCs w:val="24"/>
        </w:rPr>
      </w:pPr>
      <w:r>
        <w:rPr>
          <w:rStyle w:val="2"/>
          <w:color w:val="000000"/>
          <w:lang w:eastAsia="nl-NL"/>
        </w:rPr>
        <w:t>Секретариат римской страны (Коминтерн) 30</w:t>
      </w:r>
    </w:p>
    <w:p w:rsidR="00000000" w:rsidRDefault="00784C7D">
      <w:pPr>
        <w:pStyle w:val="20"/>
        <w:ind w:left="0"/>
        <w:jc w:val="both"/>
        <w:rPr>
          <w:rFonts w:ascii="Arial Unicode MS" w:hAnsi="Arial Unicode MS" w:cs="Arial Unicode MS"/>
          <w:sz w:val="24"/>
          <w:szCs w:val="24"/>
        </w:rPr>
      </w:pPr>
      <w:r>
        <w:rPr>
          <w:rStyle w:val="2"/>
          <w:color w:val="000000"/>
          <w:lang w:eastAsia="nl-NL"/>
        </w:rPr>
        <w:t>Ромен, Дж. 87, 90, 94, 95, 157 (437-443)</w:t>
      </w:r>
    </w:p>
    <w:p w:rsidR="00000000" w:rsidRDefault="00784C7D">
      <w:pPr>
        <w:pStyle w:val="20"/>
        <w:ind w:left="0"/>
        <w:jc w:val="both"/>
        <w:rPr>
          <w:rFonts w:ascii="Arial Unicode MS" w:hAnsi="Arial Unicode MS" w:cs="Arial Unicode MS"/>
          <w:sz w:val="24"/>
          <w:szCs w:val="24"/>
        </w:rPr>
      </w:pPr>
      <w:r>
        <w:rPr>
          <w:rStyle w:val="2"/>
          <w:color w:val="000000"/>
          <w:lang w:eastAsia="nl-NL"/>
        </w:rPr>
        <w:t>Ромейн-Вершуор, AHM 90, 157 (444-445)</w:t>
      </w:r>
    </w:p>
    <w:p w:rsidR="00000000" w:rsidRDefault="00784C7D">
      <w:pPr>
        <w:pStyle w:val="20"/>
        <w:ind w:left="0"/>
        <w:jc w:val="both"/>
        <w:rPr>
          <w:rFonts w:ascii="Arial Unicode MS" w:hAnsi="Arial Unicode MS" w:cs="Arial Unicode MS"/>
          <w:sz w:val="24"/>
          <w:szCs w:val="24"/>
        </w:rPr>
      </w:pPr>
      <w:r>
        <w:rPr>
          <w:rStyle w:val="2"/>
          <w:color w:val="000000"/>
          <w:lang w:eastAsia="nl-NL"/>
        </w:rPr>
        <w:t>Ру, WS 57</w:t>
      </w:r>
    </w:p>
    <w:p w:rsidR="00000000" w:rsidRDefault="00784C7D">
      <w:pPr>
        <w:pStyle w:val="20"/>
        <w:ind w:left="0"/>
        <w:jc w:val="both"/>
        <w:rPr>
          <w:rFonts w:ascii="Arial Unicode MS" w:hAnsi="Arial Unicode MS" w:cs="Arial Unicode MS"/>
          <w:sz w:val="24"/>
          <w:szCs w:val="24"/>
        </w:rPr>
      </w:pPr>
      <w:r>
        <w:rPr>
          <w:rStyle w:val="2"/>
          <w:color w:val="000000"/>
          <w:lang w:eastAsia="nl-NL"/>
        </w:rPr>
        <w:t>Союз воинов Красного Фронта 101</w:t>
      </w:r>
    </w:p>
    <w:p w:rsidR="00000000" w:rsidRDefault="00784C7D">
      <w:pPr>
        <w:pStyle w:val="20"/>
        <w:ind w:left="0"/>
        <w:jc w:val="both"/>
        <w:rPr>
          <w:rFonts w:ascii="Arial Unicode MS" w:hAnsi="Arial Unicode MS" w:cs="Arial Unicode MS"/>
          <w:sz w:val="24"/>
          <w:szCs w:val="24"/>
        </w:rPr>
      </w:pPr>
      <w:r>
        <w:rPr>
          <w:rStyle w:val="2"/>
          <w:i/>
          <w:iCs/>
          <w:color w:val="000000"/>
          <w:lang w:eastAsia="nl-NL"/>
        </w:rPr>
        <w:t>Красная помощь</w:t>
      </w:r>
      <w:r>
        <w:rPr>
          <w:rStyle w:val="2"/>
          <w:color w:val="000000"/>
          <w:lang w:eastAsia="nl-NL"/>
        </w:rPr>
        <w:t xml:space="preserve">12</w:t>
      </w:r>
    </w:p>
    <w:p w:rsidR="00000000" w:rsidRDefault="00784C7D">
      <w:pPr>
        <w:pStyle w:val="20"/>
        <w:ind w:left="0"/>
        <w:jc w:val="both"/>
        <w:rPr>
          <w:rFonts w:ascii="Arial Unicode MS" w:hAnsi="Arial Unicode MS" w:cs="Arial Unicode MS"/>
          <w:sz w:val="24"/>
          <w:szCs w:val="24"/>
        </w:rPr>
      </w:pPr>
      <w:r>
        <w:rPr>
          <w:rStyle w:val="2"/>
          <w:i/>
          <w:iCs/>
          <w:color w:val="000000"/>
          <w:lang w:eastAsia="nl-NL"/>
        </w:rPr>
        <w:t>Красный флюгер,</w:t>
      </w:r>
      <w:r>
        <w:rPr>
          <w:rStyle w:val="2"/>
          <w:color w:val="000000"/>
          <w:lang w:eastAsia="nl-NL"/>
        </w:rPr>
        <w:t xml:space="preserve">12</w:t>
      </w:r>
    </w:p>
    <w:p w:rsidR="00000000" w:rsidRDefault="00784C7D">
      <w:pPr>
        <w:pStyle w:val="20"/>
        <w:ind w:left="0"/>
        <w:jc w:val="both"/>
        <w:rPr>
          <w:rFonts w:ascii="Arial Unicode MS" w:hAnsi="Arial Unicode MS" w:cs="Arial Unicode MS"/>
          <w:sz w:val="24"/>
          <w:szCs w:val="24"/>
        </w:rPr>
      </w:pPr>
      <w:r>
        <w:rPr>
          <w:rStyle w:val="2"/>
          <w:i/>
          <w:iCs/>
          <w:color w:val="000000"/>
          <w:lang w:eastAsia="nl-NL"/>
        </w:rPr>
        <w:t>Рооде Вак-интернэшнл,</w:t>
      </w:r>
      <w:r>
        <w:rPr>
          <w:rStyle w:val="2"/>
          <w:color w:val="000000"/>
          <w:lang w:eastAsia="nl-NL"/>
        </w:rPr>
        <w:t xml:space="preserve">11</w:t>
      </w:r>
    </w:p>
    <w:p w:rsidR="00000000" w:rsidRDefault="00784C7D">
      <w:pPr>
        <w:pStyle w:val="20"/>
        <w:ind w:left="0"/>
        <w:jc w:val="both"/>
        <w:rPr>
          <w:rFonts w:ascii="Arial Unicode MS" w:hAnsi="Arial Unicode MS" w:cs="Arial Unicode MS"/>
          <w:sz w:val="24"/>
          <w:szCs w:val="24"/>
        </w:rPr>
      </w:pPr>
      <w:r>
        <w:rPr>
          <w:rStyle w:val="2"/>
          <w:color w:val="000000"/>
          <w:lang w:eastAsia="nl-NL"/>
        </w:rPr>
        <w:t>Рурда, Г. 157(446-448)</w:t>
      </w:r>
    </w:p>
    <w:p w:rsidR="00000000" w:rsidRDefault="00784C7D">
      <w:pPr>
        <w:pStyle w:val="20"/>
        <w:ind w:left="0"/>
        <w:jc w:val="both"/>
        <w:rPr>
          <w:rFonts w:ascii="Arial Unicode MS" w:hAnsi="Arial Unicode MS" w:cs="Arial Unicode MS"/>
          <w:sz w:val="24"/>
          <w:szCs w:val="24"/>
        </w:rPr>
      </w:pPr>
      <w:r>
        <w:rPr>
          <w:rStyle w:val="2"/>
          <w:color w:val="000000"/>
          <w:lang w:eastAsia="nl-NL"/>
        </w:rPr>
        <w:t>Розебум, AJ 100</w:t>
      </w:r>
    </w:p>
    <w:p w:rsidR="00000000" w:rsidRDefault="00784C7D">
      <w:pPr>
        <w:pStyle w:val="20"/>
        <w:ind w:left="0"/>
        <w:jc w:val="both"/>
        <w:rPr>
          <w:rFonts w:ascii="Arial Unicode MS" w:hAnsi="Arial Unicode MS" w:cs="Arial Unicode MS"/>
          <w:sz w:val="24"/>
          <w:szCs w:val="24"/>
        </w:rPr>
      </w:pPr>
      <w:r>
        <w:rPr>
          <w:rStyle w:val="2"/>
          <w:color w:val="000000"/>
          <w:lang w:eastAsia="nl-NL"/>
        </w:rPr>
        <w:t>Роузбум, ТС 100, 102, 103, 105, 107, 108</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Роуз, ок. 90</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Розенберг, Э. и Дж. 86</w:t>
      </w:r>
    </w:p>
    <w:p w:rsidR="00000000" w:rsidRDefault="00784C7D">
      <w:pPr>
        <w:pStyle w:val="20"/>
        <w:ind w:left="0"/>
        <w:jc w:val="both"/>
        <w:rPr>
          <w:rFonts w:ascii="Arial Unicode MS" w:hAnsi="Arial Unicode MS" w:cs="Arial Unicode MS"/>
          <w:sz w:val="24"/>
          <w:szCs w:val="24"/>
        </w:rPr>
      </w:pPr>
      <w:r>
        <w:rPr>
          <w:rStyle w:val="2"/>
          <w:color w:val="000000"/>
          <w:lang w:eastAsia="nl-NL"/>
        </w:rPr>
        <w:t>Розин, Ф. 90</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Российский Центр Хранения и Изучения Документов Новейшей Истории (РЦЧИДНИ) 15nl,39,74,91,95,163</w:t>
      </w:r>
    </w:p>
    <w:p w:rsidR="00000000" w:rsidRDefault="00784C7D">
      <w:pPr>
        <w:pStyle w:val="20"/>
        <w:ind w:left="0"/>
        <w:jc w:val="both"/>
        <w:rPr>
          <w:rFonts w:ascii="Arial Unicode MS" w:hAnsi="Arial Unicode MS" w:cs="Arial Unicode MS"/>
          <w:sz w:val="24"/>
          <w:szCs w:val="24"/>
        </w:rPr>
      </w:pPr>
      <w:r>
        <w:rPr>
          <w:rStyle w:val="2"/>
          <w:color w:val="000000"/>
          <w:lang w:eastAsia="nl-NL"/>
        </w:rPr>
        <w:t>Рот, Т. С. 90-91</w:t>
      </w:r>
    </w:p>
    <w:p w:rsidR="00000000" w:rsidRDefault="00784C7D">
      <w:pPr>
        <w:pStyle w:val="20"/>
        <w:ind w:left="0"/>
        <w:jc w:val="both"/>
        <w:rPr>
          <w:rFonts w:ascii="Arial Unicode MS" w:hAnsi="Arial Unicode MS" w:cs="Arial Unicode MS"/>
          <w:sz w:val="24"/>
          <w:szCs w:val="24"/>
        </w:rPr>
      </w:pPr>
      <w:r>
        <w:rPr>
          <w:rStyle w:val="2"/>
          <w:color w:val="000000"/>
          <w:lang w:eastAsia="nl-NL"/>
        </w:rPr>
        <w:t>Роттердам, отделение CPH/CPN 82, 89</w:t>
      </w:r>
    </w:p>
    <w:p w:rsidR="00000000" w:rsidRDefault="00784C7D">
      <w:pPr>
        <w:pStyle w:val="20"/>
        <w:ind w:left="0"/>
        <w:jc w:val="both"/>
        <w:rPr>
          <w:rFonts w:ascii="Arial Unicode MS" w:hAnsi="Arial Unicode MS" w:cs="Arial Unicode MS"/>
          <w:sz w:val="24"/>
          <w:szCs w:val="24"/>
        </w:rPr>
      </w:pPr>
      <w:r>
        <w:rPr>
          <w:rStyle w:val="2"/>
          <w:color w:val="000000"/>
          <w:lang w:eastAsia="nl-NL"/>
        </w:rPr>
        <w:t>Роттердам, район CPN 80</w:t>
      </w:r>
    </w:p>
    <w:p w:rsidR="00000000" w:rsidRDefault="00784C7D">
      <w:pPr>
        <w:pStyle w:val="20"/>
        <w:ind w:left="0"/>
        <w:jc w:val="both"/>
        <w:rPr>
          <w:rFonts w:ascii="Arial Unicode MS" w:hAnsi="Arial Unicode MS" w:cs="Arial Unicode MS"/>
          <w:sz w:val="24"/>
          <w:szCs w:val="24"/>
        </w:rPr>
      </w:pPr>
      <w:r>
        <w:rPr>
          <w:rStyle w:val="2"/>
          <w:color w:val="000000"/>
          <w:lang w:eastAsia="nl-NL"/>
        </w:rPr>
        <w:t>Розенберг, WJ 100</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Рутгерс, Дж. 91</w:t>
      </w:r>
    </w:p>
    <w:p w:rsidR="00000000" w:rsidRDefault="00784C7D">
      <w:pPr>
        <w:pStyle w:val="20"/>
        <w:ind w:left="240" w:hanging="240"/>
        <w:jc w:val="both"/>
        <w:rPr>
          <w:rFonts w:ascii="Arial Unicode MS" w:hAnsi="Arial Unicode MS" w:cs="Arial Unicode MS"/>
          <w:sz w:val="24"/>
          <w:szCs w:val="24"/>
        </w:rPr>
      </w:pPr>
      <w:r>
        <w:rPr>
          <w:rStyle w:val="2"/>
          <w:color w:val="000000"/>
          <w:lang w:val="en-US" w:eastAsia="en-US"/>
        </w:rPr>
        <w:t xml:space="preserve">Rutgers, SJ (пс.: GL Trotter) 18, 22, 49, 58, 60, 62, 81, 86, 91, 92, 95, 101, 133, 157-158 (449-450)</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Rutgers, T. 66 см. также Trintsjer-Rutgers, G.</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Рутгерс, В. 158 (452)</w:t>
      </w:r>
    </w:p>
    <w:p w:rsidR="00000000" w:rsidRDefault="00784C7D">
      <w:pPr>
        <w:pStyle w:val="20"/>
        <w:ind w:left="0"/>
        <w:jc w:val="both"/>
        <w:rPr>
          <w:rFonts w:ascii="Arial Unicode MS" w:hAnsi="Arial Unicode MS" w:cs="Arial Unicode MS"/>
          <w:sz w:val="24"/>
          <w:szCs w:val="24"/>
        </w:rPr>
      </w:pPr>
      <w:r>
        <w:rPr>
          <w:rStyle w:val="2"/>
          <w:color w:val="000000"/>
          <w:lang w:eastAsia="nl-NL"/>
        </w:rPr>
        <w:t>Рутгерс-Мис, Б. 58, 91, 158 (450-451)</w:t>
      </w:r>
    </w:p>
    <w:p w:rsidR="00000000" w:rsidRDefault="00784C7D">
      <w:pPr>
        <w:pStyle w:val="20"/>
        <w:ind w:left="0"/>
        <w:jc w:val="both"/>
        <w:rPr>
          <w:rFonts w:ascii="Arial Unicode MS" w:hAnsi="Arial Unicode MS" w:cs="Arial Unicode MS"/>
          <w:sz w:val="24"/>
          <w:szCs w:val="24"/>
        </w:rPr>
      </w:pPr>
      <w:r>
        <w:rPr>
          <w:rStyle w:val="2"/>
          <w:color w:val="000000"/>
          <w:lang w:eastAsia="nl-NL"/>
        </w:rPr>
        <w:t>Ruijs de Beerenbrouck, Ch.JM 98, 106</w:t>
      </w:r>
    </w:p>
    <w:p w:rsidR="00000000" w:rsidRDefault="00784C7D">
      <w:pPr>
        <w:pStyle w:val="20"/>
        <w:ind w:left="0"/>
        <w:jc w:val="both"/>
        <w:rPr>
          <w:rFonts w:ascii="Arial Unicode MS" w:hAnsi="Arial Unicode MS" w:cs="Arial Unicode MS"/>
          <w:sz w:val="24"/>
          <w:szCs w:val="24"/>
        </w:rPr>
      </w:pPr>
      <w:r>
        <w:rPr>
          <w:rStyle w:val="2"/>
          <w:color w:val="000000"/>
          <w:lang w:eastAsia="nl-NL"/>
        </w:rPr>
        <w:t>РВО Молодежь 66</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Рийком, А. ван 136</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Национальный институт военной документации (RvO) 8, 113-118</w:t>
      </w:r>
    </w:p>
    <w:p w:rsidR="00000000" w:rsidRDefault="00784C7D">
      <w:pPr>
        <w:pStyle w:val="20"/>
        <w:ind w:left="0"/>
        <w:jc w:val="both"/>
        <w:rPr>
          <w:rFonts w:ascii="Arial Unicode MS" w:hAnsi="Arial Unicode MS" w:cs="Arial Unicode MS"/>
          <w:sz w:val="24"/>
          <w:szCs w:val="24"/>
        </w:rPr>
      </w:pPr>
      <w:r>
        <w:rPr>
          <w:rStyle w:val="2"/>
          <w:color w:val="000000"/>
          <w:lang w:eastAsia="nl-NL"/>
        </w:rPr>
        <w:t>Национальный паспортный стол 106, 110</w:t>
      </w:r>
    </w:p>
    <w:p w:rsidR="00000000" w:rsidRDefault="00784C7D">
      <w:pPr>
        <w:pStyle w:val="20"/>
        <w:ind w:left="0"/>
        <w:jc w:val="both"/>
        <w:rPr>
          <w:rFonts w:ascii="Arial Unicode MS" w:hAnsi="Arial Unicode MS" w:cs="Arial Unicode MS"/>
          <w:sz w:val="24"/>
          <w:szCs w:val="24"/>
        </w:rPr>
      </w:pPr>
      <w:r>
        <w:rPr>
          <w:rStyle w:val="2"/>
          <w:color w:val="000000"/>
          <w:lang w:eastAsia="nl-NL"/>
        </w:rPr>
        <w:t>Университет Гронингена 9, 91, 129</w:t>
      </w:r>
    </w:p>
    <w:p w:rsidR="00000000" w:rsidRDefault="00784C7D">
      <w:pPr>
        <w:pStyle w:val="20"/>
        <w:ind w:left="0"/>
        <w:jc w:val="both"/>
        <w:rPr>
          <w:rFonts w:ascii="Arial Unicode MS" w:hAnsi="Arial Unicode MS" w:cs="Arial Unicode MS"/>
          <w:sz w:val="24"/>
          <w:szCs w:val="24"/>
        </w:rPr>
      </w:pPr>
      <w:r>
        <w:rPr>
          <w:rStyle w:val="2"/>
          <w:color w:val="000000"/>
          <w:lang w:eastAsia="nl-NL"/>
        </w:rPr>
        <w:t>Национальная гвардия 105</w:t>
      </w:r>
    </w:p>
    <w:p w:rsidR="00000000" w:rsidRDefault="00784C7D">
      <w:pPr>
        <w:pStyle w:val="20"/>
        <w:ind w:left="0"/>
        <w:jc w:val="both"/>
        <w:rPr>
          <w:rFonts w:ascii="Arial Unicode MS" w:hAnsi="Arial Unicode MS" w:cs="Arial Unicode MS"/>
          <w:sz w:val="24"/>
          <w:szCs w:val="24"/>
        </w:rPr>
      </w:pPr>
      <w:r>
        <w:rPr>
          <w:rStyle w:val="2"/>
          <w:color w:val="000000"/>
          <w:lang w:eastAsia="nl-NL"/>
        </w:rPr>
        <w:t>Национальная служба по делам иностранцев 106, 109, 110</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Сакко, N 59, 112</w:t>
      </w:r>
    </w:p>
    <w:p w:rsidR="00000000" w:rsidRDefault="00784C7D">
      <w:pPr>
        <w:pStyle w:val="20"/>
        <w:ind w:left="0"/>
        <w:jc w:val="both"/>
        <w:rPr>
          <w:rFonts w:ascii="Arial Unicode MS" w:hAnsi="Arial Unicode MS" w:cs="Arial Unicode MS"/>
          <w:sz w:val="24"/>
          <w:szCs w:val="24"/>
        </w:rPr>
      </w:pPr>
      <w:r>
        <w:rPr>
          <w:rStyle w:val="2"/>
          <w:color w:val="000000"/>
          <w:lang w:eastAsia="nl-NL"/>
        </w:rPr>
        <w:t>Сантен, Дж. ван 91</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Секретариат Скандинавской страны (Коминтерн) 30</w:t>
      </w:r>
    </w:p>
    <w:p w:rsidR="00000000" w:rsidRDefault="00784C7D">
      <w:pPr>
        <w:pStyle w:val="20"/>
        <w:ind w:left="0"/>
        <w:jc w:val="both"/>
        <w:rPr>
          <w:rFonts w:ascii="Arial Unicode MS" w:hAnsi="Arial Unicode MS" w:cs="Arial Unicode MS"/>
          <w:sz w:val="24"/>
          <w:szCs w:val="24"/>
        </w:rPr>
      </w:pPr>
      <w:r>
        <w:rPr>
          <w:rStyle w:val="2"/>
          <w:color w:val="000000"/>
          <w:lang w:eastAsia="nl-NL"/>
        </w:rPr>
        <w:t>Шааф, Дж. 91, 158 (453)</w:t>
      </w:r>
    </w:p>
    <w:p w:rsidR="00000000" w:rsidRDefault="00784C7D">
      <w:pPr>
        <w:pStyle w:val="20"/>
        <w:ind w:left="0"/>
        <w:jc w:val="both"/>
        <w:rPr>
          <w:rFonts w:ascii="Arial Unicode MS" w:hAnsi="Arial Unicode MS" w:cs="Arial Unicode MS"/>
          <w:sz w:val="24"/>
          <w:szCs w:val="24"/>
        </w:rPr>
      </w:pPr>
      <w:r>
        <w:rPr>
          <w:rStyle w:val="2"/>
          <w:color w:val="000000"/>
          <w:lang w:eastAsia="nl-NL"/>
        </w:rPr>
        <w:t>Шааф, Х. ван дер 78</w:t>
      </w:r>
    </w:p>
    <w:p w:rsidR="00000000" w:rsidRDefault="00784C7D">
      <w:pPr>
        <w:pStyle w:val="20"/>
        <w:ind w:left="0"/>
        <w:jc w:val="both"/>
        <w:rPr>
          <w:rFonts w:ascii="Arial Unicode MS" w:hAnsi="Arial Unicode MS" w:cs="Arial Unicode MS"/>
          <w:sz w:val="24"/>
          <w:szCs w:val="24"/>
        </w:rPr>
      </w:pPr>
      <w:r>
        <w:rPr>
          <w:rStyle w:val="2"/>
          <w:color w:val="000000"/>
          <w:lang w:eastAsia="nl-NL"/>
        </w:rPr>
        <w:t>Овца, Дж. 69</w:t>
      </w:r>
    </w:p>
    <w:p w:rsidR="00000000" w:rsidRDefault="00784C7D">
      <w:pPr>
        <w:pStyle w:val="20"/>
        <w:ind w:left="0"/>
        <w:jc w:val="both"/>
        <w:rPr>
          <w:rFonts w:ascii="Arial Unicode MS" w:hAnsi="Arial Unicode MS" w:cs="Arial Unicode MS"/>
          <w:sz w:val="24"/>
          <w:szCs w:val="24"/>
        </w:rPr>
      </w:pPr>
      <w:r>
        <w:rPr>
          <w:rStyle w:val="2"/>
          <w:color w:val="000000"/>
          <w:lang w:eastAsia="nl-NL"/>
        </w:rPr>
        <w:t>Шафт, Х. 134, 158 (454)</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Шалькер, К. 12, 34, 41, 45, 52, 57-59, 63, 116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Шалькер, JP 63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Схемда, отделение КПН 79</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Шеффер, стр. 158 (455)</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val="en-US" w:eastAsia="en-US"/>
        </w:rPr>
        <w:t xml:space="preserve">Шермерхорн, Д. 62, 91-92, 157-158(450, 456-457)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Шермерхорн-Мус, Ф. 91-92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Шильп, д. 45, 92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Шлехт, стр. 47</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Шмидт, Б. 65</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Шмидт, К. 62</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Шмидт, П.Дж. 101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Шуненберг, Ф. 131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Схоутен, А. 73</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val="en-US" w:eastAsia="en-US"/>
        </w:rPr>
        <w:t xml:space="preserve">Шредерс, Г. 136, 150(231, 233), 158(458461)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Шредерс, Л. 147 (178)</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«Шуберт, Карл» см. Groot, P. de</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Шуйтема, стр. 119, 121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Шумахер, О. 92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Швертманн, Х. 122</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Комитет Скоттсборо 70, 71</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Секретариат (Коминтерн) 20, 21, 28, 29, 32, 34-37, 44, 45, 47-49</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Сигерс, Л. 56, 61</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«Seeleute und Hafenarbeiter», комиссии (Коинтерн) 58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Секретариат (Коминтерн) см. Секретариат</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Семон 70</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Зейсс Инкварт, А. 113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Сиббели, Х. 119, 122, 133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Служба безопасности 116</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Берлин 116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Полиция безопасности 113, 114</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Берлин 116</w:t>
      </w:r>
    </w:p>
    <w:p w:rsidR="00000000" w:rsidRDefault="00784C7D">
      <w:pPr>
        <w:pStyle w:val="20"/>
        <w:spacing w:line="283" w:lineRule="auto"/>
        <w:ind w:left="0" w:firstLine="260"/>
        <w:rPr>
          <w:rFonts w:ascii="Arial Unicode MS" w:hAnsi="Arial Unicode MS" w:cs="Arial Unicode MS"/>
          <w:sz w:val="24"/>
          <w:szCs w:val="24"/>
        </w:rPr>
      </w:pPr>
      <w:r>
        <w:rPr>
          <w:rStyle w:val="2"/>
          <w:color w:val="000000"/>
          <w:lang w:eastAsia="nl-NL"/>
        </w:rPr>
        <w:t>Гаага 116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Сидалс, В. 137</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«Сильвио» см. Barnatter, S.</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Фонд Симона Визенталя 90, 91</w:t>
      </w:r>
    </w:p>
    <w:p w:rsidR="00000000" w:rsidRDefault="00784C7D">
      <w:pPr>
        <w:pStyle w:val="20"/>
        <w:spacing w:line="283" w:lineRule="auto"/>
        <w:ind w:left="0"/>
        <w:rPr>
          <w:rFonts w:ascii="Arial Unicode MS" w:hAnsi="Arial Unicode MS" w:cs="Arial Unicode MS"/>
          <w:sz w:val="24"/>
          <w:szCs w:val="24"/>
        </w:rPr>
      </w:pPr>
      <w:r>
        <w:rPr>
          <w:rStyle w:val="2"/>
          <w:color w:val="000000"/>
          <w:lang w:val="en-US" w:eastAsia="en-US"/>
        </w:rPr>
        <w:t xml:space="preserve">Саймонс, LJ. см. Кох, Х.</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Одиночные игры, H. 127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Сип, д. 92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Шлюзбы Связи (Коминтерн) 35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Смелик, К. 68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Смит, Кр. (пс.: Ханс Кляйн) 66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lastRenderedPageBreak/>
        <w:t>Смолдерс, К. 158(462)</w:t>
      </w:r>
    </w:p>
    <w:p w:rsidR="00000000" w:rsidRDefault="00784C7D">
      <w:pPr>
        <w:pStyle w:val="20"/>
        <w:spacing w:line="293" w:lineRule="auto"/>
        <w:ind w:left="240" w:hanging="240"/>
        <w:jc w:val="both"/>
        <w:rPr>
          <w:rFonts w:ascii="Arial Unicode MS" w:hAnsi="Arial Unicode MS" w:cs="Arial Unicode MS"/>
          <w:sz w:val="24"/>
          <w:szCs w:val="24"/>
        </w:rPr>
      </w:pPr>
      <w:r>
        <w:rPr>
          <w:rStyle w:val="2"/>
          <w:color w:val="000000"/>
          <w:lang w:eastAsia="nl-NL"/>
        </w:rPr>
        <w:t>Sneevliet, HJ.FM (пс.: Хендрик Маринг) 19, 39, 41, 42, 47, 55, 60–62, 67–70, 81, 92 157 (427,429), 158 (463–469)</w:t>
      </w:r>
    </w:p>
    <w:p w:rsidR="00000000" w:rsidRDefault="00784C7D">
      <w:pPr>
        <w:pStyle w:val="20"/>
        <w:spacing w:line="293" w:lineRule="auto"/>
        <w:ind w:left="0"/>
        <w:rPr>
          <w:rFonts w:ascii="Arial Unicode MS" w:hAnsi="Arial Unicode MS" w:cs="Arial Unicode MS"/>
          <w:sz w:val="24"/>
          <w:szCs w:val="24"/>
        </w:rPr>
      </w:pPr>
      <w:r>
        <w:rPr>
          <w:rStyle w:val="2"/>
          <w:color w:val="000000"/>
          <w:lang w:eastAsia="nl-NL"/>
        </w:rPr>
        <w:t>Сневлит, С. 158 (470-473)</w:t>
      </w:r>
    </w:p>
    <w:p w:rsidR="00000000" w:rsidRDefault="00784C7D">
      <w:pPr>
        <w:pStyle w:val="20"/>
        <w:spacing w:line="293" w:lineRule="auto"/>
        <w:ind w:left="0"/>
        <w:rPr>
          <w:rFonts w:ascii="Arial Unicode MS" w:hAnsi="Arial Unicode MS" w:cs="Arial Unicode MS"/>
          <w:sz w:val="24"/>
          <w:szCs w:val="24"/>
        </w:rPr>
      </w:pPr>
      <w:r>
        <w:rPr>
          <w:rStyle w:val="2"/>
          <w:color w:val="000000"/>
          <w:lang w:eastAsia="nl-NL"/>
        </w:rPr>
        <w:t>Сневлит-Драйер, М. 92</w:t>
      </w:r>
    </w:p>
    <w:p w:rsidR="00000000" w:rsidRDefault="00784C7D">
      <w:pPr>
        <w:pStyle w:val="20"/>
        <w:spacing w:line="293" w:lineRule="auto"/>
        <w:ind w:left="240" w:hanging="240"/>
        <w:jc w:val="both"/>
        <w:rPr>
          <w:rFonts w:ascii="Arial Unicode MS" w:hAnsi="Arial Unicode MS" w:cs="Arial Unicode MS"/>
          <w:sz w:val="24"/>
          <w:szCs w:val="24"/>
        </w:rPr>
      </w:pPr>
      <w:r>
        <w:rPr>
          <w:rStyle w:val="2"/>
          <w:color w:val="000000"/>
          <w:lang w:eastAsia="nl-NL"/>
        </w:rPr>
        <w:t>Социал-демократический центр в ПВД 82, 87</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Социал-демократическая рабочая партия (СДАП) 11, 12, 47, 49, 53, 68, 83, 85-89, 91, 92, 94,95,98, 101</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Лейден 89</w:t>
      </w:r>
    </w:p>
    <w:p w:rsidR="00000000" w:rsidRDefault="00784C7D">
      <w:pPr>
        <w:pStyle w:val="20"/>
        <w:ind w:left="0"/>
        <w:rPr>
          <w:rFonts w:ascii="Arial Unicode MS" w:hAnsi="Arial Unicode MS" w:cs="Arial Unicode MS"/>
          <w:sz w:val="24"/>
          <w:szCs w:val="24"/>
        </w:rPr>
      </w:pPr>
      <w:r>
        <w:rPr>
          <w:rStyle w:val="2"/>
          <w:color w:val="000000"/>
          <w:lang w:eastAsia="nl-NL"/>
        </w:rPr>
        <w:t>Социал-демократический союз (СДС) 94</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Социал-демократическая партия (СДП) 11, 53, 83, 85-89, 91-95, 140, 141, 151, 156, 159, 161, 163, 166, 170</w:t>
      </w:r>
    </w:p>
    <w:p w:rsidR="00000000" w:rsidRDefault="00784C7D">
      <w:pPr>
        <w:pStyle w:val="20"/>
        <w:ind w:left="0" w:firstLine="240"/>
        <w:jc w:val="both"/>
        <w:rPr>
          <w:rFonts w:ascii="Arial Unicode MS" w:hAnsi="Arial Unicode MS" w:cs="Arial Unicode MS"/>
          <w:sz w:val="24"/>
          <w:szCs w:val="24"/>
        </w:rPr>
      </w:pPr>
      <w:r>
        <w:rPr>
          <w:rStyle w:val="2"/>
          <w:color w:val="000000"/>
          <w:lang w:val="en-US" w:eastAsia="en-US"/>
        </w:rPr>
        <w:t xml:space="preserve">Бюссюм 78</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Харлем 79</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Лейден 79, 85, 141</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промывка 87</w:t>
      </w:r>
    </w:p>
    <w:p w:rsidR="00000000" w:rsidRDefault="00784C7D">
      <w:pPr>
        <w:pStyle w:val="20"/>
        <w:ind w:left="0" w:firstLine="240"/>
        <w:jc w:val="both"/>
        <w:rPr>
          <w:rFonts w:ascii="Arial Unicode MS" w:hAnsi="Arial Unicode MS" w:cs="Arial Unicode MS"/>
          <w:sz w:val="24"/>
          <w:szCs w:val="24"/>
        </w:rPr>
      </w:pPr>
      <w:r>
        <w:rPr>
          <w:rStyle w:val="2"/>
          <w:color w:val="000000"/>
          <w:lang w:eastAsia="nl-NL"/>
        </w:rPr>
        <w:t>Зволле 85</w:t>
      </w:r>
    </w:p>
    <w:p w:rsidR="00000000" w:rsidRDefault="00784C7D">
      <w:pPr>
        <w:pStyle w:val="20"/>
        <w:ind w:left="0"/>
        <w:rPr>
          <w:rFonts w:ascii="Arial Unicode MS" w:hAnsi="Arial Unicode MS" w:cs="Arial Unicode MS"/>
          <w:sz w:val="24"/>
          <w:szCs w:val="24"/>
        </w:rPr>
      </w:pPr>
      <w:r>
        <w:rPr>
          <w:rStyle w:val="2"/>
          <w:color w:val="000000"/>
          <w:lang w:eastAsia="nl-NL"/>
        </w:rPr>
        <w:t>Социалистическое издательство Неймеген (SUN) 153</w:t>
      </w:r>
    </w:p>
    <w:p w:rsidR="00000000" w:rsidRDefault="00784C7D">
      <w:pPr>
        <w:pStyle w:val="20"/>
        <w:ind w:left="0"/>
        <w:rPr>
          <w:rFonts w:ascii="Arial Unicode MS" w:hAnsi="Arial Unicode MS" w:cs="Arial Unicode MS"/>
          <w:sz w:val="24"/>
          <w:szCs w:val="24"/>
        </w:rPr>
      </w:pPr>
      <w:r>
        <w:rPr>
          <w:rStyle w:val="2"/>
          <w:color w:val="000000"/>
          <w:lang w:eastAsia="nl-NL"/>
        </w:rPr>
        <w:t>Социалистическая рабочая погода 101</w:t>
      </w:r>
    </w:p>
    <w:p w:rsidR="00000000" w:rsidRDefault="00784C7D">
      <w:pPr>
        <w:pStyle w:val="20"/>
        <w:ind w:left="0"/>
        <w:rPr>
          <w:rFonts w:ascii="Arial Unicode MS" w:hAnsi="Arial Unicode MS" w:cs="Arial Unicode MS"/>
          <w:sz w:val="24"/>
          <w:szCs w:val="24"/>
        </w:rPr>
      </w:pPr>
      <w:r>
        <w:rPr>
          <w:rStyle w:val="2"/>
          <w:color w:val="000000"/>
          <w:lang w:eastAsia="nl-NL"/>
        </w:rPr>
        <w:t>Социалистическая партия 82</w:t>
      </w:r>
    </w:p>
    <w:p w:rsidR="00000000" w:rsidRDefault="00784C7D">
      <w:pPr>
        <w:pStyle w:val="20"/>
        <w:ind w:left="0"/>
        <w:rPr>
          <w:rFonts w:ascii="Arial Unicode MS" w:hAnsi="Arial Unicode MS" w:cs="Arial Unicode MS"/>
          <w:sz w:val="24"/>
          <w:szCs w:val="24"/>
        </w:rPr>
      </w:pPr>
      <w:r>
        <w:rPr>
          <w:rStyle w:val="2"/>
          <w:color w:val="000000"/>
          <w:lang w:eastAsia="nl-NL"/>
        </w:rPr>
        <w:t>Социалистический союз 13</w:t>
      </w:r>
    </w:p>
    <w:p w:rsidR="00000000" w:rsidRDefault="00784C7D">
      <w:pPr>
        <w:pStyle w:val="20"/>
        <w:ind w:left="0"/>
        <w:jc w:val="both"/>
        <w:rPr>
          <w:rFonts w:ascii="Arial Unicode MS" w:hAnsi="Arial Unicode MS" w:cs="Arial Unicode MS"/>
          <w:sz w:val="24"/>
          <w:szCs w:val="24"/>
        </w:rPr>
      </w:pPr>
      <w:r>
        <w:rPr>
          <w:rStyle w:val="2"/>
          <w:color w:val="000000"/>
          <w:lang w:eastAsia="nl-NL"/>
        </w:rPr>
        <w:t>Социалистическая рабочая партия (СРП) 14, 83-85</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Société d'Etudes Politiques, Economiques et Sodales 107</w:t>
      </w:r>
    </w:p>
    <w:p w:rsidR="00000000" w:rsidRDefault="00784C7D">
      <w:pPr>
        <w:pStyle w:val="20"/>
        <w:ind w:left="0"/>
        <w:rPr>
          <w:rFonts w:ascii="Arial Unicode MS" w:hAnsi="Arial Unicode MS" w:cs="Arial Unicode MS"/>
          <w:sz w:val="24"/>
          <w:szCs w:val="24"/>
        </w:rPr>
      </w:pPr>
      <w:r>
        <w:rPr>
          <w:rStyle w:val="2"/>
          <w:color w:val="000000"/>
          <w:lang w:eastAsia="nl-NL"/>
        </w:rPr>
        <w:t>Университет Соен Джатсен 26</w:t>
      </w:r>
    </w:p>
    <w:p w:rsidR="00000000" w:rsidRDefault="00784C7D">
      <w:pPr>
        <w:pStyle w:val="20"/>
        <w:ind w:left="0"/>
        <w:rPr>
          <w:rFonts w:ascii="Arial Unicode MS" w:hAnsi="Arial Unicode MS" w:cs="Arial Unicode MS"/>
          <w:sz w:val="24"/>
          <w:szCs w:val="24"/>
        </w:rPr>
      </w:pPr>
      <w:r>
        <w:rPr>
          <w:rStyle w:val="2"/>
          <w:color w:val="000000"/>
          <w:lang w:eastAsia="nl-NL"/>
        </w:rPr>
        <w:t>Суп, AB 158 (474-476)</w:t>
      </w:r>
    </w:p>
    <w:p w:rsidR="00000000" w:rsidRDefault="00784C7D">
      <w:pPr>
        <w:pStyle w:val="20"/>
        <w:ind w:left="0"/>
        <w:rPr>
          <w:rFonts w:ascii="Arial Unicode MS" w:hAnsi="Arial Unicode MS" w:cs="Arial Unicode MS"/>
          <w:sz w:val="24"/>
          <w:szCs w:val="24"/>
        </w:rPr>
      </w:pPr>
      <w:r>
        <w:rPr>
          <w:rStyle w:val="2"/>
          <w:color w:val="000000"/>
          <w:lang w:eastAsia="nl-NL"/>
        </w:rPr>
        <w:t>Сотер, Р. 80</w:t>
      </w:r>
    </w:p>
    <w:p w:rsidR="00000000" w:rsidRDefault="00784C7D">
      <w:pPr>
        <w:pStyle w:val="20"/>
        <w:ind w:left="0"/>
        <w:rPr>
          <w:rFonts w:ascii="Arial Unicode MS" w:hAnsi="Arial Unicode MS" w:cs="Arial Unicode MS"/>
          <w:sz w:val="24"/>
          <w:szCs w:val="24"/>
        </w:rPr>
      </w:pPr>
      <w:r>
        <w:rPr>
          <w:rStyle w:val="2"/>
          <w:color w:val="000000"/>
          <w:lang w:eastAsia="nl-NL"/>
        </w:rPr>
        <w:t>Фонд Солидарности 74</w:t>
      </w:r>
    </w:p>
    <w:p w:rsidR="00000000" w:rsidRDefault="00784C7D">
      <w:pPr>
        <w:pStyle w:val="20"/>
        <w:ind w:left="0"/>
        <w:rPr>
          <w:rFonts w:ascii="Arial Unicode MS" w:hAnsi="Arial Unicode MS" w:cs="Arial Unicode MS"/>
          <w:sz w:val="24"/>
          <w:szCs w:val="24"/>
        </w:rPr>
      </w:pPr>
      <w:r>
        <w:rPr>
          <w:rStyle w:val="2"/>
          <w:color w:val="000000"/>
          <w:lang w:eastAsia="nl-NL"/>
        </w:rPr>
        <w:t>Солнцестояние, приседание 91</w:t>
      </w:r>
    </w:p>
    <w:p w:rsidR="00000000" w:rsidRDefault="00784C7D">
      <w:pPr>
        <w:pStyle w:val="20"/>
        <w:ind w:left="0"/>
        <w:rPr>
          <w:rFonts w:ascii="Arial Unicode MS" w:hAnsi="Arial Unicode MS" w:cs="Arial Unicode MS"/>
          <w:sz w:val="24"/>
          <w:szCs w:val="24"/>
        </w:rPr>
      </w:pPr>
      <w:r>
        <w:rPr>
          <w:rStyle w:val="2"/>
          <w:i/>
          <w:iCs/>
          <w:color w:val="000000"/>
          <w:lang w:eastAsia="nl-NL"/>
        </w:rPr>
        <w:t>Советская Россия в словах и картинках</w:t>
      </w:r>
      <w:r>
        <w:rPr>
          <w:rStyle w:val="2"/>
          <w:color w:val="000000"/>
          <w:lang w:eastAsia="nl-NL"/>
        </w:rPr>
        <w:t xml:space="preserve">11</w:t>
      </w:r>
    </w:p>
    <w:p w:rsidR="00000000" w:rsidRDefault="00784C7D">
      <w:pPr>
        <w:pStyle w:val="20"/>
        <w:ind w:left="0"/>
        <w:rPr>
          <w:rFonts w:ascii="Arial Unicode MS" w:hAnsi="Arial Unicode MS" w:cs="Arial Unicode MS"/>
          <w:sz w:val="24"/>
          <w:szCs w:val="24"/>
        </w:rPr>
      </w:pPr>
      <w:r>
        <w:rPr>
          <w:rStyle w:val="2"/>
          <w:i/>
          <w:iCs/>
          <w:color w:val="000000"/>
          <w:lang w:eastAsia="nl-NL"/>
        </w:rPr>
        <w:t>советский друг,</w:t>
      </w:r>
      <w:r>
        <w:rPr>
          <w:rStyle w:val="2"/>
          <w:color w:val="000000"/>
          <w:lang w:eastAsia="nl-NL"/>
        </w:rPr>
        <w:t xml:space="preserve">12</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Социалистическая Einheitspartei Deutschlands (СЕПГ) 146</w:t>
      </w:r>
    </w:p>
    <w:p w:rsidR="00000000" w:rsidRDefault="00784C7D">
      <w:pPr>
        <w:pStyle w:val="20"/>
        <w:ind w:left="0"/>
        <w:rPr>
          <w:rFonts w:ascii="Arial Unicode MS" w:hAnsi="Arial Unicode MS" w:cs="Arial Unicode MS"/>
          <w:sz w:val="24"/>
          <w:szCs w:val="24"/>
        </w:rPr>
      </w:pPr>
      <w:r>
        <w:rPr>
          <w:rStyle w:val="2"/>
          <w:color w:val="000000"/>
          <w:lang w:eastAsia="nl-NL"/>
        </w:rPr>
        <w:t>Коммунистическая партия Испании 72</w:t>
      </w:r>
    </w:p>
    <w:p w:rsidR="00000000" w:rsidRDefault="00784C7D">
      <w:pPr>
        <w:pStyle w:val="20"/>
        <w:ind w:left="0"/>
        <w:rPr>
          <w:rFonts w:ascii="Arial Unicode MS" w:hAnsi="Arial Unicode MS" w:cs="Arial Unicode MS"/>
          <w:sz w:val="24"/>
          <w:szCs w:val="24"/>
        </w:rPr>
      </w:pPr>
      <w:r>
        <w:rPr>
          <w:rStyle w:val="2"/>
          <w:color w:val="000000"/>
          <w:lang w:eastAsia="nl-NL"/>
        </w:rPr>
        <w:t>Spaarncstad Фотоархив/NFGC 125</w:t>
      </w:r>
    </w:p>
    <w:p w:rsidR="00000000" w:rsidRDefault="00784C7D">
      <w:pPr>
        <w:pStyle w:val="20"/>
        <w:ind w:left="0"/>
        <w:rPr>
          <w:rFonts w:ascii="Arial Unicode MS" w:hAnsi="Arial Unicode MS" w:cs="Arial Unicode MS"/>
          <w:sz w:val="24"/>
          <w:szCs w:val="24"/>
        </w:rPr>
      </w:pPr>
      <w:r>
        <w:rPr>
          <w:rStyle w:val="2"/>
          <w:color w:val="000000"/>
          <w:lang w:eastAsia="nl-NL"/>
        </w:rPr>
        <w:t>Спартак 83, 86, 87</w:t>
      </w:r>
    </w:p>
    <w:p w:rsidR="00000000" w:rsidRDefault="00784C7D">
      <w:pPr>
        <w:pStyle w:val="20"/>
        <w:ind w:left="0"/>
        <w:rPr>
          <w:rFonts w:ascii="Arial Unicode MS" w:hAnsi="Arial Unicode MS" w:cs="Arial Unicode MS"/>
          <w:sz w:val="24"/>
          <w:szCs w:val="24"/>
        </w:rPr>
      </w:pPr>
      <w:r>
        <w:rPr>
          <w:rStyle w:val="2"/>
          <w:color w:val="000000"/>
          <w:lang w:eastAsia="nl-NL"/>
        </w:rPr>
        <w:t>Бэкон, Ф. ван дер 151 (247)</w:t>
      </w:r>
    </w:p>
    <w:p w:rsidR="00000000" w:rsidRDefault="00784C7D">
      <w:pPr>
        <w:pStyle w:val="20"/>
        <w:ind w:left="0"/>
        <w:rPr>
          <w:rFonts w:ascii="Arial Unicode MS" w:hAnsi="Arial Unicode MS" w:cs="Arial Unicode MS"/>
          <w:sz w:val="24"/>
          <w:szCs w:val="24"/>
        </w:rPr>
      </w:pPr>
      <w:r>
        <w:rPr>
          <w:rStyle w:val="2"/>
          <w:color w:val="000000"/>
          <w:lang w:eastAsia="nl-NL"/>
        </w:rPr>
        <w:t>Спиердейк, Дж. 145 (110)</w:t>
      </w:r>
    </w:p>
    <w:p w:rsidR="00000000" w:rsidRDefault="00784C7D">
      <w:pPr>
        <w:pStyle w:val="20"/>
        <w:ind w:left="240" w:hanging="240"/>
        <w:jc w:val="both"/>
        <w:rPr>
          <w:rFonts w:ascii="Arial Unicode MS" w:hAnsi="Arial Unicode MS" w:cs="Arial Unicode MS"/>
          <w:sz w:val="24"/>
          <w:szCs w:val="24"/>
        </w:rPr>
      </w:pPr>
      <w:r>
        <w:rPr>
          <w:rStyle w:val="2"/>
          <w:color w:val="000000"/>
          <w:lang w:val="en-US" w:eastAsia="en-US"/>
        </w:rPr>
        <w:t xml:space="preserve">Sportintern 25, 69 см. также Red Sport Internationale</w:t>
      </w:r>
    </w:p>
    <w:p w:rsidR="00000000" w:rsidRDefault="00784C7D">
      <w:pPr>
        <w:pStyle w:val="20"/>
        <w:ind w:left="0"/>
        <w:jc w:val="both"/>
        <w:rPr>
          <w:rFonts w:ascii="Arial Unicode MS" w:hAnsi="Arial Unicode MS" w:cs="Arial Unicode MS"/>
          <w:sz w:val="24"/>
          <w:szCs w:val="24"/>
        </w:rPr>
      </w:pPr>
      <w:r>
        <w:rPr>
          <w:rStyle w:val="2"/>
          <w:color w:val="000000"/>
          <w:lang w:eastAsia="nl-NL"/>
        </w:rPr>
        <w:t>СС 113, 114</w:t>
      </w:r>
    </w:p>
    <w:p w:rsidR="00000000" w:rsidRDefault="00784C7D">
      <w:pPr>
        <w:pStyle w:val="20"/>
        <w:ind w:left="240" w:hanging="240"/>
        <w:jc w:val="both"/>
        <w:rPr>
          <w:rFonts w:ascii="Arial Unicode MS" w:hAnsi="Arial Unicode MS" w:cs="Arial Unicode MS"/>
          <w:sz w:val="24"/>
          <w:szCs w:val="24"/>
        </w:rPr>
      </w:pPr>
      <w:r>
        <w:rPr>
          <w:rStyle w:val="2"/>
          <w:color w:val="000000"/>
          <w:lang w:eastAsia="nl-NL"/>
        </w:rPr>
        <w:t>Staatsliedenkwartier, отделение CPH/CPN Amsterdam- 92</w:t>
      </w:r>
    </w:p>
    <w:p w:rsidR="00000000" w:rsidRDefault="00784C7D">
      <w:pPr>
        <w:pStyle w:val="20"/>
        <w:ind w:left="0"/>
        <w:rPr>
          <w:rFonts w:ascii="Arial Unicode MS" w:hAnsi="Arial Unicode MS" w:cs="Arial Unicode MS"/>
          <w:sz w:val="24"/>
          <w:szCs w:val="24"/>
        </w:rPr>
      </w:pPr>
      <w:r>
        <w:rPr>
          <w:rStyle w:val="2"/>
          <w:color w:val="000000"/>
          <w:lang w:eastAsia="nl-NL"/>
        </w:rPr>
        <w:t>Государственная железная дорога 92</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 xml:space="preserve">Standige Kommission (Коминтерн) см. Постоянную комиссию</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Сталин, СП 13.37, 38</w:t>
      </w:r>
    </w:p>
    <w:p w:rsidR="00000000" w:rsidRDefault="00784C7D">
      <w:pPr>
        <w:pStyle w:val="20"/>
        <w:ind w:left="0"/>
        <w:jc w:val="both"/>
        <w:rPr>
          <w:rFonts w:ascii="Arial Unicode MS" w:hAnsi="Arial Unicode MS" w:cs="Arial Unicode MS"/>
          <w:sz w:val="24"/>
          <w:szCs w:val="24"/>
        </w:rPr>
      </w:pPr>
      <w:r>
        <w:rPr>
          <w:rStyle w:val="2"/>
          <w:color w:val="000000"/>
          <w:lang w:eastAsia="nl-NL"/>
        </w:rPr>
        <w:t>Стам, М. 158(477-479)</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Стасова Е. 70</w:t>
      </w:r>
    </w:p>
    <w:p w:rsidR="00000000" w:rsidRDefault="00784C7D">
      <w:pPr>
        <w:pStyle w:val="20"/>
        <w:ind w:left="0"/>
        <w:jc w:val="both"/>
        <w:rPr>
          <w:rFonts w:ascii="Arial Unicode MS" w:hAnsi="Arial Unicode MS" w:cs="Arial Unicode MS"/>
          <w:sz w:val="24"/>
          <w:szCs w:val="24"/>
        </w:rPr>
      </w:pPr>
      <w:r>
        <w:rPr>
          <w:rStyle w:val="2"/>
          <w:color w:val="000000"/>
          <w:lang w:eastAsia="nl-NL"/>
        </w:rPr>
        <w:t>Ставерен, П. ван 158(480)</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'Стефан' 71</w:t>
      </w:r>
    </w:p>
    <w:p w:rsidR="00000000" w:rsidRDefault="00784C7D">
      <w:pPr>
        <w:pStyle w:val="20"/>
        <w:ind w:left="0"/>
        <w:jc w:val="both"/>
        <w:rPr>
          <w:rFonts w:ascii="Arial Unicode MS" w:hAnsi="Arial Unicode MS" w:cs="Arial Unicode MS"/>
          <w:sz w:val="24"/>
          <w:szCs w:val="24"/>
        </w:rPr>
      </w:pPr>
      <w:r>
        <w:rPr>
          <w:rStyle w:val="2"/>
          <w:color w:val="000000"/>
          <w:lang w:eastAsia="nl-NL"/>
        </w:rPr>
        <w:t>Стенхейс, Р. 68</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Астрономический институт Университета Амстердама 89</w:t>
      </w:r>
    </w:p>
    <w:p w:rsidR="00000000" w:rsidRDefault="00784C7D">
      <w:pPr>
        <w:pStyle w:val="20"/>
        <w:ind w:left="0"/>
        <w:jc w:val="both"/>
        <w:rPr>
          <w:rFonts w:ascii="Arial Unicode MS" w:hAnsi="Arial Unicode MS" w:cs="Arial Unicode MS"/>
          <w:sz w:val="24"/>
          <w:szCs w:val="24"/>
        </w:rPr>
      </w:pPr>
      <w:r>
        <w:rPr>
          <w:rStyle w:val="2"/>
          <w:color w:val="000000"/>
          <w:lang w:eastAsia="nl-NL"/>
        </w:rPr>
        <w:t>Стерринга, Г. 131</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Образовательный фонд Фонда Антона Струика 88</w:t>
      </w:r>
    </w:p>
    <w:p w:rsidR="00000000" w:rsidRDefault="00784C7D">
      <w:pPr>
        <w:pStyle w:val="20"/>
        <w:ind w:left="0"/>
        <w:jc w:val="both"/>
        <w:rPr>
          <w:rFonts w:ascii="Arial Unicode MS" w:hAnsi="Arial Unicode MS" w:cs="Arial Unicode MS"/>
          <w:sz w:val="24"/>
          <w:szCs w:val="24"/>
        </w:rPr>
      </w:pPr>
      <w:r>
        <w:rPr>
          <w:rStyle w:val="2"/>
          <w:color w:val="000000"/>
          <w:lang w:eastAsia="nl-NL"/>
        </w:rPr>
        <w:t>Фонд Бепенак 12</w:t>
      </w:r>
    </w:p>
    <w:p w:rsidR="00000000" w:rsidRDefault="00784C7D">
      <w:pPr>
        <w:pStyle w:val="20"/>
        <w:ind w:left="0"/>
        <w:jc w:val="both"/>
        <w:rPr>
          <w:rFonts w:ascii="Arial Unicode MS" w:hAnsi="Arial Unicode MS" w:cs="Arial Unicode MS"/>
          <w:sz w:val="24"/>
          <w:szCs w:val="24"/>
        </w:rPr>
      </w:pPr>
      <w:r>
        <w:rPr>
          <w:rStyle w:val="2"/>
          <w:color w:val="000000"/>
          <w:lang w:eastAsia="nl-NL"/>
        </w:rPr>
        <w:t>Фонд Искры 92</w:t>
      </w:r>
    </w:p>
    <w:p w:rsidR="00000000" w:rsidRDefault="00784C7D">
      <w:pPr>
        <w:pStyle w:val="20"/>
        <w:ind w:left="0"/>
        <w:jc w:val="both"/>
        <w:rPr>
          <w:rFonts w:ascii="Arial Unicode MS" w:hAnsi="Arial Unicode MS" w:cs="Arial Unicode MS"/>
          <w:sz w:val="24"/>
          <w:szCs w:val="24"/>
        </w:rPr>
      </w:pPr>
      <w:r>
        <w:rPr>
          <w:rStyle w:val="2"/>
          <w:color w:val="000000"/>
          <w:lang w:eastAsia="nl-NL"/>
        </w:rPr>
        <w:t>Фонд кино и науки 120, 123</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Фонд Нидерландского центра фотографии и графики / Фотоархив Спаарнестада 125</w:t>
      </w:r>
    </w:p>
    <w:p w:rsidR="00000000" w:rsidRDefault="00784C7D">
      <w:pPr>
        <w:pStyle w:val="20"/>
        <w:ind w:left="0"/>
        <w:jc w:val="both"/>
        <w:rPr>
          <w:rFonts w:ascii="Arial Unicode MS" w:hAnsi="Arial Unicode MS" w:cs="Arial Unicode MS"/>
          <w:sz w:val="24"/>
          <w:szCs w:val="24"/>
        </w:rPr>
      </w:pPr>
      <w:r>
        <w:rPr>
          <w:rStyle w:val="2"/>
          <w:color w:val="000000"/>
          <w:lang w:eastAsia="nl-NL"/>
        </w:rPr>
        <w:t>Фонд радиоработы Нидерландов 13, 119</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Фонд управления архивами КПН 7-9, 39, 73-83, 86, 88, 89, 91-93, 95, 125</w:t>
      </w:r>
    </w:p>
    <w:p w:rsidR="00000000" w:rsidRDefault="00784C7D">
      <w:pPr>
        <w:pStyle w:val="20"/>
        <w:ind w:left="0"/>
        <w:jc w:val="both"/>
        <w:rPr>
          <w:rFonts w:ascii="Arial Unicode MS" w:hAnsi="Arial Unicode MS" w:cs="Arial Unicode MS"/>
          <w:sz w:val="24"/>
          <w:szCs w:val="24"/>
        </w:rPr>
      </w:pPr>
      <w:r>
        <w:rPr>
          <w:rStyle w:val="2"/>
          <w:color w:val="000000"/>
          <w:lang w:eastAsia="nl-NL"/>
        </w:rPr>
        <w:t>Трудовой фонд 75</w:t>
      </w:r>
    </w:p>
    <w:p w:rsidR="00000000" w:rsidRDefault="00784C7D">
      <w:pPr>
        <w:pStyle w:val="20"/>
        <w:ind w:left="0"/>
        <w:jc w:val="both"/>
        <w:rPr>
          <w:rFonts w:ascii="Arial Unicode MS" w:hAnsi="Arial Unicode MS" w:cs="Arial Unicode MS"/>
          <w:sz w:val="24"/>
          <w:szCs w:val="24"/>
        </w:rPr>
      </w:pPr>
      <w:r>
        <w:rPr>
          <w:rStyle w:val="2"/>
          <w:color w:val="000000"/>
          <w:lang w:eastAsia="nl-NL"/>
        </w:rPr>
        <w:t>Фонд Саншайн 13</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«Штирнер, Макс», см. Woog, E.</w:t>
      </w:r>
    </w:p>
    <w:p w:rsidR="00000000" w:rsidRDefault="00784C7D">
      <w:pPr>
        <w:pStyle w:val="20"/>
        <w:ind w:left="0"/>
        <w:jc w:val="both"/>
        <w:rPr>
          <w:rFonts w:ascii="Arial Unicode MS" w:hAnsi="Arial Unicode MS" w:cs="Arial Unicode MS"/>
          <w:sz w:val="24"/>
          <w:szCs w:val="24"/>
        </w:rPr>
      </w:pPr>
      <w:r>
        <w:rPr>
          <w:rStyle w:val="2"/>
          <w:color w:val="000000"/>
          <w:lang w:eastAsia="nl-NL"/>
        </w:rPr>
        <w:t>Остановить нейтронную бомбу 14</w:t>
      </w:r>
    </w:p>
    <w:p w:rsidR="00000000" w:rsidRDefault="00784C7D">
      <w:pPr>
        <w:pStyle w:val="20"/>
        <w:ind w:left="0"/>
        <w:jc w:val="both"/>
        <w:rPr>
          <w:rFonts w:ascii="Arial Unicode MS" w:hAnsi="Arial Unicode MS" w:cs="Arial Unicode MS"/>
          <w:sz w:val="24"/>
          <w:szCs w:val="24"/>
        </w:rPr>
      </w:pPr>
      <w:r>
        <w:rPr>
          <w:rStyle w:val="2"/>
          <w:color w:val="000000"/>
          <w:lang w:eastAsia="nl-NL"/>
        </w:rPr>
        <w:t>Штормовая, д. 90</w:t>
      </w:r>
    </w:p>
    <w:p w:rsidR="00000000" w:rsidRDefault="00784C7D">
      <w:pPr>
        <w:pStyle w:val="20"/>
        <w:ind w:left="0"/>
        <w:jc w:val="both"/>
        <w:rPr>
          <w:rFonts w:ascii="Arial Unicode MS" w:hAnsi="Arial Unicode MS" w:cs="Arial Unicode MS"/>
          <w:sz w:val="24"/>
          <w:szCs w:val="24"/>
        </w:rPr>
      </w:pPr>
      <w:r>
        <w:rPr>
          <w:rStyle w:val="2"/>
          <w:i/>
          <w:iCs/>
          <w:color w:val="000000"/>
          <w:lang w:eastAsia="nl-NL"/>
        </w:rPr>
        <w:t>Фулмар,</w:t>
      </w:r>
      <w:r>
        <w:rPr>
          <w:rStyle w:val="2"/>
          <w:color w:val="000000"/>
          <w:lang w:eastAsia="nl-NL"/>
        </w:rPr>
        <w:t xml:space="preserve">67</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Струик А. (также «Антон») 44, 45, 48, 49, 61, 62, 69, 81, 88, 92, 158 (481-482)</w:t>
      </w:r>
    </w:p>
    <w:p w:rsidR="00000000" w:rsidRDefault="00784C7D">
      <w:pPr>
        <w:pStyle w:val="20"/>
        <w:ind w:left="0"/>
        <w:jc w:val="both"/>
        <w:rPr>
          <w:rFonts w:ascii="Arial Unicode MS" w:hAnsi="Arial Unicode MS" w:cs="Arial Unicode MS"/>
          <w:sz w:val="24"/>
          <w:szCs w:val="24"/>
        </w:rPr>
      </w:pPr>
      <w:r>
        <w:rPr>
          <w:rStyle w:val="2"/>
          <w:color w:val="000000"/>
          <w:lang w:eastAsia="nl-NL"/>
        </w:rPr>
        <w:t>Буш, DJ 64, 87, 135, 158-159 (483-488)</w:t>
      </w:r>
    </w:p>
    <w:p w:rsidR="00000000" w:rsidRDefault="00784C7D">
      <w:pPr>
        <w:pStyle w:val="20"/>
        <w:ind w:left="0"/>
        <w:jc w:val="both"/>
        <w:rPr>
          <w:rFonts w:ascii="Arial Unicode MS" w:hAnsi="Arial Unicode MS" w:cs="Arial Unicode MS"/>
          <w:sz w:val="24"/>
          <w:szCs w:val="24"/>
        </w:rPr>
      </w:pPr>
      <w:r>
        <w:rPr>
          <w:rStyle w:val="2"/>
          <w:color w:val="000000"/>
          <w:lang w:eastAsia="nl-NL"/>
        </w:rPr>
        <w:t>Кустарник, д. 135</w:t>
      </w:r>
    </w:p>
    <w:p w:rsidR="00000000" w:rsidRDefault="00784C7D">
      <w:pPr>
        <w:pStyle w:val="20"/>
        <w:ind w:left="0"/>
        <w:jc w:val="both"/>
        <w:rPr>
          <w:rFonts w:ascii="Arial Unicode MS" w:hAnsi="Arial Unicode MS" w:cs="Arial Unicode MS"/>
          <w:sz w:val="24"/>
          <w:szCs w:val="24"/>
        </w:rPr>
      </w:pPr>
      <w:r>
        <w:rPr>
          <w:rStyle w:val="2"/>
          <w:color w:val="000000"/>
          <w:lang w:eastAsia="nl-NL"/>
        </w:rPr>
        <w:t>Битва, Печать De 82, 85, 89</w:t>
      </w:r>
    </w:p>
    <w:p w:rsidR="00000000" w:rsidRDefault="00784C7D">
      <w:pPr>
        <w:pStyle w:val="20"/>
        <w:ind w:left="0"/>
        <w:jc w:val="both"/>
        <w:rPr>
          <w:rFonts w:ascii="Arial Unicode MS" w:hAnsi="Arial Unicode MS" w:cs="Arial Unicode MS"/>
          <w:sz w:val="24"/>
          <w:szCs w:val="24"/>
        </w:rPr>
      </w:pPr>
      <w:r>
        <w:rPr>
          <w:rStyle w:val="2"/>
          <w:color w:val="000000"/>
          <w:lang w:eastAsia="nl-NL"/>
        </w:rPr>
        <w:t>Бойцовская собака против фашизма 66</w:t>
      </w:r>
    </w:p>
    <w:p w:rsidR="00000000" w:rsidRDefault="00784C7D">
      <w:pPr>
        <w:pStyle w:val="20"/>
        <w:ind w:left="0"/>
        <w:jc w:val="both"/>
        <w:rPr>
          <w:rFonts w:ascii="Arial Unicode MS" w:hAnsi="Arial Unicode MS" w:cs="Arial Unicode MS"/>
          <w:sz w:val="24"/>
          <w:szCs w:val="24"/>
        </w:rPr>
      </w:pPr>
      <w:r>
        <w:rPr>
          <w:rStyle w:val="2"/>
          <w:color w:val="000000"/>
          <w:lang w:eastAsia="nl-NL"/>
        </w:rPr>
        <w:t>Студенческая мирная акция 87</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Студер, Б. 33, 37</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"Штурм" 50</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«Черный» 68</w:t>
      </w:r>
    </w:p>
    <w:p w:rsidR="00000000" w:rsidRDefault="00784C7D">
      <w:pPr>
        <w:pStyle w:val="20"/>
        <w:ind w:left="0"/>
        <w:jc w:val="both"/>
        <w:rPr>
          <w:rFonts w:ascii="Arial Unicode MS" w:hAnsi="Arial Unicode MS" w:cs="Arial Unicode MS"/>
          <w:sz w:val="24"/>
          <w:szCs w:val="24"/>
        </w:rPr>
      </w:pPr>
      <w:r>
        <w:rPr>
          <w:rStyle w:val="2"/>
          <w:color w:val="000000"/>
          <w:lang w:eastAsia="nl-NL"/>
        </w:rPr>
        <w:t>Сиес, BA 117</w:t>
      </w:r>
    </w:p>
    <w:p w:rsidR="00000000" w:rsidRDefault="00784C7D">
      <w:pPr>
        <w:pStyle w:val="20"/>
        <w:ind w:left="260" w:hanging="260"/>
        <w:jc w:val="both"/>
        <w:rPr>
          <w:rFonts w:ascii="Arial Unicode MS" w:hAnsi="Arial Unicode MS" w:cs="Arial Unicode MS"/>
          <w:sz w:val="24"/>
          <w:szCs w:val="24"/>
        </w:rPr>
      </w:pPr>
      <w:r>
        <w:rPr>
          <w:rStyle w:val="2"/>
          <w:color w:val="000000"/>
          <w:lang w:eastAsia="nl-NL"/>
        </w:rPr>
        <w:t>Синдикалистская ассоциация бизнес-организаций 101</w:t>
      </w:r>
    </w:p>
    <w:p w:rsidR="00000000" w:rsidRDefault="00784C7D">
      <w:pPr>
        <w:pStyle w:val="20"/>
        <w:ind w:left="0"/>
        <w:jc w:val="both"/>
        <w:rPr>
          <w:rFonts w:ascii="Arial Unicode MS" w:hAnsi="Arial Unicode MS" w:cs="Arial Unicode MS"/>
          <w:sz w:val="24"/>
          <w:szCs w:val="24"/>
        </w:rPr>
      </w:pPr>
      <w:r>
        <w:rPr>
          <w:rStyle w:val="2"/>
          <w:color w:val="000000"/>
          <w:lang w:eastAsia="nl-NL"/>
        </w:rPr>
        <w:t>Тактический комитет (Коминтерн) 40</w:t>
      </w:r>
    </w:p>
    <w:p w:rsidR="00000000" w:rsidRDefault="00784C7D">
      <w:pPr>
        <w:pStyle w:val="20"/>
        <w:ind w:left="0"/>
        <w:jc w:val="both"/>
        <w:rPr>
          <w:rFonts w:ascii="Arial Unicode MS" w:hAnsi="Arial Unicode MS" w:cs="Arial Unicode MS"/>
          <w:sz w:val="24"/>
          <w:szCs w:val="24"/>
        </w:rPr>
      </w:pPr>
      <w:r>
        <w:rPr>
          <w:rStyle w:val="2"/>
          <w:color w:val="000000"/>
          <w:lang w:eastAsia="nl-NL"/>
        </w:rPr>
        <w:t>Тислинг, К. ван 142, 159 (489)</w:t>
      </w:r>
    </w:p>
    <w:p w:rsidR="00000000" w:rsidRDefault="00784C7D">
      <w:pPr>
        <w:pStyle w:val="20"/>
        <w:ind w:left="0"/>
        <w:jc w:val="both"/>
        <w:rPr>
          <w:rFonts w:ascii="Arial Unicode MS" w:hAnsi="Arial Unicode MS" w:cs="Arial Unicode MS"/>
          <w:sz w:val="24"/>
          <w:szCs w:val="24"/>
        </w:rPr>
      </w:pPr>
      <w:r>
        <w:rPr>
          <w:rStyle w:val="2"/>
          <w:color w:val="000000"/>
          <w:lang w:eastAsia="nl-NL"/>
        </w:rPr>
        <w:t>«Тео» 66</w:t>
      </w:r>
    </w:p>
    <w:p w:rsidR="00000000" w:rsidRDefault="00784C7D">
      <w:pPr>
        <w:pStyle w:val="20"/>
        <w:ind w:left="0"/>
        <w:jc w:val="both"/>
        <w:rPr>
          <w:rFonts w:ascii="Arial Unicode MS" w:hAnsi="Arial Unicode MS" w:cs="Arial Unicode MS"/>
          <w:sz w:val="24"/>
          <w:szCs w:val="24"/>
        </w:rPr>
      </w:pPr>
      <w:r>
        <w:rPr>
          <w:rStyle w:val="2"/>
          <w:color w:val="000000"/>
          <w:lang w:eastAsia="nl-NL"/>
        </w:rPr>
        <w:t>Плотницкое объединение Единство 90</w:t>
      </w:r>
    </w:p>
    <w:p w:rsidR="00000000" w:rsidRDefault="00784C7D">
      <w:pPr>
        <w:pStyle w:val="20"/>
        <w:ind w:left="0"/>
        <w:jc w:val="both"/>
        <w:rPr>
          <w:rFonts w:ascii="Arial Unicode MS" w:hAnsi="Arial Unicode MS" w:cs="Arial Unicode MS"/>
          <w:sz w:val="24"/>
          <w:szCs w:val="24"/>
        </w:rPr>
      </w:pPr>
      <w:r>
        <w:rPr>
          <w:rStyle w:val="2"/>
          <w:color w:val="000000"/>
          <w:lang w:eastAsia="nl-NL"/>
        </w:rPr>
        <w:t>Приемная комиссия Ленинской СШ 63</w:t>
      </w:r>
    </w:p>
    <w:p w:rsidR="00000000" w:rsidRDefault="00784C7D">
      <w:pPr>
        <w:pStyle w:val="20"/>
        <w:ind w:left="0"/>
        <w:jc w:val="both"/>
        <w:rPr>
          <w:rFonts w:ascii="Arial Unicode MS" w:hAnsi="Arial Unicode MS" w:cs="Arial Unicode MS"/>
          <w:sz w:val="24"/>
          <w:szCs w:val="24"/>
        </w:rPr>
      </w:pPr>
      <w:r>
        <w:rPr>
          <w:rStyle w:val="2"/>
          <w:color w:val="000000"/>
          <w:lang w:val="en-US" w:eastAsia="en-US"/>
        </w:rPr>
        <w:t xml:space="preserve">Тольятти, П. (пс.: Эрколи) 29, 35, 37, 44, 45</w:t>
      </w:r>
    </w:p>
    <w:p w:rsidR="00000000" w:rsidRDefault="00784C7D">
      <w:pPr>
        <w:pStyle w:val="20"/>
        <w:ind w:left="260" w:hanging="260"/>
        <w:jc w:val="both"/>
        <w:rPr>
          <w:rFonts w:ascii="Arial Unicode MS" w:hAnsi="Arial Unicode MS" w:cs="Arial Unicode MS"/>
          <w:sz w:val="24"/>
          <w:szCs w:val="24"/>
        </w:rPr>
      </w:pPr>
      <w:r>
        <w:rPr>
          <w:rStyle w:val="2"/>
          <w:i/>
          <w:iCs/>
          <w:color w:val="000000"/>
          <w:lang w:eastAsia="nl-NL"/>
        </w:rPr>
        <w:t>Трибуна,</w:t>
      </w:r>
      <w:r>
        <w:rPr>
          <w:rStyle w:val="2"/>
          <w:color w:val="000000"/>
          <w:lang w:eastAsia="nl-NL"/>
        </w:rPr>
        <w:t xml:space="preserve">11, 12, 45, 47, 51-54, 58, 60, 66, 74, 83-85, 88-90, 94, 95, 163, 169</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Трибуна группа 89, 95</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 xml:space="preserve">Трилиссер, М.А. (пс.: Москвин) 35-37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Тринчер-Рутгерс, Г. 62, 66, 136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lastRenderedPageBreak/>
        <w:t>Троэльстра, П.Дж. 98</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Троцкий, ЛД 87, 154</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'Trotter, GL' см. Rutgers, SJ.</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Второй Интернационал 11, 18</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Твигт, Т. 92–93, 159 (490–491)</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Уффелен, А. ван 78</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eastAsia="nl-NL"/>
        </w:rPr>
        <w:t>Уленшпигель</w:t>
      </w:r>
      <w:r>
        <w:rPr>
          <w:rStyle w:val="2"/>
          <w:color w:val="000000"/>
          <w:lang w:eastAsia="nl-NL"/>
        </w:rPr>
        <w:t xml:space="preserve">13, 76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Клубы Уленшпигеля 13, 76, 129</w:t>
      </w:r>
    </w:p>
    <w:p w:rsidR="00000000" w:rsidRDefault="00784C7D">
      <w:pPr>
        <w:pStyle w:val="20"/>
        <w:spacing w:line="290" w:lineRule="auto"/>
        <w:ind w:left="280" w:hanging="280"/>
        <w:rPr>
          <w:rFonts w:ascii="Arial Unicode MS" w:hAnsi="Arial Unicode MS" w:cs="Arial Unicode MS"/>
          <w:sz w:val="24"/>
          <w:szCs w:val="24"/>
        </w:rPr>
      </w:pPr>
      <w:r>
        <w:rPr>
          <w:rStyle w:val="2"/>
          <w:color w:val="000000"/>
          <w:lang w:eastAsia="nl-NL"/>
        </w:rPr>
        <w:t xml:space="preserve">Расширенный исполнительный (Коминтерн) см. Пленум</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Союз, завод 134</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Амстердамский университет 89, 91</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Университетская библиотека Амстердама 87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Утрехт, отделение CPH/CPN 84</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Утрехт, район CPN 53, 80, 87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Утрехт-Север, отдел CPH/CPN 80</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Отец, Г. 159(492-496)</w:t>
      </w:r>
    </w:p>
    <w:p w:rsidR="00000000" w:rsidRDefault="00784C7D">
      <w:pPr>
        <w:pStyle w:val="20"/>
        <w:spacing w:line="290" w:lineRule="auto"/>
        <w:ind w:left="0"/>
        <w:rPr>
          <w:rFonts w:ascii="Arial Unicode MS" w:hAnsi="Arial Unicode MS" w:cs="Arial Unicode MS"/>
          <w:sz w:val="24"/>
          <w:szCs w:val="24"/>
        </w:rPr>
      </w:pPr>
      <w:r>
        <w:rPr>
          <w:rStyle w:val="2"/>
          <w:i/>
          <w:iCs/>
          <w:color w:val="000000"/>
          <w:lang w:val="en-US" w:eastAsia="en-US"/>
        </w:rPr>
        <w:t xml:space="preserve">Vague Rouge, Лак</w:t>
      </w:r>
      <w:r>
        <w:rPr>
          <w:rStyle w:val="2"/>
          <w:color w:val="000000"/>
          <w:lang w:eastAsia="nl-NL"/>
        </w:rPr>
        <w:t xml:space="preserve">106</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Вайян, А. 127, 130</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Профсоюзный комитет CPH 67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Профсоюзная комиссия (Коминтерн) 55, 57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Валкенбург, MH 93</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От-мин 36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 xml:space="preserve">'Вантер, Джерард', см. Рив, GJM van het.</w:t>
      </w:r>
    </w:p>
    <w:p w:rsidR="00000000" w:rsidRDefault="00784C7D">
      <w:pPr>
        <w:pStyle w:val="20"/>
        <w:spacing w:line="290" w:lineRule="auto"/>
        <w:ind w:left="0"/>
        <w:rPr>
          <w:rFonts w:ascii="Arial Unicode MS" w:hAnsi="Arial Unicode MS" w:cs="Arial Unicode MS"/>
          <w:sz w:val="24"/>
          <w:szCs w:val="24"/>
        </w:rPr>
      </w:pPr>
      <w:r>
        <w:rPr>
          <w:rStyle w:val="2"/>
          <w:color w:val="000000"/>
          <w:lang w:val="en-US" w:eastAsia="en-US"/>
        </w:rPr>
        <w:t xml:space="preserve">Ванцетти, Б. 59, 112</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Бой, С. 145(110), 150(232)</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Вин, JM 90</w:t>
      </w:r>
    </w:p>
    <w:p w:rsidR="00000000" w:rsidRDefault="00784C7D">
      <w:pPr>
        <w:pStyle w:val="20"/>
        <w:spacing w:line="290" w:lineRule="auto"/>
        <w:ind w:left="280" w:hanging="280"/>
        <w:jc w:val="both"/>
        <w:rPr>
          <w:rFonts w:ascii="Arial Unicode MS" w:hAnsi="Arial Unicode MS" w:cs="Arial Unicode MS"/>
          <w:sz w:val="24"/>
          <w:szCs w:val="24"/>
        </w:rPr>
      </w:pPr>
      <w:r>
        <w:rPr>
          <w:rStyle w:val="2"/>
          <w:color w:val="000000"/>
          <w:lang w:eastAsia="nl-NL"/>
        </w:rPr>
        <w:t>Союз коммунистов Нидерландов (VCN) 14, 86,91,145,155</w:t>
      </w:r>
    </w:p>
    <w:p w:rsidR="00000000" w:rsidRDefault="00784C7D">
      <w:pPr>
        <w:pStyle w:val="20"/>
        <w:spacing w:line="290" w:lineRule="auto"/>
        <w:ind w:left="280" w:hanging="280"/>
        <w:jc w:val="both"/>
        <w:rPr>
          <w:rFonts w:ascii="Arial Unicode MS" w:hAnsi="Arial Unicode MS" w:cs="Arial Unicode MS"/>
          <w:sz w:val="24"/>
          <w:szCs w:val="24"/>
        </w:rPr>
      </w:pPr>
      <w:r>
        <w:rPr>
          <w:rStyle w:val="2"/>
          <w:color w:val="000000"/>
          <w:lang w:eastAsia="nl-NL"/>
        </w:rPr>
        <w:t>Ассоциация научных исследователей 83, 87</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Объединенные рабочие фотографы 12, 127</w:t>
      </w:r>
    </w:p>
    <w:p w:rsidR="00000000" w:rsidRDefault="00784C7D">
      <w:pPr>
        <w:pStyle w:val="20"/>
        <w:spacing w:line="290" w:lineRule="auto"/>
        <w:ind w:left="0"/>
        <w:jc w:val="both"/>
        <w:rPr>
          <w:rFonts w:ascii="Arial Unicode MS" w:hAnsi="Arial Unicode MS" w:cs="Arial Unicode MS"/>
          <w:sz w:val="24"/>
          <w:szCs w:val="24"/>
        </w:rPr>
      </w:pPr>
      <w:r>
        <w:rPr>
          <w:rStyle w:val="2"/>
          <w:color w:val="000000"/>
          <w:lang w:eastAsia="nl-NL"/>
        </w:rPr>
        <w:t>Ассоциация друзей Советского Союза</w:t>
      </w:r>
    </w:p>
    <w:p w:rsidR="00000000" w:rsidRDefault="00784C7D">
      <w:pPr>
        <w:pStyle w:val="20"/>
        <w:spacing w:line="290" w:lineRule="auto"/>
        <w:ind w:left="0" w:firstLine="280"/>
        <w:rPr>
          <w:rFonts w:ascii="Arial Unicode MS" w:hAnsi="Arial Unicode MS" w:cs="Arial Unicode MS"/>
          <w:sz w:val="24"/>
          <w:szCs w:val="24"/>
        </w:rPr>
      </w:pPr>
      <w:r>
        <w:rPr>
          <w:rStyle w:val="2"/>
          <w:color w:val="000000"/>
          <w:lang w:eastAsia="nl-NL"/>
        </w:rPr>
        <w:t>(ВСУ) 12, 44, 60,61,90, 120</w:t>
      </w:r>
    </w:p>
    <w:p w:rsidR="00000000" w:rsidRDefault="00784C7D">
      <w:pPr>
        <w:pStyle w:val="20"/>
        <w:spacing w:line="290" w:lineRule="auto"/>
        <w:ind w:left="0"/>
        <w:jc w:val="both"/>
        <w:rPr>
          <w:rFonts w:ascii="Arial Unicode MS" w:hAnsi="Arial Unicode MS" w:cs="Arial Unicode MS"/>
          <w:sz w:val="24"/>
          <w:szCs w:val="24"/>
        </w:rPr>
      </w:pPr>
      <w:r>
        <w:rPr>
          <w:rStyle w:val="2"/>
          <w:color w:val="000000"/>
          <w:lang w:eastAsia="nl-NL"/>
        </w:rPr>
        <w:t>Ассоциация культуры, развития и</w:t>
      </w:r>
    </w:p>
    <w:p w:rsidR="00000000" w:rsidRDefault="00784C7D">
      <w:pPr>
        <w:pStyle w:val="20"/>
        <w:spacing w:line="290" w:lineRule="auto"/>
        <w:ind w:left="0" w:firstLine="280"/>
        <w:rPr>
          <w:rFonts w:ascii="Arial Unicode MS" w:hAnsi="Arial Unicode MS" w:cs="Arial Unicode MS"/>
          <w:sz w:val="24"/>
          <w:szCs w:val="24"/>
        </w:rPr>
      </w:pPr>
      <w:r>
        <w:rPr>
          <w:rStyle w:val="2"/>
          <w:color w:val="000000"/>
          <w:lang w:eastAsia="nl-NL"/>
        </w:rPr>
        <w:t>Релаксация (VCOO) 12,67</w:t>
      </w:r>
    </w:p>
    <w:p w:rsidR="00000000" w:rsidRDefault="00784C7D">
      <w:pPr>
        <w:pStyle w:val="20"/>
        <w:spacing w:line="290" w:lineRule="auto"/>
        <w:ind w:left="280" w:hanging="280"/>
        <w:rPr>
          <w:rFonts w:ascii="Arial Unicode MS" w:hAnsi="Arial Unicode MS" w:cs="Arial Unicode MS"/>
          <w:sz w:val="24"/>
          <w:szCs w:val="24"/>
        </w:rPr>
      </w:pPr>
      <w:r>
        <w:rPr>
          <w:rStyle w:val="2"/>
          <w:color w:val="000000"/>
          <w:lang w:eastAsia="nl-NL"/>
        </w:rPr>
        <w:t>Ассоциация популярной культуры (WVC) 12, 120</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Verein für kulturelle Beziehungen WOKS 49</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Ассоциация Нидерланды-ГДР 14, 156</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Ассоциация Нидерландов-Индонезии 81</w:t>
      </w:r>
    </w:p>
    <w:p w:rsidR="00000000" w:rsidRDefault="00784C7D">
      <w:pPr>
        <w:pStyle w:val="20"/>
        <w:spacing w:line="290" w:lineRule="auto"/>
        <w:ind w:left="280" w:hanging="280"/>
        <w:jc w:val="both"/>
        <w:rPr>
          <w:rFonts w:ascii="Arial Unicode MS" w:hAnsi="Arial Unicode MS" w:cs="Arial Unicode MS"/>
          <w:sz w:val="24"/>
          <w:szCs w:val="24"/>
        </w:rPr>
      </w:pPr>
      <w:r>
        <w:rPr>
          <w:rStyle w:val="2"/>
          <w:color w:val="000000"/>
          <w:lang w:eastAsia="nl-NL"/>
        </w:rPr>
        <w:t>Ассоциация Нидерландов-СССР (VERNU) 13, 14,81,85, 127</w:t>
      </w:r>
    </w:p>
    <w:p w:rsidR="00000000" w:rsidRDefault="00784C7D">
      <w:pPr>
        <w:pStyle w:val="20"/>
        <w:spacing w:line="290" w:lineRule="auto"/>
        <w:ind w:left="0"/>
        <w:jc w:val="both"/>
        <w:rPr>
          <w:rFonts w:ascii="Arial Unicode MS" w:hAnsi="Arial Unicode MS" w:cs="Arial Unicode MS"/>
          <w:sz w:val="24"/>
          <w:szCs w:val="24"/>
        </w:rPr>
      </w:pPr>
      <w:r>
        <w:rPr>
          <w:rStyle w:val="2"/>
          <w:color w:val="000000"/>
          <w:lang w:eastAsia="nl-NL"/>
        </w:rPr>
        <w:t>Ассоциация друзей истины 12</w:t>
      </w:r>
    </w:p>
    <w:p w:rsidR="00000000" w:rsidRDefault="00784C7D">
      <w:pPr>
        <w:pStyle w:val="20"/>
        <w:spacing w:line="290" w:lineRule="auto"/>
        <w:ind w:left="0"/>
        <w:rPr>
          <w:rFonts w:ascii="Arial Unicode MS" w:hAnsi="Arial Unicode MS" w:cs="Arial Unicode MS"/>
          <w:sz w:val="24"/>
          <w:szCs w:val="24"/>
        </w:rPr>
      </w:pPr>
      <w:r>
        <w:rPr>
          <w:rStyle w:val="2"/>
          <w:color w:val="000000"/>
          <w:lang w:eastAsia="nl-NL"/>
        </w:rPr>
        <w:t>Ассоциация народного развития 88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Верхаге, Г. 119</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Верхей), Х. 93, 129, 133, 143</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Verlagsabteilung (Коминтерн) 35n78</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Обновление</w:t>
      </w:r>
      <w:r>
        <w:rPr>
          <w:rStyle w:val="2"/>
          <w:color w:val="000000"/>
          <w:lang w:eastAsia="nl-NL"/>
        </w:rPr>
        <w:t xml:space="preserve">88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VERNU поездки 14, 85</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 xml:space="preserve">Дальневосточное отделение (Коминтерн) 55 см. также Ost-Abteilung</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Веррипс, Г. 93, 129, 135</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Музей сопротивления, Амстердам 141</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Четвертый Интернационал 86, 87</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Фиш, JH 93-94</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Виш-Вермеер ПГ 93-94</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Виссер, М. 93</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Visser, LH de 27, 34, 40, 41, 44, 56, 57, 62, 82, 93-94, 103, 111, 120, 121, 129, 131, 159(497)</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Пламя,</w:t>
      </w:r>
      <w:r>
        <w:rPr>
          <w:rStyle w:val="2"/>
          <w:color w:val="000000"/>
          <w:lang w:eastAsia="nl-NL"/>
        </w:rPr>
        <w:t xml:space="preserve">82, 90-92</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Флиссинген, отделение CPH/CPN 87</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Флиссинген, отдел SDP 87</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Войнович, М. 134</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Народ, это</w:t>
      </w:r>
      <w:r>
        <w:rPr>
          <w:rStyle w:val="2"/>
          <w:color w:val="000000"/>
          <w:lang w:eastAsia="nl-NL"/>
        </w:rPr>
        <w:t xml:space="preserve">53, 61</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Народ и Отечество</w:t>
      </w:r>
      <w:r>
        <w:rPr>
          <w:rStyle w:val="2"/>
          <w:color w:val="000000"/>
          <w:lang w:eastAsia="nl-NL"/>
        </w:rPr>
        <w:t xml:space="preserve">121</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Волкер, А. 130</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Народный Конгресс Гронинген 14, 79</w:t>
      </w:r>
    </w:p>
    <w:p w:rsidR="00000000" w:rsidRDefault="00784C7D">
      <w:pPr>
        <w:pStyle w:val="20"/>
        <w:spacing w:line="283" w:lineRule="auto"/>
        <w:ind w:left="260" w:hanging="260"/>
        <w:jc w:val="both"/>
        <w:rPr>
          <w:rFonts w:ascii="Arial Unicode MS" w:hAnsi="Arial Unicode MS" w:cs="Arial Unicode MS"/>
          <w:sz w:val="24"/>
          <w:szCs w:val="24"/>
        </w:rPr>
      </w:pPr>
      <w:r>
        <w:rPr>
          <w:rStyle w:val="2"/>
          <w:i/>
          <w:iCs/>
          <w:color w:val="000000"/>
          <w:lang w:eastAsia="nl-NL"/>
        </w:rPr>
        <w:t>Жэньминь жибао,</w:t>
      </w:r>
      <w:r>
        <w:rPr>
          <w:rStyle w:val="2"/>
          <w:color w:val="000000"/>
          <w:lang w:eastAsia="nl-NL"/>
        </w:rPr>
        <w:t xml:space="preserve">12, 45, 60, 62, 84, 86, 94, 163</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Народный суд 116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Народный комитет помощи 13, 84</w:t>
      </w:r>
    </w:p>
    <w:p w:rsidR="00000000" w:rsidRDefault="00784C7D">
      <w:pPr>
        <w:pStyle w:val="20"/>
        <w:spacing w:line="283" w:lineRule="auto"/>
        <w:ind w:left="0" w:firstLine="260"/>
        <w:jc w:val="both"/>
        <w:rPr>
          <w:rFonts w:ascii="Arial Unicode MS" w:hAnsi="Arial Unicode MS" w:cs="Arial Unicode MS"/>
          <w:sz w:val="24"/>
          <w:szCs w:val="24"/>
        </w:rPr>
      </w:pPr>
      <w:r>
        <w:rPr>
          <w:rStyle w:val="2"/>
          <w:color w:val="000000"/>
          <w:lang w:eastAsia="nl-NL"/>
        </w:rPr>
        <w:t>Роттердам 80</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 xml:space="preserve">Народная партия за свободу и демократию (ВД) 158</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Искра,</w:t>
      </w:r>
      <w:r>
        <w:rPr>
          <w:rStyle w:val="2"/>
          <w:color w:val="000000"/>
          <w:lang w:eastAsia="nl-NL"/>
        </w:rPr>
        <w:t xml:space="preserve">90, 91</w:t>
      </w:r>
    </w:p>
    <w:p w:rsidR="00000000" w:rsidRDefault="00784C7D">
      <w:pPr>
        <w:pStyle w:val="20"/>
        <w:spacing w:line="283" w:lineRule="auto"/>
        <w:ind w:left="260" w:hanging="260"/>
        <w:jc w:val="both"/>
        <w:rPr>
          <w:rFonts w:ascii="Arial Unicode MS" w:hAnsi="Arial Unicode MS" w:cs="Arial Unicode MS"/>
          <w:sz w:val="24"/>
          <w:szCs w:val="24"/>
        </w:rPr>
      </w:pPr>
      <w:r>
        <w:rPr>
          <w:rStyle w:val="2"/>
          <w:color w:val="000000"/>
          <w:lang w:eastAsia="nl-NL"/>
        </w:rPr>
        <w:t>Временный международный совет революционных торгово-промышленных конфедераций 11</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Воровский В.В. 18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Вос, Р. 95</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Вос-Крул, Х. де 80</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Мир и реконструкция</w:t>
      </w:r>
      <w:r>
        <w:rPr>
          <w:rStyle w:val="2"/>
          <w:color w:val="000000"/>
          <w:lang w:eastAsia="nl-NL"/>
        </w:rPr>
        <w:t xml:space="preserve">13</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Врис, Б. де 159 (498)</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Врис, Х. де 113</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 xml:space="preserve">'Vries, Jo de' см. Leeuw, AS de</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Врис, Т. У. де 86, 94, 159(499-504)</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Женщины</w:t>
      </w:r>
      <w:r>
        <w:rPr>
          <w:rStyle w:val="2"/>
          <w:color w:val="000000"/>
          <w:lang w:eastAsia="nl-NL"/>
        </w:rPr>
        <w:t xml:space="preserve">12, 14</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Женщины за мир и восстановление</w:t>
      </w:r>
      <w:r>
        <w:rPr>
          <w:rStyle w:val="2"/>
          <w:color w:val="000000"/>
          <w:lang w:eastAsia="nl-NL"/>
        </w:rPr>
        <w:t xml:space="preserve">13</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Женская консультация 78</w:t>
      </w:r>
    </w:p>
    <w:p w:rsidR="00000000" w:rsidRDefault="00784C7D">
      <w:pPr>
        <w:pStyle w:val="20"/>
        <w:spacing w:line="283" w:lineRule="auto"/>
        <w:ind w:left="0" w:firstLine="260"/>
        <w:jc w:val="both"/>
        <w:rPr>
          <w:rFonts w:ascii="Arial Unicode MS" w:hAnsi="Arial Unicode MS" w:cs="Arial Unicode MS"/>
          <w:sz w:val="24"/>
          <w:szCs w:val="24"/>
        </w:rPr>
      </w:pPr>
      <w:r>
        <w:rPr>
          <w:rStyle w:val="2"/>
          <w:color w:val="000000"/>
          <w:lang w:eastAsia="nl-NL"/>
        </w:rPr>
        <w:t>Амстердам 78</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Бесплатная кафедра,</w:t>
      </w:r>
      <w:r>
        <w:rPr>
          <w:rStyle w:val="2"/>
          <w:color w:val="000000"/>
          <w:lang w:eastAsia="nl-NL"/>
        </w:rPr>
        <w:t xml:space="preserve">13, 83, 87, 94</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Свободные люди, это</w:t>
      </w:r>
      <w:r>
        <w:rPr>
          <w:rStyle w:val="2"/>
          <w:color w:val="000000"/>
          <w:lang w:eastAsia="nl-NL"/>
        </w:rPr>
        <w:t xml:space="preserve">127</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Бесплатно, стр. 137</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Вриджман], (пс.: Дж. Хулсебос) 136, 145 (110)</w:t>
      </w:r>
    </w:p>
    <w:p w:rsidR="00000000" w:rsidRDefault="00784C7D">
      <w:pPr>
        <w:pStyle w:val="20"/>
        <w:spacing w:line="286" w:lineRule="auto"/>
        <w:ind w:left="0"/>
        <w:jc w:val="both"/>
        <w:rPr>
          <w:rFonts w:ascii="Arial Unicode MS" w:hAnsi="Arial Unicode MS" w:cs="Arial Unicode MS"/>
          <w:sz w:val="24"/>
          <w:szCs w:val="24"/>
        </w:rPr>
      </w:pPr>
      <w:r>
        <w:rPr>
          <w:rStyle w:val="2"/>
          <w:i/>
          <w:iCs/>
          <w:color w:val="000000"/>
          <w:lang w:eastAsia="nl-NL"/>
        </w:rPr>
        <w:t>Журнал ВВК</w:t>
      </w:r>
      <w:r>
        <w:rPr>
          <w:rStyle w:val="2"/>
          <w:color w:val="000000"/>
          <w:lang w:eastAsia="nl-NL"/>
        </w:rPr>
        <w:t xml:space="preserve">120</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Валлония, HJ ван дер 75</w:t>
      </w:r>
    </w:p>
    <w:p w:rsidR="00000000" w:rsidRDefault="00784C7D">
      <w:pPr>
        <w:pStyle w:val="20"/>
        <w:spacing w:line="286" w:lineRule="auto"/>
        <w:ind w:left="240" w:hanging="240"/>
        <w:jc w:val="both"/>
        <w:rPr>
          <w:rFonts w:ascii="Arial Unicode MS" w:hAnsi="Arial Unicode MS" w:cs="Arial Unicode MS"/>
          <w:sz w:val="24"/>
          <w:szCs w:val="24"/>
        </w:rPr>
      </w:pPr>
      <w:r>
        <w:rPr>
          <w:rStyle w:val="2"/>
          <w:i/>
          <w:iCs/>
          <w:color w:val="000000"/>
          <w:lang w:eastAsia="nl-NL"/>
        </w:rPr>
        <w:t>правда,</w:t>
      </w:r>
      <w:r>
        <w:rPr>
          <w:rStyle w:val="2"/>
          <w:color w:val="000000"/>
          <w:lang w:eastAsia="nl-NL"/>
        </w:rPr>
        <w:t xml:space="preserve">12, 14, 60, 77, 78, 80, 81, 8587, 93, 125-127, 129, 130, 134-136, 145, 157, 159, 163</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Фестиваль правды 121, 126, 129, 132, 134</w:t>
      </w:r>
    </w:p>
    <w:p w:rsidR="00000000" w:rsidRDefault="00784C7D">
      <w:pPr>
        <w:pStyle w:val="20"/>
        <w:spacing w:line="286" w:lineRule="auto"/>
        <w:ind w:left="0"/>
        <w:jc w:val="both"/>
        <w:rPr>
          <w:rFonts w:ascii="Arial Unicode MS" w:hAnsi="Arial Unicode MS" w:cs="Arial Unicode MS"/>
          <w:sz w:val="24"/>
          <w:szCs w:val="24"/>
        </w:rPr>
      </w:pPr>
      <w:r>
        <w:rPr>
          <w:rStyle w:val="2"/>
          <w:color w:val="000000"/>
          <w:lang w:eastAsia="nl-NL"/>
        </w:rPr>
        <w:t>Служба правды в кино 13</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Группы правды 12</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Праздник Истина-Лето 13, 128, 133</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Вагенаар, Г. 122, 133, 159 (505-506)</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Вагенинген, отделение CPH/CPN 82</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Валленбург, Б. 130</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Уолравен, Р. 134, 159 (507)</w:t>
      </w:r>
    </w:p>
    <w:p w:rsidR="00000000" w:rsidRDefault="00784C7D">
      <w:pPr>
        <w:pStyle w:val="20"/>
        <w:spacing w:line="286" w:lineRule="auto"/>
        <w:ind w:left="0"/>
        <w:rPr>
          <w:rFonts w:ascii="Arial Unicode MS" w:hAnsi="Arial Unicode MS" w:cs="Arial Unicode MS"/>
          <w:sz w:val="24"/>
          <w:szCs w:val="24"/>
        </w:rPr>
      </w:pPr>
      <w:r>
        <w:rPr>
          <w:rStyle w:val="2"/>
          <w:i/>
          <w:iCs/>
          <w:color w:val="000000"/>
          <w:lang w:eastAsia="nl-NL"/>
        </w:rPr>
        <w:t>Герб Венсдрехта,</w:t>
      </w:r>
      <w:r>
        <w:rPr>
          <w:rStyle w:val="2"/>
          <w:color w:val="000000"/>
          <w:lang w:eastAsia="nl-NL"/>
        </w:rPr>
        <w:t xml:space="preserve">129</w:t>
      </w:r>
    </w:p>
    <w:p w:rsidR="00000000" w:rsidRDefault="00784C7D">
      <w:pPr>
        <w:pStyle w:val="20"/>
        <w:spacing w:line="286" w:lineRule="auto"/>
        <w:ind w:left="0"/>
        <w:rPr>
          <w:rFonts w:ascii="Arial Unicode MS" w:hAnsi="Arial Unicode MS" w:cs="Arial Unicode MS"/>
          <w:sz w:val="24"/>
          <w:szCs w:val="24"/>
        </w:rPr>
      </w:pPr>
      <w:r>
        <w:rPr>
          <w:rStyle w:val="2"/>
          <w:color w:val="000000"/>
          <w:lang w:eastAsia="nl-NL"/>
        </w:rPr>
        <w:t>Уотлин, А. 31</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Визел, М. ван 150 (226)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Всемирная конфедерация профсоюзов (WW) 76</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Всемирный совет мира 13, 87</w:t>
      </w:r>
    </w:p>
    <w:p w:rsidR="00000000" w:rsidRDefault="00784C7D">
      <w:pPr>
        <w:pStyle w:val="20"/>
        <w:spacing w:line="283" w:lineRule="auto"/>
        <w:ind w:left="240" w:hanging="240"/>
        <w:rPr>
          <w:rFonts w:ascii="Arial Unicode MS" w:hAnsi="Arial Unicode MS" w:cs="Arial Unicode MS"/>
          <w:sz w:val="24"/>
          <w:szCs w:val="24"/>
        </w:rPr>
      </w:pPr>
      <w:r>
        <w:rPr>
          <w:rStyle w:val="2"/>
          <w:color w:val="000000"/>
          <w:lang w:eastAsia="nl-NL"/>
        </w:rPr>
        <w:t>Всемирный женский комитет против войны и фашизма 12</w:t>
      </w:r>
    </w:p>
    <w:p w:rsidR="00000000" w:rsidRDefault="00784C7D">
      <w:pPr>
        <w:pStyle w:val="20"/>
        <w:spacing w:line="283" w:lineRule="auto"/>
        <w:ind w:left="240" w:hanging="240"/>
        <w:rPr>
          <w:rFonts w:ascii="Arial Unicode MS" w:hAnsi="Arial Unicode MS" w:cs="Arial Unicode MS"/>
          <w:sz w:val="24"/>
          <w:szCs w:val="24"/>
        </w:rPr>
      </w:pPr>
      <w:r>
        <w:rPr>
          <w:rStyle w:val="2"/>
          <w:color w:val="000000"/>
          <w:lang w:eastAsia="nl-NL"/>
        </w:rPr>
        <w:t>Всемирный конгресс (Коминтерн) 18, 19, 21, 31, 32, 36</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Рабочие Нидерланды</w:t>
      </w:r>
      <w:r>
        <w:rPr>
          <w:rStyle w:val="2"/>
          <w:color w:val="000000"/>
          <w:lang w:eastAsia="nl-NL"/>
        </w:rPr>
        <w:t xml:space="preserve">76</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Рабочий,</w:t>
      </w:r>
      <w:r>
        <w:rPr>
          <w:rStyle w:val="2"/>
          <w:color w:val="000000"/>
          <w:lang w:eastAsia="nl-NL"/>
        </w:rPr>
        <w:t xml:space="preserve">93</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Рабочее сообщество по обновлению воспитания и образования (WVO) 12, 88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Рабочая группа в другое время (ЧТО) 76</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Рабочая группа социального критического</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Профсоюзное движение 93</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Агитационный комитет безработных (ВААК) 12, 87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Комитет по борьбе с безработицей (WSC) 12, 90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Рабочая баржа, 88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Westcuropaisches Büro (Коминтерн) см. West-</w:t>
      </w:r>
    </w:p>
    <w:p w:rsidR="00000000" w:rsidRDefault="00784C7D">
      <w:pPr>
        <w:pStyle w:val="20"/>
        <w:spacing w:line="283" w:lineRule="auto"/>
        <w:ind w:left="0" w:firstLine="240"/>
        <w:jc w:val="both"/>
        <w:rPr>
          <w:rFonts w:ascii="Arial Unicode MS" w:hAnsi="Arial Unicode MS" w:cs="Arial Unicode MS"/>
          <w:sz w:val="24"/>
          <w:szCs w:val="24"/>
        </w:rPr>
      </w:pPr>
      <w:r>
        <w:rPr>
          <w:rStyle w:val="2"/>
          <w:color w:val="000000"/>
          <w:lang w:eastAsia="nl-NL"/>
        </w:rPr>
        <w:t>Европейский офис</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Westcuropaisches Sekretariat (WES) (Комин.)</w:t>
      </w:r>
      <w:r>
        <w:rPr>
          <w:rStyle w:val="2"/>
          <w:color w:val="000000"/>
          <w:lang w:eastAsia="nl-NL"/>
        </w:rPr>
        <w:softHyphen/>
      </w:r>
      <w:r>
        <w:rPr>
          <w:rStyle w:val="2"/>
          <w:color w:val="000000"/>
          <w:lang w:eastAsia="nl-NL"/>
        </w:rPr>
        <w:t>терн) 22, 23, 30, 101</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Западноевропейское бюро (WEB) (Коминтерн) 12, 30, 31, 33, 34, 43, 51, 52, 55, 61, 66</w:t>
      </w:r>
    </w:p>
    <w:p w:rsidR="00000000" w:rsidRDefault="00784C7D">
      <w:pPr>
        <w:pStyle w:val="20"/>
        <w:spacing w:line="283" w:lineRule="auto"/>
        <w:ind w:left="240" w:hanging="240"/>
        <w:jc w:val="both"/>
        <w:rPr>
          <w:rFonts w:ascii="Arial Unicode MS" w:hAnsi="Arial Unicode MS" w:cs="Arial Unicode MS"/>
          <w:sz w:val="24"/>
          <w:szCs w:val="24"/>
        </w:rPr>
      </w:pPr>
      <w:r>
        <w:rPr>
          <w:rStyle w:val="2"/>
          <w:color w:val="000000"/>
          <w:lang w:eastAsia="nl-NL"/>
        </w:rPr>
        <w:t xml:space="preserve">Западноевропейское подбюро (Коминтерн) см. Амстердамское бюро</w:t>
      </w:r>
    </w:p>
    <w:p w:rsidR="00000000" w:rsidRDefault="00784C7D">
      <w:pPr>
        <w:pStyle w:val="20"/>
        <w:spacing w:line="283" w:lineRule="auto"/>
        <w:ind w:left="0"/>
        <w:jc w:val="both"/>
        <w:rPr>
          <w:rFonts w:ascii="Arial Unicode MS" w:hAnsi="Arial Unicode MS" w:cs="Arial Unicode MS"/>
          <w:sz w:val="24"/>
          <w:szCs w:val="24"/>
        </w:rPr>
      </w:pPr>
      <w:r>
        <w:rPr>
          <w:rStyle w:val="2"/>
          <w:i/>
          <w:iCs/>
          <w:color w:val="000000"/>
          <w:lang w:eastAsia="nl-NL"/>
        </w:rPr>
        <w:t>Наука и общество</w:t>
      </w:r>
      <w:r>
        <w:rPr>
          <w:rStyle w:val="2"/>
          <w:color w:val="000000"/>
          <w:lang w:eastAsia="nl-NL"/>
        </w:rPr>
        <w:t xml:space="preserve">83</w:t>
      </w:r>
    </w:p>
    <w:p w:rsidR="00000000" w:rsidRDefault="00784C7D">
      <w:pPr>
        <w:pStyle w:val="20"/>
        <w:spacing w:line="283" w:lineRule="auto"/>
        <w:ind w:left="0"/>
        <w:jc w:val="both"/>
        <w:rPr>
          <w:rFonts w:ascii="Arial Unicode MS" w:hAnsi="Arial Unicode MS" w:cs="Arial Unicode MS"/>
          <w:sz w:val="24"/>
          <w:szCs w:val="24"/>
        </w:rPr>
      </w:pPr>
      <w:r>
        <w:rPr>
          <w:rStyle w:val="2"/>
          <w:color w:val="000000"/>
          <w:lang w:eastAsia="nl-NL"/>
        </w:rPr>
        <w:t>Вибрандс, Э. 79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Видийк, стр. 94.95, 159(508)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Вигминк, А. 70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Виссинг, HPL 94, 159 (509-510)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Виссинг, МС 94, 157-158(450)</w:t>
      </w:r>
    </w:p>
    <w:p w:rsidR="00000000" w:rsidRDefault="00784C7D">
      <w:pPr>
        <w:pStyle w:val="20"/>
        <w:ind w:left="0"/>
        <w:rPr>
          <w:rFonts w:ascii="Arial Unicode MS" w:hAnsi="Arial Unicode MS" w:cs="Arial Unicode MS"/>
          <w:sz w:val="24"/>
          <w:szCs w:val="24"/>
        </w:rPr>
      </w:pPr>
      <w:r>
        <w:rPr>
          <w:rStyle w:val="2"/>
          <w:color w:val="000000"/>
          <w:lang w:eastAsia="nl-NL"/>
        </w:rPr>
        <w:t xml:space="preserve">Уайльд, Г. (пс.: Грета Мертенс) 45 Виллемен, К. 129, 159 (511)</w:t>
      </w:r>
    </w:p>
    <w:p w:rsidR="00000000" w:rsidRDefault="00784C7D">
      <w:pPr>
        <w:pStyle w:val="20"/>
        <w:ind w:left="260" w:hanging="260"/>
        <w:rPr>
          <w:rFonts w:ascii="Arial Unicode MS" w:hAnsi="Arial Unicode MS" w:cs="Arial Unicode MS"/>
          <w:sz w:val="24"/>
          <w:szCs w:val="24"/>
        </w:rPr>
      </w:pPr>
      <w:r>
        <w:rPr>
          <w:rStyle w:val="2"/>
          <w:color w:val="000000"/>
          <w:lang w:eastAsia="nl-NL"/>
        </w:rPr>
        <w:t xml:space="preserve">Willemse, B. 64 см. также Muijzenberg-Willemse, B. van den</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«Вилли», «Вилли» см. Münzenberg, W.</w:t>
      </w:r>
    </w:p>
    <w:p w:rsidR="00000000" w:rsidRDefault="00784C7D">
      <w:pPr>
        <w:pStyle w:val="20"/>
        <w:ind w:left="0"/>
        <w:rPr>
          <w:rFonts w:ascii="Arial Unicode MS" w:hAnsi="Arial Unicode MS" w:cs="Arial Unicode MS"/>
          <w:sz w:val="24"/>
          <w:szCs w:val="24"/>
        </w:rPr>
      </w:pPr>
      <w:r>
        <w:rPr>
          <w:rStyle w:val="2"/>
          <w:color w:val="000000"/>
          <w:lang w:eastAsia="nl-NL"/>
        </w:rPr>
        <w:t>Ветер, А.126, 130, 159(512)</w:t>
      </w:r>
    </w:p>
    <w:p w:rsidR="00000000" w:rsidRDefault="00784C7D">
      <w:pPr>
        <w:pStyle w:val="20"/>
        <w:ind w:left="0"/>
        <w:rPr>
          <w:rFonts w:ascii="Arial Unicode MS" w:hAnsi="Arial Unicode MS" w:cs="Arial Unicode MS"/>
          <w:sz w:val="24"/>
          <w:szCs w:val="24"/>
        </w:rPr>
      </w:pPr>
      <w:r>
        <w:rPr>
          <w:rStyle w:val="2"/>
          <w:color w:val="000000"/>
          <w:lang w:eastAsia="nl-NL"/>
        </w:rPr>
        <w:t>Магазин, л. 113</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Победы, А. 56, 60-62, 84, 87, 95</w:t>
      </w:r>
    </w:p>
    <w:p w:rsidR="00000000" w:rsidRDefault="00784C7D">
      <w:pPr>
        <w:pStyle w:val="20"/>
        <w:ind w:left="0"/>
        <w:rPr>
          <w:rFonts w:ascii="Arial Unicode MS" w:hAnsi="Arial Unicode MS" w:cs="Arial Unicode MS"/>
          <w:sz w:val="24"/>
          <w:szCs w:val="24"/>
        </w:rPr>
      </w:pPr>
      <w:r>
        <w:rPr>
          <w:rStyle w:val="2"/>
          <w:color w:val="000000"/>
          <w:lang w:eastAsia="nl-NL"/>
        </w:rPr>
        <w:t>Винсхотен, отделение CPN 79</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Винтеринк, CJ. 68</w:t>
      </w:r>
    </w:p>
    <w:p w:rsidR="00000000" w:rsidRDefault="00784C7D">
      <w:pPr>
        <w:pStyle w:val="20"/>
        <w:ind w:left="0"/>
        <w:rPr>
          <w:rFonts w:ascii="Arial Unicode MS" w:hAnsi="Arial Unicode MS" w:cs="Arial Unicode MS"/>
          <w:sz w:val="24"/>
          <w:szCs w:val="24"/>
        </w:rPr>
      </w:pPr>
      <w:r>
        <w:rPr>
          <w:rStyle w:val="2"/>
          <w:color w:val="000000"/>
          <w:lang w:eastAsia="nl-NL"/>
        </w:rPr>
        <w:t>Уайт, А. де 159 (513)</w:t>
      </w:r>
    </w:p>
    <w:p w:rsidR="00000000" w:rsidRDefault="00784C7D">
      <w:pPr>
        <w:pStyle w:val="20"/>
        <w:ind w:left="0"/>
        <w:rPr>
          <w:rFonts w:ascii="Arial Unicode MS" w:hAnsi="Arial Unicode MS" w:cs="Arial Unicode MS"/>
          <w:sz w:val="24"/>
          <w:szCs w:val="24"/>
        </w:rPr>
      </w:pPr>
      <w:r>
        <w:rPr>
          <w:rStyle w:val="2"/>
          <w:color w:val="000000"/>
          <w:lang w:eastAsia="nl-NL"/>
        </w:rPr>
        <w:t>Витуис, Дж. 159 (514)</w:t>
      </w:r>
    </w:p>
    <w:p w:rsidR="00000000" w:rsidRDefault="00784C7D">
      <w:pPr>
        <w:pStyle w:val="20"/>
        <w:ind w:left="0"/>
        <w:rPr>
          <w:rFonts w:ascii="Arial Unicode MS" w:hAnsi="Arial Unicode MS" w:cs="Arial Unicode MS"/>
          <w:sz w:val="24"/>
          <w:szCs w:val="24"/>
        </w:rPr>
      </w:pPr>
      <w:r>
        <w:rPr>
          <w:rStyle w:val="2"/>
          <w:color w:val="000000"/>
          <w:lang w:eastAsia="nl-NL"/>
        </w:rPr>
        <w:t>Уитс, Т. 79</w:t>
      </w:r>
    </w:p>
    <w:p w:rsidR="00000000" w:rsidRDefault="00784C7D">
      <w:pPr>
        <w:pStyle w:val="20"/>
        <w:ind w:left="0"/>
        <w:rPr>
          <w:rFonts w:ascii="Arial Unicode MS" w:hAnsi="Arial Unicode MS" w:cs="Arial Unicode MS"/>
          <w:sz w:val="24"/>
          <w:szCs w:val="24"/>
        </w:rPr>
      </w:pPr>
      <w:r>
        <w:rPr>
          <w:rStyle w:val="2"/>
          <w:color w:val="000000"/>
          <w:lang w:eastAsia="nl-NL"/>
        </w:rPr>
        <w:t>Вельдерс (CPH-CC) 96</w:t>
      </w:r>
    </w:p>
    <w:p w:rsidR="00000000" w:rsidRDefault="00784C7D">
      <w:pPr>
        <w:pStyle w:val="20"/>
        <w:ind w:left="0"/>
        <w:rPr>
          <w:rFonts w:ascii="Arial Unicode MS" w:hAnsi="Arial Unicode MS" w:cs="Arial Unicode MS"/>
          <w:sz w:val="24"/>
          <w:szCs w:val="24"/>
        </w:rPr>
      </w:pPr>
      <w:r>
        <w:rPr>
          <w:rStyle w:val="2"/>
          <w:color w:val="000000"/>
          <w:lang w:eastAsia="nl-NL"/>
        </w:rPr>
        <w:t>Вольф, Х. 126, 130</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Вольф, Яап 95, 135, 137, 143, 150(241)</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Вольф, Йооп 134, 137, 159 (516)</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Уолтерс, В. 159 (515)</w:t>
      </w:r>
    </w:p>
    <w:p w:rsidR="00000000" w:rsidRDefault="00784C7D">
      <w:pPr>
        <w:pStyle w:val="20"/>
        <w:ind w:left="0"/>
        <w:rPr>
          <w:rFonts w:ascii="Arial Unicode MS" w:hAnsi="Arial Unicode MS" w:cs="Arial Unicode MS"/>
          <w:sz w:val="24"/>
          <w:szCs w:val="24"/>
        </w:rPr>
      </w:pPr>
      <w:r>
        <w:rPr>
          <w:rStyle w:val="2"/>
          <w:color w:val="000000"/>
          <w:lang w:eastAsia="nl-NL"/>
        </w:rPr>
        <w:t>Вуг, Э. (пс.: Макс Штирнер) 48</w:t>
      </w:r>
    </w:p>
    <w:p w:rsidR="00000000" w:rsidRDefault="00784C7D">
      <w:pPr>
        <w:pStyle w:val="20"/>
        <w:ind w:left="0"/>
        <w:rPr>
          <w:rFonts w:ascii="Arial Unicode MS" w:hAnsi="Arial Unicode MS" w:cs="Arial Unicode MS"/>
          <w:sz w:val="24"/>
          <w:szCs w:val="24"/>
        </w:rPr>
      </w:pPr>
      <w:r>
        <w:rPr>
          <w:rStyle w:val="2"/>
          <w:color w:val="000000"/>
          <w:lang w:eastAsia="nl-NL"/>
        </w:rPr>
        <w:t>Уормер, Дж. 137, 139.</w:t>
      </w:r>
    </w:p>
    <w:p w:rsidR="00000000" w:rsidRDefault="00784C7D">
      <w:pPr>
        <w:pStyle w:val="20"/>
        <w:ind w:left="0"/>
        <w:rPr>
          <w:rFonts w:ascii="Arial Unicode MS" w:hAnsi="Arial Unicode MS" w:cs="Arial Unicode MS"/>
          <w:sz w:val="24"/>
          <w:szCs w:val="24"/>
        </w:rPr>
      </w:pPr>
      <w:r>
        <w:rPr>
          <w:rStyle w:val="2"/>
          <w:color w:val="000000"/>
          <w:lang w:val="en-US" w:eastAsia="en-US"/>
        </w:rPr>
        <w:t xml:space="preserve">Вуппертальский комитет 71</w:t>
      </w:r>
    </w:p>
    <w:p w:rsidR="00000000" w:rsidRDefault="00784C7D">
      <w:pPr>
        <w:pStyle w:val="20"/>
        <w:ind w:left="0"/>
        <w:rPr>
          <w:rFonts w:ascii="Arial Unicode MS" w:hAnsi="Arial Unicode MS" w:cs="Arial Unicode MS"/>
          <w:sz w:val="24"/>
          <w:szCs w:val="24"/>
        </w:rPr>
      </w:pPr>
      <w:r>
        <w:rPr>
          <w:rStyle w:val="2"/>
          <w:i/>
          <w:iCs/>
          <w:color w:val="000000"/>
          <w:lang w:eastAsia="nl-NL"/>
        </w:rPr>
        <w:t>Мы хотим</w:t>
      </w:r>
      <w:r>
        <w:rPr>
          <w:rStyle w:val="2"/>
          <w:color w:val="000000"/>
          <w:lang w:eastAsia="nl-NL"/>
        </w:rPr>
        <w:t xml:space="preserve">12</w:t>
      </w:r>
    </w:p>
    <w:p w:rsidR="00000000" w:rsidRDefault="00784C7D">
      <w:pPr>
        <w:pStyle w:val="20"/>
        <w:ind w:left="0"/>
        <w:jc w:val="both"/>
        <w:rPr>
          <w:rFonts w:ascii="Arial Unicode MS" w:hAnsi="Arial Unicode MS" w:cs="Arial Unicode MS"/>
          <w:sz w:val="24"/>
          <w:szCs w:val="24"/>
        </w:rPr>
      </w:pPr>
      <w:r>
        <w:rPr>
          <w:rStyle w:val="2"/>
          <w:color w:val="000000"/>
          <w:lang w:eastAsia="nl-NL"/>
        </w:rPr>
        <w:t xml:space="preserve">Wijngaarden, J. van (пс.: J. Johansen) 50, 167 Wijnkoop, DJ. 7, 19, 21, Тл, 39, 40, 41, 43, 45, 47, 48, 50, 52, 53, 55, 57, 58, 60-62, 74, 81, 84, 86, 88, 94- 96, 98, 101, 131, 159(517), 165нл, 166,167</w:t>
      </w:r>
    </w:p>
    <w:p w:rsidR="00000000" w:rsidRDefault="00784C7D">
      <w:pPr>
        <w:pStyle w:val="20"/>
        <w:spacing w:line="300" w:lineRule="auto"/>
        <w:ind w:left="0"/>
        <w:rPr>
          <w:rFonts w:ascii="Arial Unicode MS" w:hAnsi="Arial Unicode MS" w:cs="Arial Unicode MS"/>
          <w:sz w:val="24"/>
          <w:szCs w:val="24"/>
        </w:rPr>
      </w:pPr>
      <w:r>
        <w:rPr>
          <w:rStyle w:val="2"/>
          <w:color w:val="000000"/>
          <w:lang w:eastAsia="nl-NL"/>
        </w:rPr>
        <w:t>Вейнкуп, Дж. 62</w:t>
      </w:r>
    </w:p>
    <w:p w:rsidR="00000000" w:rsidRDefault="00784C7D">
      <w:pPr>
        <w:pStyle w:val="20"/>
        <w:spacing w:line="300" w:lineRule="auto"/>
        <w:ind w:left="0"/>
        <w:rPr>
          <w:rFonts w:ascii="Arial Unicode MS" w:hAnsi="Arial Unicode MS" w:cs="Arial Unicode MS"/>
          <w:sz w:val="24"/>
          <w:szCs w:val="24"/>
        </w:rPr>
      </w:pPr>
      <w:r>
        <w:rPr>
          <w:rStyle w:val="2"/>
          <w:color w:val="000000"/>
          <w:lang w:eastAsia="nl-NL"/>
        </w:rPr>
        <w:t>Вейнкоп-ван Рис, Дж. 95</w:t>
      </w:r>
    </w:p>
    <w:p w:rsidR="00000000" w:rsidRDefault="00784C7D">
      <w:pPr>
        <w:pStyle w:val="20"/>
        <w:spacing w:line="300" w:lineRule="auto"/>
        <w:ind w:left="0"/>
        <w:rPr>
          <w:rFonts w:ascii="Arial Unicode MS" w:hAnsi="Arial Unicode MS" w:cs="Arial Unicode MS"/>
          <w:sz w:val="24"/>
          <w:szCs w:val="24"/>
        </w:rPr>
      </w:pPr>
      <w:r>
        <w:rPr>
          <w:rStyle w:val="2"/>
          <w:color w:val="000000"/>
          <w:lang w:eastAsia="nl-NL"/>
        </w:rPr>
        <w:t>И.Джисберг, JF 159(518)</w:t>
      </w:r>
    </w:p>
    <w:p w:rsidR="00000000" w:rsidRDefault="00784C7D">
      <w:pPr>
        <w:pStyle w:val="20"/>
        <w:spacing w:line="300" w:lineRule="auto"/>
        <w:ind w:left="0"/>
        <w:rPr>
          <w:rFonts w:ascii="Arial Unicode MS" w:hAnsi="Arial Unicode MS" w:cs="Arial Unicode MS"/>
          <w:sz w:val="24"/>
          <w:szCs w:val="24"/>
        </w:rPr>
      </w:pPr>
      <w:r>
        <w:rPr>
          <w:rStyle w:val="2"/>
          <w:color w:val="000000"/>
          <w:lang w:eastAsia="nl-NL"/>
        </w:rPr>
        <w:t xml:space="preserve">IJisberg, JF (Pegasus Publishers) 73, 159 (519)</w:t>
      </w:r>
    </w:p>
    <w:p w:rsidR="00000000" w:rsidRDefault="00784C7D">
      <w:pPr>
        <w:pStyle w:val="20"/>
        <w:spacing w:line="300" w:lineRule="auto"/>
        <w:ind w:left="0"/>
        <w:rPr>
          <w:rFonts w:ascii="Arial Unicode MS" w:hAnsi="Arial Unicode MS" w:cs="Arial Unicode MS"/>
          <w:sz w:val="24"/>
          <w:szCs w:val="24"/>
        </w:rPr>
      </w:pPr>
      <w:r>
        <w:rPr>
          <w:rStyle w:val="2"/>
          <w:color w:val="000000"/>
          <w:lang w:eastAsia="nl-NL"/>
        </w:rPr>
        <w:t>Эйсселстрик, район CPN 80</w:t>
      </w:r>
    </w:p>
    <w:p w:rsidR="00000000" w:rsidRDefault="00784C7D">
      <w:pPr>
        <w:pStyle w:val="20"/>
        <w:spacing w:line="300" w:lineRule="auto"/>
        <w:ind w:left="260" w:hanging="260"/>
        <w:rPr>
          <w:rFonts w:ascii="Arial Unicode MS" w:hAnsi="Arial Unicode MS" w:cs="Arial Unicode MS"/>
          <w:sz w:val="24"/>
          <w:szCs w:val="24"/>
        </w:rPr>
      </w:pPr>
      <w:r>
        <w:rPr>
          <w:rStyle w:val="2"/>
          <w:color w:val="000000"/>
          <w:lang w:eastAsia="nl-NL"/>
        </w:rPr>
        <w:t>Сеятель, Бонд для молодых рабочих ... The (1901) 11,83</w:t>
      </w:r>
    </w:p>
    <w:p w:rsidR="00000000" w:rsidRDefault="00784C7D">
      <w:pPr>
        <w:pStyle w:val="20"/>
        <w:spacing w:line="283" w:lineRule="auto"/>
        <w:ind w:left="260" w:hanging="260"/>
        <w:rPr>
          <w:rFonts w:ascii="Arial Unicode MS" w:hAnsi="Arial Unicode MS" w:cs="Arial Unicode MS"/>
          <w:sz w:val="24"/>
          <w:szCs w:val="24"/>
        </w:rPr>
      </w:pPr>
      <w:r>
        <w:rPr>
          <w:rStyle w:val="2"/>
          <w:color w:val="000000"/>
          <w:lang w:eastAsia="nl-NL"/>
        </w:rPr>
        <w:t>Сеятель, Коммунистический союз молодежи Видеть Коммунистический союз молодежи Сеятель</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Заандам, отделение CPH 58, 82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Заанстрик, район CPN 81</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Контроль</w:t>
      </w:r>
      <w:r>
        <w:rPr>
          <w:rStyle w:val="2"/>
          <w:color w:val="000000"/>
          <w:lang w:eastAsia="nl-NL"/>
        </w:rPr>
        <w:t xml:space="preserve">84, 88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Зейст, отдел КПН 80</w:t>
      </w:r>
    </w:p>
    <w:p w:rsidR="00000000" w:rsidRDefault="00784C7D">
      <w:pPr>
        <w:pStyle w:val="20"/>
        <w:spacing w:line="283" w:lineRule="auto"/>
        <w:ind w:left="0"/>
        <w:rPr>
          <w:rFonts w:ascii="Arial Unicode MS" w:hAnsi="Arial Unicode MS" w:cs="Arial Unicode MS"/>
          <w:sz w:val="24"/>
          <w:szCs w:val="24"/>
        </w:rPr>
      </w:pPr>
      <w:r>
        <w:rPr>
          <w:rStyle w:val="2"/>
          <w:i/>
          <w:iCs/>
          <w:color w:val="000000"/>
          <w:lang w:eastAsia="nl-NL"/>
        </w:rPr>
        <w:t>Zeitungskorrespondenz</w:t>
      </w:r>
      <w:r>
        <w:rPr>
          <w:rStyle w:val="2"/>
          <w:color w:val="000000"/>
          <w:lang w:eastAsia="nl-NL"/>
        </w:rPr>
        <w:t xml:space="preserve">89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Семь провинций, 45, 53, 71, 104, 107</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Цизе, М. 68</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Зиновьев Г. 18, 28, 47, 48, 61, 62, 90</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Южный офис (Коминтерн) 22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Зуидема, Ф. 79</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 xml:space="preserve">Зуидема, Дж. см. Gilse, JR фургон</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Юго-Восточный офис (Коминтерн) 22</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Зволле, отделение CPH 85</w:t>
      </w:r>
    </w:p>
    <w:p w:rsidR="00000000" w:rsidRDefault="00784C7D">
      <w:pPr>
        <w:pStyle w:val="20"/>
        <w:spacing w:line="283" w:lineRule="auto"/>
        <w:ind w:left="0"/>
        <w:rPr>
          <w:rFonts w:ascii="Arial Unicode MS" w:hAnsi="Arial Unicode MS" w:cs="Arial Unicode MS"/>
          <w:sz w:val="24"/>
          <w:szCs w:val="24"/>
        </w:rPr>
      </w:pPr>
      <w:r>
        <w:rPr>
          <w:rStyle w:val="2"/>
          <w:color w:val="000000"/>
          <w:lang w:eastAsia="nl-NL"/>
        </w:rPr>
        <w:t>Зволле, отделение SDP 89</w:t>
      </w:r>
    </w:p>
    <w:p w:rsidR="00000000" w:rsidRDefault="00784C7D">
      <w:pPr>
        <w:pStyle w:val="20"/>
        <w:spacing w:line="283" w:lineRule="auto"/>
        <w:ind w:left="0"/>
        <w:rPr>
          <w:rFonts w:ascii="Arial Unicode MS" w:hAnsi="Arial Unicode MS" w:cs="Arial Unicode MS"/>
          <w:sz w:val="24"/>
          <w:szCs w:val="24"/>
        </w:rPr>
        <w:sectPr w:rsidR="00000000">
          <w:headerReference w:type="even" r:id="rId121"/>
          <w:headerReference w:type="default" r:id="rId122"/>
          <w:pgSz w:w="8944" w:h="12864"/>
          <w:pgMar w:top="1658" w:right="883" w:bottom="862" w:left="1124" w:header="0" w:footer="3" w:gutter="0"/>
          <w:pgNumType w:start="175"/>
          <w:cols w:num="2" w:space="199"/>
          <w:noEndnote/>
          <w:docGrid w:linePitch="360"/>
        </w:sectPr>
      </w:pPr>
      <w:r>
        <w:rPr>
          <w:rStyle w:val="2"/>
          <w:color w:val="000000"/>
          <w:lang w:eastAsia="nl-NL"/>
        </w:rPr>
        <w:t>Зийлма, Б. 127, 130</w:t>
      </w:r>
    </w:p>
    <w:p w:rsidR="00000000" w:rsidRDefault="00784C7D">
      <w:pPr>
        <w:pStyle w:val="40"/>
        <w:spacing w:after="1900"/>
        <w:rPr>
          <w:rFonts w:ascii="Arial Unicode MS" w:hAnsi="Arial Unicode MS" w:cs="Arial Unicode MS"/>
          <w:sz w:val="24"/>
          <w:szCs w:val="24"/>
        </w:rPr>
      </w:pPr>
      <w:r>
        <w:rPr>
          <w:rStyle w:val="4"/>
          <w:color w:val="000000"/>
          <w:lang w:eastAsia="nl-NL"/>
        </w:rPr>
        <w:lastRenderedPageBreak/>
        <w:t>АВТОРЫ</w:t>
      </w:r>
    </w:p>
    <w:tbl>
      <w:tblPr>
        <w:tblW w:w="0" w:type="auto"/>
        <w:jc w:val="center"/>
        <w:tblLayout w:type="fixed"/>
        <w:tblCellMar>
          <w:left w:w="0" w:type="dxa"/>
          <w:right w:w="0" w:type="dxa"/>
        </w:tblCellMar>
        <w:tblLook w:val="0000" w:firstRow="0" w:lastRow="0" w:firstColumn="0" w:lastColumn="0" w:noHBand="0" w:noVBand="0"/>
      </w:tblPr>
      <w:tblGrid>
        <w:gridCol w:w="1622"/>
        <w:gridCol w:w="5256"/>
      </w:tblGrid>
      <w:tr w:rsidR="00000000">
        <w:tblPrEx>
          <w:tblCellMar>
            <w:top w:w="0" w:type="dxa"/>
            <w:left w:w="0" w:type="dxa"/>
            <w:bottom w:w="0" w:type="dxa"/>
            <w:right w:w="0" w:type="dxa"/>
          </w:tblCellMar>
        </w:tblPrEx>
        <w:trPr>
          <w:trHeight w:hRule="exact" w:val="523"/>
          <w:jc w:val="center"/>
        </w:trPr>
        <w:tc>
          <w:tcPr>
            <w:tcW w:w="1622"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 xml:space="preserve">М. Кампфенс</w:t>
            </w:r>
          </w:p>
        </w:tc>
        <w:tc>
          <w:tcPr>
            <w:tcW w:w="5256" w:type="dxa"/>
            <w:tcBorders>
              <w:top w:val="nil"/>
              <w:left w:val="nil"/>
              <w:bottom w:val="nil"/>
              <w:right w:val="nil"/>
            </w:tcBorders>
          </w:tcPr>
          <w:p w:rsidR="00000000" w:rsidRDefault="00784C7D">
            <w:pPr>
              <w:pStyle w:val="a6"/>
              <w:ind w:left="180"/>
              <w:jc w:val="both"/>
              <w:rPr>
                <w:rFonts w:ascii="Arial Unicode MS" w:hAnsi="Arial Unicode MS" w:cs="Arial Unicode MS"/>
                <w:sz w:val="24"/>
                <w:szCs w:val="24"/>
              </w:rPr>
            </w:pPr>
            <w:r>
              <w:rPr>
                <w:rStyle w:val="a5"/>
                <w:color w:val="000000"/>
                <w:lang w:eastAsia="nl-NL"/>
              </w:rPr>
              <w:t>Тематический библиотекарь Нидерландов в Международном институте социальной истории (IISH)</w:t>
            </w:r>
          </w:p>
        </w:tc>
      </w:tr>
      <w:tr w:rsidR="00000000">
        <w:tblPrEx>
          <w:tblCellMar>
            <w:top w:w="0" w:type="dxa"/>
            <w:left w:w="0" w:type="dxa"/>
            <w:bottom w:w="0" w:type="dxa"/>
            <w:right w:w="0" w:type="dxa"/>
          </w:tblCellMar>
        </w:tblPrEx>
        <w:trPr>
          <w:trHeight w:hRule="exact" w:val="950"/>
          <w:jc w:val="center"/>
        </w:trPr>
        <w:tc>
          <w:tcPr>
            <w:tcW w:w="1622" w:type="dxa"/>
            <w:tcBorders>
              <w:top w:val="nil"/>
              <w:left w:val="nil"/>
              <w:bottom w:val="nil"/>
              <w:right w:val="nil"/>
            </w:tcBorders>
          </w:tcPr>
          <w:p w:rsidR="00000000" w:rsidRDefault="00784C7D">
            <w:pPr>
              <w:pStyle w:val="a6"/>
              <w:spacing w:before="80" w:after="120" w:line="240" w:lineRule="auto"/>
              <w:rPr>
                <w:rFonts w:ascii="Arial Unicode MS" w:hAnsi="Arial Unicode MS" w:cs="Arial Unicode MS"/>
                <w:sz w:val="24"/>
                <w:szCs w:val="24"/>
              </w:rPr>
            </w:pPr>
            <w:r>
              <w:rPr>
                <w:rStyle w:val="a5"/>
                <w:color w:val="000000"/>
                <w:lang w:eastAsia="nl-NL"/>
              </w:rPr>
              <w:t>Т. Дуйкер</w:t>
            </w:r>
          </w:p>
          <w:p w:rsidR="00000000" w:rsidRDefault="00784C7D">
            <w:pPr>
              <w:pStyle w:val="a6"/>
              <w:spacing w:line="240" w:lineRule="auto"/>
              <w:rPr>
                <w:rFonts w:ascii="Arial Unicode MS" w:hAnsi="Arial Unicode MS" w:cs="Arial Unicode MS"/>
                <w:sz w:val="24"/>
                <w:szCs w:val="24"/>
              </w:rPr>
            </w:pPr>
            <w:r>
              <w:rPr>
                <w:rStyle w:val="a5"/>
                <w:color w:val="000000"/>
                <w:lang w:eastAsia="nl-NL"/>
              </w:rPr>
              <w:t xml:space="preserve">Б. де Графф</w:t>
            </w:r>
          </w:p>
        </w:tc>
        <w:tc>
          <w:tcPr>
            <w:tcW w:w="5256" w:type="dxa"/>
            <w:tcBorders>
              <w:top w:val="nil"/>
              <w:left w:val="nil"/>
              <w:bottom w:val="nil"/>
              <w:right w:val="nil"/>
            </w:tcBorders>
            <w:vAlign w:val="center"/>
          </w:tcPr>
          <w:p w:rsidR="00000000" w:rsidRDefault="00784C7D">
            <w:pPr>
              <w:pStyle w:val="a6"/>
              <w:spacing w:after="120"/>
              <w:ind w:left="180"/>
              <w:jc w:val="both"/>
              <w:rPr>
                <w:rFonts w:ascii="Arial Unicode MS" w:hAnsi="Arial Unicode MS" w:cs="Arial Unicode MS"/>
                <w:sz w:val="24"/>
                <w:szCs w:val="24"/>
              </w:rPr>
            </w:pPr>
            <w:r>
              <w:rPr>
                <w:rStyle w:val="a5"/>
                <w:color w:val="000000"/>
                <w:lang w:eastAsia="nl-NL"/>
              </w:rPr>
              <w:t>Был связан с отделом изображения и звука МИСИ.</w:t>
            </w:r>
          </w:p>
          <w:p w:rsidR="00000000" w:rsidRDefault="00784C7D">
            <w:pPr>
              <w:pStyle w:val="a6"/>
              <w:ind w:left="180"/>
              <w:jc w:val="both"/>
              <w:rPr>
                <w:rFonts w:ascii="Arial Unicode MS" w:hAnsi="Arial Unicode MS" w:cs="Arial Unicode MS"/>
                <w:sz w:val="24"/>
                <w:szCs w:val="24"/>
              </w:rPr>
            </w:pPr>
            <w:r>
              <w:rPr>
                <w:rStyle w:val="a5"/>
                <w:color w:val="000000"/>
                <w:lang w:eastAsia="nl-NL"/>
              </w:rPr>
              <w:t>Научный сотрудник Института истории Нидерландов.</w:t>
            </w:r>
          </w:p>
        </w:tc>
      </w:tr>
      <w:tr w:rsidR="00000000">
        <w:tblPrEx>
          <w:tblCellMar>
            <w:top w:w="0" w:type="dxa"/>
            <w:left w:w="0" w:type="dxa"/>
            <w:bottom w:w="0" w:type="dxa"/>
            <w:right w:w="0" w:type="dxa"/>
          </w:tblCellMar>
        </w:tblPrEx>
        <w:trPr>
          <w:trHeight w:hRule="exact" w:val="590"/>
          <w:jc w:val="center"/>
        </w:trPr>
        <w:tc>
          <w:tcPr>
            <w:tcW w:w="1622" w:type="dxa"/>
            <w:tcBorders>
              <w:top w:val="nil"/>
              <w:left w:val="nil"/>
              <w:bottom w:val="nil"/>
              <w:right w:val="nil"/>
            </w:tcBorders>
            <w:vAlign w:val="center"/>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А. П. Хогенкамп</w:t>
            </w:r>
          </w:p>
        </w:tc>
        <w:tc>
          <w:tcPr>
            <w:tcW w:w="5256" w:type="dxa"/>
            <w:tcBorders>
              <w:top w:val="nil"/>
              <w:left w:val="nil"/>
              <w:bottom w:val="nil"/>
              <w:right w:val="nil"/>
            </w:tcBorders>
            <w:vAlign w:val="center"/>
          </w:tcPr>
          <w:p w:rsidR="00000000" w:rsidRDefault="00784C7D">
            <w:pPr>
              <w:pStyle w:val="a6"/>
              <w:ind w:left="180"/>
              <w:jc w:val="both"/>
              <w:rPr>
                <w:rFonts w:ascii="Arial Unicode MS" w:hAnsi="Arial Unicode MS" w:cs="Arial Unicode MS"/>
                <w:sz w:val="24"/>
                <w:szCs w:val="24"/>
              </w:rPr>
            </w:pPr>
            <w:r>
              <w:rPr>
                <w:rStyle w:val="a5"/>
                <w:color w:val="000000"/>
                <w:lang w:eastAsia="nl-NL"/>
              </w:rPr>
              <w:t>Руководитель отдела исследований Нидерландского аудиовизуального архива (NAA) - Амстердам</w:t>
            </w:r>
          </w:p>
        </w:tc>
      </w:tr>
      <w:tr w:rsidR="00000000">
        <w:tblPrEx>
          <w:tblCellMar>
            <w:top w:w="0" w:type="dxa"/>
            <w:left w:w="0" w:type="dxa"/>
            <w:bottom w:w="0" w:type="dxa"/>
            <w:right w:w="0" w:type="dxa"/>
          </w:tblCellMar>
        </w:tblPrEx>
        <w:trPr>
          <w:trHeight w:hRule="exact" w:val="360"/>
          <w:jc w:val="center"/>
        </w:trPr>
        <w:tc>
          <w:tcPr>
            <w:tcW w:w="1622"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ФК де Кок</w:t>
            </w:r>
          </w:p>
        </w:tc>
        <w:tc>
          <w:tcPr>
            <w:tcW w:w="5256" w:type="dxa"/>
            <w:tcBorders>
              <w:top w:val="nil"/>
              <w:left w:val="nil"/>
              <w:bottom w:val="nil"/>
              <w:right w:val="nil"/>
            </w:tcBorders>
            <w:vAlign w:val="bottom"/>
          </w:tcPr>
          <w:p w:rsidR="00000000" w:rsidRDefault="00784C7D">
            <w:pPr>
              <w:pStyle w:val="a6"/>
              <w:spacing w:line="240" w:lineRule="auto"/>
              <w:ind w:left="180"/>
              <w:jc w:val="both"/>
              <w:rPr>
                <w:rFonts w:ascii="Arial Unicode MS" w:hAnsi="Arial Unicode MS" w:cs="Arial Unicode MS"/>
                <w:sz w:val="24"/>
                <w:szCs w:val="24"/>
              </w:rPr>
            </w:pPr>
            <w:r>
              <w:rPr>
                <w:rStyle w:val="a5"/>
                <w:color w:val="000000"/>
                <w:lang w:eastAsia="nl-NL"/>
              </w:rPr>
              <w:t>Куратор звука в NAA - Амстердам</w:t>
            </w:r>
          </w:p>
        </w:tc>
      </w:tr>
      <w:tr w:rsidR="00000000">
        <w:tblPrEx>
          <w:tblCellMar>
            <w:top w:w="0" w:type="dxa"/>
            <w:left w:w="0" w:type="dxa"/>
            <w:bottom w:w="0" w:type="dxa"/>
            <w:right w:w="0" w:type="dxa"/>
          </w:tblCellMar>
        </w:tblPrEx>
        <w:trPr>
          <w:trHeight w:hRule="exact" w:val="350"/>
          <w:jc w:val="center"/>
        </w:trPr>
        <w:tc>
          <w:tcPr>
            <w:tcW w:w="1622" w:type="dxa"/>
            <w:tcBorders>
              <w:top w:val="nil"/>
              <w:left w:val="nil"/>
              <w:bottom w:val="nil"/>
              <w:right w:val="nil"/>
            </w:tcBorders>
            <w:vAlign w:val="bottom"/>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М. Шревел</w:t>
            </w:r>
          </w:p>
        </w:tc>
        <w:tc>
          <w:tcPr>
            <w:tcW w:w="5256" w:type="dxa"/>
            <w:tcBorders>
              <w:top w:val="nil"/>
              <w:left w:val="nil"/>
              <w:bottom w:val="nil"/>
              <w:right w:val="nil"/>
            </w:tcBorders>
            <w:vAlign w:val="bottom"/>
          </w:tcPr>
          <w:p w:rsidR="00000000" w:rsidRDefault="00784C7D">
            <w:pPr>
              <w:pStyle w:val="a6"/>
              <w:spacing w:line="240" w:lineRule="auto"/>
              <w:ind w:left="180"/>
              <w:jc w:val="both"/>
              <w:rPr>
                <w:rFonts w:ascii="Arial Unicode MS" w:hAnsi="Arial Unicode MS" w:cs="Arial Unicode MS"/>
                <w:sz w:val="24"/>
                <w:szCs w:val="24"/>
              </w:rPr>
            </w:pPr>
            <w:r>
              <w:rPr>
                <w:rStyle w:val="a5"/>
                <w:color w:val="000000"/>
                <w:lang w:eastAsia="nl-NL"/>
              </w:rPr>
              <w:t>Историк, связанный с IISH</w:t>
            </w:r>
          </w:p>
        </w:tc>
      </w:tr>
      <w:tr w:rsidR="00000000">
        <w:tblPrEx>
          <w:tblCellMar>
            <w:top w:w="0" w:type="dxa"/>
            <w:left w:w="0" w:type="dxa"/>
            <w:bottom w:w="0" w:type="dxa"/>
            <w:right w:w="0" w:type="dxa"/>
          </w:tblCellMar>
        </w:tblPrEx>
        <w:trPr>
          <w:trHeight w:hRule="exact" w:val="624"/>
          <w:jc w:val="center"/>
        </w:trPr>
        <w:tc>
          <w:tcPr>
            <w:tcW w:w="1622" w:type="dxa"/>
            <w:tcBorders>
              <w:top w:val="nil"/>
              <w:left w:val="nil"/>
              <w:bottom w:val="nil"/>
              <w:right w:val="nil"/>
            </w:tcBorders>
          </w:tcPr>
          <w:p w:rsidR="00000000" w:rsidRDefault="00784C7D">
            <w:pPr>
              <w:pStyle w:val="a6"/>
              <w:spacing w:before="80" w:line="240" w:lineRule="auto"/>
              <w:rPr>
                <w:rFonts w:ascii="Arial Unicode MS" w:hAnsi="Arial Unicode MS" w:cs="Arial Unicode MS"/>
                <w:sz w:val="24"/>
                <w:szCs w:val="24"/>
              </w:rPr>
            </w:pPr>
            <w:r>
              <w:rPr>
                <w:rStyle w:val="a5"/>
                <w:color w:val="000000"/>
                <w:lang w:eastAsia="nl-NL"/>
              </w:rPr>
              <w:t>CJ.F. Штульдреер</w:t>
            </w:r>
          </w:p>
        </w:tc>
        <w:tc>
          <w:tcPr>
            <w:tcW w:w="5256" w:type="dxa"/>
            <w:tcBorders>
              <w:top w:val="nil"/>
              <w:left w:val="nil"/>
              <w:bottom w:val="nil"/>
              <w:right w:val="nil"/>
            </w:tcBorders>
            <w:vAlign w:val="bottom"/>
          </w:tcPr>
          <w:p w:rsidR="00000000" w:rsidRDefault="00784C7D">
            <w:pPr>
              <w:pStyle w:val="a6"/>
              <w:spacing w:line="290" w:lineRule="auto"/>
              <w:ind w:left="180"/>
              <w:jc w:val="both"/>
              <w:rPr>
                <w:rFonts w:ascii="Arial Unicode MS" w:hAnsi="Arial Unicode MS" w:cs="Arial Unicode MS"/>
                <w:sz w:val="24"/>
                <w:szCs w:val="24"/>
              </w:rPr>
            </w:pPr>
            <w:r>
              <w:rPr>
                <w:rStyle w:val="a5"/>
                <w:color w:val="000000"/>
                <w:lang w:eastAsia="nl-NL"/>
              </w:rPr>
              <w:t>Бывший глава отдела управления Национального института военной документации.</w:t>
            </w:r>
          </w:p>
        </w:tc>
      </w:tr>
      <w:tr w:rsidR="00000000">
        <w:tblPrEx>
          <w:tblCellMar>
            <w:top w:w="0" w:type="dxa"/>
            <w:left w:w="0" w:type="dxa"/>
            <w:bottom w:w="0" w:type="dxa"/>
            <w:right w:w="0" w:type="dxa"/>
          </w:tblCellMar>
        </w:tblPrEx>
        <w:trPr>
          <w:trHeight w:hRule="exact" w:val="590"/>
          <w:jc w:val="center"/>
        </w:trPr>
        <w:tc>
          <w:tcPr>
            <w:tcW w:w="1622"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Г. Верман</w:t>
            </w:r>
          </w:p>
        </w:tc>
        <w:tc>
          <w:tcPr>
            <w:tcW w:w="5256" w:type="dxa"/>
            <w:tcBorders>
              <w:top w:val="nil"/>
              <w:left w:val="nil"/>
              <w:bottom w:val="nil"/>
              <w:right w:val="nil"/>
            </w:tcBorders>
            <w:vAlign w:val="bottom"/>
          </w:tcPr>
          <w:p w:rsidR="00000000" w:rsidRDefault="00784C7D">
            <w:pPr>
              <w:pStyle w:val="a6"/>
              <w:ind w:left="180"/>
              <w:jc w:val="both"/>
              <w:rPr>
                <w:rFonts w:ascii="Arial Unicode MS" w:hAnsi="Arial Unicode MS" w:cs="Arial Unicode MS"/>
                <w:sz w:val="24"/>
                <w:szCs w:val="24"/>
              </w:rPr>
            </w:pPr>
            <w:r>
              <w:rPr>
                <w:rStyle w:val="a5"/>
                <w:color w:val="000000"/>
                <w:lang w:eastAsia="nl-NL"/>
              </w:rPr>
              <w:t>Глава Центра документации голландских политических партий Гронингенского университета</w:t>
            </w:r>
          </w:p>
        </w:tc>
      </w:tr>
      <w:tr w:rsidR="00000000">
        <w:tblPrEx>
          <w:tblCellMar>
            <w:top w:w="0" w:type="dxa"/>
            <w:left w:w="0" w:type="dxa"/>
            <w:bottom w:w="0" w:type="dxa"/>
            <w:right w:w="0" w:type="dxa"/>
          </w:tblCellMar>
        </w:tblPrEx>
        <w:trPr>
          <w:trHeight w:hRule="exact" w:val="499"/>
          <w:jc w:val="center"/>
        </w:trPr>
        <w:tc>
          <w:tcPr>
            <w:tcW w:w="1622" w:type="dxa"/>
            <w:tcBorders>
              <w:top w:val="nil"/>
              <w:left w:val="nil"/>
              <w:bottom w:val="nil"/>
              <w:right w:val="nil"/>
            </w:tcBorders>
          </w:tcPr>
          <w:p w:rsidR="00000000" w:rsidRDefault="00784C7D">
            <w:pPr>
              <w:pStyle w:val="a6"/>
              <w:spacing w:line="240" w:lineRule="auto"/>
              <w:rPr>
                <w:rFonts w:ascii="Arial Unicode MS" w:hAnsi="Arial Unicode MS" w:cs="Arial Unicode MS"/>
                <w:sz w:val="24"/>
                <w:szCs w:val="24"/>
              </w:rPr>
            </w:pPr>
            <w:r>
              <w:rPr>
                <w:rStyle w:val="a5"/>
                <w:color w:val="000000"/>
                <w:lang w:eastAsia="nl-NL"/>
              </w:rPr>
              <w:t>Дж. Уормер</w:t>
            </w:r>
          </w:p>
        </w:tc>
        <w:tc>
          <w:tcPr>
            <w:tcW w:w="5256" w:type="dxa"/>
            <w:tcBorders>
              <w:top w:val="nil"/>
              <w:left w:val="nil"/>
              <w:bottom w:val="nil"/>
              <w:right w:val="nil"/>
            </w:tcBorders>
            <w:vAlign w:val="bottom"/>
          </w:tcPr>
          <w:p w:rsidR="00000000" w:rsidRDefault="00784C7D">
            <w:pPr>
              <w:pStyle w:val="a6"/>
              <w:spacing w:line="283" w:lineRule="auto"/>
              <w:ind w:left="180"/>
              <w:jc w:val="both"/>
              <w:rPr>
                <w:rFonts w:ascii="Arial Unicode MS" w:hAnsi="Arial Unicode MS" w:cs="Arial Unicode MS"/>
                <w:sz w:val="24"/>
                <w:szCs w:val="24"/>
              </w:rPr>
            </w:pPr>
            <w:r>
              <w:rPr>
                <w:rStyle w:val="a5"/>
                <w:color w:val="000000"/>
                <w:lang w:eastAsia="nl-NL"/>
              </w:rPr>
              <w:t>Преподаватель экономики и истории в Колледже Св. Антония в Гауде.</w:t>
            </w:r>
          </w:p>
        </w:tc>
      </w:tr>
    </w:tbl>
    <w:p w:rsidR="00000000" w:rsidRDefault="00784C7D">
      <w:pPr>
        <w:pStyle w:val="40"/>
        <w:spacing w:after="1900"/>
        <w:rPr>
          <w:rFonts w:ascii="Arial Unicode MS" w:hAnsi="Arial Unicode MS" w:cs="Arial Unicode MS"/>
          <w:sz w:val="24"/>
          <w:szCs w:val="24"/>
        </w:rPr>
        <w:sectPr w:rsidR="00000000">
          <w:headerReference w:type="even" r:id="rId123"/>
          <w:headerReference w:type="default" r:id="rId124"/>
          <w:pgSz w:w="8944" w:h="12864"/>
          <w:pgMar w:top="1723" w:right="891" w:bottom="1363" w:left="1174" w:header="1295" w:footer="3" w:gutter="0"/>
          <w:pgNumType w:start="190"/>
          <w:cols w:space="720"/>
          <w:noEndnote/>
          <w:docGrid w:linePitch="360"/>
        </w:sectPr>
      </w:pPr>
    </w:p>
    <w:p w:rsidR="00000000" w:rsidRDefault="00784C7D">
      <w:pPr>
        <w:pStyle w:val="80"/>
        <w:pBdr>
          <w:top w:val="single" w:sz="2" w:space="0" w:color="BD3B36"/>
          <w:left w:val="single" w:sz="2" w:space="0" w:color="BD3B36"/>
          <w:bottom w:val="single" w:sz="2" w:space="17" w:color="BD3B36"/>
          <w:right w:val="single" w:sz="2" w:space="0" w:color="BD3B36"/>
        </w:pBdr>
        <w:shd w:val="clear" w:color="auto" w:fill="BD3B36"/>
        <w:rPr>
          <w:rFonts w:ascii="Arial Unicode MS" w:hAnsi="Arial Unicode MS" w:cs="Arial Unicode MS"/>
          <w:b w:val="0"/>
          <w:bCs w:val="0"/>
          <w:color w:val="auto"/>
          <w:sz w:val="24"/>
          <w:szCs w:val="24"/>
          <w:lang w:val="nl-NL" w:eastAsia="ru-RU"/>
        </w:rPr>
      </w:pPr>
      <w:r>
        <w:rPr>
          <w:rStyle w:val="8"/>
          <w:b/>
          <w:bCs/>
        </w:rPr>
        <w:lastRenderedPageBreak/>
        <w:t>ISBN 90.6861.130.5</w:t>
      </w:r>
    </w:p>
    <w:p w:rsidR="00000000" w:rsidRDefault="00784C7D">
      <w:pPr>
        <w:pStyle w:val="40"/>
        <w:pBdr>
          <w:top w:val="single" w:sz="2" w:space="0" w:color="BC3B35"/>
          <w:left w:val="single" w:sz="2" w:space="0" w:color="BC3B35"/>
          <w:bottom w:val="single" w:sz="2" w:space="17" w:color="BC3B35"/>
          <w:right w:val="single" w:sz="2" w:space="0" w:color="BC3B35"/>
        </w:pBdr>
        <w:shd w:val="clear" w:color="auto" w:fill="BC3B35"/>
        <w:spacing w:after="0"/>
        <w:jc w:val="left"/>
        <w:rPr>
          <w:rFonts w:ascii="Arial Unicode MS" w:hAnsi="Arial Unicode MS" w:cs="Arial Unicode MS"/>
          <w:sz w:val="24"/>
          <w:szCs w:val="24"/>
        </w:rPr>
      </w:pPr>
      <w:r>
        <w:rPr>
          <w:rStyle w:val="4"/>
          <w:b/>
          <w:bCs/>
          <w:color w:val="F2D3CF"/>
          <w:sz w:val="24"/>
          <w:szCs w:val="24"/>
          <w:lang w:eastAsia="nl-NL"/>
        </w:rPr>
        <w:t xml:space="preserve">Управление фондом МИШ</w:t>
      </w:r>
    </w:p>
    <w:p w:rsidR="00784C7D" w:rsidRDefault="00784C7D">
      <w:pPr>
        <w:pStyle w:val="40"/>
        <w:pBdr>
          <w:top w:val="single" w:sz="2" w:space="0" w:color="BC3B35"/>
          <w:left w:val="single" w:sz="2" w:space="0" w:color="BC3B35"/>
          <w:bottom w:val="single" w:sz="2" w:space="17" w:color="BC3B35"/>
          <w:right w:val="single" w:sz="2" w:space="0" w:color="BC3B35"/>
        </w:pBdr>
        <w:shd w:val="clear" w:color="auto" w:fill="BC3B35"/>
        <w:spacing w:after="0"/>
        <w:jc w:val="left"/>
        <w:rPr>
          <w:rFonts w:ascii="Arial Unicode MS" w:hAnsi="Arial Unicode MS" w:cs="Arial Unicode MS"/>
          <w:sz w:val="24"/>
          <w:szCs w:val="24"/>
        </w:rPr>
      </w:pPr>
      <w:r>
        <w:rPr>
          <w:rStyle w:val="4"/>
          <w:b/>
          <w:bCs/>
          <w:color w:val="F2D3CF"/>
          <w:sz w:val="24"/>
          <w:szCs w:val="24"/>
          <w:lang w:eastAsia="nl-NL"/>
        </w:rPr>
        <w:lastRenderedPageBreak/>
        <w:t>Центр документации Политические партии Нидерландов</w:t>
      </w:r>
    </w:p>
    <w:sectPr w:rsidR="00784C7D">
      <w:pgSz w:w="8951" w:h="12919"/>
      <w:pgMar w:top="11314" w:right="1591" w:bottom="124" w:left="482" w:header="10886"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C7D" w:rsidRDefault="00784C7D">
      <w:r>
        <w:separator/>
      </w:r>
    </w:p>
  </w:endnote>
  <w:endnote w:type="continuationSeparator" w:id="0">
    <w:p w:rsidR="00784C7D" w:rsidRDefault="0078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C7D" w:rsidRDefault="00784C7D">
      <w:r>
        <w:separator/>
      </w:r>
    </w:p>
  </w:footnote>
  <w:footnote w:type="continuationSeparator" w:id="0">
    <w:p w:rsidR="00784C7D" w:rsidRDefault="00784C7D">
      <w:r>
        <w:continuationSeparator/>
      </w:r>
    </w:p>
  </w:footnote>
  <w:footnote w:id="1">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Для всестороннего ознакомления с архивом Коминтерна, хранящимся в Российском центре хранения и изучения документов Новейшей истории (РЦЧИДНИ - Российский центр сохранения и изучения документов новейшей истории): Краткий путеводитель. Фонды и Коллекции Собрания Центральным Партийным Архивом, Москва, 1993, 71-103.</w:t>
      </w:r>
    </w:p>
  </w:footnote>
  <w:footnote w:id="2">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В этой главе описан этот процесс централизации только для московского аппарата; последствия для аффилированных сторон выходят за рамки настоящей главы. Этот автор готовит диссертацию о КПН и Коминтерне, в которой этот аспект подробно описан для голландской секции.</w:t>
      </w:r>
    </w:p>
  </w:footnote>
  <w:footnote w:id="3">
    <w:p w:rsidR="00000000" w:rsidRDefault="00784C7D">
      <w:pPr>
        <w:pStyle w:val="a4"/>
        <w:spacing w:line="262"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например: BH Bayerlein, 'Vom Geflecht des Terrors zum Kartell des Todes? Erste Einblicke in die Mechanismen und Strukturen von Comintern und KPdSU im Kontext des stalinistische Terrors andhand der Filee im Moskauer Comintern-Archiv', in: H. Weber and D. Staritz, [Communisten verfolgen [Communisten verfolgen [Communists. Сталинский террор и «Sduberungen» в den communisten Parteien Europas seit den dreissigerjahren, Берлин, 1993, стр. 103–124; Ф. И. Фирсов, «Сталин и Коминтерн», в: Х. Хайнц и др., Коминтерн и Сталин. Sowjetische Historiker zur Geschichte der Kommunistisches [internationale, Berlin, 1990, 65-132; то же самое, «Механизм реализации власти в Коминтерне», в: Centenaire Jules Humbert-Droz. Коллокезур [Интернациональный коммунист. Actes, La Chaux-de-Fonds, 1992, 449–466; Н. Э. Розенфельдт,</w:t>
      </w:r>
    </w:p>
  </w:footnote>
  <w:footnote w:id="4">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Данные Всемирных конгрессов и пленума EKKI, приведенные в этой главе, взяты из McDermott and Agnew, op.cit., xv-xvi.</w:t>
      </w:r>
    </w:p>
  </w:footnote>
  <w:footnote w:id="5">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«Beschluss des Congresses der Comintern in Moskau (2-6 Marz 1919) in der Organizationsfrage». РЦЧДНИ/ИЛСГ-, 581/1/93.</w:t>
      </w:r>
    </w:p>
  </w:footnote>
  <w:footnote w:id="6">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Svatek, "The Governing Organs", 211-212; и Кахан, «Коммунистический Интернационал», 157. Данные о штатном расписании секретарей противоречат друг другу по ряду пунктов.</w:t>
      </w:r>
    </w:p>
  </w:footnote>
  <w:footnote w:id="7">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«Устав Коммунистического Интернационала, принятый на втором конгрессе Коминтерна», в: Ж. Дегра, Коммунистический Интернационал 1919-1943 гг. - Документы, том. I: 1919-1922, Лондон, 1971, 161-166. Голландский перевод напечатан в: De Communische Internationale. Устав и тезисы II Всемирного конгресса в Москве 1920 г., Амстердам, [1920], 2-9.</w:t>
      </w:r>
    </w:p>
  </w:footnote>
  <w:footnote w:id="8">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Сватек, «Органы управления», 185.</w:t>
      </w:r>
    </w:p>
  </w:footnote>
  <w:footnote w:id="9">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Svatek, "The Governing Organs", 216-219; Кахан, «Коммунистический Интернационал», 158–159.</w:t>
      </w:r>
    </w:p>
  </w:footnote>
  <w:footnote w:id="10">
    <w:p w:rsidR="00000000" w:rsidRDefault="00784C7D">
      <w:pPr>
        <w:pStyle w:val="a4"/>
        <w:jc w:val="both"/>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«Решения четвертого конгресса Коминтерна о реорганизации ИККИ и о ее дальнейшей деятельности», в: Дегра, Коммунистический Интернационал, I, 436—442. Накануне четвертого съезда в ЕККИ было 34 члена; ровно через 25 лет после съезда См. Кахан, «Коммунистический Интернационал», 161—162.</w:t>
      </w:r>
    </w:p>
  </w:footnote>
  <w:footnote w:id="11">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Degras, op.cit.</w:t>
      </w:r>
    </w:p>
  </w:footnote>
  <w:footnote w:id="12">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Приветствия также приняли участие во втором Erweiterte Executive с 7 по 11 июня 1922 г. [495/160; не в МИСИ], а третий - 12-23 июня 1923 г. [495/161], Четвертый пленум состоялся 12-13 июля 1924 г. [495/162; не в МИСИ], а пятая с 21 марта по 6 апреля 1925 г. [495/163].</w:t>
      </w:r>
    </w:p>
  </w:footnote>
  <w:footnote w:id="13">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РЦЧДНИ, 495/26. В МИСИ не присутствует, хотя в архиве Оргбюро есть документы, касающиеся КПН.</w:t>
      </w:r>
    </w:p>
  </w:footnote>
  <w:footnote w:id="14">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Согласно Сватеку, Оргбюро имело почти такое же значение, как и Празидиум, см. там же, «The Governing Organs», 190.</w:t>
      </w:r>
    </w:p>
  </w:footnote>
  <w:footnote w:id="15">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Degras, op.cit.</w:t>
      </w:r>
    </w:p>
  </w:footnote>
  <w:footnote w:id="16">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РЦЧДНИ-, 495/19. В МИСИ не присутствует, хотя в архиве Пятницкого есть документы о КПН.</w:t>
      </w:r>
    </w:p>
  </w:footnote>
  <w:footnote w:id="17">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Архивы Büro van de Sekretariat делятся на два номера: 495/20 и 495/103.Последнее собрание не представлено в IISH, хотя оно также содержит документы, относящиеся к КПН.</w:t>
      </w:r>
    </w:p>
  </w:footnote>
  <w:footnote w:id="18">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'EKKI-Mitglieder und das Presidium tagten nur sclten und befassten sich eher mit allgemeinen politischen Lageeinschatzungen; die Leitimgsarbeit lay bis 1926 im Sekretariat und Orgbüro», согласно П. Хуберу, «Struktur und Kompetenzverteilung im EKKI-Apparat 1919–1943». Вклад в симпозиум "Die Geschichte der Comintern im Lichte neuer Dokumcnte", 20-22 октября 1994 г., Москва; в основном издается как: Huber, «L'Appareil du Comintern». Штудер, с другой стороны, утверждает, что реторар в основном занимался административными вопросами; это был Prasidium «qui augmente ainsi de facto son pouvoir». См. Studer, Партийное влияние, 157.</w:t>
      </w:r>
    </w:p>
  </w:footnote>
  <w:footnote w:id="19">
    <w:p w:rsidR="00000000" w:rsidRDefault="00784C7D">
      <w:pPr>
        <w:pStyle w:val="a4"/>
        <w:spacing w:line="257" w:lineRule="auto"/>
        <w:jc w:val="both"/>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РЦЧИДНП, 505/1, 2. Архив ИКК закрыт и поэтому недоступен в МИСИ. В нем действительно есть документы, касающиеся КПН: достоверно известно, что IKK был связан с КПН по крайней мере один раз в середине 20-х годов (вероятно, с Вейнкопом). Обширный анализ IKK на основе официальных публикаций Коминтерна см. в BH Bayerlein, 'Vorzeichen des Terrors und der Moskauer Prozesse: die international Kontrollkommission, die Disziplinierung und Kriminalisierung der Komintern und des internationalen Kommunismus', in: Centenaire Jules Humbert- Дроз, 531-556.</w:t>
      </w:r>
    </w:p>
  </w:footnote>
  <w:footnote w:id="20">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РЦЧДНИ-, 495/82. Как и архивы ИКК, документы Бюджетной комиссии также являются секретными (за исключением короткого периода в 1992 г.) и поэтому недоступны в МИСИ. Разрозненные фрагменты в других частях архива Коминтерна создают впечатление финансовой поддержки КПН со стороны Москвы; см. Г. Воерман, «КПН и мясные котлы Москвы», в: de Volkskrant, 26 ноября 1994 г.</w:t>
      </w:r>
    </w:p>
  </w:footnote>
  <w:footnote w:id="21">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Краткий Поеводитель, Т6-Т1.</w:t>
      </w:r>
    </w:p>
  </w:footnote>
  <w:footnote w:id="22">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РТ5 ЧиДНИ-, 497/1.2. В МИСИ не присутствует, хотя в архиве амстердамского бюро хранится много документов, касающихся КПН, особенно переписка ее секретаря Рутгерса. Об Амстердамском бюро см.: Г. Воерман, «Большевики, трибунисты и Амстердамское бюро Коминтерна, 1919–1920», в: Jaarboek 1996 Documentatiecentrum Nederlandse Politiee Partij, Groningen,</w:t>
      </w:r>
    </w:p>
  </w:footnote>
  <w:footnote w:id="23">
    <w:p w:rsidR="00000000" w:rsidRDefault="00784C7D">
      <w:pPr>
        <w:pStyle w:val="a4"/>
        <w:spacing w:line="262"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РЦЧДНИ, 507/1-3. Не присутствует в IISH, хотя в архиве Frauen Секретариата есть документы, касающиеся КПН.</w:t>
      </w:r>
    </w:p>
  </w:footnote>
  <w:footnote w:id="24">
    <w:p w:rsidR="00000000" w:rsidRDefault="00784C7D">
      <w:pPr>
        <w:pStyle w:val="a4"/>
        <w:spacing w:line="262" w:lineRule="auto"/>
        <w:jc w:val="both"/>
        <w:rPr>
          <w:rFonts w:ascii="Arial Unicode MS" w:hAnsi="Arial Unicode MS" w:cs="Arial Unicode MS"/>
          <w:sz w:val="24"/>
          <w:szCs w:val="24"/>
        </w:rPr>
      </w:pPr>
      <w:r>
        <w:rPr>
          <w:rStyle w:val="a3"/>
          <w:color w:val="000000"/>
          <w:lang w:eastAsia="nl-NL"/>
        </w:rPr>
        <w:t xml:space="preserve">27- ОМС не фигурирует в Кратком Поэтоводителе; ее архив недоступен и поэтому недоступен в МИСИ. Об ОМС см., среди прочего: Хубер, «Кадровый отдел, ОМС»; Б. Лазич, «Формирование секции международных связей Коминтерна (OMS) 1921-1923», в: Коммунизм, 1982, 4, 65-80; и Розенфельдт, Тайная канцелярия Сталина, 26-33.</w:t>
      </w:r>
    </w:p>
  </w:footnote>
  <w:footnote w:id="25">
    <w:p w:rsidR="00000000" w:rsidRDefault="00784C7D">
      <w:pPr>
        <w:pStyle w:val="a4"/>
        <w:spacing w:line="262"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Названия упомянутых ниже дочерних организаций и годы их основания или роспуска взяты из «Краткого поэтеводителя», см. также Б. Лазич (совместно с М. М. Драчковичем), Биографический словарь Коминтерна, Стэнфорд, 1973, xvii - ХХII.</w:t>
      </w:r>
    </w:p>
  </w:footnote>
  <w:footnote w:id="26">
    <w:p w:rsidR="00000000" w:rsidRDefault="00784C7D">
      <w:pPr>
        <w:pStyle w:val="a4"/>
        <w:spacing w:line="262" w:lineRule="auto"/>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См. Studer, Die Cominternstruktur, 26.</w:t>
      </w:r>
    </w:p>
  </w:footnote>
  <w:footnote w:id="27">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КИМ расшифровывается как Коммунистический Интернационал Молодёжи.</w:t>
      </w:r>
    </w:p>
  </w:footnote>
  <w:footnote w:id="28">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Официально на русском языке: Красный Интернационал Профсоюзов.</w:t>
      </w:r>
    </w:p>
  </w:footnote>
  <w:footnote w:id="29">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Официально на русском языке: Крестьянский Интернационал.</w:t>
      </w:r>
    </w:p>
  </w:footnote>
  <w:footnote w:id="30">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На русском языке: Международная Организация Помощи Борцам Революции (МОПР). О голландском IRH см.: А. Герритс, «Солидарность без единого фронта». Международная красная помощь в Нидерландах, 1925-1938 ', в: М. Кропман, Р. ван Велен и Дж. Вормер, ред., Cahiers по истории КПН, № 10, Амстердам, 1985, 55-79 .</w:t>
      </w:r>
    </w:p>
  </w:footnote>
  <w:footnote w:id="31">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На русском языке: Международная Организация Рабочей Помощи (Межрабпони). Архив Межрабпом [538/1-3], содержащий, несомненно, много материалов по Нидерландам, не входит в состав коллектива РЦЧИДНИ при МИСИ.</w:t>
      </w:r>
    </w:p>
  </w:footnote>
  <w:footnote w:id="32">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Официально на русском языке: Красный Спортивный Интернационал.</w:t>
      </w:r>
    </w:p>
  </w:footnote>
  <w:footnote w:id="33">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На официальном русском языке: Международная Ленинская школа. См. об этой школе Б. Лазич, «Les écoles de cadres du Comintern: вклад в историю Коминтерна», в: Freymond, Contributions a Ihistoire du Comintern, 233–257. Историю голландского студента см.: Горцак Г. Обруч без иллюзий. Воспоминания коммуниста, Амстердам, 1985.</w:t>
      </w:r>
    </w:p>
  </w:footnote>
  <w:footnote w:id="34">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«Устав Коммунистического Интернационала, принятый на его пятом съезде», в: Дегра, Коммунистический Интернационал 1919–1943. Документы, том. II: 1923-1928, 117-122. Пятый съезд учредил также профсоюзный комитет [495/51], занимавшийся также голландским вопросом.</w:t>
      </w:r>
    </w:p>
  </w:footnote>
  <w:footnote w:id="35">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Об этих «инструкторах» см.: Лазич Б. Два орудия контроля Коминтерна: эмиссары ИККИ и партийные представители в Москве // Драчкович М.М., Лазич Б.</w:t>
      </w:r>
    </w:p>
  </w:footnote>
  <w:footnote w:id="36">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Кахан, «Коммунистический Интернационал», 160, 167–178. На седьмом пленуме в конце 1926 г. было избрано 25 членов и 10 кандидатов; см. Svatek, 'The Governing Organs', 200; и Кахан, op.cit., 169.</w:t>
      </w:r>
    </w:p>
  </w:footnote>
  <w:footnote w:id="37">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t xml:space="preserve">44. См. Адибеков и Шахназарова, «Реконструкции Коминтерна», 67. См. далее «Резолюция шестого пленума ИККИ о реорганизации работы ИККИ», в: Деграс, Коммунистический Интернационал, II, 271—274.</w:t>
      </w:r>
    </w:p>
  </w:footnote>
  <w:footnote w:id="38">
    <w:p w:rsidR="00000000" w:rsidRDefault="00784C7D">
      <w:pPr>
        <w:pStyle w:val="a4"/>
        <w:spacing w:line="257" w:lineRule="auto"/>
        <w:rPr>
          <w:rFonts w:ascii="Arial Unicode MS" w:hAnsi="Arial Unicode MS" w:cs="Arial Unicode MS"/>
          <w:sz w:val="24"/>
          <w:szCs w:val="24"/>
        </w:rPr>
      </w:pPr>
      <w:r>
        <w:rPr>
          <w:rStyle w:val="a3"/>
          <w:color w:val="000000"/>
          <w:lang w:val="en-US" w:eastAsia="en-US"/>
        </w:rPr>
        <w:t xml:space="preserve">45. Хубер, «Оборудование Коминтерна», 14–16.</w:t>
      </w:r>
    </w:p>
  </w:footnote>
  <w:footnote w:id="39">
    <w:p w:rsidR="00000000" w:rsidRDefault="00784C7D">
      <w:pPr>
        <w:pStyle w:val="a4"/>
        <w:spacing w:line="257" w:lineRule="auto"/>
        <w:rPr>
          <w:rFonts w:ascii="Arial Unicode MS" w:hAnsi="Arial Unicode MS" w:cs="Arial Unicode MS"/>
          <w:sz w:val="24"/>
          <w:szCs w:val="24"/>
        </w:rPr>
      </w:pPr>
      <w:r>
        <w:rPr>
          <w:rStyle w:val="a3"/>
          <w:color w:val="000000"/>
          <w:lang w:val="en-US" w:eastAsia="en-US"/>
        </w:rPr>
        <w:t xml:space="preserve">46. ​​См. Адибеков и Шахназарова, «Реконструкции Коминтерна», 68.</w:t>
      </w:r>
    </w:p>
  </w:footnote>
  <w:footnote w:id="40">
    <w:p w:rsidR="00000000" w:rsidRDefault="00784C7D">
      <w:pPr>
        <w:pStyle w:val="a4"/>
        <w:spacing w:line="257" w:lineRule="auto"/>
        <w:jc w:val="both"/>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«Резолюция седьмого пленума ИККИ об упразднении должности президента Коминтерна», в: Дегра, Коммунистический Интернационал, II, 319; см. также Svatek, 'The Governing Organs', 195.</w:t>
      </w:r>
    </w:p>
  </w:footnote>
  <w:footnote w:id="41">
    <w:p w:rsidR="00000000" w:rsidRDefault="00784C7D">
      <w:pPr>
        <w:pStyle w:val="a4"/>
        <w:spacing w:line="257" w:lineRule="auto"/>
        <w:rPr>
          <w:rFonts w:ascii="Arial Unicode MS" w:hAnsi="Arial Unicode MS" w:cs="Arial Unicode MS"/>
          <w:sz w:val="24"/>
          <w:szCs w:val="24"/>
        </w:rPr>
      </w:pPr>
      <w:r>
        <w:rPr>
          <w:rStyle w:val="a3"/>
          <w:color w:val="000000"/>
          <w:lang w:val="en-US" w:eastAsia="en-US"/>
        </w:rPr>
        <w:t>48. См. Адибеков и Шахназарова, «Реконструкции Коминтерна», 68.</w:t>
      </w:r>
    </w:p>
  </w:footnote>
  <w:footnote w:id="42">
    <w:p w:rsidR="00000000" w:rsidRDefault="00784C7D">
      <w:pPr>
        <w:pStyle w:val="a4"/>
        <w:spacing w:line="257" w:lineRule="auto"/>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Статья 25 Устава; см. Дегра, Коммунистический Интернационал, II, 469.</w:t>
      </w:r>
    </w:p>
  </w:footnote>
  <w:footnote w:id="43">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Хубер, 'Appareil du Comintern', 14-16.</w:t>
      </w:r>
    </w:p>
  </w:footnote>
  <w:footnote w:id="44">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«Устав Коммунистического Интернационала, принятый на его шестом съезде», в: Дегра, Коммунистический Интернационал, II, 464–471.</w:t>
      </w:r>
    </w:p>
  </w:footnote>
  <w:footnote w:id="45">
    <w:p w:rsidR="00000000" w:rsidRDefault="00784C7D">
      <w:pPr>
        <w:pStyle w:val="a4"/>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См. Краткий Поэтеводитель, 79.</w:t>
      </w:r>
    </w:p>
  </w:footnote>
  <w:footnote w:id="46">
    <w:p w:rsidR="00000000" w:rsidRDefault="00784C7D">
      <w:pPr>
        <w:pStyle w:val="a4"/>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См. Адибеков и Шахназарова, «Реконструкции Коминтерна», 69; и Хубер, «L'Appareil du Comintern», 14.</w:t>
      </w:r>
    </w:p>
  </w:footnote>
  <w:footnote w:id="47">
    <w:p w:rsidR="00000000" w:rsidRDefault="00784C7D">
      <w:pPr>
        <w:pStyle w:val="a4"/>
        <w:jc w:val="both"/>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См. Адибеков и Шахназарова, "Реконструкции Коминтерна", 67-69; и Huber, «L'Appareil du Comintern», 10–13.</w:t>
      </w:r>
    </w:p>
  </w:footnote>
  <w:footnote w:id="48">
    <w:p w:rsidR="00000000" w:rsidRDefault="00784C7D">
      <w:pPr>
        <w:pStyle w:val="a4"/>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Сватек, «Органы управления», 194.</w:t>
      </w:r>
    </w:p>
  </w:footnote>
  <w:footnote w:id="49">
    <w:p w:rsidR="00000000" w:rsidRDefault="00784C7D">
      <w:pPr>
        <w:pStyle w:val="a4"/>
        <w:jc w:val="both"/>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РЦЧДНИ-, 495/72. В МИСИ нет, хотя в архиве Англо-американского института</w:t>
      </w:r>
    </w:p>
  </w:footnote>
  <w:footnote w:id="50">
    <w:p w:rsidR="00000000" w:rsidRDefault="00784C7D">
      <w:pPr>
        <w:pStyle w:val="a4"/>
        <w:spacing w:line="26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«Центральный комитет коммунистической партии», 24 октября 1928 г. РЦЧИДНИ; 495/20/795.</w:t>
      </w:r>
    </w:p>
  </w:footnote>
  <w:footnote w:id="51">
    <w:p w:rsidR="00000000" w:rsidRDefault="00784C7D">
      <w:pPr>
        <w:pStyle w:val="a4"/>
        <w:spacing w:line="264"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О КПН см.: Г. Воерман, «Грядущие люди КПН. Гулуз, Де Гроот и Коминтерн (1929-1930), в: Ежегодник Центра документации за 1994 год Политические партии Нидерландов, Гронинген, 1995, 237260.</w:t>
      </w:r>
    </w:p>
  </w:footnote>
  <w:footnote w:id="52">
    <w:p w:rsidR="00000000" w:rsidRDefault="00784C7D">
      <w:pPr>
        <w:pStyle w:val="a4"/>
        <w:spacing w:line="26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Уотлин, «Русская делегация», 92.</w:t>
      </w:r>
    </w:p>
  </w:footnote>
  <w:footnote w:id="53">
    <w:p w:rsidR="00000000" w:rsidRDefault="00784C7D">
      <w:pPr>
        <w:pStyle w:val="a4"/>
        <w:spacing w:line="26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До VI съезда был созван VIII пленум 18—30 мая 1927 г. [495/166]; и девятая 9-25 февраля 1928 г. [495/167].</w:t>
      </w:r>
    </w:p>
  </w:footnote>
  <w:footnote w:id="54">
    <w:p w:rsidR="00000000" w:rsidRDefault="00784C7D">
      <w:pPr>
        <w:pStyle w:val="a4"/>
        <w:spacing w:line="264" w:lineRule="auto"/>
        <w:rPr>
          <w:rFonts w:ascii="Arial Unicode MS" w:hAnsi="Arial Unicode MS" w:cs="Arial Unicode MS"/>
          <w:sz w:val="24"/>
          <w:szCs w:val="24"/>
        </w:rPr>
      </w:pPr>
      <w:r>
        <w:rPr>
          <w:rStyle w:val="a3"/>
          <w:color w:val="000000"/>
          <w:lang w:eastAsia="nl-NL"/>
        </w:rPr>
        <w:t xml:space="preserve">64. См. Сватек, «Управляющие органы», 252 и 258.</w:t>
      </w:r>
    </w:p>
  </w:footnote>
  <w:footnote w:id="55">
    <w:p w:rsidR="00000000" w:rsidRDefault="00784C7D">
      <w:pPr>
        <w:pStyle w:val="a4"/>
        <w:spacing w:line="240"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Десятый пленум собрался 3–19 июля 1929 г. [495/168]; одиннадцатый 26 марта - 11 апреля 1931 г. [495/169]; двенадцатая 27 августа - 15 сентября 1932 г. [495/170]; и тринадцатый и последний пленум 28 ноября-12 декабря 1933 г. [495/171].</w:t>
      </w:r>
    </w:p>
  </w:footnote>
  <w:footnote w:id="56">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Штудер, «Больше автономии», 102–103; см. также «Die Cominternstruktur», 26.</w:t>
      </w:r>
    </w:p>
  </w:footnote>
  <w:footnote w:id="57">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Байерлейн говорит об изменении функции IKK: «Von einem Anrufungsorgan wurde sie zu einem Entscheidungsorgan im Verbund mitden Leitungsgremien des EKKI selbst». См. Bayerlein, «Vorzeichen des Terrors», 538; и то же самое, «Geflecht des Terrors», 107–111.</w:t>
      </w:r>
    </w:p>
  </w:footnote>
  <w:footnote w:id="58">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Agitprop-Abteilung был преобразован в два комитета, а именно Kommission zum Kampf gegen Krieg, Faschismus und Sozialdemokratie и Kommission zur Popularisierung des sozialistische Aufbaus.</w:t>
      </w:r>
    </w:p>
  </w:footnote>
  <w:footnote w:id="59">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Адибеков и Шахназарова, «Реконструкции Коминтерна», 71.</w:t>
      </w:r>
    </w:p>
  </w:footnote>
  <w:footnote w:id="60">
    <w:p w:rsidR="00000000" w:rsidRDefault="00784C7D">
      <w:pPr>
        <w:pStyle w:val="a4"/>
        <w:spacing w:line="257" w:lineRule="auto"/>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Хубер, Сокровища Сталина, 26.</w:t>
      </w:r>
    </w:p>
  </w:footnote>
  <w:footnote w:id="61">
    <w:p w:rsidR="00000000" w:rsidRDefault="00784C7D">
      <w:pPr>
        <w:pStyle w:val="a4"/>
        <w:spacing w:line="257" w:lineRule="auto"/>
        <w:jc w:val="both"/>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Рисунок 4 взят из Studer, Partisous effect, 161.</w:t>
      </w:r>
    </w:p>
  </w:footnote>
  <w:footnote w:id="62">
    <w:p w:rsidR="00000000" w:rsidRDefault="00784C7D">
      <w:pPr>
        <w:pStyle w:val="a4"/>
        <w:spacing w:line="257" w:lineRule="auto"/>
        <w:jc w:val="both"/>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Между прочим, немыслимо, чтобы такие органы, как Всемирный конгресс или Erweitertes, вызвали бы у ЭККИрича критику Секретариата, если бы они собирались после 1935 года; Для этого в сталинизированном Коминтерне 1930-х годов они были слишком сведены к машинам для аплодисментов.</w:t>
      </w:r>
    </w:p>
  </w:footnote>
  <w:footnote w:id="63">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Студер, «Больше автономии», 104–105.</w:t>
      </w:r>
    </w:p>
  </w:footnote>
  <w:footnote w:id="64">
    <w:p w:rsidR="00000000" w:rsidRDefault="00784C7D">
      <w:pPr>
        <w:pStyle w:val="a4"/>
        <w:spacing w:line="254"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Копии входящих и исходящих телеграмм за период 1933-1943 гг. находятся в 495/18. Небольшая часть этого была скопирована и является частью партийного архива КПН (№№ 1731-1737), хранящегося в МИСИ. Осенью 1994 г. автор этой статьи имел возможность увидеть значительную часть обмена телеграммами между Коминтерном и Гулузом. Однако при последующем посещении в 1995 году эта коллекция больше не была доступна для исследования. См. также В. Пелт, «КПН в войне и источники Коминтерна», в: Bulletin Nederlandse Arbeidersbeweging, № 40, декабрь 1995 г., 116–132.</w:t>
      </w:r>
    </w:p>
  </w:footnote>
  <w:footnote w:id="65">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Адибеков и Шахназарова, «Реконструкции Коминтерна», 72; и Штудер, «Больше автономии», 112.</w:t>
      </w:r>
    </w:p>
  </w:footnote>
  <w:footnote w:id="66">
    <w:p w:rsidR="00000000" w:rsidRDefault="00784C7D">
      <w:pPr>
        <w:pStyle w:val="a4"/>
        <w:spacing w:line="240"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Сватек, "The Governing Organs", 258-259.</w:t>
      </w:r>
    </w:p>
  </w:footnote>
  <w:footnote w:id="67">
    <w:p w:rsidR="00000000" w:rsidRDefault="00784C7D">
      <w:pPr>
        <w:pStyle w:val="a4"/>
        <w:spacing w:line="240"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Н. Лебедева и М. Нарински, «Роспуск Коминтерна в 1943 г.», в: Нарински и Рожан, Центр и периферия, 153–162.</w:t>
      </w:r>
    </w:p>
  </w:footnote>
  <w:footnote w:id="68">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Т. С. Русебум стал майором 3 мая 1932 года и подполковником 23 августа 1939 года.</w:t>
      </w:r>
    </w:p>
  </w:footnote>
  <w:footnote w:id="69">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М. де Мейер, Секретная служба Нидерландов, 1912–1947, [Гаага, 1968] (конфиденциально; неопубликовано), 177.</w:t>
      </w:r>
    </w:p>
  </w:footnote>
  <w:footnote w:id="70">
    <w:p w:rsidR="00000000" w:rsidRDefault="00784C7D">
      <w:pPr>
        <w:pStyle w:val="a4"/>
        <w:spacing w:line="26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Главный государственный архив (ГГА), 2.09.22, Минюст, секретный хронологический архив 1918-1939 (далее: МЮ), инв. 16432, вн. 20 февраля 1919 г., № 236 Секретно, КИ, № 487.</w:t>
      </w:r>
    </w:p>
  </w:footnote>
  <w:footnote w:id="71">
    <w:p w:rsidR="00000000" w:rsidRDefault="00784C7D">
      <w:pPr>
        <w:pStyle w:val="a4"/>
        <w:tabs>
          <w:tab w:val="left" w:pos="331"/>
        </w:tabs>
        <w:spacing w:line="264"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ab/>
        <w:t>MJ, инв. 16648, экз. 14 января 1929 г., № 148 Секрет F7, Обзор № 1 1929 г.</w:t>
      </w:r>
    </w:p>
  </w:footnote>
  <w:footnote w:id="72">
    <w:p w:rsidR="00000000" w:rsidRDefault="00784C7D">
      <w:pPr>
        <w:pStyle w:val="a4"/>
        <w:tabs>
          <w:tab w:val="left" w:pos="336"/>
        </w:tabs>
        <w:spacing w:line="264" w:lineRule="auto"/>
        <w:rPr>
          <w:rFonts w:ascii="Arial Unicode MS" w:hAnsi="Arial Unicode MS" w:cs="Arial Unicode MS"/>
          <w:sz w:val="24"/>
          <w:szCs w:val="24"/>
        </w:rPr>
      </w:pPr>
      <w:r>
        <w:rPr>
          <w:rStyle w:val="a3"/>
          <w:color w:val="000000"/>
          <w:lang w:eastAsia="nl-NL"/>
        </w:rPr>
        <w:footnoteRef/>
      </w:r>
      <w:r>
        <w:rPr>
          <w:rStyle w:val="a3"/>
          <w:color w:val="000000"/>
          <w:lang w:eastAsia="nl-NL"/>
        </w:rPr>
        <w:tab/>
        <w:t>MJ, инв. 16714, экз. 24 сентября 1931 г., № 2935 Секретно F531, Обзор № 5 за 1931 г.</w:t>
      </w:r>
    </w:p>
  </w:footnote>
  <w:footnote w:id="73">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16676, экз. 28 февраля 1930 г., № 712 секрет F7, Обзор № 2 от 1930 г. См. также АРА, 2.21.244, архив jhr.mr. Ch.JM Ruys de Beerenbrouck, инв. 113, Обзор № 3 от 1930 г.; MJ, инв. 16824, экз. 26 сентября 1939 г., № 684 Секретно U52, Обзор № 4 за 1939 г.</w:t>
      </w:r>
    </w:p>
  </w:footnote>
  <w:footnote w:id="74">
    <w:p w:rsidR="00000000" w:rsidRDefault="00784C7D">
      <w:pPr>
        <w:pStyle w:val="a4"/>
        <w:tabs>
          <w:tab w:val="left" w:pos="317"/>
        </w:tabs>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ab/>
        <w:t>мдж,</w:t>
      </w:r>
      <w:r>
        <w:rPr>
          <w:rStyle w:val="a3"/>
          <w:color w:val="000000"/>
          <w:lang w:eastAsia="nl-NL"/>
        </w:rPr>
        <w:t xml:space="preserve">инв.№ 16697, экз. 20 января 1931 г., № 287 Секретно Ф531, Обзор № 1 за 1931 г.</w:t>
      </w:r>
    </w:p>
  </w:footnote>
  <w:footnote w:id="75">
    <w:p w:rsidR="00000000" w:rsidRDefault="00784C7D">
      <w:pPr>
        <w:pStyle w:val="a4"/>
        <w:spacing w:line="254"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16769, экз. 9 февраля 1932 г. № 555 Секретно Ф1254, Обзор № 1 за 1932 г.</w:t>
      </w:r>
    </w:p>
  </w:footnote>
  <w:footnote w:id="76">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16780, экз. 8 августа 1932 г., № 3184 Секретно F1251, Обзор № 4 за 1932 г.</w:t>
      </w:r>
    </w:p>
  </w:footnote>
  <w:footnote w:id="77">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ARA, коллекция Де Мейера, отчет о встрече с полицейскими соединениями, 25 ноября 1932 г.</w:t>
      </w:r>
    </w:p>
  </w:footnote>
  <w:footnote w:id="78">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16633, экз. 29 марта 1928 г., № 935 Секретно R16, CI № 17651; MJ, инв. 16693, экз. 28 ноября 1930 г., № 4451 Секретно F509, КИ № 23939.</w:t>
      </w:r>
    </w:p>
  </w:footnote>
  <w:footnote w:id="79">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например, также замечания Rooseboom по этому поводу в MJ, inv.no. 16693, экз. 28 ноября 1930 г., № 4451 Секретно F5O9, КИ № 23939.</w:t>
      </w:r>
    </w:p>
  </w:footnote>
  <w:footnote w:id="80">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t>15- МЖ, инв. 16633, экз. 29 марта 1928 г., № 935 Секретно R16, CI № 17651.</w:t>
      </w:r>
    </w:p>
  </w:footnote>
  <w:footnote w:id="81">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16684, экз. 17 июня 1930 г., № 1859 Секретно F.325, КИ № 22782.</w:t>
      </w:r>
    </w:p>
  </w:footnote>
  <w:footnote w:id="82">
    <w:p w:rsidR="00000000" w:rsidRDefault="00784C7D">
      <w:pPr>
        <w:pStyle w:val="a4"/>
        <w:spacing w:line="240"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16693, экз. 28 ноября 1930 г., № 4451 Секретно F5O9, КИ № 23939.</w:t>
      </w:r>
    </w:p>
  </w:footnote>
  <w:footnote w:id="83">
    <w:p w:rsidR="00000000" w:rsidRDefault="00784C7D">
      <w:pPr>
        <w:pStyle w:val="a4"/>
        <w:spacing w:line="240"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Там же.</w:t>
      </w:r>
    </w:p>
  </w:footnote>
  <w:footnote w:id="84">
    <w:p w:rsidR="00000000" w:rsidRDefault="00784C7D">
      <w:pPr>
        <w:pStyle w:val="a4"/>
        <w:spacing w:line="240"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16509, вн. 29 апреля 1922 г., № 1071 Секретно 1'22, КИ № 7783.</w:t>
      </w:r>
    </w:p>
  </w:footnote>
  <w:footnote w:id="85">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Центральное архивное депо Министерства обороны (далее: ЦАД/МВД), архив (начальник) Генерального штаба по организации мира и войны, 1919-1940 (далее: ГШ), раздел III/ПП, 702 ПП, CI № 33962. См. также MJ, инв. 16800, экз. 26 сентября 1936 г., № 5151' Секретно F901.CI № 36529.</w:t>
      </w:r>
    </w:p>
  </w:footnote>
  <w:footnote w:id="86">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например, ARA, 2.09.45, Служба по делам иностранцев и пограничный контроль (далее: VDG), inv.nr. 120, дело 1920, папка № 29, КИ № 5008.</w:t>
      </w:r>
    </w:p>
  </w:footnote>
  <w:footnote w:id="87">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ВДГ, инв. 289, файл. 1921 г., папка № 2186, КИ № 6102.</w:t>
      </w:r>
    </w:p>
  </w:footnote>
  <w:footnote w:id="88">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например, CAD/MvD, GS, Section III/PP, 317 PP, CI № 6391.</w:t>
      </w:r>
    </w:p>
  </w:footnote>
  <w:footnote w:id="89">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16493, экз. 6 сентября 1921 г., № 64 секретно, КИ № 6579. См., например, также ВДГ, оп. 293, ящик № 70, КИ № 4446.</w:t>
      </w:r>
    </w:p>
  </w:footnote>
  <w:footnote w:id="90">
    <w:p w:rsidR="00000000" w:rsidRDefault="00784C7D">
      <w:pPr>
        <w:pStyle w:val="a4"/>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MJ, инв. 16597, экз. 13 августа 1926 г., № 1946 секрет БИ21, КИ № 14696. Ср. также MJ, инв. 16627, экз. 24-2-1928, № 576 секрет Ф66, Кл № 17321.</w:t>
      </w:r>
    </w:p>
  </w:footnote>
  <w:footnote w:id="91">
    <w:p w:rsidR="00000000" w:rsidRDefault="00784C7D">
      <w:pPr>
        <w:pStyle w:val="a4"/>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например, примечание Ван Ангерена о MJ, inv.nr. 16627, экз. 24 февраля 1928 г., № 576 секрет Ф66, КИ № 17436. См. также MJ, инв. 16663, экз. 22 июля 1929 г., № 2029 Секрет F7, Обзор № 4 1929 г.</w:t>
      </w:r>
    </w:p>
  </w:footnote>
  <w:footnote w:id="92">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Л. Е. Винкель, Подпольная пресса 1940-1945 гг., Гаага, 1954; Третье издание вышло в Утрехте в 1989 г., полностью переработанное и дополненное Х. де Врисом.</w:t>
      </w:r>
    </w:p>
  </w:footnote>
  <w:footnote w:id="93">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CJF Stuldreher, Обзор источников по истории коммунистического сопротивления в Нидерландах в 1940–1945 гг., проведенный Национальным институтом военной документации (Doctoraalscriptie Gemeentelijke Universiteit Amsterdam, 1967).</w:t>
      </w:r>
    </w:p>
  </w:footnote>
  <w:footnote w:id="94">
    <w:p w:rsidR="00000000" w:rsidRDefault="00784C7D">
      <w:pPr>
        <w:pStyle w:val="a4"/>
        <w:spacing w:line="240"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Б. А. Сихес, Февральская забастовка: 25–26 февраля 1941 г., Гаага, 1954 г.</w:t>
      </w:r>
    </w:p>
  </w:footnote>
  <w:footnote w:id="95">
    <w:p w:rsidR="00000000" w:rsidRDefault="00784C7D">
      <w:pPr>
        <w:pStyle w:val="a4"/>
        <w:spacing w:line="257"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 Леген и М. Шревел, «Архив. КПН и коммунистическое сопротивление», в: Шестой ежегодник Национального института военной документации, Zutphen, 1995, 239-253.</w:t>
      </w:r>
    </w:p>
  </w:footnote>
  <w:footnote w:id="96">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«Фильмы, заказанные КПН или родственными организациями, 1928–1969», в: Б. Хогенкамп и П. Мол, От изображения к изображению. Фильмы и телепередачи КПН, 1928-1986, Амстердам, 1993, 209-240.</w:t>
      </w:r>
    </w:p>
  </w:footnote>
  <w:footnote w:id="97">
    <w:p w:rsidR="00000000" w:rsidRDefault="00784C7D">
      <w:pPr>
        <w:pStyle w:val="a4"/>
        <w:spacing w:line="257"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См. П. Мол. Нож всегда должен был резать в обе стороны. Как Коммунистическая партия Нидерландов использовала эфирное время для политических партий, 1965-1978 гг. (докторская диссертация Амстердамского университета, 1995 г.); и П. Мол, «От тропы войны к ногам жениха». Сложные отношения между КПН и голландскими телекомпаниями в 1965-1981 гг., в: GBG-Nieuws, (1996), № 36 (весна), 4-13-</w:t>
      </w:r>
    </w:p>
  </w:footnote>
  <w:footnote w:id="98">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Когда-то, когда все было еще весело... из архива Бена ван Меерендонка; подбор, печать и редактирование текста Х. Селье, Амстердам, 1994.</w:t>
      </w:r>
    </w:p>
  </w:footnote>
  <w:footnote w:id="99">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Количество плакатов КПН, входящих в коллекцию партийных и предвыборных плакатов DNPP, составляет примерно 150.</w:t>
      </w:r>
    </w:p>
  </w:footnote>
  <w:footnote w:id="100">
    <w:p w:rsidR="00000000" w:rsidRDefault="00784C7D">
      <w:pPr>
        <w:pStyle w:val="a4"/>
        <w:spacing w:line="25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Г. Веррипс, Крест, дьявол и сновидение. История КПН 1938-1991 гг., Амстердам, 1995.</w:t>
      </w:r>
    </w:p>
  </w:footnote>
  <w:footnote w:id="101">
    <w:p w:rsidR="00000000" w:rsidRDefault="00784C7D">
      <w:pPr>
        <w:pStyle w:val="a4"/>
        <w:spacing w:line="264" w:lineRule="auto"/>
        <w:jc w:val="both"/>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Цитируется Б. Лазичем, «Нидерланды», в: WS Sworakowski, ed., World Communism. Справочник 1918-1965, Стэнфорд, 1973, 336.</w:t>
      </w:r>
    </w:p>
  </w:footnote>
  <w:footnote w:id="102">
    <w:p w:rsidR="00000000" w:rsidRDefault="00784C7D">
      <w:pPr>
        <w:pStyle w:val="a4"/>
        <w:spacing w:line="264" w:lineRule="auto"/>
        <w:rPr>
          <w:rFonts w:ascii="Arial Unicode MS" w:hAnsi="Arial Unicode MS" w:cs="Arial Unicode MS"/>
          <w:sz w:val="24"/>
          <w:szCs w:val="24"/>
        </w:rPr>
      </w:pPr>
      <w:r>
        <w:rPr>
          <w:rStyle w:val="a3"/>
          <w:color w:val="000000"/>
          <w:lang w:val="en-US" w:eastAsia="en-US"/>
        </w:rPr>
        <w:footnoteRef/>
      </w:r>
      <w:r>
        <w:rPr>
          <w:rStyle w:val="a3"/>
          <w:color w:val="000000"/>
          <w:lang w:val="en-US" w:eastAsia="en-US"/>
        </w:rPr>
        <w:t xml:space="preserve">См. NRC Handelsblad, 29 ноября 1980 г., и Haagse Post, 7 февраля 1981 г.</w:t>
      </w:r>
    </w:p>
  </w:footnote>
  <w:footnote w:id="103">
    <w:p w:rsidR="00000000" w:rsidRDefault="00784C7D">
      <w:pPr>
        <w:pStyle w:val="a4"/>
        <w:spacing w:line="264" w:lineRule="auto"/>
        <w:rPr>
          <w:rFonts w:ascii="Arial Unicode MS" w:hAnsi="Arial Unicode MS" w:cs="Arial Unicode MS"/>
          <w:sz w:val="24"/>
          <w:szCs w:val="24"/>
        </w:rPr>
      </w:pPr>
      <w:r>
        <w:rPr>
          <w:rStyle w:val="a3"/>
          <w:color w:val="000000"/>
          <w:lang w:eastAsia="nl-NL"/>
        </w:rPr>
        <w:footnoteRef/>
      </w:r>
      <w:r>
        <w:rPr>
          <w:rStyle w:val="a3"/>
          <w:color w:val="000000"/>
          <w:lang w:eastAsia="nl-NL"/>
        </w:rPr>
        <w:t xml:space="preserve">В. ван Равестейн, Возникновение коммунизма в Нидерландах, Амстердам, 1948, 217.</w:t>
      </w:r>
    </w:p>
  </w:footnote>
  <w:footnote w:id="104">
    <w:p w:rsidR="00000000" w:rsidRDefault="00784C7D">
      <w:pPr>
        <w:pStyle w:val="a4"/>
        <w:tabs>
          <w:tab w:val="left" w:pos="326"/>
        </w:tabs>
        <w:spacing w:line="240" w:lineRule="auto"/>
        <w:rPr>
          <w:rFonts w:ascii="Arial Unicode MS" w:hAnsi="Arial Unicode MS" w:cs="Arial Unicode MS"/>
          <w:sz w:val="24"/>
          <w:szCs w:val="24"/>
        </w:rPr>
      </w:pPr>
      <w:r>
        <w:rPr>
          <w:rStyle w:val="a3"/>
          <w:color w:val="000000"/>
          <w:lang w:eastAsia="nl-NL"/>
        </w:rPr>
        <w:footnoteRef/>
      </w:r>
      <w:r>
        <w:rPr>
          <w:rStyle w:val="a3"/>
          <w:color w:val="000000"/>
          <w:lang w:eastAsia="nl-NL"/>
        </w:rPr>
        <w:tab/>
        <w:t xml:space="preserve">де</w:t>
      </w:r>
      <w:r>
        <w:rPr>
          <w:rStyle w:val="a3"/>
          <w:i/>
          <w:iCs/>
          <w:color w:val="000000"/>
          <w:lang w:eastAsia="nl-NL"/>
        </w:rPr>
        <w:t>Правда,</w:t>
      </w:r>
      <w:r>
        <w:rPr>
          <w:rStyle w:val="a3"/>
          <w:color w:val="000000"/>
          <w:lang w:eastAsia="nl-NL"/>
        </w:rPr>
        <w:t xml:space="preserve">26 сентября 1984 г.; и Венок членов КПН, 4 октября 1984 г. (дополнительное издание).</w:t>
      </w:r>
    </w:p>
  </w:footnote>
  <w:footnote w:id="105">
    <w:p w:rsidR="00000000" w:rsidRDefault="00784C7D">
      <w:pPr>
        <w:pStyle w:val="a4"/>
        <w:tabs>
          <w:tab w:val="left" w:pos="317"/>
        </w:tabs>
        <w:spacing w:line="240" w:lineRule="auto"/>
        <w:rPr>
          <w:rFonts w:ascii="Arial Unicode MS" w:hAnsi="Arial Unicode MS" w:cs="Arial Unicode MS"/>
          <w:sz w:val="24"/>
          <w:szCs w:val="24"/>
        </w:rPr>
      </w:pPr>
      <w:r>
        <w:rPr>
          <w:rStyle w:val="a3"/>
          <w:color w:val="000000"/>
          <w:lang w:eastAsia="nl-NL"/>
        </w:rPr>
        <w:footnoteRef/>
      </w:r>
      <w:r>
        <w:rPr>
          <w:rStyle w:val="a3"/>
          <w:color w:val="000000"/>
          <w:lang w:eastAsia="nl-NL"/>
        </w:rPr>
        <w:tab/>
        <w:t xml:space="preserve">См. Дж. Уормер, «CPN в цифрах», в: C. Boet ea,</w:t>
      </w:r>
      <w:r>
        <w:rPr>
          <w:rStyle w:val="a3"/>
          <w:i/>
          <w:iCs/>
          <w:color w:val="000000"/>
          <w:lang w:eastAsia="nl-NL"/>
        </w:rPr>
        <w:t>От источника к книге. Устройство для истории</w:t>
      </w:r>
      <w:r>
        <w:rPr>
          <w:rStyle w:val="a3"/>
          <w:i/>
          <w:iCs/>
          <w:color w:val="000000"/>
          <w:lang w:eastAsia="nl-NL"/>
        </w:rPr>
        <w:softHyphen/>
      </w:r>
    </w:p>
    <w:p w:rsidR="00000000" w:rsidRDefault="00784C7D">
      <w:pPr>
        <w:pStyle w:val="a4"/>
        <w:spacing w:line="240" w:lineRule="auto"/>
        <w:rPr>
          <w:rFonts w:ascii="Arial Unicode MS" w:hAnsi="Arial Unicode MS" w:cs="Arial Unicode MS"/>
          <w:sz w:val="24"/>
          <w:szCs w:val="24"/>
        </w:rPr>
      </w:pPr>
      <w:r>
        <w:rPr>
          <w:rStyle w:val="a3"/>
          <w:i/>
          <w:iCs/>
          <w:color w:val="000000"/>
          <w:lang w:eastAsia="nl-NL"/>
        </w:rPr>
        <w:t>поймал коммунизм в Нидерландах,</w:t>
      </w:r>
      <w:r>
        <w:rPr>
          <w:rStyle w:val="a3"/>
          <w:color w:val="000000"/>
          <w:lang w:eastAsia="nl-NL"/>
        </w:rPr>
        <w:t xml:space="preserve">Амстердам, 1986, 177-190.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60288" behindDoc="1" locked="0" layoutInCell="1" allowOverlap="1">
              <wp:simplePos x="0" y="0"/>
              <wp:positionH relativeFrom="page">
                <wp:posOffset>393700</wp:posOffset>
              </wp:positionH>
              <wp:positionV relativeFrom="page">
                <wp:posOffset>646430</wp:posOffset>
              </wp:positionV>
              <wp:extent cx="4355465" cy="131445"/>
              <wp:effectExtent l="3175" t="0" r="3810" b="3175"/>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546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31pt;margin-top:50.9pt;width:342.95pt;height:10.3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" filled="f" stroked="f">
              <v:textbox style="mso-fit-shape-to-text:t" inset="0,0,0,0">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72576" behindDoc="1" locked="0" layoutInCell="1" allowOverlap="1">
              <wp:simplePos x="0" y="0"/>
              <wp:positionH relativeFrom="page">
                <wp:posOffset>497840</wp:posOffset>
              </wp:positionH>
              <wp:positionV relativeFrom="page">
                <wp:posOffset>697865</wp:posOffset>
              </wp:positionV>
              <wp:extent cx="4337050" cy="131445"/>
              <wp:effectExtent l="2540" t="2540" r="3810" b="0"/>
              <wp:wrapNone/>
              <wp:docPr id="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8" type="#_x0000_t202" style="position:absolute;margin-left:39.2pt;margin-top:54.95pt;width:341.5pt;height:10.3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" filled="f" stroked="f">
              <v:textbox style="mso-fit-shape-to-text:t" inset="0,0,0,0">
                <w:txbxContent>
                  <w:p w:rsidR="00000000" w:rsidRDefault="00784C7D">
                    <w:pPr>
                      <w:pStyle w:val="24"/>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70528" behindDoc="1" locked="0" layoutInCell="1" allowOverlap="1">
              <wp:simplePos x="0" y="0"/>
              <wp:positionH relativeFrom="page">
                <wp:posOffset>508635</wp:posOffset>
              </wp:positionH>
              <wp:positionV relativeFrom="page">
                <wp:posOffset>694690</wp:posOffset>
              </wp:positionV>
              <wp:extent cx="4309745" cy="109220"/>
              <wp:effectExtent l="3810" t="0" r="1270" b="0"/>
              <wp:wrapNone/>
              <wp:docPr id="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787"/>
                            </w:tabs>
                            <w:rPr>
                              <w:rFonts w:ascii="Arial Unicode MS" w:hAnsi="Arial Unicode MS" w:cs="Arial Unicode MS"/>
                              <w:sz w:val="24"/>
                              <w:szCs w:val="24"/>
                            </w:rPr>
                          </w:pPr>
                          <w:r>
                            <w:rPr>
                              <w:rStyle w:val="23"/>
                              <w:color w:val="000000"/>
                              <w:sz w:val="15"/>
                              <w:szCs w:val="15"/>
                              <w:lang w:eastAsia="nl-NL"/>
                            </w:rPr>
                            <w:t>ХРОНОЛОГИЯ 1893-1995 гг.</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5"/>
                              <w:szCs w:val="15"/>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9" type="#_x0000_t202" style="position:absolute;margin-left:40.05pt;margin-top:54.7pt;width:339.35pt;height:8.6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" filled="f" stroked="f">
              <v:textbox style="mso-fit-shape-to-text:t" inset="0,0,0,0">
                <w:txbxContent>
                  <w:p w:rsidR="00000000" w:rsidRDefault="00784C7D">
                    <w:pPr>
                      <w:pStyle w:val="24"/>
                      <w:tabs>
                        <w:tab w:val="right" w:pos="6787"/>
                      </w:tabs>
                      <w:rPr>
                        <w:rFonts w:ascii="Arial Unicode MS" w:hAnsi="Arial Unicode MS" w:cs="Arial Unicode MS"/>
                        <w:sz w:val="24"/>
                        <w:szCs w:val="24"/>
                      </w:rPr>
                    </w:pPr>
                    <w:r>
                      <w:rPr>
                        <w:rStyle w:val="23"/>
                        <w:color w:val="000000"/>
                        <w:sz w:val="15"/>
                        <w:szCs w:val="15"/>
                        <w:lang w:eastAsia="nl-NL"/>
                      </w:rPr>
                      <w:t>ХРОНОЛОГИЯ 1893-1995 гг.</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5"/>
                        <w:szCs w:val="15"/>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76672" behindDoc="1" locked="0" layoutInCell="1" allowOverlap="1">
              <wp:simplePos x="0" y="0"/>
              <wp:positionH relativeFrom="page">
                <wp:posOffset>977265</wp:posOffset>
              </wp:positionH>
              <wp:positionV relativeFrom="page">
                <wp:posOffset>652145</wp:posOffset>
              </wp:positionV>
              <wp:extent cx="3201670" cy="160655"/>
              <wp:effectExtent l="0" t="4445" r="2540" b="0"/>
              <wp:wrapNone/>
              <wp:docPr id="6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67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rPr>
                              <w:rFonts w:ascii="Arial Unicode MS" w:hAnsi="Arial Unicode MS" w:cs="Arial Unicode MS"/>
                              <w:sz w:val="24"/>
                              <w:szCs w:val="24"/>
                            </w:rPr>
                          </w:pPr>
                          <w:r>
                            <w:rPr>
                              <w:rStyle w:val="23"/>
                              <w:color w:val="000000"/>
                              <w:sz w:val="22"/>
                              <w:szCs w:val="22"/>
                              <w:lang w:eastAsia="nl-NL"/>
                            </w:rPr>
                            <w:t>ОРГАНИЗАЦИОННАЯ СТРУКТУРА КОМИНТЕРНА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0" type="#_x0000_t202" style="position:absolute;margin-left:76.95pt;margin-top:51.35pt;width:252.1pt;height:12.65pt;z-index:-25163980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rLrwIAALA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" filled="f" stroked="f">
              <v:textbox style="mso-fit-shape-to-text:t" inset="0,0,0,0">
                <w:txbxContent>
                  <w:p w:rsidR="00000000" w:rsidRDefault="00784C7D">
                    <w:pPr>
                      <w:pStyle w:val="24"/>
                      <w:rPr>
                        <w:rFonts w:ascii="Arial Unicode MS" w:hAnsi="Arial Unicode MS" w:cs="Arial Unicode MS"/>
                        <w:sz w:val="24"/>
                        <w:szCs w:val="24"/>
                      </w:rPr>
                    </w:pPr>
                    <w:r>
                      <w:rPr>
                        <w:rStyle w:val="23"/>
                        <w:color w:val="000000"/>
                        <w:sz w:val="22"/>
                        <w:szCs w:val="22"/>
                        <w:lang w:eastAsia="nl-NL"/>
                      </w:rPr>
                      <w:t>ОРГАНИЗАЦИОННАЯ СТРУКТУРА КОМИНТЕРНА</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74624" behindDoc="1" locked="0" layoutInCell="1" allowOverlap="1">
              <wp:simplePos x="0" y="0"/>
              <wp:positionH relativeFrom="page">
                <wp:posOffset>977265</wp:posOffset>
              </wp:positionH>
              <wp:positionV relativeFrom="page">
                <wp:posOffset>652145</wp:posOffset>
              </wp:positionV>
              <wp:extent cx="3633470" cy="115570"/>
              <wp:effectExtent l="0" t="4445" r="0" b="3810"/>
              <wp:wrapNone/>
              <wp:docPr id="6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34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rPr>
                              <w:rFonts w:ascii="Arial Unicode MS" w:hAnsi="Arial Unicode MS" w:cs="Arial Unicode MS"/>
                              <w:sz w:val="24"/>
                              <w:szCs w:val="24"/>
                            </w:rPr>
                          </w:pPr>
                          <w:r>
                            <w:rPr>
                              <w:rStyle w:val="23"/>
                              <w:color w:val="000000"/>
                              <w:sz w:val="22"/>
                              <w:szCs w:val="22"/>
                              <w:lang w:eastAsia="nl-NL"/>
                            </w:rPr>
                            <w:t>ОРГАНИЗАЦИОННАЯ СТРУКТУРА КОМИНТЕРНА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1" type="#_x0000_t202" style="position:absolute;margin-left:76.95pt;margin-top:51.35pt;width:286.1pt;height:9.1pt;z-index:-25164185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" filled="f" stroked="f">
              <v:textbox style="mso-fit-shape-to-text:t" inset="0,0,0,0">
                <w:txbxContent>
                  <w:p w:rsidR="00000000" w:rsidRDefault="00784C7D">
                    <w:pPr>
                      <w:pStyle w:val="24"/>
                      <w:rPr>
                        <w:rFonts w:ascii="Arial Unicode MS" w:hAnsi="Arial Unicode MS" w:cs="Arial Unicode MS"/>
                        <w:sz w:val="24"/>
                        <w:szCs w:val="24"/>
                      </w:rPr>
                    </w:pPr>
                    <w:r>
                      <w:rPr>
                        <w:rStyle w:val="23"/>
                        <w:color w:val="000000"/>
                        <w:sz w:val="22"/>
                        <w:szCs w:val="22"/>
                        <w:lang w:eastAsia="nl-NL"/>
                      </w:rPr>
                      <w:t>ОРГАНИЗАЦИОННАЯ СТРУКТУРА КОМИНТЕРНА</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80768" behindDoc="1" locked="0" layoutInCell="1" allowOverlap="1">
              <wp:simplePos x="0" y="0"/>
              <wp:positionH relativeFrom="page">
                <wp:posOffset>633095</wp:posOffset>
              </wp:positionH>
              <wp:positionV relativeFrom="page">
                <wp:posOffset>667385</wp:posOffset>
              </wp:positionV>
              <wp:extent cx="4337050" cy="131445"/>
              <wp:effectExtent l="4445" t="635" r="1905" b="1270"/>
              <wp:wrapNone/>
              <wp:docPr id="6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Г. ВОРМАН</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42" type="#_x0000_t202" style="position:absolute;margin-left:49.85pt;margin-top:52.55pt;width:341.5pt;height:10.3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MfsAIAALM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" filled="f" stroked="f">
              <v:textbox style="mso-fit-shape-to-text:t" inset="0,0,0,0">
                <w:txbxContent>
                  <w:p w:rsidR="00000000" w:rsidRDefault="00784C7D">
                    <w:pPr>
                      <w:pStyle w:val="24"/>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Г. ВОРМАН</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78720" behindDoc="1" locked="0" layoutInCell="1" allowOverlap="1">
              <wp:simplePos x="0" y="0"/>
              <wp:positionH relativeFrom="page">
                <wp:posOffset>645160</wp:posOffset>
              </wp:positionH>
              <wp:positionV relativeFrom="page">
                <wp:posOffset>670560</wp:posOffset>
              </wp:positionV>
              <wp:extent cx="4304030" cy="131445"/>
              <wp:effectExtent l="0" t="3810" r="3810" b="0"/>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778"/>
                            </w:tabs>
                            <w:rPr>
                              <w:rFonts w:ascii="Arial Unicode MS" w:hAnsi="Arial Unicode MS" w:cs="Arial Unicode MS"/>
                              <w:sz w:val="24"/>
                              <w:szCs w:val="24"/>
                            </w:rPr>
                          </w:pPr>
                          <w:r>
                            <w:rPr>
                              <w:rStyle w:val="23"/>
                              <w:color w:val="000000"/>
                              <w:sz w:val="15"/>
                              <w:szCs w:val="15"/>
                              <w:lang w:eastAsia="nl-NL"/>
                            </w:rPr>
                            <w:t>ОРГАНИЗАЦИОННАЯ СТРУКТУРА КОМИНТЕРНА</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w:instrText>
                          </w:r>
                          <w:r>
                            <w:rPr>
                              <w:rFonts w:ascii="Arial Unicode MS" w:hAnsi="Arial Unicode MS" w:cs="Arial Unicode MS"/>
                              <w:sz w:val="24"/>
                              <w:szCs w:val="24"/>
                            </w:rPr>
                            <w:instrText xml:space="preserve">*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3" type="#_x0000_t202" style="position:absolute;margin-left:50.8pt;margin-top:52.8pt;width:338.9pt;height:10.3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" filled="f" stroked="f">
              <v:textbox style="mso-fit-shape-to-text:t" inset="0,0,0,0">
                <w:txbxContent>
                  <w:p w:rsidR="00000000" w:rsidRDefault="00784C7D">
                    <w:pPr>
                      <w:pStyle w:val="24"/>
                      <w:tabs>
                        <w:tab w:val="right" w:pos="6778"/>
                      </w:tabs>
                      <w:rPr>
                        <w:rFonts w:ascii="Arial Unicode MS" w:hAnsi="Arial Unicode MS" w:cs="Arial Unicode MS"/>
                        <w:sz w:val="24"/>
                        <w:szCs w:val="24"/>
                      </w:rPr>
                    </w:pPr>
                    <w:r>
                      <w:rPr>
                        <w:rStyle w:val="23"/>
                        <w:color w:val="000000"/>
                        <w:sz w:val="15"/>
                        <w:szCs w:val="15"/>
                        <w:lang w:eastAsia="nl-NL"/>
                      </w:rPr>
                      <w:t>ОРГАНИЗАЦИОННАЯ СТРУКТУРА КОМИНТЕРНА</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w:instrText>
                    </w:r>
                    <w:r>
                      <w:rPr>
                        <w:rFonts w:ascii="Arial Unicode MS" w:hAnsi="Arial Unicode MS" w:cs="Arial Unicode MS"/>
                        <w:sz w:val="24"/>
                        <w:szCs w:val="24"/>
                      </w:rPr>
                      <w:instrText xml:space="preserve">*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84864" behindDoc="1" locked="0" layoutInCell="1" allowOverlap="1">
              <wp:simplePos x="0" y="0"/>
              <wp:positionH relativeFrom="page">
                <wp:posOffset>636270</wp:posOffset>
              </wp:positionH>
              <wp:positionV relativeFrom="page">
                <wp:posOffset>670560</wp:posOffset>
              </wp:positionV>
              <wp:extent cx="4324985" cy="131445"/>
              <wp:effectExtent l="0" t="3810" r="1270" b="0"/>
              <wp:wrapNone/>
              <wp:docPr id="5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1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lang w:eastAsia="nl-NL"/>
                            </w:rPr>
                            <w:t>М. ШРЕВЕЛЬ</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4" type="#_x0000_t202" style="position:absolute;margin-left:50.1pt;margin-top:52.8pt;width:340.55pt;height:10.3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pUsQIAALM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" filled="f" stroked="f">
              <v:textbox style="mso-fit-shape-to-text:t" inset="0,0,0,0">
                <w:txbxContent>
                  <w:p w:rsidR="00000000" w:rsidRDefault="00784C7D">
                    <w:pPr>
                      <w:pStyle w:val="ad"/>
                      <w:tabs>
                        <w:tab w:val="right" w:pos="681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lang w:eastAsia="nl-NL"/>
                      </w:rPr>
                      <w:t>М. ШРЕВЕЛЬ</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58240" behindDoc="1" locked="0" layoutInCell="1" allowOverlap="1">
              <wp:simplePos x="0" y="0"/>
              <wp:positionH relativeFrom="page">
                <wp:posOffset>393700</wp:posOffset>
              </wp:positionH>
              <wp:positionV relativeFrom="page">
                <wp:posOffset>646430</wp:posOffset>
              </wp:positionV>
              <wp:extent cx="4355465" cy="94615"/>
              <wp:effectExtent l="3175" t="0" r="3810" b="1905"/>
              <wp:wrapNone/>
              <wp:docPr id="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546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31pt;margin-top:50.9pt;width:342.95pt;height:7.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" filled="f" stroked="f">
              <v:textbox style="mso-fit-shape-to-text:t" inset="0,0,0,0">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82816" behindDoc="1" locked="0" layoutInCell="1" allowOverlap="1">
              <wp:simplePos x="0" y="0"/>
              <wp:positionH relativeFrom="page">
                <wp:posOffset>535940</wp:posOffset>
              </wp:positionH>
              <wp:positionV relativeFrom="page">
                <wp:posOffset>664210</wp:posOffset>
              </wp:positionV>
              <wp:extent cx="3888105" cy="109220"/>
              <wp:effectExtent l="2540" t="0" r="0" b="0"/>
              <wp:wrapNone/>
              <wp:docPr id="5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margin-left:42.2pt;margin-top:52.3pt;width:306.15pt;height:8.6pt;z-index:-25163366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88960" behindDoc="1" locked="0" layoutInCell="1" allowOverlap="1">
              <wp:simplePos x="0" y="0"/>
              <wp:positionH relativeFrom="page">
                <wp:posOffset>4281170</wp:posOffset>
              </wp:positionH>
              <wp:positionV relativeFrom="page">
                <wp:posOffset>688975</wp:posOffset>
              </wp:positionV>
              <wp:extent cx="673735" cy="73025"/>
              <wp:effectExtent l="4445" t="3175" r="0" b="0"/>
              <wp:wrapNone/>
              <wp:docPr id="5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46" type="#_x0000_t202" style="position:absolute;margin-left:337.1pt;margin-top:54.25pt;width:53.05pt;height:5.75pt;z-index:-25162752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86912" behindDoc="1" locked="0" layoutInCell="1" allowOverlap="1">
              <wp:simplePos x="0" y="0"/>
              <wp:positionH relativeFrom="page">
                <wp:posOffset>4281170</wp:posOffset>
              </wp:positionH>
              <wp:positionV relativeFrom="page">
                <wp:posOffset>688975</wp:posOffset>
              </wp:positionV>
              <wp:extent cx="624840" cy="109220"/>
              <wp:effectExtent l="4445" t="3175" r="0" b="1905"/>
              <wp:wrapNone/>
              <wp:docPr id="5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7" type="#_x0000_t202" style="position:absolute;margin-left:337.1pt;margin-top:54.25pt;width:49.2pt;height:8.6pt;z-index:-25162956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93056" behindDoc="1" locked="0" layoutInCell="1" allowOverlap="1">
              <wp:simplePos x="0" y="0"/>
              <wp:positionH relativeFrom="page">
                <wp:posOffset>4322445</wp:posOffset>
              </wp:positionH>
              <wp:positionV relativeFrom="page">
                <wp:posOffset>628015</wp:posOffset>
              </wp:positionV>
              <wp:extent cx="624840" cy="109220"/>
              <wp:effectExtent l="0" t="0" r="0" b="0"/>
              <wp:wrapNone/>
              <wp:docPr id="5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8" type="#_x0000_t202" style="position:absolute;margin-left:340.35pt;margin-top:49.45pt;width:49.2pt;height:8.6pt;z-index:-25162342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r>
      <w:rPr>
        <w:noProof/>
      </w:rPr>
      <mc:AlternateContent>
        <mc:Choice Requires="wps">
          <w:drawing>
            <wp:anchor distT="0" distB="0" distL="0" distR="0" simplePos="0" relativeHeight="251694080" behindDoc="1" locked="0" layoutInCell="1" allowOverlap="1">
              <wp:simplePos x="0" y="0"/>
              <wp:positionH relativeFrom="page">
                <wp:posOffset>655955</wp:posOffset>
              </wp:positionH>
              <wp:positionV relativeFrom="page">
                <wp:posOffset>676275</wp:posOffset>
              </wp:positionV>
              <wp:extent cx="114935" cy="131445"/>
              <wp:effectExtent l="0" t="0" r="635" b="1905"/>
              <wp:wrapNone/>
              <wp:docPr id="5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49" type="#_x0000_t202" style="position:absolute;margin-left:51.65pt;margin-top:53.25pt;width:9.05pt;height:10.35pt;z-index:-25162240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91008" behindDoc="1" locked="0" layoutInCell="1" allowOverlap="1">
              <wp:simplePos x="0" y="0"/>
              <wp:positionH relativeFrom="page">
                <wp:posOffset>535940</wp:posOffset>
              </wp:positionH>
              <wp:positionV relativeFrom="page">
                <wp:posOffset>664210</wp:posOffset>
              </wp:positionV>
              <wp:extent cx="3888105" cy="109220"/>
              <wp:effectExtent l="2540" t="0"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50" type="#_x0000_t202" style="position:absolute;margin-left:42.2pt;margin-top:52.3pt;width:306.15pt;height:8.6pt;z-index:-25162547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F9sgIAALE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98176" behindDoc="1" locked="0" layoutInCell="1" allowOverlap="1">
              <wp:simplePos x="0" y="0"/>
              <wp:positionH relativeFrom="page">
                <wp:posOffset>4281170</wp:posOffset>
              </wp:positionH>
              <wp:positionV relativeFrom="page">
                <wp:posOffset>688975</wp:posOffset>
              </wp:positionV>
              <wp:extent cx="673735" cy="73025"/>
              <wp:effectExtent l="4445" t="3175" r="0" b="0"/>
              <wp:wrapNone/>
              <wp:docPr id="5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1" type="#_x0000_t202" style="position:absolute;margin-left:337.1pt;margin-top:54.25pt;width:53.05pt;height:5.75pt;z-index:-25161830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96128" behindDoc="1" locked="0" layoutInCell="1" allowOverlap="1">
              <wp:simplePos x="0" y="0"/>
              <wp:positionH relativeFrom="page">
                <wp:posOffset>4281170</wp:posOffset>
              </wp:positionH>
              <wp:positionV relativeFrom="page">
                <wp:posOffset>688975</wp:posOffset>
              </wp:positionV>
              <wp:extent cx="624840" cy="109220"/>
              <wp:effectExtent l="4445" t="3175" r="0" b="1905"/>
              <wp:wrapNone/>
              <wp:docPr id="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2" type="#_x0000_t202" style="position:absolute;margin-left:337.1pt;margin-top:54.25pt;width:49.2pt;height:8.6pt;z-index:-25162035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02272" behindDoc="1" locked="0" layoutInCell="1" allowOverlap="1">
              <wp:simplePos x="0" y="0"/>
              <wp:positionH relativeFrom="page">
                <wp:posOffset>535940</wp:posOffset>
              </wp:positionH>
              <wp:positionV relativeFrom="page">
                <wp:posOffset>664210</wp:posOffset>
              </wp:positionV>
              <wp:extent cx="4324985" cy="88265"/>
              <wp:effectExtent l="2540" t="0" r="0" b="0"/>
              <wp:wrapNone/>
              <wp:docPr id="4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3" type="#_x0000_t202" style="position:absolute;margin-left:42.2pt;margin-top:52.3pt;width:340.55pt;height:6.95pt;z-index:-25161420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5nrgIAALA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00224" behindDoc="1" locked="0" layoutInCell="1" allowOverlap="1">
              <wp:simplePos x="0" y="0"/>
              <wp:positionH relativeFrom="page">
                <wp:posOffset>535940</wp:posOffset>
              </wp:positionH>
              <wp:positionV relativeFrom="page">
                <wp:posOffset>664210</wp:posOffset>
              </wp:positionV>
              <wp:extent cx="3888105" cy="109220"/>
              <wp:effectExtent l="2540" t="0" r="0" b="0"/>
              <wp:wrapNone/>
              <wp:docPr id="4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4" type="#_x0000_t202" style="position:absolute;margin-left:42.2pt;margin-top:52.3pt;width:306.15pt;height:8.6pt;z-index:-25161625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06368" behindDoc="1" locked="0" layoutInCell="1" allowOverlap="1">
              <wp:simplePos x="0" y="0"/>
              <wp:positionH relativeFrom="page">
                <wp:posOffset>4281170</wp:posOffset>
              </wp:positionH>
              <wp:positionV relativeFrom="page">
                <wp:posOffset>688975</wp:posOffset>
              </wp:positionV>
              <wp:extent cx="673735" cy="73025"/>
              <wp:effectExtent l="4445" t="3175" r="0" b="0"/>
              <wp:wrapNone/>
              <wp:docPr id="4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55" type="#_x0000_t202" style="position:absolute;margin-left:337.1pt;margin-top:54.25pt;width:53.05pt;height:5.75pt;z-index:-25161011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04320" behindDoc="1" locked="0" layoutInCell="1" allowOverlap="1">
              <wp:simplePos x="0" y="0"/>
              <wp:positionH relativeFrom="page">
                <wp:posOffset>4281170</wp:posOffset>
              </wp:positionH>
              <wp:positionV relativeFrom="page">
                <wp:posOffset>688975</wp:posOffset>
              </wp:positionV>
              <wp:extent cx="624840" cy="109220"/>
              <wp:effectExtent l="4445" t="3175" r="0" b="1905"/>
              <wp:wrapNone/>
              <wp:docPr id="4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56" type="#_x0000_t202" style="position:absolute;margin-left:337.1pt;margin-top:54.25pt;width:49.2pt;height:8.6pt;z-index:-25161216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10464" behindDoc="1" locked="0" layoutInCell="1" allowOverlap="1">
              <wp:simplePos x="0" y="0"/>
              <wp:positionH relativeFrom="page">
                <wp:posOffset>575310</wp:posOffset>
              </wp:positionH>
              <wp:positionV relativeFrom="page">
                <wp:posOffset>658495</wp:posOffset>
              </wp:positionV>
              <wp:extent cx="4331335" cy="131445"/>
              <wp:effectExtent l="3810" t="1270" r="0" b="635"/>
              <wp:wrapNone/>
              <wp:docPr id="4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r>
                            <w:rPr>
                              <w:rStyle w:val="ac"/>
                              <w:color w:val="000000"/>
                              <w:sz w:val="18"/>
                              <w:szCs w:val="18"/>
                              <w:lang w:eastAsia="nl-NL"/>
                            </w:rPr>
                            <w:tab/>
                          </w:r>
                          <w:r>
                            <w:rPr>
                              <w:rStyle w:val="ac"/>
                              <w:color w:val="000000"/>
                              <w:lang w:eastAsia="nl-NL"/>
                            </w:rPr>
                            <w:t>М. ШРЕВЕЛЬ</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57" type="#_x0000_t202" style="position:absolute;margin-left:45.3pt;margin-top:51.85pt;width:341.05pt;height:10.35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" filled="f" stroked="f">
              <v:textbox style="mso-fit-shape-to-text:t" inset="0,0,0,0">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r>
                      <w:rPr>
                        <w:rStyle w:val="ac"/>
                        <w:color w:val="000000"/>
                        <w:sz w:val="18"/>
                        <w:szCs w:val="18"/>
                        <w:lang w:eastAsia="nl-NL"/>
                      </w:rPr>
                      <w:tab/>
                    </w:r>
                    <w:r>
                      <w:rPr>
                        <w:rStyle w:val="ac"/>
                        <w:color w:val="000000"/>
                        <w:lang w:eastAsia="nl-NL"/>
                      </w:rPr>
                      <w:t>М. ШРЕВЕЛЬ</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08416" behindDoc="1" locked="0" layoutInCell="1" allowOverlap="1">
              <wp:simplePos x="0" y="0"/>
              <wp:positionH relativeFrom="page">
                <wp:posOffset>535940</wp:posOffset>
              </wp:positionH>
              <wp:positionV relativeFrom="page">
                <wp:posOffset>664210</wp:posOffset>
              </wp:positionV>
              <wp:extent cx="3888105" cy="109220"/>
              <wp:effectExtent l="2540" t="0" r="0" b="0"/>
              <wp:wrapNone/>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58" type="#_x0000_t202" style="position:absolute;margin-left:42.2pt;margin-top:52.3pt;width:306.15pt;height:8.6pt;z-index:-25160806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14560" behindDoc="1" locked="0" layoutInCell="1" allowOverlap="1">
              <wp:simplePos x="0" y="0"/>
              <wp:positionH relativeFrom="page">
                <wp:posOffset>4178935</wp:posOffset>
              </wp:positionH>
              <wp:positionV relativeFrom="page">
                <wp:posOffset>658495</wp:posOffset>
              </wp:positionV>
              <wp:extent cx="673735" cy="69850"/>
              <wp:effectExtent l="0" t="1270" r="0" b="0"/>
              <wp:wrapNone/>
              <wp:docPr id="4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59" type="#_x0000_t202" style="position:absolute;margin-left:329.05pt;margin-top:51.85pt;width:53.05pt;height:5.5pt;z-index:-25160192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12512" behindDoc="1" locked="0" layoutInCell="1" allowOverlap="1">
              <wp:simplePos x="0" y="0"/>
              <wp:positionH relativeFrom="page">
                <wp:posOffset>4178935</wp:posOffset>
              </wp:positionH>
              <wp:positionV relativeFrom="page">
                <wp:posOffset>658495</wp:posOffset>
              </wp:positionV>
              <wp:extent cx="624840" cy="109220"/>
              <wp:effectExtent l="0" t="1270" r="0" b="3810"/>
              <wp:wrapNone/>
              <wp:docPr id="4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60" type="#_x0000_t202" style="position:absolute;margin-left:329.05pt;margin-top:51.85pt;width:49.2pt;height:8.6pt;z-index:-25160396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18656" behindDoc="1" locked="0" layoutInCell="1" allowOverlap="1">
              <wp:simplePos x="0" y="0"/>
              <wp:positionH relativeFrom="page">
                <wp:posOffset>535940</wp:posOffset>
              </wp:positionH>
              <wp:positionV relativeFrom="page">
                <wp:posOffset>664210</wp:posOffset>
              </wp:positionV>
              <wp:extent cx="4324985" cy="88265"/>
              <wp:effectExtent l="2540" t="0" r="0" b="0"/>
              <wp:wrapNone/>
              <wp:docPr id="4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61" type="#_x0000_t202" style="position:absolute;margin-left:42.2pt;margin-top:52.3pt;width:340.55pt;height:6.95pt;z-index:-25159782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16608" behindDoc="1" locked="0" layoutInCell="1" allowOverlap="1">
              <wp:simplePos x="0" y="0"/>
              <wp:positionH relativeFrom="page">
                <wp:posOffset>535940</wp:posOffset>
              </wp:positionH>
              <wp:positionV relativeFrom="page">
                <wp:posOffset>664210</wp:posOffset>
              </wp:positionV>
              <wp:extent cx="3706495" cy="219075"/>
              <wp:effectExtent l="2540" t="0" r="0" b="2540"/>
              <wp:wrapNone/>
              <wp:docPr id="4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64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62" type="#_x0000_t202" style="position:absolute;margin-left:42.2pt;margin-top:52.3pt;width:291.85pt;height:17.25pt;z-index:-25159987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22752" behindDoc="1" locked="0" layoutInCell="1" allowOverlap="1">
              <wp:simplePos x="0" y="0"/>
              <wp:positionH relativeFrom="page">
                <wp:posOffset>4178935</wp:posOffset>
              </wp:positionH>
              <wp:positionV relativeFrom="page">
                <wp:posOffset>658495</wp:posOffset>
              </wp:positionV>
              <wp:extent cx="673735" cy="69850"/>
              <wp:effectExtent l="0" t="1270" r="0" b="0"/>
              <wp:wrapNone/>
              <wp:docPr id="3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63" type="#_x0000_t202" style="position:absolute;margin-left:329.05pt;margin-top:51.85pt;width:53.05pt;height:5.5pt;z-index:-25159372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20704" behindDoc="1" locked="0" layoutInCell="1" allowOverlap="1">
              <wp:simplePos x="0" y="0"/>
              <wp:positionH relativeFrom="page">
                <wp:posOffset>4178935</wp:posOffset>
              </wp:positionH>
              <wp:positionV relativeFrom="page">
                <wp:posOffset>658495</wp:posOffset>
              </wp:positionV>
              <wp:extent cx="624840" cy="109220"/>
              <wp:effectExtent l="0" t="1270" r="0" b="3810"/>
              <wp:wrapNone/>
              <wp:docPr id="3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64" type="#_x0000_t202" style="position:absolute;margin-left:329.05pt;margin-top:51.85pt;width:49.2pt;height:8.6pt;z-index:-25159577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26848" behindDoc="1" locked="0" layoutInCell="1" allowOverlap="1">
              <wp:simplePos x="0" y="0"/>
              <wp:positionH relativeFrom="page">
                <wp:posOffset>575310</wp:posOffset>
              </wp:positionH>
              <wp:positionV relativeFrom="page">
                <wp:posOffset>658495</wp:posOffset>
              </wp:positionV>
              <wp:extent cx="4331335" cy="131445"/>
              <wp:effectExtent l="3810" t="1270" r="0" b="635"/>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r>
                            <w:rPr>
                              <w:rStyle w:val="ac"/>
                              <w:color w:val="000000"/>
                              <w:sz w:val="18"/>
                              <w:szCs w:val="18"/>
                              <w:lang w:eastAsia="nl-NL"/>
                            </w:rPr>
                            <w:tab/>
                          </w:r>
                          <w:r>
                            <w:rPr>
                              <w:rStyle w:val="ac"/>
                              <w:color w:val="000000"/>
                              <w:lang w:eastAsia="nl-NL"/>
                            </w:rPr>
                            <w:t>М. ШРЕВЕЛЬ</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65" type="#_x0000_t202" style="position:absolute;margin-left:45.3pt;margin-top:51.85pt;width:341.05pt;height:10.3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" filled="f" stroked="f">
              <v:textbox style="mso-fit-shape-to-text:t" inset="0,0,0,0">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r>
                      <w:rPr>
                        <w:rStyle w:val="ac"/>
                        <w:color w:val="000000"/>
                        <w:sz w:val="18"/>
                        <w:szCs w:val="18"/>
                        <w:lang w:eastAsia="nl-NL"/>
                      </w:rPr>
                      <w:tab/>
                    </w:r>
                    <w:r>
                      <w:rPr>
                        <w:rStyle w:val="ac"/>
                        <w:color w:val="000000"/>
                        <w:lang w:eastAsia="nl-NL"/>
                      </w:rPr>
                      <w:t>М. ШРЕВЕЛЬ</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24800" behindDoc="1" locked="0" layoutInCell="1" allowOverlap="1">
              <wp:simplePos x="0" y="0"/>
              <wp:positionH relativeFrom="page">
                <wp:posOffset>535940</wp:posOffset>
              </wp:positionH>
              <wp:positionV relativeFrom="page">
                <wp:posOffset>664210</wp:posOffset>
              </wp:positionV>
              <wp:extent cx="3888105" cy="109220"/>
              <wp:effectExtent l="2540" t="0" r="0" b="0"/>
              <wp:wrapNone/>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66" type="#_x0000_t202" style="position:absolute;margin-left:42.2pt;margin-top:52.3pt;width:306.15pt;height:8.6pt;z-index:-25159168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30944" behindDoc="1" locked="0" layoutInCell="1" allowOverlap="1">
              <wp:simplePos x="0" y="0"/>
              <wp:positionH relativeFrom="page">
                <wp:posOffset>4178935</wp:posOffset>
              </wp:positionH>
              <wp:positionV relativeFrom="page">
                <wp:posOffset>658495</wp:posOffset>
              </wp:positionV>
              <wp:extent cx="673735" cy="69850"/>
              <wp:effectExtent l="0" t="1270" r="0" b="0"/>
              <wp:wrapNone/>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7" type="#_x0000_t202" style="position:absolute;margin-left:329.05pt;margin-top:51.85pt;width:53.05pt;height:5.5pt;z-index:-25158553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28896" behindDoc="1" locked="0" layoutInCell="1" allowOverlap="1">
              <wp:simplePos x="0" y="0"/>
              <wp:positionH relativeFrom="page">
                <wp:posOffset>4178935</wp:posOffset>
              </wp:positionH>
              <wp:positionV relativeFrom="page">
                <wp:posOffset>658495</wp:posOffset>
              </wp:positionV>
              <wp:extent cx="624840" cy="109220"/>
              <wp:effectExtent l="0" t="1270" r="0" b="381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8" type="#_x0000_t202" style="position:absolute;margin-left:329.05pt;margin-top:51.85pt;width:49.2pt;height:8.6pt;z-index:-25158758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35040" behindDoc="1" locked="0" layoutInCell="1" allowOverlap="1">
              <wp:simplePos x="0" y="0"/>
              <wp:positionH relativeFrom="page">
                <wp:posOffset>535940</wp:posOffset>
              </wp:positionH>
              <wp:positionV relativeFrom="page">
                <wp:posOffset>664210</wp:posOffset>
              </wp:positionV>
              <wp:extent cx="4324985" cy="88265"/>
              <wp:effectExtent l="2540" t="0" r="0" b="0"/>
              <wp:wrapNone/>
              <wp:docPr id="3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9" type="#_x0000_t202" style="position:absolute;margin-left:42.2pt;margin-top:52.3pt;width:340.55pt;height:6.95pt;z-index:-25158144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32992" behindDoc="1" locked="0" layoutInCell="1" allowOverlap="1">
              <wp:simplePos x="0" y="0"/>
              <wp:positionH relativeFrom="page">
                <wp:posOffset>535940</wp:posOffset>
              </wp:positionH>
              <wp:positionV relativeFrom="page">
                <wp:posOffset>664210</wp:posOffset>
              </wp:positionV>
              <wp:extent cx="3706495" cy="219075"/>
              <wp:effectExtent l="2540" t="0" r="0" b="2540"/>
              <wp:wrapNone/>
              <wp:docPr id="3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64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70" type="#_x0000_t202" style="position:absolute;margin-left:42.2pt;margin-top:52.3pt;width:291.85pt;height:17.25pt;z-index:-25158348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39136" behindDoc="1" locked="0" layoutInCell="1" allowOverlap="1">
              <wp:simplePos x="0" y="0"/>
              <wp:positionH relativeFrom="page">
                <wp:posOffset>4178935</wp:posOffset>
              </wp:positionH>
              <wp:positionV relativeFrom="page">
                <wp:posOffset>658495</wp:posOffset>
              </wp:positionV>
              <wp:extent cx="673735" cy="69850"/>
              <wp:effectExtent l="0" t="1270" r="0" b="0"/>
              <wp:wrapNone/>
              <wp:docPr id="3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71" type="#_x0000_t202" style="position:absolute;margin-left:329.05pt;margin-top:51.85pt;width:53.05pt;height:5.5pt;z-index:-25157734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37088" behindDoc="1" locked="0" layoutInCell="1" allowOverlap="1">
              <wp:simplePos x="0" y="0"/>
              <wp:positionH relativeFrom="page">
                <wp:posOffset>4178935</wp:posOffset>
              </wp:positionH>
              <wp:positionV relativeFrom="page">
                <wp:posOffset>658495</wp:posOffset>
              </wp:positionV>
              <wp:extent cx="624840" cy="109220"/>
              <wp:effectExtent l="0" t="1270" r="0" b="3810"/>
              <wp:wrapNone/>
              <wp:docPr id="3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72" type="#_x0000_t202" style="position:absolute;margin-left:329.05pt;margin-top:51.85pt;width:49.2pt;height:8.6pt;z-index:-25157939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43232" behindDoc="1" locked="0" layoutInCell="1" allowOverlap="1">
              <wp:simplePos x="0" y="0"/>
              <wp:positionH relativeFrom="page">
                <wp:posOffset>575310</wp:posOffset>
              </wp:positionH>
              <wp:positionV relativeFrom="page">
                <wp:posOffset>658495</wp:posOffset>
              </wp:positionV>
              <wp:extent cx="4331335" cy="131445"/>
              <wp:effectExtent l="3810" t="1270" r="0" b="635"/>
              <wp:wrapNone/>
              <wp:docPr id="2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r>
                            <w:rPr>
                              <w:rStyle w:val="ac"/>
                              <w:color w:val="000000"/>
                              <w:sz w:val="18"/>
                              <w:szCs w:val="18"/>
                              <w:lang w:eastAsia="nl-NL"/>
                            </w:rPr>
                            <w:tab/>
                          </w:r>
                          <w:r>
                            <w:rPr>
                              <w:rStyle w:val="ac"/>
                              <w:color w:val="000000"/>
                              <w:lang w:eastAsia="nl-NL"/>
                            </w:rPr>
                            <w:t>М. ШРЕВЕЛЬ</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73" type="#_x0000_t202" style="position:absolute;margin-left:45.3pt;margin-top:51.85pt;width:341.05pt;height:10.35pt;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" filled="f" stroked="f">
              <v:textbox style="mso-fit-shape-to-text:t" inset="0,0,0,0">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r>
                      <w:rPr>
                        <w:rStyle w:val="ac"/>
                        <w:color w:val="000000"/>
                        <w:sz w:val="18"/>
                        <w:szCs w:val="18"/>
                        <w:lang w:eastAsia="nl-NL"/>
                      </w:rPr>
                      <w:tab/>
                    </w:r>
                    <w:r>
                      <w:rPr>
                        <w:rStyle w:val="ac"/>
                        <w:color w:val="000000"/>
                        <w:lang w:eastAsia="nl-NL"/>
                      </w:rPr>
                      <w:t>М. ШРЕВЕЛЬ</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41184" behindDoc="1" locked="0" layoutInCell="1" allowOverlap="1">
              <wp:simplePos x="0" y="0"/>
              <wp:positionH relativeFrom="page">
                <wp:posOffset>535940</wp:posOffset>
              </wp:positionH>
              <wp:positionV relativeFrom="page">
                <wp:posOffset>664210</wp:posOffset>
              </wp:positionV>
              <wp:extent cx="3888105" cy="109220"/>
              <wp:effectExtent l="2540" t="0" r="0" b="0"/>
              <wp:wrapNone/>
              <wp:docPr id="2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74" type="#_x0000_t202" style="position:absolute;margin-left:42.2pt;margin-top:52.3pt;width:306.15pt;height:8.6pt;z-index:-25157529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47328" behindDoc="1" locked="0" layoutInCell="1" allowOverlap="1">
              <wp:simplePos x="0" y="0"/>
              <wp:positionH relativeFrom="page">
                <wp:posOffset>4178935</wp:posOffset>
              </wp:positionH>
              <wp:positionV relativeFrom="page">
                <wp:posOffset>658495</wp:posOffset>
              </wp:positionV>
              <wp:extent cx="673735" cy="69850"/>
              <wp:effectExtent l="0" t="1270" r="0" b="0"/>
              <wp:wrapNone/>
              <wp:docPr id="2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75" type="#_x0000_t202" style="position:absolute;margin-left:329.05pt;margin-top:51.85pt;width:53.05pt;height:5.5pt;z-index:-25156915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64384" behindDoc="1" locked="0" layoutInCell="1" allowOverlap="1">
              <wp:simplePos x="0" y="0"/>
              <wp:positionH relativeFrom="page">
                <wp:posOffset>393700</wp:posOffset>
              </wp:positionH>
              <wp:positionV relativeFrom="page">
                <wp:posOffset>646430</wp:posOffset>
              </wp:positionV>
              <wp:extent cx="4355465" cy="131445"/>
              <wp:effectExtent l="3175" t="0" r="3810" b="3175"/>
              <wp:wrapNone/>
              <wp:docPr id="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546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31pt;margin-top:50.9pt;width:342.95pt;height:10.3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6xsAIAALE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" filled="f" stroked="f">
              <v:textbox style="mso-fit-shape-to-text:t" inset="0,0,0,0">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45280" behindDoc="1" locked="0" layoutInCell="1" allowOverlap="1">
              <wp:simplePos x="0" y="0"/>
              <wp:positionH relativeFrom="page">
                <wp:posOffset>4178935</wp:posOffset>
              </wp:positionH>
              <wp:positionV relativeFrom="page">
                <wp:posOffset>658495</wp:posOffset>
              </wp:positionV>
              <wp:extent cx="624840" cy="109220"/>
              <wp:effectExtent l="0" t="1270" r="0" b="3810"/>
              <wp:wrapNone/>
              <wp:docPr id="2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76" type="#_x0000_t202" style="position:absolute;margin-left:329.05pt;margin-top:51.85pt;width:49.2pt;height:8.6pt;z-index:-25157120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51424" behindDoc="1" locked="0" layoutInCell="1" allowOverlap="1">
              <wp:simplePos x="0" y="0"/>
              <wp:positionH relativeFrom="page">
                <wp:posOffset>535940</wp:posOffset>
              </wp:positionH>
              <wp:positionV relativeFrom="page">
                <wp:posOffset>664210</wp:posOffset>
              </wp:positionV>
              <wp:extent cx="4324985" cy="88265"/>
              <wp:effectExtent l="2540" t="0" r="0" b="0"/>
              <wp:wrapNone/>
              <wp:docPr id="2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77" type="#_x0000_t202" style="position:absolute;margin-left:42.2pt;margin-top:52.3pt;width:340.55pt;height:6.95pt;z-index:-25156505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4prQIAALA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49376" behindDoc="1" locked="0" layoutInCell="1" allowOverlap="1">
              <wp:simplePos x="0" y="0"/>
              <wp:positionH relativeFrom="page">
                <wp:posOffset>535940</wp:posOffset>
              </wp:positionH>
              <wp:positionV relativeFrom="page">
                <wp:posOffset>664210</wp:posOffset>
              </wp:positionV>
              <wp:extent cx="3888105" cy="109220"/>
              <wp:effectExtent l="2540" t="0" r="0" b="0"/>
              <wp:wrapNone/>
              <wp:docPr id="2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78" type="#_x0000_t202" style="position:absolute;margin-left:42.2pt;margin-top:52.3pt;width:306.15pt;height:8.6pt;z-index:-25156710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ДОКУМЕНТЫ, КАСАЮЩИЕСЯ КПН/КПН В КОМИНТЕРНЕ</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spacing w:line="1" w:lineRule="exact"/>
      <w:rPr>
        <w:color w:val="auto"/>
        <w:lang w:eastAsia="ru-RU"/>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spacing w:line="1" w:lineRule="exact"/>
      <w:rPr>
        <w:color w:val="auto"/>
        <w:lang w:eastAsia="ru-RU"/>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53472" behindDoc="1" locked="0" layoutInCell="1" allowOverlap="1">
              <wp:simplePos x="0" y="0"/>
              <wp:positionH relativeFrom="page">
                <wp:posOffset>4178935</wp:posOffset>
              </wp:positionH>
              <wp:positionV relativeFrom="page">
                <wp:posOffset>658495</wp:posOffset>
              </wp:positionV>
              <wp:extent cx="624840" cy="109220"/>
              <wp:effectExtent l="0" t="1270" r="0" b="381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79" type="#_x0000_t202" style="position:absolute;margin-left:329.05pt;margin-top:51.85pt;width:49.2pt;height:8.6pt;z-index:-25156300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М. ШРЕВЕЛЬ</w:t>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57568" behindDoc="1" locked="0" layoutInCell="1" allowOverlap="1">
              <wp:simplePos x="0" y="0"/>
              <wp:positionH relativeFrom="page">
                <wp:posOffset>599440</wp:posOffset>
              </wp:positionH>
              <wp:positionV relativeFrom="page">
                <wp:posOffset>675005</wp:posOffset>
              </wp:positionV>
              <wp:extent cx="4352290" cy="131445"/>
              <wp:effectExtent l="0" t="0" r="1270" b="3175"/>
              <wp:wrapNone/>
              <wp:docPr id="2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29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54"/>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lang w:val="en-US" w:eastAsia="en-US"/>
                            </w:rPr>
                            <w:t xml:space="preserve">М. КАМПФЕНС И М. ШРЕВЕЛЬ</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0" type="#_x0000_t202" style="position:absolute;margin-left:47.2pt;margin-top:53.15pt;width:342.7pt;height:10.35pt;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W2sgIAALM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" filled="f" stroked="f">
              <v:textbox style="mso-fit-shape-to-text:t" inset="0,0,0,0">
                <w:txbxContent>
                  <w:p w:rsidR="00000000" w:rsidRDefault="00784C7D">
                    <w:pPr>
                      <w:pStyle w:val="ad"/>
                      <w:tabs>
                        <w:tab w:val="right" w:pos="6854"/>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lang w:val="en-US" w:eastAsia="en-US"/>
                      </w:rPr>
                      <w:t xml:space="preserve">М. КАМПФЕНС И М. ШРЕВЕЛЬ</w:t>
                    </w:r>
                  </w:p>
                </w:txbxContent>
              </v:textbox>
              <w10:wrap anchorx="page" anchory="page"/>
            </v:shape>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55520" behindDoc="1" locked="0" layoutInCell="1" allowOverlap="1">
              <wp:simplePos x="0" y="0"/>
              <wp:positionH relativeFrom="page">
                <wp:posOffset>612775</wp:posOffset>
              </wp:positionH>
              <wp:positionV relativeFrom="page">
                <wp:posOffset>687070</wp:posOffset>
              </wp:positionV>
              <wp:extent cx="4316095" cy="131445"/>
              <wp:effectExtent l="3175" t="1270" r="0" b="635"/>
              <wp:wrapNone/>
              <wp:docPr id="2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97"/>
                            </w:tabs>
                            <w:rPr>
                              <w:rFonts w:ascii="Arial Unicode MS" w:hAnsi="Arial Unicode MS" w:cs="Arial Unicode MS"/>
                              <w:sz w:val="24"/>
                              <w:szCs w:val="24"/>
                            </w:rPr>
                          </w:pPr>
                          <w:r>
                            <w:rPr>
                              <w:rStyle w:val="ac"/>
                              <w:color w:val="000000"/>
                              <w:lang w:eastAsia="nl-NL"/>
                            </w:rPr>
                            <w:t xml:space="preserve">АРХИВЫ МИСИ</w:t>
                          </w:r>
                          <w:r>
                            <w:rPr>
                              <w:rStyle w:val="ac"/>
                              <w:color w:val="000000"/>
                              <w:lang w:val="en-US"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81" type="#_x0000_t202" style="position:absolute;margin-left:48.25pt;margin-top:54.1pt;width:339.85pt;height:10.35pt;z-index:-251560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" filled="f" stroked="f">
              <v:textbox style="mso-fit-shape-to-text:t" inset="0,0,0,0">
                <w:txbxContent>
                  <w:p w:rsidR="00000000" w:rsidRDefault="00784C7D">
                    <w:pPr>
                      <w:pStyle w:val="ad"/>
                      <w:tabs>
                        <w:tab w:val="right" w:pos="6797"/>
                      </w:tabs>
                      <w:rPr>
                        <w:rFonts w:ascii="Arial Unicode MS" w:hAnsi="Arial Unicode MS" w:cs="Arial Unicode MS"/>
                        <w:sz w:val="24"/>
                        <w:szCs w:val="24"/>
                      </w:rPr>
                    </w:pPr>
                    <w:r>
                      <w:rPr>
                        <w:rStyle w:val="ac"/>
                        <w:color w:val="000000"/>
                        <w:lang w:eastAsia="nl-NL"/>
                      </w:rPr>
                      <w:t xml:space="preserve">АРХИВЫ МИСИ</w:t>
                    </w:r>
                    <w:r>
                      <w:rPr>
                        <w:rStyle w:val="ac"/>
                        <w:color w:val="000000"/>
                        <w:lang w:val="en-US"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62336" behindDoc="1" locked="0" layoutInCell="1" allowOverlap="1">
              <wp:simplePos x="0" y="0"/>
              <wp:positionH relativeFrom="page">
                <wp:posOffset>393700</wp:posOffset>
              </wp:positionH>
              <wp:positionV relativeFrom="page">
                <wp:posOffset>646430</wp:posOffset>
              </wp:positionV>
              <wp:extent cx="4355465" cy="94615"/>
              <wp:effectExtent l="3175" t="0" r="3810" b="1905"/>
              <wp:wrapNone/>
              <wp:docPr id="6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546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5" type="#_x0000_t202" style="position:absolute;margin-left:31pt;margin-top:50.9pt;width:342.95pt;height:7.4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" filled="f" stroked="f">
              <v:textbox style="mso-fit-shape-to-text:t" inset="0,0,0,0">
                <w:txbxContent>
                  <w:p w:rsidR="00000000" w:rsidRDefault="00784C7D">
                    <w:pPr>
                      <w:pStyle w:val="24"/>
                      <w:tabs>
                        <w:tab w:val="right" w:pos="6859"/>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val="en-US" w:eastAsia="en-US"/>
                      </w:rPr>
                      <w:t>†</w:t>
                    </w:r>
                    <w:r>
                      <w:rPr>
                        <w:rFonts w:ascii="Arial Unicode MS" w:hAnsi="Arial Unicode MS" w:cs="Arial Unicode MS"/>
                        <w:sz w:val="24"/>
                        <w:szCs w:val="24"/>
                      </w:rPr>
                      <w:fldChar w:fldCharType="end"/>
                    </w:r>
                    <w:r>
                      <w:rPr>
                        <w:rStyle w:val="23"/>
                        <w:color w:val="000000"/>
                        <w:sz w:val="18"/>
                        <w:szCs w:val="18"/>
                        <w:lang w:val="en-US" w:eastAsia="en-US"/>
                      </w:rPr>
                      <w:tab/>
                    </w:r>
                    <w:r>
                      <w:rPr>
                        <w:rStyle w:val="23"/>
                        <w:color w:val="000000"/>
                        <w:sz w:val="15"/>
                        <w:szCs w:val="15"/>
                        <w:lang w:eastAsia="nl-NL"/>
                      </w:rPr>
                      <w:t>КОММУНИСТИЧЕСКОЕ НАСЛЕДИЕ</w:t>
                    </w:r>
                  </w:p>
                </w:txbxContent>
              </v:textbox>
              <w10:wrap anchorx="page" anchory="page"/>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61664" behindDoc="1" locked="0" layoutInCell="1" allowOverlap="1">
              <wp:simplePos x="0" y="0"/>
              <wp:positionH relativeFrom="page">
                <wp:posOffset>692150</wp:posOffset>
              </wp:positionH>
              <wp:positionV relativeFrom="page">
                <wp:posOffset>694690</wp:posOffset>
              </wp:positionV>
              <wp:extent cx="4331335" cy="131445"/>
              <wp:effectExtent l="0" t="0" r="0" b="2540"/>
              <wp:wrapNone/>
              <wp:docPr id="2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val="en-US" w:eastAsia="en-US"/>
                            </w:rPr>
                            <w:t>Б. ГРАФ</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82" type="#_x0000_t202" style="position:absolute;margin-left:54.5pt;margin-top:54.7pt;width:341.05pt;height:10.35pt;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" filled="f" stroked="f">
              <v:textbox style="mso-fit-shape-to-text:t" inset="0,0,0,0">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val="en-US" w:eastAsia="en-US"/>
                      </w:rPr>
                      <w:t>Б. ГРАФ</w:t>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59616" behindDoc="1" locked="0" layoutInCell="1" allowOverlap="1">
              <wp:simplePos x="0" y="0"/>
              <wp:positionH relativeFrom="page">
                <wp:posOffset>701040</wp:posOffset>
              </wp:positionH>
              <wp:positionV relativeFrom="page">
                <wp:posOffset>704215</wp:posOffset>
              </wp:positionV>
              <wp:extent cx="4300855" cy="109220"/>
              <wp:effectExtent l="0" t="0" r="0" b="0"/>
              <wp:wrapNone/>
              <wp:docPr id="1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85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73"/>
                            </w:tabs>
                            <w:rPr>
                              <w:rFonts w:ascii="Arial Unicode MS" w:hAnsi="Arial Unicode MS" w:cs="Arial Unicode MS"/>
                              <w:sz w:val="24"/>
                              <w:szCs w:val="24"/>
                            </w:rPr>
                          </w:pPr>
                          <w:r>
                            <w:rPr>
                              <w:rStyle w:val="ac"/>
                              <w:color w:val="000000"/>
                              <w:lang w:eastAsia="nl-NL"/>
                            </w:rPr>
                            <w:t>ЦЕНТРАЛЬНАЯ ИНФОРМАЦИОННАЯ СЛУЖБА И КПН</w:t>
                          </w:r>
                          <w:r>
                            <w:rPr>
                              <w:rStyle w:val="ac"/>
                              <w:color w:val="000000"/>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55.2pt;margin-top:55.45pt;width:338.65pt;height:8.6pt;z-index:-251556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" filled="f" stroked="f">
              <v:textbox style="mso-fit-shape-to-text:t" inset="0,0,0,0">
                <w:txbxContent>
                  <w:p w:rsidR="00000000" w:rsidRDefault="00784C7D">
                    <w:pPr>
                      <w:pStyle w:val="ad"/>
                      <w:tabs>
                        <w:tab w:val="right" w:pos="6773"/>
                      </w:tabs>
                      <w:rPr>
                        <w:rFonts w:ascii="Arial Unicode MS" w:hAnsi="Arial Unicode MS" w:cs="Arial Unicode MS"/>
                        <w:sz w:val="24"/>
                        <w:szCs w:val="24"/>
                      </w:rPr>
                    </w:pPr>
                    <w:r>
                      <w:rPr>
                        <w:rStyle w:val="ac"/>
                        <w:color w:val="000000"/>
                        <w:lang w:eastAsia="nl-NL"/>
                      </w:rPr>
                      <w:t>ЦЕНТРАЛЬНАЯ ИНФОРМАЦИОННАЯ СЛУЖБА И КПН</w:t>
                    </w:r>
                    <w:r>
                      <w:rPr>
                        <w:rStyle w:val="ac"/>
                        <w:color w:val="000000"/>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65760" behindDoc="1" locked="0" layoutInCell="1" allowOverlap="1">
              <wp:simplePos x="0" y="0"/>
              <wp:positionH relativeFrom="page">
                <wp:posOffset>693420</wp:posOffset>
              </wp:positionH>
              <wp:positionV relativeFrom="page">
                <wp:posOffset>677545</wp:posOffset>
              </wp:positionV>
              <wp:extent cx="4337050" cy="109220"/>
              <wp:effectExtent l="0" t="1270" r="0" b="3810"/>
              <wp:wrapNone/>
              <wp:docPr id="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r>
                            <w:rPr>
                              <w:rStyle w:val="ac"/>
                              <w:color w:val="000000"/>
                              <w:lang w:val="en-US" w:eastAsia="en-US"/>
                            </w:rPr>
                            <w:tab/>
                          </w:r>
                          <w:r>
                            <w:rPr>
                              <w:rStyle w:val="ac"/>
                              <w:color w:val="000000"/>
                              <w:lang w:eastAsia="nl-NL"/>
                            </w:rPr>
                            <w:t>CJF STULDREHER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84" type="#_x0000_t202" style="position:absolute;margin-left:54.6pt;margin-top:53.35pt;width:341.5pt;height:8.6pt;z-index:-251550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v+swIAALM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" filled="f" stroked="f">
              <v:textbox style="mso-fit-shape-to-text:t" inset="0,0,0,0">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r>
                      <w:rPr>
                        <w:rStyle w:val="ac"/>
                        <w:color w:val="000000"/>
                        <w:lang w:val="en-US" w:eastAsia="en-US"/>
                      </w:rPr>
                      <w:tab/>
                    </w:r>
                    <w:r>
                      <w:rPr>
                        <w:rStyle w:val="ac"/>
                        <w:color w:val="000000"/>
                        <w:lang w:eastAsia="nl-NL"/>
                      </w:rPr>
                      <w:t>CJF STULDREHER</w:t>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63712" behindDoc="1" locked="0" layoutInCell="1" allowOverlap="1">
              <wp:simplePos x="0" y="0"/>
              <wp:positionH relativeFrom="page">
                <wp:posOffset>710565</wp:posOffset>
              </wp:positionH>
              <wp:positionV relativeFrom="page">
                <wp:posOffset>701675</wp:posOffset>
              </wp:positionV>
              <wp:extent cx="4300855" cy="116840"/>
              <wp:effectExtent l="0" t="0" r="0" b="635"/>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85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73"/>
                            </w:tabs>
                            <w:rPr>
                              <w:rFonts w:ascii="Arial Unicode MS" w:hAnsi="Arial Unicode MS" w:cs="Arial Unicode MS"/>
                              <w:sz w:val="24"/>
                              <w:szCs w:val="24"/>
                            </w:rPr>
                          </w:pPr>
                          <w:r>
                            <w:rPr>
                              <w:rStyle w:val="ac"/>
                              <w:color w:val="000000"/>
                              <w:sz w:val="16"/>
                              <w:szCs w:val="16"/>
                              <w:lang w:eastAsia="nl-NL"/>
                            </w:rPr>
                            <w:t xml:space="preserve">СБОРНИКИ РВО О КПН</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85" type="#_x0000_t202" style="position:absolute;margin-left:55.95pt;margin-top:55.25pt;width:338.65pt;height:9.2pt;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" filled="f" stroked="f">
              <v:textbox style="mso-fit-shape-to-text:t" inset="0,0,0,0">
                <w:txbxContent>
                  <w:p w:rsidR="00000000" w:rsidRDefault="00784C7D">
                    <w:pPr>
                      <w:pStyle w:val="ad"/>
                      <w:tabs>
                        <w:tab w:val="right" w:pos="6773"/>
                      </w:tabs>
                      <w:rPr>
                        <w:rFonts w:ascii="Arial Unicode MS" w:hAnsi="Arial Unicode MS" w:cs="Arial Unicode MS"/>
                        <w:sz w:val="24"/>
                        <w:szCs w:val="24"/>
                      </w:rPr>
                    </w:pPr>
                    <w:r>
                      <w:rPr>
                        <w:rStyle w:val="ac"/>
                        <w:color w:val="000000"/>
                        <w:sz w:val="16"/>
                        <w:szCs w:val="16"/>
                        <w:lang w:eastAsia="nl-NL"/>
                      </w:rPr>
                      <w:t xml:space="preserve">СБОРНИКИ РВО О КПН</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69856" behindDoc="1" locked="0" layoutInCell="1" allowOverlap="1">
              <wp:simplePos x="0" y="0"/>
              <wp:positionH relativeFrom="page">
                <wp:posOffset>711835</wp:posOffset>
              </wp:positionH>
              <wp:positionV relativeFrom="page">
                <wp:posOffset>692785</wp:posOffset>
              </wp:positionV>
              <wp:extent cx="4328160" cy="116840"/>
              <wp:effectExtent l="0" t="0" r="0" b="0"/>
              <wp:wrapNone/>
              <wp:docPr id="1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16"/>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r>
                            <w:rPr>
                              <w:rStyle w:val="ac"/>
                              <w:color w:val="000000"/>
                              <w:lang w:val="en-US" w:eastAsia="en-US"/>
                            </w:rPr>
                            <w:tab/>
                          </w:r>
                          <w:r>
                            <w:rPr>
                              <w:rStyle w:val="ac"/>
                              <w:color w:val="000000"/>
                              <w:sz w:val="16"/>
                              <w:szCs w:val="16"/>
                              <w:lang w:eastAsia="nl-NL"/>
                            </w:rPr>
                            <w:t>Б. ХОГЕНКАМП</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86" type="#_x0000_t202" style="position:absolute;margin-left:56.05pt;margin-top:54.55pt;width:340.8pt;height:9.2pt;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" filled="f" stroked="f">
              <v:textbox style="mso-fit-shape-to-text:t" inset="0,0,0,0">
                <w:txbxContent>
                  <w:p w:rsidR="00000000" w:rsidRDefault="00784C7D">
                    <w:pPr>
                      <w:pStyle w:val="ad"/>
                      <w:tabs>
                        <w:tab w:val="right" w:pos="6816"/>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r>
                      <w:rPr>
                        <w:rStyle w:val="ac"/>
                        <w:color w:val="000000"/>
                        <w:lang w:val="en-US" w:eastAsia="en-US"/>
                      </w:rPr>
                      <w:tab/>
                    </w:r>
                    <w:r>
                      <w:rPr>
                        <w:rStyle w:val="ac"/>
                        <w:color w:val="000000"/>
                        <w:sz w:val="16"/>
                        <w:szCs w:val="16"/>
                        <w:lang w:eastAsia="nl-NL"/>
                      </w:rPr>
                      <w:t>Б. ХОГЕНКАМП</w:t>
                    </w:r>
                  </w:p>
                </w:txbxContent>
              </v:textbox>
              <w10:wrap anchorx="page" anchory="page"/>
            </v:shape>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67808" behindDoc="1" locked="0" layoutInCell="1" allowOverlap="1">
              <wp:simplePos x="0" y="0"/>
              <wp:positionH relativeFrom="page">
                <wp:posOffset>720725</wp:posOffset>
              </wp:positionH>
              <wp:positionV relativeFrom="page">
                <wp:posOffset>698500</wp:posOffset>
              </wp:positionV>
              <wp:extent cx="4288790" cy="116840"/>
              <wp:effectExtent l="0" t="3175" r="635" b="3810"/>
              <wp:wrapNone/>
              <wp:docPr id="1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7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54"/>
                            </w:tabs>
                            <w:rPr>
                              <w:rFonts w:ascii="Arial Unicode MS" w:hAnsi="Arial Unicode MS" w:cs="Arial Unicode MS"/>
                              <w:sz w:val="24"/>
                              <w:szCs w:val="24"/>
                            </w:rPr>
                          </w:pPr>
                          <w:r>
                            <w:rPr>
                              <w:rStyle w:val="ac"/>
                              <w:color w:val="000000"/>
                              <w:sz w:val="16"/>
                              <w:szCs w:val="16"/>
                              <w:lang w:eastAsia="nl-NL"/>
                            </w:rPr>
                            <w:t>ДВИЖУЩЕЕСЯ ИЗОБРАЖЕНИЕ</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87" type="#_x0000_t202" style="position:absolute;margin-left:56.75pt;margin-top:55pt;width:337.7pt;height:9.2pt;z-index:-251548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4/sQIAALM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" filled="f" stroked="f">
              <v:textbox style="mso-fit-shape-to-text:t" inset="0,0,0,0">
                <w:txbxContent>
                  <w:p w:rsidR="00000000" w:rsidRDefault="00784C7D">
                    <w:pPr>
                      <w:pStyle w:val="ad"/>
                      <w:tabs>
                        <w:tab w:val="right" w:pos="6754"/>
                      </w:tabs>
                      <w:rPr>
                        <w:rFonts w:ascii="Arial Unicode MS" w:hAnsi="Arial Unicode MS" w:cs="Arial Unicode MS"/>
                        <w:sz w:val="24"/>
                        <w:szCs w:val="24"/>
                      </w:rPr>
                    </w:pPr>
                    <w:r>
                      <w:rPr>
                        <w:rStyle w:val="ac"/>
                        <w:color w:val="000000"/>
                        <w:sz w:val="16"/>
                        <w:szCs w:val="16"/>
                        <w:lang w:eastAsia="nl-NL"/>
                      </w:rPr>
                      <w:t>ДВИЖУЩЕЕСЯ ИЗОБРАЖЕНИЕ</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68480" behindDoc="1" locked="0" layoutInCell="1" allowOverlap="1">
              <wp:simplePos x="0" y="0"/>
              <wp:positionH relativeFrom="page">
                <wp:posOffset>414655</wp:posOffset>
              </wp:positionH>
              <wp:positionV relativeFrom="page">
                <wp:posOffset>704215</wp:posOffset>
              </wp:positionV>
              <wp:extent cx="4316095" cy="88265"/>
              <wp:effectExtent l="0" t="0" r="3175" b="0"/>
              <wp:wrapNone/>
              <wp:docPr id="6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797"/>
                            </w:tabs>
                            <w:rPr>
                              <w:rFonts w:ascii="Arial Unicode MS" w:hAnsi="Arial Unicode MS" w:cs="Arial Unicode MS"/>
                              <w:sz w:val="24"/>
                              <w:szCs w:val="24"/>
                            </w:rPr>
                          </w:pPr>
                          <w:r>
                            <w:rPr>
                              <w:rStyle w:val="23"/>
                              <w:color w:val="000000"/>
                              <w:sz w:val="15"/>
                              <w:szCs w:val="15"/>
                              <w:lang w:eastAsia="nl-NL"/>
                            </w:rPr>
                            <w:t>ПРЕДИСЛОВИЕ</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32.65pt;margin-top:55.45pt;width:339.85pt;height:6.9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2Srg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" filled="f" stroked="f">
              <v:textbox style="mso-fit-shape-to-text:t" inset="0,0,0,0">
                <w:txbxContent>
                  <w:p w:rsidR="00000000" w:rsidRDefault="00784C7D">
                    <w:pPr>
                      <w:pStyle w:val="24"/>
                      <w:tabs>
                        <w:tab w:val="right" w:pos="6797"/>
                      </w:tabs>
                      <w:rPr>
                        <w:rFonts w:ascii="Arial Unicode MS" w:hAnsi="Arial Unicode MS" w:cs="Arial Unicode MS"/>
                        <w:sz w:val="24"/>
                        <w:szCs w:val="24"/>
                      </w:rPr>
                    </w:pPr>
                    <w:r>
                      <w:rPr>
                        <w:rStyle w:val="23"/>
                        <w:color w:val="000000"/>
                        <w:sz w:val="15"/>
                        <w:szCs w:val="15"/>
                        <w:lang w:eastAsia="nl-NL"/>
                      </w:rPr>
                      <w:t>ПРЕДИСЛОВИЕ</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73952" behindDoc="1" locked="0" layoutInCell="1" allowOverlap="1">
              <wp:simplePos x="0" y="0"/>
              <wp:positionH relativeFrom="page">
                <wp:posOffset>699770</wp:posOffset>
              </wp:positionH>
              <wp:positionV relativeFrom="page">
                <wp:posOffset>674370</wp:posOffset>
              </wp:positionV>
              <wp:extent cx="4334510" cy="109220"/>
              <wp:effectExtent l="4445" t="0" r="4445" b="0"/>
              <wp:wrapNone/>
              <wp:docPr id="1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6"/>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r>
                            <w:rPr>
                              <w:rStyle w:val="ac"/>
                              <w:color w:val="000000"/>
                              <w:lang w:val="en-US" w:eastAsia="en-US"/>
                            </w:rPr>
                            <w:tab/>
                            <w:t>ТХ. ДУЙКЕР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88" type="#_x0000_t202" style="position:absolute;margin-left:55.1pt;margin-top:53.1pt;width:341.3pt;height:8.6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rXsg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" filled="f" stroked="f">
              <v:textbox style="mso-fit-shape-to-text:t" inset="0,0,0,0">
                <w:txbxContent>
                  <w:p w:rsidR="00000000" w:rsidRDefault="00784C7D">
                    <w:pPr>
                      <w:pStyle w:val="ad"/>
                      <w:tabs>
                        <w:tab w:val="right" w:pos="6826"/>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r>
                      <w:rPr>
                        <w:rStyle w:val="ac"/>
                        <w:color w:val="000000"/>
                        <w:lang w:val="en-US" w:eastAsia="en-US"/>
                      </w:rPr>
                      <w:tab/>
                      <w:t>ТХ. ДУЙКЕР</w:t>
                    </w:r>
                  </w:p>
                </w:txbxContent>
              </v:textbox>
              <w10:wrap anchorx="page" anchory="page"/>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71904" behindDoc="1" locked="0" layoutInCell="1" allowOverlap="1">
              <wp:simplePos x="0" y="0"/>
              <wp:positionH relativeFrom="page">
                <wp:posOffset>715010</wp:posOffset>
              </wp:positionH>
              <wp:positionV relativeFrom="page">
                <wp:posOffset>701675</wp:posOffset>
              </wp:positionV>
              <wp:extent cx="3850005" cy="109220"/>
              <wp:effectExtent l="635" t="0" r="0" b="0"/>
              <wp:wrapNone/>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00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rPr>
                              <w:rFonts w:ascii="Arial Unicode MS" w:hAnsi="Arial Unicode MS" w:cs="Arial Unicode MS"/>
                              <w:sz w:val="24"/>
                              <w:szCs w:val="24"/>
                            </w:rPr>
                          </w:pPr>
                          <w:r>
                            <w:rPr>
                              <w:rStyle w:val="ac"/>
                              <w:color w:val="000000"/>
                              <w:lang w:eastAsia="nl-NL"/>
                            </w:rPr>
                            <w:t xml:space="preserve">ОБРАЗЫ И ЗВУКИ О ГОЛЛАНДСКОМ КОММУНИЗМЕ НА МИСИ</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89" type="#_x0000_t202" style="position:absolute;margin-left:56.3pt;margin-top:55.25pt;width:303.15pt;height:8.6pt;z-index:-25154457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" filled="f" stroked="f">
              <v:textbox style="mso-fit-shape-to-text:t" inset="0,0,0,0">
                <w:txbxContent>
                  <w:p w:rsidR="00000000" w:rsidRDefault="00784C7D">
                    <w:pPr>
                      <w:pStyle w:val="ad"/>
                      <w:rPr>
                        <w:rFonts w:ascii="Arial Unicode MS" w:hAnsi="Arial Unicode MS" w:cs="Arial Unicode MS"/>
                        <w:sz w:val="24"/>
                        <w:szCs w:val="24"/>
                      </w:rPr>
                    </w:pPr>
                    <w:r>
                      <w:rPr>
                        <w:rStyle w:val="ac"/>
                        <w:color w:val="000000"/>
                        <w:lang w:eastAsia="nl-NL"/>
                      </w:rPr>
                      <w:t xml:space="preserve">ОБРАЗЫ И ЗВУКИ О ГОЛЛАНДСКОМ КОММУНИЗМЕ НА МИСИ</w:t>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78048" behindDoc="1" locked="0" layoutInCell="1" allowOverlap="1">
              <wp:simplePos x="0" y="0"/>
              <wp:positionH relativeFrom="page">
                <wp:posOffset>752475</wp:posOffset>
              </wp:positionH>
              <wp:positionV relativeFrom="page">
                <wp:posOffset>701040</wp:posOffset>
              </wp:positionV>
              <wp:extent cx="4337050" cy="131445"/>
              <wp:effectExtent l="0" t="0" r="0" b="0"/>
              <wp:wrapNone/>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lang w:eastAsia="nl-NL"/>
                            </w:rPr>
                            <w:t xml:space="preserve">F. ПОВАР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90" type="#_x0000_t202" style="position:absolute;margin-left:59.25pt;margin-top:55.2pt;width:341.5pt;height:10.35pt;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9ETsQIAALM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" filled="f" stroked="f">
              <v:textbox style="mso-fit-shape-to-text:t" inset="0,0,0,0">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lang w:eastAsia="nl-NL"/>
                      </w:rPr>
                      <w:t xml:space="preserve">F. ПОВАР</w:t>
                    </w:r>
                  </w:p>
                </w:txbxContent>
              </v:textbox>
              <w10:wrap anchorx="page" anchory="page"/>
            </v:shape>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76000" behindDoc="1" locked="0" layoutInCell="1" allowOverlap="1">
              <wp:simplePos x="0" y="0"/>
              <wp:positionH relativeFrom="page">
                <wp:posOffset>755015</wp:posOffset>
              </wp:positionH>
              <wp:positionV relativeFrom="page">
                <wp:posOffset>695325</wp:posOffset>
              </wp:positionV>
              <wp:extent cx="4319270" cy="116840"/>
              <wp:effectExtent l="2540" t="0" r="2540" b="0"/>
              <wp:wrapNone/>
              <wp:docPr id="1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78"/>
                            </w:tabs>
                            <w:rPr>
                              <w:rFonts w:ascii="Arial Unicode MS" w:hAnsi="Arial Unicode MS" w:cs="Arial Unicode MS"/>
                              <w:sz w:val="24"/>
                              <w:szCs w:val="24"/>
                            </w:rPr>
                          </w:pPr>
                          <w:r>
                            <w:rPr>
                              <w:rStyle w:val="ac"/>
                              <w:color w:val="000000"/>
                              <w:sz w:val="16"/>
                              <w:szCs w:val="16"/>
                              <w:lang w:eastAsia="nl-NL"/>
                            </w:rPr>
                            <w:t>CPN SOUND ДОКУМЕНТЫ НА ХРАНЕНИИ В !'AA В АМСТЕРДАМЕ</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6"/>
                              <w:szCs w:val="16"/>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91" type="#_x0000_t202" style="position:absolute;margin-left:59.45pt;margin-top:54.75pt;width:340.1pt;height:9.2pt;z-index:-251540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1ZsA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" filled="f" stroked="f">
              <v:textbox style="mso-fit-shape-to-text:t" inset="0,0,0,0">
                <w:txbxContent>
                  <w:p w:rsidR="00000000" w:rsidRDefault="00784C7D">
                    <w:pPr>
                      <w:pStyle w:val="ad"/>
                      <w:tabs>
                        <w:tab w:val="right" w:pos="6778"/>
                      </w:tabs>
                      <w:rPr>
                        <w:rFonts w:ascii="Arial Unicode MS" w:hAnsi="Arial Unicode MS" w:cs="Arial Unicode MS"/>
                        <w:sz w:val="24"/>
                        <w:szCs w:val="24"/>
                      </w:rPr>
                    </w:pPr>
                    <w:r>
                      <w:rPr>
                        <w:rStyle w:val="ac"/>
                        <w:color w:val="000000"/>
                        <w:sz w:val="16"/>
                        <w:szCs w:val="16"/>
                        <w:lang w:eastAsia="nl-NL"/>
                      </w:rPr>
                      <w:t>CPN SOUND ДОКУМЕНТЫ НА ХРАНЕНИИ В !'AA В АМСТЕРДАМЕ</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6"/>
                        <w:szCs w:val="16"/>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666432" behindDoc="1" locked="0" layoutInCell="1" allowOverlap="1">
              <wp:simplePos x="0" y="0"/>
              <wp:positionH relativeFrom="page">
                <wp:posOffset>414655</wp:posOffset>
              </wp:positionH>
              <wp:positionV relativeFrom="page">
                <wp:posOffset>704215</wp:posOffset>
              </wp:positionV>
              <wp:extent cx="4316095" cy="131445"/>
              <wp:effectExtent l="0" t="0" r="3175" b="2540"/>
              <wp:wrapNone/>
              <wp:docPr id="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24"/>
                            <w:tabs>
                              <w:tab w:val="right" w:pos="6797"/>
                            </w:tabs>
                            <w:rPr>
                              <w:rFonts w:ascii="Arial Unicode MS" w:hAnsi="Arial Unicode MS" w:cs="Arial Unicode MS"/>
                              <w:sz w:val="24"/>
                              <w:szCs w:val="24"/>
                            </w:rPr>
                          </w:pPr>
                          <w:r>
                            <w:rPr>
                              <w:rStyle w:val="23"/>
                              <w:color w:val="000000"/>
                              <w:sz w:val="15"/>
                              <w:szCs w:val="15"/>
                              <w:lang w:eastAsia="nl-NL"/>
                            </w:rPr>
                            <w:t>ПРЕДИСЛОВИЕ</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32.65pt;margin-top:55.45pt;width:339.85pt;height:10.3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" filled="f" stroked="f">
              <v:textbox style="mso-fit-shape-to-text:t" inset="0,0,0,0">
                <w:txbxContent>
                  <w:p w:rsidR="00000000" w:rsidRDefault="00784C7D">
                    <w:pPr>
                      <w:pStyle w:val="24"/>
                      <w:tabs>
                        <w:tab w:val="right" w:pos="6797"/>
                      </w:tabs>
                      <w:rPr>
                        <w:rFonts w:ascii="Arial Unicode MS" w:hAnsi="Arial Unicode MS" w:cs="Arial Unicode MS"/>
                        <w:sz w:val="24"/>
                        <w:szCs w:val="24"/>
                      </w:rPr>
                    </w:pPr>
                    <w:r>
                      <w:rPr>
                        <w:rStyle w:val="23"/>
                        <w:color w:val="000000"/>
                        <w:sz w:val="15"/>
                        <w:szCs w:val="15"/>
                        <w:lang w:eastAsia="nl-NL"/>
                      </w:rPr>
                      <w:t>ПРЕДИСЛОВИЕ</w:t>
                    </w:r>
                    <w:r>
                      <w:rPr>
                        <w:rStyle w:val="23"/>
                        <w:color w:val="000000"/>
                        <w:sz w:val="15"/>
                        <w:szCs w:val="15"/>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23"/>
                        <w:color w:val="000000"/>
                        <w:sz w:val="18"/>
                        <w:szCs w:val="18"/>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82144" behindDoc="1" locked="0" layoutInCell="1" allowOverlap="1">
              <wp:simplePos x="0" y="0"/>
              <wp:positionH relativeFrom="page">
                <wp:posOffset>775970</wp:posOffset>
              </wp:positionH>
              <wp:positionV relativeFrom="page">
                <wp:posOffset>726440</wp:posOffset>
              </wp:positionV>
              <wp:extent cx="4334510" cy="131445"/>
              <wp:effectExtent l="4445" t="2540" r="4445" b="0"/>
              <wp:wrapNone/>
              <wp:docPr id="1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6"/>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w:instrText>
                          </w:r>
                          <w:r>
                            <w:rPr>
                              <w:rFonts w:ascii="Arial Unicode MS" w:hAnsi="Arial Unicode MS" w:cs="Arial Unicode MS"/>
                              <w:sz w:val="24"/>
                              <w:szCs w:val="24"/>
                            </w:rPr>
                            <w:instrText xml:space="preserve">*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М. ШРЕВЕЛЬ И Г. ВОРМАН</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92" type="#_x0000_t202" style="position:absolute;margin-left:61.1pt;margin-top:57.2pt;width:341.3pt;height:10.35pt;z-index:-251534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" filled="f" stroked="f">
              <v:textbox style="mso-fit-shape-to-text:t" inset="0,0,0,0">
                <w:txbxContent>
                  <w:p w:rsidR="00000000" w:rsidRDefault="00784C7D">
                    <w:pPr>
                      <w:pStyle w:val="ad"/>
                      <w:tabs>
                        <w:tab w:val="right" w:pos="6826"/>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w:instrText>
                    </w:r>
                    <w:r>
                      <w:rPr>
                        <w:rFonts w:ascii="Arial Unicode MS" w:hAnsi="Arial Unicode MS" w:cs="Arial Unicode MS"/>
                        <w:sz w:val="24"/>
                        <w:szCs w:val="24"/>
                      </w:rPr>
                      <w:instrText xml:space="preserve">*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М. ШРЕВЕЛЬ И Г. ВОРМАН</w:t>
                    </w:r>
                  </w:p>
                </w:txbxContent>
              </v:textbox>
              <w10:wrap anchorx="page" anchory="page"/>
            </v:shape>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80096" behindDoc="1" locked="0" layoutInCell="1" allowOverlap="1">
              <wp:simplePos x="0" y="0"/>
              <wp:positionH relativeFrom="page">
                <wp:posOffset>798830</wp:posOffset>
              </wp:positionH>
              <wp:positionV relativeFrom="page">
                <wp:posOffset>732155</wp:posOffset>
              </wp:positionV>
              <wp:extent cx="4297680" cy="131445"/>
              <wp:effectExtent l="0" t="0" r="0" b="3175"/>
              <wp:wrapNone/>
              <wp:docPr id="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68"/>
                            </w:tabs>
                            <w:rPr>
                              <w:rFonts w:ascii="Arial Unicode MS" w:hAnsi="Arial Unicode MS" w:cs="Arial Unicode MS"/>
                              <w:sz w:val="24"/>
                              <w:szCs w:val="24"/>
                            </w:rPr>
                          </w:pPr>
                          <w:r>
                            <w:rPr>
                              <w:rStyle w:val="ac"/>
                              <w:color w:val="000000"/>
                              <w:sz w:val="16"/>
                              <w:szCs w:val="16"/>
                              <w:lang w:eastAsia="nl-NL"/>
                            </w:rPr>
                            <w:t>ДОПОЛНИТЕЛЬНАЯ БИБЛИОТЕКА</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93" type="#_x0000_t202" style="position:absolute;margin-left:62.9pt;margin-top:57.65pt;width:338.4pt;height:10.35pt;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M+rgIAALI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" filled="f" stroked="f">
              <v:textbox style="mso-fit-shape-to-text:t" inset="0,0,0,0">
                <w:txbxContent>
                  <w:p w:rsidR="00000000" w:rsidRDefault="00784C7D">
                    <w:pPr>
                      <w:pStyle w:val="ad"/>
                      <w:tabs>
                        <w:tab w:val="right" w:pos="6768"/>
                      </w:tabs>
                      <w:rPr>
                        <w:rFonts w:ascii="Arial Unicode MS" w:hAnsi="Arial Unicode MS" w:cs="Arial Unicode MS"/>
                        <w:sz w:val="24"/>
                        <w:szCs w:val="24"/>
                      </w:rPr>
                    </w:pPr>
                    <w:r>
                      <w:rPr>
                        <w:rStyle w:val="ac"/>
                        <w:color w:val="000000"/>
                        <w:sz w:val="16"/>
                        <w:szCs w:val="16"/>
                        <w:lang w:eastAsia="nl-NL"/>
                      </w:rPr>
                      <w:t>ДОПОЛНИТЕЛЬНАЯ БИБЛИОТЕКА</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86240" behindDoc="1" locked="0" layoutInCell="1" allowOverlap="1">
              <wp:simplePos x="0" y="0"/>
              <wp:positionH relativeFrom="page">
                <wp:posOffset>770255</wp:posOffset>
              </wp:positionH>
              <wp:positionV relativeFrom="page">
                <wp:posOffset>751840</wp:posOffset>
              </wp:positionV>
              <wp:extent cx="4337050" cy="131445"/>
              <wp:effectExtent l="0" t="0" r="0" b="2540"/>
              <wp:wrapNone/>
              <wp:docPr id="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 xml:space="preserve">Г. ВОРМАН И ДЖ. ВОРМЕР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94" type="#_x0000_t202" style="position:absolute;margin-left:60.65pt;margin-top:59.2pt;width:341.5pt;height:10.35pt;z-index:-251530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" filled="f" stroked="f">
              <v:textbox style="mso-fit-shape-to-text:t" inset="0,0,0,0">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 xml:space="preserve">Г. ВОРМАН И ДЖ. ВОРМЕР</w:t>
                    </w:r>
                  </w:p>
                </w:txbxContent>
              </v:textbox>
              <w10:wrap anchorx="page" anchory="page"/>
            </v:shape>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84192" behindDoc="1" locked="0" layoutInCell="1" allowOverlap="1">
              <wp:simplePos x="0" y="0"/>
              <wp:positionH relativeFrom="page">
                <wp:posOffset>755015</wp:posOffset>
              </wp:positionH>
              <wp:positionV relativeFrom="page">
                <wp:posOffset>763905</wp:posOffset>
              </wp:positionV>
              <wp:extent cx="4331335" cy="131445"/>
              <wp:effectExtent l="2540" t="1905" r="0" b="0"/>
              <wp:wrapNone/>
              <wp:docPr id="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1"/>
                            </w:tabs>
                            <w:rPr>
                              <w:rFonts w:ascii="Arial Unicode MS" w:hAnsi="Arial Unicode MS" w:cs="Arial Unicode MS"/>
                              <w:sz w:val="24"/>
                              <w:szCs w:val="24"/>
                            </w:rPr>
                          </w:pPr>
                          <w:r>
                            <w:rPr>
                              <w:rStyle w:val="ac"/>
                              <w:color w:val="000000"/>
                              <w:sz w:val="16"/>
                              <w:szCs w:val="16"/>
                              <w:lang w:eastAsia="nl-NL"/>
                            </w:rPr>
                            <w:t xml:space="preserve">КПН В ЦИФРАХ,</w:t>
                          </w:r>
                          <w:r>
                            <w:rPr>
                              <w:rStyle w:val="ac"/>
                              <w:color w:val="000000"/>
                              <w:sz w:val="18"/>
                              <w:szCs w:val="18"/>
                              <w:lang w:val="en-US" w:eastAsia="en-US"/>
                            </w:rPr>
                            <w:t>1909-1991 гг.</w:t>
                          </w:r>
                          <w:r>
                            <w:rPr>
                              <w:rStyle w:val="ac"/>
                              <w:color w:val="000000"/>
                              <w:sz w:val="18"/>
                              <w:szCs w:val="18"/>
                              <w:lang w:val="en-US"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95" type="#_x0000_t202" style="position:absolute;margin-left:59.45pt;margin-top:60.15pt;width:341.05pt;height:10.35pt;z-index:-251532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" filled="f" stroked="f">
              <v:textbox style="mso-fit-shape-to-text:t" inset="0,0,0,0">
                <w:txbxContent>
                  <w:p w:rsidR="00000000" w:rsidRDefault="00784C7D">
                    <w:pPr>
                      <w:pStyle w:val="ad"/>
                      <w:tabs>
                        <w:tab w:val="right" w:pos="6821"/>
                      </w:tabs>
                      <w:rPr>
                        <w:rFonts w:ascii="Arial Unicode MS" w:hAnsi="Arial Unicode MS" w:cs="Arial Unicode MS"/>
                        <w:sz w:val="24"/>
                        <w:szCs w:val="24"/>
                      </w:rPr>
                    </w:pPr>
                    <w:r>
                      <w:rPr>
                        <w:rStyle w:val="ac"/>
                        <w:color w:val="000000"/>
                        <w:sz w:val="16"/>
                        <w:szCs w:val="16"/>
                        <w:lang w:eastAsia="nl-NL"/>
                      </w:rPr>
                      <w:t xml:space="preserve">КПН В ЦИФРАХ,</w:t>
                    </w:r>
                    <w:r>
                      <w:rPr>
                        <w:rStyle w:val="ac"/>
                        <w:color w:val="000000"/>
                        <w:sz w:val="18"/>
                        <w:szCs w:val="18"/>
                        <w:lang w:val="en-US" w:eastAsia="en-US"/>
                      </w:rPr>
                      <w:t>1909-1991 гг.</w:t>
                    </w:r>
                    <w:r>
                      <w:rPr>
                        <w:rStyle w:val="ac"/>
                        <w:color w:val="000000"/>
                        <w:sz w:val="18"/>
                        <w:szCs w:val="18"/>
                        <w:lang w:val="en-US"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lang w:val="en-US" w:eastAsia="en-US"/>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90336" behindDoc="1" locked="0" layoutInCell="1" allowOverlap="1">
              <wp:simplePos x="0" y="0"/>
              <wp:positionH relativeFrom="page">
                <wp:posOffset>812800</wp:posOffset>
              </wp:positionH>
              <wp:positionV relativeFrom="page">
                <wp:posOffset>788035</wp:posOffset>
              </wp:positionV>
              <wp:extent cx="4337050" cy="131445"/>
              <wp:effectExtent l="3175" t="0" r="3175" b="4445"/>
              <wp:wrapNone/>
              <wp:docPr id="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НАУЧНОЕ РУКОВОДСТВО ГОЛЛАНДСКИЙ КОММУНИЗМ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96" type="#_x0000_t202" style="position:absolute;margin-left:64pt;margin-top:62.05pt;width:341.5pt;height:10.35pt;z-index:-251526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" filled="f" stroked="f">
              <v:textbox style="mso-fit-shape-to-text:t" inset="0,0,0,0">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НАУЧНОЕ РУКОВОДСТВО ГОЛЛАНДСКИЙ КОММУНИЗМ</w:t>
                    </w:r>
                  </w:p>
                </w:txbxContent>
              </v:textbox>
              <w10:wrap anchorx="page" anchory="page"/>
            </v:shape>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88288" behindDoc="1" locked="0" layoutInCell="1" allowOverlap="1">
              <wp:simplePos x="0" y="0"/>
              <wp:positionH relativeFrom="page">
                <wp:posOffset>812800</wp:posOffset>
              </wp:positionH>
              <wp:positionV relativeFrom="page">
                <wp:posOffset>788035</wp:posOffset>
              </wp:positionV>
              <wp:extent cx="4337050" cy="97790"/>
              <wp:effectExtent l="3175" t="0" r="3175" b="0"/>
              <wp:wrapNone/>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НАУЧНОЕ РУКОВОДСТВО ГОЛЛАНДСКИЙ КОММУНИЗМ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97" type="#_x0000_t202" style="position:absolute;margin-left:64pt;margin-top:62.05pt;width:341.5pt;height:7.7pt;z-index:-251528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" filled="f" stroked="f">
              <v:textbox style="mso-fit-shape-to-text:t" inset="0,0,0,0">
                <w:txbxContent>
                  <w:p w:rsidR="00000000" w:rsidRDefault="00784C7D">
                    <w:pPr>
                      <w:pStyle w:val="ad"/>
                      <w:tabs>
                        <w:tab w:val="right" w:pos="6830"/>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НАУЧНОЕ РУКОВОДСТВО ГОЛЛАНДСКИЙ КОММУНИЗМ</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94432" behindDoc="1" locked="0" layoutInCell="1" allowOverlap="1">
              <wp:simplePos x="0" y="0"/>
              <wp:positionH relativeFrom="page">
                <wp:posOffset>794385</wp:posOffset>
              </wp:positionH>
              <wp:positionV relativeFrom="page">
                <wp:posOffset>780415</wp:posOffset>
              </wp:positionV>
              <wp:extent cx="4309745" cy="113030"/>
              <wp:effectExtent l="3810" t="0" r="1270" b="1905"/>
              <wp:wrapNone/>
              <wp:docPr id="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87"/>
                            </w:tabs>
                            <w:rPr>
                              <w:rFonts w:ascii="Arial Unicode MS" w:hAnsi="Arial Unicode MS" w:cs="Arial Unicode MS"/>
                              <w:sz w:val="24"/>
                              <w:szCs w:val="24"/>
                            </w:rPr>
                          </w:pPr>
                          <w:r>
                            <w:rPr>
                              <w:rStyle w:val="ac"/>
                              <w:color w:val="000000"/>
                              <w:sz w:val="16"/>
                              <w:szCs w:val="16"/>
                              <w:lang w:eastAsia="nl-NL"/>
                            </w:rPr>
                            <w:t>СПИСОК СОКРАЩЕНИЙ</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98" type="#_x0000_t202" style="position:absolute;margin-left:62.55pt;margin-top:61.45pt;width:339.35pt;height:8.9pt;z-index:-251522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" filled="f" stroked="f">
              <v:textbox style="mso-fit-shape-to-text:t" inset="0,0,0,0">
                <w:txbxContent>
                  <w:p w:rsidR="00000000" w:rsidRDefault="00784C7D">
                    <w:pPr>
                      <w:pStyle w:val="ad"/>
                      <w:tabs>
                        <w:tab w:val="right" w:pos="6787"/>
                      </w:tabs>
                      <w:rPr>
                        <w:rFonts w:ascii="Arial Unicode MS" w:hAnsi="Arial Unicode MS" w:cs="Arial Unicode MS"/>
                        <w:sz w:val="24"/>
                        <w:szCs w:val="24"/>
                      </w:rPr>
                    </w:pPr>
                    <w:r>
                      <w:rPr>
                        <w:rStyle w:val="ac"/>
                        <w:color w:val="000000"/>
                        <w:sz w:val="16"/>
                        <w:szCs w:val="16"/>
                        <w:lang w:eastAsia="nl-NL"/>
                      </w:rPr>
                      <w:t>СПИСОК СОКРАЩЕНИЙ</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92384" behindDoc="1" locked="0" layoutInCell="1" allowOverlap="1">
              <wp:simplePos x="0" y="0"/>
              <wp:positionH relativeFrom="page">
                <wp:posOffset>794385</wp:posOffset>
              </wp:positionH>
              <wp:positionV relativeFrom="page">
                <wp:posOffset>780415</wp:posOffset>
              </wp:positionV>
              <wp:extent cx="4309745" cy="131445"/>
              <wp:effectExtent l="3810" t="0" r="1270" b="2540"/>
              <wp:wrapNone/>
              <wp:docPr id="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87"/>
                            </w:tabs>
                            <w:rPr>
                              <w:rFonts w:ascii="Arial Unicode MS" w:hAnsi="Arial Unicode MS" w:cs="Arial Unicode MS"/>
                              <w:sz w:val="24"/>
                              <w:szCs w:val="24"/>
                            </w:rPr>
                          </w:pPr>
                          <w:r>
                            <w:rPr>
                              <w:rStyle w:val="ac"/>
                              <w:color w:val="000000"/>
                              <w:sz w:val="16"/>
                              <w:szCs w:val="16"/>
                              <w:lang w:eastAsia="nl-NL"/>
                            </w:rPr>
                            <w:t>СПИСОК СОКРАЩЕНИЙ</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99" type="#_x0000_t202" style="position:absolute;margin-left:62.55pt;margin-top:61.45pt;width:339.35pt;height:10.35pt;z-index:-251524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" filled="f" stroked="f">
              <v:textbox style="mso-fit-shape-to-text:t" inset="0,0,0,0">
                <w:txbxContent>
                  <w:p w:rsidR="00000000" w:rsidRDefault="00784C7D">
                    <w:pPr>
                      <w:pStyle w:val="ad"/>
                      <w:tabs>
                        <w:tab w:val="right" w:pos="6787"/>
                      </w:tabs>
                      <w:rPr>
                        <w:rFonts w:ascii="Arial Unicode MS" w:hAnsi="Arial Unicode MS" w:cs="Arial Unicode MS"/>
                        <w:sz w:val="24"/>
                        <w:szCs w:val="24"/>
                      </w:rPr>
                    </w:pPr>
                    <w:r>
                      <w:rPr>
                        <w:rStyle w:val="ac"/>
                        <w:color w:val="000000"/>
                        <w:sz w:val="16"/>
                        <w:szCs w:val="16"/>
                        <w:lang w:eastAsia="nl-NL"/>
                      </w:rPr>
                      <w:t>СПИСОК СОКРАЩЕНИЙ</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98528" behindDoc="1" locked="0" layoutInCell="1" allowOverlap="1">
              <wp:simplePos x="0" y="0"/>
              <wp:positionH relativeFrom="page">
                <wp:posOffset>755015</wp:posOffset>
              </wp:positionH>
              <wp:positionV relativeFrom="page">
                <wp:posOffset>744855</wp:posOffset>
              </wp:positionV>
              <wp:extent cx="4331335" cy="131445"/>
              <wp:effectExtent l="2540" t="1905" r="0" b="0"/>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w:instrText>
                          </w:r>
                          <w:r>
                            <w:rPr>
                              <w:rFonts w:ascii="Arial Unicode MS" w:hAnsi="Arial Unicode MS" w:cs="Arial Unicode MS"/>
                              <w:sz w:val="24"/>
                              <w:szCs w:val="24"/>
                            </w:rPr>
                            <w:instrText xml:space="preserve">*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КОММУНИСТИЧЕСКОЕ НАСЛЕДИЕ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0" type="#_x0000_t202" style="position:absolute;margin-left:59.45pt;margin-top:58.65pt;width:341.05pt;height:10.35pt;z-index:-251517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C3sgIAALI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" filled="f" stroked="f">
              <v:textbox style="mso-fit-shape-to-text:t" inset="0,0,0,0">
                <w:txbxContent>
                  <w:p w:rsidR="00000000" w:rsidRDefault="00784C7D">
                    <w:pPr>
                      <w:pStyle w:val="ad"/>
                      <w:tabs>
                        <w:tab w:val="right" w:pos="6821"/>
                      </w:tabs>
                      <w:rPr>
                        <w:rFonts w:ascii="Arial Unicode MS" w:hAnsi="Arial Unicode MS" w:cs="Arial Unicode MS"/>
                        <w:sz w:val="24"/>
                        <w:szCs w:val="24"/>
                      </w:rPr>
                    </w:pP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w:instrText>
                    </w:r>
                    <w:r>
                      <w:rPr>
                        <w:rFonts w:ascii="Arial Unicode MS" w:hAnsi="Arial Unicode MS" w:cs="Arial Unicode MS"/>
                        <w:sz w:val="24"/>
                        <w:szCs w:val="24"/>
                      </w:rPr>
                      <w:instrText xml:space="preserve">* MERGEFORMAT </w:instrText>
                    </w:r>
                    <w:r>
                      <w:rPr>
                        <w:rFonts w:ascii="Arial Unicode MS" w:hAnsi="Arial Unicode MS" w:cs="Arial Unicode MS"/>
                        <w:sz w:val="24"/>
                        <w:szCs w:val="24"/>
                      </w:rPr>
                      <w:fldChar w:fldCharType="separate"/>
                    </w:r>
                    <w:r>
                      <w:rPr>
                        <w:rStyle w:val="ac"/>
                        <w:color w:val="000000"/>
                        <w:sz w:val="18"/>
                        <w:szCs w:val="18"/>
                        <w:lang w:val="en-US" w:eastAsia="en-US"/>
                      </w:rPr>
                      <w:t>†</w:t>
                    </w:r>
                    <w:r>
                      <w:rPr>
                        <w:rFonts w:ascii="Arial Unicode MS" w:hAnsi="Arial Unicode MS" w:cs="Arial Unicode MS"/>
                        <w:sz w:val="24"/>
                        <w:szCs w:val="24"/>
                      </w:rPr>
                      <w:fldChar w:fldCharType="end"/>
                    </w:r>
                    <w:r>
                      <w:rPr>
                        <w:rStyle w:val="ac"/>
                        <w:color w:val="000000"/>
                        <w:sz w:val="18"/>
                        <w:szCs w:val="18"/>
                        <w:lang w:val="en-US" w:eastAsia="en-US"/>
                      </w:rPr>
                      <w:tab/>
                    </w:r>
                    <w:r>
                      <w:rPr>
                        <w:rStyle w:val="ac"/>
                        <w:color w:val="000000"/>
                        <w:sz w:val="16"/>
                        <w:szCs w:val="16"/>
                        <w:lang w:eastAsia="nl-NL"/>
                      </w:rPr>
                      <w:t>КОММУНИСТИЧЕСКОЕ НАСЛЕДИЕ</w:t>
                    </w:r>
                  </w:p>
                </w:txbxContent>
              </v:textbox>
              <w10:wrap anchorx="page" anchory="page"/>
            </v:shape>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94B6E">
    <w:pPr>
      <w:spacing w:line="1" w:lineRule="exact"/>
      <w:rPr>
        <w:color w:val="auto"/>
        <w:lang w:eastAsia="ru-RU"/>
      </w:rPr>
    </w:pPr>
    <w:r>
      <w:rPr>
        <w:noProof/>
      </w:rPr>
      <mc:AlternateContent>
        <mc:Choice Requires="wps">
          <w:drawing>
            <wp:anchor distT="0" distB="0" distL="0" distR="0" simplePos="0" relativeHeight="251796480" behindDoc="1" locked="0" layoutInCell="1" allowOverlap="1">
              <wp:simplePos x="0" y="0"/>
              <wp:positionH relativeFrom="page">
                <wp:posOffset>762635</wp:posOffset>
              </wp:positionH>
              <wp:positionV relativeFrom="page">
                <wp:posOffset>757555</wp:posOffset>
              </wp:positionV>
              <wp:extent cx="4312920" cy="131445"/>
              <wp:effectExtent l="635" t="0" r="1270" b="0"/>
              <wp:wrapNone/>
              <wp:docPr id="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84C7D">
                          <w:pPr>
                            <w:pStyle w:val="ad"/>
                            <w:tabs>
                              <w:tab w:val="right" w:pos="6792"/>
                            </w:tabs>
                            <w:rPr>
                              <w:rFonts w:ascii="Arial Unicode MS" w:hAnsi="Arial Unicode MS" w:cs="Arial Unicode MS"/>
                              <w:sz w:val="24"/>
                              <w:szCs w:val="24"/>
                            </w:rPr>
                          </w:pPr>
                          <w:r>
                            <w:rPr>
                              <w:rStyle w:val="ac"/>
                              <w:color w:val="000000"/>
                              <w:sz w:val="16"/>
                              <w:szCs w:val="16"/>
                              <w:lang w:eastAsia="nl-NL"/>
                            </w:rPr>
                            <w:t>РЕГИСТР</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101" type="#_x0000_t202" style="position:absolute;margin-left:60.05pt;margin-top:59.65pt;width:339.6pt;height:10.35pt;z-index:-251520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" filled="f" stroked="f">
              <v:textbox style="mso-fit-shape-to-text:t" inset="0,0,0,0">
                <w:txbxContent>
                  <w:p w:rsidR="00000000" w:rsidRDefault="00784C7D">
                    <w:pPr>
                      <w:pStyle w:val="ad"/>
                      <w:tabs>
                        <w:tab w:val="right" w:pos="6792"/>
                      </w:tabs>
                      <w:rPr>
                        <w:rFonts w:ascii="Arial Unicode MS" w:hAnsi="Arial Unicode MS" w:cs="Arial Unicode MS"/>
                        <w:sz w:val="24"/>
                        <w:szCs w:val="24"/>
                      </w:rPr>
                    </w:pPr>
                    <w:r>
                      <w:rPr>
                        <w:rStyle w:val="ac"/>
                        <w:color w:val="000000"/>
                        <w:sz w:val="16"/>
                        <w:szCs w:val="16"/>
                        <w:lang w:eastAsia="nl-NL"/>
                      </w:rPr>
                      <w:t>РЕГИСТР</w:t>
                    </w:r>
                    <w:r>
                      <w:rPr>
                        <w:rStyle w:val="ac"/>
                        <w:color w:val="000000"/>
                        <w:sz w:val="16"/>
                        <w:szCs w:val="16"/>
                        <w:lang w:eastAsia="nl-NL"/>
                      </w:rPr>
                      <w:tab/>
                    </w:r>
                    <w:r>
                      <w:rPr>
                        <w:rFonts w:ascii="Arial Unicode MS" w:hAnsi="Arial Unicode MS" w:cs="Arial Unicode MS"/>
                        <w:sz w:val="24"/>
                        <w:szCs w:val="24"/>
                      </w:rPr>
                      <w:fldChar w:fldCharType="begin"/>
                    </w:r>
                    <w:r>
                      <w:rPr>
                        <w:rFonts w:ascii="Arial Unicode MS" w:hAnsi="Arial Unicode MS" w:cs="Arial Unicode MS"/>
                        <w:sz w:val="24"/>
                        <w:szCs w:val="24"/>
                      </w:rPr>
                      <w:instrText xml:space="preserve"> PAGE \* MERGEFORMAT </w:instrText>
                    </w:r>
                    <w:r>
                      <w:rPr>
                        <w:rFonts w:ascii="Arial Unicode MS" w:hAnsi="Arial Unicode MS" w:cs="Arial Unicode MS"/>
                        <w:sz w:val="24"/>
                        <w:szCs w:val="24"/>
                      </w:rPr>
                      <w:fldChar w:fldCharType="separate"/>
                    </w:r>
                    <w:r>
                      <w:rPr>
                        <w:rStyle w:val="ac"/>
                        <w:color w:val="000000"/>
                        <w:sz w:val="18"/>
                        <w:szCs w:val="18"/>
                        <w:lang w:eastAsia="nl-NL"/>
                      </w:rPr>
                      <w:t>†</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84C7D">
    <w:pPr>
      <w:rPr>
        <w:color w:val="auto"/>
        <w:lang w:eastAsia="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15:restartNumberingAfterBreak="0">
    <w:nsid w:val="00000003"/>
    <w:multiLevelType w:val="multilevel"/>
    <w:tmpl w:val="00000002"/>
    <w:lvl w:ilvl="0">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1">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2">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3">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4">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5">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6">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7">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8">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abstractNum>
  <w:abstractNum w:abstractNumId="2" w15:restartNumberingAfterBreak="0">
    <w:nsid w:val="00000005"/>
    <w:multiLevelType w:val="multilevel"/>
    <w:tmpl w:val="00000004"/>
    <w:lvl w:ilvl="0">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1">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2">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3">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4">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5">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6">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7">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lvl w:ilvl="8">
      <w:start w:val="8"/>
      <w:numFmt w:val="decimal"/>
      <w:lvlText w:val="%1."/>
      <w:lvlJc w:val="left"/>
      <w:rPr>
        <w:rFonts w:ascii="Times New Roman" w:hAnsi="Times New Roman" w:cs="Times New Roman"/>
        <w:b w:val="0"/>
        <w:bCs w:val="0"/>
        <w:i/>
        <w:iCs/>
        <w:smallCaps w:val="0"/>
        <w:strike w:val="0"/>
        <w:color w:val="000000"/>
        <w:spacing w:val="0"/>
        <w:w w:val="100"/>
        <w:position w:val="0"/>
        <w:sz w:val="18"/>
        <w:szCs w:val="18"/>
        <w:u w:val="none"/>
      </w:rPr>
    </w:lvl>
  </w:abstractNum>
  <w:abstractNum w:abstractNumId="3" w15:restartNumberingAfterBreak="0">
    <w:nsid w:val="00000007"/>
    <w:multiLevelType w:val="multilevel"/>
    <w:tmpl w:val="00000006"/>
    <w:lvl w:ilvl="0">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1">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2">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3">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4">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5">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6">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7">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8">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abstractNum>
  <w:abstractNum w:abstractNumId="4" w15:restartNumberingAfterBreak="0">
    <w:nsid w:val="00000009"/>
    <w:multiLevelType w:val="multilevel"/>
    <w:tmpl w:val="00000008"/>
    <w:lvl w:ilvl="0">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2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5" w15:restartNumberingAfterBreak="0">
    <w:nsid w:val="0000000B"/>
    <w:multiLevelType w:val="multilevel"/>
    <w:tmpl w:val="0000000A"/>
    <w:lvl w:ilvl="0">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1">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2">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3">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4">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5">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6">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7">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lvl w:ilvl="8">
      <w:start w:val="1"/>
      <w:numFmt w:val="bullet"/>
      <w:lvlText w:val="-"/>
      <w:lvlJc w:val="left"/>
      <w:rPr>
        <w:rFonts w:ascii="Times New Roman" w:hAnsi="Times New Roman" w:cs="Times New Roman"/>
        <w:b w:val="0"/>
        <w:bCs w:val="0"/>
        <w:i/>
        <w:iCs/>
        <w:smallCaps w:val="0"/>
        <w:strike w:val="0"/>
        <w:color w:val="000000"/>
        <w:spacing w:val="0"/>
        <w:w w:val="100"/>
        <w:position w:val="0"/>
        <w:sz w:val="18"/>
        <w:szCs w:val="18"/>
        <w:u w:val="none"/>
      </w:rPr>
    </w:lvl>
  </w:abstractNum>
  <w:abstractNum w:abstractNumId="6" w15:restartNumberingAfterBreak="0">
    <w:nsid w:val="0000000D"/>
    <w:multiLevelType w:val="multilevel"/>
    <w:tmpl w:val="0000000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7" w15:restartNumberingAfterBreak="0">
    <w:nsid w:val="0000000F"/>
    <w:multiLevelType w:val="multilevel"/>
    <w:tmpl w:val="0000000E"/>
    <w:lvl w:ilvl="0">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3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8" w15:restartNumberingAfterBreak="0">
    <w:nsid w:val="00000011"/>
    <w:multiLevelType w:val="multilevel"/>
    <w:tmpl w:val="00000010"/>
    <w:lvl w:ilvl="0">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5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9" w15:restartNumberingAfterBreak="0">
    <w:nsid w:val="00000013"/>
    <w:multiLevelType w:val="multilevel"/>
    <w:tmpl w:val="00000012"/>
    <w:lvl w:ilvl="0">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69"/>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0" w15:restartNumberingAfterBreak="0">
    <w:nsid w:val="00000015"/>
    <w:multiLevelType w:val="multilevel"/>
    <w:tmpl w:val="0000001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1" w15:restartNumberingAfterBreak="0">
    <w:nsid w:val="00000017"/>
    <w:multiLevelType w:val="multilevel"/>
    <w:tmpl w:val="0000001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2" w15:restartNumberingAfterBreak="0">
    <w:nsid w:val="00000019"/>
    <w:multiLevelType w:val="multilevel"/>
    <w:tmpl w:val="0000001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3" w15:restartNumberingAfterBreak="0">
    <w:nsid w:val="0000001B"/>
    <w:multiLevelType w:val="multilevel"/>
    <w:tmpl w:val="0000001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4" w15:restartNumberingAfterBreak="0">
    <w:nsid w:val="0000001D"/>
    <w:multiLevelType w:val="multilevel"/>
    <w:tmpl w:val="0000001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5" w15:restartNumberingAfterBreak="0">
    <w:nsid w:val="0000001F"/>
    <w:multiLevelType w:val="multilevel"/>
    <w:tmpl w:val="0000001E"/>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6" w15:restartNumberingAfterBreak="0">
    <w:nsid w:val="00000021"/>
    <w:multiLevelType w:val="multilevel"/>
    <w:tmpl w:val="0000002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7" w15:restartNumberingAfterBreak="0">
    <w:nsid w:val="00000023"/>
    <w:multiLevelType w:val="multilevel"/>
    <w:tmpl w:val="0000002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8" w15:restartNumberingAfterBreak="0">
    <w:nsid w:val="00000025"/>
    <w:multiLevelType w:val="multilevel"/>
    <w:tmpl w:val="0000002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19" w15:restartNumberingAfterBreak="0">
    <w:nsid w:val="00000027"/>
    <w:multiLevelType w:val="multilevel"/>
    <w:tmpl w:val="0000002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0" w15:restartNumberingAfterBreak="0">
    <w:nsid w:val="00000029"/>
    <w:multiLevelType w:val="multilevel"/>
    <w:tmpl w:val="0000002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1" w15:restartNumberingAfterBreak="0">
    <w:nsid w:val="0000002B"/>
    <w:multiLevelType w:val="multilevel"/>
    <w:tmpl w:val="0000002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2" w15:restartNumberingAfterBreak="0">
    <w:nsid w:val="0000002D"/>
    <w:multiLevelType w:val="multilevel"/>
    <w:tmpl w:val="0000002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3" w15:restartNumberingAfterBreak="0">
    <w:nsid w:val="0000002F"/>
    <w:multiLevelType w:val="multilevel"/>
    <w:tmpl w:val="0000002E"/>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4" w15:restartNumberingAfterBreak="0">
    <w:nsid w:val="00000031"/>
    <w:multiLevelType w:val="multilevel"/>
    <w:tmpl w:val="0000003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5" w15:restartNumberingAfterBreak="0">
    <w:nsid w:val="00000033"/>
    <w:multiLevelType w:val="multilevel"/>
    <w:tmpl w:val="0000003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6" w15:restartNumberingAfterBreak="0">
    <w:nsid w:val="00000035"/>
    <w:multiLevelType w:val="multilevel"/>
    <w:tmpl w:val="0000003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7" w15:restartNumberingAfterBreak="0">
    <w:nsid w:val="00000037"/>
    <w:multiLevelType w:val="multilevel"/>
    <w:tmpl w:val="0000003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8" w15:restartNumberingAfterBreak="0">
    <w:nsid w:val="00000039"/>
    <w:multiLevelType w:val="multilevel"/>
    <w:tmpl w:val="0000003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9" w15:restartNumberingAfterBreak="0">
    <w:nsid w:val="0000003B"/>
    <w:multiLevelType w:val="multilevel"/>
    <w:tmpl w:val="0000003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30" w15:restartNumberingAfterBreak="0">
    <w:nsid w:val="0000003D"/>
    <w:multiLevelType w:val="multilevel"/>
    <w:tmpl w:val="0000003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31" w15:restartNumberingAfterBreak="0">
    <w:nsid w:val="0000003F"/>
    <w:multiLevelType w:val="multilevel"/>
    <w:tmpl w:val="0000003E"/>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32" w15:restartNumberingAfterBreak="0">
    <w:nsid w:val="00000041"/>
    <w:multiLevelType w:val="multilevel"/>
    <w:tmpl w:val="0000004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3" w15:restartNumberingAfterBreak="0">
    <w:nsid w:val="00000043"/>
    <w:multiLevelType w:val="multilevel"/>
    <w:tmpl w:val="00000042"/>
    <w:lvl w:ilvl="0">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35" w15:restartNumberingAfterBreak="0">
    <w:nsid w:val="00000047"/>
    <w:multiLevelType w:val="multilevel"/>
    <w:tmpl w:val="00000046"/>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6" w15:restartNumberingAfterBreak="0">
    <w:nsid w:val="00000049"/>
    <w:multiLevelType w:val="multilevel"/>
    <w:tmpl w:val="00000048"/>
    <w:lvl w:ilvl="0">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5"/>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7" w15:restartNumberingAfterBreak="0">
    <w:nsid w:val="0000004B"/>
    <w:multiLevelType w:val="multilevel"/>
    <w:tmpl w:val="0000004A"/>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8" w15:restartNumberingAfterBreak="0">
    <w:nsid w:val="0000004D"/>
    <w:multiLevelType w:val="multilevel"/>
    <w:tmpl w:val="0000004C"/>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40" w15:restartNumberingAfterBreak="0">
    <w:nsid w:val="00000051"/>
    <w:multiLevelType w:val="multilevel"/>
    <w:tmpl w:val="00000050"/>
    <w:lvl w:ilvl="0">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9"/>
      <w:numFmt w:val="upperLetter"/>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6E"/>
    <w:rsid w:val="00784C7D"/>
    <w:rsid w:val="00B94B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F0F7C33-31F7-486C-94DC-37A05A4D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Times New Roman"/>
        <w:sz w:val="24"/>
        <w:szCs w:val="24"/>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cs="Arial Unicode MS"/>
      <w:color w:val="000000"/>
      <w:lang w:val="nl-NL" w:eastAsia="nl-N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uiPriority w:val="99"/>
    <w:rPr>
      <w:rFonts w:ascii="Times New Roman" w:hAnsi="Times New Roman" w:cs="Times New Roman"/>
      <w:sz w:val="16"/>
      <w:szCs w:val="16"/>
      <w:u w:val="none"/>
    </w:rPr>
  </w:style>
  <w:style w:type="character" w:customStyle="1" w:styleId="a5">
    <w:name w:val="Другое_"/>
    <w:basedOn w:val="a0"/>
    <w:link w:val="a6"/>
    <w:uiPriority w:val="99"/>
    <w:rPr>
      <w:rFonts w:ascii="Times New Roman" w:hAnsi="Times New Roman" w:cs="Times New Roman"/>
      <w:sz w:val="18"/>
      <w:szCs w:val="18"/>
      <w:u w:val="none"/>
    </w:rPr>
  </w:style>
  <w:style w:type="character" w:customStyle="1" w:styleId="4">
    <w:name w:val="Основной текст (4)_"/>
    <w:basedOn w:val="a0"/>
    <w:link w:val="40"/>
    <w:uiPriority w:val="99"/>
    <w:rPr>
      <w:rFonts w:ascii="Times New Roman" w:hAnsi="Times New Roman" w:cs="Times New Roman"/>
      <w:sz w:val="22"/>
      <w:szCs w:val="22"/>
      <w:u w:val="none"/>
    </w:rPr>
  </w:style>
  <w:style w:type="character" w:customStyle="1" w:styleId="6">
    <w:name w:val="Заголовок №6_"/>
    <w:basedOn w:val="a0"/>
    <w:link w:val="60"/>
    <w:uiPriority w:val="99"/>
    <w:rPr>
      <w:rFonts w:ascii="Arial Unicode MS" w:eastAsia="Arial Unicode MS" w:cs="Arial Unicode MS"/>
      <w:b/>
      <w:bCs/>
      <w:sz w:val="24"/>
      <w:szCs w:val="24"/>
      <w:u w:val="none"/>
      <w:lang w:val="en-US" w:eastAsia="en-US"/>
    </w:rPr>
  </w:style>
  <w:style w:type="character" w:customStyle="1" w:styleId="3">
    <w:name w:val="Основной текст (3)_"/>
    <w:basedOn w:val="a0"/>
    <w:link w:val="30"/>
    <w:uiPriority w:val="99"/>
    <w:rPr>
      <w:rFonts w:ascii="Arial Unicode MS" w:eastAsia="Arial Unicode MS" w:cs="Arial Unicode MS"/>
      <w:sz w:val="20"/>
      <w:szCs w:val="20"/>
      <w:u w:val="none"/>
      <w:lang w:val="en-US" w:eastAsia="en-US"/>
    </w:rPr>
  </w:style>
  <w:style w:type="character" w:customStyle="1" w:styleId="2">
    <w:name w:val="Основной текст (2)_"/>
    <w:basedOn w:val="a0"/>
    <w:link w:val="20"/>
    <w:uiPriority w:val="99"/>
    <w:rPr>
      <w:rFonts w:ascii="Times New Roman" w:hAnsi="Times New Roman" w:cs="Times New Roman"/>
      <w:sz w:val="16"/>
      <w:szCs w:val="16"/>
      <w:u w:val="none"/>
    </w:rPr>
  </w:style>
  <w:style w:type="character" w:customStyle="1" w:styleId="31">
    <w:name w:val="Заголовок №3_"/>
    <w:basedOn w:val="a0"/>
    <w:link w:val="32"/>
    <w:uiPriority w:val="99"/>
    <w:rPr>
      <w:rFonts w:ascii="Calibri" w:hAnsi="Calibri" w:cs="Calibri"/>
      <w:b/>
      <w:bCs/>
      <w:color w:val="EBEBEB"/>
      <w:sz w:val="62"/>
      <w:szCs w:val="62"/>
      <w:u w:val="none"/>
    </w:rPr>
  </w:style>
  <w:style w:type="character" w:customStyle="1" w:styleId="a7">
    <w:name w:val="Подпись к картинке_"/>
    <w:basedOn w:val="a0"/>
    <w:link w:val="a8"/>
    <w:uiPriority w:val="99"/>
    <w:rPr>
      <w:rFonts w:ascii="Times New Roman" w:hAnsi="Times New Roman" w:cs="Times New Roman"/>
      <w:sz w:val="16"/>
      <w:szCs w:val="16"/>
      <w:u w:val="none"/>
    </w:rPr>
  </w:style>
  <w:style w:type="character" w:customStyle="1" w:styleId="21">
    <w:name w:val="Заголовок №2_"/>
    <w:basedOn w:val="a0"/>
    <w:link w:val="22"/>
    <w:uiPriority w:val="99"/>
    <w:rPr>
      <w:rFonts w:ascii="Arial" w:hAnsi="Arial" w:cs="Arial"/>
      <w:b/>
      <w:bCs/>
      <w:color w:val="EBEBEB"/>
      <w:w w:val="60"/>
      <w:sz w:val="80"/>
      <w:szCs w:val="80"/>
      <w:u w:val="none"/>
    </w:rPr>
  </w:style>
  <w:style w:type="character" w:customStyle="1" w:styleId="1">
    <w:name w:val="Основной текст Знак1"/>
    <w:basedOn w:val="a0"/>
    <w:link w:val="a9"/>
    <w:uiPriority w:val="99"/>
    <w:rPr>
      <w:rFonts w:ascii="Times New Roman" w:hAnsi="Times New Roman" w:cs="Times New Roman"/>
      <w:sz w:val="18"/>
      <w:szCs w:val="18"/>
      <w:u w:val="none"/>
    </w:rPr>
  </w:style>
  <w:style w:type="character" w:customStyle="1" w:styleId="5">
    <w:name w:val="Заголовок №5_"/>
    <w:basedOn w:val="a0"/>
    <w:link w:val="50"/>
    <w:uiPriority w:val="99"/>
    <w:rPr>
      <w:rFonts w:ascii="Times New Roman" w:hAnsi="Times New Roman" w:cs="Times New Roman"/>
      <w:sz w:val="30"/>
      <w:szCs w:val="30"/>
      <w:u w:val="none"/>
    </w:rPr>
  </w:style>
  <w:style w:type="character" w:customStyle="1" w:styleId="aa">
    <w:name w:val="Оглавление_"/>
    <w:basedOn w:val="a0"/>
    <w:link w:val="ab"/>
    <w:uiPriority w:val="99"/>
    <w:rPr>
      <w:rFonts w:ascii="Times New Roman" w:hAnsi="Times New Roman" w:cs="Times New Roman"/>
      <w:sz w:val="18"/>
      <w:szCs w:val="18"/>
      <w:u w:val="none"/>
    </w:rPr>
  </w:style>
  <w:style w:type="character" w:customStyle="1" w:styleId="23">
    <w:name w:val="Колонтитул (2)_"/>
    <w:basedOn w:val="a0"/>
    <w:link w:val="24"/>
    <w:uiPriority w:val="99"/>
    <w:rPr>
      <w:rFonts w:ascii="Times New Roman" w:hAnsi="Times New Roman" w:cs="Times New Roman"/>
      <w:sz w:val="20"/>
      <w:szCs w:val="20"/>
      <w:u w:val="none"/>
    </w:rPr>
  </w:style>
  <w:style w:type="character" w:customStyle="1" w:styleId="7">
    <w:name w:val="Заголовок №7_"/>
    <w:basedOn w:val="a0"/>
    <w:link w:val="70"/>
    <w:uiPriority w:val="99"/>
    <w:rPr>
      <w:rFonts w:ascii="Times New Roman" w:hAnsi="Times New Roman" w:cs="Times New Roman"/>
      <w:smallCaps/>
      <w:u w:val="none"/>
    </w:rPr>
  </w:style>
  <w:style w:type="character" w:customStyle="1" w:styleId="ac">
    <w:name w:val="Колонтитул_"/>
    <w:basedOn w:val="a0"/>
    <w:link w:val="ad"/>
    <w:uiPriority w:val="99"/>
    <w:rPr>
      <w:rFonts w:ascii="Times New Roman" w:hAnsi="Times New Roman" w:cs="Times New Roman"/>
      <w:sz w:val="15"/>
      <w:szCs w:val="15"/>
      <w:u w:val="none"/>
    </w:rPr>
  </w:style>
  <w:style w:type="character" w:customStyle="1" w:styleId="10">
    <w:name w:val="Заголовок №1_"/>
    <w:basedOn w:val="a0"/>
    <w:link w:val="11"/>
    <w:uiPriority w:val="99"/>
    <w:rPr>
      <w:rFonts w:ascii="Arial" w:hAnsi="Arial" w:cs="Arial"/>
      <w:b/>
      <w:bCs/>
      <w:sz w:val="72"/>
      <w:szCs w:val="72"/>
      <w:u w:val="none"/>
    </w:rPr>
  </w:style>
  <w:style w:type="character" w:customStyle="1" w:styleId="41">
    <w:name w:val="Заголовок №4_"/>
    <w:basedOn w:val="a0"/>
    <w:link w:val="42"/>
    <w:uiPriority w:val="99"/>
    <w:rPr>
      <w:rFonts w:ascii="Arial" w:hAnsi="Arial" w:cs="Arial"/>
      <w:b/>
      <w:bCs/>
      <w:sz w:val="58"/>
      <w:szCs w:val="58"/>
      <w:u w:val="none"/>
    </w:rPr>
  </w:style>
  <w:style w:type="character" w:customStyle="1" w:styleId="71">
    <w:name w:val="Основной текст (7)_"/>
    <w:basedOn w:val="a0"/>
    <w:link w:val="72"/>
    <w:uiPriority w:val="99"/>
    <w:rPr>
      <w:rFonts w:ascii="Arial" w:hAnsi="Arial" w:cs="Arial"/>
      <w:b/>
      <w:bCs/>
      <w:sz w:val="20"/>
      <w:szCs w:val="20"/>
      <w:u w:val="none"/>
    </w:rPr>
  </w:style>
  <w:style w:type="character" w:customStyle="1" w:styleId="ae">
    <w:name w:val="Подпись к таблице_"/>
    <w:basedOn w:val="a0"/>
    <w:link w:val="af"/>
    <w:uiPriority w:val="99"/>
    <w:rPr>
      <w:rFonts w:ascii="Times New Roman" w:hAnsi="Times New Roman" w:cs="Times New Roman"/>
      <w:sz w:val="16"/>
      <w:szCs w:val="16"/>
      <w:u w:val="none"/>
    </w:rPr>
  </w:style>
  <w:style w:type="character" w:customStyle="1" w:styleId="8">
    <w:name w:val="Основной текст (8)_"/>
    <w:basedOn w:val="a0"/>
    <w:link w:val="80"/>
    <w:uiPriority w:val="99"/>
    <w:rPr>
      <w:rFonts w:ascii="Arial" w:hAnsi="Arial" w:cs="Arial"/>
      <w:b/>
      <w:bCs/>
      <w:color w:val="F2D3CF"/>
      <w:sz w:val="18"/>
      <w:szCs w:val="18"/>
      <w:u w:val="none"/>
      <w:lang w:val="en-US" w:eastAsia="en-US"/>
    </w:rPr>
  </w:style>
  <w:style w:type="paragraph" w:customStyle="1" w:styleId="a4">
    <w:name w:val="Сноска"/>
    <w:basedOn w:val="a"/>
    <w:link w:val="a3"/>
    <w:uiPriority w:val="99"/>
    <w:pPr>
      <w:spacing w:line="259" w:lineRule="auto"/>
    </w:pPr>
    <w:rPr>
      <w:rFonts w:ascii="Times New Roman" w:hAnsi="Times New Roman" w:cs="Times New Roman"/>
      <w:color w:val="auto"/>
      <w:sz w:val="16"/>
      <w:szCs w:val="16"/>
      <w:lang w:eastAsia="ru-RU"/>
    </w:rPr>
  </w:style>
  <w:style w:type="paragraph" w:customStyle="1" w:styleId="a6">
    <w:name w:val="Другое"/>
    <w:basedOn w:val="a"/>
    <w:link w:val="a5"/>
    <w:uiPriority w:val="99"/>
    <w:pPr>
      <w:spacing w:line="276" w:lineRule="auto"/>
    </w:pPr>
    <w:rPr>
      <w:rFonts w:ascii="Times New Roman" w:hAnsi="Times New Roman" w:cs="Times New Roman"/>
      <w:color w:val="auto"/>
      <w:sz w:val="18"/>
      <w:szCs w:val="18"/>
      <w:lang w:eastAsia="ru-RU"/>
    </w:rPr>
  </w:style>
  <w:style w:type="paragraph" w:customStyle="1" w:styleId="40">
    <w:name w:val="Основной текст (4)"/>
    <w:basedOn w:val="a"/>
    <w:link w:val="4"/>
    <w:uiPriority w:val="99"/>
    <w:pPr>
      <w:spacing w:after="1790"/>
      <w:jc w:val="center"/>
    </w:pPr>
    <w:rPr>
      <w:rFonts w:ascii="Times New Roman" w:hAnsi="Times New Roman" w:cs="Times New Roman"/>
      <w:color w:val="auto"/>
      <w:sz w:val="22"/>
      <w:szCs w:val="22"/>
      <w:lang w:eastAsia="ru-RU"/>
    </w:rPr>
  </w:style>
  <w:style w:type="paragraph" w:customStyle="1" w:styleId="60">
    <w:name w:val="Заголовок №6"/>
    <w:basedOn w:val="a"/>
    <w:link w:val="6"/>
    <w:uiPriority w:val="99"/>
    <w:pPr>
      <w:spacing w:after="860"/>
      <w:outlineLvl w:val="5"/>
    </w:pPr>
    <w:rPr>
      <w:b/>
      <w:bCs/>
      <w:color w:val="auto"/>
      <w:lang w:val="en-US" w:eastAsia="en-US"/>
    </w:rPr>
  </w:style>
  <w:style w:type="paragraph" w:customStyle="1" w:styleId="30">
    <w:name w:val="Основной текст (3)"/>
    <w:basedOn w:val="a"/>
    <w:link w:val="3"/>
    <w:uiPriority w:val="99"/>
    <w:pPr>
      <w:spacing w:after="430" w:line="180" w:lineRule="auto"/>
    </w:pPr>
    <w:rPr>
      <w:color w:val="auto"/>
      <w:sz w:val="20"/>
      <w:szCs w:val="20"/>
      <w:lang w:val="en-US" w:eastAsia="en-US"/>
    </w:rPr>
  </w:style>
  <w:style w:type="paragraph" w:customStyle="1" w:styleId="20">
    <w:name w:val="Основной текст (2)"/>
    <w:basedOn w:val="a"/>
    <w:link w:val="2"/>
    <w:uiPriority w:val="99"/>
    <w:pPr>
      <w:spacing w:line="276" w:lineRule="auto"/>
      <w:ind w:left="380"/>
    </w:pPr>
    <w:rPr>
      <w:rFonts w:ascii="Times New Roman" w:hAnsi="Times New Roman" w:cs="Times New Roman"/>
      <w:color w:val="auto"/>
      <w:sz w:val="16"/>
      <w:szCs w:val="16"/>
      <w:lang w:eastAsia="ru-RU"/>
    </w:rPr>
  </w:style>
  <w:style w:type="paragraph" w:customStyle="1" w:styleId="32">
    <w:name w:val="Заголовок №3"/>
    <w:basedOn w:val="a"/>
    <w:link w:val="31"/>
    <w:uiPriority w:val="99"/>
    <w:pPr>
      <w:spacing w:after="200"/>
      <w:jc w:val="center"/>
      <w:outlineLvl w:val="2"/>
    </w:pPr>
    <w:rPr>
      <w:rFonts w:ascii="Calibri" w:hAnsi="Calibri" w:cs="Calibri"/>
      <w:b/>
      <w:bCs/>
      <w:color w:val="EBEBEB"/>
      <w:sz w:val="62"/>
      <w:szCs w:val="62"/>
      <w:lang w:eastAsia="ru-RU"/>
    </w:rPr>
  </w:style>
  <w:style w:type="paragraph" w:customStyle="1" w:styleId="a8">
    <w:name w:val="Подпись к картинке"/>
    <w:basedOn w:val="a"/>
    <w:link w:val="a7"/>
    <w:uiPriority w:val="99"/>
    <w:pPr>
      <w:spacing w:line="247" w:lineRule="auto"/>
    </w:pPr>
    <w:rPr>
      <w:rFonts w:ascii="Times New Roman" w:hAnsi="Times New Roman" w:cs="Times New Roman"/>
      <w:color w:val="auto"/>
      <w:sz w:val="16"/>
      <w:szCs w:val="16"/>
      <w:lang w:eastAsia="ru-RU"/>
    </w:rPr>
  </w:style>
  <w:style w:type="paragraph" w:customStyle="1" w:styleId="22">
    <w:name w:val="Заголовок №2"/>
    <w:basedOn w:val="a"/>
    <w:link w:val="21"/>
    <w:uiPriority w:val="99"/>
    <w:pPr>
      <w:spacing w:after="820" w:line="221" w:lineRule="auto"/>
      <w:jc w:val="center"/>
      <w:outlineLvl w:val="1"/>
    </w:pPr>
    <w:rPr>
      <w:rFonts w:ascii="Arial" w:hAnsi="Arial" w:cs="Arial"/>
      <w:b/>
      <w:bCs/>
      <w:color w:val="EBEBEB"/>
      <w:w w:val="60"/>
      <w:sz w:val="80"/>
      <w:szCs w:val="80"/>
      <w:lang w:eastAsia="ru-RU"/>
    </w:rPr>
  </w:style>
  <w:style w:type="paragraph" w:styleId="a9">
    <w:name w:val="Body Text"/>
    <w:basedOn w:val="a"/>
    <w:link w:val="1"/>
    <w:uiPriority w:val="99"/>
    <w:pPr>
      <w:spacing w:line="276" w:lineRule="auto"/>
    </w:pPr>
    <w:rPr>
      <w:rFonts w:ascii="Times New Roman" w:hAnsi="Times New Roman" w:cs="Times New Roman"/>
      <w:color w:val="auto"/>
      <w:sz w:val="18"/>
      <w:szCs w:val="18"/>
      <w:lang w:eastAsia="ru-RU"/>
    </w:rPr>
  </w:style>
  <w:style w:type="character" w:customStyle="1" w:styleId="af0">
    <w:name w:val="Основной текст Знак"/>
    <w:basedOn w:val="a0"/>
    <w:uiPriority w:val="99"/>
    <w:semiHidden/>
    <w:rPr>
      <w:rFonts w:cs="Arial Unicode MS"/>
      <w:color w:val="000000"/>
      <w:lang w:val="nl-NL" w:eastAsia="nl-NL"/>
    </w:rPr>
  </w:style>
  <w:style w:type="paragraph" w:customStyle="1" w:styleId="50">
    <w:name w:val="Заголовок №5"/>
    <w:basedOn w:val="a"/>
    <w:link w:val="5"/>
    <w:uiPriority w:val="99"/>
    <w:pPr>
      <w:spacing w:after="640"/>
      <w:jc w:val="center"/>
      <w:outlineLvl w:val="4"/>
    </w:pPr>
    <w:rPr>
      <w:rFonts w:ascii="Times New Roman" w:hAnsi="Times New Roman" w:cs="Times New Roman"/>
      <w:color w:val="auto"/>
      <w:sz w:val="30"/>
      <w:szCs w:val="30"/>
      <w:lang w:eastAsia="ru-RU"/>
    </w:rPr>
  </w:style>
  <w:style w:type="paragraph" w:customStyle="1" w:styleId="ab">
    <w:name w:val="Оглавление"/>
    <w:basedOn w:val="a"/>
    <w:link w:val="aa"/>
    <w:uiPriority w:val="99"/>
    <w:pPr>
      <w:spacing w:after="110" w:line="276" w:lineRule="auto"/>
      <w:ind w:left="780"/>
    </w:pPr>
    <w:rPr>
      <w:rFonts w:ascii="Times New Roman" w:hAnsi="Times New Roman" w:cs="Times New Roman"/>
      <w:color w:val="auto"/>
      <w:sz w:val="18"/>
      <w:szCs w:val="18"/>
      <w:lang w:eastAsia="ru-RU"/>
    </w:rPr>
  </w:style>
  <w:style w:type="paragraph" w:customStyle="1" w:styleId="24">
    <w:name w:val="Колонтитул (2)"/>
    <w:basedOn w:val="a"/>
    <w:link w:val="23"/>
    <w:uiPriority w:val="99"/>
    <w:rPr>
      <w:rFonts w:ascii="Times New Roman" w:hAnsi="Times New Roman" w:cs="Times New Roman"/>
      <w:color w:val="auto"/>
      <w:sz w:val="20"/>
      <w:szCs w:val="20"/>
      <w:lang w:eastAsia="ru-RU"/>
    </w:rPr>
  </w:style>
  <w:style w:type="paragraph" w:customStyle="1" w:styleId="70">
    <w:name w:val="Заголовок №7"/>
    <w:basedOn w:val="a"/>
    <w:link w:val="7"/>
    <w:uiPriority w:val="99"/>
    <w:pPr>
      <w:spacing w:before="420" w:after="720"/>
      <w:jc w:val="center"/>
      <w:outlineLvl w:val="6"/>
    </w:pPr>
    <w:rPr>
      <w:rFonts w:ascii="Times New Roman" w:hAnsi="Times New Roman" w:cs="Times New Roman"/>
      <w:smallCaps/>
      <w:color w:val="auto"/>
      <w:lang w:eastAsia="ru-RU"/>
    </w:rPr>
  </w:style>
  <w:style w:type="paragraph" w:customStyle="1" w:styleId="ad">
    <w:name w:val="Колонтитул"/>
    <w:basedOn w:val="a"/>
    <w:link w:val="ac"/>
    <w:uiPriority w:val="99"/>
    <w:rPr>
      <w:rFonts w:ascii="Times New Roman" w:hAnsi="Times New Roman" w:cs="Times New Roman"/>
      <w:color w:val="auto"/>
      <w:sz w:val="15"/>
      <w:szCs w:val="15"/>
      <w:lang w:eastAsia="ru-RU"/>
    </w:rPr>
  </w:style>
  <w:style w:type="paragraph" w:customStyle="1" w:styleId="11">
    <w:name w:val="Заголовок №1"/>
    <w:basedOn w:val="a"/>
    <w:link w:val="10"/>
    <w:uiPriority w:val="99"/>
    <w:pPr>
      <w:spacing w:after="280"/>
      <w:ind w:firstLine="480"/>
      <w:outlineLvl w:val="0"/>
    </w:pPr>
    <w:rPr>
      <w:rFonts w:ascii="Arial" w:hAnsi="Arial" w:cs="Arial"/>
      <w:b/>
      <w:bCs/>
      <w:color w:val="auto"/>
      <w:sz w:val="72"/>
      <w:szCs w:val="72"/>
      <w:lang w:eastAsia="ru-RU"/>
    </w:rPr>
  </w:style>
  <w:style w:type="paragraph" w:customStyle="1" w:styleId="42">
    <w:name w:val="Заголовок №4"/>
    <w:basedOn w:val="a"/>
    <w:link w:val="41"/>
    <w:uiPriority w:val="99"/>
    <w:pPr>
      <w:spacing w:line="209" w:lineRule="auto"/>
      <w:ind w:left="620" w:firstLine="60"/>
      <w:outlineLvl w:val="3"/>
    </w:pPr>
    <w:rPr>
      <w:rFonts w:ascii="Arial" w:hAnsi="Arial" w:cs="Arial"/>
      <w:b/>
      <w:bCs/>
      <w:color w:val="auto"/>
      <w:sz w:val="58"/>
      <w:szCs w:val="58"/>
      <w:lang w:eastAsia="ru-RU"/>
    </w:rPr>
  </w:style>
  <w:style w:type="paragraph" w:customStyle="1" w:styleId="72">
    <w:name w:val="Основной текст (7)"/>
    <w:basedOn w:val="a"/>
    <w:link w:val="71"/>
    <w:uiPriority w:val="99"/>
    <w:pPr>
      <w:ind w:firstLine="620"/>
    </w:pPr>
    <w:rPr>
      <w:rFonts w:ascii="Arial" w:hAnsi="Arial" w:cs="Arial"/>
      <w:b/>
      <w:bCs/>
      <w:color w:val="auto"/>
      <w:sz w:val="20"/>
      <w:szCs w:val="20"/>
      <w:lang w:eastAsia="ru-RU"/>
    </w:rPr>
  </w:style>
  <w:style w:type="paragraph" w:customStyle="1" w:styleId="af">
    <w:name w:val="Подпись к таблице"/>
    <w:basedOn w:val="a"/>
    <w:link w:val="ae"/>
    <w:uiPriority w:val="99"/>
    <w:rPr>
      <w:rFonts w:ascii="Times New Roman" w:hAnsi="Times New Roman" w:cs="Times New Roman"/>
      <w:color w:val="auto"/>
      <w:sz w:val="16"/>
      <w:szCs w:val="16"/>
      <w:lang w:eastAsia="ru-RU"/>
    </w:rPr>
  </w:style>
  <w:style w:type="paragraph" w:customStyle="1" w:styleId="80">
    <w:name w:val="Основной текст (8)"/>
    <w:basedOn w:val="a"/>
    <w:link w:val="8"/>
    <w:uiPriority w:val="99"/>
    <w:pPr>
      <w:spacing w:after="440"/>
    </w:pPr>
    <w:rPr>
      <w:rFonts w:ascii="Arial" w:hAnsi="Arial" w:cs="Arial"/>
      <w:b/>
      <w:bCs/>
      <w:color w:val="F2D3CF"/>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eader" Target="header90.xml"/><Relationship Id="rId21" Type="http://schemas.openxmlformats.org/officeDocument/2006/relationships/image" Target="media/image3.png"/><Relationship Id="rId42" Type="http://schemas.openxmlformats.org/officeDocument/2006/relationships/header" Target="header24.xml"/><Relationship Id="rId47" Type="http://schemas.openxmlformats.org/officeDocument/2006/relationships/header" Target="header29.xml"/><Relationship Id="rId63" Type="http://schemas.openxmlformats.org/officeDocument/2006/relationships/header" Target="header45.xml"/><Relationship Id="rId68" Type="http://schemas.openxmlformats.org/officeDocument/2006/relationships/header" Target="header50.xml"/><Relationship Id="rId84" Type="http://schemas.openxmlformats.org/officeDocument/2006/relationships/image" Target="media/image13.png"/><Relationship Id="rId89" Type="http://schemas.openxmlformats.org/officeDocument/2006/relationships/image" Target="media/image14.png"/><Relationship Id="rId112" Type="http://schemas.openxmlformats.org/officeDocument/2006/relationships/header" Target="header85.xml"/><Relationship Id="rId16" Type="http://schemas.openxmlformats.org/officeDocument/2006/relationships/header" Target="header6.xml"/><Relationship Id="rId107" Type="http://schemas.openxmlformats.org/officeDocument/2006/relationships/header" Target="header81.xml"/><Relationship Id="rId11" Type="http://schemas.openxmlformats.org/officeDocument/2006/relationships/header" Target="header1.xml"/><Relationship Id="rId32" Type="http://schemas.openxmlformats.org/officeDocument/2006/relationships/header" Target="header15.xml"/><Relationship Id="rId37" Type="http://schemas.openxmlformats.org/officeDocument/2006/relationships/header" Target="header20.xml"/><Relationship Id="rId53" Type="http://schemas.openxmlformats.org/officeDocument/2006/relationships/header" Target="header35.xml"/><Relationship Id="rId58" Type="http://schemas.openxmlformats.org/officeDocument/2006/relationships/header" Target="header40.xml"/><Relationship Id="rId74" Type="http://schemas.openxmlformats.org/officeDocument/2006/relationships/image" Target="media/image11.png"/><Relationship Id="rId79" Type="http://schemas.openxmlformats.org/officeDocument/2006/relationships/header" Target="header59.xml"/><Relationship Id="rId102" Type="http://schemas.openxmlformats.org/officeDocument/2006/relationships/header" Target="header78.xml"/><Relationship Id="rId123" Type="http://schemas.openxmlformats.org/officeDocument/2006/relationships/header" Target="header96.xml"/><Relationship Id="rId5" Type="http://schemas.openxmlformats.org/officeDocument/2006/relationships/footnotes" Target="footnotes.xml"/><Relationship Id="rId90" Type="http://schemas.openxmlformats.org/officeDocument/2006/relationships/header" Target="header68.xml"/><Relationship Id="rId95" Type="http://schemas.openxmlformats.org/officeDocument/2006/relationships/header" Target="header73.xml"/><Relationship Id="rId22" Type="http://schemas.openxmlformats.org/officeDocument/2006/relationships/header" Target="header11.xml"/><Relationship Id="rId27" Type="http://schemas.openxmlformats.org/officeDocument/2006/relationships/image" Target="media/image5.png"/><Relationship Id="rId43" Type="http://schemas.openxmlformats.org/officeDocument/2006/relationships/header" Target="header25.xml"/><Relationship Id="rId48" Type="http://schemas.openxmlformats.org/officeDocument/2006/relationships/header" Target="header30.xml"/><Relationship Id="rId64" Type="http://schemas.openxmlformats.org/officeDocument/2006/relationships/header" Target="header46.xml"/><Relationship Id="rId69" Type="http://schemas.openxmlformats.org/officeDocument/2006/relationships/header" Target="header51.xml"/><Relationship Id="rId113" Type="http://schemas.openxmlformats.org/officeDocument/2006/relationships/header" Target="header86.xml"/><Relationship Id="rId118" Type="http://schemas.openxmlformats.org/officeDocument/2006/relationships/header" Target="header91.xml"/><Relationship Id="rId80" Type="http://schemas.openxmlformats.org/officeDocument/2006/relationships/header" Target="header60.xml"/><Relationship Id="rId85" Type="http://schemas.openxmlformats.org/officeDocument/2006/relationships/header" Target="header64.xml"/><Relationship Id="rId12" Type="http://schemas.openxmlformats.org/officeDocument/2006/relationships/header" Target="header2.xml"/><Relationship Id="rId17" Type="http://schemas.openxmlformats.org/officeDocument/2006/relationships/header" Target="header7.xml"/><Relationship Id="rId33" Type="http://schemas.openxmlformats.org/officeDocument/2006/relationships/header" Target="header16.xml"/><Relationship Id="rId38" Type="http://schemas.openxmlformats.org/officeDocument/2006/relationships/header" Target="header21.xml"/><Relationship Id="rId59" Type="http://schemas.openxmlformats.org/officeDocument/2006/relationships/header" Target="header41.xml"/><Relationship Id="rId103" Type="http://schemas.openxmlformats.org/officeDocument/2006/relationships/header" Target="header79.xml"/><Relationship Id="rId108" Type="http://schemas.openxmlformats.org/officeDocument/2006/relationships/header" Target="header82.xml"/><Relationship Id="rId124" Type="http://schemas.openxmlformats.org/officeDocument/2006/relationships/header" Target="header97.xml"/><Relationship Id="rId54" Type="http://schemas.openxmlformats.org/officeDocument/2006/relationships/header" Target="header36.xml"/><Relationship Id="rId70" Type="http://schemas.openxmlformats.org/officeDocument/2006/relationships/header" Target="header52.xml"/><Relationship Id="rId75" Type="http://schemas.openxmlformats.org/officeDocument/2006/relationships/image" Target="media/image12.png"/><Relationship Id="rId91" Type="http://schemas.openxmlformats.org/officeDocument/2006/relationships/header" Target="header69.xml"/><Relationship Id="rId96"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12.xml"/><Relationship Id="rId28" Type="http://schemas.openxmlformats.org/officeDocument/2006/relationships/image" Target="media/image6.png"/><Relationship Id="rId49" Type="http://schemas.openxmlformats.org/officeDocument/2006/relationships/header" Target="header31.xml"/><Relationship Id="rId114" Type="http://schemas.openxmlformats.org/officeDocument/2006/relationships/header" Target="header87.xml"/><Relationship Id="rId119" Type="http://schemas.openxmlformats.org/officeDocument/2006/relationships/header" Target="header92.xml"/><Relationship Id="rId44" Type="http://schemas.openxmlformats.org/officeDocument/2006/relationships/header" Target="header26.xml"/><Relationship Id="rId60" Type="http://schemas.openxmlformats.org/officeDocument/2006/relationships/header" Target="header42.xml"/><Relationship Id="rId65" Type="http://schemas.openxmlformats.org/officeDocument/2006/relationships/header" Target="header47.xml"/><Relationship Id="rId81" Type="http://schemas.openxmlformats.org/officeDocument/2006/relationships/header" Target="header61.xml"/><Relationship Id="rId86" Type="http://schemas.openxmlformats.org/officeDocument/2006/relationships/header" Target="header65.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2.xml"/><Relationship Id="rId109" Type="http://schemas.openxmlformats.org/officeDocument/2006/relationships/header" Target="header83.xml"/><Relationship Id="rId34" Type="http://schemas.openxmlformats.org/officeDocument/2006/relationships/header" Target="header17.xml"/><Relationship Id="rId50" Type="http://schemas.openxmlformats.org/officeDocument/2006/relationships/header" Target="header32.xml"/><Relationship Id="rId55" Type="http://schemas.openxmlformats.org/officeDocument/2006/relationships/header" Target="header37.xml"/><Relationship Id="rId76" Type="http://schemas.openxmlformats.org/officeDocument/2006/relationships/header" Target="header56.xml"/><Relationship Id="rId97" Type="http://schemas.openxmlformats.org/officeDocument/2006/relationships/header" Target="header74.xml"/><Relationship Id="rId104" Type="http://schemas.openxmlformats.org/officeDocument/2006/relationships/image" Target="media/image17.png"/><Relationship Id="rId120" Type="http://schemas.openxmlformats.org/officeDocument/2006/relationships/header" Target="header93.xml"/><Relationship Id="rId125" Type="http://schemas.openxmlformats.org/officeDocument/2006/relationships/fontTable" Target="fontTable.xml"/><Relationship Id="rId7" Type="http://schemas.openxmlformats.org/officeDocument/2006/relationships/hyperlink" Target="https://www.rug.nl/research/portal/nl/publications/geschiedschrijving-over-het-nederlandse-communisme(976dd512-0d33-4178-a4c2-e1dd39e81be1).html" TargetMode="External"/><Relationship Id="rId71" Type="http://schemas.openxmlformats.org/officeDocument/2006/relationships/header" Target="header53.xml"/><Relationship Id="rId92" Type="http://schemas.openxmlformats.org/officeDocument/2006/relationships/header" Target="header70.xm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eader" Target="header13.xml"/><Relationship Id="rId40" Type="http://schemas.openxmlformats.org/officeDocument/2006/relationships/image" Target="media/image10.png"/><Relationship Id="rId45" Type="http://schemas.openxmlformats.org/officeDocument/2006/relationships/header" Target="header27.xml"/><Relationship Id="rId66" Type="http://schemas.openxmlformats.org/officeDocument/2006/relationships/header" Target="header48.xml"/><Relationship Id="rId87" Type="http://schemas.openxmlformats.org/officeDocument/2006/relationships/header" Target="header66.xml"/><Relationship Id="rId110" Type="http://schemas.openxmlformats.org/officeDocument/2006/relationships/image" Target="media/image19.png"/><Relationship Id="rId115" Type="http://schemas.openxmlformats.org/officeDocument/2006/relationships/header" Target="header88.xml"/><Relationship Id="rId61" Type="http://schemas.openxmlformats.org/officeDocument/2006/relationships/header" Target="header43.xml"/><Relationship Id="rId82" Type="http://schemas.openxmlformats.org/officeDocument/2006/relationships/header" Target="header62.xml"/><Relationship Id="rId19" Type="http://schemas.openxmlformats.org/officeDocument/2006/relationships/header" Target="header9.xml"/><Relationship Id="rId14" Type="http://schemas.openxmlformats.org/officeDocument/2006/relationships/header" Target="header4.xml"/><Relationship Id="rId30" Type="http://schemas.openxmlformats.org/officeDocument/2006/relationships/image" Target="media/image8.png"/><Relationship Id="rId35" Type="http://schemas.openxmlformats.org/officeDocument/2006/relationships/header" Target="header18.xml"/><Relationship Id="rId56" Type="http://schemas.openxmlformats.org/officeDocument/2006/relationships/header" Target="header38.xml"/><Relationship Id="rId77" Type="http://schemas.openxmlformats.org/officeDocument/2006/relationships/header" Target="header57.xml"/><Relationship Id="rId100" Type="http://schemas.openxmlformats.org/officeDocument/2006/relationships/header" Target="header76.xml"/><Relationship Id="rId105" Type="http://schemas.openxmlformats.org/officeDocument/2006/relationships/image" Target="media/image18.png"/><Relationship Id="rId126" Type="http://schemas.openxmlformats.org/officeDocument/2006/relationships/theme" Target="theme/theme1.xml"/><Relationship Id="rId8" Type="http://schemas.openxmlformats.org/officeDocument/2006/relationships/hyperlink" Target="http://www.rug.nl/research/portal" TargetMode="External"/><Relationship Id="rId51" Type="http://schemas.openxmlformats.org/officeDocument/2006/relationships/header" Target="header33.xml"/><Relationship Id="rId72" Type="http://schemas.openxmlformats.org/officeDocument/2006/relationships/header" Target="header54.xml"/><Relationship Id="rId93" Type="http://schemas.openxmlformats.org/officeDocument/2006/relationships/header" Target="header71.xml"/><Relationship Id="rId98" Type="http://schemas.openxmlformats.org/officeDocument/2006/relationships/header" Target="header75.xml"/><Relationship Id="rId121" Type="http://schemas.openxmlformats.org/officeDocument/2006/relationships/header" Target="header94.xml"/><Relationship Id="rId3" Type="http://schemas.openxmlformats.org/officeDocument/2006/relationships/settings" Target="settings.xml"/><Relationship Id="rId25" Type="http://schemas.openxmlformats.org/officeDocument/2006/relationships/header" Target="header14.xml"/><Relationship Id="rId46" Type="http://schemas.openxmlformats.org/officeDocument/2006/relationships/header" Target="header28.xml"/><Relationship Id="rId67" Type="http://schemas.openxmlformats.org/officeDocument/2006/relationships/header" Target="header49.xml"/><Relationship Id="rId116" Type="http://schemas.openxmlformats.org/officeDocument/2006/relationships/header" Target="header89.xml"/><Relationship Id="rId20" Type="http://schemas.openxmlformats.org/officeDocument/2006/relationships/header" Target="header10.xml"/><Relationship Id="rId41" Type="http://schemas.openxmlformats.org/officeDocument/2006/relationships/header" Target="header23.xml"/><Relationship Id="rId62" Type="http://schemas.openxmlformats.org/officeDocument/2006/relationships/header" Target="header44.xml"/><Relationship Id="rId83" Type="http://schemas.openxmlformats.org/officeDocument/2006/relationships/header" Target="header63.xml"/><Relationship Id="rId88" Type="http://schemas.openxmlformats.org/officeDocument/2006/relationships/header" Target="header67.xml"/><Relationship Id="rId111" Type="http://schemas.openxmlformats.org/officeDocument/2006/relationships/header" Target="header84.xml"/><Relationship Id="rId15" Type="http://schemas.openxmlformats.org/officeDocument/2006/relationships/header" Target="header5.xml"/><Relationship Id="rId36" Type="http://schemas.openxmlformats.org/officeDocument/2006/relationships/header" Target="header19.xml"/><Relationship Id="rId57" Type="http://schemas.openxmlformats.org/officeDocument/2006/relationships/header" Target="header39.xml"/><Relationship Id="rId106" Type="http://schemas.openxmlformats.org/officeDocument/2006/relationships/header" Target="header80.xml"/><Relationship Id="rId10" Type="http://schemas.openxmlformats.org/officeDocument/2006/relationships/image" Target="media/image2.jpeg"/><Relationship Id="rId31" Type="http://schemas.openxmlformats.org/officeDocument/2006/relationships/image" Target="media/image9.png"/><Relationship Id="rId52" Type="http://schemas.openxmlformats.org/officeDocument/2006/relationships/header" Target="header34.xml"/><Relationship Id="rId73" Type="http://schemas.openxmlformats.org/officeDocument/2006/relationships/header" Target="header55.xml"/><Relationship Id="rId78" Type="http://schemas.openxmlformats.org/officeDocument/2006/relationships/header" Target="header58.xml"/><Relationship Id="rId94" Type="http://schemas.openxmlformats.org/officeDocument/2006/relationships/header" Target="header72.xml"/><Relationship Id="rId99" Type="http://schemas.openxmlformats.org/officeDocument/2006/relationships/image" Target="media/image16.png"/><Relationship Id="rId101" Type="http://schemas.openxmlformats.org/officeDocument/2006/relationships/header" Target="header77.xml"/><Relationship Id="rId122" Type="http://schemas.openxmlformats.org/officeDocument/2006/relationships/header" Target="header95.xml"/><Relationship Id="rId4" Type="http://schemas.openxmlformats.org/officeDocument/2006/relationships/webSettings" Target="webSettings.xml"/><Relationship Id="rId9" Type="http://schemas.openxmlformats.org/officeDocument/2006/relationships/image" Target="media/image1.jpeg"/><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222</Pages>
  <Words>68378</Words>
  <Characters>389756</Characters>
  <Application>Microsoft Office Word</Application>
  <DocSecurity>0</DocSecurity>
  <Lines>3247</Lines>
  <Paragraphs>914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2022-04-07T05:37:00Z</dcterms:created>
  <dcterms:modified xsi:type="dcterms:W3CDTF">2022-04-07T05:37:00Z</dcterms:modified>
</cp:coreProperties>
</file>