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3CE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+4% стабильности, +7,5%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+2,5%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+2% стабильности, +2,5%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F02968B" w14:textId="61660EE5" w:rsidR="001A4B58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B58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1A4B58">
        <w:rPr>
          <w:rFonts w:ascii="Times New Roman" w:hAnsi="Times New Roman" w:cs="Times New Roman"/>
          <w:sz w:val="24"/>
          <w:szCs w:val="24"/>
        </w:rPr>
        <w:t xml:space="preserve"> выполнения второго этапа плана труда и достижение государства всеобщего благосостояния будет создан общеэкономический совет, в котором предприятия, рабочие и правительство смогут координировать экономику посредством рационализации, индустриализации и инвестиций. </w:t>
      </w:r>
    </w:p>
    <w:p w14:paraId="3F71060E" w14:textId="17C4D213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1A4B58">
        <w:rPr>
          <w:rFonts w:ascii="Times New Roman" w:hAnsi="Times New Roman" w:cs="Times New Roman"/>
          <w:sz w:val="24"/>
          <w:szCs w:val="24"/>
        </w:rPr>
        <w:t>Общеэкономический совет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311D72">
        <w:rPr>
          <w:rFonts w:ascii="Times New Roman" w:hAnsi="Times New Roman" w:cs="Times New Roman"/>
          <w:sz w:val="24"/>
          <w:szCs w:val="24"/>
        </w:rPr>
        <w:t>-3% ФНП.</w:t>
      </w:r>
    </w:p>
    <w:p w14:paraId="74BBDDDE" w14:textId="663B8BFA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650B932B" w14:textId="2BDC6FA0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Передать регулирующую роль в экономике правительству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819BB1E" w14:textId="42B329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E3B1FC7" w14:textId="02AF14D5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Антиреволюционной партией»</w:t>
      </w:r>
    </w:p>
    <w:p w14:paraId="5E2C2BA3" w14:textId="71DE20DC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Правительство должно регулировать экономику государства, решая на что направить свободные средства и каким отраслям уделять больше внимания</w:t>
      </w:r>
    </w:p>
    <w:p w14:paraId="5F92FFD4" w14:textId="7DA5B075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сохранения эффективности производства, +5% минимальной эффективности производства.</w:t>
      </w:r>
    </w:p>
    <w:p w14:paraId="1575D941" w14:textId="6F3548E0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7044D854" w14:textId="7EC9D549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B5636">
        <w:rPr>
          <w:rFonts w:ascii="Times New Roman" w:hAnsi="Times New Roman" w:cs="Times New Roman"/>
          <w:i/>
          <w:sz w:val="24"/>
          <w:szCs w:val="24"/>
        </w:rPr>
        <w:t>Плотное сотрудничество с местными организациями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C2BFC83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1BB6FE9" w14:textId="50457BB4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4D65">
        <w:rPr>
          <w:rFonts w:ascii="Times New Roman" w:hAnsi="Times New Roman" w:cs="Times New Roman"/>
          <w:sz w:val="24"/>
          <w:szCs w:val="24"/>
        </w:rPr>
        <w:t xml:space="preserve">Мы должны сотрудничать с местными организациями, которые </w:t>
      </w:r>
      <w:r w:rsidR="007D64ED">
        <w:rPr>
          <w:rFonts w:ascii="Times New Roman" w:hAnsi="Times New Roman" w:cs="Times New Roman"/>
          <w:sz w:val="24"/>
          <w:szCs w:val="24"/>
        </w:rPr>
        <w:t>лучше нас знают условия региона, и смогут лучше регулировать работу экономики в регионе.</w:t>
      </w:r>
    </w:p>
    <w:p w14:paraId="6EC123EB" w14:textId="7A3C8511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7D64ED">
        <w:rPr>
          <w:rFonts w:ascii="Times New Roman" w:hAnsi="Times New Roman" w:cs="Times New Roman"/>
          <w:sz w:val="24"/>
          <w:szCs w:val="24"/>
        </w:rPr>
        <w:t>10% к приросту населения, +5% к скорости строительства, +10% к количеству слотов для строительства в регионе.</w:t>
      </w:r>
    </w:p>
    <w:p w14:paraId="04133780" w14:textId="77777777" w:rsidR="00311D72" w:rsidRDefault="00311D72" w:rsidP="00E871E3">
      <w:pPr>
        <w:rPr>
          <w:rFonts w:ascii="Times New Roman" w:hAnsi="Times New Roman" w:cs="Times New Roman"/>
          <w:sz w:val="24"/>
          <w:szCs w:val="24"/>
        </w:rPr>
      </w:pPr>
    </w:p>
    <w:p w14:paraId="2059FD8D" w14:textId="0830ED6E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311D72">
        <w:rPr>
          <w:rFonts w:ascii="Times New Roman" w:hAnsi="Times New Roman" w:cs="Times New Roman"/>
          <w:i/>
          <w:sz w:val="24"/>
          <w:szCs w:val="24"/>
        </w:rPr>
        <w:t>корпоративистской</w:t>
      </w:r>
      <w:proofErr w:type="spellEnd"/>
      <w:r w:rsidRPr="00311D72">
        <w:rPr>
          <w:rFonts w:ascii="Times New Roman" w:hAnsi="Times New Roman" w:cs="Times New Roman"/>
          <w:i/>
          <w:sz w:val="24"/>
          <w:szCs w:val="24"/>
        </w:rPr>
        <w:t xml:space="preserve"> модели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760C4E4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ECB5AEC" w14:textId="4F7A816B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передать управление экономикой специально созданным для этой роли корпорациям.</w:t>
      </w:r>
    </w:p>
    <w:p w14:paraId="7A6BDB8F" w14:textId="20B08689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 производства, +10% к добываемым ресурсам.</w:t>
      </w:r>
    </w:p>
    <w:p w14:paraId="1E583967" w14:textId="5B218479" w:rsidR="00E871E3" w:rsidRDefault="00311D72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«Ограниченный экспорт»</w:t>
      </w:r>
      <w:r w:rsidR="00FB56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5C1514B2" w14:textId="00C98066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57406843" w14:textId="7A6182D4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профсоюзами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CECB8EA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07EDC67" w14:textId="63E67669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Плотное сотрудничество с профсоюзами позволит нам тщательно контролировать вопросы рабочих и направить их деятельность в правильное русло</w:t>
      </w:r>
    </w:p>
    <w:p w14:paraId="1DDA0468" w14:textId="6B8E6155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максимальной эффективности.</w:t>
      </w:r>
    </w:p>
    <w:p w14:paraId="4D4F79AF" w14:textId="77777777" w:rsidR="007D64ED" w:rsidRDefault="007D64ED" w:rsidP="00CA27C0">
      <w:pPr>
        <w:rPr>
          <w:rFonts w:ascii="Times New Roman" w:hAnsi="Times New Roman" w:cs="Times New Roman"/>
          <w:sz w:val="24"/>
          <w:szCs w:val="24"/>
        </w:rPr>
      </w:pPr>
    </w:p>
    <w:p w14:paraId="6CDF3095" w14:textId="4EE7D743" w:rsidR="00311D72" w:rsidRDefault="00311D72" w:rsidP="00311D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11D72">
        <w:rPr>
          <w:rFonts w:ascii="Times New Roman" w:hAnsi="Times New Roman" w:cs="Times New Roman"/>
          <w:i/>
          <w:sz w:val="24"/>
          <w:szCs w:val="24"/>
        </w:rPr>
        <w:t>Положиться на саморегулирующуюся рыночную экономику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957BE69" w14:textId="77777777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630ACC4" w14:textId="3ACD397F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311D7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было выполнено решение «Объединиться с Либерально-демократической лигой»</w:t>
      </w:r>
    </w:p>
    <w:p w14:paraId="5460C740" w14:textId="536B78DF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Экономика должна регулироваться рынком, а не правительством. Это позволит расти тем предприятиям, которые будут востребованы людьми.</w:t>
      </w:r>
    </w:p>
    <w:p w14:paraId="1FC8B93E" w14:textId="293AFE10" w:rsid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производства, +20% к влиянию на мировые сделки.</w:t>
      </w:r>
    </w:p>
    <w:p w14:paraId="57316282" w14:textId="19D352F0" w:rsidR="00311D72" w:rsidRPr="00311D72" w:rsidRDefault="00311D72" w:rsidP="00311D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 закон</w:t>
      </w:r>
      <w:r w:rsidRPr="00311D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«свободная торговля»</w:t>
      </w:r>
      <w:r w:rsidR="00FB5636">
        <w:rPr>
          <w:rFonts w:ascii="Times New Roman" w:hAnsi="Times New Roman" w:cs="Times New Roman"/>
          <w:sz w:val="24"/>
          <w:szCs w:val="24"/>
        </w:rPr>
        <w:t>.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636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FB5636">
        <w:rPr>
          <w:rFonts w:ascii="Times New Roman" w:hAnsi="Times New Roman" w:cs="Times New Roman"/>
          <w:sz w:val="24"/>
          <w:szCs w:val="24"/>
        </w:rPr>
        <w:t xml:space="preserve"> и эффект</w:t>
      </w:r>
      <w:r w:rsidR="00FB5636" w:rsidRPr="00FB563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>С</w:t>
      </w:r>
      <w:proofErr w:type="gramEnd"/>
      <w:r w:rsidR="00FB5636" w:rsidRPr="007D64ED">
        <w:rPr>
          <w:rFonts w:ascii="Times New Roman" w:hAnsi="Times New Roman" w:cs="Times New Roman"/>
          <w:color w:val="FF0000"/>
          <w:sz w:val="24"/>
          <w:szCs w:val="24"/>
        </w:rPr>
        <w:t xml:space="preserve"> этого момента экономический закон будет нельзя менять.</w:t>
      </w:r>
    </w:p>
    <w:p w14:paraId="2CF923CD" w14:textId="48BA531D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2CA4067A" w14:textId="50AB24B0" w:rsidR="007D64ED" w:rsidRDefault="007D64ED" w:rsidP="007D64E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7D64ED">
        <w:rPr>
          <w:rFonts w:ascii="Times New Roman" w:hAnsi="Times New Roman" w:cs="Times New Roman"/>
          <w:i/>
          <w:sz w:val="24"/>
          <w:szCs w:val="24"/>
        </w:rPr>
        <w:t>Плотное сотрудничество с иностранными кампаниями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B994299" w14:textId="77777777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530E3DA" w14:textId="12A363F2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лучшей работы рыночной экономики, нам необходимо начать плотное сотрудничество с иностранными кампаниями</w:t>
      </w:r>
      <w:r w:rsidR="005B27BE">
        <w:rPr>
          <w:rFonts w:ascii="Times New Roman" w:hAnsi="Times New Roman" w:cs="Times New Roman"/>
          <w:sz w:val="24"/>
          <w:szCs w:val="24"/>
        </w:rPr>
        <w:t>, которые помогут закрыть часть необходимых в повседневной жизни товаров.</w:t>
      </w:r>
    </w:p>
    <w:p w14:paraId="29A6F962" w14:textId="30B9A1DB" w:rsidR="007D64ED" w:rsidRDefault="007D64ED" w:rsidP="007D64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«Общеэкономический совет» получит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 w:rsidR="005B27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5%</w:t>
      </w:r>
      <w:r w:rsidR="005B27BE">
        <w:rPr>
          <w:rFonts w:ascii="Times New Roman" w:hAnsi="Times New Roman" w:cs="Times New Roman"/>
          <w:sz w:val="24"/>
          <w:szCs w:val="24"/>
        </w:rPr>
        <w:t xml:space="preserve"> ФНП, +10% ресурсов на продажу.</w:t>
      </w:r>
    </w:p>
    <w:p w14:paraId="2F135E19" w14:textId="5C832600" w:rsidR="00311D72" w:rsidRDefault="00311D72" w:rsidP="00CA27C0">
      <w:pPr>
        <w:rPr>
          <w:rFonts w:ascii="Times New Roman" w:hAnsi="Times New Roman" w:cs="Times New Roman"/>
          <w:sz w:val="24"/>
          <w:szCs w:val="24"/>
        </w:rPr>
      </w:pPr>
    </w:p>
    <w:p w14:paraId="7965B8D2" w14:textId="001C676F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Национализация жизненно важных отраслей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536A6E4" w14:textId="712C5193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4E703F68" w14:textId="623F65F1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433D6102" w14:textId="77E62AA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национализировать жизненно важные отрасли, чтобы их деятельность контролировало государство.</w:t>
      </w:r>
    </w:p>
    <w:p w14:paraId="24BF569B" w14:textId="07C73288" w:rsidR="004833CE" w:rsidRPr="00A71347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+НД «Национализированные отрасли»</w:t>
      </w:r>
      <w:r w:rsidRPr="00A71347">
        <w:rPr>
          <w:rFonts w:ascii="Times New Roman" w:hAnsi="Times New Roman" w:cs="Times New Roman"/>
          <w:sz w:val="24"/>
          <w:szCs w:val="24"/>
        </w:rPr>
        <w:t xml:space="preserve">: </w:t>
      </w:r>
      <w:r w:rsidR="00A71347">
        <w:rPr>
          <w:rFonts w:ascii="Times New Roman" w:hAnsi="Times New Roman" w:cs="Times New Roman"/>
          <w:sz w:val="24"/>
          <w:szCs w:val="24"/>
        </w:rPr>
        <w:t xml:space="preserve">+3% к </w:t>
      </w:r>
      <w:r w:rsidR="009B6961">
        <w:rPr>
          <w:rFonts w:ascii="Times New Roman" w:hAnsi="Times New Roman" w:cs="Times New Roman"/>
          <w:sz w:val="24"/>
          <w:szCs w:val="24"/>
        </w:rPr>
        <w:t>максимальной</w:t>
      </w:r>
      <w:r w:rsidR="00A71347">
        <w:rPr>
          <w:rFonts w:ascii="Times New Roman" w:hAnsi="Times New Roman" w:cs="Times New Roman"/>
          <w:sz w:val="24"/>
          <w:szCs w:val="24"/>
        </w:rPr>
        <w:t xml:space="preserve"> эффективности производства, +3% к эффективности верфей, +5% к скорости строительства.</w:t>
      </w:r>
    </w:p>
    <w:p w14:paraId="35FCEBBE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56258744" w14:textId="43FB33BE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833CE">
        <w:rPr>
          <w:rFonts w:ascii="Times New Roman" w:hAnsi="Times New Roman" w:cs="Times New Roman"/>
          <w:i/>
          <w:sz w:val="24"/>
          <w:szCs w:val="24"/>
        </w:rPr>
        <w:t>Обеспечить инвестиции в промышленность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8C32606" w14:textId="751C84BC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1D0B98" w14:textId="657250EC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двумя демократическими партиями.</w:t>
      </w:r>
    </w:p>
    <w:p w14:paraId="7196AAB7" w14:textId="3D1305F4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Чтобы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обеспечить рост промышленность, необходимы денежные вложения, которые подтолкнут эту область к усилению.</w:t>
      </w:r>
    </w:p>
    <w:p w14:paraId="7E02939D" w14:textId="4B9066CB" w:rsidR="004833CE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833CE">
        <w:rPr>
          <w:rFonts w:ascii="Times New Roman" w:hAnsi="Times New Roman" w:cs="Times New Roman"/>
          <w:sz w:val="24"/>
          <w:szCs w:val="24"/>
        </w:rPr>
        <w:t>-200 полит власти, +</w:t>
      </w:r>
      <w:r w:rsidR="009B6961">
        <w:rPr>
          <w:rFonts w:ascii="Times New Roman" w:hAnsi="Times New Roman" w:cs="Times New Roman"/>
          <w:sz w:val="24"/>
          <w:szCs w:val="24"/>
        </w:rPr>
        <w:t>1</w:t>
      </w:r>
      <w:r w:rsidR="004833CE"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9B6961">
        <w:rPr>
          <w:rFonts w:ascii="Times New Roman" w:hAnsi="Times New Roman" w:cs="Times New Roman"/>
          <w:sz w:val="24"/>
          <w:szCs w:val="24"/>
        </w:rPr>
        <w:t>а, 2х 100% к темпам исследования промышленности.</w:t>
      </w:r>
    </w:p>
    <w:p w14:paraId="6884B7C5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699DF299" w14:textId="7F8000F5" w:rsidR="004833CE" w:rsidRDefault="004833CE" w:rsidP="004833C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1347" w:rsidRPr="00A71347">
        <w:rPr>
          <w:rFonts w:ascii="Times New Roman" w:hAnsi="Times New Roman" w:cs="Times New Roman"/>
          <w:i/>
          <w:sz w:val="24"/>
          <w:szCs w:val="24"/>
        </w:rPr>
        <w:t>Обеспечить устойчивый экономический рост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CF8CCF3" w14:textId="79D020EF" w:rsidR="009B6961" w:rsidRDefault="009B6961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произошло объединение с тремя демократическими партиями.</w:t>
      </w:r>
    </w:p>
    <w:p w14:paraId="6B70D250" w14:textId="30E06E6B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2413521" w14:textId="14CB001D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347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A71347">
        <w:rPr>
          <w:rFonts w:ascii="Times New Roman" w:hAnsi="Times New Roman" w:cs="Times New Roman"/>
          <w:sz w:val="24"/>
          <w:szCs w:val="24"/>
        </w:rPr>
        <w:t xml:space="preserve"> проведённым экономическим реформам, мы можем обеспечить устойчивый экономический рост, который поможет нашей стран</w:t>
      </w:r>
      <w:r w:rsidR="0067266F">
        <w:rPr>
          <w:rFonts w:ascii="Times New Roman" w:hAnsi="Times New Roman" w:cs="Times New Roman"/>
          <w:sz w:val="24"/>
          <w:szCs w:val="24"/>
        </w:rPr>
        <w:t>е в столь тяжёлое время.</w:t>
      </w:r>
    </w:p>
    <w:p w14:paraId="7AA02CBE" w14:textId="38783877" w:rsidR="004833CE" w:rsidRPr="0067266F" w:rsidRDefault="0067266F" w:rsidP="00483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+НД «Экономический рост»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стабильности, -3% ФНП</w:t>
      </w:r>
    </w:p>
    <w:p w14:paraId="4143D291" w14:textId="77777777" w:rsidR="004833CE" w:rsidRDefault="004833CE" w:rsidP="004833CE">
      <w:pPr>
        <w:rPr>
          <w:rFonts w:ascii="Times New Roman" w:hAnsi="Times New Roman" w:cs="Times New Roman"/>
          <w:sz w:val="24"/>
          <w:szCs w:val="24"/>
        </w:rPr>
      </w:pPr>
    </w:p>
    <w:p w14:paraId="7E7DB5DE" w14:textId="0C65D6C4" w:rsidR="0067266F" w:rsidRDefault="0067266F" w:rsidP="00672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Справедливое распределение доходов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9A330F6" w14:textId="289B3480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произошло объединение с </w:t>
      </w:r>
      <w:r>
        <w:rPr>
          <w:rFonts w:ascii="Times New Roman" w:hAnsi="Times New Roman" w:cs="Times New Roman"/>
          <w:sz w:val="24"/>
          <w:szCs w:val="24"/>
        </w:rPr>
        <w:t>тремя</w:t>
      </w:r>
      <w:r>
        <w:rPr>
          <w:rFonts w:ascii="Times New Roman" w:hAnsi="Times New Roman" w:cs="Times New Roman"/>
          <w:sz w:val="24"/>
          <w:szCs w:val="24"/>
        </w:rPr>
        <w:t xml:space="preserve"> демократическими партиями.</w:t>
      </w:r>
    </w:p>
    <w:p w14:paraId="37B71331" w14:textId="4C42617F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56804B6" w14:textId="7A72A245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должны установить справедливое распределение доходов для </w:t>
      </w:r>
      <w:r w:rsidR="00153414">
        <w:rPr>
          <w:rFonts w:ascii="Times New Roman" w:hAnsi="Times New Roman" w:cs="Times New Roman"/>
          <w:sz w:val="24"/>
          <w:szCs w:val="24"/>
        </w:rPr>
        <w:t xml:space="preserve">граждан, </w:t>
      </w:r>
      <w:r w:rsidR="00D65176">
        <w:rPr>
          <w:rFonts w:ascii="Times New Roman" w:hAnsi="Times New Roman" w:cs="Times New Roman"/>
          <w:sz w:val="24"/>
          <w:szCs w:val="24"/>
        </w:rPr>
        <w:t>чтобы сократить разницу в жизни между слоями населения.</w:t>
      </w:r>
    </w:p>
    <w:p w14:paraId="02897FA8" w14:textId="67B4A15C" w:rsidR="0067266F" w:rsidRDefault="0067266F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Распределение доходов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9B6961">
        <w:rPr>
          <w:rFonts w:ascii="Times New Roman" w:hAnsi="Times New Roman" w:cs="Times New Roman"/>
          <w:sz w:val="24"/>
          <w:szCs w:val="24"/>
        </w:rPr>
        <w:t>+5% к росту эффективности производства.</w:t>
      </w:r>
    </w:p>
    <w:p w14:paraId="179F2D9A" w14:textId="50A524FE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7258BC36" w14:textId="2AFEA827" w:rsidR="009B6961" w:rsidRDefault="009B6961" w:rsidP="009B696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B6961">
        <w:rPr>
          <w:rFonts w:ascii="Times New Roman" w:hAnsi="Times New Roman" w:cs="Times New Roman"/>
          <w:i/>
          <w:sz w:val="24"/>
          <w:szCs w:val="24"/>
        </w:rPr>
        <w:t>Государство всеобщего благосостояния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68795DA" w14:textId="1A55393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51395EB9" w14:textId="7A3536E3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20F3C9D5" w14:textId="4AD2E7A6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Сегодня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мы можем заявить, что достигли Государства всеобщего благосостояния, поскольку добились справедливого распределения доходов и богатств</w:t>
      </w:r>
      <w:r w:rsidR="00862811">
        <w:rPr>
          <w:rFonts w:ascii="Times New Roman" w:hAnsi="Times New Roman" w:cs="Times New Roman"/>
          <w:sz w:val="24"/>
          <w:szCs w:val="24"/>
        </w:rPr>
        <w:t>, обеспечив</w:t>
      </w:r>
      <w:r>
        <w:rPr>
          <w:rFonts w:ascii="Times New Roman" w:hAnsi="Times New Roman" w:cs="Times New Roman"/>
          <w:sz w:val="24"/>
          <w:szCs w:val="24"/>
        </w:rPr>
        <w:t xml:space="preserve"> достойный минимальный уровень качества жизни</w:t>
      </w:r>
      <w:r w:rsidR="00862811">
        <w:rPr>
          <w:rFonts w:ascii="Times New Roman" w:hAnsi="Times New Roman" w:cs="Times New Roman"/>
          <w:sz w:val="24"/>
          <w:szCs w:val="24"/>
        </w:rPr>
        <w:t>.</w:t>
      </w:r>
    </w:p>
    <w:p w14:paraId="4392B610" w14:textId="0C61016F" w:rsidR="009B6961" w:rsidRDefault="009B6961" w:rsidP="009B69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«Распределение доходов»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«Национализированные отрасли»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«Экономический рост»</w:t>
      </w:r>
      <w:r>
        <w:rPr>
          <w:rFonts w:ascii="Times New Roman" w:hAnsi="Times New Roman" w:cs="Times New Roman"/>
          <w:sz w:val="24"/>
          <w:szCs w:val="24"/>
        </w:rPr>
        <w:t xml:space="preserve"> будут удалены, будет добавлен НД «</w:t>
      </w:r>
      <w:r>
        <w:rPr>
          <w:rFonts w:ascii="Times New Roman" w:hAnsi="Times New Roman" w:cs="Times New Roman"/>
          <w:sz w:val="24"/>
          <w:szCs w:val="24"/>
        </w:rPr>
        <w:t>Государства всеобщего благосостояния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72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% стабильности, +</w:t>
      </w:r>
      <w:r w:rsidR="00855F11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ФНП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максимальной эффективности производства, +</w:t>
      </w:r>
      <w:r w:rsidR="00855F1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% к эффективности верфей, +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скорости строительства.</w:t>
      </w:r>
    </w:p>
    <w:p w14:paraId="6A88F904" w14:textId="7EB67FBA" w:rsidR="009B6961" w:rsidRDefault="009B6961" w:rsidP="0067266F">
      <w:pPr>
        <w:rPr>
          <w:rFonts w:ascii="Times New Roman" w:hAnsi="Times New Roman" w:cs="Times New Roman"/>
          <w:sz w:val="24"/>
          <w:szCs w:val="24"/>
        </w:rPr>
      </w:pPr>
    </w:p>
    <w:p w14:paraId="0142786A" w14:textId="2D6C32E9" w:rsidR="0005444B" w:rsidRDefault="0005444B" w:rsidP="000544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Выбрать нейтралитет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E121E9F" w14:textId="645C7F64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</w:t>
      </w:r>
      <w:r>
        <w:rPr>
          <w:rFonts w:ascii="Times New Roman" w:hAnsi="Times New Roman" w:cs="Times New Roman"/>
          <w:sz w:val="24"/>
          <w:szCs w:val="24"/>
        </w:rPr>
        <w:t>, не в состоянии войны.</w:t>
      </w:r>
    </w:p>
    <w:p w14:paraId="482DA8BB" w14:textId="77777777" w:rsidR="0005444B" w:rsidRDefault="0005444B" w:rsidP="00054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A4EFEBA" w14:textId="51E4A25F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Наша страна с приходом партии стала переживать небывалый рассвет, поэтому самым разумным будет продолжение поддержки нейтральной политики.</w:t>
      </w:r>
    </w:p>
    <w:p w14:paraId="4B35E543" w14:textId="79872D8E" w:rsidR="0005444B" w:rsidRDefault="0005444B" w:rsidP="00672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власти, +10% стабильности, -10% к поддержке войны.</w:t>
      </w:r>
    </w:p>
    <w:p w14:paraId="1FCC721D" w14:textId="77777777" w:rsidR="0005444B" w:rsidRPr="0067266F" w:rsidRDefault="0005444B" w:rsidP="0067266F">
      <w:pPr>
        <w:rPr>
          <w:rFonts w:ascii="Times New Roman" w:hAnsi="Times New Roman" w:cs="Times New Roman"/>
          <w:sz w:val="24"/>
          <w:szCs w:val="24"/>
        </w:rPr>
      </w:pPr>
    </w:p>
    <w:p w14:paraId="42F68387" w14:textId="5241BBDA" w:rsidR="00862811" w:rsidRDefault="00862811" w:rsidP="008628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862811">
        <w:rPr>
          <w:rFonts w:ascii="Times New Roman" w:hAnsi="Times New Roman" w:cs="Times New Roman"/>
          <w:i/>
          <w:sz w:val="24"/>
          <w:szCs w:val="24"/>
        </w:rPr>
        <w:t>Лейбористский и Социалистический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620A9CA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proofErr w:type="gramStart"/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Была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создана Лейбористская партия (все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партии объединены).</w:t>
      </w:r>
    </w:p>
    <w:p w14:paraId="2E1E5265" w14:textId="77777777" w:rsidR="00862811" w:rsidRDefault="00862811" w:rsidP="0086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5CA69F8" w14:textId="56BA5AA1" w:rsidR="00B04FF2" w:rsidRPr="00EC7C8E" w:rsidRDefault="00862811" w:rsidP="008628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F40" w:rsidRPr="0005444B">
        <w:rPr>
          <w:rFonts w:ascii="Times New Roman" w:hAnsi="Times New Roman" w:cs="Times New Roman"/>
          <w:sz w:val="24"/>
          <w:szCs w:val="24"/>
        </w:rPr>
        <w:t>Лейбористский и Социалистический Интернационал</w:t>
      </w:r>
      <w:r w:rsidR="00F67F40">
        <w:rPr>
          <w:rFonts w:ascii="Times New Roman" w:hAnsi="Times New Roman" w:cs="Times New Roman"/>
          <w:sz w:val="24"/>
          <w:szCs w:val="24"/>
        </w:rPr>
        <w:t xml:space="preserve"> </w:t>
      </w:r>
      <w:r w:rsidR="00694590">
        <w:rPr>
          <w:rFonts w:ascii="Times New Roman" w:hAnsi="Times New Roman" w:cs="Times New Roman"/>
          <w:sz w:val="24"/>
          <w:szCs w:val="24"/>
        </w:rPr>
        <w:t>является международной организацией социалистических и рабочих партий.</w:t>
      </w:r>
      <w:r w:rsidR="00CC6433">
        <w:rPr>
          <w:rFonts w:ascii="Times New Roman" w:hAnsi="Times New Roman" w:cs="Times New Roman"/>
          <w:sz w:val="24"/>
          <w:szCs w:val="24"/>
        </w:rPr>
        <w:t xml:space="preserve"> </w:t>
      </w:r>
      <w:r w:rsidR="00B04FF2">
        <w:rPr>
          <w:rFonts w:ascii="Times New Roman" w:hAnsi="Times New Roman" w:cs="Times New Roman"/>
          <w:sz w:val="24"/>
          <w:szCs w:val="24"/>
        </w:rPr>
        <w:t xml:space="preserve">Этот интернационал уже долгие годы конкурирует с Коминтерном, но имеет более автономную политику. </w:t>
      </w:r>
      <w:bookmarkStart w:id="0" w:name="_GoBack"/>
      <w:bookmarkEnd w:id="0"/>
    </w:p>
    <w:p w14:paraId="5C4BC661" w14:textId="3676F84F" w:rsidR="00862811" w:rsidRDefault="0005444B" w:rsidP="00862811">
      <w:pPr>
        <w:rPr>
          <w:rFonts w:ascii="Times New Roman" w:hAnsi="Times New Roman" w:cs="Times New Roman"/>
          <w:sz w:val="24"/>
          <w:szCs w:val="24"/>
        </w:rPr>
      </w:pPr>
      <w:r w:rsidRPr="0005444B">
        <w:rPr>
          <w:rFonts w:ascii="Times New Roman" w:hAnsi="Times New Roman" w:cs="Times New Roman"/>
          <w:sz w:val="24"/>
          <w:szCs w:val="24"/>
        </w:rPr>
        <w:t xml:space="preserve">(Лейбористский и Социалистический Интернационал </w:t>
      </w:r>
      <w:proofErr w:type="gramStart"/>
      <w:r w:rsidRPr="0005444B">
        <w:rPr>
          <w:rFonts w:ascii="Times New Roman" w:hAnsi="Times New Roman" w:cs="Times New Roman"/>
          <w:sz w:val="24"/>
          <w:szCs w:val="24"/>
        </w:rPr>
        <w:t>( LSI</w:t>
      </w:r>
      <w:proofErr w:type="gramEnd"/>
      <w:r w:rsidRPr="0005444B">
        <w:rPr>
          <w:rFonts w:ascii="Times New Roman" w:hAnsi="Times New Roman" w:cs="Times New Roman"/>
          <w:sz w:val="24"/>
          <w:szCs w:val="24"/>
        </w:rPr>
        <w:t xml:space="preserve"> ; нем . </w:t>
      </w:r>
      <w:proofErr w:type="spellStart"/>
      <w:r w:rsidRPr="0005444B">
        <w:rPr>
          <w:rFonts w:ascii="Times New Roman" w:hAnsi="Times New Roman" w:cs="Times New Roman"/>
          <w:sz w:val="24"/>
          <w:szCs w:val="24"/>
        </w:rPr>
        <w:t>Sozialistische</w:t>
      </w:r>
      <w:proofErr w:type="spellEnd"/>
      <w:r w:rsidRPr="000544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444B">
        <w:rPr>
          <w:rFonts w:ascii="Times New Roman" w:hAnsi="Times New Roman" w:cs="Times New Roman"/>
          <w:sz w:val="24"/>
          <w:szCs w:val="24"/>
        </w:rPr>
        <w:t>Arbeiter-</w:t>
      </w:r>
      <w:proofErr w:type="gramStart"/>
      <w:r w:rsidRPr="0005444B"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 w:rsidRPr="0005444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5444B">
        <w:rPr>
          <w:rFonts w:ascii="Times New Roman" w:hAnsi="Times New Roman" w:cs="Times New Roman"/>
          <w:sz w:val="24"/>
          <w:szCs w:val="24"/>
        </w:rPr>
        <w:t xml:space="preserve"> SAI ) был международной организацией социалистических и рабочих партий, действовавшей между 1923 и 1940 годами. Группа была создана путем слияния конкурирующего Венского Интернационала и бывшего Второго </w:t>
      </w:r>
      <w:proofErr w:type="gramStart"/>
      <w:r w:rsidRPr="0005444B">
        <w:rPr>
          <w:rFonts w:ascii="Times New Roman" w:hAnsi="Times New Roman" w:cs="Times New Roman"/>
          <w:sz w:val="24"/>
          <w:szCs w:val="24"/>
        </w:rPr>
        <w:t>Интернационала .</w:t>
      </w:r>
      <w:proofErr w:type="gramEnd"/>
      <w:r w:rsidRPr="0005444B">
        <w:rPr>
          <w:rFonts w:ascii="Times New Roman" w:hAnsi="Times New Roman" w:cs="Times New Roman"/>
          <w:sz w:val="24"/>
          <w:szCs w:val="24"/>
        </w:rPr>
        <w:t xml:space="preserve"> , основанный в Лондоне, и был предшественником современного Социалистического Интернационала .Лейбористский и Социалистический Интернационал. У LSI была история соперничества с Коммунистическим Интернационалом (Коминтерном), с которым она конкурировала за лидерство в международном социалистическом и рабочем движении. Однако, в отличие от Коминтерна, LSI не осуществлял прямого контроля над действиями своих секций, будучи созданным как федерация автономных национальных партий)</w:t>
      </w:r>
    </w:p>
    <w:p w14:paraId="2E55A6DE" w14:textId="5B6A39B8" w:rsidR="005B27BE" w:rsidRDefault="005B27BE" w:rsidP="00CA27C0">
      <w:pPr>
        <w:rPr>
          <w:rFonts w:ascii="Times New Roman" w:hAnsi="Times New Roman" w:cs="Times New Roman"/>
          <w:sz w:val="24"/>
          <w:szCs w:val="24"/>
        </w:rPr>
      </w:pPr>
    </w:p>
    <w:p w14:paraId="153537A4" w14:textId="77777777" w:rsidR="004833CE" w:rsidRPr="00D763F3" w:rsidRDefault="004833CE" w:rsidP="00CA27C0">
      <w:pPr>
        <w:rPr>
          <w:rFonts w:ascii="Times New Roman" w:hAnsi="Times New Roman" w:cs="Times New Roman"/>
          <w:sz w:val="24"/>
          <w:szCs w:val="24"/>
        </w:rPr>
      </w:pPr>
    </w:p>
    <w:sectPr w:rsidR="004833CE" w:rsidRPr="00D763F3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369DD"/>
    <w:rsid w:val="00043AB7"/>
    <w:rsid w:val="00044A48"/>
    <w:rsid w:val="00050922"/>
    <w:rsid w:val="00052C54"/>
    <w:rsid w:val="0005444B"/>
    <w:rsid w:val="000567E0"/>
    <w:rsid w:val="00071D20"/>
    <w:rsid w:val="00075282"/>
    <w:rsid w:val="000761B6"/>
    <w:rsid w:val="00076EC3"/>
    <w:rsid w:val="00096584"/>
    <w:rsid w:val="000A5A93"/>
    <w:rsid w:val="000B2C00"/>
    <w:rsid w:val="000B46C9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3414"/>
    <w:rsid w:val="0015500C"/>
    <w:rsid w:val="001563FD"/>
    <w:rsid w:val="00164664"/>
    <w:rsid w:val="00173F01"/>
    <w:rsid w:val="00175DB8"/>
    <w:rsid w:val="0018583A"/>
    <w:rsid w:val="00192A06"/>
    <w:rsid w:val="001A1A10"/>
    <w:rsid w:val="001A4B58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1D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33CE"/>
    <w:rsid w:val="004844FB"/>
    <w:rsid w:val="0048682D"/>
    <w:rsid w:val="00486DCB"/>
    <w:rsid w:val="00491CA4"/>
    <w:rsid w:val="004952E2"/>
    <w:rsid w:val="004A0748"/>
    <w:rsid w:val="004A5752"/>
    <w:rsid w:val="004B1C4C"/>
    <w:rsid w:val="004B78F0"/>
    <w:rsid w:val="004C095D"/>
    <w:rsid w:val="004D1364"/>
    <w:rsid w:val="004D5796"/>
    <w:rsid w:val="004E2876"/>
    <w:rsid w:val="004E408C"/>
    <w:rsid w:val="004E712F"/>
    <w:rsid w:val="00500B10"/>
    <w:rsid w:val="00503CC3"/>
    <w:rsid w:val="0052033C"/>
    <w:rsid w:val="00531C13"/>
    <w:rsid w:val="00532FD2"/>
    <w:rsid w:val="00540E8B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868DD"/>
    <w:rsid w:val="0059077F"/>
    <w:rsid w:val="00591D59"/>
    <w:rsid w:val="005B27BE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0862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266F"/>
    <w:rsid w:val="00674E2A"/>
    <w:rsid w:val="00676563"/>
    <w:rsid w:val="00677E17"/>
    <w:rsid w:val="006835D0"/>
    <w:rsid w:val="00685C02"/>
    <w:rsid w:val="006944B7"/>
    <w:rsid w:val="00694590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1AE3"/>
    <w:rsid w:val="00723593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C7506"/>
    <w:rsid w:val="007D4AE6"/>
    <w:rsid w:val="007D64ED"/>
    <w:rsid w:val="007E3B01"/>
    <w:rsid w:val="007F0468"/>
    <w:rsid w:val="00812C6F"/>
    <w:rsid w:val="008245B8"/>
    <w:rsid w:val="00826909"/>
    <w:rsid w:val="00827570"/>
    <w:rsid w:val="00831354"/>
    <w:rsid w:val="008475E9"/>
    <w:rsid w:val="0085307C"/>
    <w:rsid w:val="00855F11"/>
    <w:rsid w:val="008573C5"/>
    <w:rsid w:val="00860DA9"/>
    <w:rsid w:val="00862710"/>
    <w:rsid w:val="00862811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961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71347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04FF2"/>
    <w:rsid w:val="00B10E24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6433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5176"/>
    <w:rsid w:val="00D670F7"/>
    <w:rsid w:val="00D7258C"/>
    <w:rsid w:val="00D737CB"/>
    <w:rsid w:val="00D73826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C7C8E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67F40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B5636"/>
    <w:rsid w:val="00FC02B9"/>
    <w:rsid w:val="00FC3FDD"/>
    <w:rsid w:val="00FC40EE"/>
    <w:rsid w:val="00FD11D9"/>
    <w:rsid w:val="00FD4D65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7066</TotalTime>
  <Pages>1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72</cp:revision>
  <dcterms:created xsi:type="dcterms:W3CDTF">2022-03-07T17:01:00Z</dcterms:created>
  <dcterms:modified xsi:type="dcterms:W3CDTF">2023-09-04T11:25:00Z</dcterms:modified>
</cp:coreProperties>
</file>