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>. Укрепившись в нашей стране, они заняли нишу ростовщиков, рабочих и 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привлекло общественное внимание и заметно понизило популярность действующего 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DD6C25" w:rsidRDefault="00DD6C25" w:rsidP="00045EE8">
      <w:pPr>
        <w:rPr>
          <w:rFonts w:ascii="Times New Roman" w:hAnsi="Times New Roman" w:cs="Times New Roman"/>
          <w:sz w:val="24"/>
          <w:szCs w:val="24"/>
        </w:rPr>
      </w:pPr>
    </w:p>
    <w:p w:rsidR="000B6419" w:rsidRDefault="000B6419" w:rsidP="000B6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сентября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</w:t>
      </w:r>
      <w:r w:rsidR="00F40FE1">
        <w:rPr>
          <w:rFonts w:ascii="Times New Roman" w:hAnsi="Times New Roman" w:cs="Times New Roman"/>
          <w:sz w:val="24"/>
          <w:szCs w:val="24"/>
        </w:rPr>
        <w:t xml:space="preserve"> Это так же означает начало</w:t>
      </w:r>
      <w:r w:rsidR="00747C19">
        <w:rPr>
          <w:rFonts w:ascii="Times New Roman" w:hAnsi="Times New Roman" w:cs="Times New Roman"/>
          <w:sz w:val="24"/>
          <w:szCs w:val="24"/>
        </w:rPr>
        <w:t xml:space="preserve"> борьбы за </w:t>
      </w:r>
      <w:r w:rsidR="00E3340A">
        <w:rPr>
          <w:rFonts w:ascii="Times New Roman" w:hAnsi="Times New Roman" w:cs="Times New Roman"/>
          <w:sz w:val="24"/>
          <w:szCs w:val="24"/>
        </w:rPr>
        <w:t>освободившееся</w:t>
      </w:r>
      <w:r w:rsidR="00747C19">
        <w:rPr>
          <w:rFonts w:ascii="Times New Roman" w:hAnsi="Times New Roman" w:cs="Times New Roman"/>
          <w:sz w:val="24"/>
          <w:szCs w:val="24"/>
        </w:rPr>
        <w:t xml:space="preserve"> место </w:t>
      </w:r>
      <w:r w:rsidR="00E3340A">
        <w:rPr>
          <w:rFonts w:ascii="Times New Roman" w:hAnsi="Times New Roman" w:cs="Times New Roman"/>
          <w:sz w:val="24"/>
          <w:szCs w:val="24"/>
        </w:rPr>
        <w:t>премьер-</w:t>
      </w:r>
      <w:r w:rsidR="00747C19">
        <w:rPr>
          <w:rFonts w:ascii="Times New Roman" w:hAnsi="Times New Roman" w:cs="Times New Roman"/>
          <w:sz w:val="24"/>
          <w:szCs w:val="24"/>
        </w:rPr>
        <w:t xml:space="preserve">министра, </w:t>
      </w:r>
      <w:r w:rsidR="00F40FE1">
        <w:rPr>
          <w:rFonts w:ascii="Times New Roman" w:hAnsi="Times New Roman" w:cs="Times New Roman"/>
          <w:sz w:val="24"/>
          <w:szCs w:val="24"/>
        </w:rPr>
        <w:t>который замен</w:t>
      </w:r>
      <w:r w:rsidR="000C7EE9">
        <w:rPr>
          <w:rFonts w:ascii="Times New Roman" w:hAnsi="Times New Roman" w:cs="Times New Roman"/>
          <w:sz w:val="24"/>
          <w:szCs w:val="24"/>
        </w:rPr>
        <w:t xml:space="preserve">ит </w:t>
      </w:r>
      <w:proofErr w:type="spellStart"/>
      <w:r w:rsidR="000C7EE9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="000C7EE9">
        <w:rPr>
          <w:rFonts w:ascii="Times New Roman" w:hAnsi="Times New Roman" w:cs="Times New Roman"/>
          <w:sz w:val="24"/>
          <w:szCs w:val="24"/>
        </w:rPr>
        <w:t xml:space="preserve"> с окончанием срока</w:t>
      </w:r>
      <w:r w:rsidR="00E3340A"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D7A9E" w:rsidRPr="00EA5395" w:rsidRDefault="00BD7A9E" w:rsidP="00BD7A9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выборы решать много</w:t>
      </w:r>
      <w:r w:rsidR="000B6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(будет открыта категория решений «Выборы нового премьер-министра»</w:t>
      </w:r>
      <w:r w:rsidR="000A3164">
        <w:rPr>
          <w:rFonts w:ascii="Times New Roman" w:hAnsi="Times New Roman" w:cs="Times New Roman"/>
          <w:sz w:val="24"/>
          <w:szCs w:val="24"/>
        </w:rPr>
        <w:t xml:space="preserve"> </w:t>
      </w:r>
      <w:r w:rsidR="00EA5395">
        <w:rPr>
          <w:rFonts w:ascii="Times New Roman" w:hAnsi="Times New Roman" w:cs="Times New Roman"/>
          <w:sz w:val="24"/>
          <w:szCs w:val="24"/>
        </w:rPr>
        <w:t>(примечание</w:t>
      </w:r>
      <w:r w:rsidR="00EA5395" w:rsidRPr="00EA5395">
        <w:rPr>
          <w:rFonts w:ascii="Times New Roman" w:hAnsi="Times New Roman" w:cs="Times New Roman"/>
          <w:sz w:val="24"/>
          <w:szCs w:val="24"/>
        </w:rPr>
        <w:t xml:space="preserve">: </w:t>
      </w:r>
      <w:r w:rsidR="00EA5395">
        <w:rPr>
          <w:rFonts w:ascii="Times New Roman" w:hAnsi="Times New Roman" w:cs="Times New Roman"/>
          <w:sz w:val="24"/>
          <w:szCs w:val="24"/>
        </w:rPr>
        <w:t>Эта категория будет описана в Политической ветке)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8A4863" w:rsidRDefault="005B1BC0" w:rsidP="005B1BC0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1BC0" w:rsidRPr="008A4863" w:rsidRDefault="005B1BC0" w:rsidP="005B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5B1BC0" w:rsidRPr="005B1BC0" w:rsidRDefault="005B1BC0" w:rsidP="005B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иностранных дел</w:t>
      </w:r>
      <w:r w:rsidRPr="004E36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лимиту улучшения отношений, +20 отношения со всеми странами, +25% к скорости улучшения отношений</w:t>
      </w:r>
      <w:r w:rsidR="00C23669">
        <w:rPr>
          <w:rFonts w:ascii="Times New Roman" w:hAnsi="Times New Roman" w:cs="Times New Roman"/>
          <w:sz w:val="24"/>
          <w:szCs w:val="24"/>
        </w:rPr>
        <w:t>, +5%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 Условие</w:t>
      </w:r>
      <w:r w:rsidRPr="005B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глава государства, не монархизм, не коммунизм. (</w:t>
      </w:r>
      <w:r w:rsidRPr="005B1BC0">
        <w:rPr>
          <w:rFonts w:ascii="Times New Roman" w:hAnsi="Times New Roman" w:cs="Times New Roman"/>
          <w:color w:val="FF0000"/>
          <w:sz w:val="24"/>
          <w:szCs w:val="24"/>
        </w:rPr>
        <w:t>ИИ ВСЕГДА берёт этого министра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BC0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BD7A9E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Pr="00D31E93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>
        <w:rPr>
          <w:rFonts w:ascii="Times New Roman" w:hAnsi="Times New Roman" w:cs="Times New Roman"/>
          <w:sz w:val="24"/>
          <w:szCs w:val="24"/>
        </w:rPr>
        <w:t xml:space="preserve">, пусть это решение и </w:t>
      </w:r>
      <w:r w:rsidR="00EE0AA5">
        <w:rPr>
          <w:rFonts w:ascii="Times New Roman" w:hAnsi="Times New Roman" w:cs="Times New Roman"/>
          <w:sz w:val="24"/>
          <w:szCs w:val="24"/>
        </w:rPr>
        <w:lastRenderedPageBreak/>
        <w:t>несколько дестабилизирует ситуацию в стране.</w:t>
      </w:r>
      <w:r w:rsidR="00D3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31E93" w:rsidRPr="00D31E93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стабильности. +300 полит власти.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>Нашу экономику во многом ограничивают Франция и Великобритания, которые превратили соседние страны в колонии. Это так же наложило на нас заметные 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пограничных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C0"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</w:p>
    <w:p w:rsidR="005F5F65" w:rsidRPr="005F5F65" w:rsidRDefault="005F5F6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Долги короны</w:t>
      </w:r>
      <w:r>
        <w:rPr>
          <w:rFonts w:ascii="Times New Roman" w:hAnsi="Times New Roman" w:cs="Times New Roman"/>
          <w:sz w:val="24"/>
          <w:szCs w:val="24"/>
        </w:rPr>
        <w:t>» будет удалён. Будут добавлены НД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Италией»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6% фабрик передаётся Италии</w:t>
      </w:r>
      <w:r w:rsidRPr="005F5F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C4D7D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FC4D7D">
        <w:rPr>
          <w:rFonts w:ascii="Times New Roman" w:hAnsi="Times New Roman" w:cs="Times New Roman"/>
          <w:sz w:val="24"/>
          <w:szCs w:val="24"/>
        </w:rPr>
        <w:t>Японии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D7D"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 w:rsidR="00FC4D7D"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>
        <w:rPr>
          <w:rFonts w:ascii="Times New Roman" w:hAnsi="Times New Roman" w:cs="Times New Roman"/>
          <w:sz w:val="24"/>
          <w:szCs w:val="24"/>
        </w:rPr>
        <w:t>»</w:t>
      </w:r>
      <w:r w:rsidR="00FC4D7D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FC4D7D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</w:t>
      </w:r>
      <w:r w:rsidR="002F06CB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США</w:t>
      </w:r>
      <w:r w:rsidR="002F06CB">
        <w:rPr>
          <w:rFonts w:ascii="Times New Roman" w:hAnsi="Times New Roman" w:cs="Times New Roman"/>
          <w:sz w:val="24"/>
          <w:szCs w:val="24"/>
        </w:rPr>
        <w:t>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США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</w:t>
      </w:r>
      <w:r w:rsidR="002F06CB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Францией</w:t>
      </w:r>
      <w:r w:rsidR="002F06CB">
        <w:rPr>
          <w:rFonts w:ascii="Times New Roman" w:hAnsi="Times New Roman" w:cs="Times New Roman"/>
          <w:sz w:val="24"/>
          <w:szCs w:val="24"/>
        </w:rPr>
        <w:t>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Франции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</w:t>
      </w:r>
      <w:r w:rsidR="002F06CB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Великобританией</w:t>
      </w:r>
      <w:r w:rsidR="002F06CB">
        <w:rPr>
          <w:rFonts w:ascii="Times New Roman" w:hAnsi="Times New Roman" w:cs="Times New Roman"/>
          <w:sz w:val="24"/>
          <w:szCs w:val="24"/>
        </w:rPr>
        <w:t>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Великобритании.</w:t>
      </w:r>
    </w:p>
    <w:p w:rsidR="003F4F16" w:rsidRDefault="005B1BC0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«Дипломатические визиты» (</w:t>
      </w:r>
      <w:r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</w:t>
      </w:r>
      <w:r w:rsidR="00AA3C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или ослаблены</w:t>
      </w:r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F65" w:rsidRDefault="005F5F6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Визит в Италию.</w:t>
      </w:r>
    </w:p>
    <w:p w:rsidR="00AA3CAD" w:rsidRP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 w:rsidR="00EE54C8">
        <w:rPr>
          <w:rFonts w:ascii="Times New Roman" w:hAnsi="Times New Roman" w:cs="Times New Roman"/>
          <w:sz w:val="24"/>
          <w:szCs w:val="24"/>
        </w:rPr>
        <w:t xml:space="preserve">.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 w:rsidR="00EE54C8">
        <w:rPr>
          <w:rFonts w:ascii="Times New Roman" w:hAnsi="Times New Roman" w:cs="Times New Roman"/>
          <w:sz w:val="24"/>
          <w:szCs w:val="24"/>
        </w:rPr>
        <w:t>.</w:t>
      </w:r>
      <w:r w:rsidR="00D50D20">
        <w:rPr>
          <w:rFonts w:ascii="Times New Roman" w:hAnsi="Times New Roman" w:cs="Times New Roman"/>
          <w:sz w:val="24"/>
          <w:szCs w:val="24"/>
        </w:rPr>
        <w:t xml:space="preserve"> ЭТО РЕШЕНИЕ НЕ ВЫПОЛНЯЕТСЯ ОДНОВРЕМЕНН</w:t>
      </w:r>
      <w:r w:rsidR="00EE54C8">
        <w:rPr>
          <w:rFonts w:ascii="Times New Roman" w:hAnsi="Times New Roman" w:cs="Times New Roman"/>
          <w:sz w:val="24"/>
          <w:szCs w:val="24"/>
        </w:rPr>
        <w:t>О С ДРУГИМИ РЕШЕНИЯМИ КАТЕГОРИИ.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Италии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 (Сегодня к нам прибыл представитель Сиама, желая договориться касательно уменьшения процентных ставок по кредитам,</w:t>
      </w:r>
      <w:r w:rsidR="00D50D20">
        <w:rPr>
          <w:rFonts w:ascii="Times New Roman" w:hAnsi="Times New Roman" w:cs="Times New Roman"/>
          <w:sz w:val="24"/>
          <w:szCs w:val="24"/>
        </w:rPr>
        <w:t xml:space="preserve"> выданным нами предыдущему правительству.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D20" w:rsidRPr="00D50D20">
        <w:rPr>
          <w:rFonts w:ascii="Times New Roman" w:hAnsi="Times New Roman" w:cs="Times New Roman"/>
          <w:sz w:val="24"/>
          <w:szCs w:val="24"/>
        </w:rPr>
        <w:t>:</w:t>
      </w:r>
    </w:p>
    <w:p w:rsidR="00D50D20" w:rsidRP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Уменьшим процентную ставку на треть. (Для Сиама произойдёт событие «Правительство ИМЯ_СТРАНЫ уменьшило процентную ставку на треть»)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, при отношениях менее 20, 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5%, при 60+, </w:t>
      </w:r>
      <w:r w:rsidR="00EE54C8"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Исторический ответ для: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 Франции, Германии, ВБ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CAD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Отменим завышенную ставку.</w:t>
      </w:r>
      <w:r>
        <w:rPr>
          <w:rFonts w:ascii="Times New Roman" w:hAnsi="Times New Roman" w:cs="Times New Roman"/>
          <w:sz w:val="24"/>
          <w:szCs w:val="24"/>
        </w:rPr>
        <w:t xml:space="preserve"> (Для Сиама произойдёт событие «Правительство ИМЯ_СТРАНЫ </w:t>
      </w:r>
      <w:r>
        <w:rPr>
          <w:rFonts w:ascii="Times New Roman" w:hAnsi="Times New Roman" w:cs="Times New Roman"/>
          <w:sz w:val="24"/>
          <w:szCs w:val="24"/>
        </w:rPr>
        <w:t>отменило</w:t>
      </w:r>
      <w:r>
        <w:rPr>
          <w:rFonts w:ascii="Times New Roman" w:hAnsi="Times New Roman" w:cs="Times New Roman"/>
          <w:sz w:val="24"/>
          <w:szCs w:val="24"/>
        </w:rPr>
        <w:t xml:space="preserve"> процентную ставку»)</w:t>
      </w:r>
      <w:r w:rsidR="00E61964" w:rsidRPr="00E61964">
        <w:rPr>
          <w:rFonts w:ascii="Times New Roman" w:hAnsi="Times New Roman" w:cs="Times New Roman"/>
          <w:sz w:val="24"/>
          <w:szCs w:val="24"/>
        </w:rPr>
        <w:t xml:space="preserve"> </w:t>
      </w:r>
      <w:r w:rsidR="00E61964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, при отношениях менее 20,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E61964">
        <w:rPr>
          <w:rFonts w:ascii="Times New Roman" w:hAnsi="Times New Roman" w:cs="Times New Roman"/>
          <w:sz w:val="24"/>
          <w:szCs w:val="24"/>
        </w:rPr>
        <w:t xml:space="preserve">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25</w:t>
      </w:r>
      <w:r w:rsidR="00E61964">
        <w:rPr>
          <w:rFonts w:ascii="Times New Roman" w:hAnsi="Times New Roman" w:cs="Times New Roman"/>
          <w:sz w:val="24"/>
          <w:szCs w:val="24"/>
        </w:rPr>
        <w:t xml:space="preserve">%, при 60+,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E61964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>
        <w:rPr>
          <w:rFonts w:ascii="Times New Roman" w:hAnsi="Times New Roman" w:cs="Times New Roman"/>
          <w:color w:val="FF0000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0D20" w:rsidRDefault="00D50D20" w:rsidP="00D50D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Нам это не интересно</w:t>
      </w:r>
      <w:r>
        <w:rPr>
          <w:rFonts w:ascii="Times New Roman" w:hAnsi="Times New Roman" w:cs="Times New Roman"/>
          <w:sz w:val="24"/>
          <w:szCs w:val="24"/>
        </w:rPr>
        <w:t xml:space="preserve">. (Для Сиама произойдёт событие «Правительство ИМЯ_СТРАНЫ </w:t>
      </w:r>
      <w:r w:rsidR="003D318E">
        <w:rPr>
          <w:rFonts w:ascii="Times New Roman" w:hAnsi="Times New Roman" w:cs="Times New Roman"/>
          <w:sz w:val="24"/>
          <w:szCs w:val="24"/>
        </w:rPr>
        <w:t>отказало в уменьшении процентной ставки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3D318E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>, при отношениях менее 20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90</w:t>
      </w:r>
      <w:r w:rsidR="003D318E">
        <w:rPr>
          <w:rFonts w:ascii="Times New Roman" w:hAnsi="Times New Roman" w:cs="Times New Roman"/>
          <w:sz w:val="24"/>
          <w:szCs w:val="24"/>
        </w:rPr>
        <w:t>%, при от 20 до 60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3D318E">
        <w:rPr>
          <w:rFonts w:ascii="Times New Roman" w:hAnsi="Times New Roman" w:cs="Times New Roman"/>
          <w:sz w:val="24"/>
          <w:szCs w:val="24"/>
        </w:rPr>
        <w:t>0%, при 60+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3D318E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США, Японии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уменьшило процентную ставку на треть» (ИМЯ_СТРАНЫ согласились уменьшить несправедливую процентную ставку по нашим долгам.)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Pr="00D50D20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Это хорошие новости</w:t>
      </w:r>
      <w:r>
        <w:rPr>
          <w:rFonts w:ascii="Times New Roman" w:hAnsi="Times New Roman" w:cs="Times New Roman"/>
          <w:sz w:val="24"/>
          <w:szCs w:val="24"/>
        </w:rPr>
        <w:t xml:space="preserve"> (-2% с НД на долги, если цифра достигнет 0%, то НД удалится)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«Правительство ИМЯ_СТРАНЫ отменило процентную ставку» (ИМЯ_СТРАНЫ 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тменило процентную ставку по нашим задолженностям.)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отличные новости</w:t>
      </w:r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НД на долги этой страны удалится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«Правительство ИМЯ_СТРАНЫ отказало в уменьшении процентной ставки» (ИМЯ_СТРАНЫ </w:t>
      </w:r>
      <w:r>
        <w:rPr>
          <w:rFonts w:ascii="Times New Roman" w:hAnsi="Times New Roman" w:cs="Times New Roman"/>
          <w:sz w:val="24"/>
          <w:szCs w:val="24"/>
        </w:rPr>
        <w:t>отказали нам в уменьшении процентной ставки по задолженностям нашей страны</w:t>
      </w:r>
      <w:r>
        <w:rPr>
          <w:rFonts w:ascii="Times New Roman" w:hAnsi="Times New Roman" w:cs="Times New Roman"/>
          <w:sz w:val="24"/>
          <w:szCs w:val="24"/>
        </w:rPr>
        <w:t>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</w:t>
      </w:r>
      <w:r>
        <w:rPr>
          <w:rFonts w:ascii="Times New Roman" w:hAnsi="Times New Roman" w:cs="Times New Roman"/>
          <w:sz w:val="24"/>
          <w:szCs w:val="24"/>
        </w:rPr>
        <w:t>плохо.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47086A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 w:rsidR="00C17751">
        <w:rPr>
          <w:rFonts w:ascii="Times New Roman" w:hAnsi="Times New Roman" w:cs="Times New Roman"/>
          <w:sz w:val="24"/>
          <w:szCs w:val="24"/>
        </w:rPr>
        <w:t>Германию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Японию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Японии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EE54C8" w:rsidRDefault="00EE54C8" w:rsidP="000A316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Великобритании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Великобритании</w:t>
      </w:r>
      <w:r w:rsidR="00C17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. Визит 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Францию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A3164" w:rsidRDefault="00EE54C8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2B54F5" w:rsidRDefault="002B54F5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>
        <w:rPr>
          <w:rFonts w:ascii="Times New Roman" w:hAnsi="Times New Roman" w:cs="Times New Roman"/>
          <w:sz w:val="24"/>
          <w:szCs w:val="24"/>
        </w:rPr>
        <w:t>» не выполнен.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фабрика</w:t>
      </w:r>
      <w:r w:rsidR="003F4F16">
        <w:rPr>
          <w:rFonts w:ascii="Times New Roman" w:hAnsi="Times New Roman" w:cs="Times New Roman"/>
          <w:sz w:val="24"/>
          <w:szCs w:val="24"/>
        </w:rPr>
        <w:t>, +25 отношения с Францией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Франции на Сиам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не выполнен.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2B54F5">
        <w:rPr>
          <w:rFonts w:ascii="Times New Roman" w:hAnsi="Times New Roman" w:cs="Times New Roman"/>
          <w:sz w:val="24"/>
          <w:szCs w:val="24"/>
        </w:rPr>
        <w:t xml:space="preserve">а </w:t>
      </w:r>
      <w:r w:rsidR="002B54F5">
        <w:rPr>
          <w:rFonts w:ascii="Times New Roman" w:hAnsi="Times New Roman" w:cs="Times New Roman"/>
          <w:sz w:val="24"/>
          <w:szCs w:val="24"/>
        </w:rPr>
        <w:t>и военный завод</w:t>
      </w:r>
      <w:r>
        <w:rPr>
          <w:rFonts w:ascii="Times New Roman" w:hAnsi="Times New Roman" w:cs="Times New Roman"/>
          <w:sz w:val="24"/>
          <w:szCs w:val="24"/>
        </w:rPr>
        <w:t>, +25 отношения с ВБ и США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ВБ и США</w:t>
      </w:r>
      <w:r w:rsidR="002B54F5"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на Сиам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>
        <w:rPr>
          <w:rFonts w:ascii="Times New Roman" w:hAnsi="Times New Roman" w:cs="Times New Roman"/>
          <w:sz w:val="24"/>
          <w:szCs w:val="24"/>
        </w:rPr>
        <w:t>» не выполнен.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Данией, Швецией и Норвегией</w:t>
      </w:r>
      <w:r w:rsidR="002B54F5">
        <w:rPr>
          <w:rFonts w:ascii="Times New Roman" w:hAnsi="Times New Roman" w:cs="Times New Roman"/>
          <w:sz w:val="24"/>
          <w:szCs w:val="24"/>
        </w:rPr>
        <w:t xml:space="preserve">, +25 торгового влияния </w:t>
      </w:r>
      <w:r w:rsidR="002B54F5">
        <w:rPr>
          <w:rFonts w:ascii="Times New Roman" w:hAnsi="Times New Roman" w:cs="Times New Roman"/>
          <w:sz w:val="24"/>
          <w:szCs w:val="24"/>
        </w:rPr>
        <w:t>Дании, Швеции</w:t>
      </w:r>
      <w:r w:rsidR="002B54F5">
        <w:rPr>
          <w:rFonts w:ascii="Times New Roman" w:hAnsi="Times New Roman" w:cs="Times New Roman"/>
          <w:sz w:val="24"/>
          <w:szCs w:val="24"/>
        </w:rPr>
        <w:t xml:space="preserve"> и Но</w:t>
      </w:r>
      <w:r w:rsidR="002B54F5">
        <w:rPr>
          <w:rFonts w:ascii="Times New Roman" w:hAnsi="Times New Roman" w:cs="Times New Roman"/>
          <w:sz w:val="24"/>
          <w:szCs w:val="24"/>
        </w:rPr>
        <w:t>рвегии</w:t>
      </w:r>
      <w:r w:rsidR="002B54F5">
        <w:rPr>
          <w:rFonts w:ascii="Times New Roman" w:hAnsi="Times New Roman" w:cs="Times New Roman"/>
          <w:sz w:val="24"/>
          <w:szCs w:val="24"/>
        </w:rPr>
        <w:t xml:space="preserve">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>
        <w:rPr>
          <w:rFonts w:ascii="Times New Roman" w:hAnsi="Times New Roman" w:cs="Times New Roman"/>
          <w:sz w:val="24"/>
          <w:szCs w:val="24"/>
        </w:rPr>
        <w:t>» не выполнен.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военны</w:t>
      </w:r>
      <w:r w:rsidR="002B54F5">
        <w:rPr>
          <w:rFonts w:ascii="Times New Roman" w:hAnsi="Times New Roman" w:cs="Times New Roman"/>
          <w:sz w:val="24"/>
          <w:szCs w:val="24"/>
        </w:rPr>
        <w:t>й завод</w:t>
      </w:r>
      <w:r>
        <w:rPr>
          <w:rFonts w:ascii="Times New Roman" w:hAnsi="Times New Roman" w:cs="Times New Roman"/>
          <w:sz w:val="24"/>
          <w:szCs w:val="24"/>
        </w:rPr>
        <w:t xml:space="preserve">, +25 </w:t>
      </w:r>
      <w:r w:rsidR="002B54F5">
        <w:rPr>
          <w:rFonts w:ascii="Times New Roman" w:hAnsi="Times New Roman" w:cs="Times New Roman"/>
          <w:sz w:val="24"/>
          <w:szCs w:val="24"/>
        </w:rPr>
        <w:t>отношения с Италией и Германией</w:t>
      </w:r>
      <w:r w:rsidR="002B54F5">
        <w:rPr>
          <w:rFonts w:ascii="Times New Roman" w:hAnsi="Times New Roman" w:cs="Times New Roman"/>
          <w:sz w:val="24"/>
          <w:szCs w:val="24"/>
        </w:rPr>
        <w:t xml:space="preserve">, +25 торгового влияния </w:t>
      </w:r>
      <w:r w:rsidR="002B54F5">
        <w:rPr>
          <w:rFonts w:ascii="Times New Roman" w:hAnsi="Times New Roman" w:cs="Times New Roman"/>
          <w:sz w:val="24"/>
          <w:szCs w:val="24"/>
        </w:rPr>
        <w:t>Италии</w:t>
      </w:r>
      <w:r w:rsidR="002B54F5">
        <w:rPr>
          <w:rFonts w:ascii="Times New Roman" w:hAnsi="Times New Roman" w:cs="Times New Roman"/>
          <w:sz w:val="24"/>
          <w:szCs w:val="24"/>
        </w:rPr>
        <w:t xml:space="preserve"> и </w:t>
      </w:r>
      <w:r w:rsidR="002B54F5">
        <w:rPr>
          <w:rFonts w:ascii="Times New Roman" w:hAnsi="Times New Roman" w:cs="Times New Roman"/>
          <w:sz w:val="24"/>
          <w:szCs w:val="24"/>
        </w:rPr>
        <w:t>Германии</w:t>
      </w:r>
      <w:r w:rsidR="002B54F5">
        <w:rPr>
          <w:rFonts w:ascii="Times New Roman" w:hAnsi="Times New Roman" w:cs="Times New Roman"/>
          <w:sz w:val="24"/>
          <w:szCs w:val="24"/>
        </w:rPr>
        <w:t xml:space="preserve">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сахарного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активно развивать пищевую промышленность нашей страны.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</w:t>
      </w:r>
      <w:r w:rsidR="00B52486">
        <w:rPr>
          <w:rFonts w:ascii="Times New Roman" w:hAnsi="Times New Roman" w:cs="Times New Roman"/>
          <w:sz w:val="24"/>
          <w:szCs w:val="24"/>
        </w:rPr>
        <w:t xml:space="preserve"> и +1 инфраструктура на южном </w:t>
      </w:r>
      <w:proofErr w:type="spellStart"/>
      <w:r w:rsidR="00B5248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B52486">
        <w:rPr>
          <w:rFonts w:ascii="Times New Roman" w:hAnsi="Times New Roman" w:cs="Times New Roman"/>
          <w:sz w:val="24"/>
          <w:szCs w:val="24"/>
        </w:rPr>
        <w:t>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Постройка </w:t>
      </w:r>
      <w:r>
        <w:rPr>
          <w:rFonts w:ascii="Times New Roman" w:hAnsi="Times New Roman" w:cs="Times New Roman"/>
          <w:i/>
          <w:sz w:val="24"/>
          <w:szCs w:val="24"/>
        </w:rPr>
        <w:t>пивоваренного</w:t>
      </w:r>
      <w:r>
        <w:rPr>
          <w:rFonts w:ascii="Times New Roman" w:hAnsi="Times New Roman" w:cs="Times New Roman"/>
          <w:i/>
          <w:sz w:val="24"/>
          <w:szCs w:val="24"/>
        </w:rPr>
        <w:t xml:space="preserve">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</w:t>
      </w:r>
      <w:r>
        <w:rPr>
          <w:rFonts w:ascii="Times New Roman" w:hAnsi="Times New Roman" w:cs="Times New Roman"/>
          <w:sz w:val="24"/>
          <w:szCs w:val="24"/>
        </w:rPr>
        <w:t>, а новый пивоваренный завод по европейским стандартам, позволит в заметной мере увеличить доходы для нашего государства.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5248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B52486">
        <w:rPr>
          <w:rFonts w:ascii="Times New Roman" w:hAnsi="Times New Roman" w:cs="Times New Roman"/>
          <w:sz w:val="24"/>
          <w:szCs w:val="24"/>
        </w:rPr>
        <w:t>и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B54F5" w:rsidRDefault="002B54F5" w:rsidP="002B5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неугодных национальных кампаний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54F5" w:rsidRPr="003F4F16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304FE" w:rsidRDefault="000304FE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ресурсы в стране перейдут Сиаму.</w:t>
      </w:r>
    </w:p>
    <w:p w:rsidR="002B54F5" w:rsidRP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 w:rsidRPr="002B54F5">
        <w:rPr>
          <w:rFonts w:ascii="Times New Roman" w:hAnsi="Times New Roman" w:cs="Times New Roman"/>
          <w:color w:val="FF0000"/>
          <w:sz w:val="24"/>
          <w:szCs w:val="24"/>
        </w:rPr>
        <w:t>Чем больше инвестиций, вы привлечёте, тем больше получите пользы от национализации, ценой ухудшения отношений с ведущими странами мира.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Заключить новый договор с Францией»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</w:t>
      </w:r>
      <w:r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отношения с Францией</w:t>
      </w:r>
      <w:r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</w:rPr>
        <w:t>25 торгового влияния Франции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Инвестиции из Великобритании и США»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и военный завод</w:t>
      </w:r>
      <w:r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</w:rPr>
        <w:t>50 отношения с ВБ и США</w:t>
      </w:r>
      <w:r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</w:rPr>
        <w:t>25 торгового влияния ВБ и США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Привлечь вложения скандинавских стран»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</w:t>
      </w:r>
      <w:r>
        <w:rPr>
          <w:rFonts w:ascii="Times New Roman" w:hAnsi="Times New Roman" w:cs="Times New Roman"/>
          <w:sz w:val="24"/>
          <w:szCs w:val="24"/>
        </w:rPr>
        <w:t xml:space="preserve"> фабрики, -</w:t>
      </w:r>
      <w:r>
        <w:rPr>
          <w:rFonts w:ascii="Times New Roman" w:hAnsi="Times New Roman" w:cs="Times New Roman"/>
          <w:sz w:val="24"/>
          <w:szCs w:val="24"/>
        </w:rPr>
        <w:t>50 отношения с Данией, Швецией и Норвегией</w:t>
      </w:r>
      <w:r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</w:rPr>
        <w:t>25 торгового влияния Дании, Швеции и Норвегии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Итальянские и Германские концессии»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</w:t>
      </w:r>
      <w:r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</w:rPr>
        <w:t>50 отношения с Италией и Германией</w:t>
      </w:r>
      <w:r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</w:rPr>
        <w:t>25 торгового влияния Италии и Германии на Сиам</w:t>
      </w: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304FE">
        <w:rPr>
          <w:rFonts w:ascii="Times New Roman" w:hAnsi="Times New Roman" w:cs="Times New Roman"/>
          <w:i/>
          <w:sz w:val="24"/>
          <w:szCs w:val="24"/>
        </w:rPr>
        <w:t>Смешанные государственно-частные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Pr="003F4F16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Новые смешанные кампании позволят заметно нарастить нашу промышленность, и в случае нужды использовать фабрики для государственных нужд.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</w:t>
      </w:r>
      <w:r w:rsidRPr="000304FE">
        <w:rPr>
          <w:rFonts w:ascii="Times New Roman" w:hAnsi="Times New Roman" w:cs="Times New Roman"/>
          <w:sz w:val="24"/>
          <w:szCs w:val="24"/>
        </w:rPr>
        <w:t>Смешанные государственно-частные промышленные кампании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-5% к росту производства, +25% к скорости конверсии фабрик и заводов.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>Национализировать имущество китайских ростовщиков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D2">
        <w:rPr>
          <w:rFonts w:ascii="Times New Roman" w:hAnsi="Times New Roman" w:cs="Times New Roman"/>
          <w:sz w:val="24"/>
          <w:szCs w:val="24"/>
        </w:rPr>
        <w:t>Как и в соседней Бирме, испытывающей проблемы с индусскими ростовщиками, мы имеем схожую проблему, но с китайцами. Мы должны национализировать предприятия, и выгнать самых упорных вместе с их семьями.</w:t>
      </w:r>
    </w:p>
    <w:p w:rsidR="0000170B" w:rsidRDefault="00F411D2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-25000 населения, </w:t>
      </w:r>
      <w:r w:rsidR="000304FE">
        <w:rPr>
          <w:rFonts w:ascii="Times New Roman" w:hAnsi="Times New Roman" w:cs="Times New Roman"/>
          <w:sz w:val="24"/>
          <w:szCs w:val="24"/>
        </w:rPr>
        <w:t>+</w:t>
      </w:r>
      <w:r w:rsidR="000304FE">
        <w:rPr>
          <w:rFonts w:ascii="Times New Roman" w:hAnsi="Times New Roman" w:cs="Times New Roman"/>
          <w:sz w:val="24"/>
          <w:szCs w:val="24"/>
        </w:rPr>
        <w:t>1</w:t>
      </w:r>
      <w:r w:rsidR="000304FE"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0304FE">
        <w:rPr>
          <w:rFonts w:ascii="Times New Roman" w:hAnsi="Times New Roman" w:cs="Times New Roman"/>
          <w:sz w:val="24"/>
          <w:szCs w:val="24"/>
        </w:rPr>
        <w:t>а, - НД «К</w:t>
      </w:r>
      <w:r w:rsidR="000304FE">
        <w:rPr>
          <w:rFonts w:ascii="Times New Roman" w:hAnsi="Times New Roman" w:cs="Times New Roman"/>
          <w:sz w:val="24"/>
          <w:szCs w:val="24"/>
        </w:rPr>
        <w:t>итайские ростовщики и рабочие</w:t>
      </w:r>
      <w:r w:rsidR="000304FE">
        <w:rPr>
          <w:rFonts w:ascii="Times New Roman" w:hAnsi="Times New Roman" w:cs="Times New Roman"/>
          <w:sz w:val="24"/>
          <w:szCs w:val="24"/>
        </w:rPr>
        <w:t>».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 xml:space="preserve">Основание «Тай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Паничако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Новая кампания объединит в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оловодобывающие предприятия, выведя их производство и эффективность на новый уровень.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 xml:space="preserve">Тай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Паничако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411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+15% к эффективности добычи ресурсов.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«Выборы нового премьер министра» (Народная партия выдвинула несколько кандидатов, которые смогут занять пост премьер министра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выдвинутый «Конституционным фронтом», либерал-консервативным крылом народной партии, которые поддерживали позиции короля, 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противостояли революционным реформам Приди.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>, лидер от армии, которая в последнее время набирает популярность, именно он может стать нужным нам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338C2">
        <w:rPr>
          <w:rFonts w:ascii="Times New Roman" w:hAnsi="Times New Roman" w:cs="Times New Roman"/>
          <w:color w:val="7030A0"/>
          <w:sz w:val="24"/>
          <w:szCs w:val="24"/>
        </w:rPr>
        <w:t>Если выиграет Приди, это может вызвать недовольство со стороны промонархически настроенных членов Народной партии.</w:t>
      </w:r>
    </w:p>
    <w:p w:rsidR="00EA5395" w:rsidRPr="00A338C2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три показателя переменных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5395" w:rsidRPr="000C7EE9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1332CF" w:rsidRPr="00CC6D40" w:rsidRDefault="001332CF" w:rsidP="00F7556C">
      <w:pPr>
        <w:rPr>
          <w:rFonts w:ascii="Times New Roman" w:hAnsi="Times New Roman" w:cs="Times New Roman"/>
          <w:sz w:val="24"/>
          <w:szCs w:val="24"/>
        </w:rPr>
      </w:pPr>
    </w:p>
    <w:sectPr w:rsidR="001332CF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7"/>
  </w:num>
  <w:num w:numId="5">
    <w:abstractNumId w:val="10"/>
  </w:num>
  <w:num w:numId="6">
    <w:abstractNumId w:val="14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6"/>
  </w:num>
  <w:num w:numId="12">
    <w:abstractNumId w:val="13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2"/>
  </w:num>
  <w:num w:numId="18">
    <w:abstractNumId w:val="0"/>
  </w:num>
  <w:num w:numId="19">
    <w:abstractNumId w:val="18"/>
  </w:num>
  <w:num w:numId="2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70B"/>
    <w:rsid w:val="00002E82"/>
    <w:rsid w:val="000036BC"/>
    <w:rsid w:val="00004BD2"/>
    <w:rsid w:val="00005429"/>
    <w:rsid w:val="00007612"/>
    <w:rsid w:val="000109CE"/>
    <w:rsid w:val="0001142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4FE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5B40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81EFF"/>
    <w:rsid w:val="00191D79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12517"/>
    <w:rsid w:val="00214ABD"/>
    <w:rsid w:val="002163F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54F5"/>
    <w:rsid w:val="002B689D"/>
    <w:rsid w:val="002C0E33"/>
    <w:rsid w:val="002C58FD"/>
    <w:rsid w:val="002C745B"/>
    <w:rsid w:val="002D0A60"/>
    <w:rsid w:val="002D1B89"/>
    <w:rsid w:val="002D2F99"/>
    <w:rsid w:val="002D3B98"/>
    <w:rsid w:val="002E033F"/>
    <w:rsid w:val="002E1321"/>
    <w:rsid w:val="002E1E0C"/>
    <w:rsid w:val="002E5B14"/>
    <w:rsid w:val="002E6596"/>
    <w:rsid w:val="002F06CB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18E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FEE"/>
    <w:rsid w:val="00400920"/>
    <w:rsid w:val="004012BE"/>
    <w:rsid w:val="00402A19"/>
    <w:rsid w:val="00402B6C"/>
    <w:rsid w:val="00406341"/>
    <w:rsid w:val="00414898"/>
    <w:rsid w:val="00415552"/>
    <w:rsid w:val="004246EC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086A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67A8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10111"/>
    <w:rsid w:val="00510D68"/>
    <w:rsid w:val="0051111D"/>
    <w:rsid w:val="00511BA5"/>
    <w:rsid w:val="00511C9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BC0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5F65"/>
    <w:rsid w:val="005F6A4B"/>
    <w:rsid w:val="006057B3"/>
    <w:rsid w:val="00607254"/>
    <w:rsid w:val="0061010D"/>
    <w:rsid w:val="006118FD"/>
    <w:rsid w:val="006124B3"/>
    <w:rsid w:val="00620C4C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19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B4B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0B7C"/>
    <w:rsid w:val="008C10FD"/>
    <w:rsid w:val="008C13D2"/>
    <w:rsid w:val="008C18F4"/>
    <w:rsid w:val="008C2AC5"/>
    <w:rsid w:val="008C34B0"/>
    <w:rsid w:val="008C4762"/>
    <w:rsid w:val="008C642B"/>
    <w:rsid w:val="008C6758"/>
    <w:rsid w:val="008D0E79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4517"/>
    <w:rsid w:val="00977313"/>
    <w:rsid w:val="00982D7A"/>
    <w:rsid w:val="0098675A"/>
    <w:rsid w:val="00992121"/>
    <w:rsid w:val="009956C0"/>
    <w:rsid w:val="0099592D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5EAC"/>
    <w:rsid w:val="009E6551"/>
    <w:rsid w:val="009F0767"/>
    <w:rsid w:val="009F07C8"/>
    <w:rsid w:val="009F090B"/>
    <w:rsid w:val="009F0CDA"/>
    <w:rsid w:val="009F48AF"/>
    <w:rsid w:val="009F60A6"/>
    <w:rsid w:val="00A05898"/>
    <w:rsid w:val="00A114C8"/>
    <w:rsid w:val="00A11F4E"/>
    <w:rsid w:val="00A12625"/>
    <w:rsid w:val="00A14D08"/>
    <w:rsid w:val="00A15B11"/>
    <w:rsid w:val="00A16367"/>
    <w:rsid w:val="00A338C2"/>
    <w:rsid w:val="00A33AD4"/>
    <w:rsid w:val="00A342DB"/>
    <w:rsid w:val="00A34802"/>
    <w:rsid w:val="00A35AB9"/>
    <w:rsid w:val="00A41892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3CAD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C04"/>
    <w:rsid w:val="00B04964"/>
    <w:rsid w:val="00B060B7"/>
    <w:rsid w:val="00B0629C"/>
    <w:rsid w:val="00B1079A"/>
    <w:rsid w:val="00B133BF"/>
    <w:rsid w:val="00B138AA"/>
    <w:rsid w:val="00B1522F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486"/>
    <w:rsid w:val="00B5283C"/>
    <w:rsid w:val="00B531E7"/>
    <w:rsid w:val="00B55B95"/>
    <w:rsid w:val="00B56387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6C50"/>
    <w:rsid w:val="00BC0DEA"/>
    <w:rsid w:val="00BC3B05"/>
    <w:rsid w:val="00BC5576"/>
    <w:rsid w:val="00BC559D"/>
    <w:rsid w:val="00BD4C37"/>
    <w:rsid w:val="00BD4C9A"/>
    <w:rsid w:val="00BD4F74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751"/>
    <w:rsid w:val="00C17ADE"/>
    <w:rsid w:val="00C20E5C"/>
    <w:rsid w:val="00C20F35"/>
    <w:rsid w:val="00C220D5"/>
    <w:rsid w:val="00C23669"/>
    <w:rsid w:val="00C2382A"/>
    <w:rsid w:val="00C25A05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847"/>
    <w:rsid w:val="00C65BCC"/>
    <w:rsid w:val="00C7631D"/>
    <w:rsid w:val="00C82B67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1E93"/>
    <w:rsid w:val="00D343E9"/>
    <w:rsid w:val="00D371FB"/>
    <w:rsid w:val="00D37488"/>
    <w:rsid w:val="00D37FFA"/>
    <w:rsid w:val="00D502F2"/>
    <w:rsid w:val="00D50D20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58B"/>
    <w:rsid w:val="00E1385D"/>
    <w:rsid w:val="00E1389D"/>
    <w:rsid w:val="00E234F5"/>
    <w:rsid w:val="00E3340A"/>
    <w:rsid w:val="00E34AFF"/>
    <w:rsid w:val="00E40252"/>
    <w:rsid w:val="00E40EAD"/>
    <w:rsid w:val="00E537B1"/>
    <w:rsid w:val="00E574DA"/>
    <w:rsid w:val="00E607A3"/>
    <w:rsid w:val="00E60957"/>
    <w:rsid w:val="00E61964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E54C8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257E"/>
    <w:rsid w:val="00F367E2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115F"/>
    <w:rsid w:val="00FD6D47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42BC8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C6D1F-D8BB-4EC3-9015-E6A02604A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13409</TotalTime>
  <Pages>10</Pages>
  <Words>2282</Words>
  <Characters>15411</Characters>
  <Application>Microsoft Office Word</Application>
  <DocSecurity>0</DocSecurity>
  <Lines>350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45</cp:revision>
  <dcterms:created xsi:type="dcterms:W3CDTF">2018-10-30T12:45:00Z</dcterms:created>
  <dcterms:modified xsi:type="dcterms:W3CDTF">2021-06-24T11:45:00Z</dcterms:modified>
</cp:coreProperties>
</file>