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lastRenderedPageBreak/>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CB78C3" w:rsidRDefault="008062B7"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По окончанию </w:t>
      </w:r>
      <w:r w:rsidR="008660EB" w:rsidRPr="00CB78C3">
        <w:rPr>
          <w:rFonts w:ascii="Times New Roman" w:hAnsi="Times New Roman" w:cs="Times New Roman"/>
          <w:sz w:val="24"/>
          <w:szCs w:val="24"/>
          <w:highlight w:val="yellow"/>
        </w:rPr>
        <w:t xml:space="preserve">миссии произойдёт событие: «Выборы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sidRPr="00CB78C3">
        <w:rPr>
          <w:rFonts w:ascii="Times New Roman" w:hAnsi="Times New Roman" w:cs="Times New Roman"/>
          <w:sz w:val="24"/>
          <w:szCs w:val="24"/>
          <w:highlight w:val="yellow"/>
        </w:rPr>
        <w:t>Прайя</w:t>
      </w:r>
      <w:proofErr w:type="spellEnd"/>
      <w:r w:rsidR="008660EB" w:rsidRPr="00CB78C3">
        <w:rPr>
          <w:rFonts w:ascii="Times New Roman" w:hAnsi="Times New Roman" w:cs="Times New Roman"/>
          <w:sz w:val="24"/>
          <w:szCs w:val="24"/>
          <w:highlight w:val="yellow"/>
        </w:rPr>
        <w:t xml:space="preserve"> </w:t>
      </w:r>
      <w:proofErr w:type="spellStart"/>
      <w:r w:rsidR="008660EB" w:rsidRPr="00CB78C3">
        <w:rPr>
          <w:rFonts w:ascii="Times New Roman" w:hAnsi="Times New Roman" w:cs="Times New Roman"/>
          <w:sz w:val="24"/>
          <w:szCs w:val="24"/>
          <w:highlight w:val="yellow"/>
        </w:rPr>
        <w:t>Пхаюхасен</w:t>
      </w:r>
      <w:proofErr w:type="spellEnd"/>
      <w:r w:rsidR="008660EB" w:rsidRPr="00CB78C3">
        <w:rPr>
          <w:rFonts w:ascii="Times New Roman" w:hAnsi="Times New Roman" w:cs="Times New Roman"/>
          <w:sz w:val="24"/>
          <w:szCs w:val="24"/>
          <w:highlight w:val="yellow"/>
        </w:rPr>
        <w:t>, но очевидно, что это не продлится долго.):</w:t>
      </w:r>
    </w:p>
    <w:p w14:paraId="5D05DEA7" w14:textId="77777777" w:rsidR="008660EB" w:rsidRPr="00CB78C3" w:rsidRDefault="008660EB" w:rsidP="00EA5395">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1. Величие подождёт (доступно если </w:t>
      </w:r>
      <w:proofErr w:type="spellStart"/>
      <w:r w:rsidRPr="00CB78C3">
        <w:rPr>
          <w:rFonts w:ascii="Times New Roman" w:hAnsi="Times New Roman" w:cs="Times New Roman"/>
          <w:color w:val="833C0B" w:themeColor="accent2" w:themeShade="80"/>
          <w:sz w:val="24"/>
          <w:szCs w:val="24"/>
          <w:highlight w:val="yellow"/>
        </w:rPr>
        <w:t>Пибун</w:t>
      </w:r>
      <w:proofErr w:type="spellEnd"/>
      <w:r w:rsidRPr="00CB78C3">
        <w:rPr>
          <w:rFonts w:ascii="Times New Roman" w:hAnsi="Times New Roman" w:cs="Times New Roman"/>
          <w:sz w:val="24"/>
          <w:szCs w:val="24"/>
          <w:highlight w:val="yellow"/>
        </w:rPr>
        <w:t xml:space="preserve"> 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Пибуна</w:t>
      </w:r>
      <w:proofErr w:type="spellEnd"/>
      <w:r w:rsidRPr="00CB78C3">
        <w:rPr>
          <w:rFonts w:ascii="Times New Roman" w:hAnsi="Times New Roman" w:cs="Times New Roman"/>
          <w:sz w:val="24"/>
          <w:szCs w:val="24"/>
          <w:highlight w:val="yellow"/>
        </w:rPr>
        <w:t>»</w:t>
      </w:r>
      <w:r w:rsidR="00CB7EE0"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xml:space="preserve"> через 10 дней произойдёт событие «Заявление премьер-министра»</w:t>
      </w:r>
      <w:r w:rsidRPr="00CB78C3">
        <w:rPr>
          <w:rFonts w:ascii="Times New Roman" w:hAnsi="Times New Roman" w:cs="Times New Roman"/>
          <w:sz w:val="24"/>
          <w:szCs w:val="24"/>
          <w:highlight w:val="yellow"/>
        </w:rPr>
        <w:t>).</w:t>
      </w:r>
    </w:p>
    <w:p w14:paraId="453B82FC"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2. Перемены ещё придут (доступно если </w:t>
      </w:r>
      <w:proofErr w:type="spellStart"/>
      <w:r w:rsidRPr="00CB78C3">
        <w:rPr>
          <w:rFonts w:ascii="Times New Roman" w:hAnsi="Times New Roman" w:cs="Times New Roman"/>
          <w:color w:val="808080" w:themeColor="background1" w:themeShade="80"/>
          <w:sz w:val="24"/>
          <w:szCs w:val="24"/>
          <w:highlight w:val="yellow"/>
        </w:rPr>
        <w:t>Прайя</w:t>
      </w:r>
      <w:proofErr w:type="spellEnd"/>
      <w:r w:rsidRPr="00CB78C3">
        <w:rPr>
          <w:rFonts w:ascii="Times New Roman" w:hAnsi="Times New Roman" w:cs="Times New Roman"/>
          <w:color w:val="808080" w:themeColor="background1" w:themeShade="80"/>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171CE0FB" w14:textId="77777777" w:rsidR="008660EB" w:rsidRPr="00CB78C3" w:rsidRDefault="008660EB" w:rsidP="008660EB">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lastRenderedPageBreak/>
        <w:t xml:space="preserve">3. </w:t>
      </w:r>
      <w:r w:rsidR="008E4478" w:rsidRPr="00CB78C3">
        <w:rPr>
          <w:rFonts w:ascii="Times New Roman" w:hAnsi="Times New Roman" w:cs="Times New Roman"/>
          <w:sz w:val="24"/>
          <w:szCs w:val="24"/>
          <w:highlight w:val="yellow"/>
        </w:rPr>
        <w:t>Мы увеличим равенство между людьми</w:t>
      </w:r>
      <w:r w:rsidRPr="00CB78C3">
        <w:rPr>
          <w:rFonts w:ascii="Times New Roman" w:hAnsi="Times New Roman" w:cs="Times New Roman"/>
          <w:sz w:val="24"/>
          <w:szCs w:val="24"/>
          <w:highlight w:val="yellow"/>
        </w:rPr>
        <w:t xml:space="preserve"> (доступно если </w:t>
      </w:r>
      <w:r w:rsidRPr="00CB78C3">
        <w:rPr>
          <w:rFonts w:ascii="Times New Roman" w:hAnsi="Times New Roman" w:cs="Times New Roman"/>
          <w:color w:val="C00000"/>
          <w:sz w:val="24"/>
          <w:szCs w:val="24"/>
          <w:highlight w:val="yellow"/>
        </w:rPr>
        <w:t xml:space="preserve">Приди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r w:rsidR="00CB7EE0" w:rsidRPr="00CB78C3">
        <w:rPr>
          <w:rFonts w:ascii="Times New Roman" w:hAnsi="Times New Roman" w:cs="Times New Roman"/>
          <w:sz w:val="24"/>
          <w:szCs w:val="24"/>
          <w:highlight w:val="yellow"/>
        </w:rPr>
        <w:t>Приди</w:t>
      </w:r>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sidRPr="00CB78C3">
        <w:rPr>
          <w:rFonts w:ascii="Times New Roman" w:hAnsi="Times New Roman" w:cs="Times New Roman"/>
          <w:sz w:val="24"/>
          <w:szCs w:val="24"/>
          <w:highlight w:val="yellow"/>
        </w:rPr>
        <w:t xml:space="preserve">4. </w:t>
      </w:r>
      <w:r w:rsidR="008E4478" w:rsidRPr="00CB78C3">
        <w:rPr>
          <w:rFonts w:ascii="Times New Roman" w:hAnsi="Times New Roman" w:cs="Times New Roman"/>
          <w:sz w:val="24"/>
          <w:szCs w:val="24"/>
          <w:highlight w:val="yellow"/>
        </w:rPr>
        <w:t>Роль короля не уйдёт на второй план</w:t>
      </w:r>
      <w:r w:rsidRPr="00CB78C3">
        <w:rPr>
          <w:rFonts w:ascii="Times New Roman" w:hAnsi="Times New Roman" w:cs="Times New Roman"/>
          <w:sz w:val="24"/>
          <w:szCs w:val="24"/>
          <w:highlight w:val="yellow"/>
        </w:rPr>
        <w:t xml:space="preserve"> (доступно если </w:t>
      </w:r>
      <w:proofErr w:type="spellStart"/>
      <w:r w:rsidRPr="00CB78C3">
        <w:rPr>
          <w:rFonts w:ascii="Times New Roman" w:hAnsi="Times New Roman" w:cs="Times New Roman"/>
          <w:color w:val="2E74B5" w:themeColor="accent1" w:themeShade="BF"/>
          <w:sz w:val="24"/>
          <w:szCs w:val="24"/>
          <w:highlight w:val="yellow"/>
        </w:rPr>
        <w:t>Куанг</w:t>
      </w:r>
      <w:proofErr w:type="spellEnd"/>
      <w:r w:rsidRPr="00CB78C3">
        <w:rPr>
          <w:rFonts w:ascii="Times New Roman" w:hAnsi="Times New Roman" w:cs="Times New Roman"/>
          <w:color w:val="2E74B5" w:themeColor="accent1" w:themeShade="BF"/>
          <w:sz w:val="24"/>
          <w:szCs w:val="24"/>
          <w:highlight w:val="yellow"/>
        </w:rPr>
        <w:t xml:space="preserve"> </w:t>
      </w:r>
      <w:r w:rsidRPr="00CB78C3">
        <w:rPr>
          <w:rFonts w:ascii="Times New Roman" w:hAnsi="Times New Roman" w:cs="Times New Roman"/>
          <w:sz w:val="24"/>
          <w:szCs w:val="24"/>
          <w:highlight w:val="yellow"/>
        </w:rPr>
        <w:t xml:space="preserve">имеет большинство голосов, будет получен </w:t>
      </w:r>
      <w:proofErr w:type="spellStart"/>
      <w:r w:rsidRPr="00CB78C3">
        <w:rPr>
          <w:rFonts w:ascii="Times New Roman" w:hAnsi="Times New Roman" w:cs="Times New Roman"/>
          <w:sz w:val="24"/>
          <w:szCs w:val="24"/>
          <w:highlight w:val="yellow"/>
        </w:rPr>
        <w:t>кантрифлаг</w:t>
      </w:r>
      <w:proofErr w:type="spellEnd"/>
      <w:r w:rsidRPr="00CB78C3">
        <w:rPr>
          <w:rFonts w:ascii="Times New Roman" w:hAnsi="Times New Roman" w:cs="Times New Roman"/>
          <w:sz w:val="24"/>
          <w:szCs w:val="24"/>
          <w:highlight w:val="yellow"/>
        </w:rPr>
        <w:t xml:space="preserve"> «Победа </w:t>
      </w:r>
      <w:proofErr w:type="spellStart"/>
      <w:r w:rsidR="00CB7EE0" w:rsidRPr="00CB78C3">
        <w:rPr>
          <w:rFonts w:ascii="Times New Roman" w:hAnsi="Times New Roman" w:cs="Times New Roman"/>
          <w:sz w:val="24"/>
          <w:szCs w:val="24"/>
          <w:highlight w:val="yellow"/>
        </w:rPr>
        <w:t>Куанга</w:t>
      </w:r>
      <w:proofErr w:type="spellEnd"/>
      <w:r w:rsidRPr="00CB78C3">
        <w:rPr>
          <w:rFonts w:ascii="Times New Roman" w:hAnsi="Times New Roman" w:cs="Times New Roman"/>
          <w:sz w:val="24"/>
          <w:szCs w:val="24"/>
          <w:highlight w:val="yellow"/>
        </w:rPr>
        <w:t>»</w:t>
      </w:r>
      <w:r w:rsidR="006F66B0" w:rsidRPr="00CB78C3">
        <w:rPr>
          <w:rFonts w:ascii="Times New Roman" w:hAnsi="Times New Roman" w:cs="Times New Roman"/>
          <w:sz w:val="24"/>
          <w:szCs w:val="24"/>
          <w:highlight w:val="yellow"/>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CB78C3" w:rsidRDefault="006F66B0" w:rsidP="006F66B0">
      <w:pPr>
        <w:rPr>
          <w:rFonts w:ascii="Times New Roman" w:hAnsi="Times New Roman" w:cs="Times New Roman"/>
          <w:sz w:val="24"/>
          <w:szCs w:val="24"/>
          <w:highlight w:val="yellow"/>
        </w:rPr>
      </w:pPr>
      <w:r w:rsidRPr="00CB78C3">
        <w:rPr>
          <w:rFonts w:ascii="Times New Roman" w:hAnsi="Times New Roman" w:cs="Times New Roman"/>
          <w:sz w:val="24"/>
          <w:szCs w:val="24"/>
          <w:highlight w:val="yellow"/>
        </w:rPr>
        <w:t xml:space="preserve">Событие: «Заявление премьер-министра» (Несколько дней назад, из-за волнений и трудностей в связи с назначением нового кабинета, у </w:t>
      </w:r>
      <w:proofErr w:type="spellStart"/>
      <w:r w:rsidRPr="00CB78C3">
        <w:rPr>
          <w:rFonts w:ascii="Times New Roman" w:hAnsi="Times New Roman" w:cs="Times New Roman"/>
          <w:sz w:val="24"/>
          <w:szCs w:val="24"/>
          <w:highlight w:val="yellow"/>
        </w:rPr>
        <w:t>Прайи</w:t>
      </w:r>
      <w:proofErr w:type="spellEnd"/>
      <w:r w:rsidRPr="00CB78C3">
        <w:rPr>
          <w:rFonts w:ascii="Times New Roman" w:hAnsi="Times New Roman" w:cs="Times New Roman"/>
          <w:sz w:val="24"/>
          <w:szCs w:val="24"/>
          <w:highlight w:val="yellow"/>
        </w:rPr>
        <w:t xml:space="preserve"> случился инсульт головного мозга. Через пару дней его состояние улучшилось достаточно, чтобы сделать заявление: он уходит с поста премьер-министра, и больше не будет претендовать на эту должность.):</w:t>
      </w:r>
    </w:p>
    <w:p w14:paraId="4FD4AAC1" w14:textId="77777777" w:rsidR="006F66B0" w:rsidRDefault="006F66B0" w:rsidP="006F66B0">
      <w:pPr>
        <w:rPr>
          <w:rFonts w:ascii="Times New Roman" w:hAnsi="Times New Roman" w:cs="Times New Roman"/>
          <w:sz w:val="24"/>
          <w:szCs w:val="24"/>
        </w:rPr>
      </w:pPr>
      <w:r w:rsidRPr="00CB78C3">
        <w:rPr>
          <w:rFonts w:ascii="Times New Roman" w:hAnsi="Times New Roman" w:cs="Times New Roman"/>
          <w:sz w:val="24"/>
          <w:szCs w:val="24"/>
          <w:highlight w:val="yellow"/>
        </w:rPr>
        <w:t>1. Мы должны выбрать замену (</w:t>
      </w:r>
      <w:proofErr w:type="spellStart"/>
      <w:r w:rsidRPr="00CB78C3">
        <w:rPr>
          <w:rFonts w:ascii="Times New Roman" w:hAnsi="Times New Roman" w:cs="Times New Roman"/>
          <w:sz w:val="24"/>
          <w:szCs w:val="24"/>
          <w:highlight w:val="yellow"/>
        </w:rPr>
        <w:t>Прайя</w:t>
      </w:r>
      <w:proofErr w:type="spellEnd"/>
      <w:r w:rsidRPr="00CB78C3">
        <w:rPr>
          <w:rFonts w:ascii="Times New Roman" w:hAnsi="Times New Roman" w:cs="Times New Roman"/>
          <w:sz w:val="24"/>
          <w:szCs w:val="24"/>
          <w:highlight w:val="yellow"/>
        </w:rPr>
        <w:t xml:space="preserve"> перестаёт быть фельдмаршалом, через 14 дней произойдёт событие «Заседание во дворце </w:t>
      </w:r>
      <w:proofErr w:type="spellStart"/>
      <w:r w:rsidRPr="00CB78C3">
        <w:rPr>
          <w:rFonts w:ascii="Times New Roman" w:hAnsi="Times New Roman" w:cs="Times New Roman"/>
          <w:sz w:val="24"/>
          <w:szCs w:val="24"/>
          <w:highlight w:val="yellow"/>
        </w:rPr>
        <w:t>Парускван</w:t>
      </w:r>
      <w:proofErr w:type="spellEnd"/>
      <w:r w:rsidRPr="00CB78C3">
        <w:rPr>
          <w:rFonts w:ascii="Times New Roman" w:hAnsi="Times New Roman" w:cs="Times New Roman"/>
          <w:sz w:val="24"/>
          <w:szCs w:val="24"/>
          <w:highlight w:val="yellow"/>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Pr="00A8180D" w:rsidRDefault="006F66B0" w:rsidP="00EA5395">
      <w:pPr>
        <w:rPr>
          <w:rFonts w:ascii="Times New Roman" w:hAnsi="Times New Roman" w:cs="Times New Roman"/>
          <w:sz w:val="24"/>
          <w:szCs w:val="24"/>
          <w:highlight w:val="yellow"/>
        </w:rPr>
      </w:pPr>
      <w:r w:rsidRPr="00A8180D">
        <w:rPr>
          <w:rFonts w:ascii="Times New Roman" w:hAnsi="Times New Roman" w:cs="Times New Roman"/>
          <w:sz w:val="24"/>
          <w:szCs w:val="24"/>
          <w:highlight w:val="yellow"/>
        </w:rPr>
        <w:t xml:space="preserve">Событие «Заседание во дворце </w:t>
      </w:r>
      <w:proofErr w:type="spellStart"/>
      <w:r w:rsidRPr="00A8180D">
        <w:rPr>
          <w:rFonts w:ascii="Times New Roman" w:hAnsi="Times New Roman" w:cs="Times New Roman"/>
          <w:sz w:val="24"/>
          <w:szCs w:val="24"/>
          <w:highlight w:val="yellow"/>
        </w:rPr>
        <w:t>Парускван</w:t>
      </w:r>
      <w:proofErr w:type="spellEnd"/>
      <w:r w:rsidRPr="00A8180D">
        <w:rPr>
          <w:rFonts w:ascii="Times New Roman" w:hAnsi="Times New Roman" w:cs="Times New Roman"/>
          <w:sz w:val="24"/>
          <w:szCs w:val="24"/>
          <w:highlight w:val="yellow"/>
        </w:rPr>
        <w:t xml:space="preserve">». Вариант 1, если есть </w:t>
      </w:r>
      <w:proofErr w:type="spellStart"/>
      <w:r w:rsidRPr="00A8180D">
        <w:rPr>
          <w:rFonts w:ascii="Times New Roman" w:hAnsi="Times New Roman" w:cs="Times New Roman"/>
          <w:sz w:val="24"/>
          <w:szCs w:val="24"/>
          <w:highlight w:val="yellow"/>
        </w:rPr>
        <w:t>кантрифлаг</w:t>
      </w:r>
      <w:proofErr w:type="spellEnd"/>
      <w:r w:rsidRPr="00A8180D">
        <w:rPr>
          <w:rFonts w:ascii="Times New Roman" w:hAnsi="Times New Roman" w:cs="Times New Roman"/>
          <w:sz w:val="24"/>
          <w:szCs w:val="24"/>
          <w:highlight w:val="yellow"/>
        </w:rPr>
        <w:t xml:space="preserve"> «Победа </w:t>
      </w:r>
      <w:proofErr w:type="spellStart"/>
      <w:r w:rsidRPr="00A8180D">
        <w:rPr>
          <w:rFonts w:ascii="Times New Roman" w:hAnsi="Times New Roman" w:cs="Times New Roman"/>
          <w:sz w:val="24"/>
          <w:szCs w:val="24"/>
          <w:highlight w:val="yellow"/>
        </w:rPr>
        <w:t>Пибуна</w:t>
      </w:r>
      <w:proofErr w:type="spellEnd"/>
      <w:r w:rsidRPr="00A8180D">
        <w:rPr>
          <w:rFonts w:ascii="Times New Roman" w:hAnsi="Times New Roman" w:cs="Times New Roman"/>
          <w:sz w:val="24"/>
          <w:szCs w:val="24"/>
          <w:highlight w:val="yellow"/>
        </w:rPr>
        <w:t>»</w:t>
      </w:r>
      <w:r w:rsidR="00D6519B" w:rsidRPr="00A8180D">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sidRPr="00A8180D">
        <w:rPr>
          <w:rFonts w:ascii="Times New Roman" w:hAnsi="Times New Roman" w:cs="Times New Roman"/>
          <w:sz w:val="24"/>
          <w:szCs w:val="24"/>
          <w:highlight w:val="yellow"/>
        </w:rPr>
        <w:t>Пибун</w:t>
      </w:r>
      <w:proofErr w:type="spellEnd"/>
      <w:r w:rsidR="00D6519B" w:rsidRPr="00A8180D">
        <w:rPr>
          <w:rFonts w:ascii="Times New Roman" w:hAnsi="Times New Roman" w:cs="Times New Roman"/>
          <w:sz w:val="24"/>
          <w:szCs w:val="24"/>
          <w:highlight w:val="yellow"/>
        </w:rPr>
        <w:t xml:space="preserve"> </w:t>
      </w:r>
      <w:proofErr w:type="spellStart"/>
      <w:r w:rsidR="00D6519B" w:rsidRPr="00A8180D">
        <w:rPr>
          <w:rFonts w:ascii="Times New Roman" w:hAnsi="Times New Roman" w:cs="Times New Roman"/>
          <w:sz w:val="24"/>
          <w:szCs w:val="24"/>
          <w:highlight w:val="yellow"/>
        </w:rPr>
        <w:t>Сонкграм</w:t>
      </w:r>
      <w:proofErr w:type="spellEnd"/>
      <w:r w:rsidR="00D6519B" w:rsidRPr="00A8180D">
        <w:rPr>
          <w:rFonts w:ascii="Times New Roman" w:hAnsi="Times New Roman" w:cs="Times New Roman"/>
          <w:sz w:val="24"/>
          <w:szCs w:val="24"/>
          <w:highlight w:val="yellow"/>
        </w:rPr>
        <w:t>. Никто не сомневался, что при его правительстве, ар</w:t>
      </w:r>
      <w:r w:rsidR="00DA2FB0" w:rsidRPr="00A8180D">
        <w:rPr>
          <w:rFonts w:ascii="Times New Roman" w:hAnsi="Times New Roman" w:cs="Times New Roman"/>
          <w:sz w:val="24"/>
          <w:szCs w:val="24"/>
          <w:highlight w:val="yellow"/>
        </w:rPr>
        <w:t>мия получит заметное усиление, ч</w:t>
      </w:r>
      <w:r w:rsidR="00D6519B" w:rsidRPr="00A8180D">
        <w:rPr>
          <w:rFonts w:ascii="Times New Roman" w:hAnsi="Times New Roman" w:cs="Times New Roman"/>
          <w:sz w:val="24"/>
          <w:szCs w:val="24"/>
          <w:highlight w:val="yellow"/>
        </w:rPr>
        <w:t>то понадобится стране в свете растущей мировой напряжённости.):</w:t>
      </w:r>
    </w:p>
    <w:p w14:paraId="3A1BDBAF" w14:textId="7FB6D917" w:rsidR="00D6519B" w:rsidRPr="00D6519B" w:rsidRDefault="00D6519B" w:rsidP="00EA5395">
      <w:pPr>
        <w:rPr>
          <w:rFonts w:ascii="Times New Roman" w:hAnsi="Times New Roman" w:cs="Times New Roman"/>
          <w:sz w:val="24"/>
          <w:szCs w:val="24"/>
        </w:rPr>
      </w:pPr>
      <w:r w:rsidRPr="00A8180D">
        <w:rPr>
          <w:rFonts w:ascii="Times New Roman" w:hAnsi="Times New Roman" w:cs="Times New Roman"/>
          <w:sz w:val="24"/>
          <w:szCs w:val="24"/>
          <w:highlight w:val="yellow"/>
        </w:rPr>
        <w:t xml:space="preserve">1. Мы прославим нашу нацию! (+35% популярности фашизма, правительство сменится на фашизм, </w:t>
      </w:r>
      <w:proofErr w:type="spellStart"/>
      <w:r w:rsidRPr="00A8180D">
        <w:rPr>
          <w:rFonts w:ascii="Times New Roman" w:hAnsi="Times New Roman" w:cs="Times New Roman"/>
          <w:sz w:val="24"/>
          <w:szCs w:val="24"/>
          <w:highlight w:val="yellow"/>
        </w:rPr>
        <w:t>подъидеология</w:t>
      </w:r>
      <w:proofErr w:type="spellEnd"/>
      <w:r w:rsidRPr="00A8180D">
        <w:rPr>
          <w:rFonts w:ascii="Times New Roman" w:hAnsi="Times New Roman" w:cs="Times New Roman"/>
          <w:sz w:val="24"/>
          <w:szCs w:val="24"/>
          <w:highlight w:val="yellow"/>
        </w:rPr>
        <w:t xml:space="preserve"> национализм, будет открыт доступ к фокусу «</w:t>
      </w:r>
      <w:r w:rsidR="000D155D" w:rsidRPr="00A8180D">
        <w:rPr>
          <w:rFonts w:ascii="Times New Roman" w:hAnsi="Times New Roman" w:cs="Times New Roman"/>
          <w:sz w:val="24"/>
          <w:szCs w:val="24"/>
          <w:highlight w:val="yellow"/>
        </w:rPr>
        <w:t>Восстание 18 трупов</w:t>
      </w:r>
      <w:r w:rsidR="000F5972" w:rsidRPr="00A8180D">
        <w:rPr>
          <w:rFonts w:ascii="Times New Roman" w:hAnsi="Times New Roman" w:cs="Times New Roman"/>
          <w:sz w:val="24"/>
          <w:szCs w:val="24"/>
          <w:highlight w:val="yellow"/>
        </w:rPr>
        <w:t xml:space="preserve">», через 10 дней произойдёт событие «Требование </w:t>
      </w:r>
      <w:proofErr w:type="spellStart"/>
      <w:r w:rsidR="000F5972" w:rsidRPr="00A8180D">
        <w:rPr>
          <w:rFonts w:ascii="Times New Roman" w:hAnsi="Times New Roman" w:cs="Times New Roman"/>
          <w:sz w:val="24"/>
          <w:szCs w:val="24"/>
          <w:highlight w:val="yellow"/>
        </w:rPr>
        <w:t>Прайи</w:t>
      </w:r>
      <w:proofErr w:type="spellEnd"/>
      <w:r w:rsidR="000F5972" w:rsidRPr="00A8180D">
        <w:rPr>
          <w:rFonts w:ascii="Times New Roman" w:hAnsi="Times New Roman" w:cs="Times New Roman"/>
          <w:sz w:val="24"/>
          <w:szCs w:val="24"/>
          <w:highlight w:val="yellow"/>
        </w:rPr>
        <w:t xml:space="preserve"> </w:t>
      </w:r>
      <w:proofErr w:type="spellStart"/>
      <w:r w:rsidR="000F5972" w:rsidRPr="00A8180D">
        <w:rPr>
          <w:rFonts w:ascii="Times New Roman" w:hAnsi="Times New Roman" w:cs="Times New Roman"/>
          <w:sz w:val="24"/>
          <w:szCs w:val="24"/>
          <w:highlight w:val="yellow"/>
        </w:rPr>
        <w:t>Сонгсурадета</w:t>
      </w:r>
      <w:proofErr w:type="spellEnd"/>
      <w:r w:rsidR="000F5972" w:rsidRPr="00A8180D">
        <w:rPr>
          <w:rFonts w:ascii="Times New Roman" w:hAnsi="Times New Roman" w:cs="Times New Roman"/>
          <w:sz w:val="24"/>
          <w:szCs w:val="24"/>
          <w:highlight w:val="yellow"/>
        </w:rPr>
        <w:t>»</w:t>
      </w:r>
      <w:r w:rsidRPr="00A8180D">
        <w:rPr>
          <w:rFonts w:ascii="Times New Roman" w:hAnsi="Times New Roman" w:cs="Times New Roman"/>
          <w:sz w:val="24"/>
          <w:szCs w:val="24"/>
          <w:highlight w:val="yellow"/>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Pr="00844237" w:rsidRDefault="000F5972" w:rsidP="000F5972">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«Требование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p>
    <w:p w14:paraId="795F1C3A" w14:textId="77777777" w:rsidR="000F5972" w:rsidRDefault="000F5972" w:rsidP="000F5972">
      <w:pPr>
        <w:rPr>
          <w:rFonts w:ascii="Times New Roman" w:hAnsi="Times New Roman" w:cs="Times New Roman"/>
          <w:sz w:val="24"/>
          <w:szCs w:val="24"/>
        </w:rPr>
      </w:pPr>
      <w:r w:rsidRPr="00844237">
        <w:rPr>
          <w:rFonts w:ascii="Times New Roman" w:hAnsi="Times New Roman" w:cs="Times New Roman"/>
          <w:sz w:val="24"/>
          <w:szCs w:val="24"/>
          <w:highlight w:val="yellow"/>
        </w:rPr>
        <w:t xml:space="preserve">1. Лишить его должности! (Решение на установление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Pr="00844237">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Pr="00844237" w:rsidRDefault="00DA2FB0" w:rsidP="00DA2FB0">
      <w:pPr>
        <w:rPr>
          <w:rFonts w:ascii="Times New Roman" w:hAnsi="Times New Roman" w:cs="Times New Roman"/>
          <w:sz w:val="24"/>
          <w:szCs w:val="24"/>
          <w:highlight w:val="yellow"/>
        </w:rPr>
      </w:pPr>
      <w:r w:rsidRPr="00844237">
        <w:rPr>
          <w:rFonts w:ascii="Times New Roman" w:hAnsi="Times New Roman" w:cs="Times New Roman"/>
          <w:sz w:val="24"/>
          <w:szCs w:val="24"/>
          <w:highlight w:val="yellow"/>
        </w:rPr>
        <w:t xml:space="preserve">Событие «Заседание во дворце </w:t>
      </w:r>
      <w:proofErr w:type="spellStart"/>
      <w:r w:rsidRPr="00844237">
        <w:rPr>
          <w:rFonts w:ascii="Times New Roman" w:hAnsi="Times New Roman" w:cs="Times New Roman"/>
          <w:sz w:val="24"/>
          <w:szCs w:val="24"/>
          <w:highlight w:val="yellow"/>
        </w:rPr>
        <w:t>Парускван</w:t>
      </w:r>
      <w:proofErr w:type="spellEnd"/>
      <w:r w:rsidRPr="00844237">
        <w:rPr>
          <w:rFonts w:ascii="Times New Roman" w:hAnsi="Times New Roman" w:cs="Times New Roman"/>
          <w:sz w:val="24"/>
          <w:szCs w:val="24"/>
          <w:highlight w:val="yellow"/>
        </w:rPr>
        <w:t xml:space="preserve">». Вариант 2, если есть </w:t>
      </w:r>
      <w:proofErr w:type="spellStart"/>
      <w:r w:rsidRPr="00844237">
        <w:rPr>
          <w:rFonts w:ascii="Times New Roman" w:hAnsi="Times New Roman" w:cs="Times New Roman"/>
          <w:sz w:val="24"/>
          <w:szCs w:val="24"/>
          <w:highlight w:val="yellow"/>
        </w:rPr>
        <w:t>кантрифлаг</w:t>
      </w:r>
      <w:proofErr w:type="spellEnd"/>
      <w:r w:rsidRPr="00844237">
        <w:rPr>
          <w:rFonts w:ascii="Times New Roman" w:hAnsi="Times New Roman" w:cs="Times New Roman"/>
          <w:sz w:val="24"/>
          <w:szCs w:val="24"/>
          <w:highlight w:val="yellow"/>
        </w:rPr>
        <w:t xml:space="preserve"> «Победа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Pr="00844237">
        <w:rPr>
          <w:rFonts w:ascii="Times New Roman" w:hAnsi="Times New Roman" w:cs="Times New Roman"/>
          <w:sz w:val="24"/>
          <w:szCs w:val="24"/>
          <w:highlight w:val="yellow"/>
        </w:rPr>
        <w:t>Прайя</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w:t>
      </w:r>
      <w:proofErr w:type="spellEnd"/>
      <w:r w:rsidRPr="00844237">
        <w:rPr>
          <w:rFonts w:ascii="Times New Roman" w:hAnsi="Times New Roman" w:cs="Times New Roman"/>
          <w:sz w:val="24"/>
          <w:szCs w:val="24"/>
          <w:highlight w:val="yellow"/>
        </w:rPr>
        <w:t>. Благодаря его поддержке среди низов армии, очевидно, что под его командованием, солдаты будут сражаться за страну до последнего):</w:t>
      </w:r>
    </w:p>
    <w:p w14:paraId="4141FA67" w14:textId="77777777" w:rsidR="00DA2FB0" w:rsidRPr="00844237" w:rsidRDefault="00DA2FB0" w:rsidP="00DA2FB0">
      <w:pPr>
        <w:rPr>
          <w:rFonts w:ascii="Times New Roman" w:hAnsi="Times New Roman" w:cs="Times New Roman"/>
          <w:sz w:val="24"/>
          <w:szCs w:val="24"/>
          <w:lang w:val="en-US"/>
        </w:rPr>
      </w:pPr>
      <w:r w:rsidRPr="00844237">
        <w:rPr>
          <w:rFonts w:ascii="Times New Roman" w:hAnsi="Times New Roman" w:cs="Times New Roman"/>
          <w:sz w:val="24"/>
          <w:szCs w:val="24"/>
          <w:highlight w:val="yellow"/>
        </w:rPr>
        <w:t xml:space="preserve">1. Мы защитим нашу нацию! (будет открыт доступ к фокусу «Военное правительство </w:t>
      </w:r>
      <w:proofErr w:type="spellStart"/>
      <w:r w:rsidRPr="00844237">
        <w:rPr>
          <w:rFonts w:ascii="Times New Roman" w:hAnsi="Times New Roman" w:cs="Times New Roman"/>
          <w:sz w:val="24"/>
          <w:szCs w:val="24"/>
          <w:highlight w:val="yellow"/>
        </w:rPr>
        <w:t>Прайи</w:t>
      </w:r>
      <w:proofErr w:type="spellEnd"/>
      <w:r w:rsidRPr="00844237">
        <w:rPr>
          <w:rFonts w:ascii="Times New Roman" w:hAnsi="Times New Roman" w:cs="Times New Roman"/>
          <w:sz w:val="24"/>
          <w:szCs w:val="24"/>
          <w:highlight w:val="yellow"/>
        </w:rPr>
        <w:t xml:space="preserve"> </w:t>
      </w:r>
      <w:proofErr w:type="spellStart"/>
      <w:r w:rsidRPr="00844237">
        <w:rPr>
          <w:rFonts w:ascii="Times New Roman" w:hAnsi="Times New Roman" w:cs="Times New Roman"/>
          <w:sz w:val="24"/>
          <w:szCs w:val="24"/>
          <w:highlight w:val="yellow"/>
        </w:rPr>
        <w:t>Сонгсурадета</w:t>
      </w:r>
      <w:proofErr w:type="spellEnd"/>
      <w:r w:rsidR="000F5972" w:rsidRPr="00844237">
        <w:rPr>
          <w:rFonts w:ascii="Times New Roman" w:hAnsi="Times New Roman" w:cs="Times New Roman"/>
          <w:sz w:val="24"/>
          <w:szCs w:val="24"/>
          <w:highlight w:val="yellow"/>
        </w:rPr>
        <w:t>»</w:t>
      </w:r>
      <w:r w:rsidRPr="00844237">
        <w:rPr>
          <w:rFonts w:ascii="Times New Roman" w:hAnsi="Times New Roman" w:cs="Times New Roman"/>
          <w:sz w:val="24"/>
          <w:szCs w:val="24"/>
          <w:highlight w:val="yellow"/>
        </w:rPr>
        <w:t>).</w:t>
      </w:r>
    </w:p>
    <w:p w14:paraId="1B300FB8" w14:textId="77777777" w:rsidR="00CC3C98" w:rsidRDefault="00CC3C98" w:rsidP="00EA5395">
      <w:pPr>
        <w:rPr>
          <w:rFonts w:ascii="Times New Roman" w:hAnsi="Times New Roman" w:cs="Times New Roman"/>
          <w:sz w:val="24"/>
          <w:szCs w:val="24"/>
        </w:rPr>
      </w:pPr>
    </w:p>
    <w:p w14:paraId="1DD7D891" w14:textId="294262BA" w:rsidR="00C21468" w:rsidRPr="00A17DC5" w:rsidRDefault="00C21468" w:rsidP="00C21468">
      <w:pPr>
        <w:rPr>
          <w:rFonts w:ascii="Times New Roman" w:hAnsi="Times New Roman" w:cs="Times New Roman"/>
          <w:sz w:val="24"/>
          <w:szCs w:val="24"/>
          <w:highlight w:val="yellow"/>
        </w:rPr>
      </w:pPr>
      <w:r w:rsidRPr="00A17DC5">
        <w:rPr>
          <w:rFonts w:ascii="Times New Roman" w:hAnsi="Times New Roman" w:cs="Times New Roman"/>
          <w:sz w:val="24"/>
          <w:szCs w:val="24"/>
          <w:highlight w:val="yellow"/>
        </w:rPr>
        <w:t xml:space="preserve">Событие «Заседание во дворце </w:t>
      </w:r>
      <w:proofErr w:type="spellStart"/>
      <w:r w:rsidRPr="00A17DC5">
        <w:rPr>
          <w:rFonts w:ascii="Times New Roman" w:hAnsi="Times New Roman" w:cs="Times New Roman"/>
          <w:sz w:val="24"/>
          <w:szCs w:val="24"/>
          <w:highlight w:val="yellow"/>
        </w:rPr>
        <w:t>Парускван</w:t>
      </w:r>
      <w:proofErr w:type="spellEnd"/>
      <w:r w:rsidRPr="00A17DC5">
        <w:rPr>
          <w:rFonts w:ascii="Times New Roman" w:hAnsi="Times New Roman" w:cs="Times New Roman"/>
          <w:sz w:val="24"/>
          <w:szCs w:val="24"/>
          <w:highlight w:val="yellow"/>
        </w:rPr>
        <w:t xml:space="preserve">». Вариант 3, если есть </w:t>
      </w:r>
      <w:proofErr w:type="spellStart"/>
      <w:r w:rsidRPr="00A17DC5">
        <w:rPr>
          <w:rFonts w:ascii="Times New Roman" w:hAnsi="Times New Roman" w:cs="Times New Roman"/>
          <w:sz w:val="24"/>
          <w:szCs w:val="24"/>
          <w:highlight w:val="yellow"/>
        </w:rPr>
        <w:t>кантрифлаг</w:t>
      </w:r>
      <w:proofErr w:type="spellEnd"/>
      <w:r w:rsidRPr="00A17DC5">
        <w:rPr>
          <w:rFonts w:ascii="Times New Roman" w:hAnsi="Times New Roman" w:cs="Times New Roman"/>
          <w:sz w:val="24"/>
          <w:szCs w:val="24"/>
          <w:highlight w:val="yellow"/>
        </w:rPr>
        <w:t xml:space="preserve"> «Победа Приди». (На экстренном собрании палаты представителей, было проведено голосование, </w:t>
      </w:r>
      <w:r w:rsidRPr="00A17DC5">
        <w:rPr>
          <w:rFonts w:ascii="Times New Roman" w:hAnsi="Times New Roman" w:cs="Times New Roman"/>
          <w:sz w:val="24"/>
          <w:szCs w:val="24"/>
          <w:highlight w:val="yellow"/>
        </w:rPr>
        <w:lastRenderedPageBreak/>
        <w:t xml:space="preserve">посредством которого, новым премьер-министром был назначен </w:t>
      </w:r>
      <w:r w:rsidR="00F65D39" w:rsidRPr="00A17DC5">
        <w:rPr>
          <w:rFonts w:ascii="Times New Roman" w:hAnsi="Times New Roman" w:cs="Times New Roman"/>
          <w:sz w:val="24"/>
          <w:szCs w:val="24"/>
          <w:highlight w:val="yellow"/>
        </w:rPr>
        <w:t xml:space="preserve">Приди </w:t>
      </w:r>
      <w:proofErr w:type="spellStart"/>
      <w:r w:rsidR="00A17DC5" w:rsidRPr="00A17DC5">
        <w:rPr>
          <w:rFonts w:ascii="Times New Roman" w:hAnsi="Times New Roman" w:cs="Times New Roman"/>
          <w:sz w:val="24"/>
          <w:szCs w:val="24"/>
          <w:highlight w:val="yellow"/>
        </w:rPr>
        <w:t>Б</w:t>
      </w:r>
      <w:r w:rsidR="00F65D39" w:rsidRPr="00A17DC5">
        <w:rPr>
          <w:rFonts w:ascii="Times New Roman" w:hAnsi="Times New Roman" w:cs="Times New Roman"/>
          <w:sz w:val="24"/>
          <w:szCs w:val="24"/>
          <w:highlight w:val="yellow"/>
        </w:rPr>
        <w:t>аномионг</w:t>
      </w:r>
      <w:proofErr w:type="spellEnd"/>
      <w:r w:rsidR="00F65D39" w:rsidRPr="00A17DC5">
        <w:rPr>
          <w:rFonts w:ascii="Times New Roman" w:hAnsi="Times New Roman" w:cs="Times New Roman"/>
          <w:sz w:val="24"/>
          <w:szCs w:val="24"/>
          <w:highlight w:val="yellow"/>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sidRPr="00A17DC5">
        <w:rPr>
          <w:rFonts w:ascii="Times New Roman" w:hAnsi="Times New Roman" w:cs="Times New Roman"/>
          <w:sz w:val="24"/>
          <w:szCs w:val="24"/>
          <w:highlight w:val="yellow"/>
        </w:rPr>
        <w:t>):</w:t>
      </w:r>
    </w:p>
    <w:p w14:paraId="7C9BFA87" w14:textId="77777777" w:rsidR="00C21468" w:rsidRPr="00C21468" w:rsidRDefault="00F65D39" w:rsidP="00C21468">
      <w:pPr>
        <w:rPr>
          <w:rFonts w:ascii="Times New Roman" w:hAnsi="Times New Roman" w:cs="Times New Roman"/>
          <w:sz w:val="24"/>
          <w:szCs w:val="24"/>
        </w:rPr>
      </w:pPr>
      <w:r w:rsidRPr="00A17DC5">
        <w:rPr>
          <w:rFonts w:ascii="Times New Roman" w:hAnsi="Times New Roman" w:cs="Times New Roman"/>
          <w:sz w:val="24"/>
          <w:szCs w:val="24"/>
          <w:highlight w:val="yellow"/>
        </w:rPr>
        <w:t>1. Он лишь хочет дать достойную жизнь каждому жителю страны</w:t>
      </w:r>
      <w:r w:rsidR="000F5972" w:rsidRPr="00A17DC5">
        <w:rPr>
          <w:rFonts w:ascii="Times New Roman" w:hAnsi="Times New Roman" w:cs="Times New Roman"/>
          <w:sz w:val="24"/>
          <w:szCs w:val="24"/>
          <w:highlight w:val="yellow"/>
        </w:rPr>
        <w:t>! (+35% популярности демократии, правительство сменится на демократическое,</w:t>
      </w:r>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Pridi</w:t>
      </w:r>
      <w:proofErr w:type="spellEnd"/>
      <w:r w:rsidR="00962499" w:rsidRPr="00A17DC5">
        <w:rPr>
          <w:rFonts w:ascii="Times New Roman" w:hAnsi="Times New Roman" w:cs="Times New Roman"/>
          <w:sz w:val="24"/>
          <w:szCs w:val="24"/>
          <w:highlight w:val="yellow"/>
        </w:rPr>
        <w:t xml:space="preserve"> </w:t>
      </w:r>
      <w:proofErr w:type="spellStart"/>
      <w:r w:rsidR="00962499" w:rsidRPr="00A17DC5">
        <w:rPr>
          <w:rFonts w:ascii="Times New Roman" w:hAnsi="Times New Roman" w:cs="Times New Roman"/>
          <w:sz w:val="24"/>
          <w:szCs w:val="24"/>
          <w:highlight w:val="yellow"/>
          <w:lang w:val="en-US"/>
        </w:rPr>
        <w:t>Banomyong</w:t>
      </w:r>
      <w:proofErr w:type="spellEnd"/>
      <w:r w:rsidR="00962499" w:rsidRPr="00A17DC5">
        <w:rPr>
          <w:rFonts w:ascii="Times New Roman" w:hAnsi="Times New Roman" w:cs="Times New Roman"/>
          <w:sz w:val="24"/>
          <w:szCs w:val="24"/>
          <w:highlight w:val="yellow"/>
        </w:rPr>
        <w:t xml:space="preserve"> больше не будет доступен как министр,</w:t>
      </w:r>
      <w:r w:rsidR="000F5972" w:rsidRPr="00A17DC5">
        <w:rPr>
          <w:rFonts w:ascii="Times New Roman" w:hAnsi="Times New Roman" w:cs="Times New Roman"/>
          <w:sz w:val="24"/>
          <w:szCs w:val="24"/>
          <w:highlight w:val="yellow"/>
        </w:rPr>
        <w:t xml:space="preserve"> </w:t>
      </w:r>
      <w:r w:rsidR="00C21468" w:rsidRPr="00A17DC5">
        <w:rPr>
          <w:rFonts w:ascii="Times New Roman" w:hAnsi="Times New Roman" w:cs="Times New Roman"/>
          <w:sz w:val="24"/>
          <w:szCs w:val="24"/>
          <w:highlight w:val="yellow"/>
        </w:rPr>
        <w:t>будет открыт доступ к фокусу «</w:t>
      </w:r>
      <w:r w:rsidRPr="00A17DC5">
        <w:rPr>
          <w:rFonts w:ascii="Times New Roman" w:hAnsi="Times New Roman" w:cs="Times New Roman"/>
          <w:sz w:val="24"/>
          <w:szCs w:val="24"/>
          <w:highlight w:val="yellow"/>
        </w:rPr>
        <w:t>Третий путь</w:t>
      </w:r>
      <w:r w:rsidR="00C21468" w:rsidRPr="00A17DC5">
        <w:rPr>
          <w:rFonts w:ascii="Times New Roman" w:hAnsi="Times New Roman" w:cs="Times New Roman"/>
          <w:sz w:val="24"/>
          <w:szCs w:val="24"/>
          <w:highlight w:val="yellow"/>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bookmarkStart w:id="0" w:name="_GoBack"/>
      <w:bookmarkEnd w:id="0"/>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5E37F7" w:rsidRDefault="003A1E75" w:rsidP="003A1E75">
      <w:pPr>
        <w:rPr>
          <w:rFonts w:ascii="Times New Roman" w:hAnsi="Times New Roman" w:cs="Times New Roman"/>
          <w:i/>
          <w:sz w:val="24"/>
          <w:szCs w:val="24"/>
          <w:highlight w:val="yellow"/>
        </w:rPr>
      </w:pPr>
      <w:r w:rsidRPr="005E37F7">
        <w:rPr>
          <w:rFonts w:ascii="Times New Roman" w:hAnsi="Times New Roman" w:cs="Times New Roman"/>
          <w:i/>
          <w:sz w:val="24"/>
          <w:szCs w:val="24"/>
          <w:highlight w:val="yellow"/>
        </w:rPr>
        <w:t>Фокус «Вернуть военные посты принцам».</w:t>
      </w:r>
    </w:p>
    <w:p w14:paraId="3C762900" w14:textId="77777777" w:rsidR="003A1E75"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Срок выполнения 70 дня.</w:t>
      </w:r>
    </w:p>
    <w:p w14:paraId="1C0FB480" w14:textId="77777777" w:rsidR="00551B3A"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Описание: </w:t>
      </w:r>
      <w:r w:rsidR="00551B3A" w:rsidRPr="005E37F7">
        <w:rPr>
          <w:rFonts w:ascii="Times New Roman" w:hAnsi="Times New Roman" w:cs="Times New Roman"/>
          <w:sz w:val="24"/>
          <w:szCs w:val="24"/>
          <w:highlight w:val="yellow"/>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5E37F7" w:rsidRDefault="00551B3A"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+10% к поддержке войны, б</w:t>
      </w:r>
      <w:r w:rsidR="003A1E75" w:rsidRPr="005E37F7">
        <w:rPr>
          <w:rFonts w:ascii="Times New Roman" w:hAnsi="Times New Roman" w:cs="Times New Roman"/>
          <w:sz w:val="24"/>
          <w:szCs w:val="24"/>
          <w:highlight w:val="yellow"/>
        </w:rPr>
        <w:t xml:space="preserve">удут добавлены: </w:t>
      </w:r>
      <w:r w:rsidR="003A1E75" w:rsidRPr="005E37F7">
        <w:rPr>
          <w:rFonts w:ascii="Times New Roman" w:hAnsi="Times New Roman" w:cs="Times New Roman"/>
          <w:sz w:val="24"/>
          <w:szCs w:val="24"/>
          <w:highlight w:val="yellow"/>
        </w:rPr>
        <w:br/>
        <w:t xml:space="preserve">Генерал Принц </w:t>
      </w:r>
      <w:proofErr w:type="spellStart"/>
      <w:r w:rsidR="003A1E75" w:rsidRPr="005E37F7">
        <w:rPr>
          <w:rFonts w:ascii="Times New Roman" w:hAnsi="Times New Roman" w:cs="Times New Roman"/>
          <w:sz w:val="24"/>
          <w:szCs w:val="24"/>
          <w:highlight w:val="yellow"/>
        </w:rPr>
        <w:t>Нарисара</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Times New Roman" w:hAnsi="Times New Roman" w:cs="Times New Roman"/>
          <w:sz w:val="24"/>
          <w:szCs w:val="24"/>
          <w:highlight w:val="yellow"/>
        </w:rPr>
        <w:t>Нуваттивонг</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Angsana New" w:hAnsi="Angsana New" w:cs="Angsana New"/>
          <w:sz w:val="24"/>
          <w:szCs w:val="24"/>
          <w:highlight w:val="yellow"/>
        </w:rPr>
        <w:t>Narisara</w:t>
      </w:r>
      <w:proofErr w:type="spellEnd"/>
      <w:r w:rsidR="003A1E75" w:rsidRPr="005E37F7">
        <w:rPr>
          <w:rFonts w:ascii="Angsana New" w:hAnsi="Angsana New" w:cs="Angsana New"/>
          <w:sz w:val="24"/>
          <w:szCs w:val="24"/>
          <w:highlight w:val="yellow"/>
        </w:rPr>
        <w:t xml:space="preserve"> </w:t>
      </w:r>
      <w:proofErr w:type="spellStart"/>
      <w:r w:rsidR="003A1E75" w:rsidRPr="005E37F7">
        <w:rPr>
          <w:rFonts w:ascii="Angsana New" w:hAnsi="Angsana New" w:cs="Angsana New"/>
          <w:sz w:val="24"/>
          <w:szCs w:val="24"/>
          <w:highlight w:val="yellow"/>
        </w:rPr>
        <w:t>Nuwattiwong</w:t>
      </w:r>
      <w:proofErr w:type="spellEnd"/>
      <w:r w:rsidR="003A1E75" w:rsidRPr="005E37F7">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003A1E75" w:rsidRPr="005E37F7">
        <w:rPr>
          <w:rFonts w:ascii="Times New Roman" w:hAnsi="Times New Roman" w:cs="Times New Roman"/>
          <w:sz w:val="24"/>
          <w:szCs w:val="24"/>
          <w:highlight w:val="yellow"/>
        </w:rPr>
        <w:t>тейтами</w:t>
      </w:r>
      <w:proofErr w:type="spellEnd"/>
      <w:r w:rsidR="003A1E75" w:rsidRPr="005E37F7">
        <w:rPr>
          <w:rFonts w:ascii="Times New Roman" w:hAnsi="Times New Roman" w:cs="Times New Roman"/>
          <w:sz w:val="24"/>
          <w:szCs w:val="24"/>
          <w:highlight w:val="yellow"/>
        </w:rPr>
        <w:t>: специалист по высадкам.</w:t>
      </w:r>
    </w:p>
    <w:p w14:paraId="218A09C6" w14:textId="77777777" w:rsidR="00DB6D00" w:rsidRPr="005E37F7" w:rsidRDefault="00DB6D00" w:rsidP="00DB6D0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превосходство флота.</w:t>
      </w:r>
    </w:p>
    <w:p w14:paraId="47A5B1D1" w14:textId="77777777" w:rsidR="002920A1" w:rsidRPr="005E37F7" w:rsidRDefault="003A1E75"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Генерал Принц Махра </w:t>
      </w:r>
      <w:proofErr w:type="spellStart"/>
      <w:r w:rsidRPr="005E37F7">
        <w:rPr>
          <w:rFonts w:ascii="Times New Roman" w:hAnsi="Times New Roman" w:cs="Times New Roman"/>
          <w:sz w:val="24"/>
          <w:szCs w:val="24"/>
          <w:highlight w:val="yellow"/>
        </w:rPr>
        <w:t>Чакри</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สมเด็จพระเจ้าบรมวงศ์เธอ</w:t>
      </w:r>
      <w:proofErr w:type="spellEnd"/>
      <w:r w:rsidRPr="005E37F7">
        <w:rPr>
          <w:rFonts w:ascii="Times New Roman" w:hAnsi="Times New Roman" w:cs="Times New Roman"/>
          <w:sz w:val="24"/>
          <w:szCs w:val="24"/>
          <w:highlight w:val="yellow"/>
        </w:rPr>
        <w:t xml:space="preserve">) </w:t>
      </w:r>
      <w:r w:rsidR="00DB6D00" w:rsidRPr="005E37F7">
        <w:rPr>
          <w:rFonts w:ascii="Times New Roman" w:hAnsi="Times New Roman" w:cs="Times New Roman"/>
          <w:sz w:val="24"/>
          <w:szCs w:val="24"/>
          <w:highlight w:val="yellow"/>
        </w:rPr>
        <w:t>2</w:t>
      </w:r>
      <w:r w:rsidRPr="005E37F7">
        <w:rPr>
          <w:rFonts w:ascii="Times New Roman" w:hAnsi="Times New Roman" w:cs="Times New Roman"/>
          <w:sz w:val="24"/>
          <w:szCs w:val="24"/>
          <w:highlight w:val="yellow"/>
        </w:rPr>
        <w:t xml:space="preserve"> уровень, </w:t>
      </w:r>
      <w:r w:rsidR="00DB6D00" w:rsidRPr="005E37F7">
        <w:rPr>
          <w:rFonts w:ascii="Times New Roman" w:hAnsi="Times New Roman" w:cs="Times New Roman"/>
          <w:sz w:val="24"/>
          <w:szCs w:val="24"/>
          <w:highlight w:val="yellow"/>
        </w:rPr>
        <w:t>1</w:t>
      </w:r>
      <w:r w:rsidRPr="005E37F7">
        <w:rPr>
          <w:rFonts w:ascii="Times New Roman" w:hAnsi="Times New Roman" w:cs="Times New Roman"/>
          <w:sz w:val="24"/>
          <w:szCs w:val="24"/>
          <w:highlight w:val="yellow"/>
        </w:rPr>
        <w:t xml:space="preserve"> атака, 2 защита, </w:t>
      </w:r>
      <w:r w:rsidR="00DB6D00" w:rsidRPr="005E37F7">
        <w:rPr>
          <w:rFonts w:ascii="Times New Roman" w:hAnsi="Times New Roman" w:cs="Times New Roman"/>
          <w:sz w:val="24"/>
          <w:szCs w:val="24"/>
          <w:highlight w:val="yellow"/>
        </w:rPr>
        <w:t>3</w:t>
      </w:r>
      <w:r w:rsidRPr="005E37F7">
        <w:rPr>
          <w:rFonts w:ascii="Times New Roman" w:hAnsi="Times New Roman" w:cs="Times New Roman"/>
          <w:sz w:val="24"/>
          <w:szCs w:val="24"/>
          <w:highlight w:val="yellow"/>
        </w:rPr>
        <w:t xml:space="preserve"> планирование, 3 логистика с </w:t>
      </w:r>
      <w:proofErr w:type="spellStart"/>
      <w:r w:rsidRPr="005E37F7">
        <w:rPr>
          <w:rFonts w:ascii="Times New Roman" w:hAnsi="Times New Roman" w:cs="Times New Roman"/>
          <w:sz w:val="24"/>
          <w:szCs w:val="24"/>
          <w:highlight w:val="yellow"/>
        </w:rPr>
        <w:t>тейтами</w:t>
      </w:r>
      <w:proofErr w:type="spellEnd"/>
      <w:r w:rsidRPr="005E37F7">
        <w:rPr>
          <w:rFonts w:ascii="Times New Roman" w:hAnsi="Times New Roman" w:cs="Times New Roman"/>
          <w:sz w:val="24"/>
          <w:szCs w:val="24"/>
          <w:highlight w:val="yellow"/>
        </w:rPr>
        <w:t>: организатор (на размер армии генерала).</w:t>
      </w:r>
    </w:p>
    <w:p w14:paraId="3AA3844E" w14:textId="77777777" w:rsidR="00DB6D00" w:rsidRPr="005E37F7" w:rsidRDefault="00DB6D00"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дальность действия флота</w:t>
      </w:r>
    </w:p>
    <w:p w14:paraId="2E1774F6" w14:textId="77777777" w:rsidR="00DB6D00" w:rsidRPr="005E37F7" w:rsidRDefault="00DB6D00" w:rsidP="002533A0">
      <w:pPr>
        <w:rPr>
          <w:rFonts w:cs="Times New Roman"/>
          <w:sz w:val="24"/>
          <w:szCs w:val="24"/>
          <w:highlight w:val="yellow"/>
        </w:rPr>
      </w:pPr>
      <w:r w:rsidRPr="005E37F7">
        <w:rPr>
          <w:rFonts w:ascii="Times New Roman" w:hAnsi="Times New Roman" w:cs="Times New Roman"/>
          <w:sz w:val="24"/>
          <w:szCs w:val="24"/>
          <w:highlight w:val="yellow"/>
        </w:rPr>
        <w:lastRenderedPageBreak/>
        <w:t xml:space="preserve">Генерал </w:t>
      </w:r>
      <w:r w:rsidR="009D021A" w:rsidRPr="005E37F7">
        <w:rPr>
          <w:rFonts w:ascii="Times New Roman" w:hAnsi="Times New Roman" w:cs="Times New Roman"/>
          <w:sz w:val="24"/>
          <w:szCs w:val="24"/>
          <w:highlight w:val="yellow"/>
        </w:rPr>
        <w:t xml:space="preserve">принц </w:t>
      </w:r>
      <w:proofErr w:type="spellStart"/>
      <w:r w:rsidR="009D021A" w:rsidRPr="005E37F7">
        <w:rPr>
          <w:rFonts w:ascii="Times New Roman" w:hAnsi="Times New Roman" w:cs="Times New Roman"/>
          <w:sz w:val="24"/>
          <w:szCs w:val="24"/>
          <w:highlight w:val="yellow"/>
        </w:rPr>
        <w:t>Тосасиривонг</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พระวรวงศ์เธอ</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พระองค์เจ้าทศศิริวงศ์</w:t>
      </w:r>
      <w:proofErr w:type="spellEnd"/>
      <w:r w:rsidRPr="005E37F7">
        <w:rPr>
          <w:rFonts w:cs="Angsana New"/>
          <w:sz w:val="24"/>
          <w:szCs w:val="24"/>
          <w:highlight w:val="yellow"/>
        </w:rPr>
        <w:t>)</w:t>
      </w:r>
      <w:r w:rsidR="009D021A" w:rsidRPr="005E37F7">
        <w:rPr>
          <w:rFonts w:cs="Angsana New"/>
          <w:sz w:val="24"/>
          <w:szCs w:val="24"/>
          <w:highlight w:val="yellow"/>
        </w:rPr>
        <w:t xml:space="preserve"> </w:t>
      </w:r>
      <w:r w:rsidR="009D021A" w:rsidRPr="005E37F7">
        <w:rPr>
          <w:rFonts w:ascii="Times New Roman" w:hAnsi="Times New Roman" w:cs="Times New Roman"/>
          <w:sz w:val="24"/>
          <w:szCs w:val="24"/>
          <w:highlight w:val="yellow"/>
        </w:rPr>
        <w:t xml:space="preserve">2 уровень, 3 атака, 2 защита, 1 планирование, 2 логистика с </w:t>
      </w:r>
      <w:proofErr w:type="spellStart"/>
      <w:r w:rsidR="009D021A" w:rsidRPr="005E37F7">
        <w:rPr>
          <w:rFonts w:ascii="Times New Roman" w:hAnsi="Times New Roman" w:cs="Times New Roman"/>
          <w:sz w:val="24"/>
          <w:szCs w:val="24"/>
          <w:highlight w:val="yellow"/>
        </w:rPr>
        <w:t>тейтами</w:t>
      </w:r>
      <w:proofErr w:type="spellEnd"/>
      <w:r w:rsidR="009D021A" w:rsidRPr="005E37F7">
        <w:rPr>
          <w:rFonts w:ascii="Times New Roman" w:hAnsi="Times New Roman" w:cs="Times New Roman"/>
          <w:sz w:val="24"/>
          <w:szCs w:val="24"/>
          <w:highlight w:val="yellow"/>
        </w:rPr>
        <w:t>: пехотный офицер.</w:t>
      </w:r>
    </w:p>
    <w:p w14:paraId="54EEC5ED" w14:textId="77777777" w:rsidR="00DB6D00" w:rsidRPr="009D021A" w:rsidRDefault="00DB6D00" w:rsidP="00DB6D00">
      <w:pPr>
        <w:rPr>
          <w:rFonts w:ascii="Times New Roman" w:hAnsi="Times New Roman" w:cs="Times New Roman"/>
          <w:sz w:val="24"/>
          <w:szCs w:val="24"/>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w:t>
      </w:r>
      <w:r w:rsidR="009D021A" w:rsidRPr="005E37F7">
        <w:rPr>
          <w:rFonts w:ascii="Times New Roman" w:hAnsi="Times New Roman" w:cs="Times New Roman"/>
          <w:sz w:val="24"/>
          <w:szCs w:val="24"/>
          <w:highlight w:val="yellow"/>
        </w:rPr>
        <w:t xml:space="preserve">+10% к </w:t>
      </w:r>
      <w:proofErr w:type="spellStart"/>
      <w:r w:rsidR="009D021A" w:rsidRPr="005E37F7">
        <w:rPr>
          <w:rFonts w:ascii="Times New Roman" w:hAnsi="Times New Roman" w:cs="Times New Roman"/>
          <w:sz w:val="24"/>
          <w:szCs w:val="24"/>
          <w:highlight w:val="yellow"/>
        </w:rPr>
        <w:t>статам</w:t>
      </w:r>
      <w:proofErr w:type="spellEnd"/>
      <w:r w:rsidR="009D021A" w:rsidRPr="005E37F7">
        <w:rPr>
          <w:rFonts w:ascii="Times New Roman" w:hAnsi="Times New Roman" w:cs="Times New Roman"/>
          <w:sz w:val="24"/>
          <w:szCs w:val="24"/>
          <w:highlight w:val="yellow"/>
        </w:rPr>
        <w:t xml:space="preserve"> пехоты. Так же он будет доступен как</w:t>
      </w:r>
      <w:r w:rsidR="009D021A">
        <w:rPr>
          <w:rFonts w:ascii="Times New Roman" w:hAnsi="Times New Roman" w:cs="Times New Roman"/>
          <w:sz w:val="24"/>
          <w:szCs w:val="24"/>
        </w:rPr>
        <w:t xml:space="preserve">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205EF" w:rsidRDefault="00551B3A" w:rsidP="00551B3A">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 xml:space="preserve">Фокус «Реформирование армии принцем </w:t>
      </w:r>
      <w:proofErr w:type="spellStart"/>
      <w:r w:rsidRPr="00B205EF">
        <w:rPr>
          <w:rFonts w:ascii="Times New Roman" w:hAnsi="Times New Roman" w:cs="Times New Roman"/>
          <w:i/>
          <w:sz w:val="24"/>
          <w:szCs w:val="24"/>
          <w:highlight w:val="yellow"/>
        </w:rPr>
        <w:t>Боворадетом</w:t>
      </w:r>
      <w:proofErr w:type="spellEnd"/>
      <w:r w:rsidRPr="00B205EF">
        <w:rPr>
          <w:rFonts w:ascii="Times New Roman" w:hAnsi="Times New Roman" w:cs="Times New Roman"/>
          <w:i/>
          <w:sz w:val="24"/>
          <w:szCs w:val="24"/>
          <w:highlight w:val="yellow"/>
        </w:rPr>
        <w:t>».</w:t>
      </w:r>
    </w:p>
    <w:p w14:paraId="1A1EF20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3038AB2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Описание: </w:t>
      </w:r>
      <w:r w:rsidR="00272B19" w:rsidRPr="00B205EF">
        <w:rPr>
          <w:rFonts w:ascii="Times New Roman" w:hAnsi="Times New Roman" w:cs="Times New Roman"/>
          <w:sz w:val="24"/>
          <w:szCs w:val="24"/>
          <w:highlight w:val="yellow"/>
        </w:rPr>
        <w:t xml:space="preserve">Структура армии давно устарело, о чем принц </w:t>
      </w:r>
      <w:proofErr w:type="spellStart"/>
      <w:r w:rsidR="00272B19" w:rsidRPr="00B205EF">
        <w:rPr>
          <w:rFonts w:ascii="Times New Roman" w:hAnsi="Times New Roman" w:cs="Times New Roman"/>
          <w:sz w:val="24"/>
          <w:szCs w:val="24"/>
          <w:highlight w:val="yellow"/>
        </w:rPr>
        <w:t>Боворадет</w:t>
      </w:r>
      <w:proofErr w:type="spellEnd"/>
      <w:r w:rsidR="00272B19" w:rsidRPr="00B205EF">
        <w:rPr>
          <w:rFonts w:ascii="Times New Roman" w:hAnsi="Times New Roman" w:cs="Times New Roman"/>
          <w:sz w:val="24"/>
          <w:szCs w:val="24"/>
          <w:highlight w:val="yellow"/>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НД «Синяя армия» изменится на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xml:space="preserve">»: </w:t>
      </w:r>
      <w:r w:rsidR="00272B19" w:rsidRPr="00B205EF">
        <w:rPr>
          <w:rFonts w:ascii="Times New Roman" w:hAnsi="Times New Roman" w:cs="Times New Roman"/>
          <w:sz w:val="24"/>
          <w:szCs w:val="24"/>
          <w:highlight w:val="yellow"/>
        </w:rPr>
        <w:t>+10% к максимальной организации и максимальному планированию армии.</w:t>
      </w:r>
    </w:p>
    <w:p w14:paraId="1CC5548F" w14:textId="77777777" w:rsidR="00551B3A" w:rsidRPr="00B205EF" w:rsidRDefault="00551B3A" w:rsidP="002533A0">
      <w:pPr>
        <w:rPr>
          <w:rFonts w:ascii="Times New Roman" w:hAnsi="Times New Roman" w:cs="Times New Roman"/>
          <w:sz w:val="24"/>
          <w:szCs w:val="24"/>
          <w:highlight w:val="yellow"/>
        </w:rPr>
      </w:pPr>
    </w:p>
    <w:p w14:paraId="5949AD97" w14:textId="77777777" w:rsidR="00272B19" w:rsidRPr="00B205EF" w:rsidRDefault="00272B19" w:rsidP="00272B19">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Фокус «Расширить набор в скаутские организации».</w:t>
      </w:r>
    </w:p>
    <w:p w14:paraId="7A956A2B"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5116FE8A"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sidRPr="00B205EF">
        <w:rPr>
          <w:rFonts w:ascii="Times New Roman" w:hAnsi="Times New Roman" w:cs="Times New Roman"/>
          <w:sz w:val="24"/>
          <w:szCs w:val="24"/>
          <w:highlight w:val="yellow"/>
        </w:rPr>
        <w:t xml:space="preserve">НД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изменится на «Королевские скауты и армия»: +5%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4000AC" w:rsidRDefault="00272B19" w:rsidP="00272B19">
      <w:pPr>
        <w:rPr>
          <w:rFonts w:ascii="Times New Roman" w:hAnsi="Times New Roman" w:cs="Times New Roman"/>
          <w:i/>
          <w:sz w:val="24"/>
          <w:szCs w:val="24"/>
          <w:highlight w:val="yellow"/>
        </w:rPr>
      </w:pPr>
      <w:r w:rsidRPr="004000AC">
        <w:rPr>
          <w:rFonts w:ascii="Times New Roman" w:hAnsi="Times New Roman" w:cs="Times New Roman"/>
          <w:i/>
          <w:sz w:val="24"/>
          <w:szCs w:val="24"/>
          <w:highlight w:val="yellow"/>
        </w:rPr>
        <w:t>Фокус «Контрреволюционная агентурная сеть».</w:t>
      </w:r>
    </w:p>
    <w:p w14:paraId="7681F0DF"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Срок выполнения 70 дня.</w:t>
      </w:r>
    </w:p>
    <w:p w14:paraId="7202857B"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 xml:space="preserve">Описание: </w:t>
      </w:r>
      <w:r w:rsidR="00AE5796" w:rsidRPr="004000AC">
        <w:rPr>
          <w:rFonts w:ascii="Times New Roman" w:hAnsi="Times New Roman" w:cs="Times New Roman"/>
          <w:sz w:val="24"/>
          <w:szCs w:val="24"/>
          <w:highlight w:val="yellow"/>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sidRPr="004000AC">
        <w:rPr>
          <w:rFonts w:ascii="Times New Roman" w:hAnsi="Times New Roman" w:cs="Times New Roman"/>
          <w:sz w:val="24"/>
          <w:szCs w:val="24"/>
          <w:highlight w:val="yellow"/>
        </w:rPr>
        <w:t>+</w:t>
      </w:r>
      <w:r w:rsidR="00272B19" w:rsidRPr="004000AC">
        <w:rPr>
          <w:rFonts w:ascii="Times New Roman" w:hAnsi="Times New Roman" w:cs="Times New Roman"/>
          <w:sz w:val="24"/>
          <w:szCs w:val="24"/>
          <w:highlight w:val="yellow"/>
        </w:rPr>
        <w:t>НД «</w:t>
      </w:r>
      <w:r w:rsidRPr="004000AC">
        <w:rPr>
          <w:rFonts w:ascii="Times New Roman" w:hAnsi="Times New Roman" w:cs="Times New Roman"/>
          <w:sz w:val="24"/>
          <w:szCs w:val="24"/>
          <w:highlight w:val="yellow"/>
        </w:rPr>
        <w:t>Агенты контрреволюции</w:t>
      </w:r>
      <w:r w:rsidR="00272B19" w:rsidRPr="004000AC">
        <w:rPr>
          <w:rFonts w:ascii="Times New Roman" w:hAnsi="Times New Roman" w:cs="Times New Roman"/>
          <w:sz w:val="24"/>
          <w:szCs w:val="24"/>
          <w:highlight w:val="yellow"/>
        </w:rPr>
        <w:t xml:space="preserve">»: </w:t>
      </w:r>
      <w:r w:rsidRPr="004000AC">
        <w:rPr>
          <w:rFonts w:ascii="Times New Roman" w:hAnsi="Times New Roman" w:cs="Times New Roman"/>
          <w:sz w:val="24"/>
          <w:szCs w:val="24"/>
          <w:highlight w:val="yellow"/>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«Поддержка королевских кампаний».</w:t>
      </w:r>
    </w:p>
    <w:p w14:paraId="5AA6E8AF"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503967A0"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lastRenderedPageBreak/>
        <w:t>Фокус «Королевский культ».</w:t>
      </w:r>
    </w:p>
    <w:p w14:paraId="7D98B761"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66C007E3"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576563">
        <w:rPr>
          <w:rFonts w:ascii="Times New Roman" w:hAnsi="Times New Roman" w:cs="Times New Roman"/>
          <w:sz w:val="24"/>
          <w:szCs w:val="24"/>
          <w:highlight w:val="yellow"/>
        </w:rPr>
        <w:t>Чакри</w:t>
      </w:r>
      <w:proofErr w:type="spellEnd"/>
      <w:r w:rsidRPr="00576563">
        <w:rPr>
          <w:rFonts w:ascii="Times New Roman" w:hAnsi="Times New Roman" w:cs="Times New Roman"/>
          <w:sz w:val="24"/>
          <w:szCs w:val="24"/>
          <w:highlight w:val="yellow"/>
        </w:rPr>
        <w:t>, и вновь сделать их центральной фигурой, вокруг которой должны держаться наши лю</w:t>
      </w:r>
      <w:r w:rsidR="00CF0E7F" w:rsidRPr="00576563">
        <w:rPr>
          <w:rFonts w:ascii="Times New Roman" w:hAnsi="Times New Roman" w:cs="Times New Roman"/>
          <w:sz w:val="24"/>
          <w:szCs w:val="24"/>
          <w:highlight w:val="yellow"/>
        </w:rPr>
        <w:t>ди.</w:t>
      </w:r>
    </w:p>
    <w:p w14:paraId="6FFB6ED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НД «Агенты контрреволюции»</w:t>
      </w:r>
      <w:r w:rsidR="00CF0E7F" w:rsidRPr="00576563">
        <w:rPr>
          <w:rFonts w:ascii="Times New Roman" w:hAnsi="Times New Roman" w:cs="Times New Roman"/>
          <w:sz w:val="24"/>
          <w:szCs w:val="24"/>
          <w:highlight w:val="yellow"/>
        </w:rPr>
        <w:t xml:space="preserve"> изменится на «Культ королей </w:t>
      </w:r>
      <w:proofErr w:type="spellStart"/>
      <w:r w:rsidR="00CF0E7F" w:rsidRPr="00576563">
        <w:rPr>
          <w:rFonts w:ascii="Times New Roman" w:hAnsi="Times New Roman" w:cs="Times New Roman"/>
          <w:sz w:val="24"/>
          <w:szCs w:val="24"/>
          <w:highlight w:val="yellow"/>
        </w:rPr>
        <w:t>Чакри</w:t>
      </w:r>
      <w:proofErr w:type="spellEnd"/>
      <w:r w:rsidR="00CF0E7F" w:rsidRPr="00576563">
        <w:rPr>
          <w:rFonts w:ascii="Times New Roman" w:hAnsi="Times New Roman" w:cs="Times New Roman"/>
          <w:sz w:val="24"/>
          <w:szCs w:val="24"/>
          <w:highlight w:val="yellow"/>
        </w:rPr>
        <w:t>»</w:t>
      </w:r>
      <w:r w:rsidRPr="00576563">
        <w:rPr>
          <w:rFonts w:ascii="Times New Roman" w:hAnsi="Times New Roman" w:cs="Times New Roman"/>
          <w:sz w:val="24"/>
          <w:szCs w:val="24"/>
          <w:highlight w:val="yellow"/>
        </w:rPr>
        <w:t xml:space="preserve">: </w:t>
      </w:r>
      <w:r w:rsidR="00CF0E7F" w:rsidRPr="00576563">
        <w:rPr>
          <w:rFonts w:ascii="Times New Roman" w:hAnsi="Times New Roman" w:cs="Times New Roman"/>
          <w:sz w:val="24"/>
          <w:szCs w:val="24"/>
          <w:highlight w:val="yellow"/>
        </w:rPr>
        <w:t xml:space="preserve">+30% к защите идеологии, +10% к защите на </w:t>
      </w:r>
      <w:proofErr w:type="spellStart"/>
      <w:r w:rsidR="00CF0E7F" w:rsidRPr="00576563">
        <w:rPr>
          <w:rFonts w:ascii="Times New Roman" w:hAnsi="Times New Roman" w:cs="Times New Roman"/>
          <w:sz w:val="24"/>
          <w:szCs w:val="24"/>
          <w:highlight w:val="yellow"/>
        </w:rPr>
        <w:t>нац</w:t>
      </w:r>
      <w:proofErr w:type="spellEnd"/>
      <w:r w:rsidR="00CF0E7F" w:rsidRPr="00576563">
        <w:rPr>
          <w:rFonts w:ascii="Times New Roman" w:hAnsi="Times New Roman" w:cs="Times New Roman"/>
          <w:sz w:val="24"/>
          <w:szCs w:val="24"/>
          <w:highlight w:val="yellow"/>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76563"/>
    <w:rsid w:val="005812E1"/>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237"/>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806"/>
    <w:rsid w:val="00A10B4F"/>
    <w:rsid w:val="00A114C8"/>
    <w:rsid w:val="00A11F4E"/>
    <w:rsid w:val="00A12625"/>
    <w:rsid w:val="00A14D08"/>
    <w:rsid w:val="00A158C3"/>
    <w:rsid w:val="00A15B11"/>
    <w:rsid w:val="00A16367"/>
    <w:rsid w:val="00A17DC5"/>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180D"/>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301"/>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8C3"/>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AD96-D010-4658-8436-1F463DDB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26113</TotalTime>
  <Pages>88</Pages>
  <Words>24427</Words>
  <Characters>139238</Characters>
  <Application>Microsoft Office Word</Application>
  <DocSecurity>0</DocSecurity>
  <Lines>1160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271</cp:revision>
  <dcterms:created xsi:type="dcterms:W3CDTF">2018-10-30T12:45:00Z</dcterms:created>
  <dcterms:modified xsi:type="dcterms:W3CDTF">2023-01-18T11:55:00Z</dcterms:modified>
</cp:coreProperties>
</file>