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21" w:rsidRPr="00EF4DC6" w:rsidRDefault="00FB525C" w:rsidP="00C4314B">
      <w:pPr>
        <w:spacing w:after="0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144.3pt;margin-top:-80.55pt;width:180pt;height:73.5pt;z-index:251706368">
            <v:textbox style="mso-next-textbox:#_x0000_s1075">
              <w:txbxContent>
                <w:p w:rsidR="00EF4DC6" w:rsidRPr="0078417B" w:rsidRDefault="00E34CD7" w:rsidP="00EF4DC6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Внутренняя ситуация в Тибете накалилась до предела к началу 1947 года, когда регент получил посылку </w:t>
                  </w:r>
                  <w:proofErr w:type="gram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из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Кама</w:t>
                  </w:r>
                  <w:proofErr w:type="gram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с ручной </w:t>
                  </w:r>
                  <w:hyperlink r:id="rId5" w:tooltip="Граната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u w:val="none"/>
                        <w:shd w:val="clear" w:color="auto" w:fill="FFFFFF"/>
                      </w:rPr>
                      <w:t>гранатой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 внутри. 14 апреля армией был окружён монастырь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Радэн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, а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Джампэл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Еше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был арестован. Началось восстание монахов монастыря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Радэн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и дацана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Дже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, которое было подавлено армией. В ходе подавления погибло около 200 монахов. Над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Джампэл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Еше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и его сторонниками начался следственный процесс, но бывший регент умер (по некоторым данным, он был отравлен сторонниками регента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Нгавана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Сунрабона</w:t>
                  </w:r>
                  <w:proofErr w:type="spellEnd"/>
                  <w:r w:rsidR="00E979CF">
                    <w:rPr>
                      <w:rFonts w:ascii="Arial" w:hAnsi="Arial" w:cs="Arial"/>
                      <w:color w:val="222222"/>
                      <w:sz w:val="17"/>
                      <w:szCs w:val="17"/>
                      <w:shd w:val="clear" w:color="auto" w:fill="FFFFFF"/>
                      <w:vertAlign w:val="superscript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222222"/>
                      <w:sz w:val="17"/>
                      <w:szCs w:val="17"/>
                      <w:shd w:val="clear" w:color="auto" w:fill="FFFFFF"/>
                      <w:vertAlign w:val="superscript"/>
                    </w:rPr>
                    <w:instrText xml:space="preserve"> HYPERLINK "https://ru.wikipedia.org/wiki/%D0%A2%D0%B8%D0%B1%D0%B5%D1%82_(1912%E2%80%941951)" \l "cite_note-_2c50c2a23a5df688-94" </w:instrText>
                  </w:r>
                  <w:r w:rsidR="00E979CF">
                    <w:rPr>
                      <w:rFonts w:ascii="Arial" w:hAnsi="Arial" w:cs="Arial"/>
                      <w:color w:val="222222"/>
                      <w:sz w:val="17"/>
                      <w:szCs w:val="17"/>
                      <w:shd w:val="clear" w:color="auto" w:fill="FFFFFF"/>
                      <w:vertAlign w:val="superscript"/>
                    </w:rPr>
                    <w:fldChar w:fldCharType="separate"/>
                  </w:r>
                  <w:r>
                    <w:rPr>
                      <w:rStyle w:val="a3"/>
                      <w:rFonts w:ascii="Arial" w:hAnsi="Arial" w:cs="Arial"/>
                      <w:color w:val="0B0080"/>
                      <w:sz w:val="17"/>
                      <w:szCs w:val="17"/>
                      <w:u w:val="none"/>
                      <w:shd w:val="clear" w:color="auto" w:fill="FFFFFF"/>
                      <w:vertAlign w:val="superscript"/>
                    </w:rPr>
                    <w:t>[94]</w:t>
                  </w:r>
                  <w:r w:rsidR="00E979CF">
                    <w:rPr>
                      <w:rFonts w:ascii="Arial" w:hAnsi="Arial" w:cs="Arial"/>
                      <w:color w:val="222222"/>
                      <w:sz w:val="17"/>
                      <w:szCs w:val="17"/>
                      <w:shd w:val="clear" w:color="auto" w:fill="FFFFFF"/>
                      <w:vertAlign w:val="superscript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) в тюрьме ещё до вынесения </w:t>
                  </w:r>
                  <w:hyperlink r:id="rId6" w:tooltip="Приговор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u w:val="none"/>
                        <w:shd w:val="clear" w:color="auto" w:fill="FFFFFF"/>
                      </w:rPr>
                      <w:t>приговора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1" type="#_x0000_t202" style="position:absolute;margin-left:-47.7pt;margin-top:117.45pt;width:180pt;height:254.25pt;z-index:251710464">
            <v:textbox style="mso-next-textbox:#_x0000_s1081">
              <w:txbxContent>
                <w:p w:rsidR="00724F34" w:rsidRPr="0078417B" w:rsidRDefault="00750805" w:rsidP="00724F3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Китайская вики история </w:t>
                  </w:r>
                  <w:proofErr w:type="spellStart"/>
                  <w:r>
                    <w:rPr>
                      <w:sz w:val="16"/>
                    </w:rPr>
                    <w:t>тибета</w:t>
                  </w:r>
                  <w:proofErr w:type="spellEnd"/>
                  <w:r>
                    <w:rPr>
                      <w:sz w:val="16"/>
                    </w:rPr>
                    <w:br/>
                  </w:r>
                  <w:r w:rsidRPr="00750805">
                    <w:rPr>
                      <w:sz w:val="16"/>
                    </w:rPr>
                    <w:t>https://translate.google.com/translate?sl=auto&amp;tl=ru&amp;u=https%3A%2F%2Fzh.wikipedia.org%2Fwiki%2F%25E4%25B8%25AD%25E8%258F%25AF%25E6%25B0%2591%25E5%259C%258B%25E6%25B2%25BB%25E8%2597%258F%25E6%25AD%25B7%25E5%258F%25B2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95" type="#_x0000_t202" style="position:absolute;margin-left:543.3pt;margin-top:401.7pt;width:180pt;height:73.5pt;z-index:251724800">
            <v:textbox style="mso-next-textbox:#_x0000_s1095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94" type="#_x0000_t202" style="position:absolute;margin-left:343.8pt;margin-top:405.45pt;width:180pt;height:73.5pt;z-index:251723776">
            <v:textbox style="mso-next-textbox:#_x0000_s1094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93" type="#_x0000_t202" style="position:absolute;margin-left:144.3pt;margin-top:405.45pt;width:180pt;height:73.5pt;z-index:251722752">
            <v:textbox style="mso-next-textbox:#_x0000_s1093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92" type="#_x0000_t202" style="position:absolute;margin-left:-47.7pt;margin-top:405.45pt;width:180pt;height:73.5pt;z-index:251721728">
            <v:textbox style="mso-next-textbox:#_x0000_s1092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91" type="#_x0000_t202" style="position:absolute;margin-left:543.3pt;margin-top:305.7pt;width:180pt;height:73.5pt;z-index:251720704">
            <v:textbox style="mso-next-textbox:#_x0000_s1091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90" type="#_x0000_t202" style="position:absolute;margin-left:343.8pt;margin-top:305.7pt;width:180pt;height:73.5pt;z-index:251719680">
            <v:textbox style="mso-next-textbox:#_x0000_s1090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9" type="#_x0000_t202" style="position:absolute;margin-left:144.3pt;margin-top:305.7pt;width:180pt;height:73.5pt;z-index:251718656">
            <v:textbox style="mso-next-textbox:#_x0000_s1089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8" type="#_x0000_t202" style="position:absolute;margin-left:-47.7pt;margin-top:305.7pt;width:180pt;height:73.5pt;z-index:251717632">
            <v:textbox style="mso-next-textbox:#_x0000_s1088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7" type="#_x0000_t202" style="position:absolute;margin-left:543.3pt;margin-top:208.95pt;width:180pt;height:73.5pt;z-index:251716608">
            <v:textbox style="mso-next-textbox:#_x0000_s1087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6" type="#_x0000_t202" style="position:absolute;margin-left:343.8pt;margin-top:208.95pt;width:180pt;height:73.5pt;z-index:251715584">
            <v:textbox style="mso-next-textbox:#_x0000_s1086">
              <w:txbxContent>
                <w:p w:rsidR="00724F34" w:rsidRPr="0078417B" w:rsidRDefault="00724F34" w:rsidP="00724F34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5" type="#_x0000_t202" style="position:absolute;margin-left:144.3pt;margin-top:208.95pt;width:180pt;height:73.5pt;z-index:251714560">
            <v:textbox style="mso-next-textbox:#_x0000_s1085">
              <w:txbxContent>
                <w:p w:rsidR="00724F34" w:rsidRPr="0078417B" w:rsidRDefault="00D479DF" w:rsidP="00724F3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Министр финансов и возможный главнокомандующий</w:t>
                  </w:r>
                  <w:r>
                    <w:rPr>
                      <w:sz w:val="16"/>
                    </w:rPr>
                    <w:br/>
                  </w:r>
                  <w:r w:rsidRPr="00D479DF">
                    <w:rPr>
                      <w:sz w:val="16"/>
                    </w:rPr>
                    <w:t>https://ru.qwe.wiki/wiki/Tsarong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4" type="#_x0000_t202" style="position:absolute;margin-left:-47.7pt;margin-top:208.95pt;width:180pt;height:73.5pt;z-index:251713536">
            <v:textbox style="mso-next-textbox:#_x0000_s1084">
              <w:txbxContent>
                <w:p w:rsidR="00724F34" w:rsidRPr="0078417B" w:rsidRDefault="00081E15" w:rsidP="00724F3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Фотоархив</w:t>
                  </w:r>
                  <w:proofErr w:type="spellEnd"/>
                  <w:r>
                    <w:rPr>
                      <w:sz w:val="16"/>
                    </w:rPr>
                    <w:br/>
                  </w:r>
                  <w:r w:rsidRPr="00081E15">
                    <w:rPr>
                      <w:sz w:val="16"/>
                    </w:rPr>
                    <w:t>https://coollib.com/b/325699/read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3" type="#_x0000_t202" style="position:absolute;margin-left:343.8pt;margin-top:117.45pt;width:180pt;height:73.5pt;z-index:251712512">
            <v:textbox style="mso-next-textbox:#_x0000_s1083">
              <w:txbxContent>
                <w:p w:rsidR="00724F34" w:rsidRPr="0078417B" w:rsidRDefault="00893966" w:rsidP="00724F34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t>Живой Будда (регент)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</w:rPr>
                    <w:br/>
                  </w:r>
                  <w:r w:rsidRPr="00893966">
                    <w:rPr>
                      <w:sz w:val="16"/>
                    </w:rPr>
                    <w:t>https://translate.googleusercontent.com/translate_c?depth=1&amp;rurl=translate.google.com&amp;sl=auto&amp;sp=nmt4&amp;tl=ru&amp;u=https://zh.m.wikipedia.org/wiki/%25E7%2583%25AD%25E6%258C%25AF&amp;usg=ALkJrhidNwDzqCrDaHaYYtAu_BHK3SgQJw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82" type="#_x0000_t202" style="position:absolute;margin-left:144.3pt;margin-top:117.45pt;width:180pt;height:73.5pt;z-index:251711488">
            <v:textbox style="mso-next-textbox:#_x0000_s1082">
              <w:txbxContent>
                <w:p w:rsidR="00724F34" w:rsidRPr="0078417B" w:rsidRDefault="00750805" w:rsidP="00724F34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9 Панчей лама</w:t>
                  </w:r>
                  <w:r>
                    <w:rPr>
                      <w:sz w:val="16"/>
                    </w:rPr>
                    <w:br/>
                  </w:r>
                  <w:r w:rsidRPr="00750805">
                    <w:rPr>
                      <w:sz w:val="16"/>
                    </w:rPr>
                    <w:t>https://translate.googleusercontent.com/translate_c?depth=1&amp;rurl=translate.google.com&amp;sl=auto&amp;sp=nmt4&amp;tl=ru&amp;u=https://zh.m.wikipedia.org/wiki/%25E4%25B9%259D%25E4%25B8%2596%25E7%258F%25AD%25E7%25A6%2585%25E9%25A2%259D%25E5%25B0%2594%25E5%25BE%25B7%25E5%25B0%25BC&amp;usg=ALkJrhg5Xdi7DHuOUT7tCIfRYuURU4Hi9w</w:t>
                  </w:r>
                  <w:proofErr w:type="gramEnd"/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78" type="#_x0000_t202" style="position:absolute;margin-left:-47.7pt;margin-top:19.2pt;width:180pt;height:73.5pt;z-index:251708416">
            <v:textbox style="mso-next-textbox:#_x0000_s1078">
              <w:txbxContent>
                <w:p w:rsidR="00D5207D" w:rsidRPr="0078417B" w:rsidRDefault="00136E1E" w:rsidP="00D5207D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В начале 1941 года новым регентом при малолетнем Далай-ламе стал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Нгаван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Сунрабон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, настоятель монастыря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Тактра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, расположенного недалеко от </w:t>
                  </w:r>
                  <w:hyperlink r:id="rId7" w:tooltip="Лхаса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u w:val="none"/>
                        <w:shd w:val="clear" w:color="auto" w:fill="FFFFFF"/>
                      </w:rPr>
                      <w:t>Лхасы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. Нового регента поддерживала столичная </w:t>
                  </w:r>
                  <w:hyperlink r:id="rId8" w:tooltip="Знать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u w:val="none"/>
                        <w:shd w:val="clear" w:color="auto" w:fill="FFFFFF"/>
                      </w:rPr>
                      <w:t>аристократия</w:t>
                    </w:r>
                  </w:hyperlink>
                  <w:hyperlink r:id="rId9" w:anchor="cite_note-_40aaa0cb45cb314d-90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17"/>
                        <w:szCs w:val="17"/>
                        <w:u w:val="none"/>
                        <w:shd w:val="clear" w:color="auto" w:fill="FFFFFF"/>
                        <w:vertAlign w:val="superscript"/>
                      </w:rPr>
                      <w:t>[90]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79" type="#_x0000_t202" style="position:absolute;margin-left:543.3pt;margin-top:117.45pt;width:180pt;height:73.5pt;z-index:251709440">
            <v:textbox style="mso-next-textbox:#_x0000_s1079">
              <w:txbxContent>
                <w:p w:rsidR="005D59E2" w:rsidRPr="0078417B" w:rsidRDefault="00680C32" w:rsidP="005D59E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Левые Тибета</w:t>
                  </w:r>
                  <w:r>
                    <w:rPr>
                      <w:sz w:val="16"/>
                    </w:rPr>
                    <w:br/>
                  </w:r>
                  <w:r w:rsidRPr="00680C32">
                    <w:rPr>
                      <w:sz w:val="16"/>
                    </w:rPr>
                    <w:t>https://ru.wikipedia.org/wiki/Тибетская_коммунистическая_партия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74" type="#_x0000_t202" style="position:absolute;margin-left:543.3pt;margin-top:19.2pt;width:180pt;height:73.5pt;z-index:251705344">
            <v:textbox style="mso-next-textbox:#_x0000_s1074">
              <w:txbxContent>
                <w:p w:rsidR="00EF4DC6" w:rsidRDefault="00D479DF" w:rsidP="00EF4DC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Тибетская армия </w:t>
                  </w:r>
                </w:p>
                <w:p w:rsidR="00D479DF" w:rsidRPr="0078417B" w:rsidRDefault="00D479DF" w:rsidP="00EF4DC6">
                  <w:pPr>
                    <w:rPr>
                      <w:sz w:val="16"/>
                    </w:rPr>
                  </w:pPr>
                  <w:r w:rsidRPr="00D479DF">
                    <w:rPr>
                      <w:sz w:val="16"/>
                    </w:rPr>
                    <w:t>https://ru.qwe.wiki/wiki/Tibetan_Army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76" type="#_x0000_t202" style="position:absolute;margin-left:343.8pt;margin-top:19.2pt;width:180pt;height:73.5pt;z-index:251707392">
            <v:textbox style="mso-next-textbox:#_x0000_s1076">
              <w:txbxContent>
                <w:p w:rsidR="00EF4DC6" w:rsidRPr="0078417B" w:rsidRDefault="00E34CD7" w:rsidP="00EF4DC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Британский резидент в </w:t>
                  </w:r>
                  <w:proofErr w:type="spellStart"/>
                  <w:r>
                    <w:rPr>
                      <w:sz w:val="16"/>
                    </w:rPr>
                    <w:t>тибете</w:t>
                  </w:r>
                  <w:proofErr w:type="spellEnd"/>
                  <w:r>
                    <w:rPr>
                      <w:sz w:val="16"/>
                    </w:rPr>
                    <w:br/>
                  </w:r>
                  <w:r w:rsidRPr="00E34CD7">
                    <w:rPr>
                      <w:sz w:val="16"/>
                    </w:rPr>
                    <w:t>https://en.wikipedia.org/wiki/Hugh_Edward_Richardson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70" type="#_x0000_t202" style="position:absolute;margin-left:543.3pt;margin-top:-73.8pt;width:180pt;height:73.5pt;z-index:251702272">
            <v:textbox style="mso-next-textbox:#_x0000_s1070">
              <w:txbxContent>
                <w:p w:rsidR="00496A21" w:rsidRPr="0078417B" w:rsidRDefault="00136E1E" w:rsidP="00496A2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Пандацан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Рагпа</w:t>
                  </w:r>
                  <w:proofErr w:type="spellEnd"/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,</w:t>
                  </w:r>
                  <w:r w:rsidRPr="00136E1E">
                    <w:t xml:space="preserve"> </w:t>
                  </w:r>
                  <w:r w:rsidRPr="00136E1E"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Партия реформ Западного Тибета</w:t>
                  </w: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, один из основателей партии, работал в Комитете по делам Монголии и Тибета, созданном при правительстве Китайской республики. Там он стал сторонником идеи создания в составе Китайской республики </w:t>
                  </w:r>
                  <w:hyperlink r:id="rId10" w:tooltip="Автономия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21"/>
                        <w:szCs w:val="21"/>
                        <w:u w:val="none"/>
                        <w:shd w:val="clear" w:color="auto" w:fill="FFFFFF"/>
                      </w:rPr>
                      <w:t>автономной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 Тибетской республики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71" type="#_x0000_t202" style="position:absolute;margin-left:343.8pt;margin-top:-73.8pt;width:180pt;height:73.5pt;z-index:251703296">
            <v:textbox style="mso-next-textbox:#_x0000_s1071">
              <w:txbxContent>
                <w:p w:rsidR="00496A21" w:rsidRPr="0078417B" w:rsidRDefault="000C5AD0" w:rsidP="00496A21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w:t>С августа 1936 года по февраль 1937 года в Лхасе находилась британская миссия, одним из членов которой был бригадир Ним. Им было высказано весьма негативное мнение о боеспособности тибетских отрядов, которые были им проинспектированы</w:t>
                  </w:r>
                </w:p>
              </w:txbxContent>
            </v:textbox>
          </v:shape>
        </w:pict>
      </w:r>
      <w:r w:rsidR="00E979CF">
        <w:rPr>
          <w:noProof/>
          <w:lang w:eastAsia="ru-RU"/>
        </w:rPr>
        <w:pict>
          <v:shape id="_x0000_s1069" type="#_x0000_t202" style="position:absolute;margin-left:-47.7pt;margin-top:-73.8pt;width:180pt;height:73.5pt;z-index:251701248">
            <v:textbox>
              <w:txbxContent>
                <w:p w:rsidR="00496A21" w:rsidRPr="00C4314B" w:rsidRDefault="00C4314B" w:rsidP="00C4314B">
                  <w:pPr>
                    <w:spacing w:after="0" w:line="240" w:lineRule="auto"/>
                    <w:rPr>
                      <w:sz w:val="18"/>
                    </w:rPr>
                  </w:pPr>
                  <w:r w:rsidRPr="00C4314B">
                    <w:rPr>
                      <w:sz w:val="18"/>
                    </w:rPr>
                    <w:t xml:space="preserve">Панчей Лама </w:t>
                  </w:r>
                  <w:r w:rsidRPr="00C4314B">
                    <w:rPr>
                      <w:sz w:val="18"/>
                      <w:lang w:val="en-US"/>
                    </w:rPr>
                    <w:t>IX</w:t>
                  </w:r>
                </w:p>
                <w:p w:rsidR="00C4314B" w:rsidRPr="0078417B" w:rsidRDefault="00C4314B" w:rsidP="00C4314B">
                  <w:pPr>
                    <w:spacing w:after="0" w:line="240" w:lineRule="auto"/>
                    <w:rPr>
                      <w:sz w:val="16"/>
                    </w:rPr>
                  </w:pPr>
                  <w:r w:rsidRPr="00C4314B">
                    <w:rPr>
                      <w:sz w:val="16"/>
                    </w:rPr>
                    <w:t>https://ru.wikipedia.org/wiki/Панчен-лама_IX</w:t>
                  </w:r>
                </w:p>
              </w:txbxContent>
            </v:textbox>
          </v:shape>
        </w:pict>
      </w:r>
      <w:r w:rsidR="00496A21">
        <w:br w:type="page"/>
      </w:r>
    </w:p>
    <w:sectPr w:rsidR="00496A21" w:rsidRPr="00EF4DC6" w:rsidSect="002E6CC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6CCE"/>
    <w:rsid w:val="000509B0"/>
    <w:rsid w:val="00081E15"/>
    <w:rsid w:val="000A684A"/>
    <w:rsid w:val="000C5AD0"/>
    <w:rsid w:val="000D70D4"/>
    <w:rsid w:val="00136E1E"/>
    <w:rsid w:val="00146EB8"/>
    <w:rsid w:val="00175609"/>
    <w:rsid w:val="002058BE"/>
    <w:rsid w:val="0029685F"/>
    <w:rsid w:val="00297646"/>
    <w:rsid w:val="002E3840"/>
    <w:rsid w:val="002E6CCE"/>
    <w:rsid w:val="002F0847"/>
    <w:rsid w:val="003054FC"/>
    <w:rsid w:val="00396BE5"/>
    <w:rsid w:val="003B4031"/>
    <w:rsid w:val="00496A21"/>
    <w:rsid w:val="005406F0"/>
    <w:rsid w:val="005540B9"/>
    <w:rsid w:val="00577B69"/>
    <w:rsid w:val="005D59E2"/>
    <w:rsid w:val="005D6EA1"/>
    <w:rsid w:val="00640144"/>
    <w:rsid w:val="0067607A"/>
    <w:rsid w:val="00680C32"/>
    <w:rsid w:val="00724F34"/>
    <w:rsid w:val="00750805"/>
    <w:rsid w:val="00765A14"/>
    <w:rsid w:val="007716B7"/>
    <w:rsid w:val="00775842"/>
    <w:rsid w:val="0078417B"/>
    <w:rsid w:val="00816858"/>
    <w:rsid w:val="00893966"/>
    <w:rsid w:val="008D0952"/>
    <w:rsid w:val="009B2E3B"/>
    <w:rsid w:val="00B30472"/>
    <w:rsid w:val="00BD7832"/>
    <w:rsid w:val="00BE06D4"/>
    <w:rsid w:val="00C4314B"/>
    <w:rsid w:val="00C54C28"/>
    <w:rsid w:val="00C94956"/>
    <w:rsid w:val="00CF2141"/>
    <w:rsid w:val="00D479DF"/>
    <w:rsid w:val="00D5207D"/>
    <w:rsid w:val="00D84F26"/>
    <w:rsid w:val="00DC2580"/>
    <w:rsid w:val="00DC40A8"/>
    <w:rsid w:val="00E31C18"/>
    <w:rsid w:val="00E34CD7"/>
    <w:rsid w:val="00E8349C"/>
    <w:rsid w:val="00E979CF"/>
    <w:rsid w:val="00EF4DC6"/>
    <w:rsid w:val="00FB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84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96A2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DC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4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D%D0%B0%D1%82%D1%8C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1%85%D0%B0%D1%81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8%D0%B3%D0%BE%D0%B2%D0%BE%D1%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3%D1%80%D0%B0%D0%BD%D0%B0%D1%82%D0%B0" TargetMode="External"/><Relationship Id="rId10" Type="http://schemas.openxmlformats.org/officeDocument/2006/relationships/hyperlink" Target="https://ru.wikipedia.org/wiki/%D0%90%D0%B2%D1%82%D0%BE%D0%BD%D0%BE%D0%BC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8%D0%B1%D0%B5%D1%82_(1912%E2%80%941951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15252-9B38-4E68-B4C8-25F291A6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mikl mikl</cp:lastModifiedBy>
  <cp:revision>18</cp:revision>
  <dcterms:created xsi:type="dcterms:W3CDTF">2018-03-05T07:31:00Z</dcterms:created>
  <dcterms:modified xsi:type="dcterms:W3CDTF">2020-06-19T13:17:00Z</dcterms:modified>
</cp:coreProperties>
</file>