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059C" w:rsidRDefault="00C8059C">
      <w:pPr>
        <w:spacing w:line="1" w:lineRule="exact"/>
        <w:sectPr w:rsidR="00C8059C">
          <w:pgSz w:w="8400" w:h="11900"/>
          <w:pgMar w:top="510" w:right="670" w:bottom="490" w:left="370" w:header="82" w:footer="62" w:gutter="0"/>
          <w:cols w:space="720"/>
          <w:noEndnote/>
          <w:docGrid w:linePitch="360"/>
        </w:sectPr>
      </w:pPr>
    </w:p>
    <w:p w:rsidR="00C8059C" w:rsidRDefault="00A51999">
      <w:pPr>
        <w:pStyle w:val="a6"/>
        <w:spacing w:line="240" w:lineRule="auto"/>
        <w:ind w:firstLine="500"/>
        <w:rPr>
          <w:sz w:val="26"/>
          <w:szCs w:val="26"/>
        </w:rPr>
      </w:pPr>
      <w:r>
        <w:rPr>
          <w:rFonts w:ascii="Arial" w:eastAsia="Arial" w:hAnsi="Arial" w:cs="Arial"/>
          <w:i/>
          <w:iCs/>
          <w:sz w:val="26"/>
          <w:szCs w:val="26"/>
        </w:rPr>
        <w:lastRenderedPageBreak/>
        <w:t>з</w:t>
      </w:r>
    </w:p>
    <w:p w:rsidR="00C8059C" w:rsidRDefault="00A51999">
      <w:pPr>
        <w:pStyle w:val="11"/>
        <w:spacing w:after="1320" w:line="283" w:lineRule="auto"/>
        <w:ind w:left="500" w:hanging="500"/>
        <w:rPr>
          <w:sz w:val="19"/>
          <w:szCs w:val="19"/>
        </w:rPr>
      </w:pPr>
      <w:r>
        <w:rPr>
          <w:b/>
          <w:bCs/>
          <w:sz w:val="19"/>
          <w:szCs w:val="19"/>
        </w:rPr>
        <w:t>Б</w:t>
      </w:r>
      <w:r>
        <w:rPr>
          <w:b/>
          <w:bCs/>
          <w:strike/>
          <w:sz w:val="19"/>
          <w:szCs w:val="19"/>
        </w:rPr>
        <w:t xml:space="preserve">БК </w:t>
      </w:r>
      <w:r>
        <w:rPr>
          <w:i/>
          <w:iCs/>
          <w:strike/>
          <w:sz w:val="24"/>
          <w:szCs w:val="24"/>
        </w:rPr>
        <w:t>Ю.У-&amp;Г</w:t>
      </w:r>
      <w:r>
        <w:rPr>
          <w:rFonts w:ascii="Arial" w:eastAsia="Arial" w:hAnsi="Arial" w:cs="Arial"/>
          <w:i/>
          <w:iCs/>
          <w:sz w:val="26"/>
          <w:szCs w:val="26"/>
        </w:rPr>
        <w:t xml:space="preserve">&amp;Г </w:t>
      </w:r>
      <w:r>
        <w:rPr>
          <w:b/>
          <w:bCs/>
          <w:sz w:val="19"/>
          <w:szCs w:val="19"/>
        </w:rPr>
        <w:t xml:space="preserve">У </w:t>
      </w:r>
      <w:r w:rsidRPr="0000036A">
        <w:rPr>
          <w:b/>
          <w:bCs/>
          <w:sz w:val="19"/>
          <w:szCs w:val="19"/>
          <w:lang w:eastAsia="en-US" w:bidi="en-US"/>
        </w:rPr>
        <w:t>49</w:t>
      </w:r>
    </w:p>
    <w:p w:rsidR="00C8059C" w:rsidRDefault="00A51999">
      <w:pPr>
        <w:pStyle w:val="11"/>
        <w:spacing w:after="220" w:line="240" w:lineRule="auto"/>
        <w:ind w:firstLine="0"/>
        <w:jc w:val="center"/>
      </w:pPr>
      <w:r>
        <w:rPr>
          <w:i/>
          <w:iCs/>
        </w:rPr>
        <w:t>Рецензенты:</w:t>
      </w:r>
    </w:p>
    <w:p w:rsidR="00C8059C" w:rsidRDefault="00A51999">
      <w:pPr>
        <w:pStyle w:val="11"/>
        <w:spacing w:after="220" w:line="240" w:lineRule="auto"/>
        <w:ind w:firstLine="0"/>
        <w:jc w:val="center"/>
        <w:rPr>
          <w:sz w:val="19"/>
          <w:szCs w:val="19"/>
        </w:rPr>
      </w:pPr>
      <w:r>
        <w:rPr>
          <w:sz w:val="19"/>
          <w:szCs w:val="19"/>
        </w:rPr>
        <w:t>кандидат исторических наук, доцент Т. В. Никитина</w:t>
      </w:r>
    </w:p>
    <w:p w:rsidR="00C8059C" w:rsidRDefault="00A51999">
      <w:pPr>
        <w:pStyle w:val="11"/>
        <w:spacing w:line="240" w:lineRule="auto"/>
        <w:ind w:firstLine="0"/>
        <w:jc w:val="center"/>
        <w:rPr>
          <w:sz w:val="19"/>
          <w:szCs w:val="19"/>
        </w:rPr>
      </w:pPr>
      <w:r>
        <w:rPr>
          <w:sz w:val="19"/>
          <w:szCs w:val="19"/>
        </w:rPr>
        <w:t>кандидат исторических наук С. А, Романенко</w:t>
      </w:r>
    </w:p>
    <w:p w:rsidR="00C8059C" w:rsidRDefault="00A51999">
      <w:pPr>
        <w:spacing w:line="1" w:lineRule="exact"/>
        <w:sectPr w:rsidR="00C8059C">
          <w:pgSz w:w="8400" w:h="11900"/>
          <w:pgMar w:top="701" w:right="1118" w:bottom="527" w:left="962" w:header="273" w:footer="99" w:gutter="0"/>
          <w:pgNumType w:start="3"/>
          <w:cols w:space="720"/>
          <w:noEndnote/>
          <w:docGrid w:linePitch="360"/>
        </w:sectPr>
      </w:pPr>
      <w:r>
        <w:rPr>
          <w:noProof/>
        </w:rPr>
        <w:drawing>
          <wp:anchor distT="241300" distB="0" distL="0" distR="0" simplePos="0" relativeHeight="125829378" behindDoc="0" locked="0" layoutInCell="1" allowOverlap="1">
            <wp:simplePos x="0" y="0"/>
            <wp:positionH relativeFrom="page">
              <wp:posOffset>1451610</wp:posOffset>
            </wp:positionH>
            <wp:positionV relativeFrom="paragraph">
              <wp:posOffset>241300</wp:posOffset>
            </wp:positionV>
            <wp:extent cx="1743710" cy="311150"/>
            <wp:effectExtent l="0" t="0" r="0" b="0"/>
            <wp:wrapTopAndBottom/>
            <wp:docPr id="9" name="Shape 9"/>
            <wp:cNvGraphicFramePr/>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7"/>
                    <a:stretch/>
                  </pic:blipFill>
                  <pic:spPr>
                    <a:xfrm>
                      <a:off x="0" y="0"/>
                      <a:ext cx="1743710" cy="311150"/>
                    </a:xfrm>
                    <a:prstGeom prst="rect">
                      <a:avLst/>
                    </a:prstGeom>
                  </pic:spPr>
                </pic:pic>
              </a:graphicData>
            </a:graphic>
          </wp:anchor>
        </w:drawing>
      </w:r>
    </w:p>
    <w:p w:rsidR="00C8059C" w:rsidRDefault="00A51999">
      <w:pPr>
        <w:pStyle w:val="11"/>
        <w:spacing w:after="260" w:line="334" w:lineRule="auto"/>
        <w:ind w:left="560" w:hanging="560"/>
        <w:jc w:val="both"/>
        <w:rPr>
          <w:sz w:val="19"/>
          <w:szCs w:val="19"/>
        </w:rPr>
      </w:pPr>
      <w:r>
        <w:rPr>
          <w:sz w:val="19"/>
          <w:szCs w:val="19"/>
        </w:rPr>
        <w:t xml:space="preserve">У 49 </w:t>
      </w:r>
      <w:r>
        <w:rPr>
          <w:b/>
          <w:bCs/>
          <w:sz w:val="19"/>
          <w:szCs w:val="19"/>
        </w:rPr>
        <w:t xml:space="preserve">Улунян Ар. А. </w:t>
      </w:r>
      <w:r>
        <w:rPr>
          <w:sz w:val="19"/>
          <w:szCs w:val="19"/>
        </w:rPr>
        <w:t>Политическая история современной Греции. Конец XVIII в. — 90-е гг. XX в. Курс лекции. — М.: ИВИ РАН, 1998. — 331с.</w:t>
      </w:r>
    </w:p>
    <w:p w:rsidR="00C8059C" w:rsidRDefault="00A51999">
      <w:pPr>
        <w:pStyle w:val="22"/>
        <w:jc w:val="both"/>
      </w:pPr>
      <w:r>
        <w:t xml:space="preserve">Книга представляет собой систематическое изложение новогреческой политической </w:t>
      </w:r>
      <w:r>
        <w:rPr>
          <w:i/>
          <w:iCs/>
        </w:rPr>
        <w:t>истории</w:t>
      </w:r>
      <w:r>
        <w:t xml:space="preserve"> с конца XVIII в. и до середины 90-х </w:t>
      </w:r>
      <w:r>
        <w:rPr>
          <w:rFonts w:ascii="Arial" w:eastAsia="Arial" w:hAnsi="Arial" w:cs="Arial"/>
          <w:smallCaps/>
          <w:sz w:val="16"/>
          <w:szCs w:val="16"/>
          <w:lang w:val="en-US" w:eastAsia="en-US" w:bidi="en-US"/>
        </w:rPr>
        <w:t>it</w:t>
      </w:r>
      <w:r w:rsidRPr="0000036A">
        <w:rPr>
          <w:rFonts w:ascii="Arial" w:eastAsia="Arial" w:hAnsi="Arial" w:cs="Arial"/>
          <w:smallCaps/>
          <w:sz w:val="16"/>
          <w:szCs w:val="16"/>
          <w:lang w:eastAsia="en-US" w:bidi="en-US"/>
        </w:rPr>
        <w:t>.</w:t>
      </w:r>
      <w:r w:rsidRPr="0000036A">
        <w:rPr>
          <w:lang w:eastAsia="en-US" w:bidi="en-US"/>
        </w:rPr>
        <w:t xml:space="preserve"> </w:t>
      </w:r>
      <w:r>
        <w:t>нашего сто</w:t>
      </w:r>
      <w:r>
        <w:softHyphen/>
        <w:t>летия. Основное внимание уделяется общественно-политическим процессам в греческом обществе накануне образования независ</w:t>
      </w:r>
      <w:r>
        <w:t>имого национального греческого государства и основным этапам его развития. В работе определена взаимосвязанность внутриполитических и внешнеполитических проблем ис - тории Греции и выявлены основные характерные этапы её развития.</w:t>
      </w:r>
    </w:p>
    <w:p w:rsidR="00C8059C" w:rsidRDefault="00A51999">
      <w:pPr>
        <w:pStyle w:val="22"/>
        <w:spacing w:after="180"/>
        <w:jc w:val="both"/>
      </w:pPr>
      <w:r>
        <w:t>Книга расчитана на широкий</w:t>
      </w:r>
      <w:r>
        <w:t xml:space="preserve"> круг читателей, историков, студентов гу</w:t>
      </w:r>
      <w:r>
        <w:softHyphen/>
        <w:t>манитарных вузов, специализирующихся по проблемам неоэллинистики, а также преподавателей общеобразовательных школ с углубленным изучением греческой истории, культуры и языка.</w:t>
      </w:r>
    </w:p>
    <w:p w:rsidR="00C8059C" w:rsidRDefault="00A51999">
      <w:pPr>
        <w:pStyle w:val="11"/>
        <w:spacing w:after="260" w:line="240" w:lineRule="auto"/>
        <w:ind w:firstLine="420"/>
        <w:jc w:val="both"/>
      </w:pPr>
      <w:r>
        <w:rPr>
          <w:noProof/>
        </w:rPr>
        <mc:AlternateContent>
          <mc:Choice Requires="wps">
            <w:drawing>
              <wp:anchor distT="0" distB="0" distL="114300" distR="114300" simplePos="0" relativeHeight="125829379" behindDoc="0" locked="0" layoutInCell="1" allowOverlap="1">
                <wp:simplePos x="0" y="0"/>
                <wp:positionH relativeFrom="page">
                  <wp:posOffset>3872865</wp:posOffset>
                </wp:positionH>
                <wp:positionV relativeFrom="paragraph">
                  <wp:posOffset>12700</wp:posOffset>
                </wp:positionV>
                <wp:extent cx="638810" cy="160655"/>
                <wp:effectExtent l="0" t="0" r="0" b="0"/>
                <wp:wrapSquare wrapText="left"/>
                <wp:docPr id="11" name="Shape 11"/>
                <wp:cNvGraphicFramePr/>
                <a:graphic xmlns:a="http://schemas.openxmlformats.org/drawingml/2006/main">
                  <a:graphicData uri="http://schemas.microsoft.com/office/word/2010/wordprocessingShape">
                    <wps:wsp>
                      <wps:cNvSpPr txBox="1"/>
                      <wps:spPr>
                        <a:xfrm>
                          <a:off x="0" y="0"/>
                          <a:ext cx="638810" cy="160655"/>
                        </a:xfrm>
                        <a:prstGeom prst="rect">
                          <a:avLst/>
                        </a:prstGeom>
                        <a:noFill/>
                      </wps:spPr>
                      <wps:txbx>
                        <w:txbxContent>
                          <w:p w:rsidR="00C8059C" w:rsidRDefault="00A51999">
                            <w:pPr>
                              <w:pStyle w:val="11"/>
                              <w:spacing w:line="240" w:lineRule="auto"/>
                              <w:ind w:firstLine="0"/>
                              <w:jc w:val="both"/>
                            </w:pPr>
                            <w:r>
                              <w:rPr>
                                <w:b/>
                                <w:bCs/>
                              </w:rPr>
                              <w:t>ББК 63.3</w:t>
                            </w:r>
                          </w:p>
                        </w:txbxContent>
                      </wps:txbx>
                      <wps:bodyPr wrap="none" lIns="0" tIns="0" rIns="0" bIns="0"/>
                    </wps:wsp>
                  </a:graphicData>
                </a:graphic>
              </wp:anchor>
            </w:drawing>
          </mc:Choice>
          <mc:Fallback>
            <w:pict>
              <v:shapetype id="_x0000_t202" coordsize="21600,21600" o:spt="202" path="m,l,21600r21600,l21600,xe">
                <v:stroke joinstyle="miter"/>
                <v:path gradientshapeok="t" o:connecttype="rect"/>
              </v:shapetype>
              <v:shape id="Shape 11" o:spid="_x0000_s1026" type="#_x0000_t202" style="position:absolute;left:0;text-align:left;margin-left:304.95pt;margin-top:1pt;width:50.3pt;height:12.65pt;z-index:125829379;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" filled="f" stroked="f">
                <v:textbox inset="0,0,0,0">
                  <w:txbxContent>
                    <w:p w:rsidR="00C8059C" w:rsidRDefault="00A51999">
                      <w:pPr>
                        <w:pStyle w:val="11"/>
                        <w:spacing w:line="240" w:lineRule="auto"/>
                        <w:ind w:firstLine="0"/>
                        <w:jc w:val="both"/>
                      </w:pPr>
                      <w:r>
                        <w:rPr>
                          <w:b/>
                          <w:bCs/>
                        </w:rPr>
                        <w:t>ББК 63.3</w:t>
                      </w:r>
                    </w:p>
                  </w:txbxContent>
                </v:textbox>
                <w10:wrap type="square" side="left" anchorx="page"/>
              </v:shape>
            </w:pict>
          </mc:Fallback>
        </mc:AlternateContent>
      </w:r>
      <w:r>
        <w:rPr>
          <w:b/>
          <w:bCs/>
          <w:lang w:val="en-US" w:eastAsia="en-US" w:bidi="en-US"/>
        </w:rPr>
        <w:t>ISBN</w:t>
      </w:r>
      <w:r w:rsidRPr="0000036A">
        <w:rPr>
          <w:b/>
          <w:bCs/>
          <w:lang w:eastAsia="en-US" w:bidi="en-US"/>
        </w:rPr>
        <w:t xml:space="preserve"> </w:t>
      </w:r>
      <w:r>
        <w:rPr>
          <w:b/>
          <w:bCs/>
        </w:rPr>
        <w:t>5-201-00501-2</w:t>
      </w:r>
    </w:p>
    <w:p w:rsidR="00C8059C" w:rsidRDefault="00A51999">
      <w:pPr>
        <w:pStyle w:val="11"/>
        <w:spacing w:after="100" w:line="240" w:lineRule="auto"/>
        <w:ind w:firstLine="140"/>
      </w:pPr>
      <w:r>
        <w:rPr>
          <w:b/>
          <w:bCs/>
        </w:rPr>
        <w:t xml:space="preserve">у </w:t>
      </w:r>
      <w:r>
        <w:rPr>
          <w:b/>
          <w:bCs/>
          <w:lang w:val="en-US" w:eastAsia="en-US" w:bidi="en-US"/>
        </w:rPr>
        <w:t>o</w:t>
      </w:r>
      <w:r w:rsidRPr="0000036A">
        <w:rPr>
          <w:b/>
          <w:bCs/>
          <w:lang w:eastAsia="en-US" w:bidi="en-US"/>
        </w:rPr>
        <w:t>^</w:t>
      </w:r>
      <w:r>
        <w:rPr>
          <w:b/>
          <w:bCs/>
          <w:lang w:val="en-US" w:eastAsia="en-US" w:bidi="en-US"/>
        </w:rPr>
        <w:t>oi</w:t>
      </w:r>
      <w:r>
        <w:rPr>
          <w:strike/>
          <w:lang w:val="en-US" w:eastAsia="en-US" w:bidi="en-US"/>
        </w:rPr>
        <w:t>ooo</w:t>
      </w:r>
      <w:r w:rsidRPr="0000036A">
        <w:rPr>
          <w:strike/>
          <w:lang w:eastAsia="en-US" w:bidi="en-US"/>
        </w:rPr>
        <w:t>^</w:t>
      </w:r>
      <w:r>
        <w:rPr>
          <w:strike/>
          <w:lang w:val="en-US" w:eastAsia="en-US" w:bidi="en-US"/>
        </w:rPr>
        <w:t>io</w:t>
      </w:r>
      <w:r w:rsidRPr="0000036A">
        <w:rPr>
          <w:strike/>
          <w:lang w:eastAsia="en-US" w:bidi="en-US"/>
        </w:rPr>
        <w:t xml:space="preserve"> </w:t>
      </w:r>
      <w:r>
        <w:rPr>
          <w:strike/>
          <w:vertAlign w:val="subscript"/>
        </w:rPr>
        <w:t>без объявл&lt;</w:t>
      </w:r>
    </w:p>
    <w:p w:rsidR="00C8059C" w:rsidRDefault="00A51999">
      <w:pPr>
        <w:pStyle w:val="a6"/>
        <w:spacing w:after="260" w:line="240" w:lineRule="auto"/>
        <w:ind w:firstLine="420"/>
        <w:rPr>
          <w:sz w:val="12"/>
          <w:szCs w:val="12"/>
        </w:rPr>
      </w:pPr>
      <w:r>
        <w:rPr>
          <w:rFonts w:ascii="Courier New" w:eastAsia="Courier New" w:hAnsi="Courier New" w:cs="Courier New"/>
          <w:sz w:val="12"/>
          <w:szCs w:val="12"/>
        </w:rPr>
        <w:t>45ж(03)-98</w:t>
      </w:r>
    </w:p>
    <w:p w:rsidR="00C8059C" w:rsidRDefault="00A51999">
      <w:pPr>
        <w:pStyle w:val="11"/>
        <w:spacing w:line="240" w:lineRule="auto"/>
        <w:ind w:left="1840" w:firstLine="0"/>
      </w:pPr>
      <w:r>
        <w:t>© Улунян А.А., 1998</w:t>
      </w:r>
    </w:p>
    <w:p w:rsidR="00C8059C" w:rsidRDefault="00A51999">
      <w:pPr>
        <w:pStyle w:val="11"/>
        <w:spacing w:line="226" w:lineRule="auto"/>
        <w:ind w:left="1840" w:firstLine="0"/>
      </w:pPr>
      <w:r>
        <w:t>© Институт всеобщей истории РАН, 1998</w:t>
      </w:r>
    </w:p>
    <w:p w:rsidR="00C8059C" w:rsidRDefault="00A51999">
      <w:pPr>
        <w:pStyle w:val="11"/>
        <w:spacing w:after="220" w:line="230" w:lineRule="auto"/>
        <w:ind w:left="2100" w:firstLine="0"/>
      </w:pPr>
      <w:r>
        <w:t>А И.Саплин. оформлен</w:t>
      </w:r>
      <w:bookmarkStart w:id="0" w:name="_GoBack"/>
      <w:bookmarkEnd w:id="0"/>
      <w:r>
        <w:t xml:space="preserve">ие, </w:t>
      </w:r>
      <w:r>
        <w:rPr>
          <w:i/>
          <w:iCs/>
        </w:rPr>
        <w:t>1998</w:t>
      </w:r>
    </w:p>
    <w:p w:rsidR="00C8059C" w:rsidRDefault="00A51999">
      <w:pPr>
        <w:pStyle w:val="11"/>
        <w:spacing w:after="820" w:line="240" w:lineRule="auto"/>
        <w:ind w:firstLine="0"/>
        <w:jc w:val="center"/>
        <w:rPr>
          <w:sz w:val="19"/>
          <w:szCs w:val="19"/>
        </w:rPr>
      </w:pPr>
      <w:r>
        <w:rPr>
          <w:b/>
          <w:bCs/>
          <w:sz w:val="19"/>
          <w:szCs w:val="19"/>
        </w:rPr>
        <w:t>ОГЛАВЛЕНИЕ</w:t>
      </w:r>
    </w:p>
    <w:p w:rsidR="00C8059C" w:rsidRDefault="00A51999">
      <w:pPr>
        <w:pStyle w:val="11"/>
        <w:tabs>
          <w:tab w:val="right" w:leader="dot" w:pos="5870"/>
        </w:tabs>
        <w:spacing w:after="280" w:line="312" w:lineRule="auto"/>
        <w:ind w:firstLine="0"/>
        <w:rPr>
          <w:sz w:val="19"/>
          <w:szCs w:val="19"/>
        </w:rPr>
      </w:pPr>
      <w:r>
        <w:rPr>
          <w:b/>
          <w:bCs/>
          <w:sz w:val="19"/>
          <w:szCs w:val="19"/>
        </w:rPr>
        <w:lastRenderedPageBreak/>
        <w:t>ОТ АВТОРА.</w:t>
      </w:r>
      <w:r>
        <w:rPr>
          <w:b/>
          <w:bCs/>
          <w:sz w:val="19"/>
          <w:szCs w:val="19"/>
        </w:rPr>
        <w:tab/>
        <w:t xml:space="preserve"> 7</w:t>
      </w:r>
    </w:p>
    <w:p w:rsidR="00C8059C" w:rsidRDefault="00A51999">
      <w:pPr>
        <w:pStyle w:val="11"/>
        <w:numPr>
          <w:ilvl w:val="0"/>
          <w:numId w:val="1"/>
        </w:numPr>
        <w:tabs>
          <w:tab w:val="left" w:pos="283"/>
        </w:tabs>
        <w:spacing w:line="312" w:lineRule="auto"/>
        <w:ind w:left="260" w:hanging="260"/>
        <w:rPr>
          <w:sz w:val="19"/>
          <w:szCs w:val="19"/>
        </w:rPr>
      </w:pPr>
      <w:r>
        <w:rPr>
          <w:b/>
          <w:bCs/>
          <w:sz w:val="19"/>
          <w:szCs w:val="19"/>
        </w:rPr>
        <w:t xml:space="preserve">I РЕЧЕСКИЕ ЗЕМЛИ ПОД ГОСПОДСТВОМ ОСМАНСКОЙ ИМПЕРИИ. ОСВОБОДИТЕЛЬНАЯ БОРЬБА ГРЕКОВ И СТАНОВЛЕНИЕ НОВОГРЕЧЕСКОГО </w:t>
      </w:r>
      <w:r>
        <w:rPr>
          <w:b/>
          <w:bCs/>
          <w:sz w:val="19"/>
          <w:szCs w:val="19"/>
        </w:rPr>
        <w:t>ГОСУДАРСТВА (конец ХУШ в. —1864 г.)</w:t>
      </w:r>
    </w:p>
    <w:p w:rsidR="00C8059C" w:rsidRDefault="00A51999">
      <w:pPr>
        <w:pStyle w:val="ab"/>
        <w:tabs>
          <w:tab w:val="right" w:leader="dot" w:pos="5662"/>
        </w:tabs>
        <w:ind w:left="260" w:hanging="260"/>
      </w:pPr>
      <w:r>
        <w:fldChar w:fldCharType="begin"/>
      </w:r>
      <w:r>
        <w:instrText xml:space="preserve"> TOC \o "1-5" \h \z </w:instrText>
      </w:r>
      <w:r>
        <w:fldChar w:fldCharType="separate"/>
      </w:r>
      <w:r>
        <w:t>I Общественно-политическое и экономическое положение греков в Османской Империи к концу XVIII — началу XIX вв.</w:t>
      </w:r>
      <w:r>
        <w:tab/>
      </w:r>
      <w:r>
        <w:rPr>
          <w:i w:val="0"/>
          <w:iCs w:val="0"/>
        </w:rPr>
        <w:t xml:space="preserve"> 9</w:t>
      </w:r>
    </w:p>
    <w:p w:rsidR="00C8059C" w:rsidRDefault="00A51999">
      <w:pPr>
        <w:pStyle w:val="ab"/>
      </w:pPr>
      <w:r>
        <w:t>’ Национально-освободительное движение греков в начале XIX в.</w:t>
      </w:r>
    </w:p>
    <w:p w:rsidR="00C8059C" w:rsidRDefault="00A51999">
      <w:pPr>
        <w:pStyle w:val="ab"/>
        <w:tabs>
          <w:tab w:val="left" w:leader="dot" w:pos="5610"/>
        </w:tabs>
        <w:ind w:firstLine="260"/>
        <w:jc w:val="both"/>
      </w:pPr>
      <w:r>
        <w:t>и восстание 1821 г. в Ду</w:t>
      </w:r>
      <w:r>
        <w:t>найских княжествах и Греции</w:t>
      </w:r>
      <w:r>
        <w:tab/>
      </w:r>
      <w:r>
        <w:rPr>
          <w:i w:val="0"/>
          <w:iCs w:val="0"/>
        </w:rPr>
        <w:t>24</w:t>
      </w:r>
    </w:p>
    <w:p w:rsidR="00C8059C" w:rsidRDefault="00A51999">
      <w:pPr>
        <w:pStyle w:val="ab"/>
        <w:tabs>
          <w:tab w:val="right" w:leader="dot" w:pos="5870"/>
        </w:tabs>
        <w:spacing w:after="280"/>
        <w:jc w:val="both"/>
      </w:pPr>
      <w:r>
        <w:rPr>
          <w:i w:val="0"/>
          <w:iCs w:val="0"/>
        </w:rPr>
        <w:t xml:space="preserve">I </w:t>
      </w:r>
      <w:r>
        <w:t>Государственное строительство в Греции.</w:t>
      </w:r>
      <w:r>
        <w:tab/>
      </w:r>
      <w:r>
        <w:rPr>
          <w:i w:val="0"/>
          <w:iCs w:val="0"/>
        </w:rPr>
        <w:t>49</w:t>
      </w:r>
    </w:p>
    <w:p w:rsidR="00C8059C" w:rsidRDefault="00A51999">
      <w:pPr>
        <w:pStyle w:val="ab"/>
        <w:numPr>
          <w:ilvl w:val="0"/>
          <w:numId w:val="1"/>
        </w:numPr>
        <w:tabs>
          <w:tab w:val="left" w:pos="363"/>
        </w:tabs>
        <w:spacing w:line="310" w:lineRule="auto"/>
        <w:ind w:left="260" w:hanging="260"/>
        <w:rPr>
          <w:sz w:val="19"/>
          <w:szCs w:val="19"/>
        </w:rPr>
      </w:pPr>
      <w:r>
        <w:rPr>
          <w:b/>
          <w:bCs/>
          <w:i w:val="0"/>
          <w:iCs w:val="0"/>
          <w:sz w:val="19"/>
          <w:szCs w:val="19"/>
        </w:rPr>
        <w:t>ПРЕВРАЩЕНИЕ ГРЕЦИИ В БАЛКАНСКУЮ ДЕРЖАВУ (1860-е гг. —1922 г.)</w:t>
      </w:r>
    </w:p>
    <w:p w:rsidR="00C8059C" w:rsidRDefault="00A51999">
      <w:pPr>
        <w:pStyle w:val="ab"/>
        <w:tabs>
          <w:tab w:val="right" w:leader="dot" w:pos="5662"/>
        </w:tabs>
        <w:spacing w:line="295" w:lineRule="auto"/>
        <w:ind w:left="260" w:hanging="260"/>
        <w:rPr>
          <w:sz w:val="19"/>
          <w:szCs w:val="19"/>
        </w:rPr>
      </w:pPr>
      <w:r>
        <w:t>/ Внутриполитическое развитие Греческого Королевства и его внешняя политика (1860-е гг. —1897 гг.)</w:t>
      </w:r>
      <w:r>
        <w:tab/>
      </w:r>
      <w:r>
        <w:rPr>
          <w:b/>
          <w:bCs/>
          <w:i w:val="0"/>
          <w:iCs w:val="0"/>
          <w:sz w:val="19"/>
          <w:szCs w:val="19"/>
        </w:rPr>
        <w:t>70</w:t>
      </w:r>
    </w:p>
    <w:p w:rsidR="00C8059C" w:rsidRDefault="00A51999">
      <w:pPr>
        <w:pStyle w:val="ab"/>
        <w:spacing w:line="295" w:lineRule="auto"/>
        <w:jc w:val="both"/>
      </w:pPr>
      <w:r>
        <w:t xml:space="preserve">' Общ </w:t>
      </w:r>
      <w:r>
        <w:t>ественно-политическое развитие Греции в нач але XX в.</w:t>
      </w:r>
    </w:p>
    <w:p w:rsidR="00C8059C" w:rsidRDefault="00A51999">
      <w:pPr>
        <w:pStyle w:val="ab"/>
        <w:tabs>
          <w:tab w:val="left" w:leader="dot" w:pos="5610"/>
        </w:tabs>
        <w:spacing w:line="295" w:lineRule="auto"/>
        <w:ind w:firstLine="260"/>
        <w:jc w:val="both"/>
      </w:pPr>
      <w:r>
        <w:t>Участие Греции в Балканских и Первой мировой войнах</w:t>
      </w:r>
      <w:r>
        <w:tab/>
      </w:r>
      <w:r>
        <w:rPr>
          <w:i w:val="0"/>
          <w:iCs w:val="0"/>
        </w:rPr>
        <w:t>86</w:t>
      </w:r>
    </w:p>
    <w:p w:rsidR="00C8059C" w:rsidRDefault="00A51999">
      <w:pPr>
        <w:pStyle w:val="ab"/>
        <w:tabs>
          <w:tab w:val="right" w:leader="dot" w:pos="5870"/>
        </w:tabs>
        <w:spacing w:after="280" w:line="295" w:lineRule="auto"/>
        <w:jc w:val="both"/>
      </w:pPr>
      <w:r>
        <w:t>I Греция после Первой мировой войны</w:t>
      </w:r>
      <w:r>
        <w:tab/>
      </w:r>
      <w:r>
        <w:rPr>
          <w:i w:val="0"/>
          <w:iCs w:val="0"/>
        </w:rPr>
        <w:t>105</w:t>
      </w:r>
    </w:p>
    <w:p w:rsidR="00C8059C" w:rsidRDefault="00A51999">
      <w:pPr>
        <w:pStyle w:val="ab"/>
        <w:numPr>
          <w:ilvl w:val="0"/>
          <w:numId w:val="1"/>
        </w:numPr>
        <w:tabs>
          <w:tab w:val="left" w:pos="435"/>
        </w:tabs>
        <w:spacing w:line="314" w:lineRule="auto"/>
        <w:ind w:left="260" w:hanging="260"/>
        <w:rPr>
          <w:sz w:val="19"/>
          <w:szCs w:val="19"/>
        </w:rPr>
      </w:pPr>
      <w:r>
        <w:rPr>
          <w:b/>
          <w:bCs/>
          <w:i w:val="0"/>
          <w:iCs w:val="0"/>
          <w:sz w:val="19"/>
          <w:szCs w:val="19"/>
        </w:rPr>
        <w:t>РЕСПУБЛИКА И МОНАРХИЯ: ГРЕЧЕСКИЙ ПАРАДОКС (1923-1939 гг.)</w:t>
      </w:r>
    </w:p>
    <w:p w:rsidR="00C8059C" w:rsidRDefault="00A51999">
      <w:pPr>
        <w:pStyle w:val="ab"/>
        <w:tabs>
          <w:tab w:val="right" w:leader="dot" w:pos="5870"/>
        </w:tabs>
        <w:rPr>
          <w:sz w:val="19"/>
          <w:szCs w:val="19"/>
        </w:rPr>
      </w:pPr>
      <w:r>
        <w:t>I От монархии к республике.</w:t>
      </w:r>
      <w:r>
        <w:tab/>
      </w:r>
      <w:r>
        <w:rPr>
          <w:b/>
          <w:bCs/>
          <w:i w:val="0"/>
          <w:iCs w:val="0"/>
          <w:sz w:val="19"/>
          <w:szCs w:val="19"/>
        </w:rPr>
        <w:t xml:space="preserve"> 117</w:t>
      </w:r>
    </w:p>
    <w:p w:rsidR="00C8059C" w:rsidRDefault="00A51999">
      <w:pPr>
        <w:pStyle w:val="ab"/>
      </w:pPr>
      <w:r>
        <w:t xml:space="preserve">’ Кризис </w:t>
      </w:r>
      <w:r>
        <w:t>республики, реставрация монархии и установление</w:t>
      </w:r>
    </w:p>
    <w:p w:rsidR="00C8059C" w:rsidRDefault="00A51999">
      <w:pPr>
        <w:pStyle w:val="ab"/>
        <w:tabs>
          <w:tab w:val="left" w:leader="dot" w:pos="5610"/>
        </w:tabs>
        <w:spacing w:after="280"/>
        <w:ind w:firstLine="260"/>
        <w:jc w:val="both"/>
      </w:pPr>
      <w:r>
        <w:t>военного режима.</w:t>
      </w:r>
      <w:r>
        <w:tab/>
      </w:r>
      <w:r>
        <w:rPr>
          <w:i w:val="0"/>
          <w:iCs w:val="0"/>
        </w:rPr>
        <w:t>144</w:t>
      </w:r>
    </w:p>
    <w:p w:rsidR="00C8059C" w:rsidRDefault="00A51999">
      <w:pPr>
        <w:pStyle w:val="ab"/>
        <w:numPr>
          <w:ilvl w:val="0"/>
          <w:numId w:val="1"/>
        </w:numPr>
        <w:tabs>
          <w:tab w:val="left" w:pos="421"/>
        </w:tabs>
        <w:spacing w:line="312" w:lineRule="auto"/>
        <w:ind w:left="260" w:hanging="260"/>
        <w:rPr>
          <w:sz w:val="19"/>
          <w:szCs w:val="19"/>
        </w:rPr>
      </w:pPr>
      <w:r>
        <w:rPr>
          <w:b/>
          <w:bCs/>
          <w:i w:val="0"/>
          <w:iCs w:val="0"/>
          <w:sz w:val="19"/>
          <w:szCs w:val="19"/>
        </w:rPr>
        <w:t>ГРЕЦИЯ В ГОДЫ ВТОРОЙ МИРОВОЙ ВОЙНЫ, ГРАЖДАНСКОЙ ВОЙНЫ И РЕКОНСТРУКЦИИ (1940 г. — 1960-е гг.)</w:t>
      </w:r>
    </w:p>
    <w:p w:rsidR="00C8059C" w:rsidRDefault="00A51999">
      <w:pPr>
        <w:pStyle w:val="ab"/>
        <w:tabs>
          <w:tab w:val="right" w:leader="dot" w:pos="5870"/>
        </w:tabs>
        <w:spacing w:after="280"/>
        <w:rPr>
          <w:sz w:val="19"/>
          <w:szCs w:val="19"/>
        </w:rPr>
      </w:pPr>
      <w:r>
        <w:t>/ Греция во Второй мировой войне</w:t>
      </w:r>
      <w:r>
        <w:tab/>
      </w:r>
      <w:r>
        <w:rPr>
          <w:rFonts w:ascii="Courier New" w:eastAsia="Courier New" w:hAnsi="Courier New" w:cs="Courier New"/>
          <w:i w:val="0"/>
          <w:iCs w:val="0"/>
          <w:sz w:val="19"/>
          <w:szCs w:val="19"/>
        </w:rPr>
        <w:t xml:space="preserve">   158</w:t>
      </w:r>
      <w:r>
        <w:fldChar w:fldCharType="end"/>
      </w:r>
    </w:p>
    <w:p w:rsidR="00C8059C" w:rsidRDefault="00A51999">
      <w:pPr>
        <w:pStyle w:val="22"/>
        <w:pBdr>
          <w:bottom w:val="single" w:sz="4" w:space="0" w:color="auto"/>
        </w:pBdr>
        <w:spacing w:after="220" w:line="240" w:lineRule="auto"/>
        <w:ind w:left="0" w:firstLine="0"/>
        <w:jc w:val="center"/>
      </w:pPr>
      <w:r>
        <w:t>Оглавление</w:t>
      </w:r>
    </w:p>
    <w:p w:rsidR="00C8059C" w:rsidRDefault="00A51999">
      <w:pPr>
        <w:pStyle w:val="11"/>
        <w:tabs>
          <w:tab w:val="left" w:leader="dot" w:pos="5168"/>
        </w:tabs>
        <w:spacing w:line="290" w:lineRule="auto"/>
        <w:ind w:firstLine="320"/>
        <w:jc w:val="both"/>
      </w:pPr>
      <w:r>
        <w:rPr>
          <w:lang w:val="en-US" w:eastAsia="en-US" w:bidi="en-US"/>
        </w:rPr>
        <w:t>Z</w:t>
      </w:r>
      <w:r w:rsidRPr="0000036A">
        <w:rPr>
          <w:lang w:eastAsia="en-US" w:bidi="en-US"/>
        </w:rPr>
        <w:t xml:space="preserve"> </w:t>
      </w:r>
      <w:r>
        <w:rPr>
          <w:i/>
          <w:iCs/>
        </w:rPr>
        <w:t>Гражданская война в Греции (</w:t>
      </w:r>
      <w:r>
        <w:t xml:space="preserve"> 7</w:t>
      </w:r>
      <w:r>
        <w:rPr>
          <w:i/>
          <w:iCs/>
        </w:rPr>
        <w:t>946-</w:t>
      </w:r>
      <w:r>
        <w:rPr>
          <w:i/>
          <w:iCs/>
          <w:lang w:val="en-US" w:eastAsia="en-US" w:bidi="en-US"/>
        </w:rPr>
        <w:t>J</w:t>
      </w:r>
      <w:r>
        <w:rPr>
          <w:i/>
          <w:iCs/>
        </w:rPr>
        <w:t>949</w:t>
      </w:r>
      <w:r>
        <w:rPr>
          <w:i/>
          <w:iCs/>
        </w:rPr>
        <w:t xml:space="preserve"> гг.)</w:t>
      </w:r>
      <w:r>
        <w:rPr>
          <w:i/>
          <w:iCs/>
        </w:rPr>
        <w:tab/>
      </w:r>
      <w:r>
        <w:t>............  189</w:t>
      </w:r>
    </w:p>
    <w:p w:rsidR="00C8059C" w:rsidRDefault="00A51999">
      <w:pPr>
        <w:pStyle w:val="ab"/>
        <w:tabs>
          <w:tab w:val="left" w:leader="dot" w:pos="5834"/>
        </w:tabs>
        <w:spacing w:after="280" w:line="290" w:lineRule="auto"/>
        <w:ind w:firstLine="320"/>
        <w:jc w:val="both"/>
      </w:pPr>
      <w:r>
        <w:fldChar w:fldCharType="begin"/>
      </w:r>
      <w:r>
        <w:instrText xml:space="preserve"> TOC \o "1-5" \h \z </w:instrText>
      </w:r>
      <w:r>
        <w:fldChar w:fldCharType="separate"/>
      </w:r>
      <w:r>
        <w:rPr>
          <w:i w:val="0"/>
          <w:iCs w:val="0"/>
        </w:rPr>
        <w:t xml:space="preserve">3. </w:t>
      </w:r>
      <w:r>
        <w:t>Греция в годы реконструкции и модернизации</w:t>
      </w:r>
      <w:r>
        <w:tab/>
      </w:r>
      <w:r>
        <w:rPr>
          <w:i w:val="0"/>
          <w:iCs w:val="0"/>
        </w:rPr>
        <w:t>213</w:t>
      </w:r>
    </w:p>
    <w:p w:rsidR="00C8059C" w:rsidRDefault="00A51999">
      <w:pPr>
        <w:pStyle w:val="ab"/>
        <w:spacing w:line="307" w:lineRule="auto"/>
        <w:ind w:firstLine="320"/>
        <w:jc w:val="both"/>
        <w:rPr>
          <w:sz w:val="19"/>
          <w:szCs w:val="19"/>
        </w:rPr>
      </w:pPr>
      <w:r>
        <w:rPr>
          <w:b/>
          <w:bCs/>
          <w:i w:val="0"/>
          <w:iCs w:val="0"/>
          <w:sz w:val="19"/>
          <w:szCs w:val="19"/>
        </w:rPr>
        <w:t>V. «НЕСТАБИЛЬНАЯ ДЕМОКРАТИЯ”,</w:t>
      </w:r>
    </w:p>
    <w:p w:rsidR="00C8059C" w:rsidRDefault="00A51999">
      <w:pPr>
        <w:pStyle w:val="ab"/>
        <w:spacing w:line="307" w:lineRule="auto"/>
        <w:ind w:firstLine="600"/>
        <w:jc w:val="both"/>
        <w:rPr>
          <w:sz w:val="19"/>
          <w:szCs w:val="19"/>
        </w:rPr>
      </w:pPr>
      <w:r>
        <w:rPr>
          <w:b/>
          <w:bCs/>
          <w:i w:val="0"/>
          <w:iCs w:val="0"/>
          <w:sz w:val="19"/>
          <w:szCs w:val="19"/>
        </w:rPr>
        <w:t>ЕЁ ЛИКВИДАЦИЯ И ПРЕОДОЛЕНИЕ КРИЗИСА</w:t>
      </w:r>
    </w:p>
    <w:p w:rsidR="00C8059C" w:rsidRDefault="00A51999">
      <w:pPr>
        <w:pStyle w:val="ab"/>
        <w:spacing w:line="307" w:lineRule="auto"/>
        <w:ind w:firstLine="600"/>
        <w:jc w:val="both"/>
        <w:rPr>
          <w:sz w:val="19"/>
          <w:szCs w:val="19"/>
        </w:rPr>
      </w:pPr>
      <w:r>
        <w:rPr>
          <w:b/>
          <w:bCs/>
          <w:i w:val="0"/>
          <w:iCs w:val="0"/>
          <w:sz w:val="19"/>
          <w:szCs w:val="19"/>
        </w:rPr>
        <w:t>(1960-е гг. —1996 г.)</w:t>
      </w:r>
    </w:p>
    <w:p w:rsidR="00C8059C" w:rsidRDefault="00A51999">
      <w:pPr>
        <w:pStyle w:val="ab"/>
        <w:numPr>
          <w:ilvl w:val="0"/>
          <w:numId w:val="2"/>
        </w:numPr>
        <w:tabs>
          <w:tab w:val="left" w:pos="621"/>
          <w:tab w:val="right" w:leader="dot" w:pos="6213"/>
        </w:tabs>
        <w:spacing w:line="290" w:lineRule="auto"/>
        <w:ind w:firstLine="320"/>
        <w:jc w:val="both"/>
      </w:pPr>
      <w:r>
        <w:lastRenderedPageBreak/>
        <w:t>В поисках собственной идентичности</w:t>
      </w:r>
      <w:r>
        <w:tab/>
      </w:r>
      <w:r>
        <w:rPr>
          <w:i w:val="0"/>
          <w:iCs w:val="0"/>
        </w:rPr>
        <w:t>241</w:t>
      </w:r>
    </w:p>
    <w:p w:rsidR="00C8059C" w:rsidRDefault="00A51999">
      <w:pPr>
        <w:pStyle w:val="ab"/>
        <w:numPr>
          <w:ilvl w:val="0"/>
          <w:numId w:val="2"/>
        </w:numPr>
        <w:tabs>
          <w:tab w:val="left" w:pos="636"/>
          <w:tab w:val="right" w:leader="dot" w:pos="6213"/>
        </w:tabs>
        <w:spacing w:line="290" w:lineRule="auto"/>
        <w:ind w:firstLine="320"/>
        <w:jc w:val="both"/>
      </w:pPr>
      <w:r>
        <w:t>Военный режим и его ликвидация (196</w:t>
      </w:r>
      <w:r>
        <w:t>7-1974 гг.)</w:t>
      </w:r>
      <w:r>
        <w:tab/>
      </w:r>
      <w:r>
        <w:rPr>
          <w:i w:val="0"/>
          <w:iCs w:val="0"/>
        </w:rPr>
        <w:t>262</w:t>
      </w:r>
    </w:p>
    <w:p w:rsidR="00C8059C" w:rsidRDefault="00A51999">
      <w:pPr>
        <w:pStyle w:val="ab"/>
        <w:numPr>
          <w:ilvl w:val="0"/>
          <w:numId w:val="2"/>
        </w:numPr>
        <w:tabs>
          <w:tab w:val="left" w:pos="656"/>
        </w:tabs>
        <w:spacing w:line="290" w:lineRule="auto"/>
        <w:ind w:left="600" w:hanging="260"/>
        <w:jc w:val="both"/>
      </w:pPr>
      <w:r>
        <w:t>Переход от военного режима к гражданскому управлению и основные итоги общественно-политического развитие</w:t>
      </w:r>
    </w:p>
    <w:p w:rsidR="00C8059C" w:rsidRDefault="00A51999">
      <w:pPr>
        <w:pStyle w:val="ab"/>
        <w:tabs>
          <w:tab w:val="left" w:leader="dot" w:pos="4353"/>
          <w:tab w:val="right" w:leader="dot" w:pos="6213"/>
        </w:tabs>
        <w:spacing w:after="280" w:line="290" w:lineRule="auto"/>
        <w:ind w:firstLine="600"/>
        <w:jc w:val="both"/>
      </w:pPr>
      <w:r>
        <w:t>Греции в 80-е — 90-е гг.......................... ......</w:t>
      </w:r>
      <w:r>
        <w:tab/>
      </w:r>
      <w:r>
        <w:tab/>
      </w:r>
      <w:r>
        <w:rPr>
          <w:i w:val="0"/>
          <w:iCs w:val="0"/>
        </w:rPr>
        <w:t>288</w:t>
      </w:r>
    </w:p>
    <w:p w:rsidR="00C8059C" w:rsidRDefault="00A51999">
      <w:pPr>
        <w:pStyle w:val="ab"/>
        <w:tabs>
          <w:tab w:val="right" w:leader="dot" w:pos="6213"/>
        </w:tabs>
        <w:spacing w:after="280" w:line="307" w:lineRule="auto"/>
        <w:ind w:firstLine="320"/>
        <w:jc w:val="both"/>
      </w:pPr>
      <w:r>
        <w:rPr>
          <w:b/>
          <w:bCs/>
          <w:i w:val="0"/>
          <w:iCs w:val="0"/>
          <w:sz w:val="19"/>
          <w:szCs w:val="19"/>
        </w:rPr>
        <w:t>ЗАКЛЮЧЕНИЕ</w:t>
      </w:r>
      <w:r>
        <w:rPr>
          <w:b/>
          <w:bCs/>
          <w:i w:val="0"/>
          <w:iCs w:val="0"/>
          <w:sz w:val="19"/>
          <w:szCs w:val="19"/>
        </w:rPr>
        <w:tab/>
      </w:r>
      <w:r>
        <w:rPr>
          <w:i w:val="0"/>
          <w:iCs w:val="0"/>
        </w:rPr>
        <w:t>317</w:t>
      </w:r>
    </w:p>
    <w:p w:rsidR="00C8059C" w:rsidRDefault="00A51999">
      <w:pPr>
        <w:pStyle w:val="ab"/>
        <w:tabs>
          <w:tab w:val="right" w:leader="dot" w:pos="6213"/>
        </w:tabs>
        <w:spacing w:after="280" w:line="307" w:lineRule="auto"/>
        <w:ind w:firstLine="320"/>
        <w:jc w:val="both"/>
      </w:pPr>
      <w:r>
        <w:rPr>
          <w:b/>
          <w:bCs/>
          <w:i w:val="0"/>
          <w:iCs w:val="0"/>
          <w:sz w:val="19"/>
          <w:szCs w:val="19"/>
        </w:rPr>
        <w:t>УКАЗАТЕЛЬ ЛИЧНЫХ ИМЕН</w:t>
      </w:r>
      <w:r>
        <w:rPr>
          <w:b/>
          <w:bCs/>
          <w:i w:val="0"/>
          <w:iCs w:val="0"/>
          <w:sz w:val="19"/>
          <w:szCs w:val="19"/>
        </w:rPr>
        <w:tab/>
      </w:r>
      <w:r>
        <w:rPr>
          <w:i w:val="0"/>
          <w:iCs w:val="0"/>
        </w:rPr>
        <w:t>319</w:t>
      </w:r>
    </w:p>
    <w:p w:rsidR="00C8059C" w:rsidRDefault="00A51999">
      <w:pPr>
        <w:pStyle w:val="ab"/>
        <w:tabs>
          <w:tab w:val="right" w:leader="dot" w:pos="6213"/>
        </w:tabs>
        <w:spacing w:after="240" w:line="307" w:lineRule="auto"/>
        <w:ind w:firstLine="320"/>
        <w:jc w:val="both"/>
        <w:sectPr w:rsidR="00C8059C">
          <w:type w:val="continuous"/>
          <w:pgSz w:w="8400" w:h="11900"/>
          <w:pgMar w:top="701" w:right="1156" w:bottom="527" w:left="923" w:header="273" w:footer="99" w:gutter="0"/>
          <w:cols w:space="720"/>
          <w:noEndnote/>
          <w:docGrid w:linePitch="360"/>
        </w:sectPr>
      </w:pPr>
      <w:r>
        <w:rPr>
          <w:b/>
          <w:bCs/>
          <w:i w:val="0"/>
          <w:iCs w:val="0"/>
          <w:sz w:val="19"/>
          <w:szCs w:val="19"/>
        </w:rPr>
        <w:t>РЕКОМЕНДУЕМАЯ ЛИТЕРАТУРА</w:t>
      </w:r>
      <w:r>
        <w:rPr>
          <w:b/>
          <w:bCs/>
          <w:i w:val="0"/>
          <w:iCs w:val="0"/>
          <w:sz w:val="19"/>
          <w:szCs w:val="19"/>
        </w:rPr>
        <w:tab/>
      </w:r>
      <w:r>
        <w:rPr>
          <w:i w:val="0"/>
          <w:iCs w:val="0"/>
        </w:rPr>
        <w:t>327</w:t>
      </w:r>
      <w:r>
        <w:fldChar w:fldCharType="end"/>
      </w:r>
    </w:p>
    <w:p w:rsidR="00C8059C" w:rsidRDefault="00A51999">
      <w:pPr>
        <w:pStyle w:val="11"/>
        <w:spacing w:after="720" w:line="240" w:lineRule="auto"/>
        <w:ind w:firstLine="0"/>
        <w:jc w:val="center"/>
        <w:rPr>
          <w:sz w:val="19"/>
          <w:szCs w:val="19"/>
        </w:rPr>
      </w:pPr>
      <w:r>
        <w:rPr>
          <w:b/>
          <w:bCs/>
          <w:sz w:val="19"/>
          <w:szCs w:val="19"/>
        </w:rPr>
        <w:lastRenderedPageBreak/>
        <w:t>ОТ АВТОРА</w:t>
      </w:r>
    </w:p>
    <w:p w:rsidR="00C8059C" w:rsidRDefault="00A51999">
      <w:pPr>
        <w:pStyle w:val="11"/>
        <w:spacing w:line="276" w:lineRule="auto"/>
        <w:ind w:firstLine="320"/>
        <w:jc w:val="both"/>
      </w:pPr>
      <w:r>
        <w:t>На протяжении долгого времени новая и новейшая история I рении — небольшого средиземноморского, европейского и бал</w:t>
      </w:r>
      <w:r>
        <w:softHyphen/>
        <w:t>канского государства, — продолжает оставаться малознакомой для широкого круга российской общественн</w:t>
      </w:r>
      <w:r>
        <w:t>ости. Отсутствие в отечественной историографии работ, в которых рассматривают</w:t>
      </w:r>
      <w:r>
        <w:softHyphen/>
        <w:t>ся основные проблемы истории этой страны с момента создания новогреческого государства и до наших дней, существенно за</w:t>
      </w:r>
      <w:r>
        <w:softHyphen/>
        <w:t xml:space="preserve">трудняет процесс подготовки кадров историков, журналистов, </w:t>
      </w:r>
      <w:r>
        <w:t>филологов, переводчиков, выбирающих своей специализацией неоэллинистику. Многие профессионалы-историки, занимаю</w:t>
      </w:r>
      <w:r>
        <w:softHyphen/>
        <w:t>щиеся научными исследованиями политических проблем сосед</w:t>
      </w:r>
      <w:r>
        <w:softHyphen/>
        <w:t>них с Грецией балканских стран, испытывают, в силу тесной и ишмосвязанности исторически</w:t>
      </w:r>
      <w:r>
        <w:t>х судеб народов и государств региона, потребности в научной литературе, посвященной исто</w:t>
      </w:r>
      <w:r>
        <w:softHyphen/>
        <w:t>рическим проблемам политического развития Греции в XIX — XX вв. Перед лицом серьезных трудностей оказались и обще</w:t>
      </w:r>
      <w:r>
        <w:softHyphen/>
        <w:t>образовательные заведения России, в которых обучаются</w:t>
      </w:r>
      <w:r>
        <w:t xml:space="preserve"> пред</w:t>
      </w:r>
      <w:r>
        <w:softHyphen/>
        <w:t>ставители греческой диаспоры. В тоже время, большинство общих работ, изданных за рубежом по данной тематике, рас- । читано прежде всего на аудиторию соответствующих стран и может использоваться отечественными читателями с определен</w:t>
      </w:r>
      <w:r>
        <w:softHyphen/>
        <w:t>ными ограничениями</w:t>
      </w:r>
      <w:r>
        <w:t xml:space="preserve"> так как требуют расширенных коммента</w:t>
      </w:r>
      <w:r>
        <w:softHyphen/>
        <w:t xml:space="preserve">риев и объяснений, несмотря на то, что многие из них пред- । </w:t>
      </w:r>
      <w:r>
        <w:rPr>
          <w:lang w:val="en-US" w:eastAsia="en-US" w:bidi="en-US"/>
        </w:rPr>
        <w:t>t</w:t>
      </w:r>
      <w:r>
        <w:t>виляют существенный интерес в силу своей информативности.</w:t>
      </w:r>
    </w:p>
    <w:p w:rsidR="00C8059C" w:rsidRDefault="00A51999">
      <w:pPr>
        <w:pStyle w:val="11"/>
        <w:spacing w:line="276" w:lineRule="auto"/>
        <w:ind w:firstLine="320"/>
        <w:jc w:val="both"/>
        <w:sectPr w:rsidR="00C8059C">
          <w:footnotePr>
            <w:numFmt w:val="chicago"/>
          </w:footnotePr>
          <w:pgSz w:w="8400" w:h="11900"/>
          <w:pgMar w:top="1443" w:right="1164" w:bottom="648" w:left="915" w:header="1015" w:footer="220" w:gutter="0"/>
          <w:cols w:space="720"/>
          <w:noEndnote/>
          <w:docGrid w:linePitch="360"/>
          <w15:footnoteColumns w:val="1"/>
        </w:sectPr>
      </w:pPr>
      <w:r>
        <w:t>Как первый шаг, направленный на заполнение существую</w:t>
      </w:r>
      <w:r>
        <w:softHyphen/>
        <w:t>щею пробела в отечест</w:t>
      </w:r>
      <w:r>
        <w:t>венной российской историографии, стала попытка создания книги, позволяющей дать общие представле</w:t>
      </w:r>
      <w:r>
        <w:softHyphen/>
        <w:t>ния об основных проблемах истории Греции XIX — XX вв. Пруктура работы и лекционная форма изложение материала р.н ечитаны в первую очередь на предоставление воз</w:t>
      </w:r>
      <w:r>
        <w:t>можности интересующимся историей Греции самим ознакомиться с ее общественно-политическим развитием с конца XVIII в. и до начала 90-х гг. нашего столетия.</w:t>
      </w:r>
    </w:p>
    <w:p w:rsidR="00C8059C" w:rsidRDefault="00A51999">
      <w:pPr>
        <w:pStyle w:val="11"/>
        <w:spacing w:line="276" w:lineRule="auto"/>
        <w:ind w:left="240" w:firstLine="320"/>
        <w:jc w:val="both"/>
        <w:sectPr w:rsidR="00C8059C">
          <w:headerReference w:type="even" r:id="rId8"/>
          <w:headerReference w:type="default" r:id="rId9"/>
          <w:footnotePr>
            <w:numFmt w:val="chicago"/>
          </w:footnotePr>
          <w:pgSz w:w="8400" w:h="11900"/>
          <w:pgMar w:top="1443" w:right="1164" w:bottom="648" w:left="915" w:header="0" w:footer="220" w:gutter="0"/>
          <w:pgNumType w:start="8"/>
          <w:cols w:space="720"/>
          <w:noEndnote/>
          <w:docGrid w:linePitch="360"/>
          <w15:footnoteColumns w:val="1"/>
        </w:sectPr>
      </w:pPr>
      <w:r>
        <w:lastRenderedPageBreak/>
        <w:t>До сих пор в научных дискуссиях о хронологических рам</w:t>
      </w:r>
      <w:r>
        <w:softHyphen/>
        <w:t xml:space="preserve">ках и самом понятии </w:t>
      </w:r>
      <w:r>
        <w:rPr>
          <w:i/>
          <w:iCs/>
        </w:rPr>
        <w:t>новогреческой истории</w:t>
      </w:r>
      <w:r>
        <w:t xml:space="preserve"> высказываются несколько концепций. Сторонники каждой из них используют аргументацию, способную в той или иной степени доказать их правоту. Так, в частности, делаются утверждения о том, что новогреческая история берет свое начало с момента падения Ви</w:t>
      </w:r>
      <w:r>
        <w:softHyphen/>
        <w:t>занти</w:t>
      </w:r>
      <w:r>
        <w:t>и под ударами турок-сельджуков. Не менее часто как точка отсчета выступает середина или вторая половина XVIII в., изве</w:t>
      </w:r>
      <w:r>
        <w:softHyphen/>
        <w:t>стные в истории греческого народа как время “новогреческого Просвещения''. Сторонники третьей точки зрения выступают в поддержку тезиса с</w:t>
      </w:r>
      <w:r>
        <w:t>овпадения активной вооруженной борьбы против османского господства и восстания 1821 с началом ново</w:t>
      </w:r>
      <w:r>
        <w:softHyphen/>
        <w:t>греческой истории. Немногочисленная группа историков счита</w:t>
      </w:r>
      <w:r>
        <w:softHyphen/>
        <w:t>ет, что точкой отсчета может считаться создание независимого государства. Однако, как бы то ни был</w:t>
      </w:r>
      <w:r>
        <w:t xml:space="preserve">о, греческий термин </w:t>
      </w:r>
      <w:r>
        <w:rPr>
          <w:lang w:val="en-US" w:eastAsia="en-US" w:bidi="en-US"/>
        </w:rPr>
        <w:t>veo</w:t>
      </w:r>
      <w:r w:rsidRPr="0000036A">
        <w:rPr>
          <w:lang w:eastAsia="en-US" w:bidi="en-US"/>
        </w:rPr>
        <w:t>£</w:t>
      </w:r>
      <w:r>
        <w:rPr>
          <w:lang w:val="en-US" w:eastAsia="en-US" w:bidi="en-US"/>
        </w:rPr>
        <w:t>AXr</w:t>
      </w:r>
      <w:r w:rsidRPr="0000036A">
        <w:rPr>
          <w:lang w:eastAsia="en-US" w:bidi="en-US"/>
        </w:rPr>
        <w:t>|</w:t>
      </w:r>
      <w:r>
        <w:rPr>
          <w:lang w:val="en-US" w:eastAsia="en-US" w:bidi="en-US"/>
        </w:rPr>
        <w:t>vucr</w:t>
      </w:r>
      <w:r w:rsidRPr="0000036A">
        <w:rPr>
          <w:lang w:eastAsia="en-US" w:bidi="en-US"/>
        </w:rPr>
        <w:t xml:space="preserve">| </w:t>
      </w:r>
      <w:r>
        <w:t>изгорю — новогреческая история, получил право на существование и начал использоваться еще в XIX в. Поэто</w:t>
      </w:r>
      <w:r>
        <w:softHyphen/>
        <w:t>му была предпринята попытка учесть существующие концепции и предоставить читателям возможность ознакомиться с истори</w:t>
      </w:r>
      <w:r>
        <w:softHyphen/>
      </w:r>
      <w:r>
        <w:t>ческим материалом, относящемуся к более раннему периоду чем начало греческого восстания 1821 г. В тоже время, прини</w:t>
      </w:r>
      <w:r>
        <w:softHyphen/>
        <w:t>мая во внимание сложность и незаконченность многих общест</w:t>
      </w:r>
      <w:r>
        <w:softHyphen/>
        <w:t>венно-политических процессов в Греции новейшего времени, трудности адекватного ист</w:t>
      </w:r>
      <w:r>
        <w:t xml:space="preserve">орического анализа последних семи лет, которые еще “не превратились </w:t>
      </w:r>
      <w:r>
        <w:rPr>
          <w:i/>
          <w:iCs/>
        </w:rPr>
        <w:t>в</w:t>
      </w:r>
      <w:r>
        <w:t xml:space="preserve"> историю”, автор счел необходимым определить хронологическим рубежом представ</w:t>
      </w:r>
      <w:r>
        <w:softHyphen/>
        <w:t>ленного в книге материала начало 90-х гг. XX в., обусловив это и окончанием соответствующего этапа общественн</w:t>
      </w:r>
      <w:r>
        <w:t>о-политичес</w:t>
      </w:r>
      <w:r>
        <w:softHyphen/>
        <w:t>кого развития страны.</w:t>
      </w:r>
    </w:p>
    <w:p w:rsidR="00C8059C" w:rsidRDefault="00A51999">
      <w:pPr>
        <w:pStyle w:val="11"/>
        <w:spacing w:after="240" w:line="240" w:lineRule="auto"/>
        <w:ind w:firstLine="360"/>
        <w:jc w:val="both"/>
        <w:rPr>
          <w:sz w:val="19"/>
          <w:szCs w:val="19"/>
        </w:rPr>
      </w:pPr>
      <w:r>
        <w:rPr>
          <w:b/>
          <w:bCs/>
          <w:sz w:val="19"/>
          <w:szCs w:val="19"/>
        </w:rPr>
        <w:lastRenderedPageBreak/>
        <w:t>I ГРЕЧЕСКИЕ ЗЕМЛИ ПОД ГОСПОДСТВОМ ОСМАНСКОЙ</w:t>
      </w:r>
    </w:p>
    <w:p w:rsidR="00C8059C" w:rsidRDefault="00A51999">
      <w:pPr>
        <w:pStyle w:val="11"/>
        <w:spacing w:after="240" w:line="240" w:lineRule="auto"/>
        <w:ind w:firstLine="740"/>
        <w:jc w:val="both"/>
        <w:rPr>
          <w:sz w:val="19"/>
          <w:szCs w:val="19"/>
        </w:rPr>
      </w:pPr>
      <w:r>
        <w:rPr>
          <w:b/>
          <w:bCs/>
          <w:sz w:val="19"/>
          <w:szCs w:val="19"/>
        </w:rPr>
        <w:t>ИМПЕРИИ. ОСВОБОДИТЕЛЬНАЯ БОРЬБА ГРЕКОВ</w:t>
      </w:r>
    </w:p>
    <w:p w:rsidR="00C8059C" w:rsidRDefault="00A51999">
      <w:pPr>
        <w:pStyle w:val="11"/>
        <w:spacing w:after="240" w:line="240" w:lineRule="auto"/>
        <w:ind w:firstLine="540"/>
        <w:jc w:val="both"/>
        <w:rPr>
          <w:sz w:val="19"/>
          <w:szCs w:val="19"/>
        </w:rPr>
      </w:pPr>
      <w:r>
        <w:rPr>
          <w:b/>
          <w:bCs/>
          <w:sz w:val="19"/>
          <w:szCs w:val="19"/>
        </w:rPr>
        <w:t>И СТАНОВЛЕНИЕ НОВОГРЕЧЕСКОГО ГОСУДАРСТВА</w:t>
      </w:r>
    </w:p>
    <w:p w:rsidR="00C8059C" w:rsidRDefault="00A51999">
      <w:pPr>
        <w:pStyle w:val="11"/>
        <w:spacing w:after="720" w:line="240" w:lineRule="auto"/>
        <w:ind w:firstLine="0"/>
        <w:jc w:val="center"/>
        <w:rPr>
          <w:sz w:val="19"/>
          <w:szCs w:val="19"/>
        </w:rPr>
      </w:pPr>
      <w:r>
        <w:rPr>
          <w:b/>
          <w:bCs/>
          <w:sz w:val="19"/>
          <w:szCs w:val="19"/>
        </w:rPr>
        <w:t>(конец ХУП1 в. —1864 г.)</w:t>
      </w:r>
    </w:p>
    <w:p w:rsidR="00C8059C" w:rsidRDefault="00A51999">
      <w:pPr>
        <w:pStyle w:val="30"/>
        <w:spacing w:after="500"/>
        <w:ind w:left="540" w:hanging="220"/>
        <w:jc w:val="both"/>
      </w:pPr>
      <w:r>
        <w:rPr>
          <w:u w:val="none"/>
        </w:rPr>
        <w:t xml:space="preserve">/ </w:t>
      </w:r>
      <w:r>
        <w:t xml:space="preserve">Общественно-политическое и экономическое положение </w:t>
      </w:r>
      <w:r>
        <w:rPr>
          <w:u w:val="none"/>
        </w:rPr>
        <w:t>гр</w:t>
      </w:r>
      <w:r>
        <w:t>еков в Османской И</w:t>
      </w:r>
      <w:r>
        <w:t>мперии к концу XVIII — началу XIX вв.</w:t>
      </w:r>
    </w:p>
    <w:p w:rsidR="00C8059C" w:rsidRDefault="00A51999">
      <w:pPr>
        <w:pStyle w:val="11"/>
        <w:ind w:left="260" w:firstLine="300"/>
        <w:jc w:val="both"/>
      </w:pPr>
      <w:r>
        <w:t>29 мая 1453 г. после двухмесячной осады, проводившейся минскими войсками под командованием султана Мехмеда II и (считывавшими 200 тыс. человек с большим количество ар- нплгрии, пал Константинополь — столица Византийско</w:t>
      </w:r>
      <w:r>
        <w:t>й им- । рми. Это стало финальным актом в продолжавшемся уже । время процессе распада могущественного государства |1сдизсмноморья. Последующее подчинение турками автоном</w:t>
      </w:r>
      <w:r>
        <w:softHyphen/>
        <w:t>иях государственных и административных образований, неког- 1</w:t>
      </w:r>
      <w:r w:rsidRPr="0000036A">
        <w:rPr>
          <w:lang w:eastAsia="en-US" w:bidi="en-US"/>
        </w:rPr>
        <w:t xml:space="preserve">1 </w:t>
      </w:r>
      <w:r>
        <w:t>отколовшихся от Византии,</w:t>
      </w:r>
      <w:r>
        <w:t xml:space="preserve"> было делом достаточно легким и </w:t>
      </w:r>
      <w:r>
        <w:rPr>
          <w:lang w:val="en-US" w:eastAsia="en-US" w:bidi="en-US"/>
        </w:rPr>
        <w:t>in</w:t>
      </w:r>
      <w:r w:rsidRPr="0000036A">
        <w:rPr>
          <w:lang w:eastAsia="en-US" w:bidi="en-US"/>
        </w:rPr>
        <w:t xml:space="preserve">» </w:t>
      </w:r>
      <w:r>
        <w:t>долгим. Прорыв турок на Балканский полуостров, получив</w:t>
      </w:r>
      <w:r>
        <w:softHyphen/>
      </w:r>
      <w:r>
        <w:rPr>
          <w:b/>
          <w:bCs/>
        </w:rPr>
        <w:t xml:space="preserve">шим </w:t>
      </w:r>
      <w:r>
        <w:t xml:space="preserve">от завоевателей за свои природные особенности такое на- шииие, переводимое как "темные горы”, ознаменовал новую нюху для народов региона и существовавших там </w:t>
      </w:r>
      <w:r>
        <w:t>некогда го- । удпрств. В конце XV — начале XVI вв. при султане Баязиде произошло окончательное завоевание Юго-восточной Европы &lt; &gt;&lt; майской империей. Среди народов, попавших под иноземный । нет, оказались и греки.</w:t>
      </w:r>
    </w:p>
    <w:p w:rsidR="00C8059C" w:rsidRDefault="00A51999">
      <w:pPr>
        <w:pStyle w:val="11"/>
        <w:ind w:left="260" w:firstLine="300"/>
        <w:jc w:val="both"/>
        <w:sectPr w:rsidR="00C8059C">
          <w:headerReference w:type="even" r:id="rId10"/>
          <w:headerReference w:type="default" r:id="rId11"/>
          <w:footnotePr>
            <w:numFmt w:val="chicago"/>
          </w:footnotePr>
          <w:pgSz w:w="8400" w:h="11900"/>
          <w:pgMar w:top="1443" w:right="1164" w:bottom="648" w:left="915" w:header="1015" w:footer="220" w:gutter="0"/>
          <w:pgNumType w:start="8"/>
          <w:cols w:space="720"/>
          <w:noEndnote/>
          <w:docGrid w:linePitch="360"/>
          <w15:footnoteColumns w:val="1"/>
        </w:sectPr>
      </w:pPr>
      <w:r>
        <w:t>К концу X</w:t>
      </w:r>
      <w:r>
        <w:t>VIII — началу XIX вв. Оттоманская Порта явля</w:t>
      </w:r>
      <w:r w:rsidRPr="0000036A">
        <w:rPr>
          <w:lang w:eastAsia="en-US" w:bidi="en-US"/>
        </w:rPr>
        <w:t xml:space="preserve">- </w:t>
      </w:r>
      <w:r>
        <w:rPr>
          <w:lang w:val="en-US" w:eastAsia="en-US" w:bidi="en-US"/>
        </w:rPr>
        <w:t>nt</w:t>
      </w:r>
      <w:r w:rsidRPr="0000036A">
        <w:rPr>
          <w:lang w:eastAsia="en-US" w:bidi="en-US"/>
        </w:rPr>
        <w:t xml:space="preserve">, </w:t>
      </w:r>
      <w:r>
        <w:t>полиэтническим государством-монархией, в состав которо- &lt; входили народы, лишенные независимости. Империя охва</w:t>
      </w:r>
      <w:r>
        <w:softHyphen/>
        <w:t>тила территорию собственно Турции, Ближнего Востока, ■ &lt;'верной Африки и Балкан. Последние сост</w:t>
      </w:r>
      <w:r>
        <w:t>авляли приблизи</w:t>
      </w:r>
      <w:r>
        <w:softHyphen/>
      </w:r>
    </w:p>
    <w:p w:rsidR="00C8059C" w:rsidRDefault="00A51999">
      <w:pPr>
        <w:pStyle w:val="11"/>
        <w:ind w:left="260" w:firstLine="0"/>
        <w:jc w:val="both"/>
      </w:pPr>
      <w:r>
        <w:lastRenderedPageBreak/>
        <w:t>тельно 1/4 всех владений. Первые территориальные потери этого, раскинувшегося на трех континентах государства, отно</w:t>
      </w:r>
      <w:r>
        <w:softHyphen/>
        <w:t>сятся к 1718 г., когда в результате войны с Австрией (1716- 1718 гг.) Османская империя потеряла Малую Валахию, часть Босни</w:t>
      </w:r>
      <w:r>
        <w:t>и и г. Белград. В конце XVIII в. Россия в ходе русско- турецких войн отстояла Крым и добилась присоединения ряда земель. Но наиболее чувствительный урон османским владени</w:t>
      </w:r>
      <w:r>
        <w:softHyphen/>
        <w:t>ям был нанесен в начале XIX в. в результате национально- освободительных восстаний за</w:t>
      </w:r>
      <w:r>
        <w:t>воеванных балканских народов и образования ими своих государств.</w:t>
      </w:r>
    </w:p>
    <w:p w:rsidR="00C8059C" w:rsidRDefault="00A51999">
      <w:pPr>
        <w:pStyle w:val="11"/>
        <w:ind w:firstLine="300"/>
        <w:jc w:val="both"/>
      </w:pPr>
      <w:r>
        <w:t>В демографическом отношении Османская империя отлича</w:t>
      </w:r>
      <w:r>
        <w:softHyphen/>
        <w:t>лась крайней неоднородностью. Из всего ее населения, насчи</w:t>
      </w:r>
      <w:r>
        <w:softHyphen/>
        <w:t>тывавшем по приблизительным подсчетам 38 млн. 504 тыс. че</w:t>
      </w:r>
      <w:r>
        <w:softHyphen/>
        <w:t>ловек, около 14 млн.,</w:t>
      </w:r>
      <w:r>
        <w:t xml:space="preserve"> то есть 1/3, проживали в балканских провинциях. Мусульманское и христианское население в Ду</w:t>
      </w:r>
      <w:r>
        <w:softHyphen/>
        <w:t>найском эйялете составляло соответственно 33,33% и 64,15%, Адрианопольском — 37,53% и 58,73%, Салоникском — 41,70% и 52,91% и в Битольском — 39,25% и 57,91% . Если</w:t>
      </w:r>
      <w:r>
        <w:t xml:space="preserve"> учесть, что ислам исповедовало не </w:t>
      </w:r>
      <w:r>
        <w:rPr>
          <w:i/>
          <w:iCs/>
        </w:rPr>
        <w:t>только</w:t>
      </w:r>
      <w:r>
        <w:t xml:space="preserve"> этнически турецкое (тюркское) население, то можно отметить сравнительно небольшой процент турок в соотношении с коренным населением провинций. Во всех балканских землях империи отмечались особенности как этническог</w:t>
      </w:r>
      <w:r>
        <w:t>о, так и социального характера.</w:t>
      </w:r>
    </w:p>
    <w:p w:rsidR="00C8059C" w:rsidRDefault="00A51999">
      <w:pPr>
        <w:pStyle w:val="11"/>
        <w:ind w:firstLine="300"/>
        <w:jc w:val="both"/>
      </w:pPr>
      <w:r>
        <w:t>В системе этно-конфессиональных отношений существовало явление, характерное лишь для Оттоманской Порты и носив</w:t>
      </w:r>
      <w:r>
        <w:softHyphen/>
        <w:t xml:space="preserve">шее название </w:t>
      </w:r>
      <w:r>
        <w:rPr>
          <w:i/>
          <w:iCs/>
        </w:rPr>
        <w:t>миллет. Со</w:t>
      </w:r>
      <w:r>
        <w:t xml:space="preserve"> второй половины XV в., то есть в годы правления султана Мехмеда II Баязида, этот институт</w:t>
      </w:r>
      <w:r>
        <w:t xml:space="preserve"> был легализирован до уровня правовой категории, став сино</w:t>
      </w:r>
      <w:r>
        <w:softHyphen/>
        <w:t>нимом так называемых конфессиональных сословий в общей теократической системе Оттоманской Порты, что отвечало ре</w:t>
      </w:r>
      <w:r>
        <w:softHyphen/>
        <w:t>лигиозным кораническим представлениям завоевателей. В соот</w:t>
      </w:r>
      <w:r>
        <w:softHyphen/>
        <w:t>ветствии с господствовавш</w:t>
      </w:r>
      <w:r>
        <w:t>ей исламской доктриной было необ</w:t>
      </w:r>
      <w:r>
        <w:softHyphen/>
        <w:t xml:space="preserve">ходимо проявлять терпимость к “народам книги”, то есть тем, </w:t>
      </w:r>
      <w:r>
        <w:rPr>
          <w:lang w:val="en-US" w:eastAsia="en-US" w:bidi="en-US"/>
        </w:rPr>
        <w:t>v</w:t>
      </w:r>
      <w:r w:rsidRPr="0000036A">
        <w:rPr>
          <w:lang w:eastAsia="en-US" w:bidi="en-US"/>
        </w:rPr>
        <w:t>-</w:t>
      </w:r>
      <w:r>
        <w:rPr>
          <w:lang w:val="en-US" w:eastAsia="en-US" w:bidi="en-US"/>
        </w:rPr>
        <w:t>rn</w:t>
      </w:r>
      <w:r w:rsidRPr="0000036A">
        <w:rPr>
          <w:lang w:eastAsia="en-US" w:bidi="en-US"/>
        </w:rPr>
        <w:t xml:space="preserve"> </w:t>
      </w:r>
      <w:r>
        <w:t>игппвелует веоу. догматы которой письменно оформлены.</w:t>
      </w:r>
    </w:p>
    <w:p w:rsidR="00C8059C" w:rsidRDefault="00A51999">
      <w:pPr>
        <w:pStyle w:val="11"/>
        <w:ind w:firstLine="0"/>
        <w:jc w:val="both"/>
      </w:pPr>
      <w:r>
        <w:t xml:space="preserve">К их числу откосились христиане, иудаисты и зороастрийцы. Являясь одним из институтов Порты, миллет объединял людей и/июй и той же религии, нередко языка и территории, перед нщом османской </w:t>
      </w:r>
      <w:r>
        <w:lastRenderedPageBreak/>
        <w:t>администрации. Его существование было свя- »&gt;шо не только с желание</w:t>
      </w:r>
      <w:r>
        <w:t xml:space="preserve">м завоевателей оградить себя от асси- тляции, но и в большей степени с отношением правителей • </w:t>
      </w:r>
      <w:r>
        <w:rPr>
          <w:lang w:val="en-US" w:eastAsia="en-US" w:bidi="en-US"/>
        </w:rPr>
        <w:t>h</w:t>
      </w:r>
      <w:r w:rsidRPr="0000036A">
        <w:rPr>
          <w:lang w:eastAsia="en-US" w:bidi="en-US"/>
        </w:rPr>
        <w:t xml:space="preserve"> </w:t>
      </w:r>
      <w:r>
        <w:t xml:space="preserve">минской империи к своим инонациональным и иноконфесси- &gt;ишлы1ым подданным. Сами мусульмане составляли миллет, мнргделявшийся как </w:t>
      </w:r>
      <w:r>
        <w:rPr>
          <w:i/>
          <w:iCs/>
        </w:rPr>
        <w:t>миллет-и хаккиме</w:t>
      </w:r>
      <w:r>
        <w:t xml:space="preserve"> или “правящий</w:t>
      </w:r>
      <w:r>
        <w:t xml:space="preserve"> мил- *нч". Главы конфессий являлись руководителями миллетов • </w:t>
      </w:r>
      <w:r>
        <w:rPr>
          <w:lang w:val="en-US" w:eastAsia="en-US" w:bidi="en-US"/>
        </w:rPr>
        <w:t>।</w:t>
      </w:r>
      <w:r w:rsidRPr="0000036A">
        <w:rPr>
          <w:lang w:eastAsia="en-US" w:bidi="en-US"/>
        </w:rPr>
        <w:t xml:space="preserve"> </w:t>
      </w:r>
      <w:r>
        <w:t>реко-православного, армяно-григорианского и иудейского.</w:t>
      </w:r>
    </w:p>
    <w:p w:rsidR="00C8059C" w:rsidRDefault="00A51999">
      <w:pPr>
        <w:pStyle w:val="11"/>
        <w:ind w:firstLine="300"/>
        <w:jc w:val="both"/>
      </w:pPr>
      <w:r>
        <w:t xml:space="preserve">Исторически сложилось так, что главой греко-православного мил лета, известного как </w:t>
      </w:r>
      <w:r>
        <w:rPr>
          <w:i/>
          <w:iCs/>
        </w:rPr>
        <w:t>миллет-и рум.,</w:t>
      </w:r>
      <w:r>
        <w:t xml:space="preserve"> стал константипополь- । кий патриарх-</w:t>
      </w:r>
      <w:r>
        <w:t xml:space="preserve">грек, имевший звание </w:t>
      </w:r>
      <w:r>
        <w:rPr>
          <w:i/>
          <w:iCs/>
        </w:rPr>
        <w:t>этнарха</w:t>
      </w:r>
      <w:r>
        <w:t xml:space="preserve"> или по-турецки </w:t>
      </w:r>
      <w:r>
        <w:rPr>
          <w:i/>
          <w:iCs/>
        </w:rPr>
        <w:t>шил пет ваши.</w:t>
      </w:r>
      <w:r>
        <w:t xml:space="preserve"> В соответствии с османской иерархией по своему положению в обществе он приравнивался к </w:t>
      </w:r>
      <w:r>
        <w:rPr>
          <w:i/>
          <w:iCs/>
        </w:rPr>
        <w:t xml:space="preserve">трёхбунчуйному </w:t>
      </w:r>
      <w:r>
        <w:rPr>
          <w:i/>
          <w:iCs/>
          <w:lang w:val="en-US" w:eastAsia="en-US" w:bidi="en-US"/>
        </w:rPr>
        <w:t>Hffuir</w:t>
      </w:r>
      <w:r w:rsidRPr="0000036A">
        <w:rPr>
          <w:i/>
          <w:iCs/>
          <w:lang w:eastAsia="en-US" w:bidi="en-US"/>
        </w:rPr>
        <w:t>.</w:t>
      </w:r>
      <w:r w:rsidRPr="0000036A">
        <w:rPr>
          <w:lang w:eastAsia="en-US" w:bidi="en-US"/>
        </w:rPr>
        <w:t xml:space="preserve"> </w:t>
      </w:r>
      <w:r>
        <w:t>У тюркских народов бунчук (лошадиный хвост, поме</w:t>
      </w:r>
      <w:r>
        <w:softHyphen/>
        <w:t xml:space="preserve">щенный на длинном шесте) использовался </w:t>
      </w:r>
      <w:r>
        <w:t>для обозначения лимния или должности гражданских и военных сановников ИЫсшсго ранга. Количество хвостов соответствовало месту об- чпдптсля подобного “штандарта” в османской иерархии.</w:t>
      </w:r>
    </w:p>
    <w:p w:rsidR="00C8059C" w:rsidRDefault="00A51999">
      <w:pPr>
        <w:pStyle w:val="11"/>
        <w:ind w:firstLine="300"/>
        <w:jc w:val="both"/>
      </w:pPr>
      <w:r>
        <w:t>Положение патриарха было определено сразу же после па</w:t>
      </w:r>
      <w:r>
        <w:softHyphen/>
        <w:t>дении Константинопо</w:t>
      </w:r>
      <w:r>
        <w:t>ля. Существовавшая устная традиция ссы</w:t>
      </w:r>
      <w:r>
        <w:softHyphen/>
        <w:t xml:space="preserve">лались на некий султанский </w:t>
      </w:r>
      <w:r>
        <w:rPr>
          <w:i/>
          <w:iCs/>
        </w:rPr>
        <w:t>берат —</w:t>
      </w:r>
      <w:r>
        <w:t xml:space="preserve"> указ, подписанный сул- 1й1юм Мехметом в середине XV в., в соответствии с которым ПйГриархия пользовалась особыми имущественными привилеги</w:t>
      </w:r>
      <w:r>
        <w:softHyphen/>
      </w:r>
      <w:r>
        <w:rPr>
          <w:b/>
          <w:bCs/>
        </w:rPr>
        <w:t xml:space="preserve">ями </w:t>
      </w:r>
      <w:r>
        <w:t>Попытки найти данный документ, предприня</w:t>
      </w:r>
      <w:r>
        <w:t xml:space="preserve">тые в 20-е гг. </w:t>
      </w:r>
      <w:r>
        <w:rPr>
          <w:b/>
          <w:bCs/>
        </w:rPr>
        <w:t xml:space="preserve">XVI </w:t>
      </w:r>
      <w:r>
        <w:t>в. в связи с решением султана Сулеймана I ограничить имущественные привилегии, а также его резко агрессивной политикой в отношении христиан, не принесли успеха. Есть • к кования полагать, что существовала некая устная договорен- шн н, ме</w:t>
      </w:r>
      <w:r>
        <w:t>жду султаном Мехметом и патриархом Геннадиосом, включенная в середине XV в.</w:t>
      </w:r>
    </w:p>
    <w:p w:rsidR="00C8059C" w:rsidRDefault="00A51999">
      <w:pPr>
        <w:pStyle w:val="11"/>
        <w:ind w:firstLine="320"/>
        <w:jc w:val="both"/>
      </w:pPr>
      <w:r>
        <w:t>Греческая аристократия поздневизантийского периода, скон</w:t>
      </w:r>
      <w:r>
        <w:softHyphen/>
        <w:t>центрированная в Царьграде и компактно проживавшая в при</w:t>
      </w:r>
      <w:r>
        <w:softHyphen/>
        <w:t xml:space="preserve">вилегированном городском районе </w:t>
      </w:r>
      <w:r>
        <w:rPr>
          <w:i/>
          <w:iCs/>
        </w:rPr>
        <w:t>Фанар,</w:t>
      </w:r>
      <w:r>
        <w:t xml:space="preserve"> была принята на государственную </w:t>
      </w:r>
      <w:r>
        <w:rPr>
          <w:i/>
          <w:iCs/>
        </w:rPr>
        <w:t>службу в</w:t>
      </w:r>
      <w:r>
        <w:t xml:space="preserve"> Османской империи. Фанариоты, как называли эту прослойку оттоманского общества (по месту жительства основных ее представителей), занимали высшие посты в дипломатическом ведомстве Оттоманской Порты, явля</w:t>
      </w:r>
      <w:r>
        <w:softHyphen/>
        <w:t xml:space="preserve">ясь </w:t>
      </w:r>
      <w:r>
        <w:rPr>
          <w:i/>
          <w:iCs/>
        </w:rPr>
        <w:t>драгома</w:t>
      </w:r>
      <w:r>
        <w:rPr>
          <w:i/>
          <w:iCs/>
        </w:rPr>
        <w:t>нами</w:t>
      </w:r>
      <w:r>
        <w:t xml:space="preserve"> (переводчиками), функции </w:t>
      </w:r>
      <w:r>
        <w:lastRenderedPageBreak/>
        <w:t>которых были намного шире обязанностей обычного толмача. Часть этой ари</w:t>
      </w:r>
      <w:r>
        <w:softHyphen/>
        <w:t xml:space="preserve">стократии привлекалась к управлению подвластных Османской империи Дунайских княжеств - Молдавии и Валахии, чьи </w:t>
      </w:r>
      <w:r>
        <w:rPr>
          <w:i/>
          <w:iCs/>
        </w:rPr>
        <w:t>господари</w:t>
      </w:r>
      <w:r>
        <w:t xml:space="preserve"> были выходцами из старинных визан</w:t>
      </w:r>
      <w:r>
        <w:t>тийских родов. Подобная практика начала складываться с 1709 г., когда пред</w:t>
      </w:r>
      <w:r>
        <w:softHyphen/>
        <w:t>ставители местной знати потеряли доверие центральных отто</w:t>
      </w:r>
      <w:r>
        <w:softHyphen/>
        <w:t>манских властей. Резиденции в Яссах и Бухаресте преврати</w:t>
      </w:r>
      <w:r>
        <w:softHyphen/>
        <w:t>лись в центры греческой политической жизни и культуры. Осо</w:t>
      </w:r>
      <w:r>
        <w:softHyphen/>
        <w:t>бую рол</w:t>
      </w:r>
      <w:r>
        <w:t>ь играли, как уже об этом говорилось выше, констан</w:t>
      </w:r>
      <w:r>
        <w:softHyphen/>
        <w:t>тинопольские патриархи, так же являвшиеся фанариотами. Православная церковь фактически находилась в руках гречес</w:t>
      </w:r>
      <w:r>
        <w:softHyphen/>
        <w:t>кого клира, а греческих язык был средством общения между представителями различных балкански</w:t>
      </w:r>
      <w:r>
        <w:t xml:space="preserve">х народностей, выступая в роли </w:t>
      </w:r>
      <w:r>
        <w:rPr>
          <w:i/>
          <w:iCs/>
          <w:lang w:val="en-US" w:eastAsia="en-US" w:bidi="en-US"/>
        </w:rPr>
        <w:t>lingua</w:t>
      </w:r>
      <w:r w:rsidRPr="0000036A">
        <w:rPr>
          <w:i/>
          <w:iCs/>
          <w:lang w:eastAsia="en-US" w:bidi="en-US"/>
        </w:rPr>
        <w:t xml:space="preserve"> </w:t>
      </w:r>
      <w:r>
        <w:rPr>
          <w:i/>
          <w:iCs/>
          <w:lang w:val="en-US" w:eastAsia="en-US" w:bidi="en-US"/>
        </w:rPr>
        <w:t>franca</w:t>
      </w:r>
      <w:r w:rsidRPr="0000036A">
        <w:rPr>
          <w:i/>
          <w:iCs/>
          <w:lang w:eastAsia="en-US" w:bidi="en-US"/>
        </w:rPr>
        <w:t>.</w:t>
      </w:r>
      <w:r w:rsidRPr="0000036A">
        <w:rPr>
          <w:lang w:eastAsia="en-US" w:bidi="en-US"/>
        </w:rPr>
        <w:t xml:space="preserve"> </w:t>
      </w:r>
      <w:r>
        <w:t>Во многом господствующее положение греков в церковных делах начало восприниматься во второй половине XVIII в. отдельными христианскими народами полу</w:t>
      </w:r>
      <w:r>
        <w:softHyphen/>
        <w:t xml:space="preserve">острова, в частности болгарами, как ущемление их собственных </w:t>
      </w:r>
      <w:r>
        <w:t>прав. Одновременно положение самих греков в Османской им</w:t>
      </w:r>
      <w:r>
        <w:softHyphen/>
        <w:t>перии было сходным с положением других завоеванных турка</w:t>
      </w:r>
      <w:r>
        <w:softHyphen/>
        <w:t>ми народов полуострова. Разбросанность греков в пределах Оттоманской Порты, главными очагами эллинства в которой являлась территория собственн</w:t>
      </w:r>
      <w:r>
        <w:t>о Греции, Малая Азия и Понт, выявила много региональных особенностей греческого населе</w:t>
      </w:r>
      <w:r>
        <w:softHyphen/>
        <w:t xml:space="preserve">ния. Главные из них были связаны в той или иной степени с серьезными различиями в языке и культурными традициями. Часть из них говорила на </w:t>
      </w:r>
      <w:r>
        <w:rPr>
          <w:i/>
          <w:iCs/>
        </w:rPr>
        <w:t>димотике</w:t>
      </w:r>
      <w:r>
        <w:t xml:space="preserve"> (так называемом народ</w:t>
      </w:r>
      <w:r>
        <w:t>ном</w:t>
      </w:r>
    </w:p>
    <w:p w:rsidR="00C8059C" w:rsidRDefault="00A51999">
      <w:pPr>
        <w:pStyle w:val="11"/>
        <w:ind w:firstLine="0"/>
        <w:jc w:val="both"/>
      </w:pPr>
      <w:r>
        <w:t xml:space="preserve">■ &lt;ыкс), часть на понтийских диалектах, трудно понимаемых ни гелями Греции, а отдельная группа </w:t>
      </w:r>
      <w:r>
        <w:rPr>
          <w:i/>
          <w:iCs/>
        </w:rPr>
        <w:t>(караманлиды)</w:t>
      </w:r>
      <w:r>
        <w:t xml:space="preserve"> исполь- опала как родной язык турецкий, а на письме -- вместо араб</w:t>
      </w:r>
      <w:r>
        <w:softHyphen/>
        <w:t>ино греческий алфавит.</w:t>
      </w:r>
    </w:p>
    <w:p w:rsidR="00C8059C" w:rsidRDefault="00A51999">
      <w:pPr>
        <w:pStyle w:val="11"/>
        <w:ind w:firstLine="300"/>
        <w:jc w:val="both"/>
      </w:pPr>
      <w:r>
        <w:t>Несмотря на стремление завоевателей получить полный к</w:t>
      </w:r>
      <w:r>
        <w:t xml:space="preserve">он- </w:t>
      </w:r>
      <w:r>
        <w:rPr>
          <w:lang w:val="en-US" w:eastAsia="en-US" w:bidi="en-US"/>
        </w:rPr>
        <w:t>iptuiii</w:t>
      </w:r>
      <w:r w:rsidRPr="0000036A">
        <w:rPr>
          <w:lang w:eastAsia="en-US" w:bidi="en-US"/>
        </w:rPr>
        <w:t xml:space="preserve"> </w:t>
      </w:r>
      <w:r>
        <w:t>над захваченной территорией Греции, в ряде ее трудно- ■пггупных районов, прежде всего в горных массивах, продол- чили оставаться автономные самоуправляемые общины. Тако</w:t>
      </w:r>
      <w:r>
        <w:softHyphen/>
        <w:t xml:space="preserve">выми были деревни </w:t>
      </w:r>
      <w:r>
        <w:rPr>
          <w:i/>
          <w:iCs/>
        </w:rPr>
        <w:t>Аграфы</w:t>
      </w:r>
      <w:r>
        <w:t xml:space="preserve"> (дословно — не вошедшие в фис- ■ чш.кый реестр и ф</w:t>
      </w:r>
      <w:r>
        <w:t xml:space="preserve">актически не платившие налогов Османской империи) в районе Пинда, </w:t>
      </w:r>
      <w:r>
        <w:rPr>
          <w:i/>
          <w:iCs/>
        </w:rPr>
        <w:t>Элефтерохори</w:t>
      </w:r>
      <w:r>
        <w:t xml:space="preserve"> (буквально — сво- "одпые деревни) в районе полуострова Халкида и </w:t>
      </w:r>
      <w:r>
        <w:rPr>
          <w:i/>
          <w:iCs/>
        </w:rPr>
        <w:t>Загорохории</w:t>
      </w:r>
    </w:p>
    <w:p w:rsidR="00C8059C" w:rsidRDefault="00A51999">
      <w:pPr>
        <w:pStyle w:val="11"/>
        <w:ind w:firstLine="240"/>
        <w:jc w:val="both"/>
      </w:pPr>
      <w:r>
        <w:lastRenderedPageBreak/>
        <w:t>Эпире. Более того, жители Пелопоннеса получили право иметь своих представителей в Константинополе. В</w:t>
      </w:r>
      <w:r>
        <w:t xml:space="preserve"> ряде райо- ■нщ Греции вспыхивали восстания. Их причинами как правило ■■ыпи социальный, национальный и религиозный гнет со сторо</w:t>
      </w:r>
      <w:r>
        <w:softHyphen/>
        <w:t>ны завоевателей. Вооруженная борьба приобретала характер игяжпой партизанской войны. Участники многочисленных • I ридов, называ</w:t>
      </w:r>
      <w:r>
        <w:t xml:space="preserve">вшиеся </w:t>
      </w:r>
      <w:r>
        <w:rPr>
          <w:i/>
          <w:iCs/>
        </w:rPr>
        <w:t>клефтами</w:t>
      </w:r>
      <w:r>
        <w:t xml:space="preserve"> (по-гречески, дословно — и |ры) за свои действия, носившие нередко характер разбойных и нищений, наводили ужас на турецких завоевателей. В целях '•орьбы с ними османские власти начали создавать из самих пиков подразделения </w:t>
      </w:r>
      <w:r>
        <w:rPr>
          <w:i/>
          <w:iCs/>
        </w:rPr>
        <w:t>арматолов</w:t>
      </w:r>
      <w:r>
        <w:t xml:space="preserve"> (дослов</w:t>
      </w:r>
      <w:r>
        <w:t>но — вооруженные), ■ горше впервые появились в Северной Греции в 1627 г. Одна- ■ ига мера оказалась малоэффективной, так как антипартизан- ••иг отряды переходили на сторону тех, против кого были при- ыпы бороться, а последние иногда сами выступали в роли ’</w:t>
      </w:r>
      <w:r>
        <w:t xml:space="preserve">рмптолов. Все эти действия вели в конечном счете к созданию </w:t>
      </w:r>
      <w:r>
        <w:rPr>
          <w:vertAlign w:val="superscript"/>
        </w:rPr>
        <w:t>1</w:t>
      </w:r>
      <w:r>
        <w:t xml:space="preserve"> будущих греческих повстанческих отрядов, главной целью</w:t>
      </w:r>
    </w:p>
    <w:p w:rsidR="00C8059C" w:rsidRDefault="00A51999">
      <w:pPr>
        <w:pStyle w:val="11"/>
        <w:ind w:firstLine="140"/>
        <w:jc w:val="both"/>
      </w:pPr>
      <w:r>
        <w:t>■ горых становилось сопротивление османским завоевателям.</w:t>
      </w:r>
    </w:p>
    <w:p w:rsidR="00C8059C" w:rsidRDefault="00A51999">
      <w:pPr>
        <w:pStyle w:val="11"/>
        <w:spacing w:after="700"/>
        <w:ind w:firstLine="240"/>
        <w:jc w:val="both"/>
      </w:pPr>
      <w:r>
        <w:t>Жизнь в Оттоманской империи строилась на основании вве- ИПЫХ завоевателями правил</w:t>
      </w:r>
      <w:r>
        <w:t xml:space="preserve"> и установлений, основу которых м гавляли коранические шариатские нормы. Так, в частности, соответствии с османскими законами христиане и представи</w:t>
      </w:r>
      <w:r>
        <w:softHyphen/>
        <w:t>тели других немусульманских конфессий не имели права но</w:t>
      </w:r>
      <w:r>
        <w:softHyphen/>
        <w:t>сить оружие или служить в армии. При рассмотрении де</w:t>
      </w:r>
      <w:r>
        <w:t>л, хри</w:t>
      </w:r>
      <w:r>
        <w:softHyphen/>
        <w:t>стианин не мог выступать в роли свидетеля или заявителя в мусульманском суде, где ответчиком выступал мусульманин. Представителю христианской конфессии отказывалось в праве женитьбы на мусульманках. В соответствии с принятым зако</w:t>
      </w:r>
      <w:r>
        <w:softHyphen/>
        <w:t>ном мужчины-христиа</w:t>
      </w:r>
      <w:r>
        <w:t xml:space="preserve">не были обязаны платить специальный налог, называвшийся </w:t>
      </w:r>
      <w:r>
        <w:rPr>
          <w:i/>
          <w:iCs/>
        </w:rPr>
        <w:t>харадж,</w:t>
      </w:r>
      <w:r>
        <w:t xml:space="preserve"> выступавший как своего рода откуп от военной службы. Но наиболее жестоким установлени</w:t>
      </w:r>
      <w:r>
        <w:softHyphen/>
        <w:t xml:space="preserve">ем османских властей было введение так называемого “налога кровью”, известного как </w:t>
      </w:r>
      <w:r>
        <w:rPr>
          <w:i/>
          <w:iCs/>
        </w:rPr>
        <w:t>девширме\</w:t>
      </w:r>
      <w:r>
        <w:t xml:space="preserve"> а в греческой</w:t>
      </w:r>
      <w:r>
        <w:t xml:space="preserve"> традиции называвшегося </w:t>
      </w:r>
      <w:r>
        <w:rPr>
          <w:i/>
          <w:iCs/>
        </w:rPr>
        <w:t>пезомазома</w:t>
      </w:r>
      <w:r>
        <w:t xml:space="preserve"> (похищение детей). В соответствии с ним из семей христиан отбирались наиболее способные, фи</w:t>
      </w:r>
      <w:r>
        <w:softHyphen/>
        <w:t xml:space="preserve">зически здоровые и привлекательно выглядевшие подростки и насильственно обращались в ислам, После прохождения курса обучения они </w:t>
      </w:r>
      <w:r>
        <w:t>зачислялись на военную или гражданскую служ</w:t>
      </w:r>
      <w:r>
        <w:softHyphen/>
        <w:t xml:space="preserve">бу. Отборные и </w:t>
      </w:r>
      <w:r>
        <w:lastRenderedPageBreak/>
        <w:t>наиболее привилегированные войска Осман</w:t>
      </w:r>
      <w:r>
        <w:softHyphen/>
        <w:t xml:space="preserve">ской империи — </w:t>
      </w:r>
      <w:r>
        <w:rPr>
          <w:i/>
          <w:iCs/>
        </w:rPr>
        <w:t>янычары</w:t>
      </w:r>
      <w:r>
        <w:t xml:space="preserve"> также рекрутировались из них. Про</w:t>
      </w:r>
      <w:r>
        <w:softHyphen/>
        <w:t>цесс исламизации как насильственной, так и “добровольной” (принадлежность к этой конфессии открывала</w:t>
      </w:r>
      <w:r>
        <w:t xml:space="preserve"> для способных, но исповедовавших другие религии граждан империи, дорогу к карьере) проходил в Оттоманской Порте постепенно, но неу</w:t>
      </w:r>
      <w:r>
        <w:softHyphen/>
        <w:t>клонно. Он коснулся и греков, в частности, на о. Крит и в Ма</w:t>
      </w:r>
      <w:r>
        <w:softHyphen/>
        <w:t>лой Азии. Однако в повседневной жизни были нередки случаи, когд</w:t>
      </w:r>
      <w:r>
        <w:t>а новообращенные в мусульманство христиане продолжали тайно исповедовать свои прежние религиозные убеждения. Эта группа (и при том не малочисленная) вошла в историю Осман</w:t>
      </w:r>
      <w:r>
        <w:softHyphen/>
        <w:t xml:space="preserve">ской империи как </w:t>
      </w:r>
      <w:r>
        <w:rPr>
          <w:i/>
          <w:iCs/>
        </w:rPr>
        <w:t>криптохристиане.</w:t>
      </w:r>
      <w:r>
        <w:t xml:space="preserve"> Правящий класс Оттоман</w:t>
      </w:r>
      <w:r>
        <w:softHyphen/>
        <w:t>ской Порты, таким образом, ф</w:t>
      </w:r>
      <w:r>
        <w:t>ормировался не только из тюрк</w:t>
      </w:r>
      <w:r>
        <w:softHyphen/>
        <w:t>ских этнических элементов, но и исламизированных представи</w:t>
      </w:r>
      <w:r>
        <w:softHyphen/>
        <w:t>телей других балканских (и не только балканских) народов.</w:t>
      </w:r>
    </w:p>
    <w:p w:rsidR="00C8059C" w:rsidRDefault="00A51999">
      <w:pPr>
        <w:pStyle w:val="22"/>
        <w:spacing w:line="240" w:lineRule="auto"/>
        <w:ind w:left="0" w:firstLine="300"/>
        <w:jc w:val="both"/>
        <w:sectPr w:rsidR="00C8059C">
          <w:headerReference w:type="even" r:id="rId12"/>
          <w:headerReference w:type="default" r:id="rId13"/>
          <w:footnotePr>
            <w:numFmt w:val="chicago"/>
          </w:footnotePr>
          <w:pgSz w:w="8400" w:h="11900"/>
          <w:pgMar w:top="1443" w:right="1164" w:bottom="648" w:left="915" w:header="0" w:footer="3" w:gutter="0"/>
          <w:pgNumType w:start="10"/>
          <w:cols w:space="720"/>
          <w:noEndnote/>
          <w:docGrid w:linePitch="360"/>
          <w15:footnoteColumns w:val="1"/>
        </w:sectPr>
      </w:pPr>
      <w:r>
        <w:rPr>
          <w:vertAlign w:val="superscript"/>
        </w:rPr>
        <w:t>1</w:t>
      </w:r>
      <w:r>
        <w:t xml:space="preserve"> От глагола турецкого языка </w:t>
      </w:r>
      <w:r>
        <w:rPr>
          <w:i/>
          <w:iCs/>
          <w:sz w:val="20"/>
          <w:szCs w:val="20"/>
          <w:lang w:val="en-US" w:eastAsia="en-US" w:bidi="en-US"/>
        </w:rPr>
        <w:t>devprmek</w:t>
      </w:r>
      <w:r w:rsidRPr="0000036A">
        <w:rPr>
          <w:i/>
          <w:iCs/>
          <w:sz w:val="20"/>
          <w:szCs w:val="20"/>
          <w:lang w:eastAsia="en-US" w:bidi="en-US"/>
        </w:rPr>
        <w:t xml:space="preserve"> </w:t>
      </w:r>
      <w:r>
        <w:rPr>
          <w:i/>
          <w:iCs/>
          <w:sz w:val="20"/>
          <w:szCs w:val="20"/>
        </w:rPr>
        <w:t>—</w:t>
      </w:r>
      <w:r>
        <w:t xml:space="preserve"> собирать, рвать (цветы)</w:t>
      </w:r>
    </w:p>
    <w:p w:rsidR="00C8059C" w:rsidRDefault="00A51999">
      <w:pPr>
        <w:pStyle w:val="11"/>
        <w:ind w:firstLine="300"/>
        <w:jc w:val="both"/>
      </w:pPr>
      <w:r>
        <w:lastRenderedPageBreak/>
        <w:t>В хозяйственной жизни греческих земель в конце XVIII — начале XIX вв. наметились существенные изменения. Это на</w:t>
      </w:r>
      <w:r>
        <w:softHyphen/>
      </w:r>
      <w:r>
        <w:t xml:space="preserve">шло свое отражение в переходе всё большего количества земель м частное владение, дробление крупных держаний, в частности </w:t>
      </w:r>
      <w:r>
        <w:rPr>
          <w:i/>
          <w:iCs/>
        </w:rPr>
        <w:t>тимаров</w:t>
      </w:r>
      <w:r>
        <w:rPr>
          <w:i/>
          <w:iCs/>
          <w:vertAlign w:val="superscript"/>
        </w:rPr>
        <w:t>2</w:t>
      </w:r>
      <w:r>
        <w:rPr>
          <w:i/>
          <w:iCs/>
        </w:rPr>
        <w:t>,</w:t>
      </w:r>
      <w:r>
        <w:t xml:space="preserve"> присвоении </w:t>
      </w:r>
      <w:r>
        <w:rPr>
          <w:i/>
          <w:iCs/>
        </w:rPr>
        <w:t>мирийских</w:t>
      </w:r>
      <w:r>
        <w:t xml:space="preserve"> земель</w:t>
      </w:r>
      <w:r>
        <w:rPr>
          <w:vertAlign w:val="superscript"/>
        </w:rPr>
        <w:t>3</w:t>
      </w:r>
      <w:r>
        <w:t xml:space="preserve"> и создании </w:t>
      </w:r>
      <w:r>
        <w:rPr>
          <w:i/>
          <w:iCs/>
        </w:rPr>
        <w:t>чифтли- мт крупных</w:t>
      </w:r>
      <w:r>
        <w:t xml:space="preserve"> помещичьих хозяйств. Прекращение военных « мехов Османской державы; вхождение ее в товарно-денежные । потения с другими странами, нуждавшимися в сельскохозяй- • । пенном сырье; резкое обесценивание османских денег по от</w:t>
      </w:r>
      <w:r>
        <w:softHyphen/>
        <w:t>ношению к валютам других стран — та</w:t>
      </w:r>
      <w:r>
        <w:t>ковы были причины новых социально-экономических процессов.</w:t>
      </w:r>
    </w:p>
    <w:p w:rsidR="00C8059C" w:rsidRDefault="00A51999">
      <w:pPr>
        <w:pStyle w:val="11"/>
        <w:ind w:firstLine="300"/>
        <w:jc w:val="both"/>
      </w:pPr>
      <w:r>
        <w:t xml:space="preserve">Появление чифтликов в Греции было зафиксировано с сере- аипы XVIII в. в областях Эпира и Фессалии, а в следующем </w:t>
      </w:r>
      <w:r>
        <w:rPr>
          <w:lang w:val="en-US" w:eastAsia="en-US" w:bidi="en-US"/>
        </w:rPr>
        <w:t>i</w:t>
      </w:r>
      <w:r w:rsidRPr="0000036A">
        <w:rPr>
          <w:lang w:eastAsia="en-US" w:bidi="en-US"/>
        </w:rPr>
        <w:t xml:space="preserve"> </w:t>
      </w:r>
      <w:r>
        <w:t>шм-тии их распространение приобрело уже широкие масшта</w:t>
      </w:r>
      <w:r>
        <w:softHyphen/>
        <w:t>бы Пример Али-паши Янинског</w:t>
      </w:r>
      <w:r>
        <w:t xml:space="preserve">о показывает, какими путями ниш концентрация земли в одних руках. Этот могущественный феодал, во владения которого входили Эпир и Фессалия, </w:t>
      </w:r>
      <w:r>
        <w:rPr>
          <w:i/>
          <w:iCs/>
        </w:rPr>
        <w:t xml:space="preserve">обла- </w:t>
      </w:r>
      <w:r>
        <w:t>дп1 1/3, а по некоторым данным — 1/2 всех используемых «’мель, большая часть которых была ранее мирийскими. Чи</w:t>
      </w:r>
      <w:r>
        <w:t>фт- иики становятся весьма распространенными в этот период во и</w:t>
      </w:r>
      <w:r>
        <w:footnoteReference w:id="1"/>
      </w:r>
      <w:r>
        <w:t xml:space="preserve"> </w:t>
      </w:r>
      <w:r>
        <w:footnoteReference w:id="2"/>
      </w:r>
      <w:r>
        <w:t xml:space="preserve">гх областях Греции, где основной производственной отраслью было сельское хозяйство. На Пелопоннесе к началу 20-х годов XIX </w:t>
      </w:r>
      <w:r>
        <w:rPr>
          <w:i/>
          <w:iCs/>
        </w:rPr>
        <w:t>н. 58,3%</w:t>
      </w:r>
      <w:r>
        <w:t xml:space="preserve"> обрабатываемой земли являлось частной собст- </w:t>
      </w:r>
      <w:r w:rsidRPr="0000036A">
        <w:rPr>
          <w:lang w:eastAsia="en-US" w:bidi="en-US"/>
        </w:rPr>
        <w:t>№</w:t>
      </w:r>
      <w:r>
        <w:rPr>
          <w:lang w:val="en-US" w:eastAsia="en-US" w:bidi="en-US"/>
        </w:rPr>
        <w:t>fi</w:t>
      </w:r>
      <w:r w:rsidRPr="0000036A">
        <w:rPr>
          <w:lang w:eastAsia="en-US" w:bidi="en-US"/>
        </w:rPr>
        <w:t xml:space="preserve"> </w:t>
      </w:r>
      <w:r>
        <w:t>костью, а</w:t>
      </w:r>
      <w:r>
        <w:t xml:space="preserve"> 41,7% — оставались мирийскими. При этом </w:t>
      </w:r>
      <w:r>
        <w:rPr>
          <w:b/>
          <w:bCs/>
        </w:rPr>
        <w:t xml:space="preserve">4(1 </w:t>
      </w:r>
      <w:r>
        <w:t xml:space="preserve">тыс. турок владели миллионом </w:t>
      </w:r>
      <w:r>
        <w:rPr>
          <w:i/>
          <w:iCs/>
        </w:rPr>
        <w:t>стреммов</w:t>
      </w:r>
      <w:r>
        <w:rPr>
          <w:i/>
          <w:iCs/>
          <w:vertAlign w:val="superscript"/>
        </w:rPr>
        <w:t>4</w:t>
      </w:r>
      <w:r>
        <w:t xml:space="preserve"> в то время как И»(1 гыс. греков - полуторамиллионами.</w:t>
      </w:r>
    </w:p>
    <w:p w:rsidR="00C8059C" w:rsidRDefault="00A51999">
      <w:pPr>
        <w:pStyle w:val="11"/>
        <w:ind w:firstLine="300"/>
        <w:jc w:val="both"/>
        <w:sectPr w:rsidR="00C8059C">
          <w:headerReference w:type="even" r:id="rId14"/>
          <w:headerReference w:type="default" r:id="rId15"/>
          <w:footnotePr>
            <w:numFmt w:val="chicago"/>
          </w:footnotePr>
          <w:pgSz w:w="8400" w:h="11900"/>
          <w:pgMar w:top="1443" w:right="1164" w:bottom="648" w:left="915" w:header="0" w:footer="220" w:gutter="0"/>
          <w:pgNumType w:start="14"/>
          <w:cols w:space="720"/>
          <w:noEndnote/>
          <w:docGrid w:linePitch="360"/>
          <w15:footnoteColumns w:val="1"/>
        </w:sectPr>
      </w:pPr>
      <w:r>
        <w:t>В сельском хозяйстве греческих земель существовало три *и полных вида экономических отношений при аренде и пользо</w:t>
      </w:r>
      <w:r>
        <w:softHyphen/>
      </w:r>
    </w:p>
    <w:p w:rsidR="00C8059C" w:rsidRDefault="00A51999">
      <w:pPr>
        <w:pStyle w:val="11"/>
        <w:ind w:firstLine="0"/>
        <w:jc w:val="both"/>
      </w:pPr>
      <w:r>
        <w:lastRenderedPageBreak/>
        <w:t>вании землей. Их история уходила своими корнями в период существования Византийской импе</w:t>
      </w:r>
      <w:r>
        <w:t xml:space="preserve">рии. Первым из них был </w:t>
      </w:r>
      <w:r>
        <w:rPr>
          <w:i/>
          <w:iCs/>
        </w:rPr>
        <w:t>синдрофикон,</w:t>
      </w:r>
      <w:r>
        <w:t xml:space="preserve"> который представлял собой такую форму отно- шений между арендатором и владельцем, при которой чистый доход, после выплаты всех налогов и расходов, делился попо</w:t>
      </w:r>
      <w:r>
        <w:softHyphen/>
        <w:t xml:space="preserve">лам. При втором виде — </w:t>
      </w:r>
      <w:r>
        <w:rPr>
          <w:i/>
          <w:iCs/>
        </w:rPr>
        <w:t>тритариконе,</w:t>
      </w:r>
      <w:r>
        <w:t xml:space="preserve"> работник должен был выпл</w:t>
      </w:r>
      <w:r>
        <w:t>ачивать все налоги и другие расходы. Что же касается его доли чистой продукции, то она составляла около 7/10, а ос</w:t>
      </w:r>
      <w:r>
        <w:softHyphen/>
        <w:t>тальные 3/10 оставались собственнику данного надела. Осо</w:t>
      </w:r>
      <w:r>
        <w:softHyphen/>
        <w:t xml:space="preserve">бую форму представлял </w:t>
      </w:r>
      <w:r>
        <w:rPr>
          <w:i/>
          <w:iCs/>
        </w:rPr>
        <w:t>геоморон.</w:t>
      </w:r>
      <w:r>
        <w:t xml:space="preserve"> При ней арендатор заранее договаривался с владельцем</w:t>
      </w:r>
      <w:r>
        <w:t xml:space="preserve"> земли относительно конкретных цифр получаемой прибыли (суммы или объеме продукции), которая будет передана ему.</w:t>
      </w:r>
    </w:p>
    <w:p w:rsidR="00C8059C" w:rsidRDefault="00A51999">
      <w:pPr>
        <w:pStyle w:val="11"/>
        <w:ind w:firstLine="300"/>
        <w:jc w:val="both"/>
        <w:sectPr w:rsidR="00C8059C">
          <w:headerReference w:type="even" r:id="rId16"/>
          <w:headerReference w:type="default" r:id="rId17"/>
          <w:footnotePr>
            <w:numFmt w:val="chicago"/>
          </w:footnotePr>
          <w:pgSz w:w="8400" w:h="11900"/>
          <w:pgMar w:top="1443" w:right="1164" w:bottom="648" w:left="915" w:header="0" w:footer="220" w:gutter="0"/>
          <w:pgNumType w:start="16"/>
          <w:cols w:space="720"/>
          <w:noEndnote/>
          <w:docGrid w:linePitch="360"/>
          <w15:footnoteColumns w:val="1"/>
        </w:sectPr>
      </w:pPr>
      <w:r>
        <w:t>Появление в XVII и особенно в XVIII вв. в греческих зем</w:t>
      </w:r>
      <w:r>
        <w:softHyphen/>
        <w:t xml:space="preserve">лях нового класса </w:t>
      </w:r>
      <w:r>
        <w:rPr>
          <w:i/>
          <w:iCs/>
        </w:rPr>
        <w:t>чифтликчиев, владевших земельными</w:t>
      </w:r>
      <w:r>
        <w:t xml:space="preserve"> наде</w:t>
      </w:r>
      <w:r>
        <w:softHyphen/>
        <w:t>лами на правах частной собственности и сдававших её в арен</w:t>
      </w:r>
      <w:r>
        <w:softHyphen/>
        <w:t>ду, стало новым явлением в хозяйс</w:t>
      </w:r>
      <w:r>
        <w:t xml:space="preserve">твенно-экономической жизни как Балканского региона в целом, так и греческих земель, в частности. В греческой деревне появляется новая прослойка </w:t>
      </w:r>
      <w:r>
        <w:rPr>
          <w:i/>
          <w:iCs/>
        </w:rPr>
        <w:t>котзабасов</w:t>
      </w:r>
      <w:r>
        <w:t xml:space="preserve"> или “каяиталнстых крестьян”. Однако этот факт </w:t>
      </w:r>
      <w:r>
        <w:rPr>
          <w:i/>
          <w:iCs/>
        </w:rPr>
        <w:t xml:space="preserve">не </w:t>
      </w:r>
      <w:r>
        <w:t>означал автоматической отмены османской феодальной с</w:t>
      </w:r>
      <w:r>
        <w:t>исте</w:t>
      </w:r>
      <w:r>
        <w:softHyphen/>
        <w:t>мы, а скорее свидетельствовал о приспособление её к новым тенденциям. Реформаторская деятельность Селима III, Муста</w:t>
      </w:r>
      <w:r>
        <w:softHyphen/>
        <w:t>фы-паши Байрактара, а затем эпоха Танзимата со всей очевид ностью показали основные направления предпринимавшихся попыток такой адаптац</w:t>
      </w:r>
      <w:r>
        <w:t>ии и не только в области экономики. В лице кодзабасов османская администрация увидела силу, с по собную принести определенную пользу при сельскохозяйствен</w:t>
      </w:r>
      <w:r>
        <w:softHyphen/>
        <w:t>ных поставках для армии и уплаты налогов. Этот зажиточный класс постепенно сосредоточивал в своих рук</w:t>
      </w:r>
      <w:r>
        <w:t>ах местное само</w:t>
      </w:r>
      <w:r>
        <w:softHyphen/>
        <w:t xml:space="preserve">управление. Однако османские власти проводили в отношении его двоякую политику: с одной стороны, они поддерживали эту, зажиточную группу, с другой — ограничивали, так как боялиси ее усиления и превращения в слишком независимую силу. </w:t>
      </w:r>
      <w:r>
        <w:rPr>
          <w:lang w:val="en-US" w:eastAsia="en-US" w:bidi="en-US"/>
        </w:rPr>
        <w:t>Boi</w:t>
      </w:r>
      <w:r w:rsidRPr="0000036A">
        <w:rPr>
          <w:lang w:eastAsia="en-US" w:bidi="en-US"/>
        </w:rPr>
        <w:t xml:space="preserve"> </w:t>
      </w:r>
    </w:p>
    <w:p w:rsidR="00C8059C" w:rsidRDefault="00A51999">
      <w:pPr>
        <w:pStyle w:val="11"/>
        <w:ind w:firstLine="0"/>
        <w:jc w:val="both"/>
      </w:pPr>
      <w:r>
        <w:rPr>
          <w:lang w:val="en-US" w:eastAsia="en-US" w:bidi="en-US"/>
        </w:rPr>
        <w:lastRenderedPageBreak/>
        <w:t>i</w:t>
      </w:r>
      <w:r w:rsidRPr="0000036A">
        <w:rPr>
          <w:lang w:eastAsia="en-US" w:bidi="en-US"/>
        </w:rPr>
        <w:t xml:space="preserve"> </w:t>
      </w:r>
      <w:r>
        <w:t>шесть котзабасов в активный товарооборот и сосредото- у них определенных финансов, например, в виде ренты, способствовала укреплению их позиций в социально- ической системе османского общества.</w:t>
      </w:r>
    </w:p>
    <w:p w:rsidR="00C8059C" w:rsidRDefault="00A51999">
      <w:pPr>
        <w:pStyle w:val="11"/>
        <w:ind w:firstLine="540"/>
        <w:jc w:val="both"/>
      </w:pPr>
      <w:r>
        <w:t>«таточно серьезные изменения, происходившие в XVIII в.</w:t>
      </w:r>
    </w:p>
    <w:p w:rsidR="00C8059C" w:rsidRDefault="00A51999">
      <w:pPr>
        <w:pStyle w:val="11"/>
        <w:ind w:left="620" w:hanging="140"/>
        <w:jc w:val="both"/>
      </w:pPr>
      <w:r>
        <w:t xml:space="preserve">। </w:t>
      </w:r>
      <w:r>
        <w:t>лальной системе Османской империи, имели большое зна</w:t>
      </w:r>
      <w:r>
        <w:softHyphen/>
        <w:t>ния её развития как полиэтнического государства, вклю-</w:t>
      </w:r>
    </w:p>
    <w:p w:rsidR="00C8059C" w:rsidRDefault="00A51999">
      <w:pPr>
        <w:pStyle w:val="11"/>
        <w:ind w:firstLine="480"/>
        <w:jc w:val="both"/>
      </w:pPr>
      <w:r>
        <w:t xml:space="preserve">•'Го в свой состав территории трёх континентов и страдав- от постоянных проявлений регионализма. Появление в </w:t>
      </w:r>
      <w:r w:rsidRPr="0000036A">
        <w:rPr>
          <w:lang w:eastAsia="en-US" w:bidi="en-US"/>
        </w:rPr>
        <w:t>'</w:t>
      </w:r>
      <w:r>
        <w:rPr>
          <w:lang w:val="en-US" w:eastAsia="en-US" w:bidi="en-US"/>
        </w:rPr>
        <w:t>ibno</w:t>
      </w:r>
      <w:r>
        <w:t>-экономической структуре Оттоманск</w:t>
      </w:r>
      <w:r>
        <w:t xml:space="preserve">ой Порты новой о|ыюй группы — </w:t>
      </w:r>
      <w:r>
        <w:rPr>
          <w:i/>
          <w:iCs/>
        </w:rPr>
        <w:t>аянов</w:t>
      </w:r>
      <w:r>
        <w:t xml:space="preserve"> — правителей городов или от- ых округов, избиравшихся местной знатью, серьезно по- го на характер взаимоотношений между центром и пери</w:t>
      </w:r>
      <w:r w:rsidRPr="0000036A">
        <w:rPr>
          <w:lang w:eastAsia="en-US" w:bidi="en-US"/>
        </w:rPr>
        <w:t xml:space="preserve">- </w:t>
      </w:r>
      <w:r>
        <w:rPr>
          <w:lang w:val="en-US" w:eastAsia="en-US" w:bidi="en-US"/>
        </w:rPr>
        <w:t>it</w:t>
      </w:r>
      <w:r w:rsidRPr="0000036A">
        <w:rPr>
          <w:lang w:eastAsia="en-US" w:bidi="en-US"/>
        </w:rPr>
        <w:t xml:space="preserve"> </w:t>
      </w:r>
      <w:r>
        <w:t xml:space="preserve">империи. Будучи хорошо знакомы с местными услови- &gt;бладая значительной земельной </w:t>
      </w:r>
      <w:r>
        <w:t xml:space="preserve">собственностью, а также ■риально-финансовыми ресурсами аяны занимали высокое в военной олигархии, или имели авторитет богословов и х Одной из главных опор султанской власти в провин- нпювится </w:t>
      </w:r>
      <w:r>
        <w:rPr>
          <w:i/>
          <w:iCs/>
        </w:rPr>
        <w:t>аянлык.</w:t>
      </w:r>
      <w:r>
        <w:t xml:space="preserve"> Фактически внутри господствующего </w:t>
      </w:r>
      <w:r>
        <w:rPr>
          <w:lang w:val="en-US" w:eastAsia="en-US" w:bidi="en-US"/>
        </w:rPr>
        <w:t>t</w:t>
      </w:r>
      <w:r w:rsidRPr="0000036A">
        <w:rPr>
          <w:lang w:eastAsia="en-US" w:bidi="en-US"/>
        </w:rPr>
        <w:t xml:space="preserve"> </w:t>
      </w:r>
      <w:r>
        <w:t>возникает новый соци</w:t>
      </w:r>
      <w:r>
        <w:t xml:space="preserve">альный слой. В городе появляется нцвчная бюрократия, являющаяся переходной социальной । \ иной от элиты военной бюрократии </w:t>
      </w:r>
      <w:r>
        <w:rPr>
          <w:lang w:val="en-US" w:eastAsia="en-US" w:bidi="en-US"/>
        </w:rPr>
        <w:t>XV</w:t>
      </w:r>
      <w:r w:rsidRPr="0000036A">
        <w:rPr>
          <w:lang w:eastAsia="en-US" w:bidi="en-US"/>
        </w:rPr>
        <w:t>-</w:t>
      </w:r>
      <w:r>
        <w:rPr>
          <w:lang w:val="en-US" w:eastAsia="en-US" w:bidi="en-US"/>
        </w:rPr>
        <w:t>XVI</w:t>
      </w:r>
      <w:r w:rsidRPr="0000036A">
        <w:rPr>
          <w:lang w:eastAsia="en-US" w:bidi="en-US"/>
        </w:rPr>
        <w:t xml:space="preserve"> </w:t>
      </w:r>
      <w:r>
        <w:t>вв. к професси</w:t>
      </w:r>
      <w:r>
        <w:softHyphen/>
        <w:t>ей иной бюрократии XIX в. и оттесняющая все остальные ни правящего класса на второе место.</w:t>
      </w:r>
    </w:p>
    <w:p w:rsidR="00C8059C" w:rsidRDefault="00A51999">
      <w:pPr>
        <w:pStyle w:val="11"/>
        <w:jc w:val="both"/>
        <w:sectPr w:rsidR="00C8059C">
          <w:headerReference w:type="even" r:id="rId18"/>
          <w:headerReference w:type="default" r:id="rId19"/>
          <w:footnotePr>
            <w:numFmt w:val="chicago"/>
          </w:footnotePr>
          <w:pgSz w:w="8400" w:h="11900"/>
          <w:pgMar w:top="1443" w:right="1164" w:bottom="648" w:left="915" w:header="0" w:footer="220" w:gutter="0"/>
          <w:pgNumType w:start="16"/>
          <w:cols w:space="720"/>
          <w:noEndnote/>
          <w:docGrid w:linePitch="360"/>
          <w15:footnoteColumns w:val="1"/>
        </w:sectPr>
      </w:pPr>
      <w:r>
        <w:t xml:space="preserve">Особое место в греческих землях занимали ремесла и пер- ■ </w:t>
      </w:r>
      <w:r>
        <w:rPr>
          <w:lang w:val="en-US" w:eastAsia="en-US" w:bidi="en-US"/>
        </w:rPr>
        <w:t>in</w:t>
      </w:r>
      <w:r w:rsidRPr="0000036A">
        <w:rPr>
          <w:lang w:eastAsia="en-US" w:bidi="en-US"/>
        </w:rPr>
        <w:t xml:space="preserve"> </w:t>
      </w:r>
      <w:r>
        <w:t xml:space="preserve">предприятия мануфактурного типа. Начало </w:t>
      </w:r>
      <w:r>
        <w:t>процесса их &lt;&gt;|щ.ювания не являлось единоактным и поэтому датировать &gt; можно весьма условно. Необходимо отметить, что уровни ри пин ия мануфактур и специализация этих предприятий были рижными. Особенностью балканских мануфактур являлась на</w:t>
      </w:r>
      <w:r>
        <w:softHyphen/>
        <w:t>циональная разно</w:t>
      </w:r>
      <w:r>
        <w:t xml:space="preserve">родность, соседствовавшая с патриархально- оЛщнопым укладом. В греческих землях ремесло и объединения мануфактурного типа специализировались на производстве н’цггиля, металлических изделий, резьбе по металлу, готовых </w:t>
      </w:r>
    </w:p>
    <w:p w:rsidR="00C8059C" w:rsidRDefault="00A51999">
      <w:pPr>
        <w:pStyle w:val="11"/>
        <w:ind w:firstLine="0"/>
        <w:jc w:val="both"/>
      </w:pPr>
      <w:r>
        <w:lastRenderedPageBreak/>
        <w:t>табачных изделий. Как правило владелец</w:t>
      </w:r>
      <w:r>
        <w:t xml:space="preserve"> мануфактуры или её организатор занимался в той или иной степени каким-либо ещё подсобным '’'делом”. Для греков им являлось занятие посредни</w:t>
      </w:r>
      <w:r>
        <w:softHyphen/>
        <w:t>ческой торговлей и производством сельскохозяйственной про</w:t>
      </w:r>
      <w:r>
        <w:softHyphen/>
        <w:t xml:space="preserve">дукции, пользовавшейся большим спросом на мировом рынке. </w:t>
      </w:r>
      <w:r>
        <w:t>К числу наиболее известных греческих мануфактур относилась фирма, находившаяся в фессалийском местечке Амбелакья и специализировавшаяся на производстве тканей. Другое пред</w:t>
      </w:r>
      <w:r>
        <w:softHyphen/>
        <w:t>приятие, располагавшееся в Матемохорье и занимавшееся про</w:t>
      </w:r>
      <w:r>
        <w:softHyphen/>
        <w:t>изводством и выделкой мета</w:t>
      </w:r>
      <w:r>
        <w:t>лла, объединяло в общей сложнос</w:t>
      </w:r>
      <w:r>
        <w:softHyphen/>
        <w:t>ти 12 больших и 36 малых деревень и использовало разделение труда.</w:t>
      </w:r>
    </w:p>
    <w:p w:rsidR="00C8059C" w:rsidRDefault="00A51999">
      <w:pPr>
        <w:pStyle w:val="11"/>
        <w:ind w:firstLine="300"/>
        <w:jc w:val="both"/>
      </w:pPr>
      <w:r>
        <w:t>На хозяйственную жизнь греческих земель серьёзно влияла и “производственная” миграция, способствовавшая созданию общебалканского рынка, переселение, в частно</w:t>
      </w:r>
      <w:r>
        <w:t>сти, определен</w:t>
      </w:r>
      <w:r>
        <w:softHyphen/>
        <w:t>ных профессиональных групп из одних районов полуострова в другие. Так, в конце XVIII в. Али-паша Янинский привез из Болгарии в Янину болгарских угольщиков, которые в течении нескольких лет смогли решить сложившийся в Янине во второй половине</w:t>
      </w:r>
      <w:r>
        <w:t xml:space="preserve"> XVIII в. кризис с каменным углем.</w:t>
      </w:r>
    </w:p>
    <w:p w:rsidR="00C8059C" w:rsidRDefault="00A51999">
      <w:pPr>
        <w:pStyle w:val="11"/>
        <w:ind w:firstLine="300"/>
        <w:jc w:val="both"/>
      </w:pPr>
      <w:r>
        <w:t>Особое место в экономическом, политическом и социальном развитии Балкан играла торговля. Участие в ней греков было значительным. К 1764 г. в руках греческих торговцев, зани</w:t>
      </w:r>
      <w:r>
        <w:softHyphen/>
        <w:t>мавшихся челночными операциями на море, находило</w:t>
      </w:r>
      <w:r>
        <w:t>сь около 600 судов. Среди греческих торговцев-судовладельцев, специа</w:t>
      </w:r>
      <w:r>
        <w:softHyphen/>
        <w:t>лизировавшихся и на внутренней торговле, выделялись семьи Галаксиотов, Миолодисов, Миконьянцев. Одной из основных функций Эгейского флота было перемещение импорта и экс</w:t>
      </w:r>
      <w:r>
        <w:softHyphen/>
        <w:t>порта в более мелк</w:t>
      </w:r>
      <w:r>
        <w:t xml:space="preserve">ие порты Черного моря. После русское турецкой войны 1768-1772 гг. стала ещё более очевидна </w:t>
      </w:r>
      <w:r>
        <w:rPr>
          <w:lang w:val="en-US" w:eastAsia="en-US" w:bidi="en-US"/>
        </w:rPr>
        <w:t>npoJ</w:t>
      </w:r>
      <w:r w:rsidRPr="0000036A">
        <w:rPr>
          <w:lang w:eastAsia="en-US" w:bidi="en-US"/>
        </w:rPr>
        <w:t xml:space="preserve"> </w:t>
      </w:r>
      <w:r>
        <w:t>текционистская политика Российской империи по отношению ■ своим единоверцам на Балканах. Чисто стратегические цели сочетались с общеполитической концепцией царс</w:t>
      </w:r>
      <w:r>
        <w:t>кой внешней политики. 19 апреля 1759 г. российская императрица Екатерине</w:t>
      </w:r>
    </w:p>
    <w:p w:rsidR="00C8059C" w:rsidRDefault="00A51999">
      <w:pPr>
        <w:pStyle w:val="11"/>
        <w:ind w:firstLine="0"/>
        <w:jc w:val="both"/>
      </w:pPr>
      <w:r>
        <w:t xml:space="preserve">Н утвердила предложение де Рибаса относительно иностранных пк’сленцев “с Эгейских островов и отовсюду”, которых пред- имипалось </w:t>
      </w:r>
      <w:r>
        <w:lastRenderedPageBreak/>
        <w:t>привлечь в Одессу. Этот указ был сразу переведен ■■и гр</w:t>
      </w:r>
      <w:r>
        <w:t>еческий язык и распространен в Стамбуле через россий- посла графа В. Кочубея. Указ состоял из двух частей, из которых давала гарантии предоставления места жи</w:t>
      </w:r>
      <w:r>
        <w:softHyphen/>
        <w:t>та в пригороде Одессы для тех, кто уже переселился в (российские земли после службы в русской арми</w:t>
      </w:r>
      <w:r>
        <w:t xml:space="preserve">и во время • </w:t>
      </w:r>
      <w:r>
        <w:rPr>
          <w:lang w:val="en-US" w:eastAsia="en-US" w:bidi="en-US"/>
        </w:rPr>
        <w:t>o</w:t>
      </w:r>
      <w:r>
        <w:t>-турецкой войны, а другая — обеспечивала права тем, отел бы переселиться с Эгейских островов в этот черно- сий российский город. Ввиду многих благоприятных фак- । колонии выходцев с Балкан росли. В 1814 г. в Одессе • основана греческая торгов</w:t>
      </w:r>
      <w:r>
        <w:t>ая школа, где к 1818 г. училось 250 греков. В городе существовало четыре торговых объ- н'ш'ния: “Объединенные греки”, “Новые греки”, “Греки”, I рг к о-русские”.</w:t>
      </w:r>
    </w:p>
    <w:p w:rsidR="00C8059C" w:rsidRDefault="00A51999">
      <w:pPr>
        <w:pStyle w:val="11"/>
        <w:tabs>
          <w:tab w:val="left" w:leader="dot" w:pos="335"/>
          <w:tab w:val="left" w:leader="dot" w:pos="480"/>
        </w:tabs>
        <w:jc w:val="both"/>
      </w:pPr>
      <w:r>
        <w:t>Внешняя торговля, которую вели греки, была весьма интен- -</w:t>
      </w:r>
      <w:r>
        <w:tab/>
      </w:r>
      <w:r>
        <w:tab/>
        <w:t xml:space="preserve"> Европа начала регулярно знакомитьс</w:t>
      </w:r>
      <w:r>
        <w:t>я с балканскими</w:t>
      </w:r>
    </w:p>
    <w:p w:rsidR="00C8059C" w:rsidRDefault="00A51999">
      <w:pPr>
        <w:pStyle w:val="11"/>
        <w:tabs>
          <w:tab w:val="left" w:leader="dot" w:pos="456"/>
          <w:tab w:val="left" w:leader="dot" w:pos="603"/>
          <w:tab w:val="left" w:leader="dot" w:pos="604"/>
        </w:tabs>
        <w:ind w:firstLine="140"/>
        <w:jc w:val="both"/>
      </w:pPr>
      <w:r>
        <w:t>‘Р пищами уже с XV в. Во многих городах Восточной, Запад- - и даже Северной Европы существовали колонии балкан- пх эмигрантов (Лондон, Мадрид, Рим, Амстердам, Сток- &lt; |ьм, Будапешт, Яссы, на юге России — Одесса, на севере — •*нн । Петербург</w:t>
      </w:r>
      <w:r>
        <w:t xml:space="preserve">). Широкое представительство греков в Европе </w:t>
      </w:r>
      <w:r>
        <w:tab/>
      </w:r>
      <w:r>
        <w:tab/>
        <w:t xml:space="preserve"> способствовало тому, что многие выходцы с Балкан- </w:t>
      </w:r>
      <w:r>
        <w:tab/>
        <w:t xml:space="preserve"> полуострова именовались “греками”, а торговцы и купцы чего региона практически автоматически превращались в ||||циальных документах в “греков”.</w:t>
      </w:r>
    </w:p>
    <w:p w:rsidR="00C8059C" w:rsidRDefault="00A51999">
      <w:pPr>
        <w:pStyle w:val="11"/>
        <w:jc w:val="both"/>
      </w:pPr>
      <w:r>
        <w:t>К этому врем</w:t>
      </w:r>
      <w:r>
        <w:t>ени сложилось два “торговых региона” — Ев- 1&lt;н|Ш п Россия. Поляризация объяснялась характером их взаи- н«ин ношений с Османской империей. Из-за запрета, который нилш'ллгя па мусульман в отношении торговли, долгое время ин занимались подвластные народы, что</w:t>
      </w:r>
      <w:r>
        <w:t xml:space="preserve"> привело к такому по- ниигнию, при котором в поздние периоды развития Оттоман- • пй Порты одна треть османской торговой палаты представля</w:t>
      </w:r>
      <w:r>
        <w:softHyphen/>
        <w:t xml:space="preserve">ла интересы греческих торговых фирм и организаций. Ввиду того, что Россия добилась права для греческих торговых судов </w:t>
      </w:r>
      <w:r>
        <w:t>использовать российский флаг и предоставила режим наиболь</w:t>
      </w:r>
      <w:r>
        <w:softHyphen/>
        <w:t>шего благоприятствования грекам, возросла иммиграция в юж</w:t>
      </w:r>
      <w:r>
        <w:softHyphen/>
        <w:t>ные губернии Российской империи определенной части греков, среди которых преобладал так называемый средний класс. Из 282 глав семейств, прос</w:t>
      </w:r>
      <w:r>
        <w:t>ивших и получивших поддержку и по</w:t>
      </w:r>
      <w:r>
        <w:softHyphen/>
        <w:t xml:space="preserve">кровительство в 1823-1825 гг. </w:t>
      </w:r>
      <w:r>
        <w:lastRenderedPageBreak/>
        <w:t>на территории Молдавии и Вала</w:t>
      </w:r>
      <w:r>
        <w:softHyphen/>
        <w:t>хии, 106 были греками, 26 - болгарами. Большая часть этих переселенцев была торговцами и ремесленниками.</w:t>
      </w:r>
    </w:p>
    <w:p w:rsidR="00C8059C" w:rsidRDefault="00A51999">
      <w:pPr>
        <w:pStyle w:val="11"/>
        <w:jc w:val="both"/>
      </w:pPr>
      <w:r>
        <w:t>Особое значение в развитии общественно-политической и дух</w:t>
      </w:r>
      <w:r>
        <w:t>овной жизни греков играло образование и книгопечатание. До середины XVIII в. они концентрировались вокруг религиоз</w:t>
      </w:r>
      <w:r>
        <w:softHyphen/>
        <w:t>ных учреждений — церквей и монастырей. Однако с развитием новых тенденций в социальной и экономической жизни греков ситуация начинает менятьс</w:t>
      </w:r>
      <w:r>
        <w:t>я. В определенной степени конфес</w:t>
      </w:r>
      <w:r>
        <w:softHyphen/>
        <w:t>сиональные центры становятся элементами политической куль</w:t>
      </w:r>
      <w:r>
        <w:softHyphen/>
        <w:t>туры греков, а религиозная составляющая уступает место секу</w:t>
      </w:r>
      <w:r>
        <w:softHyphen/>
        <w:t>лярной в восприятии действительности. Процессы, известные в истории народов Западной Европы как Возрожден</w:t>
      </w:r>
      <w:r>
        <w:t>ие и Про</w:t>
      </w:r>
      <w:r>
        <w:softHyphen/>
        <w:t>свещение, в условиях Османской империи и применительно к положению в ней греков имели свои отличительные черты. Главными из них были резко политизированные подходы к вопросам национального самосознания, соотношению историче</w:t>
      </w:r>
      <w:r>
        <w:softHyphen/>
        <w:t>ского прошлого и настоя</w:t>
      </w:r>
      <w:r>
        <w:t>щего, развитию языка и образования. Интерес к естественнонаучным и секуляризированным истори</w:t>
      </w:r>
      <w:r>
        <w:softHyphen/>
        <w:t>ческим дисциплинам наглядно иллюстрируется статистикой выпускавшейся для нужд начального образования литературы.</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42"/>
        <w:gridCol w:w="611"/>
        <w:gridCol w:w="615"/>
        <w:gridCol w:w="611"/>
        <w:gridCol w:w="626"/>
        <w:gridCol w:w="604"/>
        <w:gridCol w:w="619"/>
        <w:gridCol w:w="622"/>
        <w:gridCol w:w="648"/>
      </w:tblGrid>
      <w:tr w:rsidR="00C8059C">
        <w:tblPrEx>
          <w:tblCellMar>
            <w:top w:w="0" w:type="dxa"/>
            <w:bottom w:w="0" w:type="dxa"/>
          </w:tblCellMar>
        </w:tblPrEx>
        <w:trPr>
          <w:trHeight w:hRule="exact" w:val="449"/>
          <w:jc w:val="center"/>
        </w:trPr>
        <w:tc>
          <w:tcPr>
            <w:tcW w:w="1042" w:type="dxa"/>
            <w:tcBorders>
              <w:top w:val="single" w:sz="4" w:space="0" w:color="auto"/>
              <w:left w:val="single" w:sz="4" w:space="0" w:color="auto"/>
            </w:tcBorders>
            <w:shd w:val="clear" w:color="auto" w:fill="auto"/>
          </w:tcPr>
          <w:p w:rsidR="00C8059C" w:rsidRDefault="00A51999">
            <w:pPr>
              <w:pStyle w:val="a6"/>
              <w:spacing w:line="240" w:lineRule="auto"/>
              <w:ind w:firstLine="0"/>
              <w:rPr>
                <w:sz w:val="15"/>
                <w:szCs w:val="15"/>
              </w:rPr>
            </w:pPr>
            <w:r>
              <w:rPr>
                <w:b/>
                <w:bCs/>
                <w:sz w:val="15"/>
                <w:szCs w:val="15"/>
              </w:rPr>
              <w:t>мил</w:t>
            </w:r>
          </w:p>
        </w:tc>
        <w:tc>
          <w:tcPr>
            <w:tcW w:w="1226" w:type="dxa"/>
            <w:gridSpan w:val="2"/>
            <w:tcBorders>
              <w:top w:val="single" w:sz="4" w:space="0" w:color="auto"/>
              <w:left w:val="single" w:sz="4" w:space="0" w:color="auto"/>
            </w:tcBorders>
            <w:shd w:val="clear" w:color="auto" w:fill="auto"/>
          </w:tcPr>
          <w:p w:rsidR="00C8059C" w:rsidRDefault="00A51999">
            <w:pPr>
              <w:pStyle w:val="a6"/>
              <w:spacing w:line="240" w:lineRule="auto"/>
              <w:ind w:firstLine="860"/>
              <w:rPr>
                <w:sz w:val="15"/>
                <w:szCs w:val="15"/>
              </w:rPr>
            </w:pPr>
            <w:r>
              <w:rPr>
                <w:b/>
                <w:bCs/>
                <w:sz w:val="15"/>
                <w:szCs w:val="15"/>
              </w:rPr>
              <w:t>Г</w:t>
            </w:r>
          </w:p>
        </w:tc>
        <w:tc>
          <w:tcPr>
            <w:tcW w:w="611" w:type="dxa"/>
            <w:tcBorders>
              <w:top w:val="single" w:sz="4" w:space="0" w:color="auto"/>
            </w:tcBorders>
            <w:shd w:val="clear" w:color="auto" w:fill="auto"/>
          </w:tcPr>
          <w:p w:rsidR="00C8059C" w:rsidRDefault="00A51999">
            <w:pPr>
              <w:pStyle w:val="a6"/>
              <w:spacing w:line="240" w:lineRule="auto"/>
              <w:ind w:firstLine="0"/>
              <w:jc w:val="center"/>
              <w:rPr>
                <w:sz w:val="15"/>
                <w:szCs w:val="15"/>
              </w:rPr>
            </w:pPr>
            <w:r>
              <w:rPr>
                <w:b/>
                <w:bCs/>
                <w:sz w:val="15"/>
                <w:szCs w:val="15"/>
              </w:rPr>
              <w:t>О</w:t>
            </w:r>
          </w:p>
        </w:tc>
        <w:tc>
          <w:tcPr>
            <w:tcW w:w="626" w:type="dxa"/>
            <w:tcBorders>
              <w:top w:val="single" w:sz="4" w:space="0" w:color="auto"/>
            </w:tcBorders>
            <w:shd w:val="clear" w:color="auto" w:fill="auto"/>
          </w:tcPr>
          <w:p w:rsidR="00C8059C" w:rsidRDefault="00A51999">
            <w:pPr>
              <w:pStyle w:val="a6"/>
              <w:spacing w:line="240" w:lineRule="auto"/>
              <w:ind w:firstLine="0"/>
              <w:jc w:val="center"/>
              <w:rPr>
                <w:sz w:val="22"/>
                <w:szCs w:val="22"/>
              </w:rPr>
            </w:pPr>
            <w:r>
              <w:rPr>
                <w:rFonts w:ascii="Arial" w:eastAsia="Arial" w:hAnsi="Arial" w:cs="Arial"/>
                <w:sz w:val="22"/>
                <w:szCs w:val="22"/>
              </w:rPr>
              <w:t>д</w:t>
            </w:r>
          </w:p>
        </w:tc>
        <w:tc>
          <w:tcPr>
            <w:tcW w:w="2493" w:type="dxa"/>
            <w:gridSpan w:val="4"/>
            <w:tcBorders>
              <w:top w:val="single" w:sz="4" w:space="0" w:color="auto"/>
              <w:right w:val="single" w:sz="4" w:space="0" w:color="auto"/>
            </w:tcBorders>
            <w:shd w:val="clear" w:color="auto" w:fill="auto"/>
          </w:tcPr>
          <w:p w:rsidR="00C8059C" w:rsidRDefault="00A51999">
            <w:pPr>
              <w:pStyle w:val="a6"/>
              <w:spacing w:line="240" w:lineRule="auto"/>
              <w:ind w:firstLine="220"/>
              <w:jc w:val="both"/>
              <w:rPr>
                <w:sz w:val="15"/>
                <w:szCs w:val="15"/>
              </w:rPr>
            </w:pPr>
            <w:r>
              <w:rPr>
                <w:b/>
                <w:bCs/>
                <w:sz w:val="15"/>
                <w:szCs w:val="15"/>
              </w:rPr>
              <w:t>Ы</w:t>
            </w:r>
          </w:p>
        </w:tc>
      </w:tr>
      <w:tr w:rsidR="00C8059C">
        <w:tblPrEx>
          <w:tblCellMar>
            <w:top w:w="0" w:type="dxa"/>
            <w:bottom w:w="0" w:type="dxa"/>
          </w:tblCellMar>
        </w:tblPrEx>
        <w:trPr>
          <w:trHeight w:hRule="exact" w:val="420"/>
          <w:jc w:val="center"/>
        </w:trPr>
        <w:tc>
          <w:tcPr>
            <w:tcW w:w="1042" w:type="dxa"/>
            <w:tcBorders>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ппграгуры</w:t>
            </w:r>
          </w:p>
        </w:tc>
        <w:tc>
          <w:tcPr>
            <w:tcW w:w="611" w:type="dxa"/>
            <w:tcBorders>
              <w:top w:val="single" w:sz="4" w:space="0" w:color="auto"/>
              <w:left w:val="single" w:sz="4" w:space="0" w:color="auto"/>
            </w:tcBorders>
            <w:shd w:val="clear" w:color="auto" w:fill="auto"/>
          </w:tcPr>
          <w:p w:rsidR="00C8059C" w:rsidRDefault="00A51999">
            <w:pPr>
              <w:pStyle w:val="a6"/>
              <w:spacing w:line="240" w:lineRule="auto"/>
              <w:ind w:firstLine="140"/>
              <w:rPr>
                <w:sz w:val="16"/>
                <w:szCs w:val="16"/>
              </w:rPr>
            </w:pPr>
            <w:r>
              <w:rPr>
                <w:sz w:val="16"/>
                <w:szCs w:val="16"/>
              </w:rPr>
              <w:t>1725</w:t>
            </w:r>
          </w:p>
        </w:tc>
        <w:tc>
          <w:tcPr>
            <w:tcW w:w="615" w:type="dxa"/>
            <w:tcBorders>
              <w:top w:val="single" w:sz="4" w:space="0" w:color="auto"/>
            </w:tcBorders>
            <w:shd w:val="clear" w:color="auto" w:fill="auto"/>
          </w:tcPr>
          <w:p w:rsidR="00C8059C" w:rsidRDefault="00C8059C">
            <w:pPr>
              <w:rPr>
                <w:sz w:val="10"/>
                <w:szCs w:val="10"/>
              </w:rPr>
            </w:pPr>
          </w:p>
        </w:tc>
        <w:tc>
          <w:tcPr>
            <w:tcW w:w="611" w:type="dxa"/>
            <w:tcBorders>
              <w:top w:val="single" w:sz="4" w:space="0" w:color="auto"/>
              <w:left w:val="single" w:sz="4" w:space="0" w:color="auto"/>
            </w:tcBorders>
            <w:shd w:val="clear" w:color="auto" w:fill="auto"/>
          </w:tcPr>
          <w:p w:rsidR="00C8059C" w:rsidRDefault="00A51999">
            <w:pPr>
              <w:pStyle w:val="a6"/>
              <w:spacing w:line="240" w:lineRule="auto"/>
              <w:ind w:firstLine="180"/>
              <w:rPr>
                <w:sz w:val="16"/>
                <w:szCs w:val="16"/>
              </w:rPr>
            </w:pPr>
            <w:r>
              <w:rPr>
                <w:sz w:val="16"/>
                <w:szCs w:val="16"/>
              </w:rPr>
              <w:t>1750</w:t>
            </w:r>
          </w:p>
        </w:tc>
        <w:tc>
          <w:tcPr>
            <w:tcW w:w="626" w:type="dxa"/>
            <w:tcBorders>
              <w:top w:val="single" w:sz="4" w:space="0" w:color="auto"/>
            </w:tcBorders>
            <w:shd w:val="clear" w:color="auto" w:fill="auto"/>
          </w:tcPr>
          <w:p w:rsidR="00C8059C" w:rsidRDefault="00C8059C">
            <w:pPr>
              <w:rPr>
                <w:sz w:val="10"/>
                <w:szCs w:val="10"/>
              </w:rPr>
            </w:pPr>
          </w:p>
        </w:tc>
        <w:tc>
          <w:tcPr>
            <w:tcW w:w="604" w:type="dxa"/>
            <w:tcBorders>
              <w:top w:val="single" w:sz="4" w:space="0" w:color="auto"/>
              <w:left w:val="single" w:sz="4" w:space="0" w:color="auto"/>
            </w:tcBorders>
            <w:shd w:val="clear" w:color="auto" w:fill="auto"/>
          </w:tcPr>
          <w:p w:rsidR="00C8059C" w:rsidRDefault="00A51999">
            <w:pPr>
              <w:pStyle w:val="a6"/>
              <w:spacing w:line="240" w:lineRule="auto"/>
              <w:ind w:firstLine="140"/>
              <w:rPr>
                <w:sz w:val="16"/>
                <w:szCs w:val="16"/>
              </w:rPr>
            </w:pPr>
            <w:r>
              <w:rPr>
                <w:sz w:val="16"/>
                <w:szCs w:val="16"/>
              </w:rPr>
              <w:t>1775</w:t>
            </w:r>
          </w:p>
        </w:tc>
        <w:tc>
          <w:tcPr>
            <w:tcW w:w="619" w:type="dxa"/>
            <w:tcBorders>
              <w:top w:val="single" w:sz="4" w:space="0" w:color="auto"/>
            </w:tcBorders>
            <w:shd w:val="clear" w:color="auto" w:fill="auto"/>
          </w:tcPr>
          <w:p w:rsidR="00C8059C" w:rsidRDefault="00C8059C">
            <w:pPr>
              <w:rPr>
                <w:sz w:val="10"/>
                <w:szCs w:val="10"/>
              </w:rPr>
            </w:pPr>
          </w:p>
        </w:tc>
        <w:tc>
          <w:tcPr>
            <w:tcW w:w="622" w:type="dxa"/>
            <w:tcBorders>
              <w:top w:val="single" w:sz="4" w:space="0" w:color="auto"/>
              <w:left w:val="single" w:sz="4" w:space="0" w:color="auto"/>
            </w:tcBorders>
            <w:shd w:val="clear" w:color="auto" w:fill="auto"/>
          </w:tcPr>
          <w:p w:rsidR="00C8059C" w:rsidRDefault="00A51999">
            <w:pPr>
              <w:pStyle w:val="a6"/>
              <w:spacing w:line="240" w:lineRule="auto"/>
              <w:ind w:firstLine="0"/>
              <w:jc w:val="right"/>
              <w:rPr>
                <w:sz w:val="16"/>
                <w:szCs w:val="16"/>
              </w:rPr>
            </w:pPr>
            <w:r>
              <w:rPr>
                <w:sz w:val="16"/>
                <w:szCs w:val="16"/>
              </w:rPr>
              <w:t>1800</w:t>
            </w:r>
          </w:p>
        </w:tc>
        <w:tc>
          <w:tcPr>
            <w:tcW w:w="648" w:type="dxa"/>
            <w:tcBorders>
              <w:top w:val="single" w:sz="4" w:space="0" w:color="auto"/>
              <w:right w:val="single" w:sz="4" w:space="0" w:color="auto"/>
            </w:tcBorders>
            <w:shd w:val="clear" w:color="auto" w:fill="auto"/>
          </w:tcPr>
          <w:p w:rsidR="00C8059C" w:rsidRDefault="00C8059C">
            <w:pPr>
              <w:rPr>
                <w:sz w:val="10"/>
                <w:szCs w:val="10"/>
              </w:rPr>
            </w:pPr>
          </w:p>
        </w:tc>
      </w:tr>
      <w:tr w:rsidR="00C8059C">
        <w:tblPrEx>
          <w:tblCellMar>
            <w:top w:w="0" w:type="dxa"/>
            <w:bottom w:w="0" w:type="dxa"/>
          </w:tblCellMar>
        </w:tblPrEx>
        <w:trPr>
          <w:trHeight w:hRule="exact" w:val="423"/>
          <w:jc w:val="center"/>
        </w:trPr>
        <w:tc>
          <w:tcPr>
            <w:tcW w:w="1042" w:type="dxa"/>
            <w:tcBorders>
              <w:left w:val="single" w:sz="4" w:space="0" w:color="auto"/>
            </w:tcBorders>
            <w:shd w:val="clear" w:color="auto" w:fill="auto"/>
          </w:tcPr>
          <w:p w:rsidR="00C8059C" w:rsidRDefault="00C8059C">
            <w:pPr>
              <w:rPr>
                <w:sz w:val="10"/>
                <w:szCs w:val="10"/>
              </w:rPr>
            </w:pPr>
          </w:p>
        </w:tc>
        <w:tc>
          <w:tcPr>
            <w:tcW w:w="611" w:type="dxa"/>
            <w:tcBorders>
              <w:top w:val="single" w:sz="4" w:space="0" w:color="auto"/>
              <w:left w:val="single" w:sz="4" w:space="0" w:color="auto"/>
            </w:tcBorders>
            <w:shd w:val="clear" w:color="auto" w:fill="auto"/>
          </w:tcPr>
          <w:p w:rsidR="00C8059C" w:rsidRDefault="00A51999">
            <w:pPr>
              <w:pStyle w:val="a6"/>
              <w:spacing w:line="240" w:lineRule="auto"/>
              <w:ind w:firstLine="0"/>
              <w:rPr>
                <w:sz w:val="12"/>
                <w:szCs w:val="12"/>
              </w:rPr>
            </w:pPr>
            <w:r>
              <w:rPr>
                <w:rFonts w:ascii="Courier New" w:eastAsia="Courier New" w:hAnsi="Courier New" w:cs="Courier New"/>
                <w:b/>
                <w:bCs/>
                <w:sz w:val="12"/>
                <w:szCs w:val="12"/>
              </w:rPr>
              <w:t>КОЛ-ВО</w:t>
            </w:r>
          </w:p>
        </w:tc>
        <w:tc>
          <w:tcPr>
            <w:tcW w:w="615"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w:t>
            </w:r>
          </w:p>
        </w:tc>
        <w:tc>
          <w:tcPr>
            <w:tcW w:w="611"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кол-во</w:t>
            </w:r>
          </w:p>
        </w:tc>
        <w:tc>
          <w:tcPr>
            <w:tcW w:w="626"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w:t>
            </w:r>
          </w:p>
        </w:tc>
        <w:tc>
          <w:tcPr>
            <w:tcW w:w="604" w:type="dxa"/>
            <w:tcBorders>
              <w:top w:val="single" w:sz="4" w:space="0" w:color="auto"/>
              <w:left w:val="single" w:sz="4" w:space="0" w:color="auto"/>
            </w:tcBorders>
            <w:shd w:val="clear" w:color="auto" w:fill="auto"/>
          </w:tcPr>
          <w:p w:rsidR="00C8059C" w:rsidRDefault="00A51999">
            <w:pPr>
              <w:pStyle w:val="a6"/>
              <w:spacing w:line="240" w:lineRule="auto"/>
              <w:ind w:firstLine="0"/>
              <w:jc w:val="right"/>
              <w:rPr>
                <w:sz w:val="16"/>
                <w:szCs w:val="16"/>
              </w:rPr>
            </w:pPr>
            <w:r>
              <w:rPr>
                <w:sz w:val="16"/>
                <w:szCs w:val="16"/>
              </w:rPr>
              <w:t>кол-во</w:t>
            </w:r>
          </w:p>
        </w:tc>
        <w:tc>
          <w:tcPr>
            <w:tcW w:w="619"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w:t>
            </w:r>
          </w:p>
        </w:tc>
        <w:tc>
          <w:tcPr>
            <w:tcW w:w="622" w:type="dxa"/>
            <w:tcBorders>
              <w:top w:val="single" w:sz="4" w:space="0" w:color="auto"/>
              <w:left w:val="single" w:sz="4" w:space="0" w:color="auto"/>
            </w:tcBorders>
            <w:shd w:val="clear" w:color="auto" w:fill="auto"/>
          </w:tcPr>
          <w:p w:rsidR="00C8059C" w:rsidRDefault="00A51999">
            <w:pPr>
              <w:pStyle w:val="a6"/>
              <w:spacing w:line="240" w:lineRule="auto"/>
              <w:ind w:firstLine="0"/>
              <w:jc w:val="right"/>
              <w:rPr>
                <w:sz w:val="16"/>
                <w:szCs w:val="16"/>
              </w:rPr>
            </w:pPr>
            <w:r>
              <w:rPr>
                <w:sz w:val="16"/>
                <w:szCs w:val="16"/>
              </w:rPr>
              <w:t>кол-во :</w:t>
            </w:r>
          </w:p>
        </w:tc>
        <w:tc>
          <w:tcPr>
            <w:tcW w:w="648" w:type="dxa"/>
            <w:tcBorders>
              <w:top w:val="single" w:sz="4" w:space="0" w:color="auto"/>
              <w:right w:val="single" w:sz="4" w:space="0" w:color="auto"/>
            </w:tcBorders>
            <w:shd w:val="clear" w:color="auto" w:fill="auto"/>
          </w:tcPr>
          <w:p w:rsidR="00C8059C" w:rsidRDefault="00A51999">
            <w:pPr>
              <w:pStyle w:val="a6"/>
              <w:spacing w:line="240" w:lineRule="auto"/>
              <w:ind w:firstLine="0"/>
              <w:rPr>
                <w:sz w:val="16"/>
                <w:szCs w:val="16"/>
              </w:rPr>
            </w:pPr>
            <w:r>
              <w:rPr>
                <w:sz w:val="16"/>
                <w:szCs w:val="16"/>
              </w:rPr>
              <w:t>%</w:t>
            </w:r>
          </w:p>
        </w:tc>
      </w:tr>
      <w:tr w:rsidR="00C8059C">
        <w:tblPrEx>
          <w:tblCellMar>
            <w:top w:w="0" w:type="dxa"/>
            <w:bottom w:w="0" w:type="dxa"/>
          </w:tblCellMar>
        </w:tblPrEx>
        <w:trPr>
          <w:trHeight w:hRule="exact" w:val="434"/>
          <w:jc w:val="center"/>
        </w:trPr>
        <w:tc>
          <w:tcPr>
            <w:tcW w:w="1042" w:type="dxa"/>
            <w:tcBorders>
              <w:top w:val="single" w:sz="4" w:space="0" w:color="auto"/>
              <w:left w:val="single" w:sz="4" w:space="0" w:color="auto"/>
            </w:tcBorders>
            <w:shd w:val="clear" w:color="auto" w:fill="auto"/>
            <w:vAlign w:val="bottom"/>
          </w:tcPr>
          <w:p w:rsidR="00C8059C" w:rsidRDefault="00A51999">
            <w:pPr>
              <w:pStyle w:val="a6"/>
              <w:spacing w:line="240" w:lineRule="auto"/>
              <w:ind w:firstLine="0"/>
              <w:rPr>
                <w:sz w:val="15"/>
                <w:szCs w:val="15"/>
              </w:rPr>
            </w:pPr>
            <w:r>
              <w:rPr>
                <w:b/>
                <w:bCs/>
                <w:sz w:val="15"/>
                <w:szCs w:val="15"/>
              </w:rPr>
              <w:t>духовная |</w:t>
            </w:r>
          </w:p>
        </w:tc>
        <w:tc>
          <w:tcPr>
            <w:tcW w:w="611"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80</w:t>
            </w:r>
          </w:p>
        </w:tc>
        <w:tc>
          <w:tcPr>
            <w:tcW w:w="615"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75</w:t>
            </w:r>
          </w:p>
        </w:tc>
        <w:tc>
          <w:tcPr>
            <w:tcW w:w="611"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163</w:t>
            </w:r>
          </w:p>
        </w:tc>
        <w:tc>
          <w:tcPr>
            <w:tcW w:w="626"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78</w:t>
            </w:r>
          </w:p>
        </w:tc>
        <w:tc>
          <w:tcPr>
            <w:tcW w:w="604"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318</w:t>
            </w:r>
          </w:p>
        </w:tc>
        <w:tc>
          <w:tcPr>
            <w:tcW w:w="619"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70</w:t>
            </w:r>
          </w:p>
        </w:tc>
        <w:tc>
          <w:tcPr>
            <w:tcW w:w="622"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395</w:t>
            </w:r>
          </w:p>
        </w:tc>
        <w:tc>
          <w:tcPr>
            <w:tcW w:w="648" w:type="dxa"/>
            <w:tcBorders>
              <w:top w:val="single" w:sz="4" w:space="0" w:color="auto"/>
              <w:right w:val="single" w:sz="4" w:space="0" w:color="auto"/>
            </w:tcBorders>
            <w:shd w:val="clear" w:color="auto" w:fill="auto"/>
          </w:tcPr>
          <w:p w:rsidR="00C8059C" w:rsidRDefault="00A51999">
            <w:pPr>
              <w:pStyle w:val="a6"/>
              <w:spacing w:line="240" w:lineRule="auto"/>
              <w:ind w:firstLine="0"/>
              <w:rPr>
                <w:sz w:val="16"/>
                <w:szCs w:val="16"/>
              </w:rPr>
            </w:pPr>
            <w:r>
              <w:rPr>
                <w:sz w:val="16"/>
                <w:szCs w:val="16"/>
              </w:rPr>
              <w:t>: 53</w:t>
            </w:r>
          </w:p>
        </w:tc>
      </w:tr>
      <w:tr w:rsidR="00C8059C">
        <w:tblPrEx>
          <w:tblCellMar>
            <w:top w:w="0" w:type="dxa"/>
            <w:bottom w:w="0" w:type="dxa"/>
          </w:tblCellMar>
        </w:tblPrEx>
        <w:trPr>
          <w:trHeight w:hRule="exact" w:val="423"/>
          <w:jc w:val="center"/>
        </w:trPr>
        <w:tc>
          <w:tcPr>
            <w:tcW w:w="1042"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||шмматики</w:t>
            </w:r>
          </w:p>
        </w:tc>
        <w:tc>
          <w:tcPr>
            <w:tcW w:w="611"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10</w:t>
            </w:r>
          </w:p>
        </w:tc>
        <w:tc>
          <w:tcPr>
            <w:tcW w:w="615"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9</w:t>
            </w:r>
          </w:p>
        </w:tc>
        <w:tc>
          <w:tcPr>
            <w:tcW w:w="611"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13</w:t>
            </w:r>
          </w:p>
        </w:tc>
        <w:tc>
          <w:tcPr>
            <w:tcW w:w="626"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6</w:t>
            </w:r>
          </w:p>
        </w:tc>
        <w:tc>
          <w:tcPr>
            <w:tcW w:w="604"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46</w:t>
            </w:r>
          </w:p>
        </w:tc>
        <w:tc>
          <w:tcPr>
            <w:tcW w:w="619"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10</w:t>
            </w:r>
          </w:p>
        </w:tc>
        <w:tc>
          <w:tcPr>
            <w:tcW w:w="622" w:type="dxa"/>
            <w:tcBorders>
              <w:top w:val="single" w:sz="4" w:space="0" w:color="auto"/>
              <w:left w:val="single" w:sz="4" w:space="0" w:color="auto"/>
            </w:tcBorders>
            <w:shd w:val="clear" w:color="auto" w:fill="auto"/>
          </w:tcPr>
          <w:p w:rsidR="00C8059C" w:rsidRDefault="00A51999">
            <w:pPr>
              <w:pStyle w:val="a6"/>
              <w:spacing w:line="240" w:lineRule="auto"/>
              <w:ind w:firstLine="0"/>
              <w:rPr>
                <w:sz w:val="16"/>
                <w:szCs w:val="16"/>
              </w:rPr>
            </w:pPr>
            <w:r>
              <w:rPr>
                <w:sz w:val="16"/>
                <w:szCs w:val="16"/>
              </w:rPr>
              <w:t>104 I</w:t>
            </w:r>
          </w:p>
        </w:tc>
        <w:tc>
          <w:tcPr>
            <w:tcW w:w="648" w:type="dxa"/>
            <w:tcBorders>
              <w:top w:val="single" w:sz="4" w:space="0" w:color="auto"/>
              <w:right w:val="single" w:sz="4" w:space="0" w:color="auto"/>
            </w:tcBorders>
            <w:shd w:val="clear" w:color="auto" w:fill="auto"/>
          </w:tcPr>
          <w:p w:rsidR="00C8059C" w:rsidRDefault="00A51999">
            <w:pPr>
              <w:pStyle w:val="a6"/>
              <w:spacing w:line="240" w:lineRule="auto"/>
              <w:ind w:firstLine="0"/>
              <w:rPr>
                <w:sz w:val="16"/>
                <w:szCs w:val="16"/>
              </w:rPr>
            </w:pPr>
            <w:r>
              <w:rPr>
                <w:sz w:val="16"/>
                <w:szCs w:val="16"/>
              </w:rPr>
              <w:t>14</w:t>
            </w:r>
          </w:p>
        </w:tc>
      </w:tr>
      <w:tr w:rsidR="00C8059C">
        <w:tblPrEx>
          <w:tblCellMar>
            <w:top w:w="0" w:type="dxa"/>
            <w:bottom w:w="0" w:type="dxa"/>
          </w:tblCellMar>
        </w:tblPrEx>
        <w:trPr>
          <w:trHeight w:hRule="exact" w:val="456"/>
          <w:jc w:val="center"/>
        </w:trPr>
        <w:tc>
          <w:tcPr>
            <w:tcW w:w="1042" w:type="dxa"/>
            <w:tcBorders>
              <w:top w:val="single" w:sz="4" w:space="0" w:color="auto"/>
              <w:left w:val="single" w:sz="4" w:space="0" w:color="auto"/>
              <w:bottom w:val="single" w:sz="4" w:space="0" w:color="auto"/>
            </w:tcBorders>
            <w:shd w:val="clear" w:color="auto" w:fill="auto"/>
            <w:vAlign w:val="bottom"/>
          </w:tcPr>
          <w:p w:rsidR="00C8059C" w:rsidRDefault="00A51999">
            <w:pPr>
              <w:pStyle w:val="a6"/>
              <w:tabs>
                <w:tab w:val="left" w:leader="underscore" w:pos="905"/>
              </w:tabs>
              <w:spacing w:line="240" w:lineRule="auto"/>
              <w:ind w:firstLine="0"/>
              <w:rPr>
                <w:sz w:val="16"/>
                <w:szCs w:val="16"/>
              </w:rPr>
            </w:pPr>
            <w:r>
              <w:rPr>
                <w:sz w:val="16"/>
                <w:szCs w:val="16"/>
              </w:rPr>
              <w:t>пруте</w:t>
            </w:r>
            <w:r>
              <w:rPr>
                <w:sz w:val="16"/>
                <w:szCs w:val="16"/>
              </w:rPr>
              <w:tab/>
              <w:t>|</w:t>
            </w:r>
          </w:p>
        </w:tc>
        <w:tc>
          <w:tcPr>
            <w:tcW w:w="611" w:type="dxa"/>
            <w:tcBorders>
              <w:top w:val="single" w:sz="4" w:space="0" w:color="auto"/>
              <w:left w:val="single" w:sz="4" w:space="0" w:color="auto"/>
              <w:bottom w:val="single" w:sz="4" w:space="0" w:color="auto"/>
            </w:tcBorders>
            <w:shd w:val="clear" w:color="auto" w:fill="auto"/>
          </w:tcPr>
          <w:p w:rsidR="00C8059C" w:rsidRDefault="00A51999">
            <w:pPr>
              <w:pStyle w:val="a6"/>
              <w:spacing w:line="240" w:lineRule="auto"/>
              <w:ind w:firstLine="0"/>
              <w:rPr>
                <w:sz w:val="16"/>
                <w:szCs w:val="16"/>
              </w:rPr>
            </w:pPr>
            <w:r>
              <w:rPr>
                <w:sz w:val="16"/>
                <w:szCs w:val="16"/>
              </w:rPr>
              <w:t>17</w:t>
            </w:r>
          </w:p>
        </w:tc>
        <w:tc>
          <w:tcPr>
            <w:tcW w:w="615" w:type="dxa"/>
            <w:tcBorders>
              <w:top w:val="single" w:sz="4" w:space="0" w:color="auto"/>
              <w:left w:val="single" w:sz="4" w:space="0" w:color="auto"/>
              <w:bottom w:val="single" w:sz="4" w:space="0" w:color="auto"/>
            </w:tcBorders>
            <w:shd w:val="clear" w:color="auto" w:fill="auto"/>
          </w:tcPr>
          <w:p w:rsidR="00C8059C" w:rsidRDefault="00A51999">
            <w:pPr>
              <w:pStyle w:val="a6"/>
              <w:spacing w:line="240" w:lineRule="auto"/>
              <w:ind w:firstLine="0"/>
              <w:rPr>
                <w:sz w:val="16"/>
                <w:szCs w:val="16"/>
              </w:rPr>
            </w:pPr>
            <w:r>
              <w:rPr>
                <w:sz w:val="16"/>
                <w:szCs w:val="16"/>
              </w:rPr>
              <w:t>16</w:t>
            </w:r>
          </w:p>
        </w:tc>
        <w:tc>
          <w:tcPr>
            <w:tcW w:w="611" w:type="dxa"/>
            <w:tcBorders>
              <w:top w:val="single" w:sz="4" w:space="0" w:color="auto"/>
              <w:left w:val="single" w:sz="4" w:space="0" w:color="auto"/>
              <w:bottom w:val="single" w:sz="4" w:space="0" w:color="auto"/>
            </w:tcBorders>
            <w:shd w:val="clear" w:color="auto" w:fill="auto"/>
          </w:tcPr>
          <w:p w:rsidR="00C8059C" w:rsidRDefault="00A51999">
            <w:pPr>
              <w:pStyle w:val="a6"/>
              <w:spacing w:line="240" w:lineRule="auto"/>
              <w:ind w:firstLine="0"/>
              <w:rPr>
                <w:sz w:val="16"/>
                <w:szCs w:val="16"/>
              </w:rPr>
            </w:pPr>
            <w:r>
              <w:rPr>
                <w:sz w:val="16"/>
                <w:szCs w:val="16"/>
              </w:rPr>
              <w:t>34</w:t>
            </w:r>
          </w:p>
        </w:tc>
        <w:tc>
          <w:tcPr>
            <w:tcW w:w="626" w:type="dxa"/>
            <w:tcBorders>
              <w:top w:val="single" w:sz="4" w:space="0" w:color="auto"/>
              <w:left w:val="single" w:sz="4" w:space="0" w:color="auto"/>
              <w:bottom w:val="single" w:sz="4" w:space="0" w:color="auto"/>
            </w:tcBorders>
            <w:shd w:val="clear" w:color="auto" w:fill="auto"/>
          </w:tcPr>
          <w:p w:rsidR="00C8059C" w:rsidRDefault="00A51999">
            <w:pPr>
              <w:pStyle w:val="a6"/>
              <w:spacing w:line="240" w:lineRule="auto"/>
              <w:ind w:firstLine="0"/>
              <w:rPr>
                <w:sz w:val="16"/>
                <w:szCs w:val="16"/>
              </w:rPr>
            </w:pPr>
            <w:r>
              <w:rPr>
                <w:sz w:val="16"/>
                <w:szCs w:val="16"/>
              </w:rPr>
              <w:t>16</w:t>
            </w:r>
          </w:p>
        </w:tc>
        <w:tc>
          <w:tcPr>
            <w:tcW w:w="604" w:type="dxa"/>
            <w:tcBorders>
              <w:top w:val="single" w:sz="4" w:space="0" w:color="auto"/>
              <w:left w:val="single" w:sz="4" w:space="0" w:color="auto"/>
              <w:bottom w:val="single" w:sz="4" w:space="0" w:color="auto"/>
            </w:tcBorders>
            <w:shd w:val="clear" w:color="auto" w:fill="auto"/>
          </w:tcPr>
          <w:p w:rsidR="00C8059C" w:rsidRDefault="00A51999">
            <w:pPr>
              <w:pStyle w:val="a6"/>
              <w:spacing w:line="240" w:lineRule="auto"/>
              <w:ind w:firstLine="0"/>
              <w:rPr>
                <w:sz w:val="16"/>
                <w:szCs w:val="16"/>
              </w:rPr>
            </w:pPr>
            <w:r>
              <w:rPr>
                <w:sz w:val="16"/>
                <w:szCs w:val="16"/>
              </w:rPr>
              <w:t>91</w:t>
            </w:r>
          </w:p>
        </w:tc>
        <w:tc>
          <w:tcPr>
            <w:tcW w:w="619" w:type="dxa"/>
            <w:tcBorders>
              <w:top w:val="single" w:sz="4" w:space="0" w:color="auto"/>
              <w:left w:val="single" w:sz="4" w:space="0" w:color="auto"/>
              <w:bottom w:val="single" w:sz="4" w:space="0" w:color="auto"/>
            </w:tcBorders>
            <w:shd w:val="clear" w:color="auto" w:fill="auto"/>
          </w:tcPr>
          <w:p w:rsidR="00C8059C" w:rsidRDefault="00A51999">
            <w:pPr>
              <w:pStyle w:val="a6"/>
              <w:spacing w:line="240" w:lineRule="auto"/>
              <w:ind w:firstLine="0"/>
              <w:rPr>
                <w:sz w:val="16"/>
                <w:szCs w:val="16"/>
              </w:rPr>
            </w:pPr>
            <w:r>
              <w:rPr>
                <w:sz w:val="16"/>
                <w:szCs w:val="16"/>
              </w:rPr>
              <w:t>20</w:t>
            </w:r>
          </w:p>
        </w:tc>
        <w:tc>
          <w:tcPr>
            <w:tcW w:w="622" w:type="dxa"/>
            <w:tcBorders>
              <w:top w:val="single" w:sz="4" w:space="0" w:color="auto"/>
              <w:left w:val="single" w:sz="4" w:space="0" w:color="auto"/>
              <w:bottom w:val="single" w:sz="4" w:space="0" w:color="auto"/>
            </w:tcBorders>
            <w:shd w:val="clear" w:color="auto" w:fill="auto"/>
          </w:tcPr>
          <w:p w:rsidR="00C8059C" w:rsidRDefault="00A51999">
            <w:pPr>
              <w:pStyle w:val="a6"/>
              <w:spacing w:line="240" w:lineRule="auto"/>
              <w:ind w:firstLine="0"/>
              <w:rPr>
                <w:sz w:val="16"/>
                <w:szCs w:val="16"/>
              </w:rPr>
            </w:pPr>
            <w:r>
              <w:rPr>
                <w:sz w:val="16"/>
                <w:szCs w:val="16"/>
              </w:rPr>
              <w:t>250</w:t>
            </w:r>
          </w:p>
        </w:tc>
        <w:tc>
          <w:tcPr>
            <w:tcW w:w="648" w:type="dxa"/>
            <w:tcBorders>
              <w:top w:val="single" w:sz="4" w:space="0" w:color="auto"/>
              <w:bottom w:val="single" w:sz="4" w:space="0" w:color="auto"/>
              <w:right w:val="single" w:sz="4" w:space="0" w:color="auto"/>
            </w:tcBorders>
            <w:shd w:val="clear" w:color="auto" w:fill="auto"/>
          </w:tcPr>
          <w:p w:rsidR="00C8059C" w:rsidRDefault="00A51999">
            <w:pPr>
              <w:pStyle w:val="a6"/>
              <w:spacing w:line="240" w:lineRule="auto"/>
              <w:ind w:firstLine="0"/>
              <w:rPr>
                <w:sz w:val="16"/>
                <w:szCs w:val="16"/>
              </w:rPr>
            </w:pPr>
            <w:r>
              <w:rPr>
                <w:sz w:val="16"/>
                <w:szCs w:val="16"/>
              </w:rPr>
              <w:t>33</w:t>
            </w:r>
          </w:p>
        </w:tc>
      </w:tr>
    </w:tbl>
    <w:p w:rsidR="00C8059C" w:rsidRDefault="00A51999">
      <w:pPr>
        <w:pStyle w:val="11"/>
        <w:spacing w:line="305" w:lineRule="auto"/>
        <w:ind w:firstLine="260"/>
        <w:jc w:val="both"/>
      </w:pPr>
      <w:r>
        <w:t xml:space="preserve">Два центра экономической и культурно-политической жизни • ргческих колоний, </w:t>
      </w:r>
      <w:r>
        <w:rPr>
          <w:i/>
          <w:iCs/>
        </w:rPr>
        <w:t>парикий, —</w:t>
      </w:r>
      <w:r>
        <w:t xml:space="preserve"> Россия и Западная Европа — чределили во многом идейно-политические и культурно-ис</w:t>
      </w:r>
      <w:r>
        <w:softHyphen/>
        <w:t>торические ориентиры просвещенной части греков-купцов, ли- ■ риторов, врачей и деятелей церкви. В последней четверти VIII в. в греческом обществе начало происходить переосмы</w:t>
      </w:r>
      <w:r>
        <w:t xml:space="preserve">с- •&lt;Ч1ие национальной истории. На смену общехристианскому рядневековому единству пришло самобытное </w:t>
      </w:r>
      <w:r>
        <w:lastRenderedPageBreak/>
        <w:t xml:space="preserve">понимание “ро и”, "народа”, иными словами, то, что сейчас назвали бы пер- </w:t>
      </w:r>
      <w:r>
        <w:rPr>
          <w:rFonts w:ascii="Arial" w:eastAsia="Arial" w:hAnsi="Arial" w:cs="Arial"/>
          <w:smallCaps/>
          <w:sz w:val="16"/>
          <w:szCs w:val="16"/>
          <w:lang w:val="en-US" w:eastAsia="en-US" w:bidi="en-US"/>
        </w:rPr>
        <w:t>miiimm</w:t>
      </w:r>
      <w:r w:rsidRPr="0000036A">
        <w:rPr>
          <w:lang w:eastAsia="en-US" w:bidi="en-US"/>
        </w:rPr>
        <w:t xml:space="preserve"> </w:t>
      </w:r>
      <w:r>
        <w:t xml:space="preserve">ростками национального самосознания. Процесс секуля- </w:t>
      </w:r>
      <w:r>
        <w:rPr>
          <w:rFonts w:ascii="Arial" w:eastAsia="Arial" w:hAnsi="Arial" w:cs="Arial"/>
          <w:smallCaps/>
          <w:sz w:val="16"/>
          <w:szCs w:val="16"/>
        </w:rPr>
        <w:t>ришции</w:t>
      </w:r>
      <w:r>
        <w:t xml:space="preserve"> образования выр</w:t>
      </w:r>
      <w:r>
        <w:t>азился в создании школ светского иил, где помимо традиционных предметов, носивших печать |н»дпевекового образования, появились новые: физика, геогра</w:t>
      </w:r>
      <w:r>
        <w:softHyphen/>
        <w:t>фии, история, математика и т.д.</w:t>
      </w:r>
    </w:p>
    <w:p w:rsidR="00C8059C" w:rsidRDefault="00A51999">
      <w:pPr>
        <w:pStyle w:val="11"/>
        <w:ind w:firstLine="260"/>
        <w:jc w:val="both"/>
        <w:sectPr w:rsidR="00C8059C">
          <w:headerReference w:type="even" r:id="rId20"/>
          <w:headerReference w:type="default" r:id="rId21"/>
          <w:footnotePr>
            <w:numFmt w:val="chicago"/>
          </w:footnotePr>
          <w:pgSz w:w="8400" w:h="11900"/>
          <w:pgMar w:top="1443" w:right="1164" w:bottom="648" w:left="915" w:header="0" w:footer="3" w:gutter="0"/>
          <w:pgNumType w:start="18"/>
          <w:cols w:space="720"/>
          <w:noEndnote/>
          <w:docGrid w:linePitch="360"/>
          <w15:footnoteColumns w:val="1"/>
        </w:sectPr>
      </w:pPr>
      <w:r>
        <w:t xml:space="preserve">Программными документами греческого Просвещения на рвом этапе стали не столько литературные и философско- и’кткие произведения, сколько исторические работы, посвя- &gt;гцпые прошлому и настоящему греческому народа, его месту роли в мировой истории. Обращение </w:t>
      </w:r>
      <w:r>
        <w:t xml:space="preserve">греческого просветителя ндона Пападопулоса к истории Византии в изданном в । им переводе книги Монтескье “ Наблюдение о причинах </w:t>
      </w:r>
      <w:r>
        <w:rPr>
          <w:lang w:val="en-US" w:eastAsia="en-US" w:bidi="en-US"/>
        </w:rPr>
        <w:t>i</w:t>
      </w:r>
      <w:r w:rsidRPr="0000036A">
        <w:rPr>
          <w:lang w:eastAsia="en-US" w:bidi="en-US"/>
        </w:rPr>
        <w:t xml:space="preserve"> </w:t>
      </w:r>
      <w:r>
        <w:t>Римской империи”, к которой он добавил специальные Примечания”, было весьма симптоматично. Греческий интер- ।</w:t>
      </w:r>
      <w:r>
        <w:rPr>
          <w:lang w:val="en-US" w:eastAsia="en-US" w:bidi="en-US"/>
        </w:rPr>
        <w:t>if</w:t>
      </w:r>
      <w:r w:rsidRPr="0000036A">
        <w:rPr>
          <w:lang w:eastAsia="en-US" w:bidi="en-US"/>
        </w:rPr>
        <w:t>’</w:t>
      </w:r>
      <w:r>
        <w:rPr>
          <w:lang w:val="en-US" w:eastAsia="en-US" w:bidi="en-US"/>
        </w:rPr>
        <w:t>tarop</w:t>
      </w:r>
      <w:r w:rsidRPr="0000036A">
        <w:rPr>
          <w:lang w:eastAsia="en-US" w:bidi="en-US"/>
        </w:rPr>
        <w:t xml:space="preserve"> </w:t>
      </w:r>
      <w:r>
        <w:t>достато</w:t>
      </w:r>
      <w:r>
        <w:t xml:space="preserve">чно остро критиковал социально-политический </w:t>
      </w:r>
      <w:r>
        <w:rPr>
          <w:lang w:val="en-US" w:eastAsia="en-US" w:bidi="en-US"/>
        </w:rPr>
        <w:t>poll</w:t>
      </w:r>
      <w:r w:rsidRPr="0000036A">
        <w:rPr>
          <w:lang w:eastAsia="en-US" w:bidi="en-US"/>
        </w:rPr>
        <w:t xml:space="preserve"> </w:t>
      </w:r>
      <w:r>
        <w:t>Византийской империи, являвшейся в постулатах фана-</w:t>
      </w:r>
    </w:p>
    <w:p w:rsidR="00C8059C" w:rsidRDefault="00A51999">
      <w:pPr>
        <w:pStyle w:val="11"/>
        <w:spacing w:line="300" w:lineRule="auto"/>
        <w:ind w:firstLine="0"/>
        <w:jc w:val="both"/>
      </w:pPr>
      <w:r>
        <w:rPr>
          <w:i/>
          <w:iCs/>
        </w:rPr>
        <w:lastRenderedPageBreak/>
        <w:t xml:space="preserve">22 </w:t>
      </w:r>
      <w:r>
        <w:t>Греческие земли под господством Османской империи риотских идеологов идеалом. Другой греческий просветитель - К. Делонтас в своих многочисленных произве</w:t>
      </w:r>
      <w:r>
        <w:t>дениях, главным из которых являлась “История событий во время царствования султана Мехмеда”, ставил на повестку дня вопрос о континуи</w:t>
      </w:r>
      <w:r>
        <w:softHyphen/>
        <w:t>тете греческой истории, делая при этом акцент на роль в ней просвещенного монарха, дарующего своему народу славу и процвет</w:t>
      </w:r>
      <w:r>
        <w:t>ание. Подобной точки зрения придерживался его сто</w:t>
      </w:r>
      <w:r>
        <w:softHyphen/>
        <w:t>ронник и последователь Петрос Депастас, поддерживавший теорию “общественного договора” и “естественного права”. В этой связи представляет интерес многотомная “Церковная и политическая история от Юлия Цезаря</w:t>
      </w:r>
      <w:r>
        <w:t xml:space="preserve"> до 1789 г.”, написанная Аф. Ипсилаятисом. В ней превалировало описание различных событий мировой истории, в русле которой происходило посту</w:t>
      </w:r>
      <w:r>
        <w:softHyphen/>
        <w:t>пательное развитие греческого народа. Характерный для сред</w:t>
      </w:r>
      <w:r>
        <w:softHyphen/>
        <w:t>невековья моноцентризм изложения был заменен греческим п</w:t>
      </w:r>
      <w:r>
        <w:t>росветителем синтезной картиной мирового развития.</w:t>
      </w:r>
    </w:p>
    <w:p w:rsidR="00C8059C" w:rsidRDefault="00A51999">
      <w:pPr>
        <w:pStyle w:val="11"/>
        <w:spacing w:line="300" w:lineRule="auto"/>
        <w:ind w:firstLine="300"/>
        <w:jc w:val="both"/>
        <w:sectPr w:rsidR="00C8059C">
          <w:headerReference w:type="even" r:id="rId22"/>
          <w:headerReference w:type="default" r:id="rId23"/>
          <w:footnotePr>
            <w:numFmt w:val="chicago"/>
          </w:footnotePr>
          <w:pgSz w:w="8400" w:h="11900"/>
          <w:pgMar w:top="1073" w:right="1081" w:bottom="537" w:left="1273" w:header="645" w:footer="109" w:gutter="0"/>
          <w:pgNumType w:start="21"/>
          <w:cols w:space="720"/>
          <w:noEndnote/>
          <w:docGrid w:linePitch="360"/>
          <w15:footnoteColumns w:val="1"/>
        </w:sectPr>
      </w:pPr>
      <w:r>
        <w:t>Со всей очевидностью философско-политические идеи Про</w:t>
      </w:r>
      <w:r>
        <w:softHyphen/>
        <w:t>свещения проявились в греческом обществе в 80-е — 90-е гг. XVIII в., когда большая часть мыслителей, оказавшись под во</w:t>
      </w:r>
      <w:r>
        <w:t>здействием западно-европейской философии Гоббса, Ньюто</w:t>
      </w:r>
      <w:r>
        <w:softHyphen/>
        <w:t>на, Локка и Лейбница, а также трудов французских энцикло</w:t>
      </w:r>
      <w:r>
        <w:softHyphen/>
        <w:t>педистов, соединила её с национальными принципами греческой культуры. Если в 60-е гг. основу Просвещения, в определенной степени составляло “кри</w:t>
      </w:r>
      <w:r>
        <w:t>тическое направление” во главе с Э.Вулгарисом, то десятилетия спустя появляется оформленный манифест греческого национального Просвещения. Им стала вышедшая в свет в 1780 г. работа И. Мисиодакиса “Апология”. Автор провозглашал гуманистические принципы чело</w:t>
      </w:r>
      <w:r>
        <w:t xml:space="preserve">веческого бытия и выдвигал на первый план рационализм как основу политической и социальной деятельности человека в обществе. При этом, в соответствии с его точкой зрения, существовала настоятельная необходимость отделения философии от истории. Как он, так </w:t>
      </w:r>
      <w:r>
        <w:t>и его сторонники, придерживались концепции про</w:t>
      </w:r>
      <w:r>
        <w:softHyphen/>
        <w:t>свещенного абсолютизма и необходимости достижения Грецией</w:t>
      </w:r>
    </w:p>
    <w:p w:rsidR="00C8059C" w:rsidRDefault="00A51999">
      <w:pPr>
        <w:pStyle w:val="11"/>
        <w:spacing w:line="317" w:lineRule="auto"/>
        <w:jc w:val="both"/>
      </w:pPr>
      <w:r>
        <w:lastRenderedPageBreak/>
        <w:t xml:space="preserve">&gt;■и'.нс и мост и. Многое в учении Ф. Мандакасиса было заимст- «по у Д. Дидро и в частности понимание им сути “общест- </w:t>
      </w:r>
      <w:r>
        <w:rPr>
          <w:rFonts w:ascii="Arial" w:eastAsia="Arial" w:hAnsi="Arial" w:cs="Arial"/>
          <w:smallCaps/>
          <w:sz w:val="16"/>
          <w:szCs w:val="16"/>
        </w:rPr>
        <w:t xml:space="preserve">• </w:t>
      </w:r>
      <w:r>
        <w:rPr>
          <w:rFonts w:ascii="Arial" w:eastAsia="Arial" w:hAnsi="Arial" w:cs="Arial"/>
          <w:smallCaps/>
          <w:sz w:val="16"/>
          <w:szCs w:val="16"/>
        </w:rPr>
        <w:t>।</w:t>
      </w:r>
      <w:r>
        <w:rPr>
          <w:rFonts w:ascii="Arial" w:eastAsia="Arial" w:hAnsi="Arial" w:cs="Arial"/>
          <w:smallCaps/>
          <w:sz w:val="16"/>
          <w:szCs w:val="16"/>
        </w:rPr>
        <w:t xml:space="preserve"> </w:t>
      </w:r>
      <w:r>
        <w:rPr>
          <w:rFonts w:ascii="Arial" w:eastAsia="Arial" w:hAnsi="Arial" w:cs="Arial"/>
          <w:smallCaps/>
          <w:sz w:val="16"/>
          <w:szCs w:val="16"/>
          <w:lang w:val="en-US" w:eastAsia="en-US" w:bidi="en-US"/>
        </w:rPr>
        <w:t>ihhh</w:t>
      </w:r>
      <w:r w:rsidRPr="0000036A">
        <w:rPr>
          <w:rFonts w:ascii="Arial" w:eastAsia="Arial" w:hAnsi="Arial" w:cs="Arial"/>
          <w:smallCaps/>
          <w:sz w:val="16"/>
          <w:szCs w:val="16"/>
          <w:lang w:eastAsia="en-US" w:bidi="en-US"/>
        </w:rPr>
        <w:t>’</w:t>
      </w:r>
      <w:r>
        <w:rPr>
          <w:rFonts w:ascii="Arial" w:eastAsia="Arial" w:hAnsi="Arial" w:cs="Arial"/>
          <w:smallCaps/>
          <w:sz w:val="16"/>
          <w:szCs w:val="16"/>
          <w:lang w:val="en-US" w:eastAsia="en-US" w:bidi="en-US"/>
        </w:rPr>
        <w:t>O</w:t>
      </w:r>
      <w:r w:rsidRPr="0000036A">
        <w:rPr>
          <w:lang w:eastAsia="en-US" w:bidi="en-US"/>
        </w:rPr>
        <w:t xml:space="preserve"> </w:t>
      </w:r>
      <w:r>
        <w:t>договора”.</w:t>
      </w:r>
    </w:p>
    <w:p w:rsidR="00C8059C" w:rsidRDefault="00A51999">
      <w:pPr>
        <w:pStyle w:val="11"/>
        <w:jc w:val="both"/>
      </w:pPr>
      <w:r>
        <w:t xml:space="preserve">()собую </w:t>
      </w:r>
      <w:r>
        <w:t>значимость для политической культуры греческого 1</w:t>
      </w:r>
      <w:r>
        <w:rPr>
          <w:lang w:val="en-US" w:eastAsia="en-US" w:bidi="en-US"/>
        </w:rPr>
        <w:t>I</w:t>
      </w:r>
      <w:r w:rsidRPr="0000036A">
        <w:rPr>
          <w:lang w:eastAsia="en-US" w:bidi="en-US"/>
        </w:rPr>
        <w:t xml:space="preserve"> </w:t>
      </w:r>
      <w:r>
        <w:rPr>
          <w:lang w:val="en-US" w:eastAsia="en-US" w:bidi="en-US"/>
        </w:rPr>
        <w:t>pot</w:t>
      </w:r>
      <w:r w:rsidRPr="0000036A">
        <w:rPr>
          <w:lang w:eastAsia="en-US" w:bidi="en-US"/>
        </w:rPr>
        <w:t xml:space="preserve"> </w:t>
      </w:r>
      <w:r>
        <w:t xml:space="preserve">вощения приобрел спор о смысле дефиниции самоназвания ■ргков </w:t>
      </w:r>
      <w:r>
        <w:rPr>
          <w:i/>
          <w:iCs/>
        </w:rPr>
        <w:t>(эллиникос, ромиос</w:t>
      </w:r>
      <w:r>
        <w:t xml:space="preserve"> и </w:t>
      </w:r>
      <w:r>
        <w:rPr>
          <w:i/>
          <w:iCs/>
        </w:rPr>
        <w:t>грэкос).</w:t>
      </w:r>
      <w:r>
        <w:t xml:space="preserve"> В соответствии с пропа- шдировавшейся фанариотами доктриной, обслуживавшей их щип льно-политические интересы, </w:t>
      </w:r>
      <w:r>
        <w:t>лексические определения «пиния греков несли вполне конкретную идеологическую на-</w:t>
      </w:r>
    </w:p>
    <w:p w:rsidR="00C8059C" w:rsidRDefault="00A51999">
      <w:pPr>
        <w:pStyle w:val="11"/>
        <w:ind w:firstLine="380"/>
        <w:jc w:val="both"/>
      </w:pPr>
      <w:r>
        <w:t xml:space="preserve">। у. В этой связи, принимая во внимание главенствующее (■ Кенис греческого духовенства в православном миллете, । .ныриоты использовали термин </w:t>
      </w:r>
      <w:r>
        <w:rPr>
          <w:i/>
          <w:iCs/>
        </w:rPr>
        <w:t>эллиникос</w:t>
      </w:r>
      <w:r>
        <w:t xml:space="preserve"> (т. е. греческий) ■ «I </w:t>
      </w:r>
      <w:r>
        <w:t xml:space="preserve">м &lt; &gt;6означения всех верующих православного вероисповедо- п1ня, тем самым перенося этническое понятие на религиозную ■шипеть. Одновременно, для выделения греков как народа эй использовали византийское </w:t>
      </w:r>
      <w:r>
        <w:rPr>
          <w:i/>
          <w:iCs/>
        </w:rPr>
        <w:t>ромеиос —</w:t>
      </w:r>
      <w:r>
        <w:t xml:space="preserve"> "род ромеев”. Об- нцение к реалиям Византийск</w:t>
      </w:r>
      <w:r>
        <w:t>ой империи должно было сим- । 'штировать преемственность Константинопольской патриар</w:t>
      </w:r>
      <w:r>
        <w:softHyphen/>
        <w:t>шей духовных и политических ценностей Восточной империи и м самым узаконить подчинение ей христианских народов ' • л к канского полуострова. Таким образом, фанариотское уч</w:t>
      </w:r>
      <w:r>
        <w:t>е</w:t>
      </w:r>
      <w:r>
        <w:softHyphen/>
        <w:t>те, сочетавшее в себе элементы народного и религиозного со- ■ ижия, вступало в резкое противоречие с реальностью. Гречес- II’ просветители отмежевались от фанариотской теории. Наи- Шее последовательно против неё выступал Д. Фотиадис (Ка- ■рдзис), несмотр</w:t>
      </w:r>
      <w:r>
        <w:t xml:space="preserve">я на то, что сам принадлежал к числу выход- '■и из Фанара и имел знатное происхождение. Пропаганда " Iродной культуры, демократизация языковых норм — макси- । </w:t>
      </w:r>
      <w:r>
        <w:rPr>
          <w:lang w:val="en-US" w:eastAsia="en-US" w:bidi="en-US"/>
        </w:rPr>
        <w:t>uibifoe</w:t>
      </w:r>
      <w:r w:rsidRPr="0000036A">
        <w:rPr>
          <w:lang w:eastAsia="en-US" w:bidi="en-US"/>
        </w:rPr>
        <w:t xml:space="preserve"> </w:t>
      </w:r>
      <w:r>
        <w:t>приближение к разговорной речи и очищение языка от ч«чшегреческих искусственных наслоений</w:t>
      </w:r>
      <w:r>
        <w:t xml:space="preserve"> и чужеродных заим- ионаний — таковы были составляющие его программных 1ШЮВ0К. Отказавшись от фанариотских дефиниций, Д.Ка- рдзис предложил своё понимание истории развития греческо- народа. В соответствии с ним, древние греки — это </w:t>
      </w:r>
      <w:r>
        <w:rPr>
          <w:i/>
          <w:iCs/>
        </w:rPr>
        <w:t>эллины.</w:t>
      </w:r>
    </w:p>
    <w:p w:rsidR="00C8059C" w:rsidRDefault="00A51999">
      <w:pPr>
        <w:pStyle w:val="11"/>
        <w:tabs>
          <w:tab w:val="left" w:pos="5930"/>
        </w:tabs>
        <w:jc w:val="both"/>
      </w:pPr>
      <w:r>
        <w:lastRenderedPageBreak/>
        <w:t xml:space="preserve">Для обозначения </w:t>
      </w:r>
      <w:r>
        <w:t xml:space="preserve">греков-подданных Византийской импсрЛ он использовал понятие </w:t>
      </w:r>
      <w:r>
        <w:rPr>
          <w:i/>
          <w:iCs/>
        </w:rPr>
        <w:t>ромэос.</w:t>
      </w:r>
      <w:r>
        <w:t xml:space="preserve"> Историзм его рационалистичИ ского подхода существенно отличался от религиозно-этничев кого, выдвинутого фанариотством.</w:t>
      </w:r>
      <w:r>
        <w:tab/>
        <w:t>I</w:t>
      </w:r>
    </w:p>
    <w:p w:rsidR="00C8059C" w:rsidRDefault="00A51999">
      <w:pPr>
        <w:pStyle w:val="11"/>
        <w:spacing w:after="520"/>
        <w:jc w:val="both"/>
      </w:pPr>
      <w:r>
        <w:t>Революция во Франции и реакция на неё в Европе имел! отзвук в Осман</w:t>
      </w:r>
      <w:r>
        <w:t xml:space="preserve">ской империи среди угнетенных народов. Ин| тенсивность проникновения её идей повлияла на их борьбу </w:t>
      </w:r>
      <w:r>
        <w:rPr>
          <w:b/>
          <w:bCs/>
        </w:rPr>
        <w:t xml:space="preserve">31 </w:t>
      </w:r>
      <w:r>
        <w:t>свое национальное освобождение, превратив Просвещение в егв важный элемент. Новый этап ознаменовался усилением поли</w:t>
      </w:r>
      <w:r>
        <w:softHyphen/>
        <w:t>тических аспектов балканского Просвеще</w:t>
      </w:r>
      <w:r>
        <w:t>ния. На смену обра</w:t>
      </w:r>
      <w:r>
        <w:softHyphen/>
        <w:t>щению к истории пришла пора открытых политических памф</w:t>
      </w:r>
      <w:r>
        <w:softHyphen/>
        <w:t>летов, в которых звучали призывы к национальному и духову ному освобождению.</w:t>
      </w:r>
    </w:p>
    <w:p w:rsidR="00C8059C" w:rsidRDefault="00A51999">
      <w:pPr>
        <w:pStyle w:val="30"/>
        <w:spacing w:after="0" w:line="360" w:lineRule="auto"/>
        <w:ind w:left="0"/>
        <w:jc w:val="both"/>
      </w:pPr>
      <w:r>
        <w:rPr>
          <w:rFonts w:ascii="Times New Roman" w:eastAsia="Times New Roman" w:hAnsi="Times New Roman" w:cs="Times New Roman"/>
          <w:i w:val="0"/>
          <w:iCs w:val="0"/>
          <w:sz w:val="20"/>
          <w:szCs w:val="20"/>
          <w:u w:val="none"/>
        </w:rPr>
        <w:t xml:space="preserve">2. </w:t>
      </w:r>
      <w:r>
        <w:t>Национально-освободительное движение греков в начале</w:t>
      </w:r>
    </w:p>
    <w:p w:rsidR="00C8059C" w:rsidRDefault="00A51999">
      <w:pPr>
        <w:pStyle w:val="30"/>
        <w:spacing w:after="300"/>
        <w:ind w:left="280"/>
        <w:jc w:val="both"/>
      </w:pPr>
      <w:r>
        <w:t>XIX в. и восстание 1821 а. е Дунайских княжествах</w:t>
      </w:r>
      <w:r>
        <w:t xml:space="preserve"> и грече</w:t>
      </w:r>
      <w:r>
        <w:softHyphen/>
        <w:t>ских землях.</w:t>
      </w:r>
    </w:p>
    <w:p w:rsidR="00C8059C" w:rsidRDefault="00A51999">
      <w:pPr>
        <w:pStyle w:val="11"/>
        <w:spacing w:after="300"/>
        <w:jc w:val="both"/>
      </w:pPr>
      <w:r>
        <w:t>Социально-экономические и политические условия развития греческих земель в составе Османской Империи в конце XVIII - начале XIX в. оказали сильное воздействие на формирование идеологии национального освобождения греков. Появление к ба</w:t>
      </w:r>
      <w:r>
        <w:t>лканских провинциях Порты собственного класса буржуазии стремившегося иметь политические права и гарантии внутри Османской империи, ознаменовало новый этап как социально экономического, так и политико-идеологического развития бал канского общества. Национа</w:t>
      </w:r>
      <w:r>
        <w:t xml:space="preserve">льное положение, определяемое отношением официальных властей к тому или иному миллету, перестало соответствовать социально-экономическим реалиям Внутри греко-православного миллета развернулась борьба вхо дивших в него народов за самостоятельность, с одной </w:t>
      </w:r>
      <w:r>
        <w:t xml:space="preserve">стороны, и, </w:t>
      </w:r>
      <w:r>
        <w:rPr>
          <w:vertAlign w:val="superscript"/>
        </w:rPr>
        <w:t>с</w:t>
      </w:r>
      <w:r>
        <w:t xml:space="preserve"> другой, — стремление фанариотского духовенства сохра</w:t>
      </w:r>
    </w:p>
    <w:p w:rsidR="00C8059C" w:rsidRDefault="00A51999">
      <w:pPr>
        <w:pStyle w:val="11"/>
        <w:ind w:left="320" w:firstLine="100"/>
        <w:jc w:val="both"/>
      </w:pPr>
      <w:r>
        <w:lastRenderedPageBreak/>
        <w:t>&lt; ной контроль над данным институтом. В этой борьбе от</w:t>
      </w:r>
      <w:r>
        <w:softHyphen/>
        <w:t>шей противоречия и между различными социальными ими включенных в его состав народов. Немаловажное нис имели внешнеполитические события</w:t>
      </w:r>
      <w:r>
        <w:t>, среди которых следует выделить русско-турецкие войны, а также Вели- Ьранцузскую революцию. Они оказали большое идеологи- &lt;• воздействие на судьбы национальных движений греков, Р, сербов, румын, и в значительно меньшей степени — и албанцев. К началу XIX в</w:t>
      </w:r>
      <w:r>
        <w:t>. начинают вызревать и про</w:t>
      </w:r>
      <w:r>
        <w:softHyphen/>
        <w:t xml:space="preserve">ще оформляться национально-освободительная идеология гинления османскому гнету. К числу наиболее известных </w:t>
      </w:r>
      <w:r>
        <w:rPr>
          <w:lang w:val="en-US" w:eastAsia="en-US" w:bidi="en-US"/>
        </w:rPr>
        <w:t xml:space="preserve">in </w:t>
      </w:r>
      <w:r>
        <w:t>цителей греческого национально-освободительного дви- -1 итого периода относятся Адамантиос Кораис (1748-1833) пг Фереос</w:t>
      </w:r>
      <w:r>
        <w:t xml:space="preserve"> (Велестинлис) (1757-1798).</w:t>
      </w:r>
    </w:p>
    <w:p w:rsidR="00C8059C" w:rsidRDefault="00A51999">
      <w:pPr>
        <w:pStyle w:val="11"/>
        <w:ind w:left="320" w:firstLine="100"/>
        <w:jc w:val="both"/>
      </w:pPr>
      <w:r>
        <w:t xml:space="preserve">лкомство с Европой, состоявшееся у А. Кораиса в 1771 г. &lt;ми поездки в Амстердам, послужило во многом отправ- пчкоЙ для его идеологических и политических воззрений. • и* 15 иностранных языков снимало барьеры перед выход- Ьалкан. </w:t>
      </w:r>
      <w:r>
        <w:t>Прибытие в Париж незадолго до Великой Фран- 41 революции позволило Кораису проследить череду со- • I в их логической последовательности. Вероятно это по- к» и на его политические воззрения - он крайне негативно нал революцию как способ решения социальных и</w:t>
      </w:r>
      <w:r>
        <w:t xml:space="preserve"> полн</w:t>
      </w:r>
      <w:r>
        <w:softHyphen/>
        <w:t xml:space="preserve">ых проблем. Со всей наглядностью этот подход был про- * трирован им в такой фразе: “Я являюсь поклонником </w:t>
      </w:r>
      <w:r>
        <w:rPr>
          <w:lang w:val="en-US" w:eastAsia="en-US" w:bidi="en-US"/>
        </w:rPr>
        <w:t xml:space="preserve">ibi, </w:t>
      </w:r>
      <w:r>
        <w:t>но люблю, друзья мои, и законность. Свобода без июсти является настоящим бандитизмом”.</w:t>
      </w:r>
    </w:p>
    <w:p w:rsidR="00C8059C" w:rsidRDefault="00A51999">
      <w:pPr>
        <w:pStyle w:val="11"/>
        <w:ind w:firstLine="260"/>
        <w:jc w:val="both"/>
      </w:pPr>
      <w:r>
        <w:t>'иолюционизм А. Кораиса выражался в неприятии им рев</w:t>
      </w:r>
      <w:r>
        <w:t>о- "ннонных способов борьбы. Он отдавал предпочтение подня- Щ1 интеллектуального уровня греков и лишь после полного ‘1рп( н&lt;'щения” были, по его мнению, возможны какие-либо ||&lt; 1ния, направленные на освобождение Греции. Французская жшмщия отождествлялась в</w:t>
      </w:r>
      <w:r>
        <w:t xml:space="preserve"> представлениях Кораиса со спон- </w:t>
      </w:r>
      <w:r>
        <w:rPr>
          <w:lang w:val="en-US" w:eastAsia="en-US" w:bidi="en-US"/>
        </w:rPr>
        <w:t xml:space="preserve">HIH.IM </w:t>
      </w:r>
      <w:r>
        <w:t>восстанием образованных и просвещенных людей про</w:t>
      </w:r>
      <w:r>
        <w:softHyphen/>
        <w:t xml:space="preserve">тив невежества и деспотизма. В то же время, он возненавидь ч </w:t>
      </w:r>
      <w:r>
        <w:rPr>
          <w:i/>
          <w:iCs/>
        </w:rPr>
        <w:t>якобинскую</w:t>
      </w:r>
      <w:r>
        <w:t xml:space="preserve"> диктатуру, а правление Робеспьера характеризова </w:t>
      </w:r>
      <w:r>
        <w:rPr>
          <w:i/>
          <w:iCs/>
        </w:rPr>
        <w:t xml:space="preserve">п </w:t>
      </w:r>
      <w:r>
        <w:t xml:space="preserve">не иначе как “тирания </w:t>
      </w:r>
      <w:r>
        <w:rPr>
          <w:i/>
          <w:iCs/>
        </w:rPr>
        <w:lastRenderedPageBreak/>
        <w:t>Робеспьера”</w:t>
      </w:r>
      <w:r>
        <w:t>. Приход к в</w:t>
      </w:r>
      <w:r>
        <w:t xml:space="preserve">ласти </w:t>
      </w:r>
      <w:r>
        <w:rPr>
          <w:i/>
          <w:iCs/>
        </w:rPr>
        <w:t xml:space="preserve">Наполе&lt; &gt; </w:t>
      </w:r>
      <w:r>
        <w:t xml:space="preserve">на был встречен А. Кораисом восторженно. Он писал о нем к.н&lt; о человеке, “который возбудил уважение в сердцах тех, кто лк* бит порядок и ужас в сердцах тех, кто нарушает его”. Однако он вовсе не одобрял бонапартизма: “Обожаю, — писал он, — </w:t>
      </w:r>
      <w:r>
        <w:rPr>
          <w:i/>
          <w:iCs/>
        </w:rPr>
        <w:t xml:space="preserve">сн&lt;&gt; </w:t>
      </w:r>
      <w:r>
        <w:t>боду, но хотел бы, чтобы она существовала на основе закона и человечности”. К этому времени у Кораиса формируется план освобождения Греции с помощью Франции.</w:t>
      </w:r>
    </w:p>
    <w:p w:rsidR="00C8059C" w:rsidRDefault="00A51999">
      <w:pPr>
        <w:pStyle w:val="11"/>
        <w:ind w:firstLine="300"/>
        <w:jc w:val="both"/>
      </w:pPr>
      <w:r>
        <w:t>Программными в идеологии А. Кораиса является несколы- произведений: “Асма полемистирион” (Бое</w:t>
      </w:r>
      <w:r>
        <w:t>вая песня) и “Саль пизма полемистирион”(Звук боевой трубы), написанные сот ветственно в 1800 и 1801 гг., а так же издание басен, авторств. которых, якобы, принадлежало Эзопу. Кораис поставил на по вестку дня четыре главных для греческой общественно-пол и т</w:t>
      </w:r>
      <w:r>
        <w:t xml:space="preserve">ической мысли вопроса: связь между древними и современны ми автору греками; создание нового языка; просвещение </w:t>
      </w:r>
      <w:r>
        <w:rPr>
          <w:lang w:val="en-US" w:eastAsia="en-US" w:bidi="en-US"/>
        </w:rPr>
        <w:t xml:space="preserve">Gt </w:t>
      </w:r>
      <w:r>
        <w:t xml:space="preserve">широком смысле этого слова) и образование греческого </w:t>
      </w:r>
      <w:r>
        <w:rPr>
          <w:lang w:val="en-US" w:eastAsia="en-US" w:bidi="en-US"/>
        </w:rPr>
        <w:t xml:space="preserve">rocv </w:t>
      </w:r>
      <w:r>
        <w:t>дарства.</w:t>
      </w:r>
    </w:p>
    <w:p w:rsidR="00C8059C" w:rsidRDefault="00A51999">
      <w:pPr>
        <w:pStyle w:val="11"/>
        <w:ind w:firstLine="300"/>
        <w:jc w:val="both"/>
        <w:sectPr w:rsidR="00C8059C">
          <w:headerReference w:type="even" r:id="rId24"/>
          <w:headerReference w:type="default" r:id="rId25"/>
          <w:headerReference w:type="first" r:id="rId26"/>
          <w:footnotePr>
            <w:numFmt w:val="chicago"/>
          </w:footnotePr>
          <w:pgSz w:w="8400" w:h="11900"/>
          <w:pgMar w:top="1486" w:right="1235" w:bottom="754" w:left="1098" w:header="0" w:footer="3" w:gutter="0"/>
          <w:pgNumType w:start="23"/>
          <w:cols w:space="720"/>
          <w:noEndnote/>
          <w:titlePg/>
          <w:docGrid w:linePitch="360"/>
          <w15:footnoteColumns w:val="1"/>
        </w:sectPr>
      </w:pPr>
      <w:r>
        <w:t>Первая из перечисленных проблем имела большое значешк для понимания сущности греческой действительности. Офицп ально провозглашенная фанариотским духовенством доктрина сочетала в себе элементы народного и религиозного сознания ч была направлена на подчинен</w:t>
      </w:r>
      <w:r>
        <w:t xml:space="preserve">ие христианских народов Балкли ского полуострова Константинопольской патриархии. Концы </w:t>
      </w:r>
      <w:r>
        <w:rPr>
          <w:lang w:val="en-US" w:eastAsia="en-US" w:bidi="en-US"/>
        </w:rPr>
        <w:t xml:space="preserve">। </w:t>
      </w:r>
      <w:r>
        <w:t>ция континуитета, выражавшаяся в утверждении, что истории греческого парода начиналась с “православной” Византии, бы ла доминантой этой доктрины. Фанариоты не признава</w:t>
      </w:r>
      <w:r>
        <w:t>ли кл.к сической Греции, её традиций. Языческая культура древ, ин Греции привлекалась лишь постольку, поскольку это было и&lt; обходимо. В свою очередь отношение Кораиса к Византии бы и крайне отрицательным и основывалось на его представления &gt; * ней как вопл</w:t>
      </w:r>
      <w:r>
        <w:t>ощении всех негативных черт монархизма, теок|м</w:t>
      </w:r>
    </w:p>
    <w:p w:rsidR="00C8059C" w:rsidRDefault="00A51999">
      <w:pPr>
        <w:pStyle w:val="22"/>
        <w:framePr w:dropCap="drop" w:lines="2" w:hSpace="4" w:vSpace="4" w:wrap="auto" w:vAnchor="text" w:hAnchor="text"/>
        <w:tabs>
          <w:tab w:val="left" w:pos="5648"/>
        </w:tabs>
        <w:spacing w:line="709" w:lineRule="exact"/>
        <w:ind w:left="0" w:firstLine="0"/>
        <w:rPr>
          <w:sz w:val="20"/>
          <w:szCs w:val="20"/>
        </w:rPr>
      </w:pPr>
      <w:r>
        <w:rPr>
          <w:rFonts w:ascii="Arial" w:eastAsia="Arial" w:hAnsi="Arial" w:cs="Arial"/>
          <w:position w:val="-15"/>
          <w:sz w:val="124"/>
          <w:szCs w:val="124"/>
          <w:u w:val="single"/>
          <w:lang w:val="en-US" w:eastAsia="en-US" w:bidi="en-US"/>
        </w:rPr>
        <w:lastRenderedPageBreak/>
        <w:t>t</w:t>
      </w:r>
    </w:p>
    <w:p w:rsidR="00C8059C" w:rsidRDefault="00A51999">
      <w:pPr>
        <w:pStyle w:val="22"/>
        <w:tabs>
          <w:tab w:val="left" w:pos="5648"/>
        </w:tabs>
        <w:spacing w:after="260" w:line="295" w:lineRule="auto"/>
        <w:ind w:left="0" w:firstLine="0"/>
        <w:rPr>
          <w:sz w:val="20"/>
          <w:szCs w:val="20"/>
        </w:rPr>
      </w:pPr>
      <w:r>
        <w:rPr>
          <w:u w:val="single"/>
          <w:lang w:val="en-US" w:eastAsia="en-US" w:bidi="en-US"/>
        </w:rPr>
        <w:t xml:space="preserve"> </w:t>
      </w:r>
      <w:r>
        <w:rPr>
          <w:u w:val="single"/>
        </w:rPr>
        <w:t>Нац</w:t>
      </w:r>
      <w:r>
        <w:t>ионально-освободительное движение треков</w:t>
      </w:r>
      <w:r>
        <w:tab/>
      </w:r>
      <w:r>
        <w:rPr>
          <w:i/>
          <w:iCs/>
          <w:sz w:val="20"/>
          <w:szCs w:val="20"/>
        </w:rPr>
        <w:t>27</w:t>
      </w:r>
    </w:p>
    <w:p w:rsidR="00C8059C" w:rsidRDefault="00A51999">
      <w:pPr>
        <w:pStyle w:val="11"/>
        <w:ind w:left="240" w:firstLine="260"/>
        <w:jc w:val="both"/>
      </w:pPr>
      <w:r>
        <w:t xml:space="preserve">и социального неравенства. Государству византийского </w:t>
      </w:r>
      <w:r>
        <w:rPr>
          <w:vertAlign w:val="superscript"/>
        </w:rPr>
        <w:t>1</w:t>
      </w:r>
      <w:r>
        <w:t xml:space="preserve"> он противопоставлял идеалы античной Греции, сочетавши- </w:t>
      </w:r>
      <w:r>
        <w:rPr>
          <w:lang w:val="en-US" w:eastAsia="en-US" w:bidi="en-US"/>
        </w:rPr>
        <w:t xml:space="preserve">tiri-o </w:t>
      </w:r>
      <w:r>
        <w:t xml:space="preserve">с идеалами эпохи Просвещения. Выдвинутая </w:t>
      </w:r>
      <w:r>
        <w:t>фана</w:t>
      </w:r>
      <w:r>
        <w:softHyphen/>
        <w:t xml:space="preserve">ми теория государства “рода ромеев” была противопос- </w:t>
      </w:r>
      <w:r>
        <w:rPr>
          <w:lang w:val="en-US" w:eastAsia="en-US" w:bidi="en-US"/>
        </w:rPr>
        <w:t xml:space="preserve">IID </w:t>
      </w:r>
      <w:r>
        <w:t xml:space="preserve">Лдамантиосом Кораисом идее “государства-нации”. Он и Византию за забвение названия “эллин”. Для обозначе- ипрсменных ему греков, Кораис использует заимствован- &gt; европейских языков слово “грек” </w:t>
      </w:r>
      <w:r>
        <w:t>(о урагко^). Отказы- |&gt;| фанариотской доктрины, А. Кораис стремился пока- 'инггипуитет в развитии греков как нации, начиная с древ- IX промен и до современного ему периода. При этом, од- кыявилась определеная идеализация истории и роли в к»П и греческой на</w:t>
      </w:r>
      <w:r>
        <w:t>циональной истории древнего периода</w:t>
      </w:r>
    </w:p>
    <w:p w:rsidR="00C8059C" w:rsidRDefault="00A51999">
      <w:pPr>
        <w:pStyle w:val="22"/>
        <w:spacing w:line="348" w:lineRule="auto"/>
        <w:ind w:left="0" w:firstLine="320"/>
      </w:pPr>
      <w:r>
        <w:t xml:space="preserve">' </w:t>
      </w:r>
      <w:r>
        <w:rPr>
          <w:lang w:val="en-US" w:eastAsia="en-US" w:bidi="en-US"/>
        </w:rPr>
        <w:t>i&lt;i</w:t>
      </w:r>
    </w:p>
    <w:p w:rsidR="00C8059C" w:rsidRDefault="00A51999">
      <w:pPr>
        <w:pStyle w:val="11"/>
        <w:spacing w:after="140"/>
        <w:ind w:left="320" w:firstLine="60"/>
        <w:jc w:val="both"/>
        <w:sectPr w:rsidR="00C8059C">
          <w:headerReference w:type="even" r:id="rId27"/>
          <w:headerReference w:type="default" r:id="rId28"/>
          <w:footnotePr>
            <w:numFmt w:val="chicago"/>
          </w:footnotePr>
          <w:pgSz w:w="8400" w:h="11900"/>
          <w:pgMar w:top="971" w:right="1443" w:bottom="626" w:left="752" w:header="543" w:footer="198" w:gutter="0"/>
          <w:pgNumType w:start="26"/>
          <w:cols w:space="720"/>
          <w:noEndnote/>
          <w:docGrid w:linePitch="360"/>
          <w15:footnoteColumns w:val="1"/>
        </w:sectPr>
      </w:pPr>
      <w:r>
        <w:t xml:space="preserve">ма'юважное значение для Кораиса имел так называемый </w:t>
      </w:r>
      <w:r>
        <w:rPr>
          <w:lang w:val="en-US" w:eastAsia="en-US" w:bidi="en-US"/>
        </w:rPr>
        <w:t xml:space="preserve">noil </w:t>
      </w:r>
      <w:r>
        <w:t>вопрос. Архаический язык, навязываемый со стороны риогского духовентсва, был непонятен и чужд болыпинст- • нои. Однако многи</w:t>
      </w:r>
      <w:r>
        <w:t>е представители нарождающегося сред</w:t>
      </w:r>
      <w:r>
        <w:softHyphen/>
        <w:t>ин!, связанного в той или иной степени с развитием но- оцилльно-экономических отношений, стремились “не от- »»*’ от традиционной знати и выступали за сохранение чгского письменного языка. В свою очередь А. Кораис плгя, в</w:t>
      </w:r>
      <w:r>
        <w:t xml:space="preserve">о-первых, максимально шире использовать язык, </w:t>
      </w:r>
      <w:r>
        <w:rPr>
          <w:lang w:val="en-US" w:eastAsia="en-US" w:bidi="en-US"/>
        </w:rPr>
        <w:t xml:space="preserve">until </w:t>
      </w:r>
      <w:r>
        <w:t>всему греческому народу, а, во-вторых, он выступал &gt;огн11 ирредентистов (радикально настроенных представи- ипцитников димотики — народного языка), так и против • • юн (то есть тех, кто выступал за максима</w:t>
      </w:r>
      <w:r>
        <w:t xml:space="preserve">льное исполь- </w:t>
      </w:r>
      <w:r>
        <w:rPr>
          <w:lang w:val="en-US" w:eastAsia="en-US" w:bidi="en-US"/>
        </w:rPr>
        <w:t xml:space="preserve">■in </w:t>
      </w:r>
      <w:r>
        <w:t>форм и правил древнегреческого языка). Предложен- м язык, синтетический в своей основе, названный внос- ши кафаревусой, т.е. чистым, должен был символизиро- пипство греческой нации в этническом и социальном пла- &lt;• было связано с тем, что</w:t>
      </w:r>
      <w:r>
        <w:t xml:space="preserve"> в случае безграничного распро- иия “народного” языка (димотики), являвшегося непри- ||м для определенной части национальной буржуазии,</w:t>
      </w:r>
    </w:p>
    <w:p w:rsidR="00C8059C" w:rsidRDefault="00A51999">
      <w:pPr>
        <w:pStyle w:val="11"/>
        <w:spacing w:before="120"/>
        <w:ind w:firstLine="0"/>
        <w:jc w:val="both"/>
      </w:pPr>
      <w:r>
        <w:lastRenderedPageBreak/>
        <w:t>фанариотов, некоторой части интеллигенции, жившей в дня споре и подверженной идеям европейского Просвещения и классицизм</w:t>
      </w:r>
      <w:r>
        <w:t xml:space="preserve">а, нарушение социального мира было бы очевидно Кафаревуса, ставшая впоследствии государственным языком независимого греческого государства, была во многом обязал.&lt; своим появлением и внедрением в жизнь Л.Кораису. История однако, в дальнейшем показала, что </w:t>
      </w:r>
      <w:r>
        <w:t xml:space="preserve">искусственный язык “ид ционального единства”, столь необходимого в период создании греческой государственности, не только не способствовал объ&lt; динению, но </w:t>
      </w:r>
      <w:r>
        <w:rPr>
          <w:i/>
          <w:iCs/>
        </w:rPr>
        <w:t>и ещё больше</w:t>
      </w:r>
      <w:r>
        <w:t xml:space="preserve"> разъединял классы и </w:t>
      </w:r>
      <w:r>
        <w:rPr>
          <w:i/>
          <w:iCs/>
        </w:rPr>
        <w:t xml:space="preserve">социальны' </w:t>
      </w:r>
      <w:r>
        <w:t>слои общества в силу своей элитарности.</w:t>
      </w:r>
    </w:p>
    <w:p w:rsidR="00C8059C" w:rsidRDefault="00A51999">
      <w:pPr>
        <w:pStyle w:val="11"/>
        <w:ind w:firstLine="320"/>
      </w:pPr>
      <w:r>
        <w:t>Особое место в и</w:t>
      </w:r>
      <w:r>
        <w:t xml:space="preserve">дейно-политических построениях А. Коран са занимала программа освобождения Греции </w:t>
      </w:r>
      <w:r>
        <w:rPr>
          <w:i/>
          <w:iCs/>
        </w:rPr>
        <w:t>и</w:t>
      </w:r>
      <w:r>
        <w:t xml:space="preserve"> строительстп.» национального государства. Её основы были изложены в ряд, его литературных произведений. Так, в “Боевой песне”, напп санной в 1800 г., звучал призыв к сверже</w:t>
      </w:r>
      <w:r>
        <w:t xml:space="preserve">нию “гнёта мусуль ман”, “жестоких мамелюков”. Как припев к песне после кажд&lt;&gt; го куплета ставился вопрос с восклицанием: “Сколько буд*ч длиться рабство? Да здравствует свобода!” Большие надежды Кораис возлагал на помощь грекам со стороны Франции в дел&lt; их </w:t>
      </w:r>
      <w:r>
        <w:rPr>
          <w:i/>
          <w:iCs/>
        </w:rPr>
        <w:t xml:space="preserve">освобождения от турецкого гнета. В другом своем произы </w:t>
      </w:r>
      <w:r>
        <w:t>дении — “Звуках боевой трубы”, он писал об освобождённ &gt;н Греции как о части Франко-Греческого государства, основании го на принципах равенства, свободы и законности. Возможна, что на позицию Кораиса п</w:t>
      </w:r>
      <w:r>
        <w:t>овлияли события франко турецки и войны в результате которой было создано по Константинополь скому договору 1800 г. фактически первое греческое полуавто номное государство под патронажем Франции — Республика ~ Семи островов, объединившего несколько Ионическ</w:t>
      </w:r>
      <w:r>
        <w:t xml:space="preserve">их остро* вов. Позже она находилась под контролем турок, которых сме нили российские военные власти. В 1807 г. она вновь стала контролироваться Францией, а в </w:t>
      </w:r>
      <w:r>
        <w:rPr>
          <w:i/>
          <w:iCs/>
        </w:rPr>
        <w:t>1807 г.</w:t>
      </w:r>
      <w:r>
        <w:t xml:space="preserve"> попала во власть </w:t>
      </w:r>
      <w:r>
        <w:rPr>
          <w:lang w:val="en-US" w:eastAsia="en-US" w:bidi="en-US"/>
        </w:rPr>
        <w:t xml:space="preserve">Bgfl </w:t>
      </w:r>
      <w:r>
        <w:t>ликобритании. В 1815 г. по Парижскому мирному договору государство б</w:t>
      </w:r>
      <w:r>
        <w:t>ыло превращено в британский протекторат. И|</w:t>
      </w:r>
    </w:p>
    <w:p w:rsidR="00C8059C" w:rsidRDefault="00A51999">
      <w:pPr>
        <w:pStyle w:val="11"/>
        <w:ind w:firstLine="220"/>
        <w:jc w:val="both"/>
      </w:pPr>
      <w:r>
        <w:t>Приверженцами идей Кораиса стали представители зарож- цгйся торговой буржуазии, интеллигенции, воспринявшей Французской революции, патриотически настроенной мо- ки. Против греческого просветителя выступали предст</w:t>
      </w:r>
      <w:r>
        <w:t xml:space="preserve">ави- градиционной аристократии, </w:t>
      </w:r>
      <w:r>
        <w:lastRenderedPageBreak/>
        <w:t xml:space="preserve">фанариоты, представители и ого патриархального самоуправления, связанного с осман- администрацией. Особенно активно осуждала “крамолу с и" Константинопольская партиархия, оберегавшая свою </w:t>
      </w:r>
      <w:r>
        <w:rPr>
          <w:lang w:val="en-US" w:eastAsia="en-US" w:bidi="en-US"/>
        </w:rPr>
        <w:t xml:space="preserve">v </w:t>
      </w:r>
      <w:r>
        <w:t>от “опасных вольнодумных идей”. Па</w:t>
      </w:r>
      <w:r>
        <w:t xml:space="preserve">ртиарх Григорий </w:t>
      </w:r>
      <w:r>
        <w:rPr>
          <w:lang w:val="en-US" w:eastAsia="en-US" w:bidi="en-US"/>
        </w:rPr>
        <w:t xml:space="preserve">। </w:t>
      </w:r>
      <w:r>
        <w:t>«местный своим резко отрицательным отношением к цузской революции, вообще требовал прекратить препо</w:t>
      </w:r>
      <w:r>
        <w:softHyphen/>
        <w:t xml:space="preserve">не наук в греческих школах, видя в подобных знаниях юционную угрозу. Одним из первых шагов, направлен- </w:t>
      </w:r>
      <w:r>
        <w:rPr>
          <w:lang w:val="en-US" w:eastAsia="en-US" w:bidi="en-US"/>
        </w:rPr>
        <w:t xml:space="preserve">i.i </w:t>
      </w:r>
      <w:r>
        <w:t>борьбу с подобной опасностью, б</w:t>
      </w:r>
      <w:r>
        <w:t>ыло обвинение Кораи- । н «теизме со всеми вытекающими из такого приговора Кон</w:t>
      </w:r>
      <w:r>
        <w:softHyphen/>
        <w:t xml:space="preserve">ни </w:t>
      </w:r>
      <w:r>
        <w:rPr>
          <w:lang w:val="en-US" w:eastAsia="en-US" w:bidi="en-US"/>
        </w:rPr>
        <w:t xml:space="preserve">t </w:t>
      </w:r>
      <w:r>
        <w:t>инопольской патриархии последствиями. Уже в 20-е годы, нгриод национально-освободительного восстания, А.Кораис •кинпил себя как теоретик новогреческой государственности.</w:t>
      </w:r>
    </w:p>
    <w:p w:rsidR="00C8059C" w:rsidRDefault="00A51999">
      <w:pPr>
        <w:pStyle w:val="11"/>
        <w:ind w:firstLine="220"/>
        <w:jc w:val="both"/>
      </w:pPr>
      <w:r>
        <w:t>Дру</w:t>
      </w:r>
      <w:r>
        <w:t xml:space="preserve">гим представителем и идеологом греческого националь- । *** победительного движения являлся Ригас Фереос (Велес- </w:t>
      </w:r>
      <w:r>
        <w:rPr>
          <w:rFonts w:ascii="Arial" w:eastAsia="Arial" w:hAnsi="Arial" w:cs="Arial"/>
          <w:smallCaps/>
          <w:sz w:val="16"/>
          <w:szCs w:val="16"/>
          <w:lang w:val="en-US" w:eastAsia="en-US" w:bidi="en-US"/>
        </w:rPr>
        <w:t>ihhiic).</w:t>
      </w:r>
      <w:r>
        <w:rPr>
          <w:lang w:val="en-US" w:eastAsia="en-US" w:bidi="en-US"/>
        </w:rPr>
        <w:t xml:space="preserve"> </w:t>
      </w:r>
      <w:r>
        <w:t>Жизненный путь этого человека был отмечен постоян- "&gt;рь6ой за освобождение Греции. В Стамбуле он познако- • с Александром Ипсиланти — о</w:t>
      </w:r>
      <w:r>
        <w:t xml:space="preserve">дним из вождей будущего пия 1821 г.; в Валахии и Молдавии Ригас служил при щрях Ипсиланти, а затем при боярине Бранковяну и, </w:t>
      </w:r>
      <w:r>
        <w:rPr>
          <w:lang w:val="en-US" w:eastAsia="en-US" w:bidi="en-US"/>
        </w:rPr>
        <w:t xml:space="preserve">■ ••re, </w:t>
      </w:r>
      <w:r>
        <w:t xml:space="preserve">при господаре Маврогенисе. В Австрии Велестинлис । </w:t>
      </w:r>
      <w:r>
        <w:rPr>
          <w:lang w:val="en-US" w:eastAsia="en-US" w:bidi="en-US"/>
        </w:rPr>
        <w:t xml:space="preserve">if </w:t>
      </w:r>
      <w:r>
        <w:t>свои труды и скрывался от преследователей.</w:t>
      </w:r>
    </w:p>
    <w:p w:rsidR="00C8059C" w:rsidRDefault="00A51999">
      <w:pPr>
        <w:pStyle w:val="11"/>
        <w:ind w:left="140" w:firstLine="360"/>
        <w:jc w:val="both"/>
        <w:sectPr w:rsidR="00C8059C">
          <w:headerReference w:type="even" r:id="rId29"/>
          <w:headerReference w:type="default" r:id="rId30"/>
          <w:headerReference w:type="first" r:id="rId31"/>
          <w:footnotePr>
            <w:numFmt w:val="upperRoman"/>
          </w:footnotePr>
          <w:pgSz w:w="8400" w:h="11900"/>
          <w:pgMar w:top="1302" w:right="1221" w:bottom="472" w:left="973" w:header="0" w:footer="3" w:gutter="0"/>
          <w:pgNumType w:start="28"/>
          <w:cols w:space="720"/>
          <w:noEndnote/>
          <w:titlePg/>
          <w:docGrid w:linePitch="360"/>
          <w15:footnoteColumns w:val="1"/>
        </w:sectPr>
      </w:pPr>
      <w:r>
        <w:t xml:space="preserve">■йно-по литическая программа действий Фереоса сущест- отличалась от концепций Кораиса. Он принадлежала к там революционно-заговорщического типа. В то же вре- честинлис не мог не касаться общих для греков вопросов, </w:t>
      </w:r>
      <w:r>
        <w:rPr>
          <w:lang w:val="en-US" w:eastAsia="en-US" w:bidi="en-US"/>
        </w:rPr>
        <w:t xml:space="preserve">i b </w:t>
      </w:r>
      <w:r>
        <w:t>учени</w:t>
      </w:r>
      <w:r>
        <w:t xml:space="preserve">ком Д. Катардзиса, Ригас выступил и в "язы- ■ «опросе” по-своему. Он, в частности, заявил: “Друзья Н, до тех пор, пока Хасан и Осман бьют железной палкой по </w:t>
      </w:r>
    </w:p>
    <w:p w:rsidR="00C8059C" w:rsidRDefault="00A51999">
      <w:pPr>
        <w:pStyle w:val="11"/>
        <w:ind w:left="140" w:firstLine="0"/>
        <w:jc w:val="both"/>
      </w:pPr>
      <w:r>
        <w:rPr>
          <w:i/>
          <w:iCs/>
        </w:rPr>
        <w:lastRenderedPageBreak/>
        <w:t>30</w:t>
      </w:r>
      <w:r>
        <w:t xml:space="preserve"> Греческие земли под господством Османской империи головам греков, мы не можем высказаться ни за</w:t>
      </w:r>
      <w:r>
        <w:t xml:space="preserve"> старогреческий (древнегреческий - </w:t>
      </w:r>
      <w:r>
        <w:rPr>
          <w:i/>
          <w:iCs/>
        </w:rPr>
        <w:t>Ар.У.)</w:t>
      </w:r>
      <w:r>
        <w:t xml:space="preserve"> язык, ни за реформу современного языка (предложенную Кораисом — </w:t>
      </w:r>
      <w:r>
        <w:rPr>
          <w:i/>
          <w:iCs/>
        </w:rPr>
        <w:t>Ар.У.).</w:t>
      </w:r>
      <w:r>
        <w:t xml:space="preserve"> Только тогда, </w:t>
      </w:r>
      <w:r>
        <w:rPr>
          <w:rFonts w:ascii="Arial" w:eastAsia="Arial" w:hAnsi="Arial" w:cs="Arial"/>
          <w:smallCaps/>
          <w:sz w:val="16"/>
          <w:szCs w:val="16"/>
          <w:lang w:val="en-US" w:eastAsia="en-US" w:bidi="en-US"/>
        </w:rPr>
        <w:t xml:space="preserve">koi </w:t>
      </w:r>
      <w:r>
        <w:t xml:space="preserve">да говорим на том диалекте, который народ знает с пеленок, мы можем быть </w:t>
      </w:r>
      <w:r>
        <w:rPr>
          <w:i/>
          <w:iCs/>
        </w:rPr>
        <w:t>поняты</w:t>
      </w:r>
      <w:r>
        <w:t xml:space="preserve"> всеми”.</w:t>
      </w:r>
    </w:p>
    <w:p w:rsidR="00C8059C" w:rsidRDefault="00A51999">
      <w:pPr>
        <w:pStyle w:val="11"/>
        <w:ind w:firstLine="340"/>
        <w:jc w:val="both"/>
      </w:pPr>
      <w:r>
        <w:t xml:space="preserve">Влияние идей французского </w:t>
      </w:r>
      <w:r>
        <w:t>Просвещения, Французской ре волюции и освободительных русско-турецких войн на Ригаса Фереоса было достаточно сильным и во многом способствовало формулированию им конкретной программы национального освобождения. Её теоретическая часть была изложена в не ско</w:t>
      </w:r>
      <w:r>
        <w:t>льких произведениях: “Новом гражданском управлении для жителей Румелии и Малой Азии, средиземноморских островов и Влахо-Молдавии”, "Боевом гимне” и ряде песен.</w:t>
      </w:r>
    </w:p>
    <w:p w:rsidR="00C8059C" w:rsidRDefault="00A51999">
      <w:pPr>
        <w:pStyle w:val="11"/>
        <w:ind w:firstLine="340"/>
        <w:jc w:val="both"/>
      </w:pPr>
      <w:r>
        <w:t xml:space="preserve">Исходя из исторического опыта он вёл свою деятельность по трём основным направлениям: основание </w:t>
      </w:r>
      <w:r>
        <w:t>тайной повстанческой организации среди порабощенных народов, пробуждение и* национального самосознания через просветительскую работу и. наконец, подготовка вооруженного восстания. Такая программа была впервые выдвинута на Балканах. Ее появление свидетель с</w:t>
      </w:r>
      <w:r>
        <w:t>твовало о качественно новом сдвиге в национальноюсвободи тельной идеологии.</w:t>
      </w:r>
    </w:p>
    <w:p w:rsidR="00C8059C" w:rsidRDefault="00A51999">
      <w:pPr>
        <w:pStyle w:val="11"/>
        <w:ind w:firstLine="340"/>
        <w:jc w:val="both"/>
      </w:pPr>
      <w:r>
        <w:t xml:space="preserve">Тайная организация, названная этерией (обществом), была создана Р. Велестинлисом в начале 90-х гг. XVIII в. Она рас пространила свою деятельность на большую территорию о&gt; Молдавии </w:t>
      </w:r>
      <w:r>
        <w:t xml:space="preserve">до Австрии, от Венгрии до Средиземноморских </w:t>
      </w:r>
      <w:r>
        <w:rPr>
          <w:lang w:val="en-US" w:eastAsia="en-US" w:bidi="en-US"/>
        </w:rPr>
        <w:t xml:space="preserve">oc t </w:t>
      </w:r>
      <w:r>
        <w:t>ровов и включала в свои ряды представителей разных балкап ских народов: греков, албанцев, сербов и румын. Есть основа ния полагать, что один из её филиалов находился и в Стамбу ле. Столь пёстрый этнический с</w:t>
      </w:r>
      <w:r>
        <w:t>остав был во многом обусловлен общесоциальной направленностью программных установок, вы работанных Р.Фереосом. Так, в частности, он писал в свсн "Боевом марше”(О Осюрюс):</w:t>
      </w:r>
    </w:p>
    <w:p w:rsidR="00C8059C" w:rsidRDefault="00A51999">
      <w:pPr>
        <w:pStyle w:val="22"/>
        <w:spacing w:line="348" w:lineRule="auto"/>
        <w:ind w:left="0" w:firstLine="620"/>
        <w:jc w:val="both"/>
      </w:pPr>
      <w:r>
        <w:t>Болгары, албанцы, армяне и греки.</w:t>
      </w:r>
    </w:p>
    <w:p w:rsidR="00C8059C" w:rsidRDefault="00A51999">
      <w:pPr>
        <w:pStyle w:val="22"/>
        <w:spacing w:line="348" w:lineRule="auto"/>
        <w:ind w:left="0" w:firstLine="620"/>
        <w:jc w:val="both"/>
        <w:sectPr w:rsidR="00C8059C">
          <w:headerReference w:type="even" r:id="rId32"/>
          <w:headerReference w:type="default" r:id="rId33"/>
          <w:footnotePr>
            <w:numFmt w:val="upperRoman"/>
          </w:footnotePr>
          <w:pgSz w:w="8400" w:h="11900"/>
          <w:pgMar w:top="1302" w:right="1221" w:bottom="472" w:left="973" w:header="874" w:footer="44" w:gutter="0"/>
          <w:pgNumType w:start="29"/>
          <w:cols w:space="720"/>
          <w:noEndnote/>
          <w:docGrid w:linePitch="360"/>
          <w15:footnoteColumns w:val="1"/>
        </w:sectPr>
      </w:pPr>
      <w:r>
        <w:t>Черные и белые, об</w:t>
      </w:r>
      <w:r>
        <w:t>щим духом восстаньте,</w:t>
      </w:r>
    </w:p>
    <w:p w:rsidR="00C8059C" w:rsidRDefault="00A51999">
      <w:pPr>
        <w:pStyle w:val="22"/>
        <w:spacing w:line="348" w:lineRule="auto"/>
        <w:ind w:left="0" w:firstLine="480"/>
        <w:jc w:val="both"/>
      </w:pPr>
      <w:r>
        <w:lastRenderedPageBreak/>
        <w:t>За свободу поднимите саблю.</w:t>
      </w:r>
    </w:p>
    <w:p w:rsidR="00C8059C" w:rsidRDefault="00A51999">
      <w:pPr>
        <w:pStyle w:val="22"/>
        <w:spacing w:line="348" w:lineRule="auto"/>
        <w:ind w:left="480" w:firstLine="20"/>
        <w:jc w:val="both"/>
      </w:pPr>
      <w:r>
        <w:t>Нажмите на курок, чтоб уничтожить рабство, Которое одинаково жестко угнетает христиан и турок”.</w:t>
      </w:r>
    </w:p>
    <w:p w:rsidR="00C8059C" w:rsidRDefault="00A51999">
      <w:pPr>
        <w:pStyle w:val="11"/>
        <w:tabs>
          <w:tab w:val="left" w:pos="365"/>
        </w:tabs>
        <w:ind w:firstLine="220"/>
        <w:jc w:val="both"/>
      </w:pPr>
      <w:r>
        <w:t xml:space="preserve">Идеи Французской революции, основополагающими из ко- ■ •&gt;|инх были свобода-равенство-братство, стали определяющими программе Р.Велестинлиса. Написанные на титульном листе </w:t>
      </w:r>
      <w:r>
        <w:rPr>
          <w:lang w:val="en-US" w:eastAsia="en-US" w:bidi="en-US"/>
        </w:rPr>
        <w:t xml:space="preserve">Ihtnora </w:t>
      </w:r>
      <w:r>
        <w:t>гражданского управления...”, они символизировали г |‘&gt;сть демократическим при</w:t>
      </w:r>
      <w:r>
        <w:t xml:space="preserve">нципам. “Повстанческая прокла- ■ Г’, отпечатанная в 3 тысячах экземпляров в венской типо- </w:t>
      </w:r>
      <w:r>
        <w:rPr>
          <w:lang w:val="en-US" w:eastAsia="en-US" w:bidi="en-US"/>
        </w:rPr>
        <w:t xml:space="preserve">■ UI </w:t>
      </w:r>
      <w:r>
        <w:t xml:space="preserve">братьев Пулиосов в октябре 1797 г., стала наравне с </w:t>
      </w:r>
      <w:r>
        <w:rPr>
          <w:vertAlign w:val="superscript"/>
        </w:rPr>
        <w:t>1</w:t>
      </w:r>
      <w:r>
        <w:tab/>
        <w:t>&gt; ым маршем” и Конституцией программным документом.</w:t>
      </w:r>
    </w:p>
    <w:p w:rsidR="00C8059C" w:rsidRDefault="00A51999">
      <w:pPr>
        <w:pStyle w:val="11"/>
        <w:ind w:firstLine="220"/>
        <w:jc w:val="both"/>
      </w:pPr>
      <w:r>
        <w:t>' '■ обый интерес представляет содержание “Нового гражд</w:t>
      </w:r>
      <w:r>
        <w:t xml:space="preserve">ан- ’ ’ управления..” По замыслу фереоса новое государство </w:t>
      </w:r>
      <w:r>
        <w:rPr>
          <w:vertAlign w:val="superscript"/>
        </w:rPr>
        <w:t>1</w:t>
      </w:r>
      <w:r>
        <w:t xml:space="preserve"> ■ ио было бы называться “Греческая Республика” и пред- ’ ггь собой единое целое, “хотя охватывает своими грани- различные племена и религии..."(ст. 1). В следующей уже заявлялось о “греческом нар</w:t>
      </w:r>
      <w:r>
        <w:t>оде, который населяет н»сударство, без различия религии и языка...” (ст. 2). Су- ргнпый народ Греческой Республики, по замыслу Г.Велес- •■иииса, образовывался из всех населяющих это государство цюдов, без различия в религии и языке: греков, албанцев, ва- •</w:t>
      </w:r>
      <w:r>
        <w:t xml:space="preserve"> мт, армян, турок и др. Таким образом в конституции Р. Фе</w:t>
      </w:r>
      <w:r>
        <w:softHyphen/>
        <w:t xml:space="preserve">нги, формально признающей право других народов жить в мократическом государстве, всё-таки присутствует один весьма нгобразный момент, а именно: утверждение (хотя и косвенно) 1 шштнетве “греческого” </w:t>
      </w:r>
      <w:r>
        <w:t>фундамента нового государства.</w:t>
      </w:r>
    </w:p>
    <w:p w:rsidR="00C8059C" w:rsidRDefault="00A51999">
      <w:pPr>
        <w:pStyle w:val="11"/>
        <w:ind w:firstLine="220"/>
        <w:jc w:val="both"/>
      </w:pPr>
      <w:r>
        <w:t>В июне 1797 г. перед самым вступлением французских Иск на Ионические острова под командованием генерала ни шли, Р.Велестинлис вошёл в контакт с французским кон</w:t>
      </w:r>
      <w:r>
        <w:softHyphen/>
        <w:t xml:space="preserve">ном к Триесте. Это было сделано для того, чтобы привлечь ■нминие </w:t>
      </w:r>
      <w:r>
        <w:t>Наполеона к Балканам. Последний обещал оказать обходимую помощь.</w:t>
      </w:r>
    </w:p>
    <w:p w:rsidR="00C8059C" w:rsidRDefault="00A51999">
      <w:pPr>
        <w:pStyle w:val="11"/>
        <w:ind w:firstLine="220"/>
        <w:jc w:val="both"/>
      </w:pPr>
      <w:r>
        <w:t>/Ьш успешного ведения борьбы против османских завоевате- II Вслестинлис составил план, о существовании которого ста</w:t>
      </w:r>
      <w:r>
        <w:softHyphen/>
        <w:t xml:space="preserve">до известно лишь на допросе в австрийской тюрьме после его ареста. </w:t>
      </w:r>
      <w:r>
        <w:rPr>
          <w:i/>
          <w:iCs/>
        </w:rPr>
        <w:t>План вкл</w:t>
      </w:r>
      <w:r>
        <w:rPr>
          <w:i/>
          <w:iCs/>
        </w:rPr>
        <w:t xml:space="preserve">ючал:!) Поднятие восстания на Пелопоннесе </w:t>
      </w:r>
      <w:r>
        <w:t xml:space="preserve">среди общин маниотов; 2) После освобождения Пелопоннеса провести наступление </w:t>
      </w:r>
      <w:r>
        <w:rPr>
          <w:i/>
          <w:iCs/>
        </w:rPr>
        <w:t>в</w:t>
      </w:r>
      <w:r>
        <w:t xml:space="preserve"> Эпире, с </w:t>
      </w:r>
      <w:r>
        <w:rPr>
          <w:i/>
          <w:iCs/>
        </w:rPr>
        <w:t>целью объединения сил мани отов с</w:t>
      </w:r>
      <w:r>
        <w:t xml:space="preserve"> остальной частью греков, живущих на </w:t>
      </w:r>
      <w:r>
        <w:lastRenderedPageBreak/>
        <w:t xml:space="preserve">Адриатическом побережье; </w:t>
      </w:r>
      <w:r>
        <w:rPr>
          <w:i/>
          <w:iCs/>
        </w:rPr>
        <w:t>3) Наступление</w:t>
      </w:r>
      <w:r>
        <w:t xml:space="preserve"> объединенными си</w:t>
      </w:r>
      <w:r>
        <w:t>лами в провин циях Османской империи в Македонии, Албании и Централь ной Греции.</w:t>
      </w:r>
    </w:p>
    <w:p w:rsidR="00C8059C" w:rsidRDefault="00A51999">
      <w:pPr>
        <w:pStyle w:val="11"/>
        <w:ind w:firstLine="300"/>
        <w:jc w:val="both"/>
      </w:pPr>
      <w:r>
        <w:t>В отличие от А. Кораиса, абсолютизировавшего действия Франции на Балканах, Р. Велестинлис большое значение при давал совместной борьбе самих балканских народов.</w:t>
      </w:r>
    </w:p>
    <w:p w:rsidR="00C8059C" w:rsidRDefault="00A51999">
      <w:pPr>
        <w:pStyle w:val="11"/>
        <w:ind w:firstLine="300"/>
        <w:jc w:val="both"/>
      </w:pPr>
      <w:r>
        <w:t>Серьезное влияние на положение подвластных Османской империи народов, включая греков оказывали международные условия. В начале XIX в. на Балканах соперничали, в основ ном, две державы — Россия и Франция, каждая из которые хотела найти поддержку у народов п</w:t>
      </w:r>
      <w:r>
        <w:t>олуострова. Франция ока зывала содействие мятежным пашам, которые стремились отде литься от Оттоманской Порты. Понимая, что помимо поддерж ки местных царьков необходимо заручиться помощью как мож но более широких групп населения, французская миссия в Конст</w:t>
      </w:r>
      <w:r>
        <w:t xml:space="preserve">антинополе приступила к напечатанию </w:t>
      </w:r>
      <w:r>
        <w:rPr>
          <w:i/>
          <w:iCs/>
        </w:rPr>
        <w:t>и</w:t>
      </w:r>
      <w:r>
        <w:t xml:space="preserve"> распростране нию воззваний в Болгарии и Румении на болгарском и других языках. Первое сербское восстание (1804-1813 гг.) и русски турецкая война (1806-1812 гг.) оказали существенное возденет вие на национально-освободи</w:t>
      </w:r>
      <w:r>
        <w:t>тельное движение греков, переведя его из плоскости отдельных вооруженных выступлений и напи сания программ освобождения в конкретное русло. Первые попытки использования греческих добровольцев в боевых дей ствиях русской армии были сделаны уже в начале русс</w:t>
      </w:r>
      <w:r>
        <w:t>ки турецкой войны. Через посредничество господаря Валахии К. Ипсиланти и при его поддержке с ведома русского команде вания было послано свыше 200 человек греческого легиов;&gt; (известного более как Греческое земское войско), сформиро</w:t>
      </w:r>
    </w:p>
    <w:p w:rsidR="00C8059C" w:rsidRDefault="00A51999">
      <w:pPr>
        <w:pStyle w:val="11"/>
        <w:ind w:left="380" w:hanging="380"/>
        <w:jc w:val="both"/>
      </w:pPr>
      <w:r>
        <w:t>инпкио в Южной России по</w:t>
      </w:r>
      <w:r>
        <w:t>д командованием Н.Пангалоса, в ию.</w:t>
      </w:r>
    </w:p>
    <w:p w:rsidR="00C8059C" w:rsidRDefault="00A51999">
      <w:pPr>
        <w:pStyle w:val="11"/>
        <w:tabs>
          <w:tab w:val="left" w:leader="dot" w:pos="263"/>
          <w:tab w:val="left" w:leader="dot" w:pos="402"/>
          <w:tab w:val="left" w:leader="dot" w:pos="434"/>
        </w:tabs>
        <w:ind w:firstLine="420"/>
        <w:jc w:val="both"/>
      </w:pPr>
      <w:r>
        <w:t>(жной вехой в национально-освободительном движении •в стало создание тайной организации политического ха- ра — “Филики Этерии” (Дружеского общества) в Одессе 14 г. Три его основателя: Н.Скуфас, выходец из Западной пи, тор</w:t>
      </w:r>
      <w:r>
        <w:t>говец, А.Цакалов, сын торговца кожами в Москве, * Ксантос, также занимавшийся мелкой торговлей, посредни- "пппий при сделках торговых домов Европы и Османской им- Ч»ин, поставили задачу подготовки и осуществления антиос- пи кого восстания. Подобно организа</w:t>
      </w:r>
      <w:r>
        <w:t xml:space="preserve">ции Р.Фереоса, “Филики " сия” была единственной в своем роде для народов Балкан- </w:t>
      </w:r>
      <w:r>
        <w:tab/>
        <w:t xml:space="preserve"> полуострова </w:t>
      </w:r>
      <w:r>
        <w:lastRenderedPageBreak/>
        <w:t xml:space="preserve">политической структурой, оформленной ус- "НИ.1МИ рамками в отличие от объединении “Греческо-дакского "&gt; натурного общества" (созданного в Бухаресте в 1811 г.) и </w:t>
      </w:r>
      <w:r>
        <w:tab/>
      </w:r>
      <w:r>
        <w:tab/>
        <w:t xml:space="preserve">&gt;музос Этерии” ("Общества любителей муз”). Инициато- ' &lt; издания последней из перечисленных организаций явля- ■ । Англия, пытавшаяся превратить её в проводницу своих и в Греции. Ввиду непопулярности организации, насчиты- </w:t>
      </w:r>
      <w:r>
        <w:rPr>
          <w:lang w:val="en-US" w:eastAsia="en-US" w:bidi="en-US"/>
        </w:rPr>
        <w:t xml:space="preserve">ii </w:t>
      </w:r>
      <w:r>
        <w:t>не более 200 человек, в основн</w:t>
      </w:r>
      <w:r>
        <w:t>ом ученых, купцов и вших в администрации Порты чиновников, настроенных ■ консервативно, она не смогла стать “вождем нации”.</w:t>
      </w:r>
    </w:p>
    <w:p w:rsidR="00C8059C" w:rsidRDefault="00A51999">
      <w:pPr>
        <w:pStyle w:val="11"/>
        <w:ind w:firstLine="0"/>
        <w:jc w:val="right"/>
      </w:pPr>
      <w:r>
        <w:t xml:space="preserve">развитая в политическом отношении греческая эмигра- ■ обладавшая разветвленной сетью диаспор и занимавшая ле экономические позиции, </w:t>
      </w:r>
      <w:r>
        <w:t>создав политическую оргаии- целью которой было освобождение Греции, да и не Греции, но и всего Балканского полуострова, способст- । централизации усилий в борьбе с османским игом дру- • •. оллканских народов. Существование культурно-просвети- ин ких органи</w:t>
      </w:r>
      <w:r>
        <w:t xml:space="preserve">заций в Париже, Афинах и Бухаресте, куда «цили помимо греков болгары и валахи, свидетельство о по- &gt;щиальных возможностях в реализации этого направления, иыко часть интеллигенции, крупная буржуазия (правда, в оътей степени) видели путь освобождения из-под </w:t>
      </w:r>
      <w:r>
        <w:t>османского</w:t>
      </w:r>
    </w:p>
    <w:p w:rsidR="00C8059C" w:rsidRDefault="00A51999">
      <w:pPr>
        <w:pStyle w:val="11"/>
        <w:ind w:firstLine="0"/>
        <w:jc w:val="both"/>
      </w:pPr>
      <w:r>
        <w:t xml:space="preserve">ига в просветительской деятельности, “пробуждении” греков Им были чужды революционные способы борьбы, хотя, в принципе, они не отказывались от использования насилия в политических целях. Идеи А. Кораиса накладывали отпечаток на их деятельность. </w:t>
      </w:r>
      <w:r>
        <w:t>По существу, эти организации были прак тическим воплощением его идей.</w:t>
      </w:r>
    </w:p>
    <w:p w:rsidR="00C8059C" w:rsidRDefault="00A51999">
      <w:pPr>
        <w:pStyle w:val="11"/>
        <w:ind w:firstLine="300"/>
        <w:jc w:val="both"/>
      </w:pPr>
      <w:r>
        <w:t xml:space="preserve">События международной жизни </w:t>
      </w:r>
      <w:r>
        <w:rPr>
          <w:i/>
          <w:iCs/>
        </w:rPr>
        <w:t>1814</w:t>
      </w:r>
      <w:r>
        <w:t xml:space="preserve"> г., наиболее важным из которых являлось заседание Венского конгресса, начавшееся в сентябре, имели большое значение для национально-освоб&lt;&gt; дительной бор</w:t>
      </w:r>
      <w:r>
        <w:t xml:space="preserve">ьбы порабощенных народов. “Танцующий кон гресс”, как его назвал из-за постоянных балов и приемов аво рийский фельдмаршал князь де Линь, выработал отнюдь п&lt;- веселую программу. Основополагающим моментом в принятых документах было подавление какого бы-то ни </w:t>
      </w:r>
      <w:r>
        <w:t>было революци онного движения, обязательность приверженности идее легити мизма.</w:t>
      </w:r>
    </w:p>
    <w:p w:rsidR="00C8059C" w:rsidRDefault="00A51999">
      <w:pPr>
        <w:pStyle w:val="11"/>
        <w:ind w:firstLine="300"/>
        <w:jc w:val="both"/>
      </w:pPr>
      <w:r>
        <w:t xml:space="preserve">Однако, как это ни парадоксально, революционное движс ние греческого народов выбрало Россию, участницу и вдохни вительницу </w:t>
      </w:r>
      <w:r>
        <w:lastRenderedPageBreak/>
        <w:t>“Венского судилища”, как место пребывания своих руков</w:t>
      </w:r>
      <w:r>
        <w:t>одящих органов.</w:t>
      </w:r>
    </w:p>
    <w:p w:rsidR="00C8059C" w:rsidRDefault="00A51999">
      <w:pPr>
        <w:pStyle w:val="11"/>
        <w:ind w:firstLine="300"/>
        <w:jc w:val="both"/>
      </w:pPr>
      <w:r>
        <w:t>Планы “Филики Этерии” по созданию на Балканах нечто похожего на федерацию народов данного региона, как хотел того Р.Велестинлис, вели к необходимости сотрудничать с дру гими балканскими народами. Будучи сначала чисто национал!» ной греческо</w:t>
      </w:r>
      <w:r>
        <w:t xml:space="preserve">й организацией, “Филики Этерия” набирала до 1817 г. в свои ряды </w:t>
      </w:r>
      <w:r>
        <w:rPr>
          <w:i/>
          <w:iCs/>
        </w:rPr>
        <w:t>только</w:t>
      </w:r>
      <w:r>
        <w:t xml:space="preserve"> греков. </w:t>
      </w:r>
      <w:r>
        <w:rPr>
          <w:i/>
          <w:iCs/>
        </w:rPr>
        <w:t xml:space="preserve">Состав ее членов отражал </w:t>
      </w:r>
      <w:r>
        <w:t>глубокие различия внутри греческого общества, которые и дальнейшем привели к вооруженной борьбе во время войны за независимость. В мае 1817 г. в “Филики</w:t>
      </w:r>
      <w:r>
        <w:t xml:space="preserve"> Этерию" был принят вождь Первого сербского восстания Карагеогрий. В том же году, служащий драгоманом русского консульства в Яссах, грек по происхождению Г. Л. Левендис по поручению органи зации, членом которой он являлся, начал переговоры с болгар ским пр</w:t>
      </w:r>
      <w:r>
        <w:t>едставителем хаджи Михаилом о поднятии восстания в</w:t>
      </w:r>
    </w:p>
    <w:p w:rsidR="00C8059C" w:rsidRDefault="00A51999">
      <w:pPr>
        <w:pStyle w:val="32"/>
        <w:keepNext/>
        <w:keepLines/>
        <w:tabs>
          <w:tab w:val="left" w:leader="hyphen" w:pos="2728"/>
          <w:tab w:val="left" w:leader="hyphen" w:pos="6042"/>
        </w:tabs>
        <w:jc w:val="both"/>
      </w:pPr>
      <w:bookmarkStart w:id="1" w:name="bookmark4"/>
      <w:r>
        <w:t>Г</w:t>
      </w:r>
      <w:r>
        <w:tab/>
        <w:t xml:space="preserve"> </w:t>
      </w:r>
      <w:r>
        <w:tab/>
      </w:r>
      <w:bookmarkEnd w:id="1"/>
    </w:p>
    <w:p w:rsidR="00C8059C" w:rsidRDefault="00A51999">
      <w:pPr>
        <w:pStyle w:val="11"/>
        <w:ind w:firstLine="0"/>
        <w:jc w:val="both"/>
      </w:pPr>
      <w:r>
        <w:t>Млгарии. Со всей очевидностью проявился общебалканский нрактер созданной греками для освобождения своей родины &gt;&lt;«Аной организации. К тому времени в ней существовало уже &lt;&gt;и-колысо течений.</w:t>
      </w:r>
    </w:p>
    <w:p w:rsidR="00C8059C" w:rsidRDefault="00A51999">
      <w:pPr>
        <w:pStyle w:val="11"/>
        <w:ind w:firstLine="380"/>
        <w:jc w:val="both"/>
      </w:pPr>
      <w:r>
        <w:t xml:space="preserve">Первое из них, условно называемое радика льно-революци- </w:t>
      </w:r>
      <w:r>
        <w:rPr>
          <w:lang w:val="en-US" w:eastAsia="en-US" w:bidi="en-US"/>
        </w:rPr>
        <w:t xml:space="preserve">niibiM, </w:t>
      </w:r>
      <w:r>
        <w:t>идеологическим и политическим символом которого был г Вслестинлис, состояло из представителей части буржуазии, интеллигенции, служащих и крестьян. Наиболее выдающимися о деятелями являлись Ску</w:t>
      </w:r>
      <w:r>
        <w:t>фас, Анагностопулос, Папафлессас</w:t>
      </w:r>
    </w:p>
    <w:p w:rsidR="00C8059C" w:rsidRDefault="00A51999">
      <w:pPr>
        <w:pStyle w:val="11"/>
        <w:spacing w:after="60"/>
        <w:ind w:firstLine="360"/>
        <w:jc w:val="both"/>
      </w:pPr>
      <w:r>
        <w:t>Дикеас), Т. Колокотронис, Никитарас, Анагностарас, Анд-</w:t>
      </w:r>
    </w:p>
    <w:p w:rsidR="00C8059C" w:rsidRDefault="00A51999">
      <w:pPr>
        <w:pStyle w:val="80"/>
      </w:pPr>
      <w:r>
        <w:t>ЦОС.</w:t>
      </w:r>
    </w:p>
    <w:p w:rsidR="00C8059C" w:rsidRDefault="00A51999">
      <w:pPr>
        <w:pStyle w:val="11"/>
        <w:ind w:firstLine="380"/>
        <w:jc w:val="both"/>
      </w:pPr>
      <w:r>
        <w:t>Второе, так называемое консервативно-компромиссное, со- * мшло из представителей крупной греческой буржуазии, кото</w:t>
      </w:r>
      <w:r>
        <w:softHyphen/>
        <w:t>рые выступали за национальное освобождение из-п</w:t>
      </w:r>
      <w:r>
        <w:t>од осман- * гой власти, но в то же время стремились придать революци- ишюму процессу '‘верхушечный" характер, так как опасались перерастания восстания в социальный бунт. Они достаточно ♦ шрожно относились и к участию соседних балканских наро</w:t>
      </w:r>
      <w:r>
        <w:softHyphen/>
        <w:t>див н греческо</w:t>
      </w:r>
      <w:r>
        <w:t>м национально-освободительном движении. Глав</w:t>
      </w:r>
      <w:r>
        <w:softHyphen/>
        <w:t xml:space="preserve">ными представителями этого направления были А. Маврокор- дц|ос, </w:t>
      </w:r>
      <w:r>
        <w:lastRenderedPageBreak/>
        <w:t>Негрис, Карадзас, а также судовладельцы из семейств Вуидуриотисов и Орландосов.</w:t>
      </w:r>
    </w:p>
    <w:p w:rsidR="00C8059C" w:rsidRDefault="00A51999">
      <w:pPr>
        <w:pStyle w:val="11"/>
        <w:spacing w:after="60"/>
        <w:ind w:firstLine="380"/>
        <w:jc w:val="both"/>
      </w:pPr>
      <w:r>
        <w:t>Третье направление, состоявшее из феодальных элементов, Ион леченны</w:t>
      </w:r>
      <w:r>
        <w:t>х в организацию ходом событий (котзабасы Заимис, раламбис, Ландос, Нотарас), ориентировалось как и преды- ।чее на Англию, отрицательно относилось к идее участия 'дних народов в национально-освободительной борьбе гре</w:t>
      </w:r>
      <w:r>
        <w:softHyphen/>
        <w:t>ют и особенно резко реагировало на любые</w:t>
      </w:r>
      <w:r>
        <w:t xml:space="preserve"> планы общебал инкского антиосманского восстания, в котором приняли бы участие нижние и средние слои балканского общества. Во мно- |нм они рассчитывали на изолированные действия при под</w:t>
      </w:r>
      <w:r>
        <w:softHyphen/>
        <w:t>держке Лондона, рассматривавшегося ими как гарант соблюде</w:t>
      </w:r>
      <w:r>
        <w:softHyphen/>
        <w:t>ния возможны</w:t>
      </w:r>
      <w:r>
        <w:t>х греко-османских договоренностей.</w:t>
      </w:r>
    </w:p>
    <w:p w:rsidR="00C8059C" w:rsidRDefault="00A51999">
      <w:pPr>
        <w:pStyle w:val="11"/>
        <w:ind w:firstLine="300"/>
        <w:jc w:val="both"/>
      </w:pPr>
      <w:r>
        <w:t>В январе 1821 г, началось народное восстание, которое по</w:t>
      </w:r>
      <w:r>
        <w:softHyphen/>
        <w:t>шло в историю как восстание Тудора Владимиреску, выходцй из средних слоев валашского общества, предводителя восста</w:t>
      </w:r>
      <w:r>
        <w:softHyphen/>
        <w:t>ния, Во многом оно было результатом тяжелого соци</w:t>
      </w:r>
      <w:r>
        <w:t>ально- экономического положения основной части населения Вала хии — крестьян, “Частой пищей крестьян, - писал современ</w:t>
      </w:r>
      <w:r>
        <w:softHyphen/>
        <w:t>ник событий, — были дикие овощи и хлеб из ячменя. Только два или три раза в год они ели мясо”. Находясь под управле</w:t>
      </w:r>
      <w:r>
        <w:softHyphen/>
        <w:t>нием фанариотских гос</w:t>
      </w:r>
      <w:r>
        <w:t>подарей, коренное население испытыва</w:t>
      </w:r>
      <w:r>
        <w:softHyphen/>
        <w:t>ло и национальный гнёт, выражавшийся в эллинизаторскоЙ политике верхушки валашского и молдавского общества, про водившейся этническими греками или эллинизированными ва лашскими и молдавскими боярами. Грабительская полна</w:t>
      </w:r>
      <w:r>
        <w:t xml:space="preserve"> ина большей части господарей (сменяемость которых зависела отношений Порты с Россией) по отношению к коренному на&lt; &lt;♦ лению была очевидна. Так государственные доходы Молд-ш I ского княжества равнялись в начале XIX в. приблизительно! 2 400 тыс. лей, из кот</w:t>
      </w:r>
      <w:r>
        <w:t xml:space="preserve">орых 600 тыс. составляла дань турецкому! султану, 930 тыс. тратилось на содержание господаря, 550 тыг.1 находилось в распоряжении сановников-бояр, а 320 тыс. па I правлялось на покрытие различных государственных расход* </w:t>
      </w:r>
      <w:r>
        <w:rPr>
          <w:lang w:val="en-US" w:eastAsia="en-US" w:bidi="en-US"/>
        </w:rPr>
        <w:t xml:space="preserve">&gt;i»l </w:t>
      </w:r>
      <w:r>
        <w:t xml:space="preserve">и нередко тратились по личному </w:t>
      </w:r>
      <w:r>
        <w:t>усмотрению господаря. I</w:t>
      </w:r>
    </w:p>
    <w:p w:rsidR="00C8059C" w:rsidRDefault="00A51999">
      <w:pPr>
        <w:pStyle w:val="11"/>
        <w:tabs>
          <w:tab w:val="left" w:pos="5887"/>
        </w:tabs>
        <w:ind w:firstLine="300"/>
        <w:jc w:val="both"/>
      </w:pPr>
      <w:r>
        <w:t xml:space="preserve">Восстание всколыхнуло дунайские провинции Османском империи. В начале марта того же года руководитель “Филипп! Этерии”, бывший генерал русской службы А. Ипсиланти &lt;1 небольшим отрядом </w:t>
      </w:r>
      <w:r>
        <w:lastRenderedPageBreak/>
        <w:t xml:space="preserve">переправился через р. Прут. План дем* </w:t>
      </w:r>
      <w:r>
        <w:rPr>
          <w:lang w:val="en-US" w:eastAsia="en-US" w:bidi="en-US"/>
        </w:rPr>
        <w:t>1</w:t>
      </w:r>
      <w:r>
        <w:t>1 вий, ка</w:t>
      </w:r>
      <w:r>
        <w:t xml:space="preserve">к он его определил, заключался в том, чтобы: 1) начагЛ восстание в Молдавии и Валахии; 2) перейти оттуда на БалмI ны, с тем чтобы соединиться с организованным восстанием бод! гар; 3) содействовать восстанию сербов и координировать ■ ними свои действия; 4) </w:t>
      </w:r>
      <w:r>
        <w:t>захватить или уничтожить турецкие флота и провести серию диверсионных вылазок в Константинов поле; 5) перейти к восстанию в самой Греции, которое считав лось главным пунктом плана.</w:t>
      </w:r>
      <w:r>
        <w:tab/>
        <w:t>1</w:t>
      </w:r>
    </w:p>
    <w:p w:rsidR="00C8059C" w:rsidRDefault="00A51999">
      <w:pPr>
        <w:pStyle w:val="11"/>
        <w:tabs>
          <w:tab w:val="left" w:pos="470"/>
        </w:tabs>
        <w:ind w:firstLine="0"/>
        <w:jc w:val="both"/>
      </w:pPr>
      <w:r>
        <w:rPr>
          <w:rFonts w:ascii="Arial" w:eastAsia="Arial" w:hAnsi="Arial" w:cs="Arial"/>
          <w:b/>
          <w:bCs/>
        </w:rPr>
        <w:t xml:space="preserve">I </w:t>
      </w:r>
      <w:r>
        <w:t>Понимая необходимость сотрудничества с восставшим насе- № н-м Валахии и</w:t>
      </w:r>
      <w:r>
        <w:t xml:space="preserve"> Молдавии, А. Ипсиланти выпустил специ- ш &gt;с воззвание, объяснявшее местным жителям цели борьбы м*1 </w:t>
      </w:r>
      <w:r>
        <w:rPr>
          <w:rFonts w:ascii="Arial" w:eastAsia="Arial" w:hAnsi="Arial" w:cs="Arial"/>
          <w:smallCaps/>
          <w:sz w:val="16"/>
          <w:szCs w:val="16"/>
          <w:lang w:val="en-US" w:eastAsia="en-US" w:bidi="en-US"/>
        </w:rPr>
        <w:t>•hi.</w:t>
      </w:r>
      <w:r>
        <w:rPr>
          <w:lang w:val="en-US" w:eastAsia="en-US" w:bidi="en-US"/>
        </w:rPr>
        <w:t xml:space="preserve"> </w:t>
      </w:r>
      <w:r>
        <w:t xml:space="preserve">24 февраля 1821 г- глава “Филики Этерии" распрост- Й </w:t>
      </w:r>
      <w:r>
        <w:rPr>
          <w:vertAlign w:val="superscript"/>
        </w:rPr>
        <w:t>1</w:t>
      </w:r>
      <w:r>
        <w:t xml:space="preserve"> 'I известное воззвание — прокламацию “Борцам за веру и ■ &lt;тво”. Она начиналась следующими словами: “Пришёл ■</w:t>
      </w:r>
      <w:r>
        <w:tab/>
        <w:t>' реки! Для всех народов Европы, борющихся за справед-</w:t>
      </w:r>
    </w:p>
    <w:p w:rsidR="00C8059C" w:rsidRDefault="00A51999">
      <w:pPr>
        <w:pStyle w:val="11"/>
        <w:ind w:firstLine="0"/>
        <w:jc w:val="both"/>
      </w:pPr>
      <w:r>
        <w:t xml:space="preserve">И гь и свободу. Нас призывают последовать их примеру... </w:t>
      </w:r>
      <w:r>
        <w:rPr>
          <w:lang w:val="en-US" w:eastAsia="en-US" w:bidi="en-US"/>
        </w:rPr>
        <w:t xml:space="preserve">Ill </w:t>
      </w:r>
      <w:r>
        <w:t>чещенные народы Европы... отдаю</w:t>
      </w:r>
      <w:r>
        <w:t xml:space="preserve">т дань уважения нашим ■ ам и искренне желают свободы для Греции. Родина взы- </w:t>
      </w:r>
      <w:r>
        <w:rPr>
          <w:rFonts w:ascii="Arial" w:eastAsia="Arial" w:hAnsi="Arial" w:cs="Arial"/>
          <w:b/>
          <w:bCs/>
          <w:lang w:val="en-US" w:eastAsia="en-US" w:bidi="en-US"/>
        </w:rPr>
        <w:t xml:space="preserve">h </w:t>
      </w:r>
      <w:r>
        <w:t>ч вам!”</w:t>
      </w:r>
    </w:p>
    <w:p w:rsidR="00C8059C" w:rsidRDefault="00A51999">
      <w:pPr>
        <w:pStyle w:val="11"/>
        <w:ind w:firstLine="0"/>
        <w:jc w:val="both"/>
      </w:pPr>
      <w:r>
        <w:rPr>
          <w:rFonts w:ascii="Arial" w:eastAsia="Arial" w:hAnsi="Arial" w:cs="Arial"/>
          <w:b/>
          <w:bCs/>
          <w:lang w:val="en-US" w:eastAsia="en-US" w:bidi="en-US"/>
        </w:rPr>
        <w:t xml:space="preserve">L </w:t>
      </w:r>
      <w:r>
        <w:t>Повстанческие войска Т. Владимиреску (а они насчитывали Вю &lt; выше 10 тыс. человек) шли на Бухарест. С другой сторо- ■и к Фокшанам приближались отряды А. Ипсиланти. Пов</w:t>
      </w:r>
      <w:r>
        <w:t xml:space="preserve">стан- ■ движение внутри Валахии начинало группироваться ■ ■ г Т.Владимиреску, возглавившего антибоярское и антиос- </w:t>
      </w:r>
      <w:r>
        <w:rPr>
          <w:rFonts w:ascii="Arial" w:eastAsia="Arial" w:hAnsi="Arial" w:cs="Arial"/>
          <w:b/>
          <w:bCs/>
        </w:rPr>
        <w:t xml:space="preserve">М </w:t>
      </w:r>
      <w:r>
        <w:t xml:space="preserve">&gt; к выступление, и А.Илсиланти, стремившегося поднять </w:t>
      </w:r>
      <w:r>
        <w:rPr>
          <w:rFonts w:ascii="Arial" w:eastAsia="Arial" w:hAnsi="Arial" w:cs="Arial"/>
          <w:b/>
          <w:bCs/>
        </w:rPr>
        <w:t xml:space="preserve">к </w:t>
      </w:r>
      <w:r>
        <w:t xml:space="preserve">тие на всей территории полуострова с целью освобожде- </w:t>
      </w:r>
      <w:r>
        <w:rPr>
          <w:rFonts w:ascii="Arial" w:eastAsia="Arial" w:hAnsi="Arial" w:cs="Arial"/>
          <w:b/>
          <w:bCs/>
        </w:rPr>
        <w:t xml:space="preserve">к </w:t>
      </w:r>
      <w:r>
        <w:t>реции. Уже на этом этапе вы</w:t>
      </w:r>
      <w:r>
        <w:t xml:space="preserve">разилась определенная поля- </w:t>
      </w:r>
      <w:r>
        <w:rPr>
          <w:rFonts w:ascii="Arial" w:eastAsia="Arial" w:hAnsi="Arial" w:cs="Arial"/>
          <w:b/>
          <w:bCs/>
        </w:rPr>
        <w:t xml:space="preserve">к </w:t>
      </w:r>
      <w:r>
        <w:t>। ия интересов двух восстаний.</w:t>
      </w:r>
    </w:p>
    <w:p w:rsidR="00C8059C" w:rsidRDefault="00A51999">
      <w:pPr>
        <w:pStyle w:val="11"/>
        <w:ind w:firstLine="0"/>
        <w:jc w:val="both"/>
      </w:pPr>
      <w:r>
        <w:rPr>
          <w:rFonts w:ascii="Arial" w:eastAsia="Arial" w:hAnsi="Arial" w:cs="Arial"/>
          <w:b/>
          <w:bCs/>
        </w:rPr>
        <w:t xml:space="preserve">I </w:t>
      </w:r>
      <w:r>
        <w:t xml:space="preserve">штические линии поведения Владимиреску и Ипсиланти </w:t>
      </w:r>
      <w:r>
        <w:rPr>
          <w:rFonts w:ascii="Arial" w:eastAsia="Arial" w:hAnsi="Arial" w:cs="Arial"/>
          <w:b/>
          <w:bCs/>
        </w:rPr>
        <w:t xml:space="preserve">к </w:t>
      </w:r>
      <w:r>
        <w:t xml:space="preserve">। или отпечаток на активность других балканских народов, </w:t>
      </w:r>
      <w:r>
        <w:rPr>
          <w:rFonts w:ascii="Arial" w:eastAsia="Arial" w:hAnsi="Arial" w:cs="Arial"/>
          <w:b/>
          <w:bCs/>
        </w:rPr>
        <w:t xml:space="preserve">п </w:t>
      </w:r>
      <w:r>
        <w:t xml:space="preserve">чмиримость, с которой выступал лидер “Филики Этерии”, </w:t>
      </w:r>
      <w:r>
        <w:rPr>
          <w:rFonts w:ascii="Arial" w:eastAsia="Arial" w:hAnsi="Arial" w:cs="Arial"/>
          <w:b/>
          <w:bCs/>
        </w:rPr>
        <w:t xml:space="preserve">к </w:t>
      </w:r>
      <w:r>
        <w:t xml:space="preserve">привлекательна для многих представителей балканских </w:t>
      </w:r>
      <w:r>
        <w:rPr>
          <w:rFonts w:ascii="Arial" w:eastAsia="Arial" w:hAnsi="Arial" w:cs="Arial"/>
          <w:b/>
          <w:bCs/>
        </w:rPr>
        <w:t xml:space="preserve">к </w:t>
      </w:r>
      <w:r>
        <w:t xml:space="preserve">। &gt;в. В то же время попытки Т. Владимиреску сгладить ■I майскую борьбу выступлениями против “частичных” не- ■I дливостей, а затем прямое сотрудничество с частью бояр ■р </w:t>
      </w:r>
      <w:r>
        <w:rPr>
          <w:vertAlign w:val="superscript"/>
        </w:rPr>
        <w:t>1</w:t>
      </w:r>
      <w:r>
        <w:t xml:space="preserve"> нули от него крестьян, ремеслен</w:t>
      </w:r>
      <w:r>
        <w:t>ников, торговцев как ж, так и представителей других народов. После заявле</w:t>
      </w:r>
      <w:r>
        <w:softHyphen/>
      </w:r>
      <w:r>
        <w:rPr>
          <w:rFonts w:ascii="Arial" w:eastAsia="Arial" w:hAnsi="Arial" w:cs="Arial"/>
          <w:b/>
          <w:bCs/>
        </w:rPr>
        <w:t xml:space="preserve">на </w:t>
      </w:r>
      <w:r>
        <w:t xml:space="preserve">Александра I о том, что он не поддерживает движения ■НЬыдимиреску и А. Ипсиланти, вождь </w:t>
      </w:r>
      <w:r>
        <w:lastRenderedPageBreak/>
        <w:t xml:space="preserve">Валашского восстания </w:t>
      </w:r>
      <w:r>
        <w:rPr>
          <w:lang w:val="en-US" w:eastAsia="en-US" w:bidi="en-US"/>
        </w:rPr>
        <w:t xml:space="preserve">Miui'i </w:t>
      </w:r>
      <w:r>
        <w:t xml:space="preserve">отказаться по политическим причинам от союза с лиде- </w:t>
      </w:r>
      <w:r>
        <w:rPr>
          <w:rFonts w:ascii="Arial" w:eastAsia="Arial" w:hAnsi="Arial" w:cs="Arial"/>
          <w:b/>
          <w:bCs/>
        </w:rPr>
        <w:t xml:space="preserve">Мм </w:t>
      </w:r>
      <w:r>
        <w:t>"Филики</w:t>
      </w:r>
      <w:r>
        <w:t xml:space="preserve"> Этерии”, как от неудобного союзника. На встрече I руководителем австрийского представительства в Бухаресте</w:t>
      </w:r>
    </w:p>
    <w:p w:rsidR="00C8059C" w:rsidRDefault="00A51999">
      <w:pPr>
        <w:pStyle w:val="11"/>
        <w:ind w:firstLine="0"/>
        <w:jc w:val="both"/>
      </w:pPr>
      <w:r>
        <w:t>Удрицким Т. Владимиреску заявил о своем “нежелании, чтобы румыны проливали кровь за дело Греции”.</w:t>
      </w:r>
    </w:p>
    <w:p w:rsidR="00C8059C" w:rsidRDefault="00A51999">
      <w:pPr>
        <w:pStyle w:val="11"/>
        <w:ind w:firstLine="300"/>
        <w:jc w:val="both"/>
      </w:pPr>
      <w:r>
        <w:t>Войско А. Ипсиланти, когда он подходил к Торговишт</w:t>
      </w:r>
      <w:r>
        <w:t>е, на считывало приблизительно 6500 человек, из которых только 2 тыс. были греки, а остальные — албанцы, болгары, сербы. Греческие участники восстания были представлены в большив стве (38%) торговцами, на втором месте были служащие (24%), арнауты (охрана г</w:t>
      </w:r>
      <w:r>
        <w:t>осподарей) и ремесленники составляли соот</w:t>
      </w:r>
      <w:r>
        <w:softHyphen/>
        <w:t>ветственно 6,3% и 10%. Отношения между Ипсиланти и Влади миреску начали резко ухудшаться после того, как последний вошёл фактически в сговор с турками. Узнав об этом, лидер “Филики Этерии” арестовал его и казнил.</w:t>
      </w:r>
    </w:p>
    <w:p w:rsidR="00C8059C" w:rsidRDefault="00A51999">
      <w:pPr>
        <w:pStyle w:val="11"/>
        <w:tabs>
          <w:tab w:val="left" w:pos="5952"/>
        </w:tabs>
        <w:ind w:firstLine="300"/>
        <w:jc w:val="both"/>
      </w:pPr>
      <w:r>
        <w:t>Н</w:t>
      </w:r>
      <w:r>
        <w:t>епродолжительная борьба повстанческой армии А. Ипси ланти закончилась в июне 1821 г., когда в сражении при Дра гачанах был разбит “Священный батальон”, состоявший из студентов — ударная сила восставших. После случившегося А, Ипсиланти пересек границу и поп</w:t>
      </w:r>
      <w:r>
        <w:t>ытался скрыться на терри тории Австро-Венгрии. Однако там он был схвачен и заключен I в тюрьму в замке Мугац, где находился вплоть до своей смерчи в 1828 г. Судьба его сподвижников также была трагической. Один из его воевод Й. Олимпиос вместе со своими сор</w:t>
      </w:r>
      <w:r>
        <w:t>атниками I предпочёл взорвать себя в одном из молдавских монастырей, по1 не сдаваться туркам.</w:t>
      </w:r>
      <w:r>
        <w:tab/>
        <w:t>I</w:t>
      </w:r>
    </w:p>
    <w:p w:rsidR="00C8059C" w:rsidRDefault="00A51999">
      <w:pPr>
        <w:pStyle w:val="11"/>
        <w:tabs>
          <w:tab w:val="left" w:pos="5952"/>
        </w:tabs>
        <w:ind w:firstLine="300"/>
        <w:jc w:val="both"/>
      </w:pPr>
      <w:r>
        <w:t>Вслед за сербскими восстаниями и восстанием Т. Владими-1 реску, походом А. Ипсиланти, борьба порабощенных народ &lt;&gt;н1 Балканского полуострова против Османской им</w:t>
      </w:r>
      <w:r>
        <w:t>перии расширив ласы</w:t>
      </w:r>
      <w:r>
        <w:tab/>
        <w:t>I</w:t>
      </w:r>
    </w:p>
    <w:p w:rsidR="00C8059C" w:rsidRDefault="00A51999">
      <w:pPr>
        <w:pStyle w:val="11"/>
        <w:ind w:firstLine="300"/>
        <w:jc w:val="both"/>
      </w:pPr>
      <w:r>
        <w:t>Восстание в Греции, задуманное тайной организацией “Фи1 лики Этерией” как общебалканское, не смогло стать таковым «Л силу неравномерности политического и социально-экономвт - I кого развития балканских земель, военной мощи ОсманемЛ империи, отношения запад</w:t>
      </w:r>
      <w:r>
        <w:t xml:space="preserve">но-европейских стран к освободи И тельному движению народов полуострова. Восстание на Г1г&gt;юН поннесе, начавшееся 25 марта (6 апреля) 1821 г. означало </w:t>
      </w:r>
      <w:r>
        <w:rPr>
          <w:lang w:val="en-US" w:eastAsia="en-US" w:bidi="en-US"/>
        </w:rPr>
        <w:t xml:space="preserve">url </w:t>
      </w:r>
      <w:r>
        <w:t>Несение освободительной борьбы греческого народа на терри- рию самой Греции. Эта дата во многом являет</w:t>
      </w:r>
      <w:r>
        <w:t xml:space="preserve">ся условной и взывается в основном с действиями митрополита </w:t>
      </w:r>
      <w:r>
        <w:lastRenderedPageBreak/>
        <w:t>Патр Герма- га, который поднял национальное греческое знамя в знак рьбы с турками в монастыре Агья Лавра, что недалеко от кланриты. Однако уже накануне этого дня по всей территории гции шли бои ме</w:t>
      </w:r>
      <w:r>
        <w:t>жду греческими повстанцами и турецкой Мией. К восставшим присоединились и жители греческих Провов — Гидры, Пеары и Спецы. Это было тем более важ- I, что судовладельцы этих островов обладали большим торго- |м флотом, который в условиях разгоравшегося восста</w:t>
      </w:r>
      <w:r>
        <w:t>ния рнращался в военно-морские силы повстанцев. Если в Сало</w:t>
      </w:r>
      <w:r>
        <w:softHyphen/>
        <w:t>нах и их окрестностях силы инсургентов были достаточно |&lt; । ро подавлены, то на Пелопоннесе боевые действия разво- Чннались в пользу греков. К началу лета туда прибыл брат Ипсиланти Димитрис. Вско</w:t>
      </w:r>
      <w:r>
        <w:t xml:space="preserve">ре из Италии прибыл один из Цо тык греческих предпринимателей — А. Маврокордатос. </w:t>
      </w:r>
      <w:r>
        <w:rPr>
          <w:lang w:val="en-US" w:eastAsia="en-US" w:bidi="en-US"/>
        </w:rPr>
        <w:t xml:space="preserve">Inner </w:t>
      </w:r>
      <w:r>
        <w:t>время Греческое восстание совпало по времени с воен</w:t>
      </w:r>
      <w:r>
        <w:rPr>
          <w:lang w:val="en-US" w:eastAsia="en-US" w:bidi="en-US"/>
        </w:rPr>
        <w:t xml:space="preserve">- ill </w:t>
      </w:r>
      <w:r>
        <w:t>конфронтацией между центральными османскими властями При кителем Янины Али-пашой.</w:t>
      </w:r>
    </w:p>
    <w:p w:rsidR="00C8059C" w:rsidRDefault="00A51999">
      <w:pPr>
        <w:pStyle w:val="11"/>
        <w:ind w:firstLine="0"/>
        <w:jc w:val="both"/>
      </w:pPr>
      <w:r>
        <w:t>( обытия на Балканском полуос</w:t>
      </w:r>
      <w:r>
        <w:t>трове имели и более широкое игрение. Учитывая, что в этом регионе сталкивались интере- Гмиьшинства европейских держав, включая Россию, судьба ■Чгскаго освободительного движения зависела от позиции</w:t>
      </w:r>
    </w:p>
    <w:p w:rsidR="00C8059C" w:rsidRDefault="00A51999">
      <w:pPr>
        <w:pStyle w:val="11"/>
        <w:tabs>
          <w:tab w:val="left" w:pos="499"/>
        </w:tabs>
        <w:ind w:firstLine="420"/>
        <w:jc w:val="both"/>
      </w:pPr>
      <w:r>
        <w:t>Петербурга, Вены, Лондона и Парижа. У кормила •нпи’й полити</w:t>
      </w:r>
      <w:r>
        <w:t>ки Российской империи в период 1815-1822 гг. ■мчи два государственных деятеля: граф К. Нессельроде и »|&gt; И. Каподистрия. Сочетание консерватизма одного, с уме- I"</w:t>
      </w:r>
      <w:r>
        <w:rPr>
          <w:lang w:val="en-US" w:eastAsia="en-US" w:bidi="en-US"/>
        </w:rPr>
        <w:t xml:space="preserve">"iM </w:t>
      </w:r>
      <w:r>
        <w:t xml:space="preserve">либерализмом другого порождало определенную двой- | </w:t>
      </w:r>
      <w:r>
        <w:rPr>
          <w:lang w:val="en-US" w:eastAsia="en-US" w:bidi="en-US"/>
        </w:rPr>
        <w:t xml:space="preserve">ix’Tb </w:t>
      </w:r>
      <w:r>
        <w:t>российской позиции в отношении н</w:t>
      </w:r>
      <w:r>
        <w:t>ационально-ос- | гельных движений. Примером отношения И. Каподист- |' революционной форме борьбы может служить его “За- | о средствах улучшения участи греков”, написанная в ||</w:t>
      </w:r>
      <w:r>
        <w:tab/>
        <w:t>1819 г. и широко распространенная в Греции до восста</w:t>
      </w:r>
      <w:r>
        <w:softHyphen/>
        <w:t>ния 1821 г. В ней, в частно</w:t>
      </w:r>
      <w:r>
        <w:t>сти, говорилось: “Нравственное в&lt;и питание и образование — вот единственно чем и только этим должны заниматься греки. Всякое другое намерение напрасно, всякая другая деятельность опасна”. Такую же точку зрения, отчасти, разделял и известный греческий полит</w:t>
      </w:r>
      <w:r>
        <w:t xml:space="preserve">ический деятс'п, и просветитель А. Кораис, считавший, что просвещение и о6|м зование греков должны предварять всякие революционные иы ступления. Однако уже в ходе восстания он безоговорочно </w:t>
      </w:r>
      <w:r>
        <w:rPr>
          <w:rFonts w:ascii="Arial" w:eastAsia="Arial" w:hAnsi="Arial" w:cs="Arial"/>
          <w:smallCaps/>
          <w:sz w:val="16"/>
          <w:szCs w:val="16"/>
          <w:lang w:val="en-US" w:eastAsia="en-US" w:bidi="en-US"/>
        </w:rPr>
        <w:t xml:space="preserve">cj.hi </w:t>
      </w:r>
      <w:r>
        <w:lastRenderedPageBreak/>
        <w:t>поддерживать действия, направленные на освобождение Греции о</w:t>
      </w:r>
      <w:r>
        <w:t>т османского владычества. Благодаря стараниям А. Кора и&lt; д “парижский центр” эмиграции выходцев с Балкан стал пром»- жуточным звеном в связях между греческими повстанцами и европейскими державами, в поддержке которых нуждались восставшие.</w:t>
      </w:r>
    </w:p>
    <w:p w:rsidR="00C8059C" w:rsidRDefault="00A51999">
      <w:pPr>
        <w:pStyle w:val="11"/>
        <w:jc w:val="both"/>
      </w:pPr>
      <w:r>
        <w:t>Позиция большинст</w:t>
      </w:r>
      <w:r>
        <w:t>ва европейских государств в период 1821-1823 гг. отличалась крайней неприязнью в отношении революционных (а именно так трактовалась борьба греков м независимость) действий. Священный союз, участником кою рой являлась и Россия, созданный для борьбы против р</w:t>
      </w:r>
      <w:r>
        <w:t xml:space="preserve">еволю ций на континенте, не мог позволить нарушения </w:t>
      </w:r>
      <w:r>
        <w:rPr>
          <w:lang w:val="en-US" w:eastAsia="en-US" w:bidi="en-US"/>
        </w:rPr>
        <w:t xml:space="preserve">status quo </w:t>
      </w:r>
      <w:r>
        <w:rPr>
          <w:i/>
          <w:iCs/>
        </w:rPr>
        <w:t xml:space="preserve">и </w:t>
      </w:r>
      <w:r>
        <w:t>международных отношениях того периода. Наиболее жесткую позицию занял Меттерних — австрийский канцлер. Он видел и действиях греков потенциальный источник для продвижение России в балканско-средиземноморский регион. Официалы,.п политика Санкт-Петербурга, на</w:t>
      </w:r>
      <w:r>
        <w:t xml:space="preserve">правленная на покровитель* </w:t>
      </w:r>
      <w:r>
        <w:rPr>
          <w:lang w:val="en-US" w:eastAsia="en-US" w:bidi="en-US"/>
        </w:rPr>
        <w:t xml:space="preserve">i </w:t>
      </w:r>
      <w:r>
        <w:t xml:space="preserve">ин христиан в Османской империи, внушала опасения во многих европейских столицах. В свою очередь Россия была вынужд&lt; </w:t>
      </w:r>
      <w:r>
        <w:rPr>
          <w:lang w:val="en-US" w:eastAsia="en-US" w:bidi="en-US"/>
        </w:rPr>
        <w:t xml:space="preserve">u.t </w:t>
      </w:r>
      <w:r>
        <w:t xml:space="preserve">как считаться </w:t>
      </w:r>
      <w:r>
        <w:rPr>
          <w:i/>
          <w:iCs/>
        </w:rPr>
        <w:t>с политикой</w:t>
      </w:r>
      <w:r>
        <w:t xml:space="preserve"> держав Европы, так и учитывал, борьбу греков за независимость. Накануне казни ос</w:t>
      </w:r>
      <w:r>
        <w:t>манскими властями константинопольского патриарха Грегория V (кои, рый, кстати, осудил действия А. Ипсиланти, предав его анаф&lt;- ме), русский посол граф Строганов покинул Стамбул. Бол« •« того, в русско-турецких отношениях наметилась явная к«&gt;п фронтация, чр</w:t>
      </w:r>
      <w:r>
        <w:t>еватая перерасти в войну. Султан надеялся, чю и</w:t>
      </w:r>
    </w:p>
    <w:p w:rsidR="00C8059C" w:rsidRDefault="00A51999">
      <w:pPr>
        <w:pStyle w:val="11"/>
        <w:tabs>
          <w:tab w:val="left" w:pos="390"/>
        </w:tabs>
        <w:ind w:firstLine="0"/>
        <w:jc w:val="both"/>
      </w:pPr>
      <w:r>
        <w:t>।</w:t>
      </w:r>
      <w:r>
        <w:tab/>
        <w:t>। ившихся условиях европейские страны поддержат Турцию</w:t>
      </w:r>
    </w:p>
    <w:p w:rsidR="00C8059C" w:rsidRDefault="00A51999">
      <w:pPr>
        <w:pStyle w:val="11"/>
        <w:tabs>
          <w:tab w:val="left" w:pos="390"/>
        </w:tabs>
        <w:ind w:firstLine="480"/>
        <w:jc w:val="both"/>
      </w:pPr>
      <w:r>
        <w:t>борьбе против России, а заодно и против разраставшегося &lt;.</w:t>
      </w:r>
      <w:r>
        <w:tab/>
        <w:t>» кого восстания. В то же время борьба греков всколыхну-</w:t>
      </w:r>
    </w:p>
    <w:p w:rsidR="00C8059C" w:rsidRDefault="00A51999">
      <w:pPr>
        <w:pStyle w:val="11"/>
        <w:ind w:firstLine="0"/>
        <w:jc w:val="both"/>
      </w:pPr>
      <w:r>
        <w:t>и нцественное мнение Европы и Росси</w:t>
      </w:r>
      <w:r>
        <w:t>и. Во многих государ- । континента, а так же в Соединенных Штатах Америки, С рнулось движение филэллинов. Десятки добровольцев п шили на помощь грекам.</w:t>
      </w:r>
    </w:p>
    <w:p w:rsidR="00C8059C" w:rsidRDefault="00A51999">
      <w:pPr>
        <w:pStyle w:val="11"/>
        <w:tabs>
          <w:tab w:val="left" w:pos="390"/>
        </w:tabs>
        <w:ind w:firstLine="480"/>
        <w:jc w:val="both"/>
      </w:pPr>
      <w:r>
        <w:t>м временем ситуация в Греции развивалась довольно про- । ;ч:чиво. С одной стороны, повстанцы добились се</w:t>
      </w:r>
      <w:r>
        <w:t xml:space="preserve">рьезных </w:t>
      </w:r>
      <w:r>
        <w:rPr>
          <w:lang w:val="en-US" w:eastAsia="en-US" w:bidi="en-US"/>
        </w:rPr>
        <w:t xml:space="preserve">:v </w:t>
      </w:r>
      <w:r>
        <w:t>он в борьбе с турками. Но с другой, — само греческое Н шально-освободительном движение выявило свою нсодно |&lt; к'ть как в социальном, так и региональном плане. По</w:t>
      </w:r>
      <w:r>
        <w:rPr>
          <w:lang w:val="en-US" w:eastAsia="en-US" w:bidi="en-US"/>
        </w:rPr>
        <w:t xml:space="preserve">- In </w:t>
      </w:r>
      <w:r>
        <w:t>&lt;кы создали фактически три местных правительства. Пер- (и ». тировавшееся на Пе</w:t>
      </w:r>
      <w:r>
        <w:t xml:space="preserve">лопоннесе, состоявшее из </w:t>
      </w:r>
      <w:r>
        <w:lastRenderedPageBreak/>
        <w:t xml:space="preserve">старейшин Р мвавшееся сенат, фактически было продолжением сущест- I» щей ещё до восстания 1821 г, традиции местного само- </w:t>
      </w:r>
      <w:r>
        <w:rPr>
          <w:b/>
          <w:bCs/>
        </w:rPr>
        <w:t>1</w:t>
      </w:r>
      <w:r>
        <w:t>1</w:t>
      </w:r>
      <w:r>
        <w:tab/>
        <w:t>' '|сния. Между его членами и лидерами военных партизан-</w:t>
      </w:r>
    </w:p>
    <w:p w:rsidR="00C8059C" w:rsidRDefault="00A51999">
      <w:pPr>
        <w:pStyle w:val="11"/>
        <w:ind w:firstLine="0"/>
        <w:jc w:val="both"/>
      </w:pPr>
      <w:r>
        <w:rPr>
          <w:b/>
          <w:bCs/>
        </w:rPr>
        <w:t xml:space="preserve">Ь </w:t>
      </w:r>
      <w:r>
        <w:t>отрядов, капитанами, возникли серьезные противо</w:t>
      </w:r>
      <w:r>
        <w:t xml:space="preserve">речия </w:t>
      </w:r>
      <w:r>
        <w:rPr>
          <w:b/>
          <w:bCs/>
        </w:rPr>
        <w:t xml:space="preserve">I* </w:t>
      </w:r>
      <w:r>
        <w:t xml:space="preserve">желания последних получить свою долю власти в этом </w:t>
      </w:r>
      <w:r>
        <w:rPr>
          <w:lang w:val="en-US" w:eastAsia="en-US" w:bidi="en-US"/>
        </w:rPr>
        <w:t xml:space="preserve">»-i </w:t>
      </w:r>
      <w:r>
        <w:t xml:space="preserve">В районах континентальной Западной Греции сущест- п । </w:t>
      </w:r>
      <w:r>
        <w:rPr>
          <w:lang w:val="en-US" w:eastAsia="en-US" w:bidi="en-US"/>
        </w:rPr>
        <w:t xml:space="preserve">io </w:t>
      </w:r>
      <w:r>
        <w:t>второе правительство, называвшееся так же сенатом и ■ч ।являвшееся фанариотом А. Маврокордатосом. Третье пра • 1ьство — ареопаг (Ареюс;</w:t>
      </w:r>
      <w:r>
        <w:t xml:space="preserve"> Пауск;), — функционировало в (очной континентальной Греции и официально возглавля- «</w:t>
      </w:r>
      <w:r>
        <w:rPr>
          <w:lang w:val="en-US" w:eastAsia="en-US" w:bidi="en-US"/>
        </w:rPr>
        <w:t xml:space="preserve">i&gt; </w:t>
      </w:r>
      <w:r>
        <w:t>фанариотом Т. Негрисом. Как в нем, так и в правительст- Маврокордатоса, большую роль играли капитаны, которым, I* пиески, принадлежала власть на подконтрольных террито-</w:t>
      </w:r>
      <w:r>
        <w:t xml:space="preserve"> </w:t>
      </w:r>
      <w:r>
        <w:rPr>
          <w:lang w:val="en-US" w:eastAsia="en-US" w:bidi="en-US"/>
        </w:rPr>
        <w:t xml:space="preserve">i*ix </w:t>
      </w:r>
      <w:r>
        <w:t>Несмотря на серьезные взаимные распри и противодейст- • отдельных лидеров, стремившихся к концентрации власти</w:t>
      </w:r>
    </w:p>
    <w:p w:rsidR="00C8059C" w:rsidRDefault="00A51999">
      <w:pPr>
        <w:pStyle w:val="11"/>
        <w:ind w:firstLine="340"/>
        <w:jc w:val="both"/>
        <w:sectPr w:rsidR="00C8059C">
          <w:headerReference w:type="even" r:id="rId34"/>
          <w:headerReference w:type="default" r:id="rId35"/>
          <w:footnotePr>
            <w:numFmt w:val="upperRoman"/>
          </w:footnotePr>
          <w:pgSz w:w="8400" w:h="11900"/>
          <w:pgMar w:top="1302" w:right="1221" w:bottom="472" w:left="973" w:header="0" w:footer="3" w:gutter="0"/>
          <w:pgNumType w:start="31"/>
          <w:cols w:space="720"/>
          <w:noEndnote/>
          <w:docGrid w:linePitch="360"/>
          <w15:footnoteColumns w:val="1"/>
        </w:sectPr>
      </w:pPr>
      <w:r>
        <w:rPr>
          <w:lang w:val="en-US" w:eastAsia="en-US" w:bidi="en-US"/>
        </w:rPr>
        <w:t xml:space="preserve">nt </w:t>
      </w:r>
      <w:r>
        <w:t xml:space="preserve">ей освобожденной территории Греции в своих руках, Ипсиланти смог убедить представителей трёх правительств в мбходимости создания единого представительного властного । </w:t>
      </w:r>
      <w:r>
        <w:rPr>
          <w:lang w:val="en-US" w:eastAsia="en-US" w:bidi="en-US"/>
        </w:rPr>
        <w:t xml:space="preserve">iniia </w:t>
      </w:r>
      <w:r>
        <w:t>В декабре 1821 г. в Аргосе бы</w:t>
      </w:r>
      <w:r>
        <w:t>ло созвано Национальное •б|111пис, которое позже переместилось в местечко Пиаду, по</w:t>
      </w:r>
      <w:r>
        <w:softHyphen/>
      </w:r>
    </w:p>
    <w:p w:rsidR="00C8059C" w:rsidRDefault="00A51999">
      <w:pPr>
        <w:pStyle w:val="11"/>
        <w:ind w:firstLine="0"/>
        <w:jc w:val="both"/>
      </w:pPr>
      <w:r>
        <w:lastRenderedPageBreak/>
        <w:t>близости от Эпидавра. В соответствии с его решением были составлена временная конституция — Эпидаврский органич»» кий статут, авторами которой являлись А. Маврокор дат» &gt;»</w:t>
      </w:r>
      <w:r>
        <w:t xml:space="preserve"> , Т. Негрис и итальянский филэллин В. Галлина. Этот докумпп был принят 13 января 1822 г. и стал первой конституцией Гр&lt; ции. Дух и принципы статута были созвучны Конституции 1797 г,, составленной Р. Фереосом, а многие из статей явля* лись заимствованием и</w:t>
      </w:r>
      <w:r>
        <w:t>з французских конституции 1793 и 1795 гг. Исполнительная и законодательная власть не были разделены. Однако наиболее важными пунктами Эпидаврского статута были те, которые касались провозглашения незавигп мости Греции как государства, обуславливали создани</w:t>
      </w:r>
      <w:r>
        <w:t>е реснуо лики, во главе которой стоял президент. Однако декларация о равенстве всех перед законом не затрагивала вопроса об изб и рательном праве. Решение этого вопроса оставлялось на буду Щее. Не рассматривалась в документе и другая проблема судьба отобра</w:t>
      </w:r>
      <w:r>
        <w:t xml:space="preserve">нных у турецких переселенцев (фактически кок» нистов) земля. Этот вопрос имел принципиальное значение д </w:t>
      </w:r>
      <w:r>
        <w:rPr>
          <w:rFonts w:ascii="Arial" w:eastAsia="Arial" w:hAnsi="Arial" w:cs="Arial"/>
          <w:smallCaps/>
          <w:sz w:val="16"/>
          <w:szCs w:val="16"/>
          <w:lang w:val="en-US" w:eastAsia="en-US" w:bidi="en-US"/>
        </w:rPr>
        <w:t xml:space="preserve">im </w:t>
      </w:r>
      <w:r>
        <w:t>большинства участников восстания, крестьян по своему сопи альному происхождению. Несмотря на декларативное заяв»н ние о создании единого правительств</w:t>
      </w:r>
      <w:r>
        <w:t>а, в действительности лр&lt;» должал существовать полицентризм в управлении освобожден ными районами страны.</w:t>
      </w:r>
    </w:p>
    <w:p w:rsidR="00C8059C" w:rsidRDefault="00A51999">
      <w:pPr>
        <w:pStyle w:val="11"/>
        <w:ind w:firstLine="300"/>
      </w:pPr>
      <w:r>
        <w:t xml:space="preserve">30 марта 1823 г. в Астросе собралось второе заседание ционального собрания, целью которого было внесение измен» ний в Эпидаврский органический статут </w:t>
      </w:r>
      <w:r>
        <w:t>и решение вопр»»» Централизации управления освобожденных областей Греции II соответствии с новыми поправками председатель собрания чи шалея права единолично выносить вето по законодательным вопросам и мог л</w:t>
      </w:r>
      <w:r>
        <w:rPr>
          <w:u w:val="single"/>
        </w:rPr>
        <w:t>ить</w:t>
      </w:r>
      <w:r>
        <w:t xml:space="preserve"> воспользоваться правом отложить на вр»</w:t>
      </w:r>
      <w:r>
        <w:rPr>
          <w:vertAlign w:val="superscript"/>
        </w:rPr>
        <w:t xml:space="preserve">1 </w:t>
      </w:r>
      <w:r>
        <w:t xml:space="preserve">мя </w:t>
      </w:r>
      <w:r>
        <w:t>вступление в силу того или иного закона. Одновременно ликвидировался пост министра военных дел, который занимав Т, Колокотронис — один из самых известных военных лидеров повстанцев, и создавался комитет, состоящий из трёх членов^</w:t>
      </w:r>
    </w:p>
    <w:p w:rsidR="00C8059C" w:rsidRDefault="00A51999">
      <w:pPr>
        <w:pStyle w:val="11"/>
        <w:tabs>
          <w:tab w:val="left" w:pos="369"/>
        </w:tabs>
        <w:spacing w:line="276" w:lineRule="auto"/>
        <w:ind w:firstLine="0"/>
        <w:jc w:val="both"/>
      </w:pPr>
      <w:r>
        <w:t>Изъявлявших интересы соотв</w:t>
      </w:r>
      <w:r>
        <w:t xml:space="preserve">етствующих трёх областей, </w:t>
      </w:r>
      <w:r>
        <w:rPr>
          <w:rFonts w:ascii="Arial" w:eastAsia="Arial" w:hAnsi="Arial" w:cs="Arial"/>
          <w:b/>
          <w:bCs/>
          <w:sz w:val="22"/>
          <w:szCs w:val="22"/>
        </w:rPr>
        <w:t xml:space="preserve">Г </w:t>
      </w:r>
      <w:r>
        <w:t xml:space="preserve">ших свои мини-правительства. Очевидное стремление ряда </w:t>
      </w:r>
      <w:r>
        <w:rPr>
          <w:rFonts w:ascii="Arial" w:eastAsia="Arial" w:hAnsi="Arial" w:cs="Arial"/>
          <w:b/>
          <w:bCs/>
          <w:sz w:val="22"/>
          <w:szCs w:val="22"/>
        </w:rPr>
        <w:t xml:space="preserve">I </w:t>
      </w:r>
      <w:r>
        <w:t xml:space="preserve">ынских политиков ограничить власть достаточно жёсткого I ■ компромиссного вождя клефтов, однако, оказалось нереа- </w:t>
      </w:r>
      <w:r>
        <w:rPr>
          <w:b/>
          <w:bCs/>
        </w:rPr>
        <w:t>[ । 1</w:t>
      </w:r>
      <w:r>
        <w:t>.1 иным: Т. Колокотронис зарезервировал за собой пос</w:t>
      </w:r>
      <w:r>
        <w:t xml:space="preserve">т </w:t>
      </w:r>
      <w:r>
        <w:rPr>
          <w:rFonts w:ascii="Arial" w:eastAsia="Arial" w:hAnsi="Arial" w:cs="Arial"/>
          <w:b/>
          <w:bCs/>
          <w:sz w:val="22"/>
          <w:szCs w:val="22"/>
          <w:lang w:val="en-US" w:eastAsia="en-US" w:bidi="en-US"/>
        </w:rPr>
        <w:t xml:space="preserve">L </w:t>
      </w:r>
      <w:r>
        <w:t xml:space="preserve">I резидента Национального собрания. </w:t>
      </w:r>
      <w:r>
        <w:lastRenderedPageBreak/>
        <w:t xml:space="preserve">Президентом был </w:t>
      </w:r>
      <w:r>
        <w:rPr>
          <w:rFonts w:ascii="Arial" w:eastAsia="Arial" w:hAnsi="Arial" w:cs="Arial"/>
          <w:b/>
          <w:bCs/>
          <w:sz w:val="22"/>
          <w:szCs w:val="22"/>
          <w:lang w:val="en-US" w:eastAsia="en-US" w:bidi="en-US"/>
        </w:rPr>
        <w:t xml:space="preserve">L </w:t>
      </w:r>
      <w:r>
        <w:rPr>
          <w:lang w:val="en-US" w:eastAsia="en-US" w:bidi="en-US"/>
        </w:rPr>
        <w:t xml:space="preserve">nt </w:t>
      </w:r>
      <w:r>
        <w:t xml:space="preserve">Петрос Бей Мавромихалис, а генеральным секретарем — </w:t>
      </w:r>
      <w:r>
        <w:rPr>
          <w:rFonts w:ascii="Arial" w:eastAsia="Arial" w:hAnsi="Arial" w:cs="Arial"/>
          <w:b/>
          <w:bCs/>
          <w:sz w:val="22"/>
          <w:szCs w:val="22"/>
        </w:rPr>
        <w:t xml:space="preserve">I </w:t>
      </w:r>
      <w:r>
        <w:t xml:space="preserve">ирокордатос, В результате действий Колокотрониса, руко- </w:t>
      </w:r>
      <w:r>
        <w:rPr>
          <w:rFonts w:ascii="Arial" w:eastAsia="Arial" w:hAnsi="Arial" w:cs="Arial"/>
          <w:b/>
          <w:bCs/>
          <w:sz w:val="22"/>
          <w:szCs w:val="22"/>
        </w:rPr>
        <w:t xml:space="preserve">I </w:t>
      </w:r>
      <w:r>
        <w:t>ко Национального собрания было вынуждено переехать в I &gt; тон. Мавромихалис в конечн</w:t>
      </w:r>
      <w:r>
        <w:t xml:space="preserve">ом счете вошёл в союз с </w:t>
      </w:r>
      <w:r>
        <w:rPr>
          <w:rFonts w:ascii="Arial" w:eastAsia="Arial" w:hAnsi="Arial" w:cs="Arial"/>
          <w:b/>
          <w:bCs/>
          <w:sz w:val="22"/>
          <w:szCs w:val="22"/>
        </w:rPr>
        <w:t xml:space="preserve">I </w:t>
      </w:r>
      <w:r>
        <w:t xml:space="preserve">(отронисом, что фактически означало объединение руко- </w:t>
      </w:r>
      <w:r>
        <w:rPr>
          <w:rFonts w:ascii="Arial" w:eastAsia="Arial" w:hAnsi="Arial" w:cs="Arial"/>
          <w:b/>
          <w:bCs/>
          <w:sz w:val="22"/>
          <w:szCs w:val="22"/>
        </w:rPr>
        <w:t xml:space="preserve">I </w:t>
      </w:r>
      <w:r>
        <w:t xml:space="preserve">-лей партизанских отрядов — капитанов со старейшинами </w:t>
      </w:r>
      <w:r>
        <w:rPr>
          <w:rFonts w:ascii="Arial" w:eastAsia="Arial" w:hAnsi="Arial" w:cs="Arial"/>
          <w:b/>
          <w:bCs/>
          <w:sz w:val="22"/>
          <w:szCs w:val="22"/>
        </w:rPr>
        <w:t xml:space="preserve">I </w:t>
      </w:r>
      <w:r>
        <w:t xml:space="preserve">пннеского сената. После этого Т. Колокотронис постарал- </w:t>
      </w:r>
      <w:r>
        <w:rPr>
          <w:rFonts w:ascii="Arial" w:eastAsia="Arial" w:hAnsi="Arial" w:cs="Arial"/>
          <w:b/>
          <w:bCs/>
          <w:sz w:val="22"/>
          <w:szCs w:val="22"/>
        </w:rPr>
        <w:t xml:space="preserve">I </w:t>
      </w:r>
      <w:r>
        <w:t xml:space="preserve">цчинить себе и законодательную власть. Однако её выс- </w:t>
      </w:r>
      <w:r>
        <w:rPr>
          <w:rFonts w:ascii="Arial" w:eastAsia="Arial" w:hAnsi="Arial" w:cs="Arial"/>
          <w:b/>
          <w:bCs/>
          <w:sz w:val="22"/>
          <w:szCs w:val="22"/>
        </w:rPr>
        <w:t xml:space="preserve">I </w:t>
      </w:r>
      <w:r>
        <w:t xml:space="preserve">представители скрылись в местечке Краниди, находящемся </w:t>
      </w:r>
      <w:r>
        <w:rPr>
          <w:rFonts w:ascii="Arial" w:eastAsia="Arial" w:hAnsi="Arial" w:cs="Arial"/>
          <w:b/>
          <w:bCs/>
          <w:sz w:val="22"/>
          <w:szCs w:val="22"/>
        </w:rPr>
        <w:t xml:space="preserve">I </w:t>
      </w:r>
      <w:r>
        <w:t xml:space="preserve">гко от острова Спеца. Там они постарались, и не безус- </w:t>
      </w:r>
      <w:r>
        <w:rPr>
          <w:rFonts w:ascii="Arial" w:eastAsia="Arial" w:hAnsi="Arial" w:cs="Arial"/>
          <w:b/>
          <w:bCs/>
          <w:sz w:val="22"/>
          <w:szCs w:val="22"/>
        </w:rPr>
        <w:t xml:space="preserve">I &gt;, </w:t>
      </w:r>
      <w:r>
        <w:t xml:space="preserve">получить поддержку местных авторитетов с островов I । и Гидра — крупных судовладельцев. Складывавшаяся </w:t>
      </w:r>
      <w:r>
        <w:rPr>
          <w:rFonts w:ascii="Arial" w:eastAsia="Arial" w:hAnsi="Arial" w:cs="Arial"/>
          <w:b/>
          <w:bCs/>
          <w:sz w:val="22"/>
          <w:szCs w:val="22"/>
        </w:rPr>
        <w:t xml:space="preserve">I' </w:t>
      </w:r>
      <w:r>
        <w:t>щия привела к тому, что местный с</w:t>
      </w:r>
      <w:r>
        <w:t xml:space="preserve">овет Краниди признал </w:t>
      </w:r>
      <w:r>
        <w:rPr>
          <w:rFonts w:ascii="Arial" w:eastAsia="Arial" w:hAnsi="Arial" w:cs="Arial"/>
          <w:b/>
          <w:bCs/>
          <w:sz w:val="22"/>
          <w:szCs w:val="22"/>
        </w:rPr>
        <w:t xml:space="preserve">I </w:t>
      </w:r>
      <w:r>
        <w:t xml:space="preserve">и представителей этих двух островов. Более того, крупный </w:t>
      </w:r>
      <w:r>
        <w:rPr>
          <w:rFonts w:ascii="Arial" w:eastAsia="Arial" w:hAnsi="Arial" w:cs="Arial"/>
          <w:b/>
          <w:bCs/>
          <w:sz w:val="22"/>
          <w:szCs w:val="22"/>
        </w:rPr>
        <w:t xml:space="preserve">I </w:t>
      </w:r>
      <w:r>
        <w:t xml:space="preserve">1аделец с острова Идра Г.Кундуриотис был выбран пре- </w:t>
      </w:r>
      <w:r>
        <w:rPr>
          <w:rFonts w:ascii="Arial" w:eastAsia="Arial" w:hAnsi="Arial" w:cs="Arial"/>
          <w:b/>
          <w:bCs/>
          <w:sz w:val="22"/>
          <w:szCs w:val="22"/>
        </w:rPr>
        <w:t xml:space="preserve">I </w:t>
      </w:r>
      <w:r>
        <w:t xml:space="preserve">гом исполнительного органа, который объявил себя грече- </w:t>
      </w:r>
      <w:r>
        <w:rPr>
          <w:rFonts w:ascii="Arial" w:eastAsia="Arial" w:hAnsi="Arial" w:cs="Arial"/>
          <w:b/>
          <w:bCs/>
          <w:sz w:val="22"/>
          <w:szCs w:val="22"/>
        </w:rPr>
        <w:t xml:space="preserve">1&gt; </w:t>
      </w:r>
      <w:r>
        <w:t xml:space="preserve">правительством. К концу 1823 г. ситуация в Греции отли- </w:t>
      </w:r>
      <w:r>
        <w:rPr>
          <w:rFonts w:ascii="Arial" w:eastAsia="Arial" w:hAnsi="Arial" w:cs="Arial"/>
          <w:b/>
          <w:bCs/>
          <w:sz w:val="22"/>
          <w:szCs w:val="22"/>
        </w:rPr>
        <w:t xml:space="preserve">I </w:t>
      </w:r>
      <w:r>
        <w:t xml:space="preserve">* </w:t>
      </w:r>
      <w:r>
        <w:t xml:space="preserve">крайней запутанностью. Помимо борьбы с турками, </w:t>
      </w:r>
      <w:r>
        <w:rPr>
          <w:rFonts w:ascii="Arial" w:eastAsia="Arial" w:hAnsi="Arial" w:cs="Arial"/>
          <w:b/>
          <w:bCs/>
          <w:sz w:val="22"/>
          <w:szCs w:val="22"/>
        </w:rPr>
        <w:t xml:space="preserve">1&gt; </w:t>
      </w:r>
      <w:r>
        <w:t xml:space="preserve">/ю вели партизанские греческие отряды, назревал уже и </w:t>
      </w:r>
      <w:r>
        <w:rPr>
          <w:rFonts w:ascii="Arial" w:eastAsia="Arial" w:hAnsi="Arial" w:cs="Arial"/>
          <w:b/>
          <w:bCs/>
          <w:sz w:val="22"/>
          <w:szCs w:val="22"/>
        </w:rPr>
        <w:t>I</w:t>
      </w:r>
      <w:r>
        <w:rPr>
          <w:rFonts w:ascii="Arial" w:eastAsia="Arial" w:hAnsi="Arial" w:cs="Arial"/>
          <w:b/>
          <w:bCs/>
          <w:sz w:val="22"/>
          <w:szCs w:val="22"/>
        </w:rPr>
        <w:tab/>
      </w:r>
      <w:r>
        <w:t>11 гражданский конфликт. Двоевластие лишь усиливало</w:t>
      </w:r>
    </w:p>
    <w:p w:rsidR="00C8059C" w:rsidRDefault="00A51999">
      <w:pPr>
        <w:pStyle w:val="11"/>
        <w:spacing w:line="276" w:lineRule="auto"/>
        <w:ind w:firstLine="0"/>
        <w:jc w:val="both"/>
      </w:pPr>
      <w:r>
        <w:rPr>
          <w:rFonts w:ascii="Arial" w:eastAsia="Arial" w:hAnsi="Arial" w:cs="Arial"/>
          <w:b/>
          <w:bCs/>
          <w:sz w:val="22"/>
          <w:szCs w:val="22"/>
        </w:rPr>
        <w:t xml:space="preserve">I </w:t>
      </w:r>
      <w:r>
        <w:t xml:space="preserve">иис полной анархии в стране. Это, в свою очередь, вли- </w:t>
      </w:r>
      <w:r>
        <w:rPr>
          <w:rFonts w:ascii="Arial" w:eastAsia="Arial" w:hAnsi="Arial" w:cs="Arial"/>
          <w:b/>
          <w:bCs/>
          <w:sz w:val="22"/>
          <w:szCs w:val="22"/>
        </w:rPr>
        <w:t xml:space="preserve">I </w:t>
      </w:r>
      <w:r>
        <w:t>па отношение внешнего мира, прежде все</w:t>
      </w:r>
      <w:r>
        <w:t xml:space="preserve">го правительств </w:t>
      </w:r>
      <w:r>
        <w:rPr>
          <w:rFonts w:ascii="Arial" w:eastAsia="Arial" w:hAnsi="Arial" w:cs="Arial"/>
          <w:b/>
          <w:bCs/>
          <w:sz w:val="22"/>
          <w:szCs w:val="22"/>
        </w:rPr>
        <w:t xml:space="preserve">I </w:t>
      </w:r>
      <w:r>
        <w:t xml:space="preserve">; гственности европейских стран, и России к греческому </w:t>
      </w:r>
      <w:r>
        <w:rPr>
          <w:rFonts w:ascii="Arial" w:eastAsia="Arial" w:hAnsi="Arial" w:cs="Arial"/>
          <w:b/>
          <w:bCs/>
          <w:sz w:val="22"/>
          <w:szCs w:val="22"/>
        </w:rPr>
        <w:t xml:space="preserve">1&gt; </w:t>
      </w:r>
      <w:r>
        <w:t xml:space="preserve">лчсскому движению. В конце 1823 г. конфликт между </w:t>
      </w:r>
      <w:r>
        <w:rPr>
          <w:rFonts w:ascii="Arial" w:eastAsia="Arial" w:hAnsi="Arial" w:cs="Arial"/>
          <w:b/>
          <w:bCs/>
          <w:sz w:val="22"/>
          <w:szCs w:val="22"/>
        </w:rPr>
        <w:t xml:space="preserve">I </w:t>
      </w:r>
      <w:r>
        <w:t>пнями региональными и политическим силами греческих [' нщев достиг своего апогея и вылился в полномасштабную р шскую войну, длив</w:t>
      </w:r>
      <w:r>
        <w:t>шуюся до мая 1824 г. и проходившую к’НТ антитурецкой борьбы. Главными противоборствую- тцими силами в ней стали сплотившиеся вокруг Т. Колокотро ниса командиры партизанских отрядов, с одной стороны, и объединившиеся с котзабасами Морей судовладельцы о. Идр</w:t>
      </w:r>
      <w:r>
        <w:t>ы, с другой. Фактически выявилось резкое противоречие между военным сословием чьим лидером являлся Колокотронис, обр;&gt; зовавшимся в ходе вооруженной борьбы с турками и граждан скими политиками, обладавшими политическим опытом и фи нансовыми средствами. К и</w:t>
      </w:r>
      <w:r>
        <w:t>х числу принадлежали Ипсиланти&lt;, Негрис и Маврокордатос. Этот конфликт, вошедший в историю как I гражданская война, так и последовавший за ним, длин шийся с ноября 1824 г. по начало 1825 г. и названный II граж данской войной (Колокотрояис на этот раз объед</w:t>
      </w:r>
      <w:r>
        <w:t xml:space="preserve">инился с </w:t>
      </w:r>
      <w:r>
        <w:rPr>
          <w:rFonts w:ascii="Arial" w:eastAsia="Arial" w:hAnsi="Arial" w:cs="Arial"/>
          <w:smallCaps/>
          <w:sz w:val="16"/>
          <w:szCs w:val="16"/>
          <w:lang w:val="en-US" w:eastAsia="en-US" w:bidi="en-US"/>
        </w:rPr>
        <w:t xml:space="preserve">koi </w:t>
      </w:r>
      <w:r>
        <w:t xml:space="preserve">забасами против </w:t>
      </w:r>
      <w:r>
        <w:lastRenderedPageBreak/>
        <w:t>судовладельцев о. Идры) привели к усилению последних.</w:t>
      </w:r>
    </w:p>
    <w:p w:rsidR="00C8059C" w:rsidRDefault="00A51999">
      <w:pPr>
        <w:pStyle w:val="11"/>
        <w:tabs>
          <w:tab w:val="left" w:pos="5952"/>
        </w:tabs>
        <w:ind w:firstLine="300"/>
        <w:jc w:val="both"/>
      </w:pPr>
      <w:r>
        <w:t xml:space="preserve">В то же время борьба против османского владычества при обретала драматические черты. В 1823 г. греки были признаны европейскими странами и Россией воюющей стороной со всеми </w:t>
      </w:r>
      <w:r>
        <w:t xml:space="preserve">вытекающими для них правами. Разрастание греческого вы ступления заставило султана Махмуда II обратиться к номи нально находящемуся под его властью правителю Египта Мех мет Али паше за помощью. В обмен на обещание предостави </w:t>
      </w:r>
      <w:r>
        <w:rPr>
          <w:lang w:val="en-US" w:eastAsia="en-US" w:bidi="en-US"/>
        </w:rPr>
        <w:t xml:space="preserve">i </w:t>
      </w:r>
      <w:r>
        <w:t>ь ему в управление остров Кри</w:t>
      </w:r>
      <w:r>
        <w:t>т, а его сыну Ибрагиму Пелопом нес, турецкий султан сумел получить поддержку в виде воеии" морских сил и десанта. Действия египетских войск, высади» шихся в феврале 1825 г., носили погромно-варварский хар.и&gt; тер, к тому же силы греческих повстанцев были не</w:t>
      </w:r>
      <w:r>
        <w:t xml:space="preserve">сопоставимо </w:t>
      </w:r>
      <w:r>
        <w:rPr>
          <w:i/>
          <w:iCs/>
        </w:rPr>
        <w:t>малы по</w:t>
      </w:r>
      <w:r>
        <w:t xml:space="preserve"> сравнению с отборными частями Мехмет Али </w:t>
      </w:r>
      <w:r>
        <w:rPr>
          <w:i/>
          <w:iCs/>
        </w:rPr>
        <w:t xml:space="preserve">паши </w:t>
      </w:r>
      <w:r>
        <w:t xml:space="preserve">Пелопоннес оказался перед угрозой полного захвата туренкп египетскими силами. В декабре 1825 г., после захвата Мор*'к объединенные войска египтян и турок подошли к важному стратегическому </w:t>
      </w:r>
      <w:r>
        <w:t>пункту Мессолонги, который после длителык</w:t>
      </w:r>
      <w:r>
        <w:rPr>
          <w:lang w:val="en-US" w:eastAsia="en-US" w:bidi="en-US"/>
        </w:rPr>
        <w:t xml:space="preserve">-il </w:t>
      </w:r>
      <w:r>
        <w:t xml:space="preserve">осады пал в апреле 1826 г., а его защитники, попытавши* </w:t>
      </w:r>
      <w:r>
        <w:rPr>
          <w:lang w:val="en-US" w:eastAsia="en-US" w:bidi="en-US"/>
        </w:rPr>
        <w:t xml:space="preserve">i </w:t>
      </w:r>
      <w:r>
        <w:t>прорваться через превосходящие силы противника, были и* треб лены.</w:t>
      </w:r>
      <w:r>
        <w:tab/>
        <w:t>I</w:t>
      </w:r>
    </w:p>
    <w:p w:rsidR="00C8059C" w:rsidRDefault="00A51999">
      <w:pPr>
        <w:pStyle w:val="11"/>
        <w:ind w:firstLine="340"/>
        <w:jc w:val="both"/>
      </w:pPr>
      <w:r>
        <w:t>) 825-1826 гг. стали переломными для освободительной борь- к.1 греческого парода. Ос</w:t>
      </w:r>
      <w:r>
        <w:t>обое значение в складывавшейся ситу- пни приобретала роль отдельных европейских держав и Рос- ми Кще в 1824 г. Санкт-Петербург выдвинул проект решения ч- н’ского вопроса”. Его суть заключалась в создании трёх !♦* । автономных княжеств по типу существовавши</w:t>
      </w:r>
      <w:r>
        <w:t>х Молдавии г- '«ахни, признающих себя вассалами Османской империи.</w:t>
      </w:r>
    </w:p>
    <w:p w:rsidR="00C8059C" w:rsidRDefault="00A51999">
      <w:pPr>
        <w:pStyle w:val="11"/>
        <w:tabs>
          <w:tab w:val="left" w:pos="349"/>
        </w:tabs>
        <w:ind w:firstLine="520"/>
        <w:jc w:val="both"/>
      </w:pPr>
      <w:r>
        <w:t xml:space="preserve">ко как греческая, так и турецкая сторона отвергли это </w:t>
      </w:r>
      <w:r>
        <w:rPr>
          <w:lang w:val="en-US" w:eastAsia="en-US" w:bidi="en-US"/>
        </w:rPr>
        <w:t xml:space="preserve">ii </w:t>
      </w:r>
      <w:r>
        <w:t>южение по противоположным причинам. Следующим ста- । [движение плана о преимущественном праве защиты Гре- шглией. Этот проект был пл</w:t>
      </w:r>
      <w:r>
        <w:t xml:space="preserve">одом совместных усилий анг- I' их филэллинов и представителей так называемой англий- 1 партии, главой которой являлся А. Маврокордатос. Офи- и ' ный Лондон не согласился с таким предложением. Внутри </w:t>
      </w:r>
      <w:r>
        <w:rPr>
          <w:lang w:val="en-US" w:eastAsia="en-US" w:bidi="en-US"/>
        </w:rPr>
        <w:t xml:space="preserve">j </w:t>
      </w:r>
      <w:r>
        <w:t xml:space="preserve">кого национально-освободительного движения стали офор- </w:t>
      </w:r>
      <w:r>
        <w:t>I</w:t>
      </w:r>
      <w:r>
        <w:tab/>
        <w:t>* я и другие фильские “партии” — так называемая фран-</w:t>
      </w:r>
    </w:p>
    <w:p w:rsidR="00C8059C" w:rsidRDefault="00A51999">
      <w:pPr>
        <w:pStyle w:val="11"/>
        <w:tabs>
          <w:tab w:val="left" w:pos="349"/>
        </w:tabs>
        <w:ind w:firstLine="0"/>
        <w:jc w:val="both"/>
      </w:pPr>
      <w:r>
        <w:t>V</w:t>
      </w:r>
      <w:r>
        <w:tab/>
        <w:t>ня (во главе с И. Коллетисом) и русская, вождём которой</w:t>
      </w:r>
    </w:p>
    <w:p w:rsidR="00C8059C" w:rsidRDefault="00A51999">
      <w:pPr>
        <w:pStyle w:val="11"/>
        <w:ind w:left="180" w:firstLine="0"/>
        <w:jc w:val="both"/>
      </w:pPr>
      <w:r>
        <w:rPr>
          <w:lang w:val="en-US" w:eastAsia="en-US" w:bidi="en-US"/>
        </w:rPr>
        <w:t xml:space="preserve">■i*t </w:t>
      </w:r>
      <w:r>
        <w:t xml:space="preserve">Г. Колокотронис. В апреле 1826 г. между Великобритани- I и </w:t>
      </w:r>
      <w:r>
        <w:lastRenderedPageBreak/>
        <w:t>Россией был подписан Санкт-петербургский протокол в иннстствии с которым преду</w:t>
      </w:r>
      <w:r>
        <w:t xml:space="preserve">сматривалось создание греческого 1 у,царственного образования, наподобие Дунайских княжеств, ри пом границы будущего государства не определялись. Обе ироны договаривались выступать в роли посредников между ижами и турками и предлагали присоединиться к ним </w:t>
      </w:r>
      <w:r>
        <w:t>Фран</w:t>
      </w:r>
      <w:r>
        <w:rPr>
          <w:lang w:val="en-US" w:eastAsia="en-US" w:bidi="en-US"/>
        </w:rPr>
        <w:t xml:space="preserve">- IM, </w:t>
      </w:r>
      <w:r>
        <w:t>Австрии и Пруссии.</w:t>
      </w:r>
    </w:p>
    <w:p w:rsidR="00C8059C" w:rsidRDefault="00A51999">
      <w:pPr>
        <w:pStyle w:val="11"/>
        <w:jc w:val="both"/>
      </w:pPr>
      <w:r>
        <w:t>II самой Греции в 1827 г. начал происходить перелом в »л г. »у греческих повстанцев. В апреле того же года состоялось й иие Национального собрания в г. Трезене на котором ц 1слем (президентом) Греции на предстоящий семилетний б</w:t>
      </w:r>
      <w:r>
        <w:t xml:space="preserve">ыл выбран бывший министр иностранных дел России I чис Каподистрия. В преддверии его прибытия страной и был управлять временный комитет. Одновременно на- </w:t>
      </w:r>
      <w:r>
        <w:rPr>
          <w:lang w:val="en-US" w:eastAsia="en-US" w:bidi="en-US"/>
        </w:rPr>
        <w:t xml:space="preserve">qti </w:t>
      </w:r>
      <w:r>
        <w:t xml:space="preserve">I. работа по очередной редакции конституции. В соответ- </w:t>
      </w:r>
      <w:r>
        <w:rPr>
          <w:lang w:val="en-US" w:eastAsia="en-US" w:bidi="en-US"/>
        </w:rPr>
        <w:t xml:space="preserve">t </w:t>
      </w:r>
      <w:r>
        <w:t>кшн с новой версией её отдельных положени</w:t>
      </w:r>
      <w:r>
        <w:t>й происходило чёткое деление на исполнительную, законодательную и судеб</w:t>
      </w:r>
      <w:r>
        <w:softHyphen/>
        <w:t>ную. Национальное собрание так же назначило британских военных генерала сэра Р. Чёрча и адмирала лорда Кохрана командующими соответственно сухопутными и военно-морски ми силами страны.</w:t>
      </w:r>
      <w:r>
        <w:t xml:space="preserve"> Однако данные назначения не спасли греков от серьезного поражения в июне 1827 г., когда турки при под держке египетских войск вновь захватили Акрополис. Это со бытие во многом повлияло на согласие греков принять предло жение держав о посредничестве. 6 июл</w:t>
      </w:r>
      <w:r>
        <w:t>я 1827 г. Англия, Россия и Франция подписали Лондонскую конвенцию. В соответствии с этим документом, Великие державы обязывались пойти на коллективные действия в отношении Оттоманской Порты и целях добиться предоставления автономии Греции. Одновр&lt;- менно п</w:t>
      </w:r>
      <w:r>
        <w:t xml:space="preserve">редусматривалась ежегодная выплата дани центрально му султанскому правительству. Российской дипломатии удалое ь включить в текст конвенции секретное приложение. Его суп» сводилась к тому, чтобы в случае отказа Османской империи принять предложения держав, </w:t>
      </w:r>
      <w:r>
        <w:t>учредить на территории Греции 1 консульства подписавших конвенцию стран. Более того, преду сматривалось использование вооруженных сил коалиции с тем, I чтобы заставить и греков и турок сесть за стол переговор*’и Однако султан отказался от какого-либо посре</w:t>
      </w:r>
      <w:r>
        <w:t xml:space="preserve">дничества, </w:t>
      </w:r>
      <w:r>
        <w:rPr>
          <w:i/>
          <w:iCs/>
          <w:smallCaps/>
          <w:sz w:val="18"/>
          <w:szCs w:val="18"/>
          <w:lang w:val="en-US" w:eastAsia="en-US" w:bidi="en-US"/>
        </w:rPr>
        <w:t xml:space="preserve">hlw </w:t>
      </w:r>
      <w:r>
        <w:t xml:space="preserve">ясь на возможность окончательного подавления греческого в&lt;« стания собственными силами. Более того, не ограничиваю </w:t>
      </w:r>
      <w:r>
        <w:rPr>
          <w:lang w:val="en-US" w:eastAsia="en-US" w:bidi="en-US"/>
        </w:rPr>
        <w:t xml:space="preserve">J </w:t>
      </w:r>
      <w:r>
        <w:t xml:space="preserve">чисто “греческими делами” он призвал к священной </w:t>
      </w:r>
      <w:r>
        <w:lastRenderedPageBreak/>
        <w:t xml:space="preserve">войне пр«» I тив России. Ситуация складывалась так, что государства, н&lt;и I </w:t>
      </w:r>
      <w:r>
        <w:t>писавшие Лондонскую конвенцию, прибегли к жестким дей&lt; « I виям в отношении Оттоманской Порты и совместная русею &gt; 1 англо-французская эскадра разгромила 20 октября 1827 г и] битве при Наварино объединенный турецко-египетский флш! Однако несмотря на полную</w:t>
      </w:r>
      <w:r>
        <w:t xml:space="preserve"> утерю Османской империей сво|Л военно-морских сил, она продолжала курс на подавление нА ческою восстания. В знак протеста в декабре 1827 г. РосО^И Франция и Великобритания отозвали своих послов из Стамбуд|И</w:t>
      </w:r>
    </w:p>
    <w:p w:rsidR="00C8059C" w:rsidRDefault="00A51999">
      <w:pPr>
        <w:pStyle w:val="11"/>
        <w:tabs>
          <w:tab w:val="left" w:leader="dot" w:pos="488"/>
          <w:tab w:val="left" w:leader="dot" w:pos="578"/>
        </w:tabs>
        <w:spacing w:line="288" w:lineRule="auto"/>
        <w:jc w:val="both"/>
      </w:pPr>
      <w:r>
        <w:t>В январе 1828 г. в Грецию прибыл И. Каподистрии,</w:t>
      </w:r>
      <w:r>
        <w:t xml:space="preserve"> кото</w:t>
      </w:r>
      <w:r>
        <w:softHyphen/>
        <w:t xml:space="preserve">рый надеялся не только на успехи повстанцев, но и внешнепо- </w:t>
      </w:r>
      <w:r>
        <w:rPr>
          <w:rFonts w:ascii="Arial" w:eastAsia="Arial" w:hAnsi="Arial" w:cs="Arial"/>
          <w:b/>
          <w:bCs/>
          <w:sz w:val="22"/>
          <w:szCs w:val="22"/>
        </w:rPr>
        <w:t xml:space="preserve">ЙИ1 </w:t>
      </w:r>
      <w:r>
        <w:t>ическое давление на Османскую империю по “греческому Допросу”. В то же время, новоизбранный президент постарался •концентрировать в своих руках всю полноту власти и прибег к ■Иду радикал</w:t>
      </w:r>
      <w:r>
        <w:t xml:space="preserve">ьных мер. Прежде всего оп распустил третье На- </w:t>
      </w:r>
      <w:r>
        <w:rPr>
          <w:rFonts w:ascii="Arial" w:eastAsia="Arial" w:hAnsi="Arial" w:cs="Arial"/>
          <w:b/>
          <w:bCs/>
          <w:sz w:val="22"/>
          <w:szCs w:val="22"/>
        </w:rPr>
        <w:t xml:space="preserve">■м </w:t>
      </w:r>
      <w:r>
        <w:t xml:space="preserve">шальное собрание и создал вместо него так называемое Все- игческое собрание </w:t>
      </w:r>
      <w:r>
        <w:rPr>
          <w:lang w:val="en-US" w:eastAsia="en-US" w:bidi="en-US"/>
        </w:rPr>
        <w:t xml:space="preserve">(navEAXqviov), </w:t>
      </w:r>
      <w:r>
        <w:t xml:space="preserve">состоящий из двадцати </w:t>
      </w:r>
      <w:r>
        <w:rPr>
          <w:rFonts w:ascii="Arial" w:eastAsia="Arial" w:hAnsi="Arial" w:cs="Arial"/>
          <w:b/>
          <w:bCs/>
          <w:sz w:val="22"/>
          <w:szCs w:val="22"/>
        </w:rPr>
        <w:t xml:space="preserve">мми </w:t>
      </w:r>
      <w:r>
        <w:t>членов и находящийся, фактически, под его непосредст</w:t>
      </w:r>
      <w:r>
        <w:softHyphen/>
      </w:r>
      <w:r>
        <w:t xml:space="preserve">венным контролем. Столь жёсткие действия Каподистрии объ- ■рНнлись его пониманием необходимости централизации управ- </w:t>
      </w:r>
      <w:r>
        <w:rPr>
          <w:rFonts w:ascii="Arial" w:eastAsia="Arial" w:hAnsi="Arial" w:cs="Arial"/>
          <w:b/>
          <w:bCs/>
          <w:lang w:val="en-US" w:eastAsia="en-US" w:bidi="en-US"/>
        </w:rPr>
        <w:t xml:space="preserve">Bt </w:t>
      </w:r>
      <w:r>
        <w:rPr>
          <w:lang w:val="en-US" w:eastAsia="en-US" w:bidi="en-US"/>
        </w:rPr>
        <w:t xml:space="preserve">tni </w:t>
      </w:r>
      <w:r>
        <w:t xml:space="preserve">) страной, а точнее той её частью, которая была освобож- ■ и । повстанцами, в военно-политических интересах нацио- </w:t>
      </w:r>
      <w:r>
        <w:rPr>
          <w:rFonts w:ascii="Arial" w:eastAsia="Arial" w:hAnsi="Arial" w:cs="Arial"/>
          <w:b/>
          <w:bCs/>
          <w:sz w:val="22"/>
          <w:szCs w:val="22"/>
          <w:lang w:val="en-US" w:eastAsia="en-US" w:bidi="en-US"/>
        </w:rPr>
        <w:t xml:space="preserve">Mi </w:t>
      </w:r>
      <w:r>
        <w:t>и по-освободит</w:t>
      </w:r>
      <w:r>
        <w:t xml:space="preserve">ельной борьбы греческого народа. Следующим </w:t>
      </w:r>
      <w:r>
        <w:rPr>
          <w:rFonts w:ascii="Arial" w:eastAsia="Arial" w:hAnsi="Arial" w:cs="Arial"/>
          <w:b/>
          <w:bCs/>
        </w:rPr>
        <w:t>К</w:t>
      </w:r>
      <w:r>
        <w:rPr>
          <w:rFonts w:ascii="Arial" w:eastAsia="Arial" w:hAnsi="Arial" w:cs="Arial"/>
          <w:b/>
          <w:bCs/>
        </w:rPr>
        <w:tab/>
      </w:r>
      <w:r>
        <w:rPr>
          <w:rFonts w:ascii="Arial" w:eastAsia="Arial" w:hAnsi="Arial" w:cs="Arial"/>
          <w:b/>
          <w:bCs/>
        </w:rPr>
        <w:tab/>
        <w:t xml:space="preserve"> </w:t>
      </w:r>
      <w:r>
        <w:t>на этом пути была трансформация Всегреческого собра-</w:t>
      </w:r>
    </w:p>
    <w:p w:rsidR="00C8059C" w:rsidRDefault="00A51999">
      <w:pPr>
        <w:pStyle w:val="11"/>
        <w:tabs>
          <w:tab w:val="left" w:leader="dot" w:pos="185"/>
          <w:tab w:val="left" w:leader="dot" w:pos="488"/>
          <w:tab w:val="left" w:leader="dot" w:pos="657"/>
        </w:tabs>
        <w:spacing w:line="293" w:lineRule="auto"/>
        <w:ind w:firstLine="0"/>
        <w:jc w:val="both"/>
      </w:pPr>
      <w:r>
        <w:rPr>
          <w:rFonts w:ascii="Arial" w:eastAsia="Arial" w:hAnsi="Arial" w:cs="Arial"/>
          <w:b/>
          <w:bCs/>
          <w:sz w:val="22"/>
          <w:szCs w:val="22"/>
          <w:lang w:val="en-US" w:eastAsia="en-US" w:bidi="en-US"/>
        </w:rPr>
        <w:t>Mi</w:t>
      </w:r>
      <w:r>
        <w:t xml:space="preserve">и и Сенат (Героиага), произошедшая 11 июля 1829 г. Ос- Жп-иос внимание Каподистрия уделял трём главным с его точки </w:t>
      </w:r>
      <w:r>
        <w:tab/>
      </w:r>
      <w:r>
        <w:tab/>
      </w:r>
      <w:r>
        <w:tab/>
        <w:t xml:space="preserve"> вопросам: централизации власти и ук</w:t>
      </w:r>
      <w:r>
        <w:t xml:space="preserve">реплении её струк- </w:t>
      </w:r>
      <w:r>
        <w:rPr>
          <w:rFonts w:ascii="Arial" w:eastAsia="Arial" w:hAnsi="Arial" w:cs="Arial"/>
          <w:b/>
          <w:bCs/>
          <w:sz w:val="22"/>
          <w:szCs w:val="22"/>
        </w:rPr>
        <w:t xml:space="preserve">ир </w:t>
      </w:r>
      <w:r>
        <w:t xml:space="preserve">из местах; организации регулярной армии и флота с обще- Жтитгой структурой управления вооруженными силами и, ■ ..иец, созданию собственной финансовой системы, способной </w:t>
      </w:r>
      <w:r>
        <w:rPr>
          <w:rFonts w:ascii="Arial" w:eastAsia="Arial" w:hAnsi="Arial" w:cs="Arial"/>
          <w:smallCaps/>
          <w:sz w:val="16"/>
          <w:szCs w:val="16"/>
          <w:lang w:val="en-US" w:eastAsia="en-US" w:bidi="en-US"/>
        </w:rPr>
        <w:t>■j</w:t>
      </w:r>
      <w:r>
        <w:rPr>
          <w:lang w:val="en-US" w:eastAsia="en-US" w:bidi="en-US"/>
        </w:rPr>
        <w:t xml:space="preserve"> </w:t>
      </w:r>
      <w:r>
        <w:rPr>
          <w:vertAlign w:val="subscript"/>
          <w:lang w:val="en-US" w:eastAsia="en-US" w:bidi="en-US"/>
        </w:rPr>
        <w:t>t|</w:t>
      </w:r>
      <w:r>
        <w:rPr>
          <w:lang w:val="en-US" w:eastAsia="en-US" w:bidi="en-US"/>
        </w:rPr>
        <w:t xml:space="preserve"> </w:t>
      </w:r>
      <w:r>
        <w:t xml:space="preserve">попировать в рамках новосоздаваемого государства. По- М и президента предпринять шаги, нацеленные на реформи- Ь г не системы землевладения и землепользования, однако, м ; чвались на жёсткое противодействие крупных землевла- </w:t>
      </w:r>
      <w:r>
        <w:rPr>
          <w:lang w:val="en-US" w:eastAsia="en-US" w:bidi="en-US"/>
        </w:rPr>
        <w:t xml:space="preserve">L </w:t>
      </w:r>
      <w:r>
        <w:t>'в. Стремление Каподистрии опе</w:t>
      </w:r>
      <w:r>
        <w:t xml:space="preserve">реться на средние слои </w:t>
      </w:r>
      <w:r>
        <w:rPr>
          <w:rFonts w:ascii="Arial" w:eastAsia="Arial" w:hAnsi="Arial" w:cs="Arial"/>
          <w:b/>
          <w:bCs/>
          <w:sz w:val="22"/>
          <w:szCs w:val="22"/>
          <w:lang w:val="en-US" w:eastAsia="en-US" w:bidi="en-US"/>
        </w:rPr>
        <w:t xml:space="preserve">lji </w:t>
      </w:r>
      <w:r>
        <w:t>। япства (которые должны были усилиться после проведе-</w:t>
      </w:r>
    </w:p>
    <w:p w:rsidR="00C8059C" w:rsidRDefault="00A51999">
      <w:pPr>
        <w:pStyle w:val="11"/>
        <w:spacing w:line="290" w:lineRule="auto"/>
        <w:ind w:firstLine="500"/>
        <w:jc w:val="both"/>
      </w:pPr>
      <w:r>
        <w:t xml:space="preserve">। рарных преобразований) также не было реализовано в </w:t>
      </w:r>
      <w:r>
        <w:rPr>
          <w:rFonts w:ascii="Arial" w:eastAsia="Arial" w:hAnsi="Arial" w:cs="Arial"/>
          <w:b/>
          <w:bCs/>
        </w:rPr>
        <w:t xml:space="preserve">|и </w:t>
      </w:r>
      <w:r>
        <w:t xml:space="preserve">их </w:t>
      </w:r>
      <w:r>
        <w:lastRenderedPageBreak/>
        <w:t xml:space="preserve">слабости. К тому же весьма настойчиво о себе заявляли </w:t>
      </w:r>
      <w:r>
        <w:rPr>
          <w:rFonts w:ascii="Arial" w:eastAsia="Arial" w:hAnsi="Arial" w:cs="Arial"/>
          <w:b/>
          <w:bCs/>
        </w:rPr>
        <w:t xml:space="preserve">Нн </w:t>
      </w:r>
      <w:r>
        <w:t xml:space="preserve">гиры партизанских отрядов — капитаны, которые не </w:t>
      </w:r>
      <w:r>
        <w:rPr>
          <w:rFonts w:ascii="Arial" w:eastAsia="Arial" w:hAnsi="Arial" w:cs="Arial"/>
          <w:b/>
          <w:bCs/>
          <w:sz w:val="22"/>
          <w:szCs w:val="22"/>
          <w:lang w:val="en-US" w:eastAsia="en-US" w:bidi="en-US"/>
        </w:rPr>
        <w:t xml:space="preserve">■f </w:t>
      </w:r>
      <w:r>
        <w:rPr>
          <w:lang w:val="en-US" w:eastAsia="en-US" w:bidi="en-US"/>
        </w:rPr>
        <w:t xml:space="preserve">in </w:t>
      </w:r>
      <w:r>
        <w:t>тер</w:t>
      </w:r>
      <w:r>
        <w:t xml:space="preserve">ять приобретенную власть или делить её с кем бы то </w:t>
      </w:r>
      <w:r>
        <w:rPr>
          <w:rFonts w:ascii="Arial" w:eastAsia="Arial" w:hAnsi="Arial" w:cs="Arial"/>
          <w:b/>
          <w:bCs/>
        </w:rPr>
        <w:t xml:space="preserve">Ш </w:t>
      </w:r>
      <w:r>
        <w:t>&lt;н.1ло. Обвинения Каподистрии в диктаторских замашках, пшпиеся с разных сторон, выявили нарастающие проти- ИН|н”|ия внутри греческого общества. В условиях, когда основ</w:t>
      </w:r>
      <w:r>
        <w:softHyphen/>
        <w:t>ные боевые действия против османски</w:t>
      </w:r>
      <w:r>
        <w:t>х завоевателей еще закончились, всякий внутриполитический конфликт был чр&lt; поражением Греции, В свою очередь Турция продолжала считывать на то, чтобы “погасить” греческое восстание.</w:t>
      </w:r>
    </w:p>
    <w:p w:rsidR="00C8059C" w:rsidRDefault="00A51999">
      <w:pPr>
        <w:pStyle w:val="11"/>
        <w:spacing w:after="40"/>
        <w:ind w:firstLine="300"/>
      </w:pPr>
      <w:r>
        <w:t xml:space="preserve">Стремясь вернуть себе утерянное и “наказать” Россию, 1 ция начала военные приготовления как на Дунайском теа' так и в районе Кавказа. Общая численность турецких войс этих регионах достигла 200 тыс. человек, что составляло по временам грозную силу. В ответ </w:t>
      </w:r>
      <w:r>
        <w:t>на подобные действия Рос объявила 14 апреля 1828 г. войну Османской империи, про вопоставив турецкой армии 120 тыс. человек. Боевые действ продолжавшиеся с переменным успехом на протяжении 1828 в 1829 г. выявили силу российского оружия. 8 августа по длител</w:t>
      </w:r>
      <w:r>
        <w:t>ьной осады капитулировал последний серьёзный форп турецкой армии -■ город-крепость Адрианополь. Путь к К стантинополю был свободен. Испугавшись занятия русски: войсками столицы своей империи, султан был вынужден по писать мирный договор, вошедший в историю</w:t>
      </w:r>
      <w:r>
        <w:t xml:space="preserve"> как Адриин польский. В соответствии с ним России передавался Ахал щи кий пашалык (в Грузии), побережье Черного моря от пор Святого Николая до устья реки Кубань. Важное значение </w:t>
      </w:r>
      <w:r>
        <w:rPr>
          <w:rFonts w:ascii="Arial" w:eastAsia="Arial" w:hAnsi="Arial" w:cs="Arial"/>
          <w:sz w:val="16"/>
          <w:szCs w:val="16"/>
        </w:rPr>
        <w:t xml:space="preserve">р </w:t>
      </w:r>
      <w:r>
        <w:t xml:space="preserve">зультаты русско-турецкой войны имели для балканских </w:t>
      </w:r>
      <w:r>
        <w:rPr>
          <w:rFonts w:ascii="Arial" w:eastAsia="Arial" w:hAnsi="Arial" w:cs="Arial"/>
          <w:sz w:val="16"/>
          <w:szCs w:val="16"/>
        </w:rPr>
        <w:t xml:space="preserve">нар </w:t>
      </w:r>
      <w:r>
        <w:t xml:space="preserve">дов — Сербия, Молдова и Валахия получали автономию. 1р ция в соответствии с Адрианопольским договором получа статус автономии и должна была выплатить Турции дань. Т&lt; ритория страны, во многом усеченная и отрезанная от иско1 греческих земель ограничивалась </w:t>
      </w:r>
      <w:r>
        <w:t>линией от залива Арта</w:t>
      </w:r>
    </w:p>
    <w:p w:rsidR="00C8059C" w:rsidRDefault="00A51999">
      <w:pPr>
        <w:pStyle w:val="11"/>
        <w:spacing w:after="40" w:line="240" w:lineRule="auto"/>
        <w:ind w:firstLine="0"/>
      </w:pPr>
      <w:r>
        <w:rPr>
          <w:noProof/>
        </w:rPr>
        <mc:AlternateContent>
          <mc:Choice Requires="wps">
            <w:drawing>
              <wp:anchor distT="0" distB="0" distL="25400" distR="25400" simplePos="0" relativeHeight="125829381" behindDoc="0" locked="0" layoutInCell="1" allowOverlap="1">
                <wp:simplePos x="0" y="0"/>
                <wp:positionH relativeFrom="page">
                  <wp:posOffset>3996690</wp:posOffset>
                </wp:positionH>
                <wp:positionV relativeFrom="paragraph">
                  <wp:posOffset>12700</wp:posOffset>
                </wp:positionV>
                <wp:extent cx="508000" cy="170180"/>
                <wp:effectExtent l="0" t="0" r="0" b="0"/>
                <wp:wrapSquare wrapText="bothSides"/>
                <wp:docPr id="73" name="Shape 73"/>
                <wp:cNvGraphicFramePr/>
                <a:graphic xmlns:a="http://schemas.openxmlformats.org/drawingml/2006/main">
                  <a:graphicData uri="http://schemas.microsoft.com/office/word/2010/wordprocessingShape">
                    <wps:wsp>
                      <wps:cNvSpPr txBox="1"/>
                      <wps:spPr>
                        <a:xfrm>
                          <a:off x="0" y="0"/>
                          <a:ext cx="508000" cy="170180"/>
                        </a:xfrm>
                        <a:prstGeom prst="rect">
                          <a:avLst/>
                        </a:prstGeom>
                        <a:noFill/>
                      </wps:spPr>
                      <wps:txbx>
                        <w:txbxContent>
                          <w:p w:rsidR="00C8059C" w:rsidRDefault="00A51999">
                            <w:pPr>
                              <w:pStyle w:val="11"/>
                              <w:spacing w:line="240" w:lineRule="auto"/>
                              <w:ind w:firstLine="0"/>
                            </w:pPr>
                            <w:r>
                              <w:t>Границ#:</w:t>
                            </w:r>
                          </w:p>
                        </w:txbxContent>
                      </wps:txbx>
                      <wps:bodyPr wrap="none" lIns="0" tIns="0" rIns="0" bIns="0"/>
                    </wps:wsp>
                  </a:graphicData>
                </a:graphic>
              </wp:anchor>
            </w:drawing>
          </mc:Choice>
          <mc:Fallback>
            <w:pict>
              <v:shape id="Shape 73" o:spid="_x0000_s1027" type="#_x0000_t202" style="position:absolute;margin-left:314.7pt;margin-top:1pt;width:40pt;height:13.4pt;z-index:125829381;visibility:visible;mso-wrap-style:none;mso-wrap-distance-left:2pt;mso-wrap-distance-top:0;mso-wrap-distance-right:2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" filled="f" stroked="f">
                <v:textbox inset="0,0,0,0">
                  <w:txbxContent>
                    <w:p w:rsidR="00C8059C" w:rsidRDefault="00A51999">
                      <w:pPr>
                        <w:pStyle w:val="11"/>
                        <w:spacing w:line="240" w:lineRule="auto"/>
                        <w:ind w:firstLine="0"/>
                      </w:pPr>
                      <w:r>
                        <w:t>Границ#:</w:t>
                      </w:r>
                    </w:p>
                  </w:txbxContent>
                </v:textbox>
                <w10:wrap type="square" anchorx="page"/>
              </v:shape>
            </w:pict>
          </mc:Fallback>
        </mc:AlternateContent>
      </w:r>
      <w:r>
        <w:t>залива Волос и включала группу островов Киклады.</w:t>
      </w:r>
    </w:p>
    <w:p w:rsidR="00C8059C" w:rsidRDefault="00A51999">
      <w:pPr>
        <w:pStyle w:val="11"/>
        <w:spacing w:after="40"/>
        <w:ind w:firstLine="0"/>
        <w:sectPr w:rsidR="00C8059C">
          <w:headerReference w:type="even" r:id="rId36"/>
          <w:headerReference w:type="default" r:id="rId37"/>
          <w:headerReference w:type="first" r:id="rId38"/>
          <w:footnotePr>
            <w:numFmt w:val="upperRoman"/>
          </w:footnotePr>
          <w:pgSz w:w="8400" w:h="11900"/>
          <w:pgMar w:top="1302" w:right="1221" w:bottom="472" w:left="973" w:header="0" w:footer="3" w:gutter="0"/>
          <w:cols w:space="720"/>
          <w:noEndnote/>
          <w:titlePg/>
          <w:docGrid w:linePitch="360"/>
          <w15:footnoteColumns w:val="1"/>
        </w:sectPr>
      </w:pPr>
      <w:r>
        <w:t xml:space="preserve">будущего государства постоянно обсуждалась на конференциям послов России, Франции и Великобритании, но любое раснш </w:t>
      </w:r>
      <w:r>
        <w:t xml:space="preserve">рение территории страны рассматривалось с подозрением дву последними державами и оценивалось не иначе как расшир! </w:t>
      </w:r>
      <w:r>
        <w:lastRenderedPageBreak/>
        <w:t>российского влияния в средиземноморско-черноморском сейне и в целом на Балканах.</w:t>
      </w:r>
    </w:p>
    <w:p w:rsidR="00C8059C" w:rsidRDefault="00A51999">
      <w:pPr>
        <w:pStyle w:val="11"/>
        <w:tabs>
          <w:tab w:val="left" w:pos="462"/>
        </w:tabs>
        <w:spacing w:line="302" w:lineRule="auto"/>
        <w:jc w:val="both"/>
      </w:pPr>
      <w:r>
        <w:t xml:space="preserve">Приход к власти И. Каподистрии — бывшего в своё время ы гром </w:t>
      </w:r>
      <w:r>
        <w:t>иностранных дел Российской империи, восприни- н । однозначно в Лондоне и Париже как “российская экс</w:t>
      </w:r>
      <w:r>
        <w:rPr>
          <w:lang w:val="en-US" w:eastAsia="en-US" w:bidi="en-US"/>
        </w:rPr>
        <w:t xml:space="preserve">- ft </w:t>
      </w:r>
      <w:r>
        <w:t>। я” в традиционном британском домене и французской »|</w:t>
      </w:r>
      <w:r>
        <w:tab/>
      </w:r>
      <w:r>
        <w:rPr>
          <w:vertAlign w:val="superscript"/>
        </w:rPr>
        <w:t>1</w:t>
      </w:r>
      <w:r>
        <w:t xml:space="preserve"> интересов. Поэтому, несмотря на принятое самими гре-</w:t>
      </w:r>
    </w:p>
    <w:p w:rsidR="00C8059C" w:rsidRDefault="00A51999">
      <w:pPr>
        <w:pStyle w:val="11"/>
        <w:spacing w:after="140" w:line="302" w:lineRule="auto"/>
        <w:ind w:firstLine="0"/>
        <w:jc w:val="both"/>
        <w:rPr>
          <w:sz w:val="22"/>
          <w:szCs w:val="22"/>
        </w:rPr>
      </w:pPr>
      <w:r>
        <w:t xml:space="preserve">&gt; решение об учреждении поста президента, вопрос о влас- </w:t>
      </w:r>
      <w:r>
        <w:rPr>
          <w:lang w:val="en-US" w:eastAsia="en-US" w:bidi="en-US"/>
        </w:rPr>
        <w:t xml:space="preserve">J*i </w:t>
      </w:r>
      <w:r>
        <w:t xml:space="preserve">яовосозданном государстве не был окончательно решён. </w:t>
      </w:r>
      <w:r>
        <w:rPr>
          <w:b/>
          <w:bCs/>
        </w:rPr>
        <w:t xml:space="preserve">I </w:t>
      </w:r>
      <w:r>
        <w:t xml:space="preserve">гтвенную роль в нём предстояло сыграть “иностранному </w:t>
      </w:r>
      <w:r>
        <w:rPr>
          <w:b/>
          <w:bCs/>
        </w:rPr>
        <w:t xml:space="preserve">Н </w:t>
      </w:r>
      <w:r>
        <w:rPr>
          <w:rFonts w:ascii="Arial" w:eastAsia="Arial" w:hAnsi="Arial" w:cs="Arial"/>
          <w:smallCaps/>
          <w:sz w:val="22"/>
          <w:szCs w:val="22"/>
        </w:rPr>
        <w:t>фу’’-</w:t>
      </w:r>
    </w:p>
    <w:p w:rsidR="00C8059C" w:rsidRDefault="00A51999">
      <w:pPr>
        <w:pStyle w:val="30"/>
        <w:spacing w:after="440" w:line="240" w:lineRule="auto"/>
        <w:ind w:left="0"/>
        <w:jc w:val="both"/>
      </w:pPr>
      <w:r>
        <w:rPr>
          <w:u w:val="none"/>
        </w:rPr>
        <w:t xml:space="preserve">£ / &lt; </w:t>
      </w:r>
      <w:r>
        <w:t>^дарственное строительство в Гоеции.</w:t>
      </w:r>
    </w:p>
    <w:p w:rsidR="00C8059C" w:rsidRDefault="00A51999">
      <w:pPr>
        <w:pStyle w:val="11"/>
        <w:tabs>
          <w:tab w:val="left" w:pos="462"/>
        </w:tabs>
        <w:jc w:val="both"/>
      </w:pPr>
      <w:r>
        <w:rPr>
          <w:vertAlign w:val="superscript"/>
        </w:rPr>
        <w:t>1</w:t>
      </w:r>
      <w:r>
        <w:t xml:space="preserve">1» состоявшемся 3 февраля 1830 г. </w:t>
      </w:r>
      <w:r>
        <w:t>заседании Лондонской |н -ренции, в котором участвовали представители трёх дер- России, Англии и Франции, был принят ряд имевших Г (цпиальное значение для будущих судеб Греции решений. ||, цс всего в первом, итоговом протоколе, Греция объявля</w:t>
      </w:r>
      <w:r>
        <w:softHyphen/>
        <w:t>ть независимым</w:t>
      </w:r>
      <w:r>
        <w:t xml:space="preserve"> государством и отменялось её обязательство </w:t>
      </w:r>
      <w:r>
        <w:rPr>
          <w:lang w:val="en-US" w:eastAsia="en-US" w:bidi="en-US"/>
        </w:rPr>
        <w:t xml:space="preserve">|*i </w:t>
      </w:r>
      <w:r>
        <w:t>шивать контрибуцию в пользу Турции. В состав новосоз- го государства вошли Пелопоннес, южная Румелия и »ь</w:t>
      </w:r>
      <w:r>
        <w:tab/>
        <w:t>островов около материка. Несмотря на то, что границы</w:t>
      </w:r>
    </w:p>
    <w:p w:rsidR="00C8059C" w:rsidRDefault="00A51999">
      <w:pPr>
        <w:pStyle w:val="11"/>
        <w:tabs>
          <w:tab w:val="left" w:pos="462"/>
        </w:tabs>
        <w:ind w:firstLine="0"/>
        <w:jc w:val="both"/>
      </w:pPr>
      <w:r>
        <w:t>М</w:t>
      </w:r>
      <w:r>
        <w:tab/>
      </w:r>
      <w:r>
        <w:rPr>
          <w:rFonts w:ascii="Arial" w:eastAsia="Arial" w:hAnsi="Arial" w:cs="Arial"/>
          <w:smallCaps/>
          <w:sz w:val="16"/>
          <w:szCs w:val="16"/>
          <w:lang w:val="en-US" w:eastAsia="en-US" w:bidi="en-US"/>
        </w:rPr>
        <w:t>j</w:t>
      </w:r>
      <w:r>
        <w:rPr>
          <w:lang w:val="en-US" w:eastAsia="en-US" w:bidi="en-US"/>
        </w:rPr>
        <w:t xml:space="preserve"> </w:t>
      </w:r>
      <w:r>
        <w:t xml:space="preserve">расширились по сравнению с ранее </w:t>
      </w:r>
      <w:r>
        <w:t>обусловленными</w:t>
      </w:r>
    </w:p>
    <w:p w:rsidR="00C8059C" w:rsidRDefault="00A51999">
      <w:pPr>
        <w:pStyle w:val="11"/>
        <w:spacing w:line="300" w:lineRule="auto"/>
        <w:ind w:firstLine="0"/>
        <w:jc w:val="both"/>
      </w:pPr>
      <w:r>
        <w:t xml:space="preserve">V же державами-посредниками, многие земли, заселенные </w:t>
      </w:r>
      <w:r>
        <w:rPr>
          <w:lang w:val="en-US" w:eastAsia="en-US" w:bidi="en-US"/>
        </w:rPr>
        <w:t xml:space="preserve">h </w:t>
      </w:r>
      <w:r>
        <w:t xml:space="preserve">। ли, оказались за пределами новосозданной страны. Не н </w:t>
      </w:r>
      <w:r>
        <w:rPr>
          <w:lang w:val="en-US" w:eastAsia="en-US" w:bidi="en-US"/>
        </w:rPr>
        <w:t xml:space="preserve">in </w:t>
      </w:r>
      <w:r>
        <w:t>своим вниманием державы-посредницы и вопроса госу- £ зонного устройства Греции. Она объявлялась монархией, *&gt; ■ ля должна была</w:t>
      </w:r>
      <w:r>
        <w:t xml:space="preserve"> заменить избранную самими греками в И*, ч национально-освободительной войны президентскую </w:t>
      </w:r>
      <w:r>
        <w:rPr>
          <w:lang w:val="en-US" w:eastAsia="en-US" w:bidi="en-US"/>
        </w:rPr>
        <w:t xml:space="preserve">tr iy </w:t>
      </w:r>
      <w:r>
        <w:t xml:space="preserve">правления. При этом три державы-покровительницы ■ Г&lt; и я, Франция и Великобритания сошлись во мнении, что на </w:t>
      </w:r>
      <w:r>
        <w:rPr>
          <w:lang w:val="en-US" w:eastAsia="en-US" w:bidi="en-US"/>
        </w:rPr>
        <w:t xml:space="preserve">pntth </w:t>
      </w:r>
      <w:r>
        <w:t>греческого монарха предстояло назначить член</w:t>
      </w:r>
      <w:r>
        <w:t xml:space="preserve">а европей- । </w:t>
      </w:r>
      <w:r>
        <w:rPr>
          <w:lang w:val="en-US" w:eastAsia="en-US" w:bidi="en-US"/>
        </w:rPr>
        <w:t xml:space="preserve">mill </w:t>
      </w:r>
      <w:r>
        <w:t xml:space="preserve">правящей династии, прямо не связанной ни с одной из ■ </w:t>
      </w:r>
      <w:r>
        <w:rPr>
          <w:lang w:val="en-US" w:eastAsia="en-US" w:bidi="en-US"/>
        </w:rPr>
        <w:t xml:space="preserve">ipiin </w:t>
      </w:r>
      <w:r>
        <w:t xml:space="preserve">"тройки”. Во втором, подписанном на конференции про- </w:t>
      </w:r>
      <w:r>
        <w:rPr>
          <w:rFonts w:ascii="Arial" w:eastAsia="Arial" w:hAnsi="Arial" w:cs="Arial"/>
          <w:smallCaps/>
          <w:sz w:val="16"/>
          <w:szCs w:val="16"/>
        </w:rPr>
        <w:t>*фш|с,</w:t>
      </w:r>
      <w:r>
        <w:t xml:space="preserve"> уточнялось и название монаршего титула — “Высший правитель Греции” </w:t>
      </w:r>
      <w:r>
        <w:rPr>
          <w:lang w:val="en-US" w:eastAsia="en-US" w:bidi="en-US"/>
        </w:rPr>
        <w:t xml:space="preserve">(HyEjxcov Apycov </w:t>
      </w:r>
      <w:r>
        <w:t xml:space="preserve">тг)^ </w:t>
      </w:r>
      <w:r>
        <w:rPr>
          <w:lang w:val="en-US" w:eastAsia="en-US" w:bidi="en-US"/>
        </w:rPr>
        <w:t xml:space="preserve">EXXaSot;). </w:t>
      </w:r>
      <w:r>
        <w:t>Поступило предложе</w:t>
      </w:r>
      <w:r>
        <w:t xml:space="preserve">ние занять греческим трон </w:t>
      </w:r>
      <w:r>
        <w:lastRenderedPageBreak/>
        <w:t>Леопольду Саксен-Кобург</w:t>
      </w:r>
      <w:r>
        <w:softHyphen/>
        <w:t>скому, известному своим филэллинскими настроениями. Одна</w:t>
      </w:r>
      <w:r>
        <w:softHyphen/>
        <w:t>ко из-за противодействия Великобритании, увидевшего в нём слишком преданного делу греческого освободительного движе</w:t>
      </w:r>
      <w:r>
        <w:softHyphen/>
        <w:t xml:space="preserve">ния политического деятеля, а так </w:t>
      </w:r>
      <w:r>
        <w:t>же из-за крайне ревнивого, отношения амбициозного И. Каподистрии, полагавшего, что монарх должен был выполнять лишь представительские функ</w:t>
      </w:r>
      <w:r>
        <w:softHyphen/>
        <w:t>ции при нем, последовала отставка Сакс-Кобургского. Жёсткая позиция президента Каподистрии в отношении политических о</w:t>
      </w:r>
      <w:r>
        <w:t>ппонентов внутри страны в конечном счёте привела к падению! его популярности среди различных слоев населения. Более! того, наиболее влиятельные военные и политические фигуры! греческой политики оказались в той или иной степени вообще! враждебно настроенным</w:t>
      </w:r>
      <w:r>
        <w:t>и к личности главы государства. Арест! и заключение в тюрьму членов могущественного регионального! горного клана Мани имел трагические последствия для Кано»! дистрии. 9 октября 1831 г. Георгиос и Константинос Мавром и I халисы, принадлежавшие к этому клану</w:t>
      </w:r>
      <w:r>
        <w:t>, расправились с пре</w:t>
      </w:r>
      <w:r>
        <w:rPr>
          <w:lang w:val="en-US" w:eastAsia="en-US" w:bidi="en-US"/>
        </w:rPr>
        <w:t xml:space="preserve">.m </w:t>
      </w:r>
      <w:r>
        <w:t>I дентом Греции буквально на пороге церкви в городе Навплион I</w:t>
      </w:r>
    </w:p>
    <w:p w:rsidR="00C8059C" w:rsidRDefault="00A51999">
      <w:pPr>
        <w:pStyle w:val="11"/>
        <w:jc w:val="both"/>
      </w:pPr>
      <w:r>
        <w:t>Убийство И. Каподистрии существенно изменило расстап&lt;*п I ку политических сил в стране и сделало необходимым скорей»! шее разрешение вопроса о власти. Временно она сконце</w:t>
      </w:r>
      <w:r>
        <w:t>нтряро‘1 валась в руках “комитета трех”, в состав которого вошли! Т. Колокотронис (известный военачальник периода национали&lt;1 но-освободительной борьбы с Турцией, пользовавшийся неп|мм рекаемым авторитетом у военных), И.Коллетис — влиятельны® гражданский п</w:t>
      </w:r>
      <w:r>
        <w:t>олитик и брат убитого президента Агостино (Ам густое) Каподистрии. Однако спустя некоторое время внутр® комитета вновь разгорелась борьба за власть результатом кото® рой стало смещение А. Каподистрии по настоянию И. Колле щИ са. Внутриполитическая ситуация</w:t>
      </w:r>
      <w:r>
        <w:t xml:space="preserve"> в стране также характерна» валась обострением межрегиональных и межклановых коД фликтов. Греция вновь </w:t>
      </w:r>
      <w:r>
        <w:rPr>
          <w:i/>
          <w:iCs/>
        </w:rPr>
        <w:t>сползала к очередной гражданской</w:t>
      </w:r>
    </w:p>
    <w:p w:rsidR="00C8059C" w:rsidRDefault="00A51999">
      <w:pPr>
        <w:pStyle w:val="11"/>
        <w:ind w:left="260" w:firstLine="80"/>
        <w:jc w:val="both"/>
      </w:pPr>
      <w:r>
        <w:t>Всё это способствовало усилению вовлеченности в греческие м держав-покровительниц — России, Англии и Франции. В</w:t>
      </w:r>
    </w:p>
    <w:p w:rsidR="00C8059C" w:rsidRDefault="00A51999">
      <w:pPr>
        <w:pStyle w:val="11"/>
        <w:tabs>
          <w:tab w:val="left" w:leader="dot" w:pos="140"/>
          <w:tab w:val="left" w:pos="373"/>
          <w:tab w:val="left" w:leader="dot" w:pos="378"/>
        </w:tabs>
        <w:ind w:firstLine="0"/>
        <w:jc w:val="both"/>
      </w:pPr>
      <w:r>
        <w:tab/>
      </w:r>
      <w:r>
        <w:tab/>
        <w:t>нетств</w:t>
      </w:r>
      <w:r>
        <w:t xml:space="preserve">ии с заключенной между этими государствами, а так Наварней в мае 1832 г. конвенцией было решено предоста- Нин. </w:t>
      </w:r>
      <w:r>
        <w:lastRenderedPageBreak/>
        <w:t xml:space="preserve">греческий трон второму сыну короля Баварии Людвига ♦ &lt; нлдцатилетиему принцу Фредерику Отто Виттельбахскому. </w:t>
      </w:r>
      <w:r>
        <w:rPr>
          <w:lang w:val="en-US" w:eastAsia="en-US" w:bidi="en-US"/>
        </w:rPr>
        <w:t xml:space="preserve">i </w:t>
      </w:r>
      <w:r>
        <w:t xml:space="preserve">ютветствии с этим решением вплоть </w:t>
      </w:r>
      <w:r>
        <w:t>до совершеннолетия I ня Отона I (его коронация прошла 27 июля 1832 г.), как ’</w:t>
      </w:r>
      <w:r>
        <w:tab/>
        <w:t xml:space="preserve">&gt; </w:t>
      </w:r>
      <w:r>
        <w:rPr>
          <w:lang w:val="en-US" w:eastAsia="en-US" w:bidi="en-US"/>
        </w:rPr>
        <w:t xml:space="preserve">»i&gt; </w:t>
      </w:r>
      <w:r>
        <w:t>звали греческого монарха, страной должен был управ-</w:t>
      </w:r>
    </w:p>
    <w:p w:rsidR="00C8059C" w:rsidRDefault="00A51999">
      <w:pPr>
        <w:pStyle w:val="11"/>
        <w:tabs>
          <w:tab w:val="left" w:pos="377"/>
        </w:tabs>
        <w:ind w:firstLine="0"/>
        <w:jc w:val="both"/>
      </w:pPr>
      <w:r>
        <w:t>.</w:t>
      </w:r>
      <w:r>
        <w:tab/>
        <w:t>। регентский совет, состоящий из трёх баварцев. Помимо</w:t>
      </w:r>
    </w:p>
    <w:p w:rsidR="00C8059C" w:rsidRDefault="00A51999">
      <w:pPr>
        <w:pStyle w:val="11"/>
        <w:spacing w:after="260"/>
        <w:ind w:firstLine="0"/>
        <w:jc w:val="both"/>
      </w:pPr>
      <w:r>
        <w:rPr>
          <w:lang w:val="en-US" w:eastAsia="en-US" w:bidi="en-US"/>
        </w:rPr>
        <w:t xml:space="preserve">I in </w:t>
      </w:r>
      <w:r>
        <w:t>страну прибывали баварские войска (около 3500 чело-</w:t>
      </w:r>
    </w:p>
    <w:p w:rsidR="00C8059C" w:rsidRDefault="00A51999">
      <w:pPr>
        <w:pStyle w:val="11"/>
        <w:tabs>
          <w:tab w:val="left" w:pos="377"/>
        </w:tabs>
        <w:ind w:firstLine="340"/>
        <w:jc w:val="both"/>
      </w:pPr>
      <w:r>
        <w:t xml:space="preserve">I ри </w:t>
      </w:r>
      <w:r>
        <w:t>державы-покровительницы гарантировали предоставле- Греции займа в 60 млн. франков в рассрочку. В свою оче- | Греция должна была выплатить компенсацию Османской I рии. Вопрос о границах предстояло разрешить через пере- |</w:t>
      </w:r>
      <w:r>
        <w:tab/>
        <w:t>1»ы держав-покровительниц и Оттоманс</w:t>
      </w:r>
      <w:r>
        <w:t>кой Порты. При</w:t>
      </w:r>
    </w:p>
    <w:p w:rsidR="00C8059C" w:rsidRDefault="00A51999">
      <w:pPr>
        <w:pStyle w:val="11"/>
        <w:tabs>
          <w:tab w:val="left" w:pos="377"/>
        </w:tabs>
        <w:ind w:firstLine="0"/>
        <w:jc w:val="both"/>
      </w:pPr>
      <w:r>
        <w:t>|</w:t>
      </w:r>
      <w:r>
        <w:tab/>
        <w:t>' сами греки не принимали участия в них.</w:t>
      </w:r>
    </w:p>
    <w:p w:rsidR="00C8059C" w:rsidRDefault="00A51999">
      <w:pPr>
        <w:pStyle w:val="11"/>
        <w:tabs>
          <w:tab w:val="left" w:pos="377"/>
        </w:tabs>
        <w:ind w:firstLine="520"/>
        <w:jc w:val="both"/>
      </w:pPr>
      <w:r>
        <w:t>начале 1833 г. Отон в сопровождении многочисленной | а из баварцев и военного контингента высадился в || '1ион, который являлся временной столицей Греции. На- Ц правление нового “Короля всех греков” (а именно так |&gt; о| отныне его титул) было отмечено прежд</w:t>
      </w:r>
      <w:r>
        <w:t xml:space="preserve">е всего деятель- 11 </w:t>
      </w:r>
      <w:r>
        <w:rPr>
          <w:lang w:val="en-US" w:eastAsia="en-US" w:bidi="en-US"/>
        </w:rPr>
        <w:t xml:space="preserve">io </w:t>
      </w:r>
      <w:r>
        <w:t>регентского совета. До наступления совершеннолетия |</w:t>
      </w:r>
      <w:r>
        <w:tab/>
        <w:t>!Я именно он должен был руководить страной. Его предсе-</w:t>
      </w:r>
    </w:p>
    <w:p w:rsidR="00C8059C" w:rsidRDefault="00A51999">
      <w:pPr>
        <w:pStyle w:val="11"/>
        <w:tabs>
          <w:tab w:val="left" w:pos="377"/>
        </w:tabs>
        <w:ind w:firstLine="0"/>
        <w:jc w:val="both"/>
      </w:pPr>
      <w:r>
        <w:t>|</w:t>
      </w:r>
      <w:r>
        <w:tab/>
        <w:t>гм был Иоган фон Армансперг, а членами - К. Абель и</w:t>
      </w:r>
    </w:p>
    <w:p w:rsidR="00C8059C" w:rsidRDefault="00A51999">
      <w:pPr>
        <w:pStyle w:val="11"/>
        <w:ind w:firstLine="400"/>
        <w:jc w:val="both"/>
      </w:pPr>
      <w:r>
        <w:t xml:space="preserve">рср. Греки фактически оказались вне властных структур в к । </w:t>
      </w:r>
      <w:r>
        <w:rPr>
          <w:lang w:val="en-US" w:eastAsia="en-US" w:bidi="en-US"/>
        </w:rPr>
        <w:t>nt</w:t>
      </w:r>
      <w:r>
        <w:t>‘иной ст</w:t>
      </w:r>
      <w:r>
        <w:t>ране, так как греческие министры, входившие в</w:t>
      </w:r>
    </w:p>
    <w:p w:rsidR="00C8059C" w:rsidRDefault="00A51999">
      <w:pPr>
        <w:pStyle w:val="11"/>
        <w:tabs>
          <w:tab w:val="left" w:pos="377"/>
        </w:tabs>
        <w:ind w:firstLine="340"/>
        <w:jc w:val="both"/>
      </w:pPr>
      <w:r>
        <w:t>। министров (или Государственный совет), не обладали И одимой полнотой полномочий. Национальное собрание, Й । ос должно было заниматься разработкой новой конститу- Н пс собиралось. Все органы власти оказались с</w:t>
      </w:r>
      <w:r>
        <w:t>концентри- ,</w:t>
      </w:r>
      <w:r>
        <w:tab/>
        <w:t>1&gt;1 в руках баварцев. Централизация системы управления</w:t>
      </w:r>
    </w:p>
    <w:p w:rsidR="00C8059C" w:rsidRDefault="00A51999">
      <w:pPr>
        <w:pStyle w:val="11"/>
        <w:ind w:firstLine="340"/>
        <w:jc w:val="both"/>
      </w:pPr>
      <w:r>
        <w:t>■ ы подавляла традиционные формы местного греческого</w:t>
      </w:r>
    </w:p>
    <w:p w:rsidR="00C8059C" w:rsidRDefault="00A51999">
      <w:pPr>
        <w:pStyle w:val="11"/>
        <w:tabs>
          <w:tab w:val="left" w:pos="5698"/>
        </w:tabs>
        <w:ind w:firstLine="0"/>
        <w:jc w:val="both"/>
      </w:pPr>
      <w:r>
        <w:t xml:space="preserve">самоуправления. Греция была разделена на десять областей ИЯ округов </w:t>
      </w:r>
      <w:r>
        <w:rPr>
          <w:lang w:val="en-US" w:eastAsia="en-US" w:bidi="en-US"/>
        </w:rPr>
        <w:t xml:space="preserve">(vopapyia), </w:t>
      </w:r>
      <w:r>
        <w:t xml:space="preserve">которые в свою очередь делились на рам ны </w:t>
      </w:r>
      <w:r>
        <w:rPr>
          <w:lang w:val="en-US" w:eastAsia="en-US" w:bidi="en-US"/>
        </w:rPr>
        <w:t xml:space="preserve">(eiuapxia). </w:t>
      </w:r>
      <w:r>
        <w:t>Ф</w:t>
      </w:r>
      <w:r>
        <w:t xml:space="preserve">инансовая система страны, расстроенная вну| ренней неразберихой, последствиями войны за независимости иностранными займами, которые нередко просто разворовыЯ лись, требовала серьезной </w:t>
      </w:r>
      <w:r>
        <w:lastRenderedPageBreak/>
        <w:t xml:space="preserve">реформы. Однако единственное, </w:t>
      </w:r>
      <w:r>
        <w:rPr>
          <w:rFonts w:ascii="Arial" w:eastAsia="Arial" w:hAnsi="Arial" w:cs="Arial"/>
          <w:b/>
          <w:bCs/>
        </w:rPr>
        <w:t xml:space="preserve">Я </w:t>
      </w:r>
      <w:r>
        <w:t>стали предпринимать новые власти для изм</w:t>
      </w:r>
      <w:r>
        <w:t xml:space="preserve">енения полозЯ ния, — это увеличивать налоги. Нередко они составляли </w:t>
      </w:r>
      <w:r>
        <w:rPr>
          <w:rFonts w:ascii="Arial" w:eastAsia="Arial" w:hAnsi="Arial" w:cs="Arial"/>
          <w:b/>
          <w:bCs/>
        </w:rPr>
        <w:t xml:space="preserve">л </w:t>
      </w:r>
      <w:r>
        <w:t xml:space="preserve">30% доходов граждан страны. По Греции прокатились креся янские волнения. Более того, многие из сельских жителей унш в горы, где сформировались многочисленные разбойничьи </w:t>
      </w:r>
      <w:r>
        <w:rPr>
          <w:rFonts w:ascii="Arial" w:eastAsia="Arial" w:hAnsi="Arial" w:cs="Arial"/>
          <w:b/>
          <w:bCs/>
        </w:rPr>
        <w:t xml:space="preserve">Н </w:t>
      </w:r>
      <w:r>
        <w:t>ряды. Чтобы не</w:t>
      </w:r>
      <w:r>
        <w:t xml:space="preserve"> допустить расширения </w:t>
      </w:r>
      <w:r>
        <w:rPr>
          <w:i/>
          <w:iCs/>
        </w:rPr>
        <w:t>недовольства,</w:t>
      </w:r>
      <w:r>
        <w:t xml:space="preserve"> праИ тельство, функции которого выполнял регентский совет, ввЛ жёсткую цензуру прессы.</w:t>
      </w:r>
      <w:r>
        <w:tab/>
      </w:r>
      <w:r>
        <w:rPr>
          <w:rFonts w:ascii="Arial" w:eastAsia="Arial" w:hAnsi="Arial" w:cs="Arial"/>
          <w:b/>
          <w:bCs/>
        </w:rPr>
        <w:t>И</w:t>
      </w:r>
    </w:p>
    <w:p w:rsidR="00C8059C" w:rsidRDefault="00A51999">
      <w:pPr>
        <w:pStyle w:val="11"/>
        <w:ind w:firstLine="300"/>
        <w:jc w:val="both"/>
      </w:pPr>
      <w:r>
        <w:t>Не лучше обстояло дело и с военной реформой. Она заюН чалась в переходе армии на профессиональную основу. СуЯ ствовавшие ранее воор</w:t>
      </w:r>
      <w:r>
        <w:t>уженные силы Греции, созданные в хЯ национально-освободительной войны, распускались. ПодготоЯ и обучение новой армии велись в Баварии или в самой ГрецЯ но германскими офицерами. Даже в вооруженных силах свЯ собственной страны греки не чувствовали себя хозя</w:t>
      </w:r>
      <w:r>
        <w:t xml:space="preserve">евами, </w:t>
      </w:r>
      <w:r>
        <w:rPr>
          <w:rFonts w:ascii="Arial" w:eastAsia="Arial" w:hAnsi="Arial" w:cs="Arial"/>
          <w:b/>
          <w:bCs/>
        </w:rPr>
        <w:t xml:space="preserve">Я </w:t>
      </w:r>
      <w:r>
        <w:t xml:space="preserve">как чуть более 1 тыс. человек были переведены в создавае&amp;Я армию из прежней. Ко всему этому добавились ещё и разногЯ сия между членами регентского совета, переросшие во внутрЯ ний конфликт правящей в Греции баварской бюрократии. </w:t>
      </w:r>
      <w:r>
        <w:rPr>
          <w:rFonts w:ascii="Arial" w:eastAsia="Arial" w:hAnsi="Arial" w:cs="Arial"/>
          <w:b/>
          <w:bCs/>
        </w:rPr>
        <w:t>Я</w:t>
      </w:r>
    </w:p>
    <w:p w:rsidR="00C8059C" w:rsidRDefault="00A51999">
      <w:pPr>
        <w:pStyle w:val="11"/>
        <w:ind w:firstLine="300"/>
        <w:jc w:val="both"/>
      </w:pPr>
      <w:r>
        <w:t xml:space="preserve">Приход к власти новых правителей ознаменовался такжЯ рядом изменений в общественной и духовной жизни. СистИ образования была организована по французскому и </w:t>
      </w:r>
      <w:r>
        <w:rPr>
          <w:i/>
          <w:iCs/>
        </w:rPr>
        <w:t xml:space="preserve">германски </w:t>
      </w:r>
      <w:r>
        <w:t xml:space="preserve">му образцу. В соответствии с указом от 25 февраля 1835 </w:t>
      </w:r>
      <w:r>
        <w:rPr>
          <w:lang w:val="en-US" w:eastAsia="en-US" w:bidi="en-US"/>
        </w:rPr>
        <w:t xml:space="preserve">t </w:t>
      </w:r>
      <w:r>
        <w:t>было введено так называемое визан</w:t>
      </w:r>
      <w:r>
        <w:t>тийское право, но по су</w:t>
      </w:r>
      <w:r>
        <w:rPr>
          <w:vertAlign w:val="superscript"/>
        </w:rPr>
        <w:t xml:space="preserve">1,1 </w:t>
      </w:r>
      <w:r>
        <w:t xml:space="preserve">уголовное и гражданское уложения базировались на принци </w:t>
      </w:r>
      <w:r>
        <w:rPr>
          <w:lang w:val="en-US" w:eastAsia="en-US" w:bidi="en-US"/>
        </w:rPr>
        <w:t xml:space="preserve">। </w:t>
      </w:r>
      <w:r>
        <w:t>&lt; римского канонического права по примеру германских зем&lt; Вообще судебная система представляла собой жёстко цептрадм| зованную структуру: местные суды (на уровне районов</w:t>
      </w:r>
      <w:r>
        <w:rPr>
          <w:rFonts w:ascii="Arial" w:eastAsia="Arial" w:hAnsi="Arial" w:cs="Arial"/>
          <w:b/>
          <w:bCs/>
        </w:rPr>
        <w:t>^Я</w:t>
      </w:r>
      <w:r>
        <w:rPr>
          <w:rFonts w:ascii="Arial" w:eastAsia="Arial" w:hAnsi="Arial" w:cs="Arial"/>
          <w:b/>
          <w:bCs/>
        </w:rPr>
        <w:t xml:space="preserve"> </w:t>
      </w:r>
      <w:r>
        <w:t xml:space="preserve">Плрхий), три военных суда и Верховный суд. В 1833 г. грече м.г.1 церковь была объявлена независимой от Константинополь- </w:t>
      </w:r>
      <w:r>
        <w:rPr>
          <w:lang w:val="en-US" w:eastAsia="en-US" w:bidi="en-US"/>
        </w:rPr>
        <w:t xml:space="preserve">h&lt;*n </w:t>
      </w:r>
      <w:r>
        <w:t xml:space="preserve">патриархии, с которой вплоть 1850 г. были разорваны । 'и не отношения. Этот акт носил политический характер, так </w:t>
      </w:r>
      <w:r>
        <w:rPr>
          <w:b/>
          <w:bCs/>
        </w:rPr>
        <w:t xml:space="preserve">мк </w:t>
      </w:r>
      <w:r>
        <w:t>преследовалась</w:t>
      </w:r>
      <w:r>
        <w:t xml:space="preserve"> цель не допустить влияния Вселенского йириархата на внутренние дела Греции. В 1837 г. в Афинах, гшиних столицей страны в 1834 г., был основан национальный Миверситет. Преподавание в нём вели как местные греки, так (реки зарубежных диаспор, а так же иностр</w:t>
      </w:r>
      <w:r>
        <w:t>анцы.</w:t>
      </w:r>
    </w:p>
    <w:p w:rsidR="00C8059C" w:rsidRDefault="00A51999">
      <w:pPr>
        <w:pStyle w:val="11"/>
        <w:ind w:firstLine="180"/>
        <w:jc w:val="both"/>
      </w:pPr>
      <w:r>
        <w:lastRenderedPageBreak/>
        <w:t xml:space="preserve">В 1835 г. король Отои I достиг совершеннолетия и деятель- </w:t>
      </w:r>
      <w:r>
        <w:rPr>
          <w:b/>
          <w:bCs/>
          <w:lang w:val="en-US" w:eastAsia="en-US" w:bidi="en-US"/>
        </w:rPr>
        <w:t xml:space="preserve">bt </w:t>
      </w:r>
      <w:r>
        <w:rPr>
          <w:lang w:val="en-US" w:eastAsia="en-US" w:bidi="en-US"/>
        </w:rPr>
        <w:t xml:space="preserve">ib </w:t>
      </w:r>
      <w:r>
        <w:t xml:space="preserve">регентского совета прекратилась. Монарх решил сам ■иступить к управлению своей страной и руководить лично ■билетом министров. В то же время он настойчиво отвергал ■Лыс попытки создания новой конституции не смотря на то, </w:t>
      </w:r>
      <w:r>
        <w:rPr>
          <w:b/>
          <w:bCs/>
        </w:rPr>
        <w:t xml:space="preserve">и) </w:t>
      </w:r>
      <w:r>
        <w:t>предложения на этот счёт поступал</w:t>
      </w:r>
      <w:r>
        <w:t xml:space="preserve">и и от представителей ■ржав-покровительниц, в частности, Англии. В 1836 г. на сме- </w:t>
      </w:r>
      <w:r>
        <w:rPr>
          <w:b/>
          <w:bCs/>
          <w:lang w:val="en-US" w:eastAsia="en-US" w:bidi="en-US"/>
        </w:rPr>
        <w:t xml:space="preserve">v </w:t>
      </w:r>
      <w:r>
        <w:t xml:space="preserve">фон Арманспергу, занимавшему пост главного секретаря </w:t>
      </w:r>
      <w:r>
        <w:rPr>
          <w:b/>
          <w:bCs/>
          <w:lang w:val="en-US" w:eastAsia="en-US" w:bidi="en-US"/>
        </w:rPr>
        <w:t xml:space="preserve">n </w:t>
      </w:r>
      <w:r>
        <w:rPr>
          <w:lang w:val="en-US" w:eastAsia="en-US" w:bidi="en-US"/>
        </w:rPr>
        <w:t>v</w:t>
      </w:r>
      <w:r>
        <w:t xml:space="preserve">дарственного совета, пришёл крайне консервативно настро- МПый Игнаций фон Рудхарт. Этот политический деятель зани- </w:t>
      </w:r>
      <w:r>
        <w:rPr>
          <w:b/>
          <w:bCs/>
        </w:rPr>
        <w:t xml:space="preserve">■д </w:t>
      </w:r>
      <w:r>
        <w:t xml:space="preserve">одновременно министерский пост в Баварии и был рьяным </w:t>
      </w:r>
      <w:r>
        <w:rPr>
          <w:lang w:val="en-US" w:eastAsia="en-US" w:bidi="en-US"/>
        </w:rPr>
        <w:t>pipr</w:t>
      </w:r>
      <w:r>
        <w:t>пшиком Священного союза. Парадокс складывавшейся ■*|уации заключался в том, что для решения внутриполитичес</w:t>
      </w:r>
      <w:r>
        <w:softHyphen/>
      </w:r>
      <w:r>
        <w:rPr>
          <w:b/>
          <w:bCs/>
        </w:rPr>
        <w:t xml:space="preserve">ки </w:t>
      </w:r>
      <w:r>
        <w:t xml:space="preserve">вопросов Греции Отон склонялся в сторону Австрии и Рос- </w:t>
      </w:r>
      <w:r>
        <w:rPr>
          <w:b/>
          <w:bCs/>
        </w:rPr>
        <w:t xml:space="preserve">1)1. </w:t>
      </w:r>
      <w:r>
        <w:t>отдаляясь от настаивавш</w:t>
      </w:r>
      <w:r>
        <w:t>ей на введении конституции Анг</w:t>
      </w:r>
      <w:r>
        <w:softHyphen/>
      </w:r>
      <w:r>
        <w:rPr>
          <w:b/>
          <w:bCs/>
        </w:rPr>
        <w:t xml:space="preserve">ин </w:t>
      </w:r>
      <w:r>
        <w:t>Естественно, что такое положение не могло сохраняться ■лг&lt;&gt;, так как Лондон выступал одним из гарантов греческого ■йгренитета. Для того, чтобы “снять раздражение”, Отон от</w:t>
      </w:r>
      <w:r>
        <w:softHyphen/>
        <w:t>шит л Рудхарта обратно в Баварию и сократил количе</w:t>
      </w:r>
      <w:r>
        <w:t>ство Мирских советников. В 1838 г. из страны были эвакуированы к баварские войска.</w:t>
      </w:r>
    </w:p>
    <w:p w:rsidR="00C8059C" w:rsidRDefault="00A51999">
      <w:pPr>
        <w:pStyle w:val="11"/>
        <w:spacing w:after="40"/>
        <w:ind w:firstLine="0"/>
        <w:jc w:val="both"/>
      </w:pPr>
      <w:r>
        <w:t xml:space="preserve">I Негативное отношение Армансперга к России и Франции в </w:t>
      </w:r>
      <w:r>
        <w:rPr>
          <w:b/>
          <w:bCs/>
        </w:rPr>
        <w:t xml:space="preserve">|цг </w:t>
      </w:r>
      <w:r>
        <w:t>время серьёзно осложнило финансовое положение Греции, п как Санкт-Петербург и Париж заблокировали получение (вред</w:t>
      </w:r>
      <w:r>
        <w:t>ной части предоставленного ранее 60-ти миллионного займа. Однако внутриполитическая ситуация в самой Гр&lt; характеризовалась резким неприятием как местной полити кой гражданской и военной элитой, так и широкими соци, ными слоями баварского засилья. Политичес</w:t>
      </w:r>
      <w:r>
        <w:t>кий мир ст] был представлен тремя основными группами, условно назы мыми партиями, сформированными не столько в соответств] политическими программами, сколько по принципу “фильс</w:t>
      </w:r>
      <w:r>
        <w:rPr>
          <w:vertAlign w:val="superscript"/>
        </w:rPr>
        <w:t xml:space="preserve">1 </w:t>
      </w:r>
      <w:r>
        <w:t>в отношении той или иной державы-гаранта — России, Во, кобритании и Франции. Т</w:t>
      </w:r>
      <w:r>
        <w:t xml:space="preserve">ак, “русская партия”, лидером кс рой выступал Т. Колокотронис, имевший огромное влияние ветеранов-военных, ориентировалась на Россию. “Француз партия” (её вождём был И. Коллетис), объединяла в </w:t>
      </w:r>
      <w:r>
        <w:rPr>
          <w:lang w:val="en-US" w:eastAsia="en-US" w:bidi="en-US"/>
        </w:rPr>
        <w:t xml:space="preserve">ci </w:t>
      </w:r>
      <w:r>
        <w:t>рядах представителей интеллигенции, средних слоев, комм сайт</w:t>
      </w:r>
      <w:r>
        <w:t xml:space="preserve">ов. Так называемая английская партия, лидером кото] был А. Маврокордатос, представляла собой группу круга финансовых магнатов и судовладельцев, тесно связанных с глийским капиталом. Таким образом </w:t>
      </w:r>
      <w:r>
        <w:lastRenderedPageBreak/>
        <w:t xml:space="preserve">каждая из фильских </w:t>
      </w:r>
      <w:r>
        <w:rPr>
          <w:i/>
          <w:iCs/>
        </w:rPr>
        <w:t xml:space="preserve">п </w:t>
      </w:r>
      <w:r>
        <w:t>тий имела своё социальное и профессиона</w:t>
      </w:r>
      <w:r>
        <w:t>льное лицо.</w:t>
      </w:r>
    </w:p>
    <w:p w:rsidR="00C8059C" w:rsidRDefault="00A51999">
      <w:pPr>
        <w:pStyle w:val="11"/>
        <w:spacing w:after="40" w:line="240" w:lineRule="auto"/>
        <w:ind w:firstLine="300"/>
      </w:pPr>
      <w:r>
        <w:t>Политические программы этих объединений содержали ш</w:t>
      </w:r>
    </w:p>
    <w:p w:rsidR="00C8059C" w:rsidRDefault="00A51999">
      <w:pPr>
        <w:pStyle w:val="11"/>
        <w:spacing w:after="40" w:line="240" w:lineRule="auto"/>
        <w:ind w:firstLine="0"/>
        <w:jc w:val="both"/>
      </w:pPr>
      <w:r>
        <w:rPr>
          <w:noProof/>
        </w:rPr>
        <mc:AlternateContent>
          <mc:Choice Requires="wps">
            <w:drawing>
              <wp:anchor distT="0" distB="0" distL="25400" distR="25400" simplePos="0" relativeHeight="125829383" behindDoc="0" locked="0" layoutInCell="1" allowOverlap="1">
                <wp:simplePos x="0" y="0"/>
                <wp:positionH relativeFrom="page">
                  <wp:posOffset>3390900</wp:posOffset>
                </wp:positionH>
                <wp:positionV relativeFrom="paragraph">
                  <wp:posOffset>12700</wp:posOffset>
                </wp:positionV>
                <wp:extent cx="861695" cy="165100"/>
                <wp:effectExtent l="0" t="0" r="0" b="0"/>
                <wp:wrapSquare wrapText="left"/>
                <wp:docPr id="84" name="Shape 84"/>
                <wp:cNvGraphicFramePr/>
                <a:graphic xmlns:a="http://schemas.openxmlformats.org/drawingml/2006/main">
                  <a:graphicData uri="http://schemas.microsoft.com/office/word/2010/wordprocessingShape">
                    <wps:wsp>
                      <wps:cNvSpPr txBox="1"/>
                      <wps:spPr>
                        <a:xfrm>
                          <a:off x="0" y="0"/>
                          <a:ext cx="861695" cy="165100"/>
                        </a:xfrm>
                        <a:prstGeom prst="rect">
                          <a:avLst/>
                        </a:prstGeom>
                        <a:noFill/>
                      </wps:spPr>
                      <wps:txbx>
                        <w:txbxContent>
                          <w:p w:rsidR="00C8059C" w:rsidRDefault="00A51999">
                            <w:pPr>
                              <w:pStyle w:val="11"/>
                              <w:spacing w:line="240" w:lineRule="auto"/>
                              <w:ind w:firstLine="0"/>
                            </w:pPr>
                            <w:r>
                              <w:t>“Французская</w:t>
                            </w:r>
                          </w:p>
                        </w:txbxContent>
                      </wps:txbx>
                      <wps:bodyPr wrap="none" lIns="0" tIns="0" rIns="0" bIns="0"/>
                    </wps:wsp>
                  </a:graphicData>
                </a:graphic>
              </wp:anchor>
            </w:drawing>
          </mc:Choice>
          <mc:Fallback>
            <w:pict>
              <v:shape id="Shape 84" o:spid="_x0000_s1028" type="#_x0000_t202" style="position:absolute;left:0;text-align:left;margin-left:267pt;margin-top:1pt;width:67.85pt;height:13pt;z-index:125829383;visibility:visible;mso-wrap-style:none;mso-wrap-distance-left:2pt;mso-wrap-distance-top:0;mso-wrap-distance-right:2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" filled="f" stroked="f">
                <v:textbox inset="0,0,0,0">
                  <w:txbxContent>
                    <w:p w:rsidR="00C8059C" w:rsidRDefault="00A51999">
                      <w:pPr>
                        <w:pStyle w:val="11"/>
                        <w:spacing w:line="240" w:lineRule="auto"/>
                        <w:ind w:firstLine="0"/>
                      </w:pPr>
                      <w:r>
                        <w:t>“Французская</w:t>
                      </w:r>
                    </w:p>
                  </w:txbxContent>
                </v:textbox>
                <w10:wrap type="square" side="left" anchorx="page"/>
              </v:shape>
            </w:pict>
          </mc:Fallback>
        </mc:AlternateContent>
      </w:r>
      <w:r>
        <w:rPr>
          <w:lang w:val="en-US" w:eastAsia="en-US" w:bidi="en-US"/>
        </w:rPr>
        <w:t xml:space="preserve">mum minimorum </w:t>
      </w:r>
      <w:r>
        <w:t>принципов и установок.</w:t>
      </w:r>
    </w:p>
    <w:p w:rsidR="00C8059C" w:rsidRDefault="00A51999">
      <w:pPr>
        <w:pStyle w:val="11"/>
        <w:spacing w:after="40" w:line="293" w:lineRule="auto"/>
        <w:ind w:firstLine="0"/>
      </w:pPr>
      <w:r>
        <w:t>тия” И. Коллетиса выступала за проведение конституцио» реформы и более активный внешнеполитический курс, нап ленный на окончательное освобождение находящихся всё под властью Османской империи греческих земель. Англос под руководством А. Маврокордатоса треб</w:t>
      </w:r>
      <w:r>
        <w:t>овали ограни* абсолютной власти Отона I и принятия конституции. “Ру партия” Т. Колокотрониса активно выступала за укрши позиций православия в стране и тесные связи с Констан</w:t>
      </w:r>
      <w:r>
        <w:rPr>
          <w:vertAlign w:val="superscript"/>
        </w:rPr>
        <w:t xml:space="preserve">1 </w:t>
      </w:r>
      <w:r>
        <w:t xml:space="preserve">польской патриархией. Попытки Отона I достигнуть комп мисса на выгодных для него </w:t>
      </w:r>
      <w:r>
        <w:t xml:space="preserve">условиях с вождями партп удались. Последовательная замена срочно вызванных </w:t>
      </w:r>
      <w:r>
        <w:rPr>
          <w:vertAlign w:val="superscript"/>
        </w:rPr>
        <w:t xml:space="preserve">1 </w:t>
      </w:r>
      <w:r>
        <w:t xml:space="preserve">рубежа, где они выполняли обязанности послов Греции, </w:t>
      </w:r>
      <w:r>
        <w:rPr>
          <w:lang w:val="en-US" w:eastAsia="en-US" w:bidi="en-US"/>
        </w:rPr>
        <w:t xml:space="preserve">। </w:t>
      </w:r>
      <w:r>
        <w:t>ров “английской” и “французской” партий на посту замес ля совета министров (сам король занимал пост председп’к</w:t>
      </w:r>
      <w:r>
        <w:br w:type="page"/>
      </w:r>
    </w:p>
    <w:p w:rsidR="00C8059C" w:rsidRDefault="00A51999">
      <w:pPr>
        <w:pStyle w:val="11"/>
        <w:ind w:firstLine="0"/>
        <w:jc w:val="both"/>
      </w:pPr>
      <w:r>
        <w:rPr>
          <w:noProof/>
        </w:rPr>
        <w:lastRenderedPageBreak/>
        <mc:AlternateContent>
          <mc:Choice Requires="wps">
            <w:drawing>
              <wp:anchor distT="0" distB="0" distL="50800" distR="50800" simplePos="0" relativeHeight="125829385" behindDoc="0" locked="0" layoutInCell="1" allowOverlap="1">
                <wp:simplePos x="0" y="0"/>
                <wp:positionH relativeFrom="page">
                  <wp:posOffset>572135</wp:posOffset>
                </wp:positionH>
                <wp:positionV relativeFrom="margin">
                  <wp:posOffset>108585</wp:posOffset>
                </wp:positionV>
                <wp:extent cx="100965" cy="1070610"/>
                <wp:effectExtent l="0" t="0" r="0" b="0"/>
                <wp:wrapSquare wrapText="bothSides"/>
                <wp:docPr id="86" name="Shape 86"/>
                <wp:cNvGraphicFramePr/>
                <a:graphic xmlns:a="http://schemas.openxmlformats.org/drawingml/2006/main">
                  <a:graphicData uri="http://schemas.microsoft.com/office/word/2010/wordprocessingShape">
                    <wps:wsp>
                      <wps:cNvSpPr txBox="1"/>
                      <wps:spPr>
                        <a:xfrm>
                          <a:off x="0" y="0"/>
                          <a:ext cx="100965" cy="1070610"/>
                        </a:xfrm>
                        <a:prstGeom prst="rect">
                          <a:avLst/>
                        </a:prstGeom>
                        <a:noFill/>
                      </wps:spPr>
                      <wps:txbx>
                        <w:txbxContent>
                          <w:p w:rsidR="00C8059C" w:rsidRDefault="00A51999">
                            <w:pPr>
                              <w:pStyle w:val="70"/>
                              <w:jc w:val="both"/>
                            </w:pPr>
                            <w:r>
                              <w:rPr>
                                <w:lang w:val="en-US" w:eastAsia="en-US" w:bidi="en-US"/>
                              </w:rPr>
                              <w:t>v</w:t>
                            </w:r>
                          </w:p>
                          <w:p w:rsidR="00C8059C" w:rsidRDefault="00A51999">
                            <w:pPr>
                              <w:pStyle w:val="70"/>
                              <w:jc w:val="both"/>
                            </w:pPr>
                            <w:r>
                              <w:t>I Г н</w:t>
                            </w:r>
                          </w:p>
                          <w:p w:rsidR="00C8059C" w:rsidRDefault="00A51999">
                            <w:pPr>
                              <w:pStyle w:val="70"/>
                              <w:spacing w:after="140"/>
                            </w:pPr>
                            <w:r>
                              <w:t>I</w:t>
                            </w:r>
                          </w:p>
                          <w:p w:rsidR="00C8059C" w:rsidRDefault="00A51999">
                            <w:pPr>
                              <w:pStyle w:val="70"/>
                              <w:spacing w:after="100"/>
                              <w:jc w:val="both"/>
                            </w:pPr>
                            <w:r>
                              <w:t>Н</w:t>
                            </w:r>
                          </w:p>
                        </w:txbxContent>
                      </wps:txbx>
                      <wps:bodyPr lIns="0" tIns="0" rIns="0" bIns="0"/>
                    </wps:wsp>
                  </a:graphicData>
                </a:graphic>
              </wp:anchor>
            </w:drawing>
          </mc:Choice>
          <mc:Fallback>
            <w:pict>
              <v:shape id="Shape 86" o:spid="_x0000_s1029" type="#_x0000_t202" style="position:absolute;left:0;text-align:left;margin-left:45.05pt;margin-top:8.55pt;width:7.95pt;height:84.3pt;z-index:125829385;visibility:visible;mso-wrap-style:square;mso-wrap-distance-left:4pt;mso-wrap-distance-top:0;mso-wrap-distance-right:4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" filled="f" stroked="f">
                <v:textbox inset="0,0,0,0">
                  <w:txbxContent>
                    <w:p w:rsidR="00C8059C" w:rsidRDefault="00A51999">
                      <w:pPr>
                        <w:pStyle w:val="70"/>
                        <w:jc w:val="both"/>
                      </w:pPr>
                      <w:r>
                        <w:rPr>
                          <w:lang w:val="en-US" w:eastAsia="en-US" w:bidi="en-US"/>
                        </w:rPr>
                        <w:t>v</w:t>
                      </w:r>
                    </w:p>
                    <w:p w:rsidR="00C8059C" w:rsidRDefault="00A51999">
                      <w:pPr>
                        <w:pStyle w:val="70"/>
                        <w:jc w:val="both"/>
                      </w:pPr>
                      <w:r>
                        <w:t>I Г н</w:t>
                      </w:r>
                    </w:p>
                    <w:p w:rsidR="00C8059C" w:rsidRDefault="00A51999">
                      <w:pPr>
                        <w:pStyle w:val="70"/>
                        <w:spacing w:after="140"/>
                      </w:pPr>
                      <w:r>
                        <w:t>I</w:t>
                      </w:r>
                    </w:p>
                    <w:p w:rsidR="00C8059C" w:rsidRDefault="00A51999">
                      <w:pPr>
                        <w:pStyle w:val="70"/>
                        <w:spacing w:after="100"/>
                        <w:jc w:val="both"/>
                      </w:pPr>
                      <w:r>
                        <w:t>Н</w:t>
                      </w:r>
                    </w:p>
                  </w:txbxContent>
                </v:textbox>
                <w10:wrap type="square" anchorx="page" anchory="margin"/>
              </v:shape>
            </w:pict>
          </mc:Fallback>
        </mc:AlternateContent>
      </w:r>
      <w:r>
        <w:rPr>
          <w:noProof/>
        </w:rPr>
        <mc:AlternateContent>
          <mc:Choice Requires="wps">
            <w:drawing>
              <wp:anchor distT="0" distB="0" distL="25400" distR="25400" simplePos="0" relativeHeight="125829387" behindDoc="0" locked="0" layoutInCell="1" allowOverlap="1">
                <wp:simplePos x="0" y="0"/>
                <wp:positionH relativeFrom="page">
                  <wp:posOffset>503555</wp:posOffset>
                </wp:positionH>
                <wp:positionV relativeFrom="margin">
                  <wp:posOffset>1696720</wp:posOffset>
                </wp:positionV>
                <wp:extent cx="193040" cy="4096385"/>
                <wp:effectExtent l="0" t="0" r="0" b="0"/>
                <wp:wrapSquare wrapText="bothSides"/>
                <wp:docPr id="88" name="Shape 88"/>
                <wp:cNvGraphicFramePr/>
                <a:graphic xmlns:a="http://schemas.openxmlformats.org/drawingml/2006/main">
                  <a:graphicData uri="http://schemas.microsoft.com/office/word/2010/wordprocessingShape">
                    <wps:wsp>
                      <wps:cNvSpPr txBox="1"/>
                      <wps:spPr>
                        <a:xfrm>
                          <a:off x="0" y="0"/>
                          <a:ext cx="193040" cy="4096385"/>
                        </a:xfrm>
                        <a:prstGeom prst="rect">
                          <a:avLst/>
                        </a:prstGeom>
                        <a:noFill/>
                      </wps:spPr>
                      <wps:txbx>
                        <w:txbxContent>
                          <w:p w:rsidR="00C8059C" w:rsidRDefault="00A51999">
                            <w:pPr>
                              <w:pStyle w:val="70"/>
                              <w:spacing w:after="140" w:line="240" w:lineRule="auto"/>
                              <w:jc w:val="right"/>
                            </w:pPr>
                            <w:r>
                              <w:t>II</w:t>
                            </w:r>
                          </w:p>
                          <w:p w:rsidR="00C8059C" w:rsidRDefault="00A51999">
                            <w:pPr>
                              <w:pStyle w:val="11"/>
                              <w:spacing w:after="320" w:line="276" w:lineRule="auto"/>
                              <w:ind w:firstLine="0"/>
                              <w:jc w:val="both"/>
                              <w:rPr>
                                <w:sz w:val="19"/>
                                <w:szCs w:val="19"/>
                              </w:rPr>
                            </w:pPr>
                            <w:r>
                              <w:rPr>
                                <w:b/>
                                <w:bCs/>
                                <w:sz w:val="19"/>
                                <w:szCs w:val="19"/>
                              </w:rPr>
                              <w:t>Л &gt;</w:t>
                            </w:r>
                          </w:p>
                          <w:p w:rsidR="00C8059C" w:rsidRDefault="00A51999">
                            <w:pPr>
                              <w:pStyle w:val="60"/>
                              <w:spacing w:after="800"/>
                              <w:ind w:firstLine="0"/>
                              <w:jc w:val="center"/>
                            </w:pPr>
                            <w:r>
                              <w:t>I*</w:t>
                            </w:r>
                          </w:p>
                          <w:p w:rsidR="00C8059C" w:rsidRDefault="00A51999">
                            <w:pPr>
                              <w:pStyle w:val="11"/>
                              <w:spacing w:after="560" w:line="276" w:lineRule="auto"/>
                              <w:ind w:firstLine="0"/>
                              <w:jc w:val="both"/>
                              <w:rPr>
                                <w:sz w:val="19"/>
                                <w:szCs w:val="19"/>
                              </w:rPr>
                            </w:pPr>
                            <w:r>
                              <w:rPr>
                                <w:b/>
                                <w:bCs/>
                                <w:sz w:val="19"/>
                                <w:szCs w:val="19"/>
                              </w:rPr>
                              <w:t>Й</w:t>
                            </w:r>
                          </w:p>
                          <w:p w:rsidR="00C8059C" w:rsidRDefault="00A51999">
                            <w:pPr>
                              <w:pStyle w:val="70"/>
                              <w:spacing w:after="0" w:line="240" w:lineRule="auto"/>
                              <w:jc w:val="right"/>
                            </w:pPr>
                            <w:r>
                              <w:t>*'</w:t>
                            </w:r>
                          </w:p>
                          <w:p w:rsidR="00C8059C" w:rsidRDefault="00A51999">
                            <w:pPr>
                              <w:pStyle w:val="60"/>
                              <w:spacing w:after="900"/>
                              <w:ind w:firstLine="140"/>
                              <w:jc w:val="both"/>
                            </w:pPr>
                            <w:r>
                              <w:t>II и н ||</w:t>
                            </w:r>
                          </w:p>
                          <w:p w:rsidR="00C8059C" w:rsidRDefault="00A51999">
                            <w:pPr>
                              <w:pStyle w:val="60"/>
                              <w:spacing w:after="40" w:line="286" w:lineRule="auto"/>
                              <w:ind w:firstLine="0"/>
                              <w:jc w:val="both"/>
                              <w:rPr>
                                <w:sz w:val="15"/>
                                <w:szCs w:val="15"/>
                              </w:rPr>
                            </w:pPr>
                            <w:r>
                              <w:rPr>
                                <w:b/>
                                <w:bCs/>
                              </w:rPr>
                              <w:t>|</w:t>
                            </w:r>
                            <w:r>
                              <w:rPr>
                                <w:b/>
                                <w:bCs/>
                                <w:vertAlign w:val="superscript"/>
                              </w:rPr>
                              <w:t xml:space="preserve">(| </w:t>
                            </w:r>
                            <w:r>
                              <w:rPr>
                                <w:b/>
                                <w:bCs/>
                              </w:rPr>
                              <w:t xml:space="preserve">I </w:t>
                            </w:r>
                            <w:r>
                              <w:rPr>
                                <w:rFonts w:ascii="Times New Roman" w:eastAsia="Times New Roman" w:hAnsi="Times New Roman" w:cs="Times New Roman"/>
                                <w:b/>
                                <w:bCs/>
                                <w:sz w:val="15"/>
                                <w:szCs w:val="15"/>
                              </w:rPr>
                              <w:t>й|</w:t>
                            </w:r>
                          </w:p>
                          <w:p w:rsidR="00C8059C" w:rsidRDefault="00A51999">
                            <w:pPr>
                              <w:pStyle w:val="70"/>
                              <w:spacing w:after="0" w:line="240" w:lineRule="auto"/>
                              <w:jc w:val="right"/>
                            </w:pPr>
                            <w:r>
                              <w:rPr>
                                <w:lang w:val="en-US" w:eastAsia="en-US" w:bidi="en-US"/>
                              </w:rPr>
                              <w:t>R</w:t>
                            </w:r>
                          </w:p>
                        </w:txbxContent>
                      </wps:txbx>
                      <wps:bodyPr lIns="0" tIns="0" rIns="0" bIns="0"/>
                    </wps:wsp>
                  </a:graphicData>
                </a:graphic>
              </wp:anchor>
            </w:drawing>
          </mc:Choice>
          <mc:Fallback>
            <w:pict>
              <v:shape id="Shape 88" o:spid="_x0000_s1030" type="#_x0000_t202" style="position:absolute;left:0;text-align:left;margin-left:39.65pt;margin-top:133.6pt;width:15.2pt;height:322.55pt;z-index:125829387;visibility:visible;mso-wrap-style:square;mso-wrap-distance-left:2pt;mso-wrap-distance-top:0;mso-wrap-distance-right:2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" filled="f" stroked="f">
                <v:textbox inset="0,0,0,0">
                  <w:txbxContent>
                    <w:p w:rsidR="00C8059C" w:rsidRDefault="00A51999">
                      <w:pPr>
                        <w:pStyle w:val="70"/>
                        <w:spacing w:after="140" w:line="240" w:lineRule="auto"/>
                        <w:jc w:val="right"/>
                      </w:pPr>
                      <w:r>
                        <w:t>II</w:t>
                      </w:r>
                    </w:p>
                    <w:p w:rsidR="00C8059C" w:rsidRDefault="00A51999">
                      <w:pPr>
                        <w:pStyle w:val="11"/>
                        <w:spacing w:after="320" w:line="276" w:lineRule="auto"/>
                        <w:ind w:firstLine="0"/>
                        <w:jc w:val="both"/>
                        <w:rPr>
                          <w:sz w:val="19"/>
                          <w:szCs w:val="19"/>
                        </w:rPr>
                      </w:pPr>
                      <w:r>
                        <w:rPr>
                          <w:b/>
                          <w:bCs/>
                          <w:sz w:val="19"/>
                          <w:szCs w:val="19"/>
                        </w:rPr>
                        <w:t>Л &gt;</w:t>
                      </w:r>
                    </w:p>
                    <w:p w:rsidR="00C8059C" w:rsidRDefault="00A51999">
                      <w:pPr>
                        <w:pStyle w:val="60"/>
                        <w:spacing w:after="800"/>
                        <w:ind w:firstLine="0"/>
                        <w:jc w:val="center"/>
                      </w:pPr>
                      <w:r>
                        <w:t>I*</w:t>
                      </w:r>
                    </w:p>
                    <w:p w:rsidR="00C8059C" w:rsidRDefault="00A51999">
                      <w:pPr>
                        <w:pStyle w:val="11"/>
                        <w:spacing w:after="560" w:line="276" w:lineRule="auto"/>
                        <w:ind w:firstLine="0"/>
                        <w:jc w:val="both"/>
                        <w:rPr>
                          <w:sz w:val="19"/>
                          <w:szCs w:val="19"/>
                        </w:rPr>
                      </w:pPr>
                      <w:r>
                        <w:rPr>
                          <w:b/>
                          <w:bCs/>
                          <w:sz w:val="19"/>
                          <w:szCs w:val="19"/>
                        </w:rPr>
                        <w:t>Й</w:t>
                      </w:r>
                    </w:p>
                    <w:p w:rsidR="00C8059C" w:rsidRDefault="00A51999">
                      <w:pPr>
                        <w:pStyle w:val="70"/>
                        <w:spacing w:after="0" w:line="240" w:lineRule="auto"/>
                        <w:jc w:val="right"/>
                      </w:pPr>
                      <w:r>
                        <w:t>*'</w:t>
                      </w:r>
                    </w:p>
                    <w:p w:rsidR="00C8059C" w:rsidRDefault="00A51999">
                      <w:pPr>
                        <w:pStyle w:val="60"/>
                        <w:spacing w:after="900"/>
                        <w:ind w:firstLine="140"/>
                        <w:jc w:val="both"/>
                      </w:pPr>
                      <w:r>
                        <w:t>II и н ||</w:t>
                      </w:r>
                    </w:p>
                    <w:p w:rsidR="00C8059C" w:rsidRDefault="00A51999">
                      <w:pPr>
                        <w:pStyle w:val="60"/>
                        <w:spacing w:after="40" w:line="286" w:lineRule="auto"/>
                        <w:ind w:firstLine="0"/>
                        <w:jc w:val="both"/>
                        <w:rPr>
                          <w:sz w:val="15"/>
                          <w:szCs w:val="15"/>
                        </w:rPr>
                      </w:pPr>
                      <w:r>
                        <w:rPr>
                          <w:b/>
                          <w:bCs/>
                        </w:rPr>
                        <w:t>|</w:t>
                      </w:r>
                      <w:r>
                        <w:rPr>
                          <w:b/>
                          <w:bCs/>
                          <w:vertAlign w:val="superscript"/>
                        </w:rPr>
                        <w:t xml:space="preserve">(| </w:t>
                      </w:r>
                      <w:r>
                        <w:rPr>
                          <w:b/>
                          <w:bCs/>
                        </w:rPr>
                        <w:t xml:space="preserve">I </w:t>
                      </w:r>
                      <w:r>
                        <w:rPr>
                          <w:rFonts w:ascii="Times New Roman" w:eastAsia="Times New Roman" w:hAnsi="Times New Roman" w:cs="Times New Roman"/>
                          <w:b/>
                          <w:bCs/>
                          <w:sz w:val="15"/>
                          <w:szCs w:val="15"/>
                        </w:rPr>
                        <w:t>й|</w:t>
                      </w:r>
                    </w:p>
                    <w:p w:rsidR="00C8059C" w:rsidRDefault="00A51999">
                      <w:pPr>
                        <w:pStyle w:val="70"/>
                        <w:spacing w:after="0" w:line="240" w:lineRule="auto"/>
                        <w:jc w:val="right"/>
                      </w:pPr>
                      <w:r>
                        <w:rPr>
                          <w:lang w:val="en-US" w:eastAsia="en-US" w:bidi="en-US"/>
                        </w:rPr>
                        <w:t>R</w:t>
                      </w:r>
                    </w:p>
                  </w:txbxContent>
                </v:textbox>
                <w10:wrap type="square" anchorx="page" anchory="margin"/>
              </v:shape>
            </w:pict>
          </mc:Fallback>
        </mc:AlternateContent>
      </w:r>
      <w:r>
        <w:t>швсла к желаемому результату. К тому же в 1839 г. был .пят заговор “филоправославных” (ФгХорЯобо^ШУ) — сто</w:t>
      </w:r>
      <w:r>
        <w:softHyphen/>
      </w:r>
      <w:r>
        <w:t xml:space="preserve">иков перехода Отона I из католицизма в православие или, чае его отказа, отречения короля от греческого престола, г ствие у Отона детей рано или поздно должно было поста- </w:t>
      </w:r>
      <w:r>
        <w:rPr>
          <w:lang w:val="en-US" w:eastAsia="en-US" w:bidi="en-US"/>
        </w:rPr>
        <w:t xml:space="preserve">luntpoc </w:t>
      </w:r>
      <w:r>
        <w:t>о престолонаследии.</w:t>
      </w:r>
    </w:p>
    <w:p w:rsidR="00C8059C" w:rsidRDefault="00A51999">
      <w:pPr>
        <w:pStyle w:val="11"/>
        <w:ind w:firstLine="0"/>
        <w:jc w:val="both"/>
      </w:pPr>
      <w:r>
        <w:t>। |&lt;)нодившаяся реформа вооруженных сил Греции способ- । а</w:t>
      </w:r>
      <w:r>
        <w:t xml:space="preserve">ла обострению противоречий между так называемыми |риезжими греками </w:t>
      </w:r>
      <w:r>
        <w:rPr>
          <w:lang w:val="en-US" w:eastAsia="en-US" w:bidi="en-US"/>
        </w:rPr>
        <w:t xml:space="preserve">(etEpoxScov </w:t>
      </w:r>
      <w:r>
        <w:t>— дословно: чужезем- начавшими занимать в силу своего образования и опыта '|дные посты и местными, ветеранами освободительной урецкой войны.</w:t>
      </w:r>
    </w:p>
    <w:p w:rsidR="00C8059C" w:rsidRDefault="00A51999">
      <w:pPr>
        <w:pStyle w:val="11"/>
        <w:ind w:firstLine="140"/>
        <w:jc w:val="both"/>
      </w:pPr>
      <w:r>
        <w:t>н'епциал конфликтности в греческом о</w:t>
      </w:r>
      <w:r>
        <w:t xml:space="preserve">бществе постепенно 11чивался. Внутриполитические противоречия, составляю- ■ которых были как чисто политические, так и экономиче- региональные и социальные причины дополнялись внеш- итическим нажимом государств-гарантов на Отона с тем, </w:t>
      </w:r>
      <w:r>
        <w:rPr>
          <w:lang w:val="en-US" w:eastAsia="en-US" w:bidi="en-US"/>
        </w:rPr>
        <w:t xml:space="preserve">&gt;i </w:t>
      </w:r>
      <w:r>
        <w:t>добиться стабильн</w:t>
      </w:r>
      <w:r>
        <w:t xml:space="preserve">ости в Греции. В начале 1843 г. ряд ■ пчсских деятелей вошёл в контакт с высшим офицерством кого военного гарнизона. После недолгих консультаций принято решение о подготовке и проведении военного (рога, приурочив его к национальному празднику стра- </w:t>
      </w:r>
      <w:r>
        <w:rPr>
          <w:lang w:val="en-US" w:eastAsia="en-US" w:bidi="en-US"/>
        </w:rPr>
        <w:t>Z</w:t>
      </w:r>
      <w:r>
        <w:rPr>
          <w:vertAlign w:val="superscript"/>
          <w:lang w:val="en-US" w:eastAsia="en-US" w:bidi="en-US"/>
        </w:rPr>
        <w:t>r</w:t>
      </w:r>
      <w:r>
        <w:rPr>
          <w:lang w:val="en-US" w:eastAsia="en-US" w:bidi="en-US"/>
        </w:rPr>
        <w:t xml:space="preserve">&gt; </w:t>
      </w:r>
      <w:r>
        <w:t>мар</w:t>
      </w:r>
      <w:r>
        <w:t>та 1844 г. Политическая программа заговорщиков шла ряд принципиальных для развития Греции вопросов, (г всего выдвигалось требование разработки и принятия I гуции, ограничивающей полномочия монарха, созыв мента страны, смещение с постов и выдворение из Грец</w:t>
      </w:r>
      <w:r>
        <w:t xml:space="preserve">ии ныкаемой баварской клики. Однако развитие событий не </w:t>
      </w:r>
      <w:r>
        <w:rPr>
          <w:lang w:val="en-US" w:eastAsia="en-US" w:bidi="en-US"/>
        </w:rPr>
        <w:t xml:space="preserve">io </w:t>
      </w:r>
      <w:r>
        <w:t xml:space="preserve">с планами организаторов вооруженного выступления, ■с скорее можно было бы назвать устрашающим короля и нсдающим его к действию, нежели полномасштабным </w:t>
      </w:r>
      <w:r>
        <w:rPr>
          <w:lang w:val="en-US" w:eastAsia="en-US" w:bidi="en-US"/>
        </w:rPr>
        <w:t>&gt;.i</w:t>
      </w:r>
      <w:r>
        <w:t>м государственным переворотом. Сведения о г</w:t>
      </w:r>
      <w:r>
        <w:t>отовив-</w:t>
      </w:r>
    </w:p>
    <w:p w:rsidR="00C8059C" w:rsidRDefault="00A51999">
      <w:pPr>
        <w:pStyle w:val="11"/>
        <w:ind w:firstLine="220"/>
        <w:jc w:val="both"/>
      </w:pPr>
      <w:r>
        <w:t xml:space="preserve">иосстании начали доходить и до Отона. Стремясь опере- позможную реакцию монарха, его организаторы провели свою операцию 14 сентября 1843 г. Эти события, вошедпп историю как “переворот 1843 г.” и как “революция 184.1 оказались совершенно </w:t>
      </w:r>
      <w:r>
        <w:t>бескровными, но эффективными ип им результатам.</w:t>
      </w:r>
    </w:p>
    <w:p w:rsidR="00C8059C" w:rsidRDefault="00A51999">
      <w:pPr>
        <w:pStyle w:val="11"/>
        <w:ind w:firstLine="300"/>
      </w:pPr>
      <w:r>
        <w:t xml:space="preserve">Прежде всего, наконец, при совместном участии к&lt;и Огона I и Национального собрания была выработана кош ция, закреплявшая во </w:t>
      </w:r>
      <w:r>
        <w:lastRenderedPageBreak/>
        <w:t xml:space="preserve">многом авторитарные принципы ун ления страной. Она была торжественно обнародована в </w:t>
      </w:r>
      <w:r>
        <w:t>м 1844 г. В соответствии с ней в Греции создавался двухпала представительный орган. Его нижняя палата — парлл (ВоиХг|) выбиралась всеобщим тайным голосованием</w:t>
      </w:r>
      <w:r>
        <w:rPr>
          <w:vertAlign w:val="superscript"/>
        </w:rPr>
        <w:footnoteReference w:id="3"/>
      </w:r>
      <w:r>
        <w:t xml:space="preserve">, а г няя — сенат (Героиаих), должна была состоять из сенат </w:t>
      </w:r>
      <w:r>
        <w:rPr>
          <w:lang w:val="en-US" w:eastAsia="en-US" w:bidi="en-US"/>
        </w:rPr>
        <w:t xml:space="preserve">। </w:t>
      </w:r>
      <w:r>
        <w:t>&gt; назначаемых королем. Она просущес</w:t>
      </w:r>
      <w:r>
        <w:t xml:space="preserve">твовала недолго и к&lt; была отменена. Законодательная власть распределялась </w:t>
      </w:r>
      <w:r>
        <w:rPr>
          <w:rFonts w:ascii="Arial" w:eastAsia="Arial" w:hAnsi="Arial" w:cs="Arial"/>
          <w:smallCaps/>
          <w:sz w:val="16"/>
          <w:szCs w:val="16"/>
          <w:lang w:val="en-US" w:eastAsia="en-US" w:bidi="en-US"/>
        </w:rPr>
        <w:t xml:space="preserve">mi </w:t>
      </w:r>
      <w:r>
        <w:t xml:space="preserve">монархом и двумя палатами представительного органа. ( получал право назначать и увольнять министров, а так же &lt; пускать парламент. Судьи назначались монархом. За </w:t>
      </w:r>
      <w:r>
        <w:rPr>
          <w:rFonts w:ascii="Arial" w:eastAsia="Arial" w:hAnsi="Arial" w:cs="Arial"/>
          <w:smallCaps/>
          <w:sz w:val="16"/>
          <w:szCs w:val="16"/>
          <w:lang w:val="en-US" w:eastAsia="en-US" w:bidi="en-US"/>
        </w:rPr>
        <w:t xml:space="preserve">iuii </w:t>
      </w:r>
      <w:r>
        <w:t>ментом и сен</w:t>
      </w:r>
      <w:r>
        <w:t>атом оставалось право определять суммы нале Законодательно оформлялся конфессиональный принцип и ведования православия наследником Огона.</w:t>
      </w:r>
    </w:p>
    <w:p w:rsidR="00C8059C" w:rsidRDefault="00A51999">
      <w:pPr>
        <w:pStyle w:val="11"/>
        <w:ind w:firstLine="300"/>
      </w:pPr>
      <w:r>
        <w:t>Принятые нормативные акты и проведенные реформ;! ские (насколько их вообще можно так охарактеризовать) м приятия испол</w:t>
      </w:r>
      <w:r>
        <w:t xml:space="preserve">ьзовались греческим монархом для уси;н своего влияния в политике. Отон умело комбинировал со’' ния внешнеполитических и внутриполитических факторов, таясь заручиться для себя поддержкой в самой Греции и </w:t>
      </w:r>
      <w:r>
        <w:rPr>
          <w:lang w:val="en-US" w:eastAsia="en-US" w:bidi="en-US"/>
        </w:rPr>
        <w:t xml:space="preserve">q </w:t>
      </w:r>
      <w:r>
        <w:t>держав-покровительниц. Первым греческим премьер-мин</w:t>
      </w:r>
      <w:r>
        <w:t xml:space="preserve">и(т, после принятия конституции стал один из руководи!' “русской партии” А. Метаксас. Вскоре его место занял </w:t>
      </w:r>
      <w:r>
        <w:rPr>
          <w:lang w:val="en-US" w:eastAsia="en-US" w:bidi="en-US"/>
        </w:rPr>
        <w:t xml:space="preserve">i </w:t>
      </w:r>
      <w:r>
        <w:t xml:space="preserve">англофилов А. Маврокордатос. На смену ему был принл лидер “французской партии” И. Коллетис, который заиг это место вплоть до своей смерти в 1847 </w:t>
      </w:r>
      <w:r>
        <w:t>г. и умело исполни</w:t>
      </w:r>
    </w:p>
    <w:p w:rsidR="00C8059C" w:rsidRDefault="00A51999">
      <w:pPr>
        <w:pStyle w:val="11"/>
        <w:ind w:firstLine="160"/>
        <w:jc w:val="both"/>
      </w:pPr>
      <w:r>
        <w:t>■чИ» государственно-правовую систему в интересах укрепле- ♦ центральной власти и монарха, в частности. Во многом ■ |дпря его стараниям был создан так называемый режим ин парламента, сочетавший в себе как элементы абсолю- I, гак и парламе</w:t>
      </w:r>
      <w:r>
        <w:t>нтской представительной демократии. Этот нюречивый симбиоз отражал особенности развитие инсти- мопархии в Греции, где существование представительного щ в лице парламента было камуфляжем для греческого ш Огона I, умело использовавшего “дарованную” консти- и</w:t>
      </w:r>
      <w:r>
        <w:t xml:space="preserve"> и целях легитимизации и укрепления собственной влас- пн тагочно быстро стал развиваться русфетизм — система :1мл/|ьных кланово-</w:t>
      </w:r>
      <w:r>
        <w:lastRenderedPageBreak/>
        <w:t>клиенталистских отношений, позволяв- &gt;пИ&gt;илизовывать тем или иным политическим лидерам для поддержки региональные, межличностные</w:t>
      </w:r>
      <w:r>
        <w:t xml:space="preserve"> и родственные II определенной степени это способствовало культивиро- । коррупции, непотизма и иных разрушительных для го-</w:t>
      </w:r>
    </w:p>
    <w:p w:rsidR="00C8059C" w:rsidRDefault="00A51999">
      <w:pPr>
        <w:pStyle w:val="11"/>
        <w:ind w:firstLine="300"/>
      </w:pPr>
      <w:r>
        <w:t xml:space="preserve">. । </w:t>
      </w:r>
      <w:r>
        <w:rPr>
          <w:lang w:val="en-US" w:eastAsia="en-US" w:bidi="en-US"/>
        </w:rPr>
        <w:t xml:space="preserve">t </w:t>
      </w:r>
      <w:r>
        <w:t>псиной системы явлений.</w:t>
      </w:r>
    </w:p>
    <w:p w:rsidR="00C8059C" w:rsidRDefault="00A51999">
      <w:pPr>
        <w:pStyle w:val="11"/>
        <w:ind w:left="360" w:firstLine="80"/>
        <w:jc w:val="both"/>
      </w:pPr>
      <w:r>
        <w:t xml:space="preserve">। к х: значение для новогреческого государства имели </w:t>
      </w:r>
      <w:r>
        <w:rPr>
          <w:lang w:val="en-US" w:eastAsia="en-US" w:bidi="en-US"/>
        </w:rPr>
        <w:t xml:space="preserve">iri </w:t>
      </w:r>
      <w:r>
        <w:t>и литические условия, в которых оно находилось</w:t>
      </w:r>
      <w:r>
        <w:t>. До</w:t>
      </w:r>
      <w:r>
        <w:softHyphen/>
        <w:t xml:space="preserve">ив государственной независимости, Греция, тем не менее, начале своего пути как страны столкнулась с рядом фак- , определившим её геополитическое положение в мировой </w:t>
      </w:r>
      <w:r>
        <w:rPr>
          <w:lang w:val="en-US" w:eastAsia="en-US" w:bidi="en-US"/>
        </w:rPr>
        <w:t xml:space="preserve">ir </w:t>
      </w:r>
      <w:r>
        <w:t>координат и заложившим исторические основы внеш- игических ориентиров.</w:t>
      </w:r>
    </w:p>
    <w:p w:rsidR="00C8059C" w:rsidRDefault="00A51999">
      <w:pPr>
        <w:pStyle w:val="11"/>
        <w:ind w:left="360" w:firstLine="40"/>
        <w:jc w:val="both"/>
      </w:pPr>
      <w:r>
        <w:t>П|мние бавар</w:t>
      </w:r>
      <w:r>
        <w:t xml:space="preserve">ского принца греческим монархом, предпри- грсмя державами-покровительницами, было изначально </w:t>
      </w:r>
      <w:r>
        <w:rPr>
          <w:lang w:val="en-US" w:eastAsia="en-US" w:bidi="en-US"/>
        </w:rPr>
        <w:t xml:space="preserve">innio </w:t>
      </w:r>
      <w:r>
        <w:t xml:space="preserve">ими как соблюдение </w:t>
      </w:r>
      <w:r>
        <w:rPr>
          <w:lang w:val="en-US" w:eastAsia="en-US" w:bidi="en-US"/>
        </w:rPr>
        <w:t xml:space="preserve">status quo </w:t>
      </w:r>
      <w:r>
        <w:t>между Францией, обританией и Россией, для которых район средиземномо- |&gt;нлкан и Черного моря представлял сферу интересов, мичес</w:t>
      </w:r>
      <w:r>
        <w:t xml:space="preserve">кие отношения Греции с европейскими странами ■I пились так же не самым лучшим образом. Система зай- &gt;1 и 'доставляемых начиная с 1824 г. Великобританией, пк*й и др. всё сильней привязывала Грецию к тому или </w:t>
      </w:r>
      <w:r>
        <w:rPr>
          <w:lang w:val="en-US" w:eastAsia="en-US" w:bidi="en-US"/>
        </w:rPr>
        <w:t xml:space="preserve">iy </w:t>
      </w:r>
      <w:r>
        <w:t>государству- кредитору (а иногда и к их группе</w:t>
      </w:r>
      <w:r>
        <w:t>) как во внешнеполитическом отношении, так и в смысле влияния на внутренние процессы. Так, в частности, только благодаря .ни ло-французскому займу в 64 млн. драхм страна смогла вы&gt; пить часть Этолии и Акарнании у Турции. При этом, Вели британия была именно</w:t>
      </w:r>
      <w:r>
        <w:t xml:space="preserve"> той стороной, благодаря стараниям торой Греция не получила (хотя имела на то все основана пользовалась поддержкой России) исконно греческие зе Фессалии, острова Крит и Самос. Объявление в 1843 г. гре ким правительством о банкротстве государства было одним</w:t>
      </w:r>
      <w:r>
        <w:t xml:space="preserve"> эпизодов в длинной череде экономических неурядиц, пресл* вавших Грецию на протяжении всего XIX в. Финансовая &lt; бость страны и несостоятельность управлявших её экономи правителей использовалась внешними силами в политике*</w:t>
      </w:r>
      <w:r>
        <w:rPr>
          <w:vertAlign w:val="superscript"/>
        </w:rPr>
        <w:t xml:space="preserve">1 </w:t>
      </w:r>
      <w:r>
        <w:t>целях. Одним из наиболее характер</w:t>
      </w:r>
      <w:r>
        <w:t>ных примеров экономя</w:t>
      </w:r>
      <w:r>
        <w:rPr>
          <w:vertAlign w:val="superscript"/>
        </w:rPr>
        <w:t xml:space="preserve">1 </w:t>
      </w:r>
      <w:r>
        <w:t xml:space="preserve">кого давления был ультиматум Англии в 1847 г. с требова- выплаты процентов по займу, гарантами которого выступав свое время вместе с ней Россия и Франция. Только благод </w:t>
      </w:r>
      <w:r>
        <w:lastRenderedPageBreak/>
        <w:t>позиции двух последних, воздержавшихся от подобных тр&lt; - ваний, в</w:t>
      </w:r>
      <w:r>
        <w:t>опрос был снят с повестки дня, а действия Лойд были расценены в Афинах как недружественные.</w:t>
      </w:r>
    </w:p>
    <w:p w:rsidR="00C8059C" w:rsidRDefault="00A51999">
      <w:pPr>
        <w:pStyle w:val="11"/>
        <w:ind w:firstLine="300"/>
        <w:jc w:val="both"/>
        <w:sectPr w:rsidR="00C8059C">
          <w:headerReference w:type="even" r:id="rId39"/>
          <w:headerReference w:type="default" r:id="rId40"/>
          <w:footnotePr>
            <w:numFmt w:val="upperRoman"/>
          </w:footnotePr>
          <w:type w:val="continuous"/>
          <w:pgSz w:w="8400" w:h="11900"/>
          <w:pgMar w:top="1302" w:right="1221" w:bottom="472" w:left="973" w:header="0" w:footer="3" w:gutter="0"/>
          <w:cols w:space="720"/>
          <w:noEndnote/>
          <w:docGrid w:linePitch="360"/>
          <w15:footnoteColumns w:val="1"/>
        </w:sectPr>
      </w:pPr>
      <w:r>
        <w:t xml:space="preserve">Внешнеполитические ориентиры Греции определялись в х её становления как независимого государства. Отношен и </w:t>
      </w:r>
      <w:r>
        <w:rPr>
          <w:lang w:val="en-US" w:eastAsia="en-US" w:bidi="en-US"/>
        </w:rPr>
        <w:t xml:space="preserve">i </w:t>
      </w:r>
      <w:r>
        <w:t>державами-покровительницами, представлявшими особое; правление во внешней политике Афин, использовались грен. как гаран</w:t>
      </w:r>
      <w:r>
        <w:t xml:space="preserve">тия безопасности страны в её постоянных спора Турцией. В то же время фактически на протяжении </w:t>
      </w:r>
      <w:r>
        <w:rPr>
          <w:lang w:val="en-US" w:eastAsia="en-US" w:bidi="en-US"/>
        </w:rPr>
        <w:t xml:space="preserve">nepi </w:t>
      </w:r>
      <w:r>
        <w:t>четырнадцати лет существования независимого греческого п царства у его правящих кругов отсутствовала чётко сформу рованная концепция приоритетных направлений</w:t>
      </w:r>
      <w:r>
        <w:t xml:space="preserve"> во внеш политике страны, оформленная в виде доктрины. “Туреп&gt; направление “ было главным для Греции как в территори.| ном, так и этно-политическом смысле. Провозглашенный 3 и бря 1839 г. при султане Абдул-Меджиде хатт-и шериф ф мально узаконивал равенство</w:t>
      </w:r>
      <w:r>
        <w:t xml:space="preserve"> всех граждан Османской имш ।</w:t>
      </w:r>
    </w:p>
    <w:p w:rsidR="00C8059C" w:rsidRDefault="00A51999">
      <w:pPr>
        <w:pStyle w:val="90"/>
      </w:pPr>
      <w:r>
        <w:lastRenderedPageBreak/>
        <w:t>i</w:t>
      </w:r>
    </w:p>
    <w:p w:rsidR="00C8059C" w:rsidRDefault="00A51999">
      <w:pPr>
        <w:pStyle w:val="11"/>
        <w:ind w:left="340" w:firstLine="80"/>
        <w:jc w:val="both"/>
      </w:pPr>
      <w:r>
        <w:rPr>
          <w:lang w:val="en-US" w:eastAsia="en-US" w:bidi="en-US"/>
        </w:rPr>
        <w:t xml:space="preserve">i </w:t>
      </w:r>
      <w:r>
        <w:t>лицом султанской власти, лишая (на словах) миллет-и । ме (правящий миллет) господствовавшего положения в и системе иерархии миллетов. Этот шаг османских правя- кругов был рассчитан на то, чтобы “успокоить” многочис- I.IX х</w:t>
      </w:r>
      <w:r>
        <w:t>ристианских подданных и лишить европейские стра- пключая Россию, оснований для вмешательства в дела им. Однако предпринятые меры не повлияли на процесс ■&gt;отки внешнеполитической доктрины Греции, большая территории которой продолжала оставаться под турецкой</w:t>
      </w:r>
      <w:r>
        <w:t xml:space="preserve"> |.щией, а значительное число греков проживать вне границ ■. ы.</w:t>
      </w:r>
    </w:p>
    <w:p w:rsidR="00C8059C" w:rsidRDefault="00A51999">
      <w:pPr>
        <w:pStyle w:val="11"/>
        <w:ind w:left="360" w:firstLine="60"/>
        <w:jc w:val="both"/>
      </w:pPr>
      <w:r>
        <w:t>четкой форме внешнеполитические идеалы, были сформу- 1.111Ы лидером “французской партии” Иоаннисом Коллеги</w:t>
      </w:r>
      <w:r>
        <w:softHyphen/>
        <w:t xml:space="preserve">ей» речи в парламенте в 1844 г. и определялись им самим Неликая идея” (МеуаХр тбеа). </w:t>
      </w:r>
      <w:r>
        <w:t>Её содержание определя- &lt; ледующим образом: “Королевство Греция не является • •ей. Оно представляет собой лишь одну часть, наимень- и наибеднейшую. Грек — это не только тот, кто живёт в чах этого королевства, но и тот, кто проживает в Янине, • шках, Трапез</w:t>
      </w:r>
      <w:r>
        <w:t>унде, на Крите, Самосе и любой территории, ' । ной с греческой историей или греческой нацией (ро- Существует два основных центра эллинизма: Афины, ■ ца греческого королевства и Город</w:t>
      </w:r>
      <w:r>
        <w:rPr>
          <w:vertAlign w:val="superscript"/>
        </w:rPr>
        <w:footnoteReference w:id="4"/>
      </w:r>
      <w:r>
        <w:t xml:space="preserve">, — мечта и надежда реков”. Сочетание политических, этнических, </w:t>
      </w:r>
      <w:r>
        <w:t>историчес- &lt; конфессиональных элементов давало в целом закончен- идеологическом отношении доктрину. Реализация ее на псе означала для Греции решения широкого комплекса &gt; стратегических, внешнеполитических и экономических</w:t>
      </w:r>
    </w:p>
    <w:p w:rsidR="00C8059C" w:rsidRDefault="00A51999">
      <w:pPr>
        <w:pStyle w:val="11"/>
        <w:ind w:left="360" w:firstLine="60"/>
        <w:jc w:val="both"/>
        <w:sectPr w:rsidR="00C8059C">
          <w:pgSz w:w="8400" w:h="11900"/>
          <w:pgMar w:top="490" w:right="1497" w:bottom="490" w:left="918" w:header="0" w:footer="3" w:gutter="0"/>
          <w:cols w:space="720"/>
          <w:noEndnote/>
          <w:docGrid w:linePitch="360"/>
          <w15:footnoteColumns w:val="1"/>
        </w:sectPr>
      </w:pPr>
      <w:r>
        <w:t xml:space="preserve">। и не могла </w:t>
      </w:r>
      <w:r>
        <w:t xml:space="preserve">быть единовременным актом. К тому же ресованность Великих держав в средиземноморско-черно- </w:t>
      </w:r>
      <w:r>
        <w:rPr>
          <w:lang w:val="en-US" w:eastAsia="en-US" w:bidi="en-US"/>
        </w:rPr>
        <w:t xml:space="preserve">iil </w:t>
      </w:r>
      <w:r>
        <w:t>зоне являлась серьёзным препятствием для Греции в ре ведения внешнеполитического курса, отвечающего её</w:t>
      </w:r>
    </w:p>
    <w:p w:rsidR="00C8059C" w:rsidRDefault="00A51999">
      <w:pPr>
        <w:pStyle w:val="11"/>
        <w:tabs>
          <w:tab w:val="left" w:pos="5663"/>
        </w:tabs>
        <w:ind w:left="160" w:firstLine="20"/>
        <w:jc w:val="both"/>
      </w:pPr>
      <w:r>
        <w:lastRenderedPageBreak/>
        <w:t>национальным интересам. Франция и Англия заняли отки но вр</w:t>
      </w:r>
      <w:r>
        <w:t xml:space="preserve">аждебную позицию в отношении Греции, так как ■ собственное видение складывавшейся ситуации в данном </w:t>
      </w:r>
      <w:r>
        <w:rPr>
          <w:b/>
          <w:bCs/>
          <w:lang w:val="en-US" w:eastAsia="en-US" w:bidi="en-US"/>
        </w:rPr>
        <w:t xml:space="preserve">q </w:t>
      </w:r>
      <w:r>
        <w:t>не и стремились к выдавливанию из него России. Испо! всевозможные предлоги, Париж и Лондон не останов! перед тем, чтобы оказать военное давление на Аф ин!</w:t>
      </w:r>
      <w:r>
        <w:t xml:space="preserve"> 1850 г. британская эскадра блокировала Пирей и лиши “посредничестве” французов англичане и греки смогли </w:t>
      </w:r>
      <w:r>
        <w:rPr>
          <w:b/>
          <w:bCs/>
        </w:rPr>
        <w:t xml:space="preserve">I </w:t>
      </w:r>
      <w:r>
        <w:t>жать серьёзного конфликта.</w:t>
      </w:r>
      <w:r>
        <w:tab/>
      </w:r>
      <w:r>
        <w:rPr>
          <w:b/>
          <w:bCs/>
        </w:rPr>
        <w:t>I</w:t>
      </w:r>
    </w:p>
    <w:p w:rsidR="00C8059C" w:rsidRDefault="00A51999">
      <w:pPr>
        <w:pStyle w:val="11"/>
        <w:ind w:left="160" w:firstLine="300"/>
        <w:jc w:val="both"/>
      </w:pPr>
      <w:r>
        <w:t>Следующими немаловажным для положения Греции сов ем стало резкое охлаждение, доходящее до уровня откронв враждебности, м</w:t>
      </w:r>
      <w:r>
        <w:t xml:space="preserve">ежду державами-покровительницами. Англ Франция к середине XIX в. вытеснили Россию с Блия Востока и вели политику откровенной поддержки Осман империи против её северного соседа. На повестке дня стоял вопрос геополитического ослабления России в наиболее </w:t>
      </w:r>
      <w:r>
        <w:rPr>
          <w:b/>
          <w:bCs/>
        </w:rPr>
        <w:t xml:space="preserve">ч| </w:t>
      </w:r>
      <w:r>
        <w:t>в</w:t>
      </w:r>
      <w:r>
        <w:t xml:space="preserve">ительных для неё со стратегической точки зрения ю)1 “узлах” — Крыму и на Кавказе, путем отторжения </w:t>
      </w:r>
      <w:r>
        <w:rPr>
          <w:b/>
          <w:bCs/>
        </w:rPr>
        <w:t xml:space="preserve">этих! </w:t>
      </w:r>
      <w:r>
        <w:t xml:space="preserve">сийских территорий. Прошедшие в Европе, включая её </w:t>
      </w:r>
      <w:r>
        <w:rPr>
          <w:b/>
          <w:bCs/>
        </w:rPr>
        <w:t xml:space="preserve">во! </w:t>
      </w:r>
      <w:r>
        <w:t xml:space="preserve">ную часть, революции 1848-1849 гг. лишь усиливали агрм ный потенциал всей системы международных </w:t>
      </w:r>
      <w:r>
        <w:t xml:space="preserve">отношений, </w:t>
      </w:r>
      <w:r>
        <w:rPr>
          <w:b/>
          <w:bCs/>
          <w:lang w:val="en-US" w:eastAsia="en-US" w:bidi="en-US"/>
        </w:rPr>
        <w:t xml:space="preserve">J </w:t>
      </w:r>
      <w:r>
        <w:t xml:space="preserve">дя его до всплесков открытой военно-политической конфр! ции. Так, обострившийся к 1852 г. конфессиональный </w:t>
      </w:r>
      <w:r>
        <w:rPr>
          <w:b/>
          <w:bCs/>
        </w:rPr>
        <w:t xml:space="preserve">I </w:t>
      </w:r>
      <w:r>
        <w:t>между католической и православной церковью за право ■ дания Святыми местами в Палестине перерос в межгосуд! венные противоречия. Напол</w:t>
      </w:r>
      <w:r>
        <w:t xml:space="preserve">еон Ш, французский имнер! выступил в поддержку католиков. В свою очередь, росс и М император Николай I поддержал православный клир н </w:t>
      </w:r>
      <w:r>
        <w:rPr>
          <w:b/>
          <w:bCs/>
        </w:rPr>
        <w:t xml:space="preserve">I </w:t>
      </w:r>
      <w:r>
        <w:t>споре. В феврале 1853 г. российское правительство потреба на основании пунктов Кучук-кайнарджийского договора 1</w:t>
      </w:r>
      <w:r>
        <w:rPr>
          <w:b/>
          <w:bCs/>
        </w:rPr>
        <w:t xml:space="preserve">7| </w:t>
      </w:r>
      <w:r>
        <w:t>соблюде</w:t>
      </w:r>
      <w:r>
        <w:t>ния обязательств Турции в той их части, которая | лась исключительных прав российского монарха по зап христианских жителей Османской империи. При этом С.' Петербург надеялся на поддержку своей позиции Австри</w:t>
      </w:r>
    </w:p>
    <w:p w:rsidR="00C8059C" w:rsidRDefault="00A51999">
      <w:pPr>
        <w:pStyle w:val="11"/>
        <w:ind w:left="320" w:firstLine="40"/>
        <w:jc w:val="both"/>
      </w:pPr>
      <w:r>
        <w:t>। ней. В расчёт брались так же натянутые отношен</w:t>
      </w:r>
      <w:r>
        <w:t xml:space="preserve">ия меж- пндоном и Парижем, которые вели между собой ожесто- мо борьбу за влияние в Леванте. Однако эти расчеты ока- в </w:t>
      </w:r>
      <w:r>
        <w:lastRenderedPageBreak/>
        <w:t>ошибочными — Франция и Англия сумели договориться идей антироссийской платформе. Это обнадежило султан- правительство, отвергшее в мае 185</w:t>
      </w:r>
      <w:r>
        <w:t>3 г. российское требо-</w:t>
      </w:r>
    </w:p>
    <w:p w:rsidR="00C8059C" w:rsidRDefault="00A51999">
      <w:pPr>
        <w:pStyle w:val="11"/>
        <w:ind w:left="320" w:firstLine="180"/>
        <w:jc w:val="both"/>
      </w:pPr>
      <w:r>
        <w:t xml:space="preserve">В ответ на действия османских властей Россия разорвала пиитические отношения с Оттоманской Портой. В свою дь Франция и Великобритания получили согласие Турции гдение в Дарданеллы своей объединенной эскадры. В от- .1 нее эти действия </w:t>
      </w:r>
      <w:r>
        <w:t>российская сторона ввела 21 июня ।, войска в Дунайские княжества — Валахию и Молда- и клявшиеся формально зависимыми от Османской импе- огударственными образованиями. 27 сентября, заручив- поддержкой Лондона и Парижа, турецкое правительство бовало вывода р</w:t>
      </w:r>
      <w:r>
        <w:t>оссийских войск из княжеств, а 4 октября кло России войну.</w:t>
      </w:r>
    </w:p>
    <w:p w:rsidR="00C8059C" w:rsidRDefault="00A51999">
      <w:pPr>
        <w:pStyle w:val="11"/>
        <w:ind w:left="320" w:firstLine="40"/>
        <w:jc w:val="both"/>
      </w:pPr>
      <w:r>
        <w:t>Греции, как на уровне официальных правительственных к, гак и в масштабах всего греческого общества, симпатии па стороне России. Общность геостратегических интере- ь1ражавщаяся как во внешнеполитиче</w:t>
      </w:r>
      <w:r>
        <w:t xml:space="preserve">ском, так и конфес- </w:t>
      </w:r>
      <w:r>
        <w:rPr>
          <w:lang w:val="en-US" w:eastAsia="en-US" w:bidi="en-US"/>
        </w:rPr>
        <w:t xml:space="preserve">HbnoM </w:t>
      </w:r>
      <w:r>
        <w:t>отношениях, лишь усиливали надежды греков на &gt; нщию планов освобождения своих национальных терри- из-под власти Османской империи и воссоединение насе-</w:t>
      </w:r>
    </w:p>
    <w:p w:rsidR="00C8059C" w:rsidRDefault="00A51999">
      <w:pPr>
        <w:pStyle w:val="11"/>
        <w:ind w:left="320" w:firstLine="40"/>
        <w:jc w:val="both"/>
      </w:pPr>
      <w:r>
        <w:t>IX их греков с матерью-родиной. Крымская война, как ■ в историю военно-политич</w:t>
      </w:r>
      <w:r>
        <w:t>еский конфликт, в котором и, отстаивая свои национальные интересы и территори- |&lt;| целостность, противостояла Англии, Франции и Тур</w:t>
      </w:r>
      <w:r>
        <w:softHyphen/>
        <w:t>ила надежду Отону I и королеве Амалии на воплощение «’политической программы Греции в жизнь. В глазах пнетва греков королевс</w:t>
      </w:r>
      <w:r>
        <w:t>кая чета приобрела черты после- ■ •иьных проводников национальной идеи. В стране развер</w:t>
      </w:r>
      <w:r>
        <w:softHyphen/>
        <w:t>ни. движение за освобождение Фесслалии и Македонии I османской оккупации. В Греции формировались отряды добровольцев из числа студентов и молодежи, которые | гально пер</w:t>
      </w:r>
      <w:r>
        <w:t xml:space="preserve">еходили в эти области и вели антитурецкую п( занскую борьбу. В январе 1854 г. греческая армия воц| Эпир, а затем поставила под свой контроль Фессалию. 19, та 1854 г. султан выдвинул ультиматум с требованием вья греческие войска из </w:t>
      </w:r>
      <w:r>
        <w:lastRenderedPageBreak/>
        <w:t xml:space="preserve">занятых областей. Англия </w:t>
      </w:r>
      <w:r>
        <w:t>и Фр| предприняли решительные шаги с тем, чтобы не допустим влечения Греции в войну на стороне России. В мае 1854 г. единенные англо-французские силы оккупировали Пир( принудили Отона занять позицию строгого нейтралитета I ношении разгоравшегося конфликта.</w:t>
      </w:r>
      <w:r>
        <w:t xml:space="preserve"> Более того, под давле| союзных держав король был вынужден назначить на пост мьер-министра А. Маврокор датоса, известного своими а| фильскими взглядами. Новый премьер приказал вывести 1| ские войска из освобождённых из-под турецкого владыч! областей. Именн</w:t>
      </w:r>
      <w:r>
        <w:t xml:space="preserve">о совместные действия Англии и Франции! вели к тому, что Греция восстановила свои отношения с '1я ей в мае 1855 г. Не удовлетворившись военно-политичес! мерами “воздействия" на Грецию, Англия и Франция соя так называемую Международную финансовую комиссию! </w:t>
      </w:r>
      <w:r>
        <w:t>соответствии с её решением потребовали, чтобы Афины пр! пили к выплате 36 тыс. фунтов стерлингов ежегодно п 1 уплаты процентов по предоставленным займам.</w:t>
      </w:r>
    </w:p>
    <w:p w:rsidR="00C8059C" w:rsidRDefault="00A51999">
      <w:pPr>
        <w:pStyle w:val="11"/>
        <w:ind w:left="160" w:firstLine="300"/>
        <w:jc w:val="both"/>
      </w:pPr>
      <w:r>
        <w:t>Война, длившаяся вплоть до конца 1855 г., обернулась ражением для России. Исчерпав свои мобилизационны</w:t>
      </w:r>
      <w:r>
        <w:t xml:space="preserve">й и термально-технический потенциал, серьезно подорвав собс| ную финансовую систему, она была вынуждена пойти на! писание в 1856 г. Парижского мирного договора. По его ] виям Россия отказывалась от права покровительствовать ■ тианскому населению Османской </w:t>
      </w:r>
      <w:r>
        <w:t xml:space="preserve">империи и признавала </w:t>
      </w:r>
      <w:r>
        <w:rPr>
          <w:lang w:val="en-US" w:eastAsia="en-US" w:bidi="en-US"/>
        </w:rPr>
        <w:t xml:space="preserve">til </w:t>
      </w:r>
      <w:r>
        <w:t>“нейтральный” статус Черного моря, выражавшийся в линя её права иметь там флот и военно-морские базы. В террия альном отношении она теряла южную часть Бессарабии, п того, признавался коллективный протекторат Великих Д9|</w:t>
      </w:r>
    </w:p>
    <w:p w:rsidR="00C8059C" w:rsidRDefault="00A51999">
      <w:pPr>
        <w:pStyle w:val="11"/>
        <w:ind w:left="300" w:firstLine="20"/>
        <w:jc w:val="both"/>
      </w:pPr>
      <w:r>
        <w:t xml:space="preserve">Дунайскими </w:t>
      </w:r>
      <w:r>
        <w:t>княжествами и Сербией, которые продолжали Виться под османским владычеством. В итоге со всей оче- Пятью выявилась роль Великобритании, Франции, а так Австрии, Пруссии и Швеции (не говоря уже о Турции, ис- |Чс&lt;’ки настроенной враждебно в отношении России) в</w:t>
      </w:r>
      <w:r>
        <w:t xml:space="preserve"> деле Мнения порабощенных народов Балканского полуострова Турецким господством. Интерпретация ими своих нацист Мы х интересов </w:t>
      </w:r>
      <w:r>
        <w:lastRenderedPageBreak/>
        <w:t>входила в противоречие с национально родительными устремлениями народов региона, естествен- союзником которых выступала Россия. Дл</w:t>
      </w:r>
      <w:r>
        <w:t>я новогреческо</w:t>
      </w:r>
      <w:r>
        <w:rPr>
          <w:lang w:val="en-US" w:eastAsia="en-US" w:bidi="en-US"/>
        </w:rPr>
        <w:t xml:space="preserve">- 't </w:t>
      </w:r>
      <w:r>
        <w:t>у царства это так же означало удаление перспективы реа- ши его внешнеполитической доктрины.</w:t>
      </w:r>
    </w:p>
    <w:p w:rsidR="00C8059C" w:rsidRDefault="00A51999">
      <w:pPr>
        <w:pStyle w:val="11"/>
        <w:ind w:left="380" w:firstLine="0"/>
        <w:jc w:val="both"/>
      </w:pPr>
      <w:r>
        <w:t xml:space="preserve">ак'ц 50-х — начало 60-х гг. XIX в. были для Греции вре- । &lt; «рьёзных социально-экономических изменений. Проис- 14 реструктуризация хозяйственной </w:t>
      </w:r>
      <w:r>
        <w:t>жизни страны. Впер- ч сё истории стал очевидным экономический рост. Увели- । объём торговли с другими странами, прежде всего сель- । шйственными товарами. Велись работы по налаживанию структуры Греции и прежде всего осуществлялось строи</w:t>
      </w:r>
      <w:r>
        <w:softHyphen/>
        <w:t xml:space="preserve">те железных дорог, </w:t>
      </w:r>
      <w:r>
        <w:t>телеграфных линий. Предпринимав ус илия, чтобы наладить работу почты. Экономические (гния влекли за собой и демографические изменения. Уве- шг населения страны было во многом обязано притоку ■ жителей Османской империи и других балканских зе- ■ Грецию. Так</w:t>
      </w:r>
      <w:r>
        <w:t>, если в 1840 г. население недавно обретшей Ьгимость страны составляло едва лишь 850 246 жителей, то В г. их было уже свыше 1 035 527 человек, а в 1861 г. — #10 человек.</w:t>
      </w:r>
    </w:p>
    <w:p w:rsidR="00C8059C" w:rsidRDefault="00A51999">
      <w:pPr>
        <w:pStyle w:val="11"/>
        <w:ind w:left="380" w:firstLine="0"/>
        <w:jc w:val="both"/>
      </w:pPr>
      <w:r>
        <w:t xml:space="preserve">имко процесс реструктуризации экономической и хозяйст- ■ жизни затрагивал также политическую сферу. Обостря- ио.литические противоречия внутри греческого общества. </w:t>
      </w:r>
      <w:r>
        <w:rPr>
          <w:lang w:val="en-US" w:eastAsia="en-US" w:bidi="en-US"/>
        </w:rPr>
        <w:t xml:space="preserve">Libiibie </w:t>
      </w:r>
      <w:r>
        <w:t xml:space="preserve">противоречия, ухудшение экономического положе- </w:t>
      </w:r>
      <w:r>
        <w:rPr>
          <w:lang w:val="en-US" w:eastAsia="en-US" w:bidi="en-US"/>
        </w:rPr>
        <w:t xml:space="preserve">Liinx </w:t>
      </w:r>
      <w:r>
        <w:t>слоев и резкое улучшение полож</w:t>
      </w:r>
      <w:r>
        <w:t xml:space="preserve">ения других лишь Ьвли несовершенство политической системы, базовым ин- статутом которой являлся институт монархии, обладавшим </w:t>
      </w:r>
      <w:r>
        <w:rPr>
          <w:lang w:val="en-US" w:eastAsia="en-US" w:bidi="en-US"/>
        </w:rPr>
        <w:t xml:space="preserve">। </w:t>
      </w:r>
      <w:r>
        <w:t>солютистскими чертами, которые невозможно было скрип ь конституцией 1844 г. В армии проявлялось серьёзное нед&lt;»в&lt;&gt; ■ ство как ма</w:t>
      </w:r>
      <w:r>
        <w:t>териальным положением, так и социальным » « ч сом кадрового офицерства. Популярность королевской достигнутая ею накануне и в годы Крымской войны на &gt; патриотизма, постепенно падала. Сформировавшаяся гос ственно-</w:t>
      </w:r>
      <w:r>
        <w:lastRenderedPageBreak/>
        <w:t>политическая система, в которой институт мои;</w:t>
      </w:r>
      <w:r>
        <w:t xml:space="preserve"> обладал прерогативами абсолютной власти, замаскированным в конституции 1844 г. в некий симбиоз "коллективной вл;н ш короля, парламента и сената, вызывала резкие протесты п </w:t>
      </w:r>
      <w:r>
        <w:rPr>
          <w:lang w:val="en-US" w:eastAsia="en-US" w:bidi="en-US"/>
        </w:rPr>
        <w:t xml:space="preserve">or </w:t>
      </w:r>
      <w:r>
        <w:t>ществе в виду явной неэффективности и непредставительно * интересов разных полит</w:t>
      </w:r>
      <w:r>
        <w:t>ических сил и слоев страны.</w:t>
      </w:r>
    </w:p>
    <w:p w:rsidR="00C8059C" w:rsidRDefault="00A51999">
      <w:pPr>
        <w:pStyle w:val="11"/>
      </w:pPr>
      <w:r>
        <w:t>Прошедшие в 1859 г. выборы, хотя и во многом сфальсифн цированные, показали особенность политической жизни Гре ции: партийно-политическая структура страны резко менялась н зависимости от персонального состава руководства той или</w:t>
      </w:r>
      <w:r>
        <w:t xml:space="preserve"> иной партии. Отношения “клиент-патрон”, определявшие фор мирование партий в Греции, делали эту систему зависимой ш личных амбиций их руководителей. Подобная схема объективы» требовала серьезной корректировки. Выборы предоставили возможность противникам ди</w:t>
      </w:r>
      <w:r>
        <w:t>настии из числа либерально пап роенной молодежи во главе которой встал Э. Делигиоргис ш&gt;11 ти в парламент и вести там агитацию.</w:t>
      </w:r>
    </w:p>
    <w:p w:rsidR="00C8059C" w:rsidRDefault="00A51999">
      <w:pPr>
        <w:pStyle w:val="11"/>
      </w:pPr>
      <w:r>
        <w:t xml:space="preserve">Создание правительства А. Мяу лиса, находившегося у </w:t>
      </w:r>
      <w:r>
        <w:rPr>
          <w:rFonts w:ascii="Arial" w:eastAsia="Arial" w:hAnsi="Arial" w:cs="Arial"/>
          <w:smallCaps/>
          <w:sz w:val="16"/>
          <w:szCs w:val="16"/>
          <w:lang w:val="en-US" w:eastAsia="en-US" w:bidi="en-US"/>
        </w:rPr>
        <w:t>bi.</w:t>
      </w:r>
      <w:r>
        <w:rPr>
          <w:lang w:val="en-US" w:eastAsia="en-US" w:bidi="en-US"/>
        </w:rPr>
        <w:t xml:space="preserve"> </w:t>
      </w:r>
      <w:r>
        <w:t xml:space="preserve">и ти с мая 1861 г. по май 1862 г. и вошедшего в историю п&lt;&gt;'| названием </w:t>
      </w:r>
      <w:r>
        <w:t>“кровавого” из-за частых заговоров, подавления и&lt; &lt; возможных волнений и бунтов, окончательно дескредитиронлло Отона I. Оппозиция начала объединяться вокруг героя нации нально-освободительной войны К. Канариса. Попытки короли найти компромисс с этой многоч</w:t>
      </w:r>
      <w:r>
        <w:t>исленной группой не привела к каким-либо результатам.</w:t>
      </w:r>
    </w:p>
    <w:p w:rsidR="00C8059C" w:rsidRDefault="00A51999">
      <w:pPr>
        <w:pStyle w:val="11"/>
        <w:sectPr w:rsidR="00C8059C">
          <w:pgSz w:w="8400" w:h="11900"/>
          <w:pgMar w:top="1438" w:right="1382" w:bottom="809" w:left="1026" w:header="0" w:footer="3" w:gutter="0"/>
          <w:cols w:space="720"/>
          <w:noEndnote/>
          <w:docGrid w:linePitch="360"/>
          <w15:footnoteColumns w:val="1"/>
        </w:sectPr>
      </w:pPr>
      <w:r>
        <w:t>В сентябре 1861 г. произошло покушение на жизнь короле вы Амалии. Всё чаще на повестке дня вставал вопрос о воз</w:t>
      </w:r>
    </w:p>
    <w:p w:rsidR="00C8059C" w:rsidRDefault="00A51999">
      <w:pPr>
        <w:pStyle w:val="22"/>
        <w:framePr w:dropCap="drop" w:lines="2" w:wrap="auto" w:vAnchor="text" w:hAnchor="text"/>
        <w:tabs>
          <w:tab w:val="left" w:pos="1332"/>
          <w:tab w:val="left" w:pos="5761"/>
        </w:tabs>
        <w:spacing w:line="625" w:lineRule="exact"/>
        <w:ind w:left="0" w:firstLine="0"/>
        <w:rPr>
          <w:sz w:val="20"/>
          <w:szCs w:val="20"/>
        </w:rPr>
      </w:pPr>
      <w:r>
        <w:rPr>
          <w:rFonts w:ascii="Arial" w:eastAsia="Arial" w:hAnsi="Arial" w:cs="Arial"/>
          <w:position w:val="-13"/>
          <w:sz w:val="124"/>
          <w:szCs w:val="124"/>
        </w:rPr>
        <w:lastRenderedPageBreak/>
        <w:t>■</w:t>
      </w:r>
    </w:p>
    <w:p w:rsidR="00C8059C" w:rsidRDefault="00A51999">
      <w:pPr>
        <w:pStyle w:val="22"/>
        <w:tabs>
          <w:tab w:val="left" w:pos="1332"/>
          <w:tab w:val="left" w:pos="5761"/>
        </w:tabs>
        <w:spacing w:after="260" w:line="240" w:lineRule="auto"/>
        <w:ind w:left="0" w:firstLine="0"/>
        <w:rPr>
          <w:sz w:val="20"/>
          <w:szCs w:val="20"/>
        </w:rPr>
      </w:pPr>
      <w:r>
        <w:tab/>
        <w:t>Государственное строительство в Греции</w:t>
      </w:r>
      <w:r>
        <w:tab/>
      </w:r>
      <w:r>
        <w:rPr>
          <w:sz w:val="20"/>
          <w:szCs w:val="20"/>
        </w:rPr>
        <w:t>65</w:t>
      </w:r>
    </w:p>
    <w:p w:rsidR="00C8059C" w:rsidRDefault="00A51999">
      <w:pPr>
        <w:pStyle w:val="11"/>
        <w:ind w:firstLine="540"/>
        <w:jc w:val="both"/>
      </w:pPr>
      <w:r>
        <w:rPr>
          <w:b/>
          <w:bCs/>
        </w:rPr>
        <w:t xml:space="preserve">М </w:t>
      </w:r>
      <w:r>
        <w:t xml:space="preserve">отречении Отона от </w:t>
      </w:r>
      <w:r>
        <w:t>трона и выбор его приемника.</w:t>
      </w:r>
    </w:p>
    <w:p w:rsidR="00C8059C" w:rsidRDefault="00A51999">
      <w:pPr>
        <w:pStyle w:val="11"/>
        <w:ind w:left="700" w:hanging="120"/>
        <w:jc w:val="both"/>
      </w:pPr>
      <w:r>
        <w:t>1. специально посетил Карлсбад для того, чтобы решить о возможном наследнике из числа германских принцев.</w:t>
      </w:r>
    </w:p>
    <w:p w:rsidR="00C8059C" w:rsidRDefault="00A51999">
      <w:pPr>
        <w:pStyle w:val="11"/>
        <w:ind w:firstLine="580"/>
        <w:jc w:val="both"/>
        <w:sectPr w:rsidR="00C8059C">
          <w:headerReference w:type="even" r:id="rId41"/>
          <w:headerReference w:type="default" r:id="rId42"/>
          <w:pgSz w:w="8400" w:h="11900"/>
          <w:pgMar w:top="1029" w:right="1515" w:bottom="858" w:left="828" w:header="601" w:footer="430" w:gutter="0"/>
          <w:pgNumType w:start="64"/>
          <w:cols w:space="720"/>
          <w:noEndnote/>
          <w:docGrid w:linePitch="360"/>
          <w15:footnoteColumns w:val="1"/>
        </w:sectPr>
      </w:pPr>
      <w:r>
        <w:t xml:space="preserve">ременем ситуация в стране продолжала обостряться. В </w:t>
      </w:r>
      <w:r>
        <w:rPr>
          <w:lang w:val="en-US" w:eastAsia="en-US" w:bidi="en-US"/>
        </w:rPr>
        <w:t xml:space="preserve">'it* </w:t>
      </w:r>
      <w:r>
        <w:t>1862 г. гарнизон города Навплиона</w:t>
      </w:r>
      <w:r>
        <w:t xml:space="preserve"> поднял восстание ■ вс которого стояли переведенные туда “подозрительные” ■кима офицеры. В апреле того же года Отону удалось • ггь это выступление. Его зачинщики, среди которых на- кь Э. Делигиоргис и ряд гражданских политиков в Афи- ил и арестованы. В сво</w:t>
      </w:r>
      <w:r>
        <w:t>ю очередь лидеры оппозиции — карие и Д. Вулгарис отказались от участия в этом вы- ■ нии, видя в нём слишком революционные черты, так как (ниие приступили к образованию собственных органов । и самоуправления. Несмотря на подавление этого бунта ■ ия в стране</w:t>
      </w:r>
      <w:r>
        <w:t xml:space="preserve"> не улучшилась. Беспорядки начали вспыхи- н. но всей территории Греции. К концу лета 1862 г. их волна ыпила Акарнанию. Попытки Отона прибегнуть к националь- ириентированным пропагандистским лозунгам не дали ожи- ипптося результата. В то же время усилилось </w:t>
      </w:r>
      <w:r>
        <w:t>влияние и ■ попранного фактора” на греческие дела. Лондон, давно не</w:t>
      </w:r>
      <w:r>
        <w:softHyphen/>
        <w:t>вольный слишком тесными отношениями греческого короля с &lt; смей, постарался опереться на отдельных лидеров оппози</w:t>
      </w:r>
      <w:r>
        <w:softHyphen/>
        <w:t>ции и прежде всего тех из них, кто симпатизировал Англии и &lt;&gt;ыл связан с не</w:t>
      </w:r>
      <w:r>
        <w:t xml:space="preserve">й тесными финансово-экономическими узами. </w:t>
      </w:r>
      <w:r>
        <w:rPr>
          <w:vertAlign w:val="superscript"/>
        </w:rPr>
        <w:t>1</w:t>
      </w:r>
      <w:r>
        <w:t xml:space="preserve"> роди них особое место занимал Д. Вулгарис — крупный маг- 11 с островов, член англофильской партии ещё со времени । тонально-освободительной войны. Именно он и встал во 11»&lt;‘ антикоролевского движения. Основу треб</w:t>
      </w:r>
      <w:r>
        <w:t>ований составил шституциояный вопрос”, решение которого должно было набить власть монарха. 22 октября 1862 г., когда королевская । га путешествовала по Пелопоннесу, гарнизон Афин и жители юрода подняли восстание, вошедшее в новогреческую историю ник револю</w:t>
      </w:r>
      <w:r>
        <w:t xml:space="preserve">ция. Отон I был свергнут с трона </w:t>
      </w:r>
      <w:r>
        <w:rPr>
          <w:i/>
          <w:iCs/>
        </w:rPr>
        <w:t>и</w:t>
      </w:r>
      <w:r>
        <w:t xml:space="preserve"> покинул страну.</w:t>
      </w:r>
    </w:p>
    <w:p w:rsidR="00C8059C" w:rsidRDefault="00A51999">
      <w:pPr>
        <w:pStyle w:val="11"/>
        <w:jc w:val="both"/>
      </w:pPr>
      <w:r>
        <w:lastRenderedPageBreak/>
        <w:t xml:space="preserve">Вопрос о преемнике греческого престола стал одной из </w:t>
      </w:r>
      <w:r>
        <w:rPr>
          <w:rFonts w:ascii="Arial" w:eastAsia="Arial" w:hAnsi="Arial" w:cs="Arial"/>
          <w:b/>
          <w:bCs/>
        </w:rPr>
        <w:t xml:space="preserve">иИ </w:t>
      </w:r>
      <w:r>
        <w:t>ных не только внутри греческих, но и международных проб;И затрагивающих интересы Великих держав — Англии, ФранИ и России в силу важности геостратегич</w:t>
      </w:r>
      <w:r>
        <w:t xml:space="preserve">еского положения </w:t>
      </w:r>
      <w:r>
        <w:rPr>
          <w:rFonts w:ascii="Arial" w:eastAsia="Arial" w:hAnsi="Arial" w:cs="Arial"/>
          <w:b/>
          <w:bCs/>
        </w:rPr>
        <w:t xml:space="preserve">1И </w:t>
      </w:r>
      <w:r>
        <w:t>ции в средиземноморско-балканском секторе. В свою очерИ греческое общественное мнение склонялось в пользу вторИ сына английской королевы Виктории принца Альфреда, герИ га Эдинбургского. Однако в соответствии с ранее достигнутой между де</w:t>
      </w:r>
      <w:r>
        <w:t>ржавами-покровительницами договором 1830 г. Н нарх Греции не должен был являться членом правящих ди]И тий этих стран. Несмотря на этот факт, плебисцит показал И пулярность личности принца Альфреда, когда из 240 тыс. гоИ совавших 230 тыс. поддержало его кан</w:t>
      </w:r>
      <w:r>
        <w:t xml:space="preserve">дидатуру. Ввиду нс|Я можности реализации таких планов, держав ы-по кров ительш^И прибегли к выбору приемлемой кандидатуры. При этом </w:t>
      </w:r>
      <w:r>
        <w:rPr>
          <w:rFonts w:ascii="Arial" w:eastAsia="Arial" w:hAnsi="Arial" w:cs="Arial"/>
          <w:b/>
          <w:bCs/>
        </w:rPr>
        <w:t xml:space="preserve">В*И </w:t>
      </w:r>
      <w:r>
        <w:t>кобритания взяла инициативу в свои руки и тем самым черкнула свою “ответственность за судьбу Греции”. Выбор им на предст</w:t>
      </w:r>
      <w:r>
        <w:t>авителя датской королевской династии Христинин Вильгельма Фердинанда Адольфа Георга Глюксбурга. 4&lt;ч свою сестру принцессу Александру, вышедшую замуж за ирг ца Уэльского, он был связан с английским правящим домом через Великую княгиню Ольгу, дочь Великого к</w:t>
      </w:r>
      <w:r>
        <w:t>нязя КопстиЦ тина, ставшую вскоре после восшествия Георгиоса Г ГлюксбуМ (как отныне именовался датский принц, основоположник гр*М ской династии Глюксбургов) его женой, с Россией. КандидвИ ра нового монарха пользовалась поддержкой Великобрит; и&lt;И которая об</w:t>
      </w:r>
      <w:r>
        <w:t>ещала в случае его избрания державами-покроИ тельницами, передать Ионические острова, находившиеся британским управлением, Греции, что и было сделано в соМ ветствии с Парижским мирным договором от 29 марта 18(И гН</w:t>
      </w:r>
    </w:p>
    <w:p w:rsidR="00C8059C" w:rsidRDefault="00A51999">
      <w:pPr>
        <w:pStyle w:val="11"/>
        <w:jc w:val="both"/>
      </w:pPr>
      <w:r>
        <w:t>Прошедшие в декабре 1862 г. выборы в Велик</w:t>
      </w:r>
      <w:r>
        <w:t>ое Народов собрание имели большое значение для развития конституций] ной системы Греции. Работа над новым основным законЩ страны в новом представительном органе сопровождалась |1«1</w:t>
      </w:r>
    </w:p>
    <w:p w:rsidR="00C8059C" w:rsidRDefault="00A51999">
      <w:pPr>
        <w:pStyle w:val="11"/>
        <w:tabs>
          <w:tab w:val="left" w:leader="dot" w:pos="147"/>
          <w:tab w:val="left" w:leader="dot" w:pos="481"/>
          <w:tab w:val="left" w:leader="dot" w:pos="618"/>
        </w:tabs>
        <w:ind w:firstLine="0"/>
        <w:jc w:val="both"/>
      </w:pPr>
      <w:r>
        <w:t xml:space="preserve">&gt;&lt;•!■ конфронтацией между различными политическими и соци- </w:t>
      </w:r>
      <w:r>
        <w:tab/>
      </w:r>
      <w:r>
        <w:tab/>
      </w:r>
      <w:r>
        <w:tab/>
      </w:r>
      <w:r>
        <w:t xml:space="preserve"> силами, представленными в нём. Существенную роль р । </w:t>
      </w:r>
      <w:r>
        <w:rPr>
          <w:lang w:val="en-US" w:eastAsia="en-US" w:bidi="en-US"/>
        </w:rPr>
        <w:t xml:space="preserve">nt </w:t>
      </w:r>
      <w:r>
        <w:lastRenderedPageBreak/>
        <w:t>депутаты от Ионических островов, находившиеся под (и и ным влиянием гарибальдийского движения в Италии в силу И&lt; прически сложившихся связей между этой исконно греческой приторней и её населением с и</w:t>
      </w:r>
      <w:r>
        <w:t>тальянской политикой.</w:t>
      </w:r>
    </w:p>
    <w:p w:rsidR="00C8059C" w:rsidRDefault="00A51999">
      <w:pPr>
        <w:pStyle w:val="11"/>
        <w:ind w:firstLine="320"/>
        <w:jc w:val="both"/>
      </w:pPr>
      <w:r>
        <w:t xml:space="preserve">ю октября 1863 г. принц прибыл в Афины и стал вторым м свергнутого Отона королем Греции. Его восшествие на к состоялось 28 ноября 1864 г. после того как Национальное </w:t>
      </w:r>
      <w:r>
        <w:rPr>
          <w:lang w:val="en-US" w:eastAsia="en-US" w:bidi="en-US"/>
        </w:rPr>
        <w:t xml:space="preserve">Iji </w:t>
      </w:r>
      <w:r>
        <w:t xml:space="preserve">кие завершило работу над новой конституцией страны. </w:t>
      </w:r>
      <w:r>
        <w:rPr>
          <w:lang w:val="en-US" w:eastAsia="en-US" w:bidi="en-US"/>
        </w:rPr>
        <w:t xml:space="preserve">: i </w:t>
      </w:r>
      <w:r>
        <w:t>документ</w:t>
      </w:r>
      <w:r>
        <w:t xml:space="preserve"> существенно отличался от принятого в 1844 г. ф । кого закона и мог быть изменен только по прошествии /I г и лет при повторном голосовании по данному вопросу в р гавительном органе страны и только в случае, если за это |м&lt; кажется не менее чем три четверти</w:t>
      </w:r>
      <w:r>
        <w:t xml:space="preserve"> депутатов.</w:t>
      </w:r>
    </w:p>
    <w:p w:rsidR="00C8059C" w:rsidRDefault="00A51999">
      <w:pPr>
        <w:pStyle w:val="11"/>
        <w:ind w:firstLine="320"/>
        <w:jc w:val="both"/>
      </w:pPr>
      <w:r>
        <w:t xml:space="preserve">II соответствии с положениями основного закона упразднял- || ггиат, существовавший со времени отоновской конституцией кн '1явшийся назначаемым королём органом. Узаконивался палатный парламент </w:t>
      </w:r>
      <w:r>
        <w:rPr>
          <w:lang w:val="en-US" w:eastAsia="en-US" w:bidi="en-US"/>
        </w:rPr>
        <w:t xml:space="preserve">(r| BovXrj), </w:t>
      </w:r>
      <w:r>
        <w:t xml:space="preserve">становившийся высшим </w:t>
      </w:r>
      <w:r>
        <w:rPr>
          <w:lang w:val="en-US" w:eastAsia="en-US" w:bidi="en-US"/>
        </w:rPr>
        <w:t xml:space="preserve">|t </w:t>
      </w:r>
      <w:r>
        <w:t>гавительным органом в стране. Его члены избирались на (к &lt;• прямого, тайного, всеобщего голосования, в котором .|| участвовать только мужское население Греции. В консти- &gt; заявлялось (что было важно для греческой общественно- ической действительности) о чл</w:t>
      </w:r>
      <w:r>
        <w:t xml:space="preserve">енах парламента как о </w:t>
      </w:r>
      <w:r>
        <w:rPr>
          <w:lang w:val="en-US" w:eastAsia="en-US" w:bidi="en-US"/>
        </w:rPr>
        <w:t xml:space="preserve">|i| </w:t>
      </w:r>
      <w:r>
        <w:t xml:space="preserve">гавителях греческого народа, а не отдельных областей, в </w:t>
      </w:r>
      <w:r>
        <w:rPr>
          <w:lang w:val="en-US" w:eastAsia="en-US" w:bidi="en-US"/>
        </w:rPr>
        <w:t xml:space="preserve">f&lt; </w:t>
      </w:r>
      <w:r>
        <w:t xml:space="preserve">ых их выбрали. Число депутатов определялось пропорци- </w:t>
      </w:r>
      <w:r>
        <w:rPr>
          <w:lang w:val="en-US" w:eastAsia="en-US" w:bidi="en-US"/>
        </w:rPr>
        <w:t xml:space="preserve">fi </w:t>
      </w:r>
      <w:r>
        <w:t>по числу жителей конкретного региона. Более того вво- ценз оседлости, равный двум годам. Определялось и Г . гное о</w:t>
      </w:r>
      <w:r>
        <w:t>граничение для депутатов парламента, составляв- V* А лет.</w:t>
      </w:r>
    </w:p>
    <w:p w:rsidR="00C8059C" w:rsidRDefault="00A51999">
      <w:pPr>
        <w:pStyle w:val="11"/>
        <w:ind w:left="420" w:firstLine="80"/>
        <w:jc w:val="both"/>
      </w:pPr>
      <w:r>
        <w:t>। основании положений новой конституции резко ограни- чюь права монарха и особенно в той их части, которые шсь его вмешательства в политические и юридические во- । Фактически на смену так называемой</w:t>
      </w:r>
      <w:r>
        <w:t xml:space="preserve"> парламентской</w:t>
      </w:r>
      <w:r>
        <w:br w:type="page"/>
      </w:r>
      <w:r>
        <w:lastRenderedPageBreak/>
        <w:t>диктатуры, когда предыдущий король Греции использе представительный орган как прикрытие для абсолютизма, ц шло время “монархической демократии” или, в соответстнм общепринятой терминологией, конституционной монархии, пока еще с достаточно ши</w:t>
      </w:r>
      <w:r>
        <w:t xml:space="preserve">рокими правами суверена. В </w:t>
      </w:r>
      <w:r>
        <w:rPr>
          <w:rFonts w:ascii="Arial" w:eastAsia="Arial" w:hAnsi="Arial" w:cs="Arial"/>
          <w:smallCaps/>
          <w:sz w:val="16"/>
          <w:szCs w:val="16"/>
          <w:lang w:val="en-US" w:eastAsia="en-US" w:bidi="en-US"/>
        </w:rPr>
        <w:t xml:space="preserve">cooti </w:t>
      </w:r>
      <w:r>
        <w:t>ствии с новой концепцией монархизма в Греции, закреплен в конституции 1864 г., король являлся главой государства воле народа”, которому он служит, а не по божественному и ву монарха. Обладая как законодательной, так и испол</w:t>
      </w:r>
      <w:r>
        <w:t>ните ной властью, греческий король мог осуществлять их тол через своих министров. Более того, объявлялось, что воля рода — единственный источник власти в Греции, — выражл ся через его избранников в представительном органе страны</w:t>
      </w:r>
    </w:p>
    <w:p w:rsidR="00C8059C" w:rsidRDefault="00A51999">
      <w:pPr>
        <w:pStyle w:val="11"/>
        <w:ind w:firstLine="320"/>
        <w:jc w:val="both"/>
      </w:pPr>
      <w:r>
        <w:t>Существенные изменения косн</w:t>
      </w:r>
      <w:r>
        <w:t>улись и территориаль административной системы власти, так как были расширь права местного самоуправления, действовавшего на основе I декса Наполеона. Отчетливо декларировалась свобода пресс В конфессиональных вопросах новая конституция повтори соответствую</w:t>
      </w:r>
      <w:r>
        <w:t>щие принципы предыдущего основного зама страны 1844 г. Так, в частности, вновь объявлялась незанц мость греческой церкви. И хотя о религиозной принадлежит правящего монарха не говорилось ничего, отдельная см конституции 1864 г. определяла, что будущий насл</w:t>
      </w:r>
      <w:r>
        <w:t>едник и стола должен был исповедовать православие.</w:t>
      </w:r>
    </w:p>
    <w:p w:rsidR="00C8059C" w:rsidRDefault="00A51999">
      <w:pPr>
        <w:pStyle w:val="11"/>
        <w:spacing w:line="300" w:lineRule="auto"/>
        <w:ind w:firstLine="320"/>
        <w:sectPr w:rsidR="00C8059C">
          <w:headerReference w:type="even" r:id="rId43"/>
          <w:headerReference w:type="default" r:id="rId44"/>
          <w:pgSz w:w="8400" w:h="11900"/>
          <w:pgMar w:top="1429" w:right="1366" w:bottom="804" w:left="978" w:header="0" w:footer="3" w:gutter="0"/>
          <w:pgNumType w:start="66"/>
          <w:cols w:space="720"/>
          <w:noEndnote/>
          <w:docGrid w:linePitch="360"/>
          <w15:footnoteColumns w:val="1"/>
        </w:sectPr>
      </w:pPr>
      <w:r>
        <w:rPr>
          <w:noProof/>
        </w:rPr>
        <mc:AlternateContent>
          <mc:Choice Requires="wps">
            <w:drawing>
              <wp:anchor distT="0" distB="0" distL="12700" distR="12700" simplePos="0" relativeHeight="125829389" behindDoc="0" locked="0" layoutInCell="1" allowOverlap="1">
                <wp:simplePos x="0" y="0"/>
                <wp:positionH relativeFrom="page">
                  <wp:posOffset>3361690</wp:posOffset>
                </wp:positionH>
                <wp:positionV relativeFrom="paragraph">
                  <wp:posOffset>12700</wp:posOffset>
                </wp:positionV>
                <wp:extent cx="909955" cy="553720"/>
                <wp:effectExtent l="0" t="0" r="0" b="0"/>
                <wp:wrapSquare wrapText="left"/>
                <wp:docPr id="102" name="Shape 102"/>
                <wp:cNvGraphicFramePr/>
                <a:graphic xmlns:a="http://schemas.openxmlformats.org/drawingml/2006/main">
                  <a:graphicData uri="http://schemas.microsoft.com/office/word/2010/wordprocessingShape">
                    <wps:wsp>
                      <wps:cNvSpPr txBox="1"/>
                      <wps:spPr>
                        <a:xfrm>
                          <a:off x="0" y="0"/>
                          <a:ext cx="909955" cy="553720"/>
                        </a:xfrm>
                        <a:prstGeom prst="rect">
                          <a:avLst/>
                        </a:prstGeom>
                        <a:noFill/>
                      </wps:spPr>
                      <wps:txbx>
                        <w:txbxContent>
                          <w:p w:rsidR="00C8059C" w:rsidRDefault="00A51999">
                            <w:pPr>
                              <w:pStyle w:val="11"/>
                              <w:spacing w:line="298" w:lineRule="auto"/>
                              <w:ind w:firstLine="0"/>
                              <w:jc w:val="both"/>
                            </w:pPr>
                            <w:r>
                              <w:t>окончание ц« к этапами</w:t>
                            </w:r>
                            <w:r>
                              <w:t xml:space="preserve"> к(л«ч</w:t>
                            </w:r>
                            <w:r>
                              <w:rPr>
                                <w:vertAlign w:val="superscript"/>
                              </w:rPr>
                              <w:t xml:space="preserve">м </w:t>
                            </w:r>
                            <w:r>
                              <w:t>за независим а</w:t>
                            </w:r>
                          </w:p>
                        </w:txbxContent>
                      </wps:txbx>
                      <wps:bodyPr lIns="0" tIns="0" rIns="0" bIns="0"/>
                    </wps:wsp>
                  </a:graphicData>
                </a:graphic>
              </wp:anchor>
            </w:drawing>
          </mc:Choice>
          <mc:Fallback>
            <w:pict>
              <v:shape id="Shape 102" o:spid="_x0000_s1031" type="#_x0000_t202" style="position:absolute;left:0;text-align:left;margin-left:264.7pt;margin-top:1pt;width:71.65pt;height:43.6pt;z-index:125829389;visibility:visible;mso-wrap-style:square;mso-wrap-distance-left:1pt;mso-wrap-distance-top:0;mso-wrap-distance-right:1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" filled="f" stroked="f">
                <v:textbox inset="0,0,0,0">
                  <w:txbxContent>
                    <w:p w:rsidR="00C8059C" w:rsidRDefault="00A51999">
                      <w:pPr>
                        <w:pStyle w:val="11"/>
                        <w:spacing w:line="298" w:lineRule="auto"/>
                        <w:ind w:firstLine="0"/>
                        <w:jc w:val="both"/>
                      </w:pPr>
                      <w:r>
                        <w:t>окончание ц« к этапами</w:t>
                      </w:r>
                      <w:r>
                        <w:t xml:space="preserve"> к(л«ч</w:t>
                      </w:r>
                      <w:r>
                        <w:rPr>
                          <w:vertAlign w:val="superscript"/>
                        </w:rPr>
                        <w:t xml:space="preserve">м </w:t>
                      </w:r>
                      <w:r>
                        <w:t>за независим а</w:t>
                      </w:r>
                    </w:p>
                  </w:txbxContent>
                </v:textbox>
                <w10:wrap type="square" side="left" anchorx="page"/>
              </v:shape>
            </w:pict>
          </mc:Fallback>
        </mc:AlternateContent>
      </w:r>
      <w:r>
        <w:t xml:space="preserve">Принятие конституции 1864 г. означало периода новогреческой истории, главными была национально-освободительная война страны; становление политической структуры нового госулчи ва, пережившего дрейф от президентской республики к абсид </w:t>
      </w:r>
      <w:r>
        <w:t>тистской, а затем к конституционной монархии. Постеп&lt; н| расширение территории Греции, связанное с освобождай греческих земель и приток в страну всё большего числа &lt;&lt;и| чественников способствовали её оформлению в самостоже, ную державу средиземноморско-бал</w:t>
      </w:r>
      <w:r>
        <w:t xml:space="preserve">канского региона. В то &gt;гмя влияние “иностранного фактора”, выражавшееся во вме- Й1ельстве Великих </w:t>
      </w:r>
      <w:r>
        <w:lastRenderedPageBreak/>
        <w:t xml:space="preserve">держав во внутр и греческие дела, стало ис- |р»1чески сложившейся реальностью, сопровождающей суще- Цонание Греции на протяжении всего XIX и большей полови- </w:t>
      </w:r>
      <w:r>
        <w:t xml:space="preserve">н XX вв. В начале 60-х годов прошлого века страна вступала Ионый этап своего развития, основным содержанием которого </w:t>
      </w:r>
      <w:r>
        <w:rPr>
          <w:rFonts w:ascii="Arial" w:eastAsia="Arial" w:hAnsi="Arial" w:cs="Arial"/>
          <w:smallCaps/>
          <w:sz w:val="16"/>
          <w:szCs w:val="16"/>
          <w:lang w:val="en-US" w:eastAsia="en-US" w:bidi="en-US"/>
        </w:rPr>
        <w:t>Jjdkiio</w:t>
      </w:r>
      <w:r>
        <w:rPr>
          <w:lang w:val="en-US" w:eastAsia="en-US" w:bidi="en-US"/>
        </w:rPr>
        <w:t xml:space="preserve"> </w:t>
      </w:r>
      <w:r>
        <w:t>было стать превращение Греции в региональную дер- Ину</w:t>
      </w:r>
    </w:p>
    <w:p w:rsidR="00C8059C" w:rsidRDefault="00A51999">
      <w:pPr>
        <w:pStyle w:val="11"/>
        <w:spacing w:after="180"/>
        <w:ind w:firstLine="260"/>
        <w:rPr>
          <w:sz w:val="19"/>
          <w:szCs w:val="19"/>
        </w:rPr>
      </w:pPr>
      <w:r>
        <w:rPr>
          <w:i/>
          <w:iCs/>
          <w:lang w:val="en-US" w:eastAsia="en-US" w:bidi="en-US"/>
        </w:rPr>
        <w:lastRenderedPageBreak/>
        <w:t>IL</w:t>
      </w:r>
      <w:r>
        <w:rPr>
          <w:b/>
          <w:bCs/>
          <w:sz w:val="19"/>
          <w:szCs w:val="19"/>
          <w:lang w:val="en-US" w:eastAsia="en-US" w:bidi="en-US"/>
        </w:rPr>
        <w:t xml:space="preserve"> </w:t>
      </w:r>
      <w:r>
        <w:rPr>
          <w:b/>
          <w:bCs/>
          <w:sz w:val="19"/>
          <w:szCs w:val="19"/>
        </w:rPr>
        <w:t>ПРЕВРАЩЕНИЕ ГРЕЦИИ В БАЛКАНСКУЮ ДЕРЖАВУ</w:t>
      </w:r>
    </w:p>
    <w:p w:rsidR="00C8059C" w:rsidRDefault="00A51999">
      <w:pPr>
        <w:pStyle w:val="11"/>
        <w:spacing w:after="440" w:line="312" w:lineRule="auto"/>
        <w:ind w:firstLine="0"/>
        <w:jc w:val="center"/>
        <w:rPr>
          <w:sz w:val="19"/>
          <w:szCs w:val="19"/>
        </w:rPr>
      </w:pPr>
      <w:r>
        <w:rPr>
          <w:b/>
          <w:bCs/>
          <w:sz w:val="19"/>
          <w:szCs w:val="19"/>
        </w:rPr>
        <w:t>(1860-е гг.—1922 г.)</w:t>
      </w:r>
    </w:p>
    <w:p w:rsidR="00C8059C" w:rsidRDefault="00A51999">
      <w:pPr>
        <w:pStyle w:val="30"/>
        <w:numPr>
          <w:ilvl w:val="0"/>
          <w:numId w:val="3"/>
        </w:numPr>
        <w:tabs>
          <w:tab w:val="left" w:pos="261"/>
        </w:tabs>
        <w:spacing w:after="320" w:line="372" w:lineRule="auto"/>
        <w:ind w:left="260" w:hanging="260"/>
        <w:jc w:val="both"/>
      </w:pPr>
      <w:r>
        <w:t>Внутриполитическое развитие Гоеческого Королевства его внешняя политика (1860-е гг. — 1897 г.).</w:t>
      </w:r>
    </w:p>
    <w:p w:rsidR="00C8059C" w:rsidRDefault="00A51999">
      <w:pPr>
        <w:pStyle w:val="11"/>
        <w:ind w:firstLine="300"/>
        <w:jc w:val="both"/>
      </w:pPr>
      <w:r>
        <w:t>Произошедшие в начале 60-х гг. XIX в. внутриполитическ; изменения в Греции имели серьезные последствия для стало ления ее государственности и развития греческог</w:t>
      </w:r>
      <w:r>
        <w:t>о общсст, целом. В то же время ситуация в стране продолжала харак1 ризоваться острой борьбой между различными кланами и рсг ональными группами, а во внешней политике сохранялись и решенные вопросы, главным из которых являлось освобожу ние оставшихся под вл</w:t>
      </w:r>
      <w:r>
        <w:t xml:space="preserve">адычеством Османской империи греков национальных греческих территорий. Во многом симптомап ным на этом фоне выглядело провозглашение Георгиоса 1 “Королем Греции”, а “Королём Греков”, дававшее основал предполагать, что число подданных греческого монарха нс </w:t>
      </w:r>
      <w:r>
        <w:rPr>
          <w:lang w:val="en-US" w:eastAsia="en-US" w:bidi="en-US"/>
        </w:rPr>
        <w:t xml:space="preserve">i </w:t>
      </w:r>
      <w:r>
        <w:t>раничивается жителями страны, а включает и тех греков, ко' рые находятся за пределами королевства, являясь граждапа других (прежде всего Османской империи) государств.</w:t>
      </w:r>
    </w:p>
    <w:p w:rsidR="00C8059C" w:rsidRDefault="00A51999">
      <w:pPr>
        <w:pStyle w:val="11"/>
        <w:ind w:firstLine="300"/>
        <w:jc w:val="both"/>
      </w:pPr>
      <w:r>
        <w:t>Характерной особенностью развития страны на протяжен, последней трети XIX в. стала пол</w:t>
      </w:r>
      <w:r>
        <w:t xml:space="preserve">итическая нестабильное </w:t>
      </w:r>
      <w:r>
        <w:rPr>
          <w:lang w:val="en-US" w:eastAsia="en-US" w:bidi="en-US"/>
        </w:rPr>
        <w:t xml:space="preserve">t h </w:t>
      </w:r>
      <w:r>
        <w:t>частая смена правительств, главы которых выступали нередко противоположных и взаимоисключающих позиций. На про» жении этого периода сменилось около 30-ти нремьер-мин стров, порой пребывавших на своем посту менее месяца.</w:t>
      </w:r>
    </w:p>
    <w:p w:rsidR="00C8059C" w:rsidRDefault="00A51999">
      <w:pPr>
        <w:pStyle w:val="11"/>
        <w:spacing w:after="320"/>
        <w:ind w:firstLine="300"/>
        <w:jc w:val="both"/>
        <w:sectPr w:rsidR="00C8059C">
          <w:headerReference w:type="even" r:id="rId45"/>
          <w:headerReference w:type="default" r:id="rId46"/>
          <w:pgSz w:w="8400" w:h="11900"/>
          <w:pgMar w:top="1447" w:right="1482" w:bottom="803" w:left="901" w:header="1019" w:footer="375" w:gutter="0"/>
          <w:pgNumType w:start="69"/>
          <w:cols w:space="720"/>
          <w:noEndnote/>
          <w:docGrid w:linePitch="360"/>
          <w15:footnoteColumns w:val="1"/>
        </w:sectPr>
      </w:pPr>
      <w:r>
        <w:t>Хозяйственно-экономическое развитие Греции после 1В64 так же отличалось крайней противоречивостью. С одной ск»| ны, отмечались положительные сдвиги. Так, в частности, « к 1869 г. было построено 11 км железнодорожных линий, т 1</w:t>
      </w:r>
      <w:r>
        <w:t>890 г. было проложено свыше 767 км, а к 1900 г. — 902</w:t>
      </w:r>
    </w:p>
    <w:p w:rsidR="00C8059C" w:rsidRDefault="00A51999">
      <w:pPr>
        <w:pStyle w:val="11"/>
        <w:ind w:firstLine="0"/>
        <w:jc w:val="both"/>
      </w:pPr>
      <w:r>
        <w:rPr>
          <w:rFonts w:ascii="Arial" w:eastAsia="Arial" w:hAnsi="Arial" w:cs="Arial"/>
          <w:b/>
          <w:bCs/>
        </w:rPr>
        <w:lastRenderedPageBreak/>
        <w:t>В</w:t>
      </w:r>
      <w:r>
        <w:rPr>
          <w:rFonts w:ascii="Arial" w:eastAsia="Arial" w:hAnsi="Arial" w:cs="Arial"/>
          <w:b/>
          <w:bCs/>
        </w:rPr>
        <w:t>।</w:t>
      </w:r>
      <w:r>
        <w:t xml:space="preserve">жительство дорог приобрело широкий размах, так как имело </w:t>
      </w:r>
      <w:r>
        <w:rPr>
          <w:rFonts w:ascii="Arial" w:eastAsia="Arial" w:hAnsi="Arial" w:cs="Arial"/>
          <w:b/>
          <w:bCs/>
        </w:rPr>
        <w:t>■И</w:t>
      </w:r>
      <w:r>
        <w:t xml:space="preserve">инициальное значение для развития инфраструктуры стра- </w:t>
      </w:r>
      <w:r>
        <w:rPr>
          <w:rFonts w:ascii="Arial" w:eastAsia="Arial" w:hAnsi="Arial" w:cs="Arial"/>
          <w:b/>
          <w:bCs/>
        </w:rPr>
        <w:t xml:space="preserve">В|. </w:t>
      </w:r>
      <w:r>
        <w:t>К 1893 г. был осуществлено строительство Коринфского шала. Серьезные сдвиги произо</w:t>
      </w:r>
      <w:r>
        <w:t xml:space="preserve">шли и в торговле, объемы Второй увеличивалась быстрыми темпами. В 1861-1870 гг. она Вета кляла 69,94 золотых драхмы на душу населения, в 1871- </w:t>
      </w:r>
      <w:r>
        <w:rPr>
          <w:rFonts w:ascii="Arial" w:eastAsia="Arial" w:hAnsi="Arial" w:cs="Arial"/>
          <w:b/>
          <w:bCs/>
          <w:lang w:val="en-US" w:eastAsia="en-US" w:bidi="en-US"/>
        </w:rPr>
        <w:t xml:space="preserve">BftO </w:t>
      </w:r>
      <w:r>
        <w:rPr>
          <w:rFonts w:ascii="Arial" w:eastAsia="Arial" w:hAnsi="Arial" w:cs="Arial"/>
          <w:smallCaps/>
          <w:sz w:val="16"/>
          <w:szCs w:val="16"/>
          <w:lang w:val="en-US" w:eastAsia="en-US" w:bidi="en-US"/>
        </w:rPr>
        <w:t>it.</w:t>
      </w:r>
      <w:r>
        <w:rPr>
          <w:lang w:val="en-US" w:eastAsia="en-US" w:bidi="en-US"/>
        </w:rPr>
        <w:t xml:space="preserve"> </w:t>
      </w:r>
      <w:r>
        <w:t xml:space="preserve">уже 93,57; в последующие два десятилетия соответст- </w:t>
      </w:r>
      <w:r>
        <w:rPr>
          <w:lang w:val="en-US" w:eastAsia="en-US" w:bidi="en-US"/>
        </w:rPr>
        <w:t xml:space="preserve">Lno </w:t>
      </w:r>
      <w:r>
        <w:t>97,89 и 80,23.</w:t>
      </w:r>
    </w:p>
    <w:p w:rsidR="00C8059C" w:rsidRDefault="00A51999">
      <w:pPr>
        <w:pStyle w:val="11"/>
        <w:tabs>
          <w:tab w:val="left" w:pos="492"/>
        </w:tabs>
        <w:ind w:firstLine="0"/>
        <w:jc w:val="both"/>
      </w:pPr>
      <w:r>
        <w:rPr>
          <w:rFonts w:ascii="Arial" w:eastAsia="Arial" w:hAnsi="Arial" w:cs="Arial"/>
          <w:b/>
          <w:bCs/>
        </w:rPr>
        <w:t xml:space="preserve">В </w:t>
      </w:r>
      <w:r>
        <w:t xml:space="preserve">В сельском хозяйстве также были очевидны качественные Вменения. Значительно расширилась площадь обрабатываемых Вигнь (с 70 тыс. гектаров в 1860 г. до 111 тыс. в 1911 г.). </w:t>
      </w:r>
      <w:r>
        <w:rPr>
          <w:lang w:val="en-US" w:eastAsia="en-US" w:bidi="en-US"/>
        </w:rPr>
        <w:t xml:space="preserve">Bvi.nu) </w:t>
      </w:r>
      <w:r>
        <w:t>Греция продолжала оставаться аграрной страной, ми- Вцым поставщиком табака, к</w:t>
      </w:r>
      <w:r>
        <w:t xml:space="preserve">оринки и других сельскохозяйст- </w:t>
      </w:r>
      <w:r>
        <w:rPr>
          <w:lang w:val="en-US" w:eastAsia="en-US" w:bidi="en-US"/>
        </w:rPr>
        <w:t xml:space="preserve">Bttibix </w:t>
      </w:r>
      <w:r>
        <w:t xml:space="preserve">продуктов. Существенные изменения претерпела соци- </w:t>
      </w:r>
      <w:r>
        <w:rPr>
          <w:rFonts w:ascii="Arial" w:eastAsia="Arial" w:hAnsi="Arial" w:cs="Arial"/>
          <w:b/>
          <w:bCs/>
        </w:rPr>
        <w:t>Вы</w:t>
      </w:r>
      <w:r>
        <w:t>ы&gt;1 структура общества. К 1879г. 28% населения, состав- Вивкто в общей сложности свыше 1,6 млн. человек, уже про- К|ш и) в городах, по сравнению с 8% в 1853 г. Соц</w:t>
      </w:r>
      <w:r>
        <w:t xml:space="preserve">иальные Виклия затронули сельские районы. В ходе раздачи госу- ионных земель (265 тыс. гектаров) в греческой деревне </w:t>
      </w:r>
      <w:r>
        <w:rPr>
          <w:lang w:val="en-US" w:eastAsia="en-US" w:bidi="en-US"/>
        </w:rPr>
        <w:t xml:space="preserve">Hunt </w:t>
      </w:r>
      <w:r>
        <w:t xml:space="preserve">появляться мелкие и средние собственники, превращав- ■ в отдельный социальный слой. Однако в распоряжении </w:t>
      </w:r>
      <w:r>
        <w:rPr>
          <w:rFonts w:ascii="Arial" w:eastAsia="Arial" w:hAnsi="Arial" w:cs="Arial"/>
          <w:b/>
          <w:bCs/>
        </w:rPr>
        <w:t>Н</w:t>
      </w:r>
      <w:r>
        <w:rPr>
          <w:rFonts w:ascii="Arial" w:eastAsia="Arial" w:hAnsi="Arial" w:cs="Arial"/>
          <w:b/>
          <w:bCs/>
        </w:rPr>
        <w:tab/>
      </w:r>
      <w:r>
        <w:rPr>
          <w:lang w:val="en-US" w:eastAsia="en-US" w:bidi="en-US"/>
        </w:rPr>
        <w:t xml:space="preserve">r.i </w:t>
      </w:r>
      <w:r>
        <w:t>х землевладельцев прод</w:t>
      </w:r>
      <w:r>
        <w:t>олжало находится 50% земель-</w:t>
      </w:r>
    </w:p>
    <w:p w:rsidR="00C8059C" w:rsidRDefault="00A51999">
      <w:pPr>
        <w:pStyle w:val="11"/>
        <w:tabs>
          <w:tab w:val="left" w:pos="492"/>
        </w:tabs>
        <w:ind w:firstLine="0"/>
        <w:jc w:val="both"/>
      </w:pPr>
      <w:r>
        <w:t>■</w:t>
      </w:r>
      <w:r>
        <w:tab/>
        <w:t>। один, составлявших 75% обрабатываемой земли.</w:t>
      </w:r>
    </w:p>
    <w:p w:rsidR="00C8059C" w:rsidRDefault="00A51999">
      <w:pPr>
        <w:pStyle w:val="11"/>
        <w:ind w:firstLine="0"/>
        <w:jc w:val="both"/>
      </w:pPr>
      <w:r>
        <w:rPr>
          <w:rFonts w:ascii="Arial" w:eastAsia="Arial" w:hAnsi="Arial" w:cs="Arial"/>
          <w:b/>
          <w:bCs/>
        </w:rPr>
        <w:t xml:space="preserve">В </w:t>
      </w:r>
      <w:r>
        <w:t xml:space="preserve">। житие промышленности проходило замедленными тем- </w:t>
      </w:r>
      <w:r>
        <w:rPr>
          <w:rFonts w:ascii="Arial" w:eastAsia="Arial" w:hAnsi="Arial" w:cs="Arial"/>
          <w:b/>
          <w:bCs/>
        </w:rPr>
        <w:t xml:space="preserve">В|. </w:t>
      </w:r>
      <w:r>
        <w:t xml:space="preserve">। го было связано с дефицитом экономических ресурсов и </w:t>
      </w:r>
      <w:r>
        <w:rPr>
          <w:rFonts w:ascii="Arial" w:eastAsia="Arial" w:hAnsi="Arial" w:cs="Arial"/>
          <w:b/>
          <w:bCs/>
        </w:rPr>
        <w:t xml:space="preserve">В| </w:t>
      </w:r>
      <w:r>
        <w:t xml:space="preserve">&lt; ионально подготовленных кадров. Основными отрасля- </w:t>
      </w:r>
      <w:r>
        <w:rPr>
          <w:rFonts w:ascii="Arial" w:eastAsia="Arial" w:hAnsi="Arial" w:cs="Arial"/>
          <w:b/>
          <w:bCs/>
        </w:rPr>
        <w:t xml:space="preserve">В </w:t>
      </w:r>
      <w:r>
        <w:t>рождающе</w:t>
      </w:r>
      <w:r>
        <w:t xml:space="preserve">йся промышленности были текстильная и та- </w:t>
      </w:r>
      <w:r>
        <w:rPr>
          <w:b/>
          <w:bCs/>
        </w:rPr>
        <w:t xml:space="preserve">В| । </w:t>
      </w:r>
      <w:r>
        <w:t xml:space="preserve">Количество фабрик в 1867 г. не превышало 168, к </w:t>
      </w:r>
      <w:r>
        <w:rPr>
          <w:rFonts w:ascii="Arial" w:eastAsia="Arial" w:hAnsi="Arial" w:cs="Arial"/>
          <w:b/>
          <w:bCs/>
        </w:rPr>
        <w:t xml:space="preserve">В| </w:t>
      </w:r>
      <w:r>
        <w:t xml:space="preserve">их насчитывалось 199, в 1889 г. — 145. При этом уро- </w:t>
      </w:r>
      <w:r>
        <w:rPr>
          <w:rFonts w:ascii="Arial" w:eastAsia="Arial" w:hAnsi="Arial" w:cs="Arial"/>
          <w:b/>
          <w:bCs/>
        </w:rPr>
        <w:t xml:space="preserve">В| </w:t>
      </w:r>
      <w:r>
        <w:t xml:space="preserve">-ханизации оставлял желать лучшего и был несопоста- </w:t>
      </w:r>
      <w:r>
        <w:rPr>
          <w:rFonts w:ascii="Arial" w:eastAsia="Arial" w:hAnsi="Arial" w:cs="Arial"/>
          <w:b/>
          <w:bCs/>
        </w:rPr>
        <w:t xml:space="preserve">В|' </w:t>
      </w:r>
      <w:r>
        <w:t>вропейским.</w:t>
      </w:r>
    </w:p>
    <w:p w:rsidR="00C8059C" w:rsidRDefault="00A51999">
      <w:pPr>
        <w:pStyle w:val="11"/>
        <w:ind w:firstLine="0"/>
        <w:jc w:val="both"/>
        <w:sectPr w:rsidR="00C8059C">
          <w:headerReference w:type="even" r:id="rId47"/>
          <w:headerReference w:type="default" r:id="rId48"/>
          <w:pgSz w:w="8400" w:h="11900"/>
          <w:pgMar w:top="1447" w:right="1482" w:bottom="803" w:left="901" w:header="0" w:footer="375" w:gutter="0"/>
          <w:pgNumType w:start="71"/>
          <w:cols w:space="720"/>
          <w:noEndnote/>
          <w:docGrid w:linePitch="360"/>
          <w15:footnoteColumns w:val="1"/>
        </w:sectPr>
      </w:pPr>
      <w:r>
        <w:rPr>
          <w:rFonts w:ascii="Arial" w:eastAsia="Arial" w:hAnsi="Arial" w:cs="Arial"/>
          <w:b/>
          <w:bCs/>
        </w:rPr>
        <w:t xml:space="preserve">Вк </w:t>
      </w:r>
      <w:r>
        <w:t xml:space="preserve">»,-цюй из наиболее активно развивающихся областей гречес- Н национальной экономики являлось банковское дело. В пе- </w:t>
      </w:r>
      <w:r>
        <w:rPr>
          <w:b/>
          <w:bCs/>
        </w:rPr>
        <w:t xml:space="preserve">ЦИНД &lt; </w:t>
      </w:r>
      <w:r>
        <w:t xml:space="preserve">1882 г. по 1907 г. в </w:t>
      </w:r>
      <w:r>
        <w:t>стране были созданы крупнейшие</w:t>
      </w:r>
    </w:p>
    <w:p w:rsidR="00C8059C" w:rsidRDefault="00A51999">
      <w:pPr>
        <w:pStyle w:val="11"/>
        <w:spacing w:line="353" w:lineRule="auto"/>
        <w:ind w:firstLine="0"/>
      </w:pPr>
      <w:r>
        <w:rPr>
          <w:i/>
          <w:iCs/>
        </w:rPr>
        <w:lastRenderedPageBreak/>
        <w:t>72</w:t>
      </w:r>
      <w:r>
        <w:t xml:space="preserve"> Превращение Греции в Балканскую державу банки, серьезно влиявшие на положение финансов в I р| Эпиро-Фессалийский Банк, Критский Банк, Афинский в Народный Банк, Банк торговли.</w:t>
      </w:r>
    </w:p>
    <w:p w:rsidR="00C8059C" w:rsidRDefault="00A51999">
      <w:pPr>
        <w:pStyle w:val="11"/>
        <w:ind w:firstLine="420"/>
        <w:sectPr w:rsidR="00C8059C">
          <w:headerReference w:type="even" r:id="rId49"/>
          <w:headerReference w:type="default" r:id="rId50"/>
          <w:pgSz w:w="8400" w:h="11900"/>
          <w:pgMar w:top="966" w:right="1347" w:bottom="629" w:left="1036" w:header="538" w:footer="201" w:gutter="0"/>
          <w:pgNumType w:start="71"/>
          <w:cols w:space="720"/>
          <w:noEndnote/>
          <w:docGrid w:linePitch="360"/>
          <w15:footnoteColumns w:val="1"/>
        </w:sectPr>
      </w:pPr>
      <w:r>
        <w:t>Противоречивость социально-экономического развития ции в последней трети XIX в. серьезно влияла и на полит) кий климат в стране. Прежде всего, четко выявилась дя люсность греческого политического мира. На фоне много ленных партий, нередко не имевших серьез</w:t>
      </w:r>
      <w:r>
        <w:t>ных политичсч программ и ориентировавшихся на исключительно к л ив листские связи своих вождей, произошло структурам иц двух основных сил, каждая из которых имела серьезную альную базу в обществе. Первая из них, возглавляй!и| А. Кумундуросом, объединяла кр</w:t>
      </w:r>
      <w:r>
        <w:t xml:space="preserve">упных и средних земли дельцев, представителей старых социальных слоев, имин корни в патриархальном греческом обществе и выступав и </w:t>
      </w:r>
      <w:r>
        <w:rPr>
          <w:lang w:val="en-US" w:eastAsia="en-US" w:bidi="en-US"/>
        </w:rPr>
        <w:t xml:space="preserve">t) </w:t>
      </w:r>
      <w:r>
        <w:t xml:space="preserve">консервативных позиций. После смерти вождя этой парт 1883 г., которая нередко называлась “партией национал и- </w:t>
      </w:r>
      <w:r>
        <w:rPr>
          <w:lang w:val="en-US" w:eastAsia="en-US" w:bidi="en-US"/>
        </w:rPr>
        <w:t xml:space="preserve">i </w:t>
      </w:r>
      <w:r>
        <w:t>за ее курс</w:t>
      </w:r>
      <w:r>
        <w:t>, направленный на реализацию внешнеполитв-п. интересов Греции, его место занял Т. Делияннис. Вторая ставимая с ней по влиянию и значимости партия, была « - ная как “партия прогрессистов” и возглавлялась X. Т| . сом. В ее рядах объединялись представители но</w:t>
      </w:r>
      <w:r>
        <w:t xml:space="preserve">вых пр п нимательских слоев, интеллигенции и городского нас ел также тех, кто был связан с производственно-фабричны раслями промышленности. Во многом программные </w:t>
      </w:r>
      <w:r>
        <w:rPr>
          <w:lang w:val="en-US" w:eastAsia="en-US" w:bidi="en-US"/>
        </w:rPr>
        <w:t xml:space="preserve">yci </w:t>
      </w:r>
      <w:r>
        <w:t>прогрессистов были ориентированы на расширение инк : &gt; Греции в международную экономическу</w:t>
      </w:r>
      <w:r>
        <w:t xml:space="preserve">ю систему и увед. </w:t>
      </w:r>
      <w:r>
        <w:rPr>
          <w:lang w:val="en-US" w:eastAsia="en-US" w:bidi="en-US"/>
        </w:rPr>
        <w:t xml:space="preserve">। </w:t>
      </w:r>
      <w:r>
        <w:t>присутствия иностранного капитала в стране. За рубеж! вестиции рассматривались как финансовый источник р;&gt; промышленности и в целом греческой экономики. Кать ром активизации внутриполитической жизни в последнее XIX в. выступили внешнепо</w:t>
      </w:r>
      <w:r>
        <w:t xml:space="preserve">литические неудачи Греции. </w:t>
      </w:r>
      <w:r>
        <w:rPr>
          <w:lang w:val="en-US" w:eastAsia="en-US" w:bidi="en-US"/>
        </w:rPr>
        <w:t xml:space="preserve">ilpt </w:t>
      </w:r>
      <w:r>
        <w:t>де всего это касалось так называемого критского вопроса стание 1858 г., поднятое греками на этом острове против лум</w:t>
      </w:r>
    </w:p>
    <w:p w:rsidR="00C8059C" w:rsidRDefault="00A51999">
      <w:pPr>
        <w:pStyle w:val="11"/>
        <w:spacing w:before="120"/>
        <w:ind w:left="420" w:firstLine="40"/>
        <w:jc w:val="both"/>
      </w:pPr>
      <w:r>
        <w:lastRenderedPageBreak/>
        <w:t xml:space="preserve">владычества, было подавлено османскими властями, кото- юмимо карательных мер использовали и обещания расши- </w:t>
      </w:r>
      <w:r>
        <w:t xml:space="preserve">полномочия самоуправления жителей Крита. В 1866 г, 'ние за воссоединение острова с Грецией усилилось, чему злой степени способствовали надежды на активную пози- । юного короля Георгиоса I, а также политика правительст- Кумундуроса, выступавшего за решение </w:t>
      </w:r>
      <w:r>
        <w:t>“критского во-</w:t>
      </w:r>
    </w:p>
    <w:p w:rsidR="00C8059C" w:rsidRDefault="00A51999">
      <w:pPr>
        <w:pStyle w:val="11"/>
        <w:ind w:left="420" w:firstLine="300"/>
        <w:jc w:val="both"/>
      </w:pPr>
      <w:r>
        <w:t>Существенная помощь в виде финансовой поддержки шшим и добровольцами оказывалась со стороны греков оры. Греческая община в Великобритании купила судно дия”, использовавшееся как транспортное средство для та турецкой блокады Крита. Одновремен</w:t>
      </w:r>
      <w:r>
        <w:t>но Греция по</w:t>
      </w:r>
      <w:r>
        <w:softHyphen/>
        <w:t xml:space="preserve">пев усилить свои позиции на Балканах, подписав </w:t>
      </w:r>
      <w:r>
        <w:rPr>
          <w:i/>
          <w:iCs/>
        </w:rPr>
        <w:t xml:space="preserve">в </w:t>
      </w:r>
      <w:r>
        <w:t>союзный договор с Сербией о совместной борьбе против чекой империи.</w:t>
      </w:r>
    </w:p>
    <w:p w:rsidR="00C8059C" w:rsidRDefault="00A51999">
      <w:pPr>
        <w:pStyle w:val="11"/>
        <w:ind w:left="420" w:firstLine="40"/>
        <w:jc w:val="both"/>
      </w:pPr>
      <w:r>
        <w:t>бытия тем временем развивались достаточно стремитель- 1а заседании Собрания Крита было принято решение о илашении независимост</w:t>
      </w:r>
      <w:r>
        <w:t>и острова и о его объединении с тй. Однако король Георгиос I и премьер-министр Вулга- ознавали опасность открытой конфронтации с Турцией, ходившей в военном отношении Грецию. Поэтому они чтывали на поддержку держав-покровительниц, которые ы были оказать да</w:t>
      </w:r>
      <w:r>
        <w:t>вление на Оттоманскую Порту. Несмо- । отчаянные попытки критян освободить остров собствен- г.илами и их успех на начальном этапе восстания, все- । ревосходящие силы турецких и египетских войск, высту- । х в очередной раз совместно, оказались решающим фак-</w:t>
      </w:r>
    </w:p>
    <w:p w:rsidR="00C8059C" w:rsidRDefault="00A51999">
      <w:pPr>
        <w:pStyle w:val="11"/>
        <w:ind w:left="420" w:firstLine="160"/>
        <w:jc w:val="both"/>
      </w:pPr>
      <w:r>
        <w:t xml:space="preserve">Общественное мнение России и Европы было на стороне "Ннихся греков. Париж и Санкт-Петербург выступили с </w:t>
      </w:r>
      <w:r>
        <w:rPr>
          <w:lang w:val="en-US" w:eastAsia="en-US" w:bidi="en-US"/>
        </w:rPr>
        <w:t xml:space="preserve">t </w:t>
      </w:r>
      <w:r>
        <w:t>проведения плебисцита, в ходе которого жители Крита были решить свою судьбу: быть ли острову в составе</w:t>
      </w:r>
    </w:p>
    <w:p w:rsidR="00C8059C" w:rsidRDefault="00A51999">
      <w:pPr>
        <w:pStyle w:val="11"/>
        <w:ind w:left="420" w:firstLine="100"/>
        <w:jc w:val="both"/>
        <w:sectPr w:rsidR="00C8059C">
          <w:headerReference w:type="even" r:id="rId51"/>
          <w:headerReference w:type="default" r:id="rId52"/>
          <w:pgSz w:w="8400" w:h="11900"/>
          <w:pgMar w:top="1291" w:right="1381" w:bottom="797" w:left="947" w:header="0" w:footer="369" w:gutter="0"/>
          <w:cols w:space="720"/>
          <w:noEndnote/>
          <w:docGrid w:linePitch="360"/>
          <w15:footnoteColumns w:val="1"/>
        </w:sectPr>
      </w:pPr>
      <w:r>
        <w:rPr>
          <w:lang w:val="en-US" w:eastAsia="en-US" w:bidi="en-US"/>
        </w:rPr>
        <w:t xml:space="preserve">i </w:t>
      </w:r>
      <w:r>
        <w:t xml:space="preserve">или Османской империи. Против этого резко возражала " 1 им, занявшая протурецкую позицию с тем, чтобы не пть расширения французского и российского влияния в </w:t>
      </w:r>
    </w:p>
    <w:p w:rsidR="00C8059C" w:rsidRDefault="00A51999">
      <w:pPr>
        <w:pStyle w:val="11"/>
        <w:ind w:left="420" w:firstLine="0"/>
        <w:jc w:val="both"/>
      </w:pPr>
      <w:r>
        <w:lastRenderedPageBreak/>
        <w:t xml:space="preserve">районе Средиземноморья. Подавление выступления кр| имело, </w:t>
      </w:r>
      <w:r>
        <w:t>однако, не только военные последствия. На остром 1 был Великий Визирь Османской империи, который полу приказ султана провести реорганизацию администрации пд трове. В соответствии с принятым “Органическим стлту 1868 г.” христиане получали более широкие прав</w:t>
      </w:r>
      <w:r>
        <w:t>а в сис1 управления Крита, а также уменьшалось налоговое бремя нако сопротивление жителей острова не ослабевало. В Греции всё настойчивее высказывались требования “оконч.</w:t>
      </w:r>
      <w:r>
        <w:rPr>
          <w:lang w:val="en-US" w:eastAsia="en-US" w:bidi="en-US"/>
        </w:rPr>
        <w:t xml:space="preserve">in </w:t>
      </w:r>
      <w:r>
        <w:t>но решить критский вопрос”. На совместном заседании п| ставите л ей европейских стр</w:t>
      </w:r>
      <w:r>
        <w:t xml:space="preserve">ан, включая Россию, а также п| ставителей Греции и Оттоманской Порты, в конце концов П| достигнуты договоренности о том, что Турция откажем и рестрикционных мер в отношении проживающих в ней . а греческое правительство не допустит впредь поддери оружейных </w:t>
      </w:r>
      <w:r>
        <w:t xml:space="preserve">повстанцев или помощь им в любой форме с </w:t>
      </w:r>
      <w:r>
        <w:rPr>
          <w:lang w:val="en-US" w:eastAsia="en-US" w:bidi="en-US"/>
        </w:rPr>
        <w:t xml:space="preserve">। </w:t>
      </w:r>
      <w:r>
        <w:t>стороны. Фактически Греция не добилась решения ' кр &lt; вопроса”, а престиж ее отдельных политиков внутри резко упал.</w:t>
      </w:r>
    </w:p>
    <w:p w:rsidR="00C8059C" w:rsidRDefault="00A51999">
      <w:pPr>
        <w:pStyle w:val="11"/>
        <w:tabs>
          <w:tab w:val="left" w:pos="5663"/>
        </w:tabs>
        <w:ind w:firstLine="420"/>
        <w:jc w:val="both"/>
      </w:pPr>
      <w:r>
        <w:t>Следующей серьезной для общественно-политически</w:t>
      </w:r>
      <w:r>
        <w:tab/>
      </w:r>
      <w:r>
        <w:rPr>
          <w:vertAlign w:val="subscript"/>
        </w:rPr>
        <w:t>(</w:t>
      </w:r>
    </w:p>
    <w:p w:rsidR="00C8059C" w:rsidRDefault="00A51999">
      <w:pPr>
        <w:pStyle w:val="11"/>
        <w:ind w:firstLine="0"/>
        <w:jc w:val="both"/>
      </w:pPr>
      <w:r>
        <w:t>вития страны проблемой оказался церковный вопро</w:t>
      </w:r>
      <w:r>
        <w:t xml:space="preserve">с. &gt;' । тавшееся в 60-е гг. XIX в. движение болгар за независимой! греческого константинопольского патриарха привело в 70-х гг. к открытому конфликту из-за нежелания Всел^Н Патриарха даже рассматривать болгарскую просьбу о </w:t>
      </w:r>
      <w:r>
        <w:rPr>
          <w:b/>
          <w:bCs/>
        </w:rPr>
        <w:t xml:space="preserve">сс^И </w:t>
      </w:r>
      <w:r>
        <w:t>болгарской национальной церк</w:t>
      </w:r>
      <w:r>
        <w:t xml:space="preserve">ви. В феврале 1870 г. подписал </w:t>
      </w:r>
      <w:r>
        <w:rPr>
          <w:i/>
          <w:iCs/>
        </w:rPr>
        <w:t>фирман,</w:t>
      </w:r>
      <w:r>
        <w:t xml:space="preserve"> легализирующий существование незав^Н болгарской церкви и положивший основу для создания ского </w:t>
      </w:r>
      <w:r>
        <w:rPr>
          <w:i/>
          <w:iCs/>
        </w:rPr>
        <w:t>экзархата,</w:t>
      </w:r>
      <w:r>
        <w:t xml:space="preserve"> глава которого должен размещаться как </w:t>
      </w:r>
      <w:r>
        <w:rPr>
          <w:i/>
          <w:iCs/>
        </w:rPr>
        <w:t>и</w:t>
      </w:r>
      <w:r>
        <w:t xml:space="preserve"> греческий вселенский патриарх в Константинопол^И ра влияния болгарской э</w:t>
      </w:r>
      <w:r>
        <w:t xml:space="preserve">кзархии распространялась не </w:t>
      </w:r>
      <w:r>
        <w:rPr>
          <w:rFonts w:ascii="Arial" w:eastAsia="Arial" w:hAnsi="Arial" w:cs="Arial"/>
          <w:smallCaps/>
          <w:sz w:val="16"/>
          <w:szCs w:val="16"/>
          <w:lang w:val="en-US" w:eastAsia="en-US" w:bidi="en-US"/>
        </w:rPr>
        <w:t xml:space="preserve">toj^H </w:t>
      </w:r>
      <w:r>
        <w:t xml:space="preserve">территорию дунайского, но и адрианопольского, а такж^В никского вилайетов, районы Монастир и Косово. </w:t>
      </w:r>
      <w:r>
        <w:rPr>
          <w:b/>
          <w:bCs/>
        </w:rPr>
        <w:t xml:space="preserve">Сс^В </w:t>
      </w:r>
      <w:r>
        <w:t>болгарской национальной церкви было, с одной стороннИ</w:t>
      </w:r>
    </w:p>
    <w:p w:rsidR="00C8059C" w:rsidRDefault="00A51999">
      <w:pPr>
        <w:pStyle w:val="11"/>
        <w:ind w:left="420" w:firstLine="0"/>
        <w:jc w:val="both"/>
      </w:pPr>
      <w:r>
        <w:rPr>
          <w:lang w:val="en-US" w:eastAsia="en-US" w:bidi="en-US"/>
        </w:rPr>
        <w:t xml:space="preserve">ItihiM </w:t>
      </w:r>
      <w:r>
        <w:t>процессом борьбы болгарского духовенства против Пирующе</w:t>
      </w:r>
      <w:r>
        <w:t xml:space="preserve">го греческого влияния в греко-православном мил- а с другой, — стремлением османской администрации допоставить </w:t>
      </w:r>
      <w:r>
        <w:lastRenderedPageBreak/>
        <w:t xml:space="preserve">национальных представителей православного В друг другу </w:t>
      </w:r>
      <w:r>
        <w:rPr>
          <w:i/>
          <w:iCs/>
        </w:rPr>
        <w:t>и</w:t>
      </w:r>
      <w:r>
        <w:t xml:space="preserve"> манипулировать ими в интересах сохране- еноего господства на завоеванных землях. Однако э</w:t>
      </w:r>
      <w:r>
        <w:t>тот оказался изначально ошибочным. Уже в 1875-76 гг. в неких провинциях одно за другим вспыхнули восстания в । овине и Болгарии, которые были с трудом подавлены ми.</w:t>
      </w:r>
    </w:p>
    <w:p w:rsidR="00C8059C" w:rsidRDefault="00A51999">
      <w:pPr>
        <w:pStyle w:val="11"/>
        <w:ind w:left="460" w:firstLine="40"/>
        <w:jc w:val="both"/>
      </w:pPr>
      <w:r>
        <w:t>чало очередного этапа Восточного кризиса 1875-1878 гг. но внутриполитическую борьбу в Греци</w:t>
      </w:r>
      <w:r>
        <w:t>и. В июле 1874 г. нкупис опубликовал в одной из влиятельных газет страны мпую статью “Кто виноват?’’, суть которой сводилась к ■миям короля в неспособности достигнуть внутриполити- I стабильности, его амбициях возродить институт абсолю-</w:t>
      </w:r>
    </w:p>
    <w:p w:rsidR="00C8059C" w:rsidRDefault="00A51999">
      <w:pPr>
        <w:pStyle w:val="11"/>
        <w:ind w:left="460" w:firstLine="200"/>
        <w:jc w:val="both"/>
      </w:pPr>
      <w:r>
        <w:t>II ри этом автор ма</w:t>
      </w:r>
      <w:r>
        <w:t xml:space="preserve">териала выдвинул свою программу ■и из кризиса. Ее главной идеей стали создание “прави- </w:t>
      </w:r>
      <w:r>
        <w:rPr>
          <w:lang w:val="en-US" w:eastAsia="en-US" w:bidi="en-US"/>
        </w:rPr>
        <w:t xml:space="preserve">IUI </w:t>
      </w:r>
      <w:r>
        <w:t xml:space="preserve">большинства” и назначение на пост премьер-министра । крупной партии, пользующейся поддержкой широких общества. Выступление Трикуписа было обусловлено юй ситуацией, </w:t>
      </w:r>
      <w:r>
        <w:t>сложившейся в политической жизни Гре- 4 ногочисленные мелкие партии и их вожди использова- । пролем в интересах укрепления собственной власти, так 11 к тоянное противоборство этих группировок не могло разрешено без посреднической роли Дворца. Скандал, ишпи</w:t>
      </w:r>
      <w:r>
        <w:t>йся в Греции после публикации статьи, показал не</w:t>
      </w:r>
      <w:r>
        <w:softHyphen/>
        <w:t>жность для короля единолично управлять страной вопре- &lt; твующей конституции. Вскоре после ареста Трикуписа, иного в подрывной деятельности, он был освобожден под •• »м общественного мнения. Более того, Георг</w:t>
      </w:r>
      <w:r>
        <w:t>иос обратился г просьбой сформировать в мае 1875 г. правительство, а в ■ 1875 г. официально провозгласил принцип формирова- шитсльства только лидерами “партии большинства”.</w:t>
      </w:r>
      <w:r>
        <w:br w:type="page"/>
      </w:r>
    </w:p>
    <w:p w:rsidR="00C8059C" w:rsidRDefault="00A51999">
      <w:pPr>
        <w:pStyle w:val="11"/>
        <w:spacing w:line="293" w:lineRule="auto"/>
        <w:ind w:firstLine="380"/>
        <w:jc w:val="both"/>
      </w:pPr>
      <w:r>
        <w:lastRenderedPageBreak/>
        <w:t xml:space="preserve">Однако как и прежде ситуация в Греции начинала и&lt; </w:t>
      </w:r>
      <w:r>
        <w:rPr>
          <w:rFonts w:ascii="Arial" w:eastAsia="Arial" w:hAnsi="Arial" w:cs="Arial"/>
          <w:smallCaps/>
          <w:sz w:val="16"/>
          <w:szCs w:val="16"/>
          <w:lang w:val="en-US" w:eastAsia="en-US" w:bidi="en-US"/>
        </w:rPr>
        <w:t xml:space="preserve">hi </w:t>
      </w:r>
      <w:r>
        <w:t>вать на себе воздействие внеш</w:t>
      </w:r>
      <w:r>
        <w:t xml:space="preserve">неполитических факторов I числу в 1877-1878 гг. относилась русско-турецкая война, </w:t>
      </w:r>
      <w:r>
        <w:rPr>
          <w:lang w:val="en-US" w:eastAsia="en-US" w:bidi="en-US"/>
        </w:rPr>
        <w:t xml:space="preserve">t </w:t>
      </w:r>
      <w:r>
        <w:t>езно повлиявшая на положение дел в балканском регионе Средиземноморье. Летом 1877 г. в результате договореинн между ведущими греческими политиками было заключено</w:t>
      </w:r>
    </w:p>
    <w:p w:rsidR="00C8059C" w:rsidRDefault="00A51999">
      <w:pPr>
        <w:pStyle w:val="11"/>
        <w:spacing w:line="240" w:lineRule="auto"/>
        <w:ind w:firstLine="0"/>
        <w:sectPr w:rsidR="00C8059C">
          <w:headerReference w:type="even" r:id="rId53"/>
          <w:headerReference w:type="default" r:id="rId54"/>
          <w:pgSz w:w="8400" w:h="11900"/>
          <w:pgMar w:top="1291" w:right="1381" w:bottom="797" w:left="947" w:header="0" w:footer="3" w:gutter="0"/>
          <w:pgNumType w:start="74"/>
          <w:cols w:space="720"/>
          <w:noEndnote/>
          <w:docGrid w:linePitch="360"/>
          <w15:footnoteColumns w:val="1"/>
        </w:sectPr>
      </w:pPr>
      <w:r>
        <w:t xml:space="preserve">глашение о создании коалиционного правительства во </w:t>
      </w:r>
      <w:r>
        <w:rPr>
          <w:lang w:val="en-US" w:eastAsia="en-US" w:bidi="en-US"/>
        </w:rPr>
        <w:t xml:space="preserve">i </w:t>
      </w:r>
      <w:r>
        <w:t>легендарного героя национально-освободительной войны I 1829 гг. Министром иностранных дел был назначен X. Три пис. Последний обратился к британскому правительству &lt; &lt; рениями о том, что будут предприняты все меры по не до, ниЮ вовлечения греков Османской и</w:t>
      </w:r>
      <w:r>
        <w:t>мперии в боевые дей но при условии учета греческих территориальных интере время решения проблем полуострова. Именно на этом а нии Афины отказались от союза с Санкт-Петербургом во русско-турецкой кампании 1877-1878 гг. Однако общесп мнение страны было настр</w:t>
      </w:r>
      <w:r>
        <w:t>оено явно в пользу совместной бы с Россией против Османской империи, что привело в 1 ном счете к падению кабинета Канариса. Новое правителе во главе которого встал лидер “националистов" (в данно чае этот термин не соответствует русскому аналогу) М. I дурос</w:t>
      </w:r>
      <w:r>
        <w:t xml:space="preserve">, принялось активно поддерживать освободительно' жения греков в Фессалии, Эпире и на Крите. Более тоге тически произошёл отказ от прежней позиции нейтрал &gt; занятой при правительстве X. Трикуписа и было объяв. </w:t>
      </w:r>
      <w:r>
        <w:rPr>
          <w:lang w:val="en-US" w:eastAsia="en-US" w:bidi="en-US"/>
        </w:rPr>
        <w:t xml:space="preserve">। </w:t>
      </w:r>
      <w:r>
        <w:t>посылке греческой армии в те районы Греции, к</w:t>
      </w:r>
      <w:r>
        <w:t>оторы должали оставаться под турецкой оккупацией. К ф&lt; &gt; 1878 г. русские войска уже угрожали Константинополю ■ гром Османской империи был неизбежен. Однако “оза&lt; ность” европейских держав успехами России, на стороне ю рой были симпатии всех балканских наро</w:t>
      </w:r>
      <w:r>
        <w:t xml:space="preserve">дов, видевших н свою освободительницу, заставила Санкт-Петербург пойти мирный переговоры с турецким правительством. В свою &lt; </w:t>
      </w:r>
    </w:p>
    <w:p w:rsidR="00C8059C" w:rsidRDefault="00A51999">
      <w:pPr>
        <w:pStyle w:val="11"/>
        <w:spacing w:line="240" w:lineRule="auto"/>
        <w:ind w:firstLine="0"/>
      </w:pPr>
      <w:r>
        <w:lastRenderedPageBreak/>
        <w:t xml:space="preserve">греческая сторона также была вынуждена дать приказ ти войска из Фессалии. Британия выступила гарантом )д(*ния греческих интересов </w:t>
      </w:r>
      <w:r>
        <w:t xml:space="preserve">и оказала посреднические </w:t>
      </w:r>
      <w:r>
        <w:rPr>
          <w:b/>
          <w:bCs/>
        </w:rPr>
        <w:t xml:space="preserve">И </w:t>
      </w:r>
      <w:r>
        <w:t>но "критской проблеме”.</w:t>
      </w:r>
    </w:p>
    <w:p w:rsidR="00C8059C" w:rsidRDefault="00A51999">
      <w:pPr>
        <w:spacing w:line="1" w:lineRule="exact"/>
      </w:pPr>
      <w:r>
        <w:rPr>
          <w:noProof/>
        </w:rPr>
        <mc:AlternateContent>
          <mc:Choice Requires="wps">
            <w:drawing>
              <wp:anchor distT="0" distB="9525" distL="0" distR="0" simplePos="0" relativeHeight="125829391" behindDoc="0" locked="0" layoutInCell="1" allowOverlap="1">
                <wp:simplePos x="0" y="0"/>
                <wp:positionH relativeFrom="page">
                  <wp:posOffset>720090</wp:posOffset>
                </wp:positionH>
                <wp:positionV relativeFrom="paragraph">
                  <wp:posOffset>0</wp:posOffset>
                </wp:positionV>
                <wp:extent cx="544195" cy="160655"/>
                <wp:effectExtent l="0" t="0" r="0" b="0"/>
                <wp:wrapTopAndBottom/>
                <wp:docPr id="122" name="Shape 122"/>
                <wp:cNvGraphicFramePr/>
                <a:graphic xmlns:a="http://schemas.openxmlformats.org/drawingml/2006/main">
                  <a:graphicData uri="http://schemas.microsoft.com/office/word/2010/wordprocessingShape">
                    <wps:wsp>
                      <wps:cNvSpPr txBox="1"/>
                      <wps:spPr>
                        <a:xfrm>
                          <a:off x="0" y="0"/>
                          <a:ext cx="544195" cy="160655"/>
                        </a:xfrm>
                        <a:prstGeom prst="rect">
                          <a:avLst/>
                        </a:prstGeom>
                        <a:noFill/>
                      </wps:spPr>
                      <wps:txbx>
                        <w:txbxContent>
                          <w:p w:rsidR="00C8059C" w:rsidRDefault="00A51999">
                            <w:pPr>
                              <w:pStyle w:val="11"/>
                              <w:spacing w:line="240" w:lineRule="auto"/>
                              <w:ind w:firstLine="0"/>
                            </w:pPr>
                            <w:r>
                              <w:t>которого</w:t>
                            </w:r>
                          </w:p>
                        </w:txbxContent>
                      </wps:txbx>
                      <wps:bodyPr wrap="none" lIns="0" tIns="0" rIns="0" bIns="0"/>
                    </wps:wsp>
                  </a:graphicData>
                </a:graphic>
              </wp:anchor>
            </w:drawing>
          </mc:Choice>
          <mc:Fallback>
            <w:pict>
              <v:shape id="Shape 122" o:spid="_x0000_s1032" type="#_x0000_t202" style="position:absolute;margin-left:56.7pt;margin-top:0;width:42.85pt;height:12.65pt;z-index:125829391;visibility:visible;mso-wrap-style:none;mso-wrap-distance-left:0;mso-wrap-distance-top:0;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" filled="f" stroked="f">
                <v:textbox inset="0,0,0,0">
                  <w:txbxContent>
                    <w:p w:rsidR="00C8059C" w:rsidRDefault="00A51999">
                      <w:pPr>
                        <w:pStyle w:val="11"/>
                        <w:spacing w:line="240" w:lineRule="auto"/>
                        <w:ind w:firstLine="0"/>
                      </w:pPr>
                      <w:r>
                        <w:t>которого</w:t>
                      </w:r>
                    </w:p>
                  </w:txbxContent>
                </v:textbox>
                <w10:wrap type="topAndBottom" anchorx="page"/>
              </v:shape>
            </w:pict>
          </mc:Fallback>
        </mc:AlternateContent>
      </w:r>
      <w:r>
        <w:rPr>
          <w:noProof/>
        </w:rPr>
        <mc:AlternateContent>
          <mc:Choice Requires="wps">
            <w:drawing>
              <wp:anchor distT="0" distB="0" distL="0" distR="0" simplePos="0" relativeHeight="125829393" behindDoc="0" locked="0" layoutInCell="1" allowOverlap="1">
                <wp:simplePos x="0" y="0"/>
                <wp:positionH relativeFrom="page">
                  <wp:posOffset>1294130</wp:posOffset>
                </wp:positionH>
                <wp:positionV relativeFrom="paragraph">
                  <wp:posOffset>0</wp:posOffset>
                </wp:positionV>
                <wp:extent cx="1842770" cy="170180"/>
                <wp:effectExtent l="0" t="0" r="0" b="0"/>
                <wp:wrapTopAndBottom/>
                <wp:docPr id="124" name="Shape 124"/>
                <wp:cNvGraphicFramePr/>
                <a:graphic xmlns:a="http://schemas.openxmlformats.org/drawingml/2006/main">
                  <a:graphicData uri="http://schemas.microsoft.com/office/word/2010/wordprocessingShape">
                    <wps:wsp>
                      <wps:cNvSpPr txBox="1"/>
                      <wps:spPr>
                        <a:xfrm>
                          <a:off x="0" y="0"/>
                          <a:ext cx="1842770" cy="170180"/>
                        </a:xfrm>
                        <a:prstGeom prst="rect">
                          <a:avLst/>
                        </a:prstGeom>
                        <a:noFill/>
                      </wps:spPr>
                      <wps:txbx>
                        <w:txbxContent>
                          <w:p w:rsidR="00C8059C" w:rsidRDefault="00A51999">
                            <w:pPr>
                              <w:pStyle w:val="11"/>
                              <w:spacing w:line="240" w:lineRule="auto"/>
                              <w:ind w:firstLine="0"/>
                            </w:pPr>
                            <w:r>
                              <w:t>король поставил престарелого</w:t>
                            </w:r>
                          </w:p>
                        </w:txbxContent>
                      </wps:txbx>
                      <wps:bodyPr wrap="none" lIns="0" tIns="0" rIns="0" bIns="0"/>
                    </wps:wsp>
                  </a:graphicData>
                </a:graphic>
              </wp:anchor>
            </w:drawing>
          </mc:Choice>
          <mc:Fallback>
            <w:pict>
              <v:shape id="Shape 124" o:spid="_x0000_s1033" type="#_x0000_t202" style="position:absolute;margin-left:101.9pt;margin-top:0;width:145.1pt;height:13.4pt;z-index:125829393;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" filled="f" stroked="f">
                <v:textbox inset="0,0,0,0">
                  <w:txbxContent>
                    <w:p w:rsidR="00C8059C" w:rsidRDefault="00A51999">
                      <w:pPr>
                        <w:pStyle w:val="11"/>
                        <w:spacing w:line="240" w:lineRule="auto"/>
                        <w:ind w:firstLine="0"/>
                      </w:pPr>
                      <w:r>
                        <w:t>король поставил престарелого</w:t>
                      </w:r>
                    </w:p>
                  </w:txbxContent>
                </v:textbox>
                <w10:wrap type="topAndBottom" anchorx="page"/>
              </v:shape>
            </w:pict>
          </mc:Fallback>
        </mc:AlternateContent>
      </w:r>
      <w:r>
        <w:rPr>
          <w:noProof/>
        </w:rPr>
        <mc:AlternateContent>
          <mc:Choice Requires="wps">
            <w:drawing>
              <wp:anchor distT="0" distB="5080" distL="0" distR="0" simplePos="0" relativeHeight="125829395" behindDoc="0" locked="0" layoutInCell="1" allowOverlap="1">
                <wp:simplePos x="0" y="0"/>
                <wp:positionH relativeFrom="page">
                  <wp:posOffset>3164840</wp:posOffset>
                </wp:positionH>
                <wp:positionV relativeFrom="paragraph">
                  <wp:posOffset>0</wp:posOffset>
                </wp:positionV>
                <wp:extent cx="588010" cy="165100"/>
                <wp:effectExtent l="0" t="0" r="0" b="0"/>
                <wp:wrapTopAndBottom/>
                <wp:docPr id="126" name="Shape 126"/>
                <wp:cNvGraphicFramePr/>
                <a:graphic xmlns:a="http://schemas.openxmlformats.org/drawingml/2006/main">
                  <a:graphicData uri="http://schemas.microsoft.com/office/word/2010/wordprocessingShape">
                    <wps:wsp>
                      <wps:cNvSpPr txBox="1"/>
                      <wps:spPr>
                        <a:xfrm>
                          <a:off x="0" y="0"/>
                          <a:ext cx="588010" cy="165100"/>
                        </a:xfrm>
                        <a:prstGeom prst="rect">
                          <a:avLst/>
                        </a:prstGeom>
                        <a:noFill/>
                      </wps:spPr>
                      <wps:txbx>
                        <w:txbxContent>
                          <w:p w:rsidR="00C8059C" w:rsidRDefault="00A51999">
                            <w:pPr>
                              <w:pStyle w:val="11"/>
                              <w:spacing w:line="240" w:lineRule="auto"/>
                              <w:ind w:firstLine="0"/>
                              <w:jc w:val="both"/>
                            </w:pPr>
                            <w:r>
                              <w:t>адмирала</w:t>
                            </w:r>
                          </w:p>
                        </w:txbxContent>
                      </wps:txbx>
                      <wps:bodyPr wrap="none" lIns="0" tIns="0" rIns="0" bIns="0"/>
                    </wps:wsp>
                  </a:graphicData>
                </a:graphic>
              </wp:anchor>
            </w:drawing>
          </mc:Choice>
          <mc:Fallback>
            <w:pict>
              <v:shape id="Shape 126" o:spid="_x0000_s1034" type="#_x0000_t202" style="position:absolute;margin-left:249.2pt;margin-top:0;width:46.3pt;height:13pt;z-index:125829395;visibility:visible;mso-wrap-style:none;mso-wrap-distance-left:0;mso-wrap-distance-top:0;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" filled="f" stroked="f">
                <v:textbox inset="0,0,0,0">
                  <w:txbxContent>
                    <w:p w:rsidR="00C8059C" w:rsidRDefault="00A51999">
                      <w:pPr>
                        <w:pStyle w:val="11"/>
                        <w:spacing w:line="240" w:lineRule="auto"/>
                        <w:ind w:firstLine="0"/>
                        <w:jc w:val="both"/>
                      </w:pPr>
                      <w:r>
                        <w:t>адмирала</w:t>
                      </w:r>
                    </w:p>
                  </w:txbxContent>
                </v:textbox>
                <w10:wrap type="topAndBottom" anchorx="page"/>
              </v:shape>
            </w:pict>
          </mc:Fallback>
        </mc:AlternateContent>
      </w:r>
      <w:r>
        <w:rPr>
          <w:noProof/>
        </w:rPr>
        <mc:AlternateContent>
          <mc:Choice Requires="wps">
            <w:drawing>
              <wp:anchor distT="0" distB="0" distL="0" distR="0" simplePos="0" relativeHeight="125829397" behindDoc="0" locked="0" layoutInCell="1" allowOverlap="1">
                <wp:simplePos x="0" y="0"/>
                <wp:positionH relativeFrom="page">
                  <wp:posOffset>3780155</wp:posOffset>
                </wp:positionH>
                <wp:positionV relativeFrom="paragraph">
                  <wp:posOffset>0</wp:posOffset>
                </wp:positionV>
                <wp:extent cx="484505" cy="170180"/>
                <wp:effectExtent l="0" t="0" r="0" b="0"/>
                <wp:wrapTopAndBottom/>
                <wp:docPr id="128" name="Shape 128"/>
                <wp:cNvGraphicFramePr/>
                <a:graphic xmlns:a="http://schemas.openxmlformats.org/drawingml/2006/main">
                  <a:graphicData uri="http://schemas.microsoft.com/office/word/2010/wordprocessingShape">
                    <wps:wsp>
                      <wps:cNvSpPr txBox="1"/>
                      <wps:spPr>
                        <a:xfrm>
                          <a:off x="0" y="0"/>
                          <a:ext cx="484505" cy="170180"/>
                        </a:xfrm>
                        <a:prstGeom prst="rect">
                          <a:avLst/>
                        </a:prstGeom>
                        <a:noFill/>
                      </wps:spPr>
                      <wps:txbx>
                        <w:txbxContent>
                          <w:p w:rsidR="00C8059C" w:rsidRDefault="00A51999">
                            <w:pPr>
                              <w:pStyle w:val="11"/>
                              <w:spacing w:line="240" w:lineRule="auto"/>
                              <w:ind w:firstLine="0"/>
                            </w:pPr>
                            <w:r>
                              <w:t>Канарш</w:t>
                            </w:r>
                          </w:p>
                        </w:txbxContent>
                      </wps:txbx>
                      <wps:bodyPr wrap="none" lIns="0" tIns="0" rIns="0" bIns="0"/>
                    </wps:wsp>
                  </a:graphicData>
                </a:graphic>
              </wp:anchor>
            </w:drawing>
          </mc:Choice>
          <mc:Fallback>
            <w:pict>
              <v:shape id="Shape 128" o:spid="_x0000_s1035" type="#_x0000_t202" style="position:absolute;margin-left:297.65pt;margin-top:0;width:38.15pt;height:13.4pt;z-index:125829397;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" filled="f" stroked="f">
                <v:textbox inset="0,0,0,0">
                  <w:txbxContent>
                    <w:p w:rsidR="00C8059C" w:rsidRDefault="00A51999">
                      <w:pPr>
                        <w:pStyle w:val="11"/>
                        <w:spacing w:line="240" w:lineRule="auto"/>
                        <w:ind w:firstLine="0"/>
                      </w:pPr>
                      <w:r>
                        <w:t>Канарш</w:t>
                      </w:r>
                    </w:p>
                  </w:txbxContent>
                </v:textbox>
                <w10:wrap type="topAndBottom" anchorx="page"/>
              </v:shape>
            </w:pict>
          </mc:Fallback>
        </mc:AlternateContent>
      </w:r>
    </w:p>
    <w:p w:rsidR="00C8059C" w:rsidRDefault="00A51999">
      <w:pPr>
        <w:pStyle w:val="11"/>
        <w:ind w:firstLine="180"/>
        <w:jc w:val="both"/>
      </w:pPr>
      <w:r>
        <w:t xml:space="preserve">парта 1878 г. в местечке Сан-Стефано, недалеко от Царь- было заключено временное (прелиминарное) мирное </w:t>
      </w:r>
      <w:r>
        <w:rPr>
          <w:lang w:val="en-US" w:eastAsia="en-US" w:bidi="en-US"/>
        </w:rPr>
        <w:t>co</w:t>
      </w:r>
      <w:r>
        <w:rPr>
          <w:lang w:val="en-US" w:eastAsia="en-US" w:bidi="en-US"/>
        </w:rPr>
        <w:softHyphen/>
        <w:t xml:space="preserve">lli </w:t>
      </w:r>
      <w:r>
        <w:t>не между Россией и Османско</w:t>
      </w:r>
      <w:r>
        <w:t>й империей. В соответст</w:t>
      </w:r>
      <w:r>
        <w:softHyphen/>
        <w:t xml:space="preserve">вии Болгария получала провинции Восточная Румелия, цония, за исключением Салоник и Халкидики, но с вклю- м озер Охрид и Преспа. Подписанный договор насторо- Афины и серьёзно повлиял на общественное мнение Гре- </w:t>
      </w:r>
      <w:r>
        <w:rPr>
          <w:lang w:val="en-US" w:eastAsia="en-US" w:bidi="en-US"/>
        </w:rPr>
        <w:t xml:space="preserve">t </w:t>
      </w:r>
      <w:r>
        <w:t>Причинами тому стало</w:t>
      </w:r>
      <w:r>
        <w:t xml:space="preserve"> включение Македонии в состав 1и'отдаваемого болгарского государства. В исторических и</w:t>
      </w:r>
    </w:p>
    <w:p w:rsidR="00C8059C" w:rsidRDefault="00A51999">
      <w:pPr>
        <w:pStyle w:val="11"/>
        <w:ind w:firstLine="180"/>
        <w:jc w:val="both"/>
      </w:pPr>
      <w:r>
        <w:t>। н; । л ьных традициях, внешнеполитических устремлениях ■ и на область отождествлялась с греческим государством, гмлемой частью которого она должна была стать после ожд</w:t>
      </w:r>
      <w:r>
        <w:t>ения от османского ига. К тому же Салоники, а так •чир и Фессалия в соответствии с Сан-Стефанским прото- । оставались за Оттоманской Портой.</w:t>
      </w:r>
    </w:p>
    <w:p w:rsidR="00C8059C" w:rsidRDefault="00A51999">
      <w:pPr>
        <w:pStyle w:val="11"/>
        <w:ind w:firstLine="0"/>
        <w:jc w:val="both"/>
      </w:pPr>
      <w:r>
        <w:t xml:space="preserve">рслиминарный русско-турецкий договор не мог устроить &lt;иогие европейские державы, так и отдельные балканские ■ 1.1, </w:t>
      </w:r>
      <w:r>
        <w:t>в число которых вошла Греция. Британия выступила в 'И рядах тех, кто потребовал от России изменения условий ■»ра. Австрия также была незаинтересована в усилении</w:t>
      </w:r>
    </w:p>
    <w:p w:rsidR="00C8059C" w:rsidRDefault="00A51999">
      <w:pPr>
        <w:pStyle w:val="11"/>
        <w:ind w:left="140" w:firstLine="40"/>
        <w:jc w:val="both"/>
      </w:pPr>
      <w:r>
        <w:t>1ского влияния на Балканах в непосредственной близости •их владений. Собравшийся 13 июня 1878 г</w:t>
      </w:r>
      <w:r>
        <w:t>. Берлинский •се, на котором председательствовал “железный канцлер” рк, должен был выработать взаимоприемлемую формулу</w:t>
      </w:r>
    </w:p>
    <w:p w:rsidR="00C8059C" w:rsidRDefault="00A51999">
      <w:pPr>
        <w:pStyle w:val="11"/>
        <w:ind w:firstLine="0"/>
        <w:jc w:val="both"/>
      </w:pPr>
      <w:r>
        <w:t>&lt;некого урегулирования. Британская сторона обратилась к 1 конгресса с призывом пригласить на заседания и грече- лслегацию. Однако греческ</w:t>
      </w:r>
      <w:r>
        <w:t>ие представители по взаимно- ' цасию Великих держав были допущены только для того, &lt; ■ озвучить требования Греции, но на само обсуждение они</w:t>
      </w:r>
    </w:p>
    <w:p w:rsidR="00C8059C" w:rsidRDefault="00A51999">
      <w:pPr>
        <w:pStyle w:val="11"/>
        <w:ind w:firstLine="500"/>
        <w:jc w:val="both"/>
      </w:pPr>
      <w:r>
        <w:t>приглашены. Во многом шаг британской дипломатии</w:t>
      </w:r>
    </w:p>
    <w:p w:rsidR="00C8059C" w:rsidRDefault="00A51999">
      <w:pPr>
        <w:pStyle w:val="11"/>
        <w:tabs>
          <w:tab w:val="left" w:pos="5727"/>
        </w:tabs>
        <w:ind w:left="180" w:firstLine="20"/>
        <w:jc w:val="both"/>
        <w:rPr>
          <w:sz w:val="22"/>
          <w:szCs w:val="22"/>
        </w:rPr>
      </w:pPr>
      <w:r>
        <w:t xml:space="preserve">был обусловлен желанием Лондона выступить в роли заиц! ка одной из </w:t>
      </w:r>
      <w:r>
        <w:t>балканских стран, с тем чтобы противодейстм России.</w:t>
      </w:r>
      <w:r>
        <w:tab/>
      </w:r>
      <w:r>
        <w:rPr>
          <w:rFonts w:ascii="Arial" w:eastAsia="Arial" w:hAnsi="Arial" w:cs="Arial"/>
          <w:b/>
          <w:bCs/>
          <w:sz w:val="22"/>
          <w:szCs w:val="22"/>
        </w:rPr>
        <w:t>I</w:t>
      </w:r>
    </w:p>
    <w:p w:rsidR="00C8059C" w:rsidRDefault="00A51999">
      <w:pPr>
        <w:pStyle w:val="11"/>
        <w:ind w:left="180" w:firstLine="320"/>
      </w:pPr>
      <w:r>
        <w:t xml:space="preserve">По своим результатам Берлинский конгресс оказался зя тельным </w:t>
      </w:r>
      <w:r>
        <w:lastRenderedPageBreak/>
        <w:t>событием. Прежде всего была признана полная ■ висимость Сербии, Румынии и Черногории от Османской м рии. Для Болгарии, однако, он оказался на</w:t>
      </w:r>
      <w:r>
        <w:t>много невыгодна сравнению со Сан-Стефанским прелиминарным соглашем так как в территориальном отношении её владения серы ограничивались. Она превращалась в княжество, платя дань Османской империи. Восточная Румелия оставалась I прямым правлением турецкого с</w:t>
      </w:r>
      <w:r>
        <w:t xml:space="preserve">ултана, но при этом поль#] лась административной автономией. Фракия, Албания, Пня Македония оставались в составе Османской империи и </w:t>
      </w:r>
      <w:r>
        <w:rPr>
          <w:lang w:val="en-US" w:eastAsia="en-US" w:bidi="en-US"/>
        </w:rPr>
        <w:t xml:space="preserve">n </w:t>
      </w:r>
      <w:r>
        <w:t xml:space="preserve">I предусматривалось в дальнейшем проведение реформ </w:t>
      </w:r>
      <w:r>
        <w:rPr>
          <w:lang w:val="en-US" w:eastAsia="en-US" w:bidi="en-US"/>
        </w:rPr>
        <w:t xml:space="preserve">ynpai </w:t>
      </w:r>
      <w:r>
        <w:t xml:space="preserve">ния. Что же касается Крита, то его статус оставался ней:» ным — </w:t>
      </w:r>
      <w:r>
        <w:t>он продолжал быть частью Османской империи.</w:t>
      </w:r>
    </w:p>
    <w:p w:rsidR="00C8059C" w:rsidRDefault="00A51999">
      <w:pPr>
        <w:pStyle w:val="11"/>
        <w:ind w:left="180" w:firstLine="320"/>
        <w:sectPr w:rsidR="00C8059C">
          <w:headerReference w:type="even" r:id="rId55"/>
          <w:headerReference w:type="default" r:id="rId56"/>
          <w:headerReference w:type="first" r:id="rId57"/>
          <w:pgSz w:w="8400" w:h="11900"/>
          <w:pgMar w:top="1291" w:right="1381" w:bottom="797" w:left="947" w:header="0" w:footer="3" w:gutter="0"/>
          <w:cols w:space="720"/>
          <w:noEndnote/>
          <w:titlePg/>
          <w:docGrid w:linePitch="360"/>
          <w15:footnoteColumns w:val="1"/>
        </w:sectPr>
      </w:pPr>
      <w:r>
        <w:t>Таким образом, русско-турецкая война, от которой в Гре ожидали серьёзных изменений в её пользу, не принесла жад мых результатов. Концепция “великой страны”, занимаи! постепенно господствовавшее место во внешнеполитичсв ориентирах б</w:t>
      </w:r>
      <w:r>
        <w:t>алканских государств, уже была чревата мсжга дарственными конфликтами несмотря на то, что объект» молодые страны полуострова, обретшие или восстановим свою государственность, являлись союзниками в борьбе с Г1 ным противником - Османской империей. Стремлени</w:t>
      </w:r>
      <w:r>
        <w:t>я Гр« расширить свои северные пределы и решить критский нои оказались нереализованы. Поэтому большие надежды возл| лись на помощь Великих держав в урегулировании этих И блем. Состоявшаяся в июне 1880 г. Берлинская конфер&lt;чц оказалась для Греции более удачн</w:t>
      </w:r>
      <w:r>
        <w:t>ой чем конгресс 1878 г. Й тайская и французская дипломатия выдвинули предложу провести новую греческую границу от горного массива Ол| на востоке до реки Каламас на западе с включением в её е&lt;1&lt;</w:t>
      </w:r>
    </w:p>
    <w:p w:rsidR="00C8059C" w:rsidRDefault="00A51999">
      <w:pPr>
        <w:pStyle w:val="11"/>
        <w:ind w:firstLine="700"/>
        <w:jc w:val="both"/>
      </w:pPr>
      <w:r>
        <w:lastRenderedPageBreak/>
        <w:t>владений город Янину. Однако турки отказались удов- ^Мпригь эт</w:t>
      </w:r>
      <w:r>
        <w:t xml:space="preserve">и требования, что послужило причиной мобилиза- </w:t>
      </w:r>
      <w:r>
        <w:rPr>
          <w:rFonts w:ascii="Arial" w:eastAsia="Arial" w:hAnsi="Arial" w:cs="Arial"/>
          <w:b/>
          <w:bCs/>
        </w:rPr>
        <w:t xml:space="preserve">^Я </w:t>
      </w:r>
      <w:r>
        <w:t xml:space="preserve">1 реческой армии. Изменение политической ситуации во ^■йипин и последовавшие за этим разногласия между британ- и французским правительством ни к чему не привели. На ^■Ишншейся в 1881 г. в Константинополе конференции бри- </w:t>
      </w:r>
      <w:r>
        <w:rPr>
          <w:rFonts w:ascii="Arial" w:eastAsia="Arial" w:hAnsi="Arial" w:cs="Arial"/>
          <w:b/>
          <w:bCs/>
        </w:rPr>
        <w:t>Ям&gt;</w:t>
      </w:r>
      <w:r>
        <w:rPr>
          <w:rFonts w:ascii="Arial" w:eastAsia="Arial" w:hAnsi="Arial" w:cs="Arial"/>
          <w:b/>
          <w:bCs/>
          <w:vertAlign w:val="superscript"/>
        </w:rPr>
        <w:t>П|</w:t>
      </w:r>
      <w:r>
        <w:rPr>
          <w:rFonts w:ascii="Arial" w:eastAsia="Arial" w:hAnsi="Arial" w:cs="Arial"/>
          <w:b/>
          <w:bCs/>
        </w:rPr>
        <w:t xml:space="preserve"> </w:t>
      </w:r>
      <w:r>
        <w:t>сторона попыталась добиться о</w:t>
      </w:r>
      <w:r>
        <w:t xml:space="preserve">т турок перехода горно- ^■Цйо'ива Олимп и Превезы под греческий контроль. Осман- правительство отказалось передать Превезу, но пошло на </w:t>
      </w:r>
      <w:r>
        <w:rPr>
          <w:b/>
          <w:bCs/>
        </w:rPr>
        <w:t xml:space="preserve">М^пкп </w:t>
      </w:r>
      <w:r>
        <w:t xml:space="preserve">по другим территориям. В результате северная граница </w:t>
      </w:r>
      <w:r>
        <w:rPr>
          <w:lang w:val="en-US" w:eastAsia="en-US" w:bidi="en-US"/>
        </w:rPr>
        <w:t xml:space="preserve">Mtylitn </w:t>
      </w:r>
      <w:r>
        <w:t>чуть продвинулась выше к Арте. Она также получила Мен</w:t>
      </w:r>
      <w:r>
        <w:t xml:space="preserve">ьшие уступки в Эпире. Но самым серьезным внешнеполи- Вимким успехом греческой дипломатии было включение в </w:t>
      </w:r>
      <w:r>
        <w:rPr>
          <w:rFonts w:ascii="Arial" w:eastAsia="Arial" w:hAnsi="Arial" w:cs="Arial"/>
          <w:smallCaps/>
          <w:sz w:val="16"/>
          <w:szCs w:val="16"/>
        </w:rPr>
        <w:t>МНйп</w:t>
      </w:r>
      <w:r>
        <w:t xml:space="preserve"> страны области Фессалия, освобождение которой от </w:t>
      </w:r>
      <w:r>
        <w:rPr>
          <w:b/>
          <w:bCs/>
        </w:rPr>
        <w:t xml:space="preserve">Ярок </w:t>
      </w:r>
      <w:r>
        <w:t>поенным путём ранее так и не удалось.</w:t>
      </w:r>
    </w:p>
    <w:p w:rsidR="00C8059C" w:rsidRDefault="00A51999">
      <w:pPr>
        <w:pStyle w:val="11"/>
        <w:ind w:firstLine="0"/>
        <w:jc w:val="both"/>
      </w:pPr>
      <w:r>
        <w:rPr>
          <w:b/>
          <w:bCs/>
        </w:rPr>
        <w:t xml:space="preserve">■ Ину </w:t>
      </w:r>
      <w:r>
        <w:t xml:space="preserve">гриполитическая жизнь Греции в 80-е - 90-е гг. </w:t>
      </w:r>
      <w:r>
        <w:t xml:space="preserve">XIX в. Врйкгеризовалась острым соперничеством между партиями </w:t>
      </w:r>
      <w:r>
        <w:rPr>
          <w:rFonts w:ascii="Arial" w:eastAsia="Arial" w:hAnsi="Arial" w:cs="Arial"/>
          <w:b/>
          <w:bCs/>
        </w:rPr>
        <w:t xml:space="preserve">К </w:t>
      </w:r>
      <w:r>
        <w:t xml:space="preserve">Трикуписа и Т. Делиянниса. Примечательным фактом было </w:t>
      </w:r>
      <w:r>
        <w:rPr>
          <w:rFonts w:ascii="Arial" w:eastAsia="Arial" w:hAnsi="Arial" w:cs="Arial"/>
          <w:b/>
          <w:bCs/>
        </w:rPr>
        <w:t xml:space="preserve">Я </w:t>
      </w:r>
      <w:r>
        <w:t xml:space="preserve">чго правительства этих двух крупнейших греческих полити- </w:t>
      </w:r>
      <w:r>
        <w:rPr>
          <w:rFonts w:ascii="Arial" w:eastAsia="Arial" w:hAnsi="Arial" w:cs="Arial"/>
          <w:b/>
          <w:bCs/>
        </w:rPr>
        <w:t xml:space="preserve">Я| </w:t>
      </w:r>
      <w:r>
        <w:t xml:space="preserve">конца прошлого столетия сменяли друг друга практически </w:t>
      </w:r>
      <w:r>
        <w:rPr>
          <w:rFonts w:ascii="Arial" w:eastAsia="Arial" w:hAnsi="Arial" w:cs="Arial"/>
          <w:b/>
          <w:bCs/>
        </w:rPr>
        <w:t xml:space="preserve">Я </w:t>
      </w:r>
      <w:r>
        <w:t xml:space="preserve">протяжении всех 20-ти лет, а борьба между ними сущест- </w:t>
      </w:r>
      <w:r>
        <w:rPr>
          <w:b/>
          <w:bCs/>
        </w:rPr>
        <w:t xml:space="preserve">ЯИШ) </w:t>
      </w:r>
      <w:r>
        <w:t xml:space="preserve">отражалась как на политическом, так и на хозяйственно- Яйпомическом развитии страны. Прозападническая политика </w:t>
      </w:r>
      <w:r>
        <w:rPr>
          <w:b/>
          <w:bCs/>
        </w:rPr>
        <w:t xml:space="preserve">Яикуписа </w:t>
      </w:r>
      <w:r>
        <w:t>вела к усилению связей Греции с Великобританией ■Францией по широкому спектр</w:t>
      </w:r>
      <w:r>
        <w:t xml:space="preserve">у проблем. Программа дейст- </w:t>
      </w:r>
      <w:r>
        <w:rPr>
          <w:rFonts w:ascii="Arial" w:eastAsia="Arial" w:hAnsi="Arial" w:cs="Arial"/>
          <w:b/>
          <w:bCs/>
        </w:rPr>
        <w:t xml:space="preserve">Я| </w:t>
      </w:r>
      <w:r>
        <w:t xml:space="preserve">“прогрессистов”, лидером которых он являлся, нашла свое </w:t>
      </w:r>
      <w:r>
        <w:rPr>
          <w:rFonts w:ascii="Arial" w:eastAsia="Arial" w:hAnsi="Arial" w:cs="Arial"/>
          <w:b/>
          <w:bCs/>
        </w:rPr>
        <w:t xml:space="preserve">Яра </w:t>
      </w:r>
      <w:r>
        <w:t>жен не в конкретной реформаторской деятельности его Нонета. Прежде всего были предприняты шаги, направленные усиление работоспособности парламента и борьбу с корруп-</w:t>
      </w:r>
      <w:r>
        <w:t xml:space="preserve"> </w:t>
      </w:r>
      <w:r>
        <w:rPr>
          <w:rFonts w:ascii="Arial" w:eastAsia="Arial" w:hAnsi="Arial" w:cs="Arial"/>
          <w:b/>
          <w:bCs/>
        </w:rPr>
        <w:t xml:space="preserve">ЯН </w:t>
      </w:r>
      <w:r>
        <w:t xml:space="preserve">и нём. В немалой степени этому должен был способство- </w:t>
      </w:r>
      <w:r>
        <w:rPr>
          <w:rFonts w:ascii="Arial" w:eastAsia="Arial" w:hAnsi="Arial" w:cs="Arial"/>
          <w:b/>
          <w:bCs/>
        </w:rPr>
        <w:t xml:space="preserve">Нп </w:t>
      </w:r>
      <w:r>
        <w:t>новый избирательный закон, предусматривающий создание ЯРмрательных коллегий, с одной стороны, и, с другой, — со- Яйщгние числа депутатов парламента. Следующим направле</w:t>
      </w:r>
      <w:r>
        <w:softHyphen/>
      </w:r>
      <w:r>
        <w:rPr>
          <w:b/>
          <w:bCs/>
        </w:rPr>
        <w:t xml:space="preserve">нием </w:t>
      </w:r>
      <w:r>
        <w:t xml:space="preserve">реформаторского курса </w:t>
      </w:r>
      <w:r>
        <w:t>Трикуписа стала реорганизация</w:t>
      </w:r>
    </w:p>
    <w:p w:rsidR="00C8059C" w:rsidRDefault="00A51999">
      <w:pPr>
        <w:pStyle w:val="11"/>
        <w:tabs>
          <w:tab w:val="left" w:leader="dot" w:pos="5872"/>
        </w:tabs>
        <w:ind w:firstLine="0"/>
        <w:jc w:val="both"/>
      </w:pPr>
      <w:r>
        <w:t xml:space="preserve">армии, управленческого аппарата и системы судопроизво/и а также организация полиции. В последнем случае это озна усиление </w:t>
      </w:r>
      <w:r>
        <w:lastRenderedPageBreak/>
        <w:t>независимости судей, их несменяемость. Однонрс но был принят закон, не позволяющий проводить конфиск; за</w:t>
      </w:r>
      <w:r>
        <w:t xml:space="preserve">рплат государственных служащих и офицеров. Ввод </w:t>
      </w:r>
      <w:r>
        <w:rPr>
          <w:lang w:val="en-US" w:eastAsia="en-US" w:bidi="en-US"/>
        </w:rPr>
        <w:t xml:space="preserve">। </w:t>
      </w:r>
      <w:r>
        <w:t>специальный квалификационный экзамен для государствен । чиновников- В хозяйственно-экономической области правит ства X. Трикуписа ориентировались на упорядочивание фин ч совой системы страны — этого традици</w:t>
      </w:r>
      <w:r>
        <w:t>онно слабого для гр&lt; ской экономики института. Для его стабилизации и ожишк мн глава “прогрессистов” активно прибегал к иностранным за!</w:t>
      </w:r>
      <w:r>
        <w:rPr>
          <w:vertAlign w:val="superscript"/>
        </w:rPr>
        <w:t xml:space="preserve">1 </w:t>
      </w:r>
      <w:r>
        <w:t>и инвестициям (прежде всего британским), а также уноряд ванию собираемости налогов. Масштабные строительные пр ты, созд</w:t>
      </w:r>
      <w:r>
        <w:t>ание промышленных предприятий и реформы госу . ственной системы требовали вливания огромных средств, к рыми Греция не обладала. Сумма внешнего долга в I 1893 гг. достигла 468 млн. 358 тыс. золотых франков. Об живание долга требовало до 50% ежегодного нацио</w:t>
      </w:r>
      <w:r>
        <w:t>нал</w:t>
      </w:r>
      <w:r>
        <w:tab/>
      </w:r>
    </w:p>
    <w:p w:rsidR="00C8059C" w:rsidRDefault="00A51999">
      <w:pPr>
        <w:pStyle w:val="11"/>
        <w:tabs>
          <w:tab w:val="left" w:leader="dot" w:pos="5872"/>
        </w:tabs>
        <w:ind w:firstLine="0"/>
      </w:pPr>
      <w:r>
        <w:t xml:space="preserve">дохода страны. Однако складывавшаяся с финансами ситую </w:t>
      </w:r>
      <w:r>
        <w:rPr>
          <w:lang w:val="en-US" w:eastAsia="en-US" w:bidi="en-US"/>
        </w:rPr>
        <w:t xml:space="preserve">। </w:t>
      </w:r>
      <w:r>
        <w:t>выявила неэффективность реализации займов, многочислен</w:t>
      </w:r>
      <w:r>
        <w:tab/>
      </w:r>
    </w:p>
    <w:p w:rsidR="00C8059C" w:rsidRDefault="00A51999">
      <w:pPr>
        <w:pStyle w:val="11"/>
        <w:ind w:firstLine="0"/>
      </w:pPr>
      <w:r>
        <w:t>криминальные нарушения в их использовании. Более того, оказалось, в промышленное развитие Греции было влом всего лишь 6% всей суммы. Стремление Трикупсиа стабили ровать финансовую систему страны вылилось в многомилдн ные вложения в Национальный банк Греции</w:t>
      </w:r>
      <w:r>
        <w:t xml:space="preserve"> и Эпиро&lt;1 салийский банк — крупнейшие банковские институты стр фактически контролировавшие 80% оборотных денежных срс; Увеличение налогового бремени в 1,5-2 раза способстш стремительному обнищанию средних и малоимущих слоён щества. Резкое социальное рассл</w:t>
      </w:r>
      <w:r>
        <w:t>оение, в котором неболь^И процент населения обладал колоссальными финансовым^И имущественными возможностями, а большинство греков мартИ нализировалось, вело к социально-политической напряжспн1И*| ти. Приходившие на смену правительствам X. Трикуписа п|»Н« ■</w:t>
      </w:r>
      <w:r>
        <w:t>|ельства Т. Делиянниса, ориентированного на крупных зем- ленладельцев Пелопоннеса и патриархальные слои греческого чцгства, не могли существенно изменить ситуации в лучшую трону. Во время своих краткосрочных пребываний у власти ьчшяннис восстановил существ</w:t>
      </w:r>
      <w:r>
        <w:t xml:space="preserve">овавшие до правления своего пкурента небольшие электоральные округа, что </w:t>
      </w:r>
      <w:r>
        <w:lastRenderedPageBreak/>
        <w:t xml:space="preserve">позволило V заниматься подтасовкой результатов выборов в нужный мо- </w:t>
      </w:r>
      <w:r>
        <w:rPr>
          <w:lang w:val="en-US" w:eastAsia="en-US" w:bidi="en-US"/>
        </w:rPr>
        <w:t xml:space="preserve">trr. </w:t>
      </w:r>
      <w:r>
        <w:t>Верный принципам популизма и социальной демагогии "дер партии “националистов” настоял на существенном со- .нце</w:t>
      </w:r>
      <w:r>
        <w:t>нии налоговых выплат, что в немалой степени способст- цшшло уменьшению поступлений в казну. Во внешней политике Дгиияннис придерживался также весьма радикальных принци</w:t>
      </w:r>
      <w:r>
        <w:softHyphen/>
        <w:t>пов Кризис 1885 г., когда Болгария аннексировала Восточную Гумглию, а Сербия потребовала</w:t>
      </w:r>
      <w:r>
        <w:t xml:space="preserve"> для себя территориальной । ’мпсисации, показал решительность премьер-министра в про- дении жёсткой внешнеполитической линии. Он выступил с и&gt;гбованием, аналогичным сербскому и к тому же провёл мо- '■ц'|изацию в стране. Лишь после введения морской блокады </w:t>
      </w:r>
      <w:r>
        <w:t>н никими державами (за исключением Франции) в 1886 г. ь пияннис был вынужден провести демобилизацию и уйти в " гавку. Принимавшиеся им меры усиливали экономический •ос и ослабление финансовой системы страны. Увеличение де</w:t>
      </w:r>
      <w:r>
        <w:softHyphen/>
        <w:t>фицита бюджета становилось постоян</w:t>
      </w:r>
      <w:r>
        <w:t>ным фактором экономиче-</w:t>
      </w:r>
    </w:p>
    <w:p w:rsidR="00C8059C" w:rsidRDefault="00A51999">
      <w:pPr>
        <w:pStyle w:val="11"/>
        <w:tabs>
          <w:tab w:val="left" w:leader="dot" w:pos="275"/>
        </w:tabs>
        <w:ind w:firstLine="0"/>
        <w:jc w:val="both"/>
      </w:pPr>
      <w:r>
        <w:t>। ий жизни Греции. Так, если в 1884 г. он составлял 30 млн. ч’1хм, то через два года уже превышал 66 млн. В результате, ■ сходивший на смену Т. Делияннису X. Трикупис сталкивал- ■ с необходимостью введения очередных жёстких и нередк</w:t>
      </w:r>
      <w:r>
        <w:t xml:space="preserve">о </w:t>
      </w:r>
      <w:r>
        <w:tab/>
        <w:t>опулярных мер. Его последнее пребывание у власти в 1892- ' гт. (с перерывами) было отмечено резким ухудшением » комического положения в стране, чему в немалой степени &lt; । н и обствовало падение цен на сельхозпродукты на мировом рынке. Разрыв между экспо</w:t>
      </w:r>
      <w:r>
        <w:t>ртом и импортом в национальном бюджете составил в 1893 г. 37 млн. франков в пользу послед</w:t>
      </w:r>
      <w:r>
        <w:softHyphen/>
        <w:t>него. Финансовое положение в стране вызывало беспокойство иностранных кредиторов, а также представителей местной б ковской элиты. Всё настойчивее становились их требо</w:t>
      </w:r>
      <w:r>
        <w:t xml:space="preserve">вали) создании Государственного банка Греции, который мог бы </w:t>
      </w:r>
      <w:r>
        <w:rPr>
          <w:lang w:val="en-US" w:eastAsia="en-US" w:bidi="en-US"/>
        </w:rPr>
        <w:t xml:space="preserve">i </w:t>
      </w:r>
      <w:r>
        <w:t>ступать в роли ответственного гаранта предоставляемых г мов, кредитов и возвращаемых процентов. Вопрос о ввсдщ международного контроля за финансами страны приобретал большую актуальность. Прихо</w:t>
      </w:r>
      <w:r>
        <w:t xml:space="preserve">д к власти в 1893 г. X. Трину са ознаменовался объявлением Грецией </w:t>
      </w:r>
      <w:r>
        <w:lastRenderedPageBreak/>
        <w:t>своего банкроте! Потеря поддержки среди широких социальных слоев, кото| ранее голосовали за лидера “прогрессистов”, завершил.и*. 1895 г. его поражением на выборах. Разочарование в полип ски</w:t>
      </w:r>
      <w:r>
        <w:t>х реалиях страны и горечь поражения тяжело пережии.ц вождём ещё совсем недавно могущественной партии. Ср л н</w:t>
      </w:r>
      <w:r>
        <w:rPr>
          <w:vertAlign w:val="superscript"/>
        </w:rPr>
        <w:t xml:space="preserve">; </w:t>
      </w:r>
      <w:r>
        <w:t>после случившегося он покинул Грецию и отбыл в выб|ыН им самим изгнание во Францию где и скончался.</w:t>
      </w:r>
    </w:p>
    <w:p w:rsidR="00C8059C" w:rsidRDefault="00A51999">
      <w:pPr>
        <w:pStyle w:val="11"/>
        <w:spacing w:line="300" w:lineRule="auto"/>
        <w:ind w:left="160" w:firstLine="340"/>
      </w:pPr>
      <w:r>
        <w:t>Последствия финансового краха имели социально-</w:t>
      </w:r>
      <w:r>
        <w:t>полинг кое измерение. Волнения в сельских районах приобретали рожающий размах. В городах усиливалась роль пока сщК лочисленных наёмных рабочих, чьи профессиональные ори зации, имевшие характер корпоративных объединен! чаще стали выдвигать социально ориенти</w:t>
      </w:r>
      <w:r>
        <w:t>рованные и по ски оформленные лозунги.</w:t>
      </w:r>
    </w:p>
    <w:p w:rsidR="00C8059C" w:rsidRDefault="00A51999">
      <w:pPr>
        <w:pStyle w:val="11"/>
        <w:spacing w:line="300" w:lineRule="auto"/>
        <w:ind w:left="160" w:firstLine="340"/>
        <w:sectPr w:rsidR="00C8059C">
          <w:headerReference w:type="even" r:id="rId58"/>
          <w:headerReference w:type="default" r:id="rId59"/>
          <w:headerReference w:type="first" r:id="rId60"/>
          <w:pgSz w:w="8400" w:h="11900"/>
          <w:pgMar w:top="1291" w:right="1381" w:bottom="797" w:left="947" w:header="0" w:footer="3" w:gutter="0"/>
          <w:cols w:space="720"/>
          <w:noEndnote/>
          <w:titlePg/>
          <w:docGrid w:linePitch="360"/>
          <w15:footnoteColumns w:val="1"/>
        </w:sectPr>
      </w:pPr>
      <w:r>
        <w:t>В 1896 г. вновь обострилась ситуация на Крите. На:»" губернатором острова христианина было расценено л г мусульманской общины крайне негативно и использовал- в агитации против христианского населения. Погромы насилия, направленная против него приобрели угр</w:t>
      </w:r>
      <w:r>
        <w:t xml:space="preserve">ох размеры. В целях самозащиты оно было вынуждено сф&lt; вать специальный комитет, в задачу которого входила зация обороны и решение политических вопросов 1896 г. в </w:t>
      </w:r>
      <w:r>
        <w:rPr>
          <w:i/>
          <w:iCs/>
        </w:rPr>
        <w:t>центральном</w:t>
      </w:r>
      <w:r>
        <w:t xml:space="preserve"> городе Крита Канин произошли вые столкновения, перспектива распространения кот*» в</w:t>
      </w:r>
      <w:r>
        <w:t xml:space="preserve">сю территорию острова была достаточно велика, О&lt;ц.. власти пошли на вынужденное объявление реформ, </w:t>
      </w:r>
      <w:r>
        <w:rPr>
          <w:lang w:val="en-US" w:eastAsia="en-US" w:bidi="en-US"/>
        </w:rPr>
        <w:t>cor/ii</w:t>
      </w:r>
    </w:p>
    <w:p w:rsidR="00C8059C" w:rsidRDefault="00A51999">
      <w:pPr>
        <w:pStyle w:val="11"/>
        <w:ind w:firstLine="0"/>
        <w:jc w:val="both"/>
      </w:pPr>
      <w:r>
        <w:rPr>
          <w:b/>
          <w:bCs/>
        </w:rPr>
        <w:lastRenderedPageBreak/>
        <w:t xml:space="preserve">Инн </w:t>
      </w:r>
      <w:r>
        <w:t xml:space="preserve">ь па то, что объединённая европейская комиссия займётся </w:t>
      </w:r>
      <w:r>
        <w:rPr>
          <w:b/>
          <w:bCs/>
        </w:rPr>
        <w:t xml:space="preserve">ри </w:t>
      </w:r>
      <w:r>
        <w:t xml:space="preserve">цианизацией жандармерии и судебной системы на Крите. </w:t>
      </w:r>
      <w:r>
        <w:rPr>
          <w:lang w:val="en-US" w:eastAsia="en-US" w:bidi="en-US"/>
        </w:rPr>
        <w:t xml:space="preserve">Ihin.iKo, </w:t>
      </w:r>
      <w:r>
        <w:t xml:space="preserve">как это уже бывало не </w:t>
      </w:r>
      <w:r>
        <w:t>раз, обещания и посулы оказа</w:t>
      </w:r>
      <w:r>
        <w:softHyphen/>
      </w:r>
      <w:r>
        <w:rPr>
          <w:b/>
          <w:bCs/>
        </w:rPr>
        <w:t xml:space="preserve">ть </w:t>
      </w:r>
      <w:r>
        <w:t>невынолнены. Правители Оттоманской Порты воспользо- № ши ь моментом, когда внимание правительств и общественно- мнения европейских стран и России было привлечено к ар- Цингким погромам в Константинополе. В самой же Греции, г</w:t>
      </w:r>
      <w:r>
        <w:t xml:space="preserve">де </w:t>
      </w:r>
      <w:r>
        <w:rPr>
          <w:b/>
          <w:bCs/>
        </w:rPr>
        <w:t xml:space="preserve">И </w:t>
      </w:r>
      <w:r>
        <w:t>пасти находилось правительство Т. Делиянниса, “критский ВНрос" превратился в один из наиболее важных в обществен</w:t>
      </w:r>
      <w:r>
        <w:softHyphen/>
      </w:r>
      <w:r>
        <w:rPr>
          <w:b/>
          <w:bCs/>
        </w:rPr>
        <w:t xml:space="preserve">на </w:t>
      </w:r>
      <w:r>
        <w:t>и политической жизни. Поддержка соплеменников в их Ирьбс против турецких завоевателей и борьба за возвращение ирона Греции активизирова</w:t>
      </w:r>
      <w:r>
        <w:t>лись к началу 1897 г. В феврале</w:t>
      </w:r>
    </w:p>
    <w:p w:rsidR="00C8059C" w:rsidRDefault="00A51999">
      <w:pPr>
        <w:pStyle w:val="11"/>
        <w:tabs>
          <w:tab w:val="left" w:pos="355"/>
        </w:tabs>
        <w:ind w:firstLine="300"/>
        <w:jc w:val="both"/>
      </w:pPr>
      <w:r>
        <w:t xml:space="preserve">п гкие войска под командованием полковника Вассоса выса- -нк ь на острове с тем, чтобы добиться присоединения Крита </w:t>
      </w:r>
      <w:r>
        <w:rPr>
          <w:lang w:val="en-US" w:eastAsia="en-US" w:bidi="en-US"/>
        </w:rPr>
        <w:t xml:space="preserve">I </w:t>
      </w:r>
      <w:r>
        <w:t>I р&lt; ции. Созданная в 1894 г. в Афинах радикальная партия р|ники этерия”(“Национальное общество”), пользов</w:t>
      </w:r>
      <w:r>
        <w:t>авшаяся и • • । । &gt;жкой патриотически настроенной греческой обществен- ।</w:t>
      </w:r>
      <w:r>
        <w:tab/>
        <w:t>। требовала силой оружия заставить турок освободить</w:t>
      </w:r>
    </w:p>
    <w:p w:rsidR="00C8059C" w:rsidRDefault="00A51999">
      <w:pPr>
        <w:pStyle w:val="11"/>
        <w:ind w:firstLine="0"/>
        <w:jc w:val="both"/>
      </w:pPr>
      <w:r>
        <w:t xml:space="preserve">н шнные ими греческие земли, включая и Крит. Король •&lt; </w:t>
      </w:r>
      <w:r>
        <w:rPr>
          <w:lang w:val="en-US" w:eastAsia="en-US" w:bidi="en-US"/>
        </w:rPr>
        <w:t xml:space="preserve">roc </w:t>
      </w:r>
      <w:r>
        <w:t xml:space="preserve">I занял под воздействием общественного мнения также »« </w:t>
      </w:r>
      <w:r>
        <w:rPr>
          <w:lang w:val="en-US" w:eastAsia="en-US" w:bidi="en-US"/>
        </w:rPr>
        <w:t xml:space="preserve">ie </w:t>
      </w:r>
      <w:r>
        <w:t>позиции. Однак</w:t>
      </w:r>
      <w:r>
        <w:t>о греческие вооруженные силы, несмо- р высокий боевой дух солдат и офицеров, не были подго-</w:t>
      </w:r>
    </w:p>
    <w:p w:rsidR="00C8059C" w:rsidRDefault="00A51999">
      <w:pPr>
        <w:pStyle w:val="11"/>
        <w:ind w:firstLine="480"/>
        <w:jc w:val="both"/>
      </w:pPr>
      <w:r>
        <w:t>цы для ведения серьёзных боевых действий. Вооружение щчлнизация армии оставались на несоответствующем совре- Мпп»й войне уровне. В то же время турецкая армия прошла формирование под руководством германских инструкторов и хорошо вооружена. Финансовое положе</w:t>
      </w:r>
      <w:r>
        <w:t xml:space="preserve">ние Греции также I Позволяло ей рассчитывать на долгие боевые действия. По- </w:t>
      </w:r>
      <w:r>
        <w:rPr>
          <w:b/>
          <w:bCs/>
        </w:rPr>
        <w:t xml:space="preserve">1Мо </w:t>
      </w:r>
      <w:r>
        <w:t xml:space="preserve">этого, присутствие военно-морских эскадр Великих дер- п Средиземноморье не позволяло использовать грекам свой </w:t>
      </w:r>
      <w:r>
        <w:rPr>
          <w:b/>
          <w:bCs/>
        </w:rPr>
        <w:t xml:space="preserve">флп1, </w:t>
      </w:r>
      <w:r>
        <w:t xml:space="preserve">который мог быть задействован как для десанта на ту- рннпи- </w:t>
      </w:r>
      <w:r>
        <w:t xml:space="preserve">острова, так и для блокирования военно-транспортных । М'ы из Турции. Отношения между Грецией и Турцией стре- </w:t>
      </w:r>
      <w:r>
        <w:rPr>
          <w:lang w:val="en-US" w:eastAsia="en-US" w:bidi="en-US"/>
        </w:rPr>
        <w:t xml:space="preserve">HIIH </w:t>
      </w:r>
      <w:r>
        <w:t xml:space="preserve">и.по ухудшались. В апреле 1897 г. греческие вооруженные добровольческие формирования большими группами ■ проникновение в </w:t>
      </w:r>
      <w:r>
        <w:lastRenderedPageBreak/>
        <w:t>оккупированную Османс</w:t>
      </w:r>
      <w:r>
        <w:t>кой империей донию. Турция объявила войну Греции. На начальном греко-турецкой войны греческие войска достаточно ?■ вели боевые действия. Однако вскоре сказались ее во*’ финансовая неподготовленность. В ходе ожесточенных ний часть Фессалии оказалась в руках</w:t>
      </w:r>
      <w:r>
        <w:t xml:space="preserve"> турок. Они зах Лариссу и вынудили греческие части под командовав! следника — принца Константина отступить из этого । Поражение греческой армии при Фарсале и Дамокосе ш &gt; ло турецким силам дорогу в центральную Грецию.</w:t>
      </w:r>
    </w:p>
    <w:p w:rsidR="00C8059C" w:rsidRDefault="00A51999">
      <w:pPr>
        <w:pStyle w:val="11"/>
        <w:ind w:firstLine="380"/>
        <w:sectPr w:rsidR="00C8059C">
          <w:headerReference w:type="even" r:id="rId61"/>
          <w:headerReference w:type="default" r:id="rId62"/>
          <w:headerReference w:type="first" r:id="rId63"/>
          <w:pgSz w:w="8400" w:h="11900"/>
          <w:pgMar w:top="1291" w:right="1381" w:bottom="797" w:left="947" w:header="0" w:footer="3" w:gutter="0"/>
          <w:cols w:space="720"/>
          <w:noEndnote/>
          <w:titlePg/>
          <w:docGrid w:linePitch="360"/>
          <w15:footnoteColumns w:val="1"/>
        </w:sectPr>
      </w:pPr>
      <w:r>
        <w:t xml:space="preserve">Поражение на фронте способствовало внутренней сон 114 но-политическоЙ нестабильности. Антиправительственны* точнее антикоролевские манифестации в Афинах усилии.пи Положение короля Георгиоса серьёзно осложнилось. В </w:t>
      </w:r>
      <w:r>
        <w:rPr>
          <w:lang w:val="en-US" w:eastAsia="en-US" w:bidi="en-US"/>
        </w:rPr>
        <w:t xml:space="preserve">onpi </w:t>
      </w:r>
      <w:r>
        <w:t>ленной степени ситуацию спас пришедши</w:t>
      </w:r>
      <w:r>
        <w:t xml:space="preserve">й к власти Д. Р-• • старавшийся не допустить расширения внутриполити'1 конфликта. Греция оказалась на грани военной катас </w:t>
      </w:r>
      <w:r>
        <w:rPr>
          <w:lang w:val="en-US" w:eastAsia="en-US" w:bidi="en-US"/>
        </w:rPr>
        <w:t>i</w:t>
      </w:r>
      <w:r>
        <w:t>, последствия которой имели непредсказуемые резульпи дальнейшей судьбы страны. Потребовалось вмешателыт ликих держав чтобы не допусти</w:t>
      </w:r>
      <w:r>
        <w:t xml:space="preserve">ть окончательного </w:t>
      </w:r>
      <w:r>
        <w:rPr>
          <w:lang w:val="en-US" w:eastAsia="en-US" w:bidi="en-US"/>
        </w:rPr>
        <w:t xml:space="preserve">p.i </w:t>
      </w:r>
      <w:r>
        <w:t>греческих вооруженных сил и захвата турками больших греческой территории. 20 мая 1897 г. под их нажимом заключено перемирие, а в декабре того же года мирное шение. В соответствии с ним Греции возвращалась &lt;!&gt;&lt;•&lt; но в руках турок остав</w:t>
      </w:r>
      <w:r>
        <w:t xml:space="preserve">ались отдельные, важные со страь ской точки зрения пункты. Греция обязывалась выплати ции контрибуцию в размере 4 млн. фунтов стерлингов, совое банкротство страны заставило державы-кредитор; зовать в 1898 г. так называемую Международную финанп комиссию, в </w:t>
      </w:r>
      <w:r>
        <w:t>состав которой вошли представители Вели тании, Австро-Венгрии, России, Италии и Германии. Е&lt; средственноЙ задачей было обеспечение выплат пропет • займам и внешним долгам. Фактически она превращали»</w:t>
      </w:r>
    </w:p>
    <w:p w:rsidR="00C8059C" w:rsidRDefault="00A51999">
      <w:pPr>
        <w:pStyle w:val="11"/>
        <w:ind w:left="380" w:firstLine="100"/>
        <w:jc w:val="both"/>
      </w:pPr>
      <w:r>
        <w:t>ни финансово-распредительный орган Греции, которому 1.1ЛГ</w:t>
      </w:r>
      <w:r>
        <w:t xml:space="preserve">Я контроль над всеми финансами, сбором налогов и .«р&lt; гвенной монополией, существовавшей в табачной и </w:t>
      </w:r>
      <w:r>
        <w:rPr>
          <w:lang w:val="en-US" w:eastAsia="en-US" w:bidi="en-US"/>
        </w:rPr>
        <w:t xml:space="preserve">'il </w:t>
      </w:r>
      <w:r>
        <w:t>отраслях промышленности. По своим результатам гре- •ецкая война, несмотря на тяжёлые последствия, не пре- мась в общенациональную катастрофу с террито</w:t>
      </w:r>
      <w:r>
        <w:t xml:space="preserve">риальны- г ерями для </w:t>
      </w:r>
      <w:r>
        <w:lastRenderedPageBreak/>
        <w:t>Греции. Сам остров Крит, события на котором «кили прологом для военных действий, вплоть до 1898 г. чин под контролем шести европейских держав, включая ■ ■к&gt;. После ухода оттуда германских и австро-венгерских он был разделен на британск</w:t>
      </w:r>
      <w:r>
        <w:t>ий, французский, россий-</w:t>
      </w:r>
    </w:p>
    <w:p w:rsidR="00C8059C" w:rsidRDefault="00A51999">
      <w:pPr>
        <w:pStyle w:val="11"/>
        <w:spacing w:line="290" w:lineRule="auto"/>
        <w:ind w:left="380" w:firstLine="100"/>
        <w:jc w:val="both"/>
      </w:pPr>
      <w:r>
        <w:t>'1 итальянский сектора. После восстания, произошедшего в ’•ре 1898 г. в главном городе острова Кании и убийства в ританского вице-консула ситуация резко обострилась. В । г, после отбытия турецких частей с Крита, там было со- Национ</w:t>
      </w:r>
      <w:r>
        <w:t xml:space="preserve">альное управление во главе которого встал принц </w:t>
      </w:r>
      <w:r>
        <w:rPr>
          <w:lang w:val="en-US" w:eastAsia="en-US" w:bidi="en-US"/>
        </w:rPr>
        <w:t xml:space="preserve">lor. </w:t>
      </w:r>
      <w:r>
        <w:t xml:space="preserve">Номинально, однако, сохранялся суверенитет Турции островом. Была принята специальная конституция, а в </w:t>
      </w:r>
      <w:r>
        <w:rPr>
          <w:lang w:val="en-US" w:eastAsia="en-US" w:bidi="en-US"/>
        </w:rPr>
        <w:t xml:space="preserve">J*. </w:t>
      </w:r>
      <w:r>
        <w:t xml:space="preserve">на своё первое заседание собралось Национальное </w:t>
      </w:r>
      <w:r>
        <w:rPr>
          <w:lang w:val="en-US" w:eastAsia="en-US" w:bidi="en-US"/>
        </w:rPr>
        <w:t>co</w:t>
      </w:r>
      <w:r>
        <w:rPr>
          <w:lang w:val="en-US" w:eastAsia="en-US" w:bidi="en-US"/>
        </w:rPr>
        <w:softHyphen/>
      </w:r>
      <w:r>
        <w:rPr>
          <w:rFonts w:ascii="Arial" w:eastAsia="Arial" w:hAnsi="Arial" w:cs="Arial"/>
          <w:b/>
          <w:bCs/>
          <w:sz w:val="22"/>
          <w:szCs w:val="22"/>
          <w:lang w:val="en-US" w:eastAsia="en-US" w:bidi="en-US"/>
        </w:rPr>
        <w:t xml:space="preserve">ll. </w:t>
      </w:r>
      <w:r>
        <w:t>Фактически остров приобрёл статус автономи</w:t>
      </w:r>
      <w:r>
        <w:t xml:space="preserve">и в рам- Всманской империи, но с очень широкими правами. Так, в Беги, был принят собственный флаг нового образования, </w:t>
      </w:r>
      <w:r>
        <w:rPr>
          <w:rFonts w:ascii="Arial" w:eastAsia="Arial" w:hAnsi="Arial" w:cs="Arial"/>
          <w:b/>
          <w:bCs/>
          <w:sz w:val="22"/>
          <w:szCs w:val="22"/>
        </w:rPr>
        <w:t xml:space="preserve">ш </w:t>
      </w:r>
      <w:r>
        <w:t xml:space="preserve">собственная валюта и предоставлено право выпуска </w:t>
      </w:r>
      <w:r>
        <w:rPr>
          <w:lang w:val="en-US" w:eastAsia="en-US" w:bidi="en-US"/>
        </w:rPr>
        <w:t xml:space="preserve">IciHibix </w:t>
      </w:r>
      <w:r>
        <w:t>почтовых марок.</w:t>
      </w:r>
    </w:p>
    <w:p w:rsidR="00C8059C" w:rsidRDefault="00A51999">
      <w:pPr>
        <w:pStyle w:val="11"/>
        <w:ind w:left="380" w:firstLine="0"/>
        <w:jc w:val="both"/>
      </w:pPr>
      <w:r>
        <w:t xml:space="preserve">тт) же время престиж отдельных представителей королев- семьи </w:t>
      </w:r>
      <w:r>
        <w:t>серьёзно пострадал из-за военных поражений на IX Прежде всего это касалось принца Константина, ко</w:t>
      </w:r>
      <w:r>
        <w:softHyphen/>
        <w:t>пившего греческими войсками под Лариссой. В не менее ннтельном положении находилась и его супруга принцес</w:t>
      </w:r>
      <w:r>
        <w:softHyphen/>
        <w:t xml:space="preserve">син, брат которой император Вильгельм П поддерживал </w:t>
      </w:r>
      <w:r>
        <w:t>■ ю.</w:t>
      </w:r>
    </w:p>
    <w:p w:rsidR="00C8059C" w:rsidRDefault="00A51999">
      <w:pPr>
        <w:pStyle w:val="11"/>
        <w:ind w:left="440" w:firstLine="40"/>
        <w:jc w:val="both"/>
        <w:sectPr w:rsidR="00C8059C">
          <w:headerReference w:type="even" r:id="rId64"/>
          <w:headerReference w:type="default" r:id="rId65"/>
          <w:type w:val="continuous"/>
          <w:pgSz w:w="8400" w:h="11900"/>
          <w:pgMar w:top="1291" w:right="1381" w:bottom="797" w:left="947" w:header="0" w:footer="369" w:gutter="0"/>
          <w:cols w:space="720"/>
          <w:noEndnote/>
          <w:docGrid w:linePitch="360"/>
          <w15:footnoteColumns w:val="1"/>
        </w:sectPr>
      </w:pPr>
      <w:r>
        <w:t>ко-турецкая война, “критские события”, финансовое бан</w:t>
      </w:r>
      <w:r>
        <w:softHyphen/>
        <w:t>ке - таковы были события последних лет XIX в. Греция ■та в новый этап</w:t>
      </w:r>
      <w:r>
        <w:t xml:space="preserve"> своего развития.</w:t>
      </w:r>
    </w:p>
    <w:p w:rsidR="00C8059C" w:rsidRDefault="00A51999">
      <w:pPr>
        <w:pStyle w:val="30"/>
        <w:numPr>
          <w:ilvl w:val="0"/>
          <w:numId w:val="3"/>
        </w:numPr>
        <w:tabs>
          <w:tab w:val="left" w:pos="277"/>
        </w:tabs>
        <w:spacing w:after="300" w:line="382" w:lineRule="auto"/>
        <w:ind w:left="360" w:hanging="360"/>
      </w:pPr>
      <w:r>
        <w:lastRenderedPageBreak/>
        <w:t>Общественно-политическое развитие Греции в начале</w:t>
      </w:r>
      <w:r>
        <w:rPr>
          <w:u w:val="none"/>
        </w:rPr>
        <w:t xml:space="preserve"> X </w:t>
      </w:r>
      <w:r>
        <w:t>Участие Гоеиии в Балканских и Первой мировой война</w:t>
      </w:r>
      <w:r>
        <w:rPr>
          <w:u w:val="none"/>
        </w:rPr>
        <w:t>х.</w:t>
      </w:r>
    </w:p>
    <w:p w:rsidR="00C8059C" w:rsidRDefault="00A51999">
      <w:pPr>
        <w:pStyle w:val="11"/>
        <w:ind w:firstLine="360"/>
      </w:pPr>
      <w:r>
        <w:t xml:space="preserve">Несмотря на многие негативные черты финансово :&gt;тЛ мического положения Греции, проявившиеся к концу XIX и, стране продолжалось </w:t>
      </w:r>
      <w:r>
        <w:t>развитие хозяйственной инфраструччу и строительство основных торгово-промышленных центров £ стрыми темпами застраивались Афины, Пирей, Патрас и | лос. Однако жизнь в Греции продолжала испытывать на влияние внешнеполитических факторов. Две темы доминиргЛ ли</w:t>
      </w:r>
      <w:r>
        <w:t xml:space="preserve"> в греческой внешней политике и определяли состоянии ( щественного мнения в Греции — это критский и македош| вопросы.</w:t>
      </w:r>
    </w:p>
    <w:p w:rsidR="00C8059C" w:rsidRDefault="00A51999">
      <w:pPr>
        <w:pStyle w:val="11"/>
        <w:ind w:firstLine="360"/>
        <w:sectPr w:rsidR="00C8059C">
          <w:headerReference w:type="even" r:id="rId66"/>
          <w:headerReference w:type="default" r:id="rId67"/>
          <w:pgSz w:w="8400" w:h="11900"/>
          <w:pgMar w:top="1291" w:right="1381" w:bottom="797" w:left="947" w:header="863" w:footer="369" w:gutter="0"/>
          <w:pgNumType w:start="85"/>
          <w:cols w:space="720"/>
          <w:noEndnote/>
          <w:docGrid w:linePitch="360"/>
          <w15:footnoteColumns w:val="1"/>
        </w:sectPr>
      </w:pPr>
      <w:r>
        <w:t xml:space="preserve">Развитие первого из них в начале XX в. шло по весьма /Ц магическому пути. В 1905-1906 гг. на острове вновь </w:t>
      </w:r>
      <w:r>
        <w:t>рази» н» лось партизанское движение. Восстание 1905 г., котор&lt;&gt;&lt; &gt;о главил молодой критский политик Элевтериос ВенизеЛ" нимавший посты министра юстиции и иностранных дел - ч вительстве автономии, имело резко выраженный антиы тистский характер и было направ</w:t>
      </w:r>
      <w:r>
        <w:t xml:space="preserve">лено во многом против </w:t>
      </w:r>
      <w:r>
        <w:rPr>
          <w:lang w:val="en-US" w:eastAsia="en-US" w:bidi="en-US"/>
        </w:rPr>
        <w:t xml:space="preserve">i </w:t>
      </w:r>
      <w:r>
        <w:t xml:space="preserve">। ■ Георгиоса. Позиция Э. Венизелоса по критской проблем» чалась сбалансированностью и он стремился не дон преждевременных и неподготовленных действий по об г нию острова с Грецией. За ходом выступления в нима ■ • следили не только </w:t>
      </w:r>
      <w:r>
        <w:t xml:space="preserve">в Греции, где общественное мнение и | тики поддерживали освободительную войну своих соо венников, но и в Европе. Перспектива обострения ситу; ■ ■ районе Балкан и Средиземного моря рассматривалось В ми державами крайне негативно. Поэтому они ностщ смягчить </w:t>
      </w:r>
      <w:r>
        <w:t>ситуацию, но в то же время и принять решик меры. Они заключались в смещении принца Георгиоса &lt; Высшего комиссара и назначение на это место предст.и консервативного спектра греческого политического мира Л миса, пользовавшегося доверием держав.</w:t>
      </w:r>
    </w:p>
    <w:p w:rsidR="00C8059C" w:rsidRDefault="00A51999">
      <w:pPr>
        <w:pStyle w:val="11"/>
        <w:ind w:left="440" w:firstLine="40"/>
        <w:jc w:val="both"/>
      </w:pPr>
      <w:r>
        <w:lastRenderedPageBreak/>
        <w:t>• менее актуа</w:t>
      </w:r>
      <w:r>
        <w:t>льным для греческой политики и обществен- мнения был так называемый македонский вопрос. В само- пии греков эта историко-географическая область отожде- чась всегда с греческой национальной историей и гречес- осударственностью. К началу XX в. её население бы</w:t>
      </w:r>
      <w:r>
        <w:t xml:space="preserve">ло точно пёстрым по своему этническому и конфессиональному </w:t>
      </w:r>
      <w:r>
        <w:rPr>
          <w:lang w:val="en-US" w:eastAsia="en-US" w:bidi="en-US"/>
        </w:rPr>
        <w:t xml:space="preserve">iy. </w:t>
      </w:r>
      <w:r>
        <w:t xml:space="preserve">Помимо греков там проживали славяне, турки, албанцы, ызованием независимых балканских государств — Сербии, </w:t>
      </w:r>
      <w:r>
        <w:rPr>
          <w:lang w:val="en-US" w:eastAsia="en-US" w:bidi="en-US"/>
        </w:rPr>
        <w:t xml:space="preserve">-it </w:t>
      </w:r>
      <w:r>
        <w:t xml:space="preserve">и Болгарии, — борьба за обладание этой территорией, нвшейся под властью Османской </w:t>
      </w:r>
      <w:r>
        <w:t>империи, разгорелась у ними с особой силой. При этом, каждая из сторон ис- овала для поддержки своих требований исторические и »ткие аргументы. Борьба за право владеть Македонией пождалась активной пропагандой и насильственными дей- чи противоборствующих б</w:t>
      </w:r>
      <w:r>
        <w:t>алканских государств, стремя- । заручиться поддержкой местного населения. Греческая пзация “Этники этерия” вела работу среди греков области ум направлениям: во-первых, в сфере образования и про- ты, и, во-вторых, в военно-организационной, включавшей тс воо</w:t>
      </w:r>
      <w:r>
        <w:t xml:space="preserve">ружённых отрядов из числа местных греков и от- н добровольцев из Греции. На рубеже веков в Македонии швалось 1 тыс. греческих школ с 75 тыс. учеников. В очередь болгарские школы посещало около 32 тыс. чело- </w:t>
      </w:r>
      <w:r>
        <w:rPr>
          <w:vertAlign w:val="superscript"/>
        </w:rPr>
        <w:t>1</w:t>
      </w:r>
      <w:r>
        <w:t xml:space="preserve"> грбская организация, занимавшаяся аналогичной д</w:t>
      </w:r>
      <w:r>
        <w:t xml:space="preserve">ея- н'тью и носившая имя Святого Саввы не сумела распро- ■ гь своё влияние на равное болгарскому числу школ или, </w:t>
      </w:r>
      <w:r>
        <w:rPr>
          <w:lang w:val="en-US" w:eastAsia="en-US" w:bidi="en-US"/>
        </w:rPr>
        <w:t xml:space="preserve">nice, </w:t>
      </w:r>
      <w:r>
        <w:t>греческих училищ.</w:t>
      </w:r>
    </w:p>
    <w:p w:rsidR="00C8059C" w:rsidRDefault="00A51999">
      <w:pPr>
        <w:pStyle w:val="11"/>
        <w:ind w:left="440" w:firstLine="40"/>
        <w:jc w:val="both"/>
      </w:pPr>
      <w:r>
        <w:t>концу XIX в. в развитии “македонского вопроса” произо- грьёзные изменения. Осенью 1893 г. в Салониках Д. Гру- ||»|д его</w:t>
      </w:r>
      <w:r>
        <w:t xml:space="preserve"> сподвижников создали политический кружок, ко- ■ в 1896 г. при активном участии Г. Делчева, Г. Петрова и ■той группы их единомышленников был преобразован в • «цекую революционную организацию, переименованную и Тайную Македонско-Одринскую революционную орга</w:t>
      </w:r>
      <w:r>
        <w:t xml:space="preserve">- нивацию (ТМОРО). Её целью, как это было записано в усп являлось объединение независимо от национального происх дения всех тех, </w:t>
      </w:r>
      <w:r>
        <w:lastRenderedPageBreak/>
        <w:t>кто выступал за революционную борьбу в ш ресах завоевания политической автономии Македонией и Ад анопольским (Одринским) вилает</w:t>
      </w:r>
      <w:r>
        <w:t xml:space="preserve">ом, находившимся под </w:t>
      </w:r>
      <w:r>
        <w:rPr>
          <w:rFonts w:ascii="Arial" w:eastAsia="Arial" w:hAnsi="Arial" w:cs="Arial"/>
          <w:smallCaps/>
          <w:sz w:val="16"/>
          <w:szCs w:val="16"/>
          <w:lang w:val="en-US" w:eastAsia="en-US" w:bidi="en-US"/>
        </w:rPr>
        <w:t xml:space="preserve">bj </w:t>
      </w:r>
      <w:r>
        <w:t>тью Османской империи. По мере развёртывания партизане борьбы на территории области всё большей становится заи| ресованность соседних балканских стран в придании ей а ветствующей ориентации —- проболгарской, просербской прогреческой</w:t>
      </w:r>
      <w:r>
        <w:t>. Межэтническое размежевание населения по пенно начинало приобретать резкие очертания. В 1895 г. н фии был образован так называемый Верховный македеше комитет, членами которого стали выходцы из Максат “Верховисты”, как их часто называли оппоненты, ориенг л</w:t>
      </w:r>
      <w:r>
        <w:t>ись в своей политике на Болгарию и выступали за при' нение Македонии к ней. В свою очередь Греция и Сербии. держивали создание аналогичных комитетов на своих терр риях. Вскоре внутри ТМОРО образовалось левое крыли главе с Г. Делчевым, Я. Сандански и др., в</w:t>
      </w:r>
      <w:r>
        <w:t>ыступившее ц подчинения организации интересам одной из балканских Их лозунг был “Македония для македонцев”. После вое 1903 г., вошедшего в историю как Илинденское (в связи что оно началось в день церковного праздника — Ильи1 и его поражения, руководство ор</w:t>
      </w:r>
      <w:r>
        <w:t>ганизацией перешло “верховистов”. На протяжении 1903-1908 гг. внутри 3’1 переименованной в 1905 г. во Внутреннюю Македонски скую организацию (ВМОРО), происходила борьба “верховистами” и левым крылом, закончившаяся их ра ванием.</w:t>
      </w:r>
    </w:p>
    <w:p w:rsidR="00C8059C" w:rsidRDefault="00A51999">
      <w:pPr>
        <w:pStyle w:val="11"/>
        <w:ind w:firstLine="380"/>
      </w:pPr>
      <w:r>
        <w:t>Борьба между вооруженными от</w:t>
      </w:r>
      <w:r>
        <w:t>рядами партизан, вольцами из Греции, Болгарии и Сербии, с одной сторм также между ними и османскими воинскими и жандарм подразделениями, с другой, превращали Македонию в г&lt;\ рию, где война всех против всех в начале XX в. прев ран</w:t>
      </w:r>
    </w:p>
    <w:p w:rsidR="00C8059C" w:rsidRDefault="00A51999">
      <w:pPr>
        <w:pStyle w:val="11"/>
        <w:ind w:left="460" w:firstLine="60"/>
        <w:jc w:val="both"/>
      </w:pPr>
      <w:r>
        <w:t>&lt;</w:t>
      </w:r>
      <w:r>
        <w:rPr>
          <w:vertAlign w:val="superscript"/>
        </w:rPr>
        <w:t>1</w:t>
      </w:r>
      <w:r>
        <w:t>днсвную реальность. В ба</w:t>
      </w:r>
      <w:r>
        <w:t>лканских государствах слага- игени в честь героев “македонской борьбы” — тех, кто и н в этой области в интересах того или другого балкан- народа. Среди греков-участников этих партизанских сра- ) уже на протяжении многих десятков лет звучит на пер- ■ы те им</w:t>
      </w:r>
      <w:r>
        <w:t xml:space="preserve">я Павлоса Меласа, </w:t>
      </w:r>
      <w:r>
        <w:lastRenderedPageBreak/>
        <w:t>считающегося национальным । Греции.</w:t>
      </w:r>
    </w:p>
    <w:p w:rsidR="00C8059C" w:rsidRDefault="00A51999">
      <w:pPr>
        <w:pStyle w:val="11"/>
        <w:ind w:left="460" w:firstLine="60"/>
        <w:jc w:val="both"/>
      </w:pPr>
      <w:r>
        <w:t>|уация, сложившаяся в Македонии, была предметом спе</w:t>
      </w:r>
      <w:r>
        <w:softHyphen/>
        <w:t>шно рассмотрения на встрече российского царя и импера- \н&lt; тро-Венгрии. По её результатам в сентябре 1903 г. принята так называемая Мюрцстегская прогр</w:t>
      </w:r>
      <w:r>
        <w:t xml:space="preserve">амма. В и г вии с её положениями предусматривалось создание народной жандармерии. Уже в начале 1904 г. начали ил ь иностранные офицеры. При этом зоны ответственно- </w:t>
      </w:r>
      <w:r>
        <w:rPr>
          <w:lang w:val="en-US" w:eastAsia="en-US" w:bidi="en-US"/>
        </w:rPr>
        <w:t xml:space="preserve">-UI </w:t>
      </w:r>
      <w:r>
        <w:t>и распределены следующим образом: за Россией за</w:t>
      </w:r>
      <w:r>
        <w:softHyphen/>
        <w:t>пись Салоники, за Австрией — Ускюб (ныне</w:t>
      </w:r>
      <w:r>
        <w:t xml:space="preserve"> г. Скопле), </w:t>
      </w:r>
      <w:r>
        <w:rPr>
          <w:lang w:val="en-US" w:eastAsia="en-US" w:bidi="en-US"/>
        </w:rPr>
        <w:t xml:space="preserve">inn </w:t>
      </w:r>
      <w:r>
        <w:t xml:space="preserve">контролировала Драму, за Францией закреплялся </w:t>
      </w:r>
      <w:r>
        <w:rPr>
          <w:i/>
          <w:iCs/>
        </w:rPr>
        <w:t>, л</w:t>
      </w:r>
      <w:r>
        <w:t xml:space="preserve"> Монастир оказывался в зоне ответственности Италии, 'дующим пунктом программы было проведение соответст- IX реформ управления и хозяйственно-экономической н Македонии. Султанское правительство давно обещало </w:t>
      </w:r>
      <w:r>
        <w:rPr>
          <w:lang w:val="en-US" w:eastAsia="en-US" w:bidi="en-US"/>
        </w:rPr>
        <w:t xml:space="preserve">utiiHTb </w:t>
      </w:r>
      <w:r>
        <w:t>шаги в этом направлении, однако, дальше з</w:t>
      </w:r>
      <w:r>
        <w:t xml:space="preserve">авере- нгкларированных намерений дело не двигалось. В 1905 г. ши взяла инициативу в свои руки и сумела договориться ими Великими державами выступить единым фронтом с </w:t>
      </w:r>
      <w:r>
        <w:rPr>
          <w:lang w:val="en-US" w:eastAsia="en-US" w:bidi="en-US"/>
        </w:rPr>
        <w:t xml:space="preserve">iinii'M </w:t>
      </w:r>
      <w:r>
        <w:t>к Оттоманской Порте немедленно выполнить дан- шщация, подкрепив этот ультиматум бл</w:t>
      </w:r>
      <w:r>
        <w:t>окадой Мители- ргзультате, как первый шаг, султан санкционировал</w:t>
      </w:r>
    </w:p>
    <w:p w:rsidR="00C8059C" w:rsidRDefault="00A51999">
      <w:pPr>
        <w:pStyle w:val="11"/>
        <w:ind w:left="540" w:hanging="20"/>
        <w:jc w:val="both"/>
      </w:pPr>
      <w:r>
        <w:t>। иг в Салоники финансовых инспекторов из европейских 1(1 в.</w:t>
      </w:r>
    </w:p>
    <w:p w:rsidR="00C8059C" w:rsidRDefault="00A51999">
      <w:pPr>
        <w:pStyle w:val="11"/>
        <w:ind w:left="460" w:firstLine="140"/>
        <w:jc w:val="both"/>
      </w:pPr>
      <w:r>
        <w:t>нпоция младотурок в июле 1908 г. имела и “греческое 11 и&lt;• ”. Изначально провозглашенная революционерами И1Я “османизма”, основным</w:t>
      </w:r>
      <w:r>
        <w:t xml:space="preserve"> содержанием которой был равенства всех граждан империи независимо от нацио- калькой и конфессиональной принадлежности, в конечном те трансформировалась на практике в панисламизм и па нт кизм. 8 октября 1908 г. Национальный совет Крита </w:t>
      </w:r>
      <w:r>
        <w:rPr>
          <w:lang w:val="en-US" w:eastAsia="en-US" w:bidi="en-US"/>
        </w:rPr>
        <w:t xml:space="preserve">npnt </w:t>
      </w:r>
      <w:r>
        <w:t>декларацию об э</w:t>
      </w:r>
      <w:r>
        <w:t>носисе (воссоединении) острова с Греч, послал своих представителей в греческий парламент. (&gt; под нажимом Великобритании Афины были вынуждены заться от признания независимости острова. В свою очс другие государства в той или иной степени оказались зт вованы</w:t>
      </w:r>
      <w:r>
        <w:t xml:space="preserve"> в складывавшихся в Османской </w:t>
      </w:r>
      <w:r>
        <w:lastRenderedPageBreak/>
        <w:t xml:space="preserve">империи с об). </w:t>
      </w:r>
      <w:r>
        <w:rPr>
          <w:lang w:val="en-US" w:eastAsia="en-US" w:bidi="en-US"/>
        </w:rPr>
        <w:t xml:space="preserve">। </w:t>
      </w:r>
      <w:r>
        <w:t>и Болгария обрела полную независимость, а Австро-Венгрии купировала Боснию и Герцеговину.</w:t>
      </w:r>
    </w:p>
    <w:p w:rsidR="00C8059C" w:rsidRDefault="00A51999">
      <w:pPr>
        <w:pStyle w:val="11"/>
        <w:tabs>
          <w:tab w:val="left" w:leader="dot" w:pos="5666"/>
        </w:tabs>
        <w:ind w:firstLine="360"/>
        <w:jc w:val="both"/>
      </w:pPr>
      <w:r>
        <w:t xml:space="preserve">Внутриполитическая ситуация в Греции характеризон.1 л очередным всплеском напряжения. На этот раз среди нанбп^ </w:t>
      </w:r>
      <w:r>
        <w:t>недовольных оказались офицеры греческой армии. ПричИ коренилась в действиях принца Константина, культишц</w:t>
      </w:r>
      <w:r>
        <w:tab/>
      </w:r>
    </w:p>
    <w:p w:rsidR="00C8059C" w:rsidRDefault="00A51999">
      <w:pPr>
        <w:pStyle w:val="11"/>
        <w:ind w:firstLine="0"/>
      </w:pPr>
      <w:r>
        <w:t>шего атмосферу протекционизма и непотизма в вооруж&lt; нш силах страны. В их рядах были созданы три тайные ские группы, выступавшие с программой военных,</w:t>
      </w:r>
      <w:r>
        <w:t xml:space="preserve"> гр;ы </w:t>
      </w:r>
      <w:r>
        <w:rPr>
          <w:lang w:val="en-US" w:eastAsia="en-US" w:bidi="en-US"/>
        </w:rPr>
        <w:t xml:space="preserve">। </w:t>
      </w:r>
      <w:r>
        <w:t xml:space="preserve">ских и экономических реформ. Продолжая традиции Г </w:t>
      </w:r>
      <w:r>
        <w:rPr>
          <w:vertAlign w:val="superscript"/>
        </w:rPr>
        <w:t xml:space="preserve">1 </w:t>
      </w:r>
      <w:r>
        <w:t>1862 гг. армия становилась, таким образом, одним из уч &lt; ■ ков политической борьбы в стране. В июле 1909 г. пран объединение этих подпольных групп в одну секретную оф скую организацию “Военная лиг</w:t>
      </w:r>
      <w:r>
        <w:t xml:space="preserve">а”, возглавляемую </w:t>
      </w:r>
      <w:r>
        <w:rPr>
          <w:lang w:val="en-US" w:eastAsia="en-US" w:bidi="en-US"/>
        </w:rPr>
        <w:t xml:space="preserve">nojn </w:t>
      </w:r>
      <w:r>
        <w:t xml:space="preserve">• ком Н. Зорбасом и насчитывавшую свыше 1,5 тыс. офицер основном из числа младшего офицерского состава). Прогр </w:t>
      </w:r>
      <w:r>
        <w:rPr>
          <w:vertAlign w:val="superscript"/>
        </w:rPr>
        <w:t xml:space="preserve">1 </w:t>
      </w:r>
      <w:r>
        <w:t>действий Лиги была изложена ею в специальном меморт Прежде всего выдвигалось требование отстранения п, Константина и дру</w:t>
      </w:r>
      <w:r>
        <w:t>гих членов королевской семьи от руке ва вооруженными силами Греции. На посты министров ны и военно-морских дел должны были назначаться кад действующие офицеры. Помимо этого предусматривал ос личсние расходов на армию, введение жёсткого контре финансами и с</w:t>
      </w:r>
      <w:r>
        <w:t>нижение налогового бремени. Решится</w:t>
      </w:r>
    </w:p>
    <w:p w:rsidR="00C8059C" w:rsidRDefault="00A51999">
      <w:pPr>
        <w:pStyle w:val="11"/>
        <w:ind w:left="400" w:firstLine="20"/>
        <w:jc w:val="both"/>
      </w:pPr>
      <w:r>
        <w:t>|ых воспринималась с тревогой гражданскими политиками |прым обратились представители Лиги.</w:t>
      </w:r>
    </w:p>
    <w:p w:rsidR="00C8059C" w:rsidRDefault="00A51999">
      <w:pPr>
        <w:pStyle w:val="11"/>
        <w:ind w:left="400" w:firstLine="120"/>
        <w:jc w:val="both"/>
      </w:pPr>
      <w:r>
        <w:t xml:space="preserve">июле 1909 г. со своего поста ушел премьер-министр Тео- Заменивший его Д.Раллис, симпатизировавший сначала ■ той лиге”, отказался </w:t>
      </w:r>
      <w:r>
        <w:t>27 августа принять её делегацию. В на это, афинский гарнизон, располагавшийся в местечке демонстративно был выведен в город командовавшими им •рами и фактически взял столицу под контроль. “Движе- уди” (или, как часто ещё называют эти события, “Револю- । уд</w:t>
      </w:r>
      <w:r>
        <w:t xml:space="preserve">и"), распространилось и на другие части страны. Ко- 4.1 л вынужден принять требования восставших. Из армии удалены все члены королевской семьи, восстановлены в п незаслуженно уволенные ранее офицеры. На смену гр министру Д. </w:t>
      </w:r>
      <w:r>
        <w:lastRenderedPageBreak/>
        <w:t xml:space="preserve">Раллису пришёл К. Мавромихалис, </w:t>
      </w:r>
      <w:r>
        <w:t>под- ■ ншвший уже давно контакты с Лигой, События августа были по своему характеру типичным бескровным воен- штическим переворотом, но в рамках существовавшей пи'нно-политической системы и не затрагивал её основ, орсс всего представлял собой попытку провед</w:t>
      </w:r>
      <w:r>
        <w:t>ения час- х реформ под силовым нажимом армии. Однако именно рпк нность этого процесса подтолкнула в начале 1910 г.</w:t>
      </w:r>
    </w:p>
    <w:p w:rsidR="00C8059C" w:rsidRDefault="00A51999">
      <w:pPr>
        <w:pStyle w:val="11"/>
        <w:ind w:left="480" w:firstLine="40"/>
        <w:jc w:val="both"/>
      </w:pPr>
      <w:r>
        <w:t>•ную лигу” вновь прибегнуть к силовым методам и при</w:t>
      </w:r>
      <w:r>
        <w:rPr>
          <w:lang w:val="en-US" w:eastAsia="en-US" w:bidi="en-US"/>
        </w:rPr>
        <w:t xml:space="preserve">- it </w:t>
      </w:r>
      <w:r>
        <w:t>королю установлением военной диктатуры в случае 'илнения требований. В целях реализац</w:t>
      </w:r>
      <w:r>
        <w:t xml:space="preserve">ии своей програм- птюдители “Лиги” обратились с требование к королю </w:t>
      </w:r>
      <w:r>
        <w:rPr>
          <w:lang w:val="en-US" w:eastAsia="en-US" w:bidi="en-US"/>
        </w:rPr>
        <w:t xml:space="preserve">..try </w:t>
      </w:r>
      <w:r>
        <w:t>I назначить премьер-министром Э. Венизелоса — по-</w:t>
      </w:r>
    </w:p>
    <w:p w:rsidR="00C8059C" w:rsidRDefault="00A51999">
      <w:pPr>
        <w:pStyle w:val="11"/>
        <w:ind w:left="480" w:firstLine="40"/>
        <w:jc w:val="both"/>
      </w:pPr>
      <w:r>
        <w:t>I . не связанного с традиционными политическими клана- ||.шы. В создавшейся ситуации и Лига, и новый премьер ■ пись друг в друге в б</w:t>
      </w:r>
      <w:r>
        <w:t>орьбе против широкого круга оппо-</w:t>
      </w:r>
    </w:p>
    <w:p w:rsidR="00C8059C" w:rsidRDefault="00A51999">
      <w:pPr>
        <w:pStyle w:val="11"/>
        <w:ind w:left="480" w:firstLine="120"/>
        <w:jc w:val="both"/>
      </w:pPr>
      <w:r>
        <w:t xml:space="preserve">, л также против нажима со стороны престола. Король мпужден согласиться на проведение новых выборов в &gt; шинное собрание, которому предстояло изменить консти- </w:t>
      </w:r>
      <w:r>
        <w:rPr>
          <w:lang w:val="en-US" w:eastAsia="en-US" w:bidi="en-US"/>
        </w:rPr>
        <w:t xml:space="preserve">IK64 </w:t>
      </w:r>
      <w:r>
        <w:t>г. При этом предусматривалось избрание в два раза членов со</w:t>
      </w:r>
      <w:r>
        <w:t xml:space="preserve">брания, чем обычно, так как им предстояло заниматься конституционным вопросом. В ходе выбором . ронники Э. Венизелоса получили 146 мест, Теотокиса I </w:t>
      </w:r>
      <w:r>
        <w:rPr>
          <w:vertAlign w:val="superscript"/>
        </w:rPr>
        <w:t xml:space="preserve">1 </w:t>
      </w:r>
      <w:r>
        <w:t>Раллиса — 67, а остальные 37 были последователями ''' михалиса и Займиса. Вскоре после возвращения с Кри1</w:t>
      </w:r>
      <w:r>
        <w:t>;&gt; тябре 1910 г. Венизелос возглавил правительство. С получить большинство в новосозданном парламенте он &lt; ■&lt; о новых выборах в декабре того же года. На них опред* победа критянина(300 мест из 362). Такой результат би зан с тем, что большинство оппозиционн</w:t>
      </w:r>
      <w:r>
        <w:t>ых партий отк. принимать участие в выборах. Венизелос превратился н венного и неоспоримого лидера политического мира 1 Король Георгиос I тут же попытался использовать сложг ся ситуацию для укрепления собственного положения, нувшегося после греко-турецкой в</w:t>
      </w:r>
      <w:r>
        <w:t xml:space="preserve">ойны и событий 1909 поддержал нового премьера в его начинаниях. В свою &lt; и Э. Венизелос был заинтересован в том, </w:t>
      </w:r>
      <w:r>
        <w:lastRenderedPageBreak/>
        <w:t>чтобы выйти - контроля “Военной лиги" и проводить собственную иоь- Его первыми действиями на этом посту стали освобо» ряда офицеров, пытавшихся</w:t>
      </w:r>
      <w:r>
        <w:t xml:space="preserve"> подавить восстание 1909 г., же создание специального поста Главного инспектора женных сил, на который был назначен принц Констаттг действия были направлены на укрепление позиций Веш среди тех, кто стоял в оппозиции к “Военной лиге” и • близок к престолу. </w:t>
      </w:r>
      <w:r>
        <w:t>В 1911 г. он провёл конституционп форму, внеся более полусотни поправок и добавлений ■ ституцию 1864 г.</w:t>
      </w:r>
    </w:p>
    <w:p w:rsidR="00C8059C" w:rsidRDefault="00A51999">
      <w:pPr>
        <w:pStyle w:val="11"/>
        <w:ind w:firstLine="460"/>
      </w:pPr>
      <w:r>
        <w:t xml:space="preserve">Конституционная реформа затронула широкий спек! । ально-политических, хозяйственно-экономических и проблем страны. Прежде всего она коснулась законодаь </w:t>
      </w:r>
      <w:r>
        <w:t>власти. Отныне кворум в парламенте снижался с 1/2 л количества депутатов. Этот шаг был призван положить кнн распространённому в парламентской практики страны "пшю жу неявкой”.</w:t>
      </w:r>
    </w:p>
    <w:p w:rsidR="00C8059C" w:rsidRDefault="00A51999">
      <w:pPr>
        <w:pStyle w:val="11"/>
        <w:ind w:left="360" w:firstLine="140"/>
        <w:jc w:val="both"/>
      </w:pPr>
      <w:r>
        <w:t>соответствии с положениями конституции прием на госу- игипую службу должен был п</w:t>
      </w:r>
      <w:r>
        <w:t>роисходить только по ре- • •ним экзаменов, начальное образование становилось бес- (кгм и обязательным. Была определена минимальная зара- ■ II палата для детей и женщин, сокращена ставка процента ||«*дптам и займам, введён прогрессивный подоходный на- &lt; о.«</w:t>
      </w:r>
      <w:r>
        <w:t>давалось министерство экономики и легализировались киозы. Сам Венизелос занял посты военного и морского</w:t>
      </w:r>
    </w:p>
    <w:p w:rsidR="00C8059C" w:rsidRDefault="00A51999">
      <w:pPr>
        <w:pStyle w:val="11"/>
        <w:ind w:firstLine="500"/>
        <w:jc w:val="both"/>
      </w:pPr>
      <w:r>
        <w:t xml:space="preserve">Грон с тем, чтобы лично заняться реформой системы обо- 1 гграны. Ликвидация бюджетного дефицита в 1910- </w:t>
      </w:r>
      <w:r>
        <w:rPr>
          <w:vertAlign w:val="superscript"/>
        </w:rPr>
        <w:t>1</w:t>
      </w:r>
      <w:r>
        <w:t xml:space="preserve"> и позволила провести реорганизацию и переоснащ</w:t>
      </w:r>
      <w:r>
        <w:t>ение жги пых сил Греции. При этом премьер обратился за по- «» к Великобритании и Франции, которые послали свои |.(с миссии и инструкторов соответственно для подготовки</w:t>
      </w:r>
    </w:p>
    <w:p w:rsidR="00C8059C" w:rsidRDefault="00A51999">
      <w:pPr>
        <w:pStyle w:val="11"/>
        <w:ind w:firstLine="0"/>
      </w:pPr>
      <w:r>
        <w:t>I । и сухопутных сил.</w:t>
      </w:r>
    </w:p>
    <w:p w:rsidR="00C8059C" w:rsidRDefault="00A51999">
      <w:pPr>
        <w:pStyle w:val="11"/>
        <w:ind w:left="340" w:firstLine="160"/>
        <w:jc w:val="both"/>
      </w:pPr>
      <w:r>
        <w:t>менее важные преобразования коснулись и сельского хо- •■м. В соотв</w:t>
      </w:r>
      <w:r>
        <w:t xml:space="preserve">етствии с положениями новой конституции । </w:t>
      </w:r>
      <w:r>
        <w:rPr>
          <w:lang w:val="en-US" w:eastAsia="en-US" w:bidi="en-US"/>
        </w:rPr>
        <w:t xml:space="preserve">tpcTBO </w:t>
      </w:r>
      <w:r>
        <w:t xml:space="preserve">имело отныне право проводить конфискацию земли । гневности в “национальных интересах”. Фактически эта । на первый взгляд </w:t>
      </w:r>
      <w:r>
        <w:lastRenderedPageBreak/>
        <w:t>статья закона имела и конкретное жение — правительство получало возможность провести</w:t>
      </w:r>
    </w:p>
    <w:p w:rsidR="00C8059C" w:rsidRDefault="00A51999">
      <w:pPr>
        <w:pStyle w:val="11"/>
        <w:numPr>
          <w:ilvl w:val="0"/>
          <w:numId w:val="4"/>
        </w:numPr>
        <w:tabs>
          <w:tab w:val="left" w:pos="518"/>
        </w:tabs>
        <w:ind w:left="360" w:firstLine="40"/>
        <w:jc w:val="both"/>
      </w:pPr>
      <w:r>
        <w:t>и</w:t>
      </w:r>
      <w:r>
        <w:t>ную реформу в Фессалии, где преобладало крупное зем- нгние. Ставка на средние социальные слои при учёте । а интересов “трёх столпов” греческой политической жиз- мопархии, парламента и армии, — таков был вектор по-</w:t>
      </w:r>
    </w:p>
    <w:p w:rsidR="00C8059C" w:rsidRDefault="00A51999">
      <w:pPr>
        <w:pStyle w:val="11"/>
        <w:numPr>
          <w:ilvl w:val="0"/>
          <w:numId w:val="4"/>
        </w:numPr>
        <w:tabs>
          <w:tab w:val="left" w:pos="511"/>
        </w:tabs>
        <w:ind w:firstLine="360"/>
        <w:jc w:val="both"/>
      </w:pPr>
      <w:r>
        <w:t>ггкой деятельности премьера-реформатора.</w:t>
      </w:r>
    </w:p>
    <w:p w:rsidR="00C8059C" w:rsidRDefault="00A51999">
      <w:pPr>
        <w:pStyle w:val="11"/>
        <w:ind w:left="340" w:firstLine="20"/>
        <w:jc w:val="both"/>
      </w:pPr>
      <w:r>
        <w:t xml:space="preserve">। ^грамма Венизелоса по реформированию политической и ■ гпепно-экономической жизни тесно переплеталась с его , 'Млторской деятельностью и во внешнеполитической обла- I </w:t>
      </w:r>
      <w:r>
        <w:rPr>
          <w:lang w:val="en-US" w:eastAsia="en-US" w:bidi="en-US"/>
        </w:rPr>
        <w:t xml:space="preserve">in </w:t>
      </w:r>
      <w:r>
        <w:t>Греции её положение в системе международных отно- н и связей играло одно из ведущих м</w:t>
      </w:r>
      <w:r>
        <w:t xml:space="preserve">ест, так как уже с </w:t>
      </w:r>
      <w:r>
        <w:rPr>
          <w:lang w:val="en-US" w:eastAsia="en-US" w:bidi="en-US"/>
        </w:rPr>
        <w:t xml:space="preserve">■ ia </w:t>
      </w:r>
      <w:r>
        <w:t>образования новогреческой государственности опреде-</w:t>
      </w:r>
    </w:p>
    <w:p w:rsidR="00C8059C" w:rsidRDefault="00A51999">
      <w:pPr>
        <w:pStyle w:val="11"/>
        <w:numPr>
          <w:ilvl w:val="0"/>
          <w:numId w:val="4"/>
        </w:numPr>
        <w:tabs>
          <w:tab w:val="left" w:pos="587"/>
        </w:tabs>
        <w:ind w:left="440" w:firstLine="0"/>
        <w:jc w:val="both"/>
      </w:pPr>
      <w:r>
        <w:t>. прямая зависимость внутриполитической ситуации в ■ от характера её взаимоотношений с основными мировы</w:t>
      </w:r>
      <w:r>
        <w:softHyphen/>
        <w:t>ми державами и соседними государствами, включая мо кц балканские страны — Бо</w:t>
      </w:r>
      <w:r>
        <w:t xml:space="preserve">лгарию, Сербию, Черногорию п мынию. К концу первого десятилетия XX в, на Балканах </w:t>
      </w:r>
      <w:r>
        <w:rPr>
          <w:lang w:val="en-US" w:eastAsia="en-US" w:bidi="en-US"/>
        </w:rPr>
        <w:t xml:space="preserve">ini </w:t>
      </w:r>
      <w:r>
        <w:t xml:space="preserve">нает складываться новая система внутрирегиональных » </w:t>
      </w:r>
      <w:r>
        <w:rPr>
          <w:lang w:val="en-US" w:eastAsia="en-US" w:bidi="en-US"/>
        </w:rPr>
        <w:t xml:space="preserve">। </w:t>
      </w:r>
      <w:r>
        <w:t>ний. Новообразованные государства полуострова перех активным действиям по защите своих национальных ин</w:t>
      </w:r>
      <w:r>
        <w:rPr>
          <w:vertAlign w:val="superscript"/>
        </w:rPr>
        <w:t>1</w:t>
      </w:r>
      <w:r>
        <w:t xml:space="preserve"> &lt; и реализа</w:t>
      </w:r>
      <w:r>
        <w:t xml:space="preserve">ции внешнеполитических доктрин, главными ляющими которых были освобождение соотечественник под турецкого ига и перераспределение контроля над т&lt; । </w:t>
      </w:r>
      <w:r>
        <w:rPr>
          <w:rFonts w:ascii="Arial" w:eastAsia="Arial" w:hAnsi="Arial" w:cs="Arial"/>
          <w:sz w:val="9"/>
          <w:szCs w:val="9"/>
        </w:rPr>
        <w:t xml:space="preserve">и </w:t>
      </w:r>
      <w:r>
        <w:t xml:space="preserve">риями, рассматривавшимися в соответствии с историчеп ч национальными традициями народов этих стран их </w:t>
      </w:r>
      <w:r>
        <w:rPr>
          <w:rFonts w:ascii="Arial" w:eastAsia="Arial" w:hAnsi="Arial" w:cs="Arial"/>
          <w:smallCaps/>
          <w:sz w:val="16"/>
          <w:szCs w:val="16"/>
        </w:rPr>
        <w:t>сосый</w:t>
      </w:r>
      <w:r>
        <w:rPr>
          <w:rFonts w:ascii="Arial" w:eastAsia="Arial" w:hAnsi="Arial" w:cs="Arial"/>
          <w:smallCaps/>
          <w:sz w:val="16"/>
          <w:szCs w:val="16"/>
        </w:rPr>
        <w:t xml:space="preserve">| </w:t>
      </w:r>
      <w:r>
        <w:t>частью. Несмотря на разнонаправленность векторов внешне литических устремлений и нередко взаимную враждсбн■ для балканских государств всё очевидней становилась г димость объединения усилий против общего против» и &lt; Турции и расширяющей свои балканские вл</w:t>
      </w:r>
      <w:r>
        <w:t xml:space="preserve">адения Л </w:t>
      </w:r>
      <w:r>
        <w:rPr>
          <w:lang w:val="en-US" w:eastAsia="en-US" w:bidi="en-US"/>
        </w:rPr>
        <w:t xml:space="preserve">। </w:t>
      </w:r>
      <w:r>
        <w:t xml:space="preserve">Венгрии. Поиск возможного союзника (или союзников) » дывавшейся ситуации был актуальным и для Греции внешнеполитическая доктрина, оформленная в виде кошниц “МеуаХц </w:t>
      </w:r>
      <w:r>
        <w:rPr>
          <w:lang w:val="en-US" w:eastAsia="en-US" w:bidi="en-US"/>
        </w:rPr>
        <w:t xml:space="preserve">ISeoC, </w:t>
      </w:r>
      <w:r>
        <w:t>продолжала сохранять свою силу.</w:t>
      </w:r>
    </w:p>
    <w:p w:rsidR="00C8059C" w:rsidRDefault="00A51999">
      <w:pPr>
        <w:pStyle w:val="11"/>
        <w:tabs>
          <w:tab w:val="left" w:pos="5604"/>
        </w:tabs>
        <w:ind w:firstLine="380"/>
      </w:pPr>
      <w:r>
        <w:lastRenderedPageBreak/>
        <w:t>Весной 1912 г. был сделан первый шаг на пу</w:t>
      </w:r>
      <w:r>
        <w:t>ти создании | енно-политического союза балканских государств. 13</w:t>
      </w:r>
      <w:r>
        <w:tab/>
        <w:t>।</w:t>
      </w:r>
    </w:p>
    <w:p w:rsidR="00C8059C" w:rsidRDefault="00A51999">
      <w:pPr>
        <w:pStyle w:val="11"/>
        <w:ind w:firstLine="0"/>
        <w:jc w:val="both"/>
      </w:pPr>
      <w:r>
        <w:t xml:space="preserve">Болгария и Сербия подписали специальный договор о вз;и помощи в случае попыток одной из Великих держав за,х &gt; балканские владения Османской империи. При этом и </w:t>
      </w:r>
      <w:r>
        <w:rPr>
          <w:lang w:val="en-US" w:eastAsia="en-US" w:bidi="en-US"/>
        </w:rPr>
        <w:t xml:space="preserve">Jir । </w:t>
      </w:r>
      <w:r>
        <w:t>и София имели в виду пр</w:t>
      </w:r>
      <w:r>
        <w:t xml:space="preserve">ежде всего усилия Австро В&lt; ■ расширить свои владения на полуострове. Обе стороны д ривались также (что было запротоколировано в секретней </w:t>
      </w:r>
      <w:r>
        <w:rPr>
          <w:lang w:val="en-US" w:eastAsia="en-US" w:bidi="en-US"/>
        </w:rPr>
        <w:t xml:space="preserve">। </w:t>
      </w:r>
      <w:r>
        <w:t>ложении) о совместном наступлении на Турцию с целью бождения Македонии, которую предусматривалось раз; между Болгар</w:t>
      </w:r>
      <w:r>
        <w:t>ией и Сербией. Военная болгаро-сербская венция, заключенная 12 мая 1912 г., дополненная дог&lt;и между Генеральными штабами армий двух стран стали г. гом к заключению 29 мая 1912 г. болгаро-греческого сою</w:t>
      </w:r>
    </w:p>
    <w:p w:rsidR="00C8059C" w:rsidRDefault="00A51999">
      <w:pPr>
        <w:pStyle w:val="11"/>
        <w:ind w:firstLine="920"/>
        <w:jc w:val="both"/>
      </w:pPr>
      <w:r>
        <w:t>и военной конвенции 5 октября 1912 г. Осенью того Болг</w:t>
      </w:r>
      <w:r>
        <w:t xml:space="preserve">ария и Черногория достигли устного соглашения о 1 ых действиях против Османской империи. Активность ^^М&gt;магии балканских стран получала поддержку со стороны Англии и Франции, опасавшихся усиления австрий- </w:t>
      </w:r>
      <w:r>
        <w:rPr>
          <w:b/>
          <w:bCs/>
        </w:rPr>
        <w:t xml:space="preserve">^■и </w:t>
      </w:r>
      <w:r>
        <w:t>германских позиций в регионе.</w:t>
      </w:r>
    </w:p>
    <w:p w:rsidR="00C8059C" w:rsidRDefault="00A51999">
      <w:pPr>
        <w:pStyle w:val="11"/>
        <w:ind w:firstLine="680"/>
        <w:jc w:val="both"/>
      </w:pPr>
      <w:r>
        <w:t xml:space="preserve">стороны </w:t>
      </w:r>
      <w:r>
        <w:t>составивших Балканский союз государств всё ^^НИчивее раздавались требования к Турции провести рефор- европейских владениях, прежде всего — Македонии и с цель реализации обусловленного ранее права этих ^^Втсй на автономию. Турция отказалась от предъявленног</w:t>
      </w:r>
      <w:r>
        <w:t>о ^^Иматума. 9 октября 1912 г. Черногория начала боевые дей- против Османской империи, а через девять дней высту- в её поддержку Болгария, Греция и Сербия. Армия союз</w:t>
      </w:r>
      <w:r>
        <w:softHyphen/>
      </w:r>
      <w:r>
        <w:rPr>
          <w:rFonts w:ascii="Arial" w:eastAsia="Arial" w:hAnsi="Arial" w:cs="Arial"/>
          <w:b/>
          <w:bCs/>
        </w:rPr>
        <w:t xml:space="preserve">ам </w:t>
      </w:r>
      <w:r>
        <w:t>балканских государств насчитывала свыше 603 тыс. чело- При этом Болгария выставила око</w:t>
      </w:r>
      <w:r>
        <w:t xml:space="preserve">ло 230 тыс. В свою оче- турецкая армия не превышала 412 тыс. человек и начав- боевые действия застали её в момент реорганизации. Болгарии и Сербии было получение большей части Ма- </w:t>
      </w:r>
      <w:r>
        <w:rPr>
          <w:rFonts w:ascii="Arial" w:eastAsia="Arial" w:hAnsi="Arial" w:cs="Arial"/>
          <w:b/>
          <w:bCs/>
        </w:rPr>
        <w:t xml:space="preserve">^^Иии, </w:t>
      </w:r>
      <w:r>
        <w:t>а София ещё рассчитывала на приобретение Салоник ^^Мадной Фракии. Сер</w:t>
      </w:r>
      <w:r>
        <w:t>бия была готова поделить с Грецией</w:t>
      </w:r>
    </w:p>
    <w:p w:rsidR="00C8059C" w:rsidRDefault="00A51999">
      <w:pPr>
        <w:pStyle w:val="11"/>
        <w:ind w:firstLine="920"/>
        <w:jc w:val="both"/>
      </w:pPr>
      <w:r>
        <w:t>Боевые действия, продолжавшиеся вплоть до декабря г., показали силу Балканского союза, с одной стороны, и, ■ гой, - его зависимость от Великих держав. Турция Ока</w:t>
      </w:r>
      <w:r>
        <w:rPr>
          <w:lang w:val="en-US" w:eastAsia="en-US" w:bidi="en-US"/>
        </w:rPr>
        <w:t xml:space="preserve">- </w:t>
      </w:r>
      <w:r>
        <w:rPr>
          <w:rFonts w:ascii="Arial" w:eastAsia="Arial" w:hAnsi="Arial" w:cs="Arial"/>
          <w:b/>
          <w:bCs/>
          <w:lang w:val="en-US" w:eastAsia="en-US" w:bidi="en-US"/>
        </w:rPr>
        <w:t xml:space="preserve">S' </w:t>
      </w:r>
      <w:r>
        <w:rPr>
          <w:rFonts w:ascii="Arial" w:eastAsia="Arial" w:hAnsi="Arial" w:cs="Arial"/>
          <w:b/>
          <w:bCs/>
        </w:rPr>
        <w:t xml:space="preserve">" </w:t>
      </w:r>
      <w:r>
        <w:t xml:space="preserve">на грани полного </w:t>
      </w:r>
      <w:r>
        <w:lastRenderedPageBreak/>
        <w:t xml:space="preserve">поражения. Заключение перемирия ■ &lt; </w:t>
      </w:r>
      <w:r>
        <w:t xml:space="preserve">/ воюющими сторонами 3 декабря должно было стать ■ гом для подписания полномасштабного договора. На лон- ■' ой конференции послов, проходившей в конце 1912 — ■ г 1913 гг., была сделана попытка выработать прелими- </w:t>
      </w:r>
      <w:r>
        <w:rPr>
          <w:lang w:val="en-US" w:eastAsia="en-US" w:bidi="en-US"/>
        </w:rPr>
        <w:t xml:space="preserve">■ i </w:t>
      </w:r>
      <w:r>
        <w:t>не условия договора. Однако произошедши</w:t>
      </w:r>
      <w:r>
        <w:t xml:space="preserve">й 23 января </w:t>
      </w:r>
      <w:r>
        <w:rPr>
          <w:b/>
          <w:bCs/>
        </w:rPr>
        <w:t xml:space="preserve">■и </w:t>
      </w:r>
      <w:r>
        <w:t>।. младотурецкий переворот существенно изменил ситуа- новое правительство в Стамбуле отказалось выполнять пннюренные ранее условия. Последовавшие боевые действия пришли к полному поражению турецкой армии и потере кон</w:t>
      </w:r>
      <w:r>
        <w:softHyphen/>
        <w:t>троля Турции над Адриано</w:t>
      </w:r>
      <w:r>
        <w:t xml:space="preserve">полем и Яниной. Пытаясь о6о&lt; </w:t>
      </w:r>
      <w:r>
        <w:rPr>
          <w:lang w:val="en-US" w:eastAsia="en-US" w:bidi="en-US"/>
        </w:rPr>
        <w:t xml:space="preserve">i </w:t>
      </w:r>
      <w:r>
        <w:t>противоречия между балканскими союзниками и усилии германскую группировку в Греции, турки разработали и ствили план физической ликвидации греческого короля I оса I, который был убит 13 марта 1913 г. в Салониках. I королём ста</w:t>
      </w:r>
      <w:r>
        <w:t>л прогермански настроенный Константинос 1 дившийся в конфронтационных отношениях с премьер стром страны Э. Венизелосом, ориентировавшимся на 1 британию и державы Антанты. Подписание в апреле 1 перемирия между Турцией, с одной стороны, и Грецией гарией, Сер</w:t>
      </w:r>
      <w:r>
        <w:t>бией, с другой, означало окончание Балк • войны. Лишь Черногория продолжала осаду Шкодера, &gt; рую, однако, была вынуждена прекратить под нажимом П&lt; ких держав.</w:t>
      </w:r>
    </w:p>
    <w:p w:rsidR="00C8059C" w:rsidRDefault="00A51999">
      <w:pPr>
        <w:pStyle w:val="11"/>
        <w:ind w:firstLine="400"/>
      </w:pPr>
      <w:r>
        <w:t>В соответствии с положениями заключенного 30 мая Г</w:t>
      </w:r>
      <w:r>
        <w:rPr>
          <w:vertAlign w:val="superscript"/>
        </w:rPr>
        <w:t>1</w:t>
      </w:r>
      <w:r>
        <w:t>1 Лондонского мирного договора на Балканах и в</w:t>
      </w:r>
      <w:r>
        <w:t xml:space="preserve"> регионе </w:t>
      </w:r>
      <w:r>
        <w:rPr>
          <w:u w:val="single"/>
          <w:lang w:val="en-US" w:eastAsia="en-US" w:bidi="en-US"/>
        </w:rPr>
        <w:t xml:space="preserve">Cjjj </w:t>
      </w:r>
      <w:r>
        <w:t>земноморья происходили серьёзные территориальные ния. Прежде всего, Албания признавалась независимыми царством. Остров Крит, наконец, воссоединялся с Греци^И балканские владения Турции переходили в состав П)суИ Балканского союза (за исключением небольшой ч</w:t>
      </w:r>
      <w:r>
        <w:t>асти ной Фракии и столицы Османской империи — Стамбула^И гария, Сербия и Греция получали соответствующие чашИ кедонии и Фракии. При этом территориальные прир|И Болгарии оказались наиболее значительными. Однако самого начала выявились противоречия между дер</w:t>
      </w:r>
      <w:r>
        <w:t xml:space="preserve">ж^Н участниками Балканского союза. Сербия хотела бдльшиИ пенсаций в Македонии из-за того, что она не получила |И к Адриатическому морю. В свою очередь Греция на увеличение территориальных приращений в Южной М донии и </w:t>
      </w:r>
      <w:r>
        <w:lastRenderedPageBreak/>
        <w:t>Западной Фракии. Э. Венизелос, стремясь</w:t>
      </w:r>
      <w:r>
        <w:t xml:space="preserve"> обезо^Н страну от возможной конфронтации с Болгарией в буд^| предоставил ей возможность выхода в Эгейское море и </w:t>
      </w:r>
      <w:r>
        <w:rPr>
          <w:lang w:val="en-US" w:eastAsia="en-US" w:bidi="en-US"/>
        </w:rPr>
        <w:t xml:space="preserve">&lt;ni </w:t>
      </w:r>
      <w:r>
        <w:t>сился па передачу под болгарский контроль портов Адрнн</w:t>
      </w:r>
    </w:p>
    <w:p w:rsidR="00C8059C" w:rsidRDefault="00A51999">
      <w:pPr>
        <w:pStyle w:val="11"/>
        <w:tabs>
          <w:tab w:val="left" w:pos="445"/>
        </w:tabs>
        <w:ind w:firstLine="0"/>
        <w:jc w:val="both"/>
      </w:pPr>
      <w:r>
        <w:rPr>
          <w:rFonts w:ascii="Arial" w:eastAsia="Arial" w:hAnsi="Arial" w:cs="Arial"/>
          <w:b/>
          <w:bCs/>
        </w:rPr>
        <w:t xml:space="preserve">I </w:t>
      </w:r>
      <w:r>
        <w:t>(Дедеагач), Макри и Порто Ларго. Более того, существо- ■ реальная возможность пер</w:t>
      </w:r>
      <w:r>
        <w:t>ехода к Болгарии и части райо- ■</w:t>
      </w:r>
      <w:r>
        <w:tab/>
        <w:t>। каллы.</w:t>
      </w:r>
    </w:p>
    <w:p w:rsidR="00C8059C" w:rsidRDefault="00A51999">
      <w:pPr>
        <w:pStyle w:val="11"/>
        <w:ind w:firstLine="0"/>
        <w:jc w:val="both"/>
      </w:pPr>
      <w:r>
        <w:rPr>
          <w:rFonts w:ascii="Arial" w:eastAsia="Arial" w:hAnsi="Arial" w:cs="Arial"/>
          <w:b/>
          <w:bCs/>
        </w:rPr>
        <w:t xml:space="preserve">Ь </w:t>
      </w:r>
      <w:r>
        <w:t xml:space="preserve">требованиям Греции и Сербии в отношении Болгарии до- </w:t>
      </w:r>
      <w:r>
        <w:rPr>
          <w:rFonts w:ascii="Arial" w:eastAsia="Arial" w:hAnsi="Arial" w:cs="Arial"/>
          <w:b/>
          <w:bCs/>
        </w:rPr>
        <w:t xml:space="preserve">I </w:t>
      </w:r>
      <w:r>
        <w:t xml:space="preserve">1ись ещё и требования Румынии, желавшей получить за ■ нейтралитет в Балканской войне Добруджу. В Софии </w:t>
      </w:r>
      <w:r>
        <w:rPr>
          <w:rFonts w:ascii="Arial" w:eastAsia="Arial" w:hAnsi="Arial" w:cs="Arial"/>
          <w:b/>
          <w:bCs/>
        </w:rPr>
        <w:t xml:space="preserve">I ' </w:t>
      </w:r>
      <w:r>
        <w:t>также недовольны тем фактом, что Салоники не попал</w:t>
      </w:r>
      <w:r>
        <w:t xml:space="preserve">и ■ -олгарский контроль. На всё это накладывалось ещё влия- </w:t>
      </w:r>
      <w:r>
        <w:rPr>
          <w:rFonts w:ascii="Arial" w:eastAsia="Arial" w:hAnsi="Arial" w:cs="Arial"/>
          <w:b/>
          <w:bCs/>
        </w:rPr>
        <w:t xml:space="preserve">I </w:t>
      </w:r>
      <w:r>
        <w:rPr>
          <w:rFonts w:ascii="Arial" w:eastAsia="Arial" w:hAnsi="Arial" w:cs="Arial"/>
          <w:b/>
          <w:bCs/>
        </w:rPr>
        <w:t>।</w:t>
      </w:r>
      <w:r>
        <w:rPr>
          <w:rFonts w:ascii="Arial" w:eastAsia="Arial" w:hAnsi="Arial" w:cs="Arial"/>
          <w:b/>
          <w:bCs/>
        </w:rPr>
        <w:t xml:space="preserve"> </w:t>
      </w:r>
      <w:r>
        <w:t>внешнего фактора — активизировала свои усилия, на- к'нные на раскол Балканского союза, Германия. Взаимные</w:t>
      </w:r>
    </w:p>
    <w:p w:rsidR="00C8059C" w:rsidRDefault="00A51999">
      <w:pPr>
        <w:pStyle w:val="11"/>
        <w:tabs>
          <w:tab w:val="left" w:pos="445"/>
        </w:tabs>
        <w:ind w:firstLine="0"/>
        <w:jc w:val="both"/>
      </w:pPr>
      <w:r>
        <w:t>I иаии балканских государств свидетельствовали о нараста- В' кх‘нно-политической конфр</w:t>
      </w:r>
      <w:r>
        <w:t xml:space="preserve">онтации между ними и о фак- В' </w:t>
      </w:r>
      <w:r>
        <w:rPr>
          <w:rFonts w:ascii="Arial" w:eastAsia="Arial" w:hAnsi="Arial" w:cs="Arial"/>
          <w:smallCaps/>
          <w:sz w:val="16"/>
          <w:szCs w:val="16"/>
          <w:lang w:val="en-US" w:eastAsia="en-US" w:bidi="en-US"/>
        </w:rPr>
        <w:t>him</w:t>
      </w:r>
      <w:r>
        <w:rPr>
          <w:lang w:val="en-US" w:eastAsia="en-US" w:bidi="en-US"/>
        </w:rPr>
        <w:t xml:space="preserve"> </w:t>
      </w:r>
      <w:r>
        <w:t>развале Балканского союза. 1 июня 1913 г. Греция и I 1ч подписали секретный договор, направленный против В рии. Его основным содержанием была ревизия результа- ■ Балканской войны в части, касавшейся распределения ■ их осм</w:t>
      </w:r>
      <w:r>
        <w:t xml:space="preserve">анских владений между прежними участниками ■ урецкой коалиции. Реализация военно-политического сою- ■ шла Греции получение тех частей Македонии и Фракии, ■ порше она претендовала. В свою очередь Болгария, под- ■ । штемая Германией, также вела подготовку к </w:t>
      </w:r>
      <w:r>
        <w:t>боевым дей- ■</w:t>
      </w:r>
      <w:r>
        <w:tab/>
        <w:t>• ч, сконцентрировав на широком фронте от Дуная до</w:t>
      </w:r>
    </w:p>
    <w:p w:rsidR="00C8059C" w:rsidRDefault="00A51999">
      <w:pPr>
        <w:pStyle w:val="11"/>
        <w:ind w:firstLine="0"/>
        <w:jc w:val="both"/>
      </w:pPr>
      <w:r>
        <w:t>■ кого моря пять армий. 29 июня болгарские войска атако</w:t>
      </w:r>
      <w:r>
        <w:rPr>
          <w:lang w:val="en-US" w:eastAsia="en-US" w:bidi="en-US"/>
        </w:rPr>
        <w:t xml:space="preserve">- </w:t>
      </w:r>
      <w:r>
        <w:rPr>
          <w:rFonts w:ascii="Arial" w:eastAsia="Arial" w:hAnsi="Arial" w:cs="Arial"/>
          <w:b/>
          <w:bCs/>
          <w:lang w:val="en-US" w:eastAsia="en-US" w:bidi="en-US"/>
        </w:rPr>
        <w:t xml:space="preserve">ll </w:t>
      </w:r>
      <w:r>
        <w:t>грбские и греческие позиции без объявления войны. Сов- ■ мми усилиями греческих, сербских, черногорских, а затем £ . ынеких частей,</w:t>
      </w:r>
      <w:r>
        <w:t xml:space="preserve"> наступавших на Софию, болгарская ар- ■ ’ казалась фактически разгромлена. Ситуацией воспользо- ■ к Турция, захватившая Адрианополь. 10 августа 1913 г. ■ подписан Бухарестский договор. В соответствии с ним </w:t>
      </w:r>
      <w:r>
        <w:rPr>
          <w:rFonts w:ascii="Arial" w:eastAsia="Arial" w:hAnsi="Arial" w:cs="Arial"/>
          <w:b/>
          <w:bCs/>
        </w:rPr>
        <w:t xml:space="preserve">В </w:t>
      </w:r>
      <w:r>
        <w:t>и фактически увеличила вдвое свою территорию пос</w:t>
      </w:r>
      <w:r>
        <w:t>ле ■ гния в её пределы большой части Южной Македонии.</w:t>
      </w:r>
    </w:p>
    <w:p w:rsidR="00C8059C" w:rsidRDefault="00A51999">
      <w:pPr>
        <w:pStyle w:val="11"/>
        <w:ind w:firstLine="460"/>
        <w:jc w:val="both"/>
      </w:pPr>
      <w:r>
        <w:t>1гние Греции возросло с 2 млн. 800 тыс. человек до 4 млн.</w:t>
      </w:r>
    </w:p>
    <w:p w:rsidR="00C8059C" w:rsidRDefault="00A51999">
      <w:pPr>
        <w:pStyle w:val="11"/>
        <w:ind w:firstLine="0"/>
        <w:jc w:val="both"/>
      </w:pPr>
      <w:r>
        <w:t xml:space="preserve">Ви ц,|с. В свою очередь Сербия получила северную и цент- </w:t>
      </w:r>
      <w:r>
        <w:rPr>
          <w:lang w:val="en-US" w:eastAsia="en-US" w:bidi="en-US"/>
        </w:rPr>
        <w:t xml:space="preserve">jNMhiiyio </w:t>
      </w:r>
      <w:r>
        <w:t>части Македонии, а Румыния — Добруджу. Не оста-</w:t>
      </w:r>
    </w:p>
    <w:p w:rsidR="00C8059C" w:rsidRDefault="00A51999">
      <w:pPr>
        <w:pStyle w:val="11"/>
        <w:tabs>
          <w:tab w:val="left" w:pos="5272"/>
        </w:tabs>
        <w:ind w:firstLine="0"/>
        <w:jc w:val="both"/>
      </w:pPr>
      <w:r>
        <w:lastRenderedPageBreak/>
        <w:t xml:space="preserve">лась в стороне от </w:t>
      </w:r>
      <w:r>
        <w:t>территориальных изменений и Турция рая возвратила под свой контроль Адрианополь и чаГЯ кии.</w:t>
      </w:r>
      <w:r>
        <w:tab/>
        <w:t>I</w:t>
      </w:r>
    </w:p>
    <w:p w:rsidR="00C8059C" w:rsidRDefault="00A51999">
      <w:pPr>
        <w:pStyle w:val="11"/>
        <w:ind w:firstLine="400"/>
        <w:jc w:val="both"/>
      </w:pPr>
      <w:r>
        <w:t>По своим результатам и Первая, и Вторая балканские оказались успешными для Греции, которая смогла чл реализовать свою внешнеполитическую программу. II' общественн</w:t>
      </w:r>
      <w:r>
        <w:t xml:space="preserve">ого мнения страны Э. Венизелос становился рой номер один греческой политики. Росту его авторит»' ди греков за пределами страны способствовала проводи* жёсткая и в то же время гибкая политика по защите </w:t>
      </w:r>
      <w:r>
        <w:rPr>
          <w:lang w:val="en-US" w:eastAsia="en-US" w:bidi="en-US"/>
        </w:rPr>
        <w:t xml:space="preserve">nut </w:t>
      </w:r>
      <w:r>
        <w:t xml:space="preserve">Греции и находящихся в Османской империи соотечгс^ </w:t>
      </w:r>
      <w:r>
        <w:t xml:space="preserve">ков. Среди внешнеполитических проблем, стоявших в I» дня греческой дипломатии, продолжали, однако, </w:t>
      </w:r>
      <w:r>
        <w:rPr>
          <w:rFonts w:ascii="Arial" w:eastAsia="Arial" w:hAnsi="Arial" w:cs="Arial"/>
          <w:smallCaps/>
          <w:sz w:val="16"/>
          <w:szCs w:val="16"/>
          <w:lang w:val="en-US" w:eastAsia="en-US" w:bidi="en-US"/>
        </w:rPr>
        <w:t xml:space="preserve">octbiuiTI </w:t>
      </w:r>
      <w:r>
        <w:t>называемый македонский, северо-эпирский и додеким вопросы. Отношения с Турцией требовали постоянного ния. Превращение Греции в балканскую державу т</w:t>
      </w:r>
      <w:r>
        <w:t>ребой неё закрепления своего положения в системе складывая внутрирегиональных связей и отношений с великими дм ми. Хозяйственно-экономическое и финансовое развитие ( должно было соответствовать её новому статусу.</w:t>
      </w:r>
    </w:p>
    <w:p w:rsidR="00C8059C" w:rsidRDefault="00A51999">
      <w:pPr>
        <w:pStyle w:val="11"/>
        <w:ind w:firstLine="400"/>
        <w:jc w:val="both"/>
      </w:pPr>
      <w:r>
        <w:t>Балканские войны и последующее урегулирован</w:t>
      </w:r>
      <w:r>
        <w:t>ие г» риальных проблем на полуострове не привели к миру I воречия между сложившимися на европейском континент» но-политическими блоками — Антантой (включавшей Д| Францию и Россию) и Центральными державами (ГермШ Австро-Венгрией) приобретали характер резког</w:t>
      </w:r>
      <w:r>
        <w:t xml:space="preserve">о премия ния. Балканский регион был расколот на несколько гру| вок. Сербия стояла на стороне Антанты. Болгария </w:t>
      </w:r>
      <w:r>
        <w:rPr>
          <w:rFonts w:ascii="Arial" w:eastAsia="Arial" w:hAnsi="Arial" w:cs="Arial"/>
          <w:smallCaps/>
          <w:sz w:val="16"/>
          <w:szCs w:val="16"/>
          <w:lang w:val="en-US" w:eastAsia="en-US" w:bidi="en-US"/>
        </w:rPr>
        <w:t xml:space="preserve">mil </w:t>
      </w:r>
      <w:r>
        <w:t>активной сторонницей Германии, которая поддерживал! цию. В Греции обострилось соперничество между проак ской и прогерманской группировками. П</w:t>
      </w:r>
      <w:r>
        <w:t xml:space="preserve">роантантовскиЙ , составляли силы, близкие Э.Венизелосу — давнему сто|« сближения с Британией. Во главе германофилов стояли </w:t>
      </w:r>
      <w:r>
        <w:rPr>
          <w:lang w:val="en-US" w:eastAsia="en-US" w:bidi="en-US"/>
        </w:rPr>
        <w:t xml:space="preserve">i </w:t>
      </w:r>
      <w:r>
        <w:t>дворцовые круги и король Константинос I, женатый на</w:t>
      </w:r>
    </w:p>
    <w:p w:rsidR="00C8059C" w:rsidRDefault="00A51999">
      <w:pPr>
        <w:pStyle w:val="11"/>
        <w:ind w:firstLine="0"/>
        <w:jc w:val="both"/>
      </w:pPr>
      <w:r>
        <w:t xml:space="preserve">^^Мртьма II. Попытки Антанты </w:t>
      </w:r>
      <w:r>
        <w:rPr>
          <w:i/>
          <w:iCs/>
        </w:rPr>
        <w:t xml:space="preserve">создать блок балканских го- </w:t>
      </w:r>
      <w:r>
        <w:t>гв с участием Болгарии</w:t>
      </w:r>
      <w:r>
        <w:t xml:space="preserve">, Сербии и Греции нашли под- </w:t>
      </w:r>
      <w:r>
        <w:rPr>
          <w:rFonts w:ascii="Arial" w:eastAsia="Arial" w:hAnsi="Arial" w:cs="Arial"/>
          <w:b/>
          <w:bCs/>
        </w:rPr>
        <w:t xml:space="preserve">М </w:t>
      </w:r>
      <w:r>
        <w:t xml:space="preserve">: у Венизелоса, согласного в знак примирения с Болга- </w:t>
      </w:r>
      <w:r>
        <w:rPr>
          <w:rFonts w:ascii="Arial" w:eastAsia="Arial" w:hAnsi="Arial" w:cs="Arial"/>
          <w:b/>
          <w:bCs/>
        </w:rPr>
        <w:t xml:space="preserve">М&lt; </w:t>
      </w:r>
      <w:r>
        <w:t xml:space="preserve">п редать ей район Каваллы, за что Греция получала бы в </w:t>
      </w:r>
      <w:r>
        <w:rPr>
          <w:rFonts w:ascii="Arial" w:eastAsia="Arial" w:hAnsi="Arial" w:cs="Arial"/>
          <w:b/>
          <w:bCs/>
        </w:rPr>
        <w:t xml:space="preserve">В </w:t>
      </w:r>
      <w:r>
        <w:t xml:space="preserve">&gt;мпенсации западную часть Малой </w:t>
      </w:r>
      <w:r>
        <w:lastRenderedPageBreak/>
        <w:t xml:space="preserve">Азии. Однако Болга- М« । а залась под полным влиянием Германии, которая стре- </w:t>
      </w:r>
      <w:r>
        <w:rPr>
          <w:rFonts w:ascii="Arial" w:eastAsia="Arial" w:hAnsi="Arial" w:cs="Arial"/>
          <w:b/>
          <w:bCs/>
        </w:rPr>
        <w:t>М</w:t>
      </w:r>
      <w:r>
        <w:rPr>
          <w:rFonts w:ascii="Arial" w:eastAsia="Arial" w:hAnsi="Arial" w:cs="Arial"/>
          <w:b/>
          <w:bCs/>
        </w:rPr>
        <w:t xml:space="preserve"> </w:t>
      </w:r>
      <w:r>
        <w:rPr>
          <w:rFonts w:ascii="Arial" w:eastAsia="Arial" w:hAnsi="Arial" w:cs="Arial"/>
          <w:b/>
          <w:bCs/>
          <w:vertAlign w:val="superscript"/>
        </w:rPr>
        <w:t>1</w:t>
      </w:r>
      <w:r>
        <w:rPr>
          <w:rFonts w:ascii="Arial" w:eastAsia="Arial" w:hAnsi="Arial" w:cs="Arial"/>
          <w:b/>
          <w:bCs/>
        </w:rPr>
        <w:t xml:space="preserve"> </w:t>
      </w:r>
      <w:r>
        <w:t xml:space="preserve">не допустить создания проантантовского союза в регио- </w:t>
      </w:r>
      <w:r>
        <w:rPr>
          <w:rFonts w:ascii="Arial" w:eastAsia="Arial" w:hAnsi="Arial" w:cs="Arial"/>
          <w:b/>
          <w:bCs/>
        </w:rPr>
        <w:t xml:space="preserve">М </w:t>
      </w:r>
      <w:r>
        <w:rPr>
          <w:rFonts w:ascii="Arial" w:eastAsia="Arial" w:hAnsi="Arial" w:cs="Arial"/>
          <w:b/>
          <w:bCs/>
        </w:rPr>
        <w:t>।</w:t>
      </w:r>
      <w:r>
        <w:rPr>
          <w:rFonts w:ascii="Arial" w:eastAsia="Arial" w:hAnsi="Arial" w:cs="Arial"/>
          <w:b/>
          <w:bCs/>
        </w:rPr>
        <w:t xml:space="preserve"> </w:t>
      </w:r>
      <w:r>
        <w:t xml:space="preserve">аобые переговоры о его образовании были невозможны. </w:t>
      </w:r>
      <w:r>
        <w:rPr>
          <w:rFonts w:ascii="Arial" w:eastAsia="Arial" w:hAnsi="Arial" w:cs="Arial"/>
          <w:b/>
          <w:bCs/>
        </w:rPr>
        <w:t xml:space="preserve">М" </w:t>
      </w:r>
      <w:r>
        <w:t xml:space="preserve">нос попытался прозондировать отношение Германии к </w:t>
      </w:r>
      <w:r>
        <w:rPr>
          <w:rFonts w:ascii="Arial" w:eastAsia="Arial" w:hAnsi="Arial" w:cs="Arial"/>
          <w:b/>
          <w:bCs/>
        </w:rPr>
        <w:t xml:space="preserve">И’ </w:t>
      </w:r>
      <w:r>
        <w:t xml:space="preserve">и Греции по её спорным с Турцией вопросам. Ответ </w:t>
      </w:r>
      <w:r>
        <w:rPr>
          <w:rFonts w:ascii="Arial" w:eastAsia="Arial" w:hAnsi="Arial" w:cs="Arial"/>
          <w:b/>
          <w:bCs/>
        </w:rPr>
        <w:t xml:space="preserve">М| </w:t>
      </w:r>
      <w:r>
        <w:t xml:space="preserve">1.1 не оставлял никаких сомнений, что поддержка будет </w:t>
      </w:r>
      <w:r>
        <w:rPr>
          <w:rFonts w:ascii="Arial" w:eastAsia="Arial" w:hAnsi="Arial" w:cs="Arial"/>
          <w:b/>
          <w:bCs/>
        </w:rPr>
        <w:t xml:space="preserve">М&gt; </w:t>
      </w:r>
      <w:r>
        <w:t>। Османской империи.</w:t>
      </w:r>
    </w:p>
    <w:p w:rsidR="00C8059C" w:rsidRDefault="00A51999">
      <w:pPr>
        <w:pStyle w:val="11"/>
        <w:ind w:firstLine="0"/>
        <w:jc w:val="both"/>
      </w:pPr>
      <w:r>
        <w:rPr>
          <w:rFonts w:ascii="Arial" w:eastAsia="Arial" w:hAnsi="Arial" w:cs="Arial"/>
          <w:b/>
          <w:bCs/>
        </w:rPr>
        <w:t>М</w:t>
      </w:r>
      <w:r>
        <w:rPr>
          <w:rFonts w:ascii="Arial" w:eastAsia="Arial" w:hAnsi="Arial" w:cs="Arial"/>
          <w:b/>
          <w:bCs/>
          <w:vertAlign w:val="superscript"/>
        </w:rPr>
        <w:t>1</w:t>
      </w:r>
      <w:r>
        <w:rPr>
          <w:rFonts w:ascii="Arial" w:eastAsia="Arial" w:hAnsi="Arial" w:cs="Arial"/>
          <w:b/>
          <w:bCs/>
        </w:rPr>
        <w:t xml:space="preserve"> </w:t>
      </w:r>
      <w:r>
        <w:t xml:space="preserve">। уация на европейском континенте развивалась в сторону </w:t>
      </w:r>
      <w:r>
        <w:rPr>
          <w:rFonts w:ascii="Arial" w:eastAsia="Arial" w:hAnsi="Arial" w:cs="Arial"/>
          <w:b/>
          <w:bCs/>
        </w:rPr>
        <w:t xml:space="preserve">И' </w:t>
      </w:r>
      <w:r>
        <w:t xml:space="preserve">ия военно-политического противостояния между двумя </w:t>
      </w:r>
      <w:r>
        <w:rPr>
          <w:rFonts w:ascii="Arial" w:eastAsia="Arial" w:hAnsi="Arial" w:cs="Arial"/>
          <w:b/>
          <w:bCs/>
        </w:rPr>
        <w:t xml:space="preserve">М </w:t>
      </w:r>
      <w:r>
        <w:t xml:space="preserve">и, которые расширяли своё влияние и на малые государ- </w:t>
      </w:r>
      <w:r>
        <w:rPr>
          <w:rFonts w:ascii="Arial" w:eastAsia="Arial" w:hAnsi="Arial" w:cs="Arial"/>
          <w:b/>
          <w:bCs/>
        </w:rPr>
        <w:t xml:space="preserve">М </w:t>
      </w:r>
      <w:r>
        <w:t xml:space="preserve">иропы. </w:t>
      </w:r>
      <w:r>
        <w:t xml:space="preserve">К середине 1914 г. положение в Греции характе- </w:t>
      </w:r>
      <w:r>
        <w:rPr>
          <w:rFonts w:ascii="Arial" w:eastAsia="Arial" w:hAnsi="Arial" w:cs="Arial"/>
          <w:b/>
          <w:bCs/>
        </w:rPr>
        <w:t xml:space="preserve">М' </w:t>
      </w:r>
      <w:r>
        <w:t xml:space="preserve">Иось стабильным хозяйственно-экономическим ростом и </w:t>
      </w:r>
      <w:r>
        <w:rPr>
          <w:rFonts w:ascii="Arial" w:eastAsia="Arial" w:hAnsi="Arial" w:cs="Arial"/>
          <w:b/>
          <w:bCs/>
        </w:rPr>
        <w:t xml:space="preserve">Ми </w:t>
      </w:r>
      <w:r>
        <w:t xml:space="preserve">' кснным улучшением финансовой системы, испытывав- протяжении предыдущих десятилетий XIX в. многочис- </w:t>
      </w:r>
      <w:r>
        <w:rPr>
          <w:rFonts w:ascii="Arial" w:eastAsia="Arial" w:hAnsi="Arial" w:cs="Arial"/>
          <w:b/>
          <w:bCs/>
        </w:rPr>
        <w:t xml:space="preserve">М* • </w:t>
      </w:r>
      <w:r>
        <w:t>кризисы. Во внутриполитическом отношении так</w:t>
      </w:r>
      <w:r>
        <w:t xml:space="preserve">же </w:t>
      </w:r>
      <w:r>
        <w:rPr>
          <w:rFonts w:ascii="Arial" w:eastAsia="Arial" w:hAnsi="Arial" w:cs="Arial"/>
          <w:b/>
          <w:bCs/>
        </w:rPr>
        <w:t xml:space="preserve">М' </w:t>
      </w:r>
      <w:r>
        <w:t xml:space="preserve">шли изменения. Главным из них было усиление позиций </w:t>
      </w:r>
      <w:r>
        <w:rPr>
          <w:rFonts w:ascii="Arial" w:eastAsia="Arial" w:hAnsi="Arial" w:cs="Arial"/>
          <w:b/>
          <w:bCs/>
        </w:rPr>
        <w:t xml:space="preserve">М </w:t>
      </w:r>
      <w:r>
        <w:t xml:space="preserve">низелоса и возглавлявшейся им Либеральной партии. </w:t>
      </w:r>
      <w:r>
        <w:rPr>
          <w:rFonts w:ascii="Arial" w:eastAsia="Arial" w:hAnsi="Arial" w:cs="Arial"/>
          <w:b/>
          <w:bCs/>
          <w:lang w:val="en-US" w:eastAsia="en-US" w:bidi="en-US"/>
        </w:rPr>
        <w:t xml:space="preserve">M </w:t>
      </w:r>
      <w:r>
        <w:rPr>
          <w:lang w:val="en-US" w:eastAsia="en-US" w:bidi="en-US"/>
        </w:rPr>
        <w:t xml:space="preserve">i </w:t>
      </w:r>
      <w:r>
        <w:t xml:space="preserve">пс влияние на состояние общественного мнения страны </w:t>
      </w:r>
      <w:r>
        <w:rPr>
          <w:rFonts w:ascii="Arial" w:eastAsia="Arial" w:hAnsi="Arial" w:cs="Arial"/>
          <w:b/>
          <w:bCs/>
        </w:rPr>
        <w:t xml:space="preserve">М' </w:t>
      </w:r>
      <w:r>
        <w:t xml:space="preserve">:&gt; поступательное хозяйственно-экономическое развитие. </w:t>
      </w:r>
      <w:r>
        <w:rPr>
          <w:rFonts w:ascii="Arial" w:eastAsia="Arial" w:hAnsi="Arial" w:cs="Arial"/>
          <w:b/>
          <w:bCs/>
        </w:rPr>
        <w:t xml:space="preserve">М&gt; </w:t>
      </w:r>
      <w:r>
        <w:rPr>
          <w:lang w:val="en-US" w:eastAsia="en-US" w:bidi="en-US"/>
        </w:rPr>
        <w:t xml:space="preserve">ire </w:t>
      </w:r>
      <w:r>
        <w:t xml:space="preserve">серьёзным аспектом внутриполитического положения </w:t>
      </w:r>
      <w:r>
        <w:rPr>
          <w:rFonts w:ascii="Arial" w:eastAsia="Arial" w:hAnsi="Arial" w:cs="Arial"/>
          <w:b/>
          <w:bCs/>
        </w:rPr>
        <w:t xml:space="preserve">М </w:t>
      </w:r>
      <w:r>
        <w:t xml:space="preserve">и. влиявшим и на её международные позиции, было рез- </w:t>
      </w:r>
      <w:r>
        <w:rPr>
          <w:rFonts w:ascii="Arial" w:eastAsia="Arial" w:hAnsi="Arial" w:cs="Arial"/>
          <w:b/>
          <w:bCs/>
        </w:rPr>
        <w:t xml:space="preserve">Ш </w:t>
      </w:r>
      <w:r>
        <w:t xml:space="preserve">пивостояние между прогермански настроенным королев- </w:t>
      </w:r>
      <w:r>
        <w:rPr>
          <w:rFonts w:ascii="Arial" w:eastAsia="Arial" w:hAnsi="Arial" w:cs="Arial"/>
          <w:b/>
          <w:bCs/>
        </w:rPr>
        <w:t xml:space="preserve">И' </w:t>
      </w:r>
      <w:r>
        <w:t xml:space="preserve">пором во главе с Константиносом I и широкими полити- </w:t>
      </w:r>
      <w:r>
        <w:rPr>
          <w:rFonts w:ascii="Arial" w:eastAsia="Arial" w:hAnsi="Arial" w:cs="Arial"/>
          <w:b/>
          <w:bCs/>
        </w:rPr>
        <w:t xml:space="preserve">В </w:t>
      </w:r>
      <w:r>
        <w:t>и кругами, связанными с Либеральной парт</w:t>
      </w:r>
      <w:r>
        <w:t xml:space="preserve">ией Венизе- </w:t>
      </w:r>
      <w:r>
        <w:rPr>
          <w:rFonts w:ascii="Arial" w:eastAsia="Arial" w:hAnsi="Arial" w:cs="Arial"/>
          <w:b/>
          <w:bCs/>
        </w:rPr>
        <w:t xml:space="preserve">М </w:t>
      </w:r>
      <w:r>
        <w:t xml:space="preserve">&gt;риентировавшимся на Антанту. В условиях нарастания </w:t>
      </w:r>
      <w:r>
        <w:rPr>
          <w:rFonts w:ascii="Arial" w:eastAsia="Arial" w:hAnsi="Arial" w:cs="Arial"/>
          <w:b/>
          <w:bCs/>
        </w:rPr>
        <w:t xml:space="preserve">И </w:t>
      </w:r>
      <w:r>
        <w:rPr>
          <w:rFonts w:ascii="Arial" w:eastAsia="Arial" w:hAnsi="Arial" w:cs="Arial"/>
          <w:b/>
          <w:bCs/>
          <w:vertAlign w:val="superscript"/>
        </w:rPr>
        <w:t>1</w:t>
      </w:r>
      <w:r>
        <w:rPr>
          <w:rFonts w:ascii="Arial" w:eastAsia="Arial" w:hAnsi="Arial" w:cs="Arial"/>
          <w:b/>
          <w:bCs/>
        </w:rPr>
        <w:t xml:space="preserve"> </w:t>
      </w:r>
      <w:r>
        <w:t xml:space="preserve">политического кризиса это обстоятельство имело боль- </w:t>
      </w:r>
      <w:r>
        <w:rPr>
          <w:rFonts w:ascii="Arial" w:eastAsia="Arial" w:hAnsi="Arial" w:cs="Arial"/>
          <w:b/>
          <w:bCs/>
        </w:rPr>
        <w:t xml:space="preserve">М </w:t>
      </w:r>
      <w:r>
        <w:t xml:space="preserve">ачсние для судьбы страны. Объявление 25 июля 1914 г. </w:t>
      </w:r>
      <w:r>
        <w:rPr>
          <w:rFonts w:ascii="Arial" w:eastAsia="Arial" w:hAnsi="Arial" w:cs="Arial"/>
          <w:b/>
          <w:bCs/>
        </w:rPr>
        <w:t>И 1</w:t>
      </w:r>
      <w:r>
        <w:t>1 - венгерского ультиматума Сербии стало окончательным ВНДпразделом между д</w:t>
      </w:r>
      <w:r>
        <w:t>вумя группировками в греческой полити</w:t>
      </w:r>
      <w:r>
        <w:softHyphen/>
        <w:t xml:space="preserve">ческой жизни. На запрос сербского премьер-министра </w:t>
      </w:r>
      <w:r>
        <w:rPr>
          <w:lang w:val="en-US" w:eastAsia="en-US" w:bidi="en-US"/>
        </w:rPr>
        <w:t xml:space="preserve">11 </w:t>
      </w:r>
      <w:r>
        <w:t>I шича относительно греческой позиции в разворачивании» &lt; конфликте, греческий премьер Э. Венизелос заявил, что и просе войны с Австрией его правительство может при</w:t>
      </w:r>
      <w:r>
        <w:t xml:space="preserve">лит шение после получения “полной информации”. Что же к;»- возможного нападения Болгарии на Сербию, то </w:t>
      </w:r>
      <w:r>
        <w:rPr>
          <w:lang w:val="en-US" w:eastAsia="en-US" w:bidi="en-US"/>
        </w:rPr>
        <w:t xml:space="preserve">rpeueci </w:t>
      </w:r>
      <w:r>
        <w:t>зиция была более однозначна ■ Венизелос заявил своем скому коллеге о безусловной поддержке Белграда. &lt; • тревогу греческого премьера вызывала вер</w:t>
      </w:r>
      <w:r>
        <w:t xml:space="preserve">оятность сою: гарии и Турции на общей антисербской и </w:t>
      </w:r>
      <w:r>
        <w:lastRenderedPageBreak/>
        <w:t xml:space="preserve">антигреческ&lt;и форме. Подобное развитие событий было чревато для </w:t>
      </w:r>
      <w:r>
        <w:rPr>
          <w:vertAlign w:val="superscript"/>
        </w:rPr>
        <w:t xml:space="preserve">! </w:t>
      </w:r>
      <w:r>
        <w:t xml:space="preserve">потерей территориальной целостности. Не желая провоцг страны германо-австрийской коалиции, Венизелос сооб' Белград, что его страна будет </w:t>
      </w:r>
      <w:r>
        <w:t>соблюдать “доброжелал нейтралитет”, но в случае болгарской агрессии выступ стороне Сербии. Пока греческий премьер-министр вёл а к консультации со своим сербским партнёром, король Кот нос I начал тайные контакты с германским кайзером чтобы заручиться его по</w:t>
      </w:r>
      <w:r>
        <w:t>ддержкой в интересах соблюден!' ческих интересов. Однако, как и прежде, германский отв- категоричным — Греция должна занять своё место в . - германском лагере. В августе 1914 г. ситуация достигла кульминации, так как Константинос был вынужден заяви майском</w:t>
      </w:r>
      <w:r>
        <w:t>у кайзеру — своему двоюродному брату, что ли с симпатией относится к Германии и её позиции на мп арене, но существуют объективные трудности и прежд&lt; военно-стратегического порядка (возможность военно-м блокады Греции странами Антанты), которые не нош Афина</w:t>
      </w:r>
      <w:r>
        <w:t>м перейти полностью в стан Центральных держан тически греческий король, не имея полномочий на пров внешнеполитического курса (что было оговорено консгн ей), гарантировал нейтралитет страны в отношении Герм - её союзников. Однако, несмотря на королевские ус</w:t>
      </w:r>
      <w:r>
        <w:t>илия, зелос, получив поддержку подавляющей части населения,</w:t>
      </w:r>
    </w:p>
    <w:p w:rsidR="00C8059C" w:rsidRDefault="00A51999">
      <w:pPr>
        <w:pStyle w:val="11"/>
        <w:spacing w:line="300" w:lineRule="auto"/>
        <w:ind w:firstLine="0"/>
        <w:jc w:val="right"/>
      </w:pPr>
      <w:r>
        <w:t xml:space="preserve">выступил за союз с Антантой. Британское правительство {■пнпило дать гарантии Греции, что окажет поддержку в слу- турецкого нападения. После начала Первой мировой войны </w:t>
      </w:r>
      <w:r>
        <w:rPr>
          <w:b/>
          <w:bCs/>
        </w:rPr>
        <w:t xml:space="preserve">М|цич &lt;: </w:t>
      </w:r>
      <w:r>
        <w:t xml:space="preserve">согласия держав-покровительниц и Италии ввела в ШМбре 1914 г. свои войска в Северный Эпир где они должны </w:t>
      </w:r>
      <w:r>
        <w:rPr>
          <w:b/>
          <w:bCs/>
        </w:rPr>
        <w:t xml:space="preserve">МАИ </w:t>
      </w:r>
      <w:r>
        <w:t xml:space="preserve">находиться вплоть до мирной конференции, которой ‘|мдг.тояло решить судьбу этой территории и в целом Албании. </w:t>
      </w:r>
      <w:r>
        <w:rPr>
          <w:rFonts w:ascii="Arial" w:eastAsia="Arial" w:hAnsi="Arial" w:cs="Arial"/>
          <w:smallCaps/>
          <w:sz w:val="16"/>
          <w:szCs w:val="16"/>
          <w:lang w:val="en-US" w:eastAsia="en-US" w:bidi="en-US"/>
        </w:rPr>
        <w:t>'IBUKo</w:t>
      </w:r>
      <w:r>
        <w:rPr>
          <w:lang w:val="en-US" w:eastAsia="en-US" w:bidi="en-US"/>
        </w:rPr>
        <w:t xml:space="preserve"> </w:t>
      </w:r>
      <w:r>
        <w:t>вскоре греческий король Конста</w:t>
      </w:r>
      <w:r>
        <w:t xml:space="preserve">нтинос в довольно рез- ■■ форме сообщил представителю британского правительства Мквозможности для Греции занять место среди членов Антан- </w:t>
      </w:r>
      <w:r>
        <w:rPr>
          <w:vertAlign w:val="superscript"/>
        </w:rPr>
        <w:t>1</w:t>
      </w:r>
      <w:r>
        <w:t xml:space="preserve"> деланное под воздействием “германской партии” заявле- </w:t>
      </w:r>
      <w:r>
        <w:rPr>
          <w:b/>
          <w:bCs/>
        </w:rPr>
        <w:t xml:space="preserve">'I </w:t>
      </w:r>
      <w:r>
        <w:t>и шь усилило конфронтацию между Константиносом и</w:t>
      </w:r>
    </w:p>
    <w:p w:rsidR="00C8059C" w:rsidRDefault="00A51999">
      <w:pPr>
        <w:pStyle w:val="11"/>
        <w:ind w:left="300" w:firstLine="40"/>
        <w:jc w:val="both"/>
      </w:pPr>
      <w:r>
        <w:t>• 1елосом.</w:t>
      </w:r>
      <w:r>
        <w:t xml:space="preserve"> Пытаясь воздействовать на короля, премьер по- || отставку, которая, однако, не была принята, так как бы- </w:t>
      </w:r>
      <w:r>
        <w:rPr>
          <w:b/>
          <w:bCs/>
        </w:rPr>
        <w:t xml:space="preserve">,1 </w:t>
      </w:r>
      <w:r>
        <w:lastRenderedPageBreak/>
        <w:t>воспринята в греческом обществе явно с недоброжела-</w:t>
      </w:r>
    </w:p>
    <w:p w:rsidR="00C8059C" w:rsidRDefault="00A51999">
      <w:pPr>
        <w:pStyle w:val="11"/>
        <w:ind w:left="400" w:hanging="60"/>
        <w:jc w:val="both"/>
      </w:pPr>
      <w:r>
        <w:rPr>
          <w:lang w:val="en-US" w:eastAsia="en-US" w:bidi="en-US"/>
        </w:rPr>
        <w:t xml:space="preserve">■ i,ix </w:t>
      </w:r>
      <w:r>
        <w:t>для престола позиций. К тому же Константинос не &gt;ался давать Венизелосу возможность откр</w:t>
      </w:r>
      <w:r>
        <w:t xml:space="preserve">ыто выступить </w:t>
      </w:r>
      <w:r>
        <w:rPr>
          <w:lang w:val="en-US" w:eastAsia="en-US" w:bidi="en-US"/>
        </w:rPr>
        <w:t xml:space="preserve">nt </w:t>
      </w:r>
      <w:r>
        <w:t>трона, связав его участием в правительстве.</w:t>
      </w:r>
    </w:p>
    <w:p w:rsidR="00C8059C" w:rsidRDefault="00A51999">
      <w:pPr>
        <w:pStyle w:val="11"/>
        <w:ind w:left="300" w:firstLine="120"/>
        <w:jc w:val="both"/>
      </w:pPr>
      <w:r>
        <w:t xml:space="preserve">начале 1915 г. представители Антанты вновь попытались (ить контакты с Грецией. 24 января Британия предложила « кому правительству присоединиться к союзным силам в </w:t>
      </w:r>
      <w:r>
        <w:rPr>
          <w:b/>
          <w:bCs/>
        </w:rPr>
        <w:t xml:space="preserve">11 </w:t>
      </w:r>
      <w:r>
        <w:t>х действиях на балканском и с</w:t>
      </w:r>
      <w:r>
        <w:t>редиземноморском фрон-</w:t>
      </w:r>
    </w:p>
    <w:p w:rsidR="00C8059C" w:rsidRDefault="00A51999">
      <w:pPr>
        <w:pStyle w:val="11"/>
        <w:ind w:firstLine="420"/>
        <w:jc w:val="both"/>
        <w:sectPr w:rsidR="00C8059C">
          <w:headerReference w:type="even" r:id="rId68"/>
          <w:headerReference w:type="default" r:id="rId69"/>
          <w:pgSz w:w="8400" w:h="11900"/>
          <w:pgMar w:top="1291" w:right="1381" w:bottom="797" w:left="947" w:header="0" w:footer="3" w:gutter="0"/>
          <w:pgNumType w:start="87"/>
          <w:cols w:space="720"/>
          <w:noEndnote/>
          <w:docGrid w:linePitch="360"/>
          <w15:footnoteColumns w:val="1"/>
        </w:sectPr>
      </w:pPr>
      <w:r>
        <w:t>11 ри этом греческой стороне гарантировалась передача них территорий в Малой Азии с компактным греческим гнием. Венизелос обратился со специальным письменным пием к королю Константиносу, изложив свои оценки и южения. Прежде всего он отметил, что территориа</w:t>
      </w:r>
      <w:r>
        <w:t xml:space="preserve">льное ।зрение Греции возможно в случае, если будет найден ком- . тсс с Болгарией и Румынией. Чтобы избежать конфронта- нн г Софией, предлагалось передать под болгарский контроль </w:t>
      </w:r>
      <w:r>
        <w:rPr>
          <w:lang w:val="en-US" w:eastAsia="en-US" w:bidi="en-US"/>
        </w:rPr>
        <w:t xml:space="preserve">•illoif </w:t>
      </w:r>
      <w:r>
        <w:t>Каваллы и тем самым обеспечить выход Болгарии к ргдиземному морю (о чё</w:t>
      </w:r>
      <w:r>
        <w:t>м давно мечтали болгарские правя- тс круги). Получив информацию, что Румыния не будет за- пмагь дружественную Греции позицию, Венизелос вновь обра</w:t>
      </w:r>
      <w:r>
        <w:softHyphen/>
      </w:r>
    </w:p>
    <w:p w:rsidR="00C8059C" w:rsidRDefault="00A51999">
      <w:pPr>
        <w:pStyle w:val="11"/>
        <w:ind w:firstLine="0"/>
        <w:jc w:val="both"/>
      </w:pPr>
      <w:r>
        <w:lastRenderedPageBreak/>
        <w:t>тился к королю с предложением решить с болгарами вокро Кавалле. Его аргументация в этом отношении была прост</w:t>
      </w:r>
      <w:r>
        <w:t>а передача района, в котором проживает 30 тыс. греков (с нов дующим их переселением) будет компенсировано приоб]нч« ем несопоставимо больших территорий в Малой Азии с гргЦ кии населением, насчитывавшем более 800 тыс. человек. Пн седании греческого совета м</w:t>
      </w:r>
      <w:r>
        <w:t>инистров вопрос о передаче Кац лы болгарам был фактически решён. Однако последов;шц события показали тщетность реализации предложенного ; &gt; | низелосом плана, так как Болгария окончательно приспел</w:t>
      </w:r>
      <w:r>
        <w:rPr>
          <w:lang w:val="en-US" w:eastAsia="en-US" w:bidi="en-US"/>
        </w:rPr>
        <w:t xml:space="preserve">tfl </w:t>
      </w:r>
      <w:r>
        <w:t>лась к блоку Центральных Держав.</w:t>
      </w:r>
    </w:p>
    <w:p w:rsidR="00C8059C" w:rsidRDefault="00A51999">
      <w:pPr>
        <w:pStyle w:val="11"/>
        <w:tabs>
          <w:tab w:val="left" w:leader="dot" w:pos="5666"/>
        </w:tabs>
        <w:ind w:firstLine="320"/>
        <w:jc w:val="both"/>
      </w:pPr>
      <w:r>
        <w:t xml:space="preserve">В феврале 1915 г. силы </w:t>
      </w:r>
      <w:r>
        <w:t xml:space="preserve">Антанты провели операцию и </w:t>
      </w:r>
      <w:r>
        <w:rPr>
          <w:lang w:val="en-US" w:eastAsia="en-US" w:bidi="en-US"/>
        </w:rPr>
        <w:t xml:space="preserve">L </w:t>
      </w:r>
      <w:r>
        <w:t>данеллах. Несмотря на настойчивые попытки Венизелос.! , дить Константиноса в необходимости участия в ней и Г|</w:t>
      </w:r>
      <w:r>
        <w:tab/>
      </w:r>
    </w:p>
    <w:p w:rsidR="00C8059C" w:rsidRDefault="00A51999">
      <w:pPr>
        <w:pStyle w:val="11"/>
        <w:ind w:firstLine="0"/>
      </w:pPr>
      <w:r>
        <w:t>последний отказался от этого, сославшись на мнение Ген« г ■ ного штаба, возглавлявшегося прогермански настроенным ко</w:t>
      </w:r>
      <w:r>
        <w:t>вником И. Метаксасом, заявлявшем о невозможности | страны участвовать в крупномасштабных операциях п г и неподготовленности её вооружённых сил. Пытаясь доАно своих целей, Метаксас заявил о своей отставке, что д невозможным вообще какие-либо действия со сто</w:t>
      </w:r>
      <w:r>
        <w:t xml:space="preserve">роны </w:t>
      </w:r>
      <w:r>
        <w:rPr>
          <w:lang w:val="en-US" w:eastAsia="en-US" w:bidi="en-US"/>
        </w:rPr>
        <w:t xml:space="preserve">11 </w:t>
      </w:r>
      <w:r>
        <w:t>кой армии. В результате дворцовых интриг и отказа К&lt;&gt; тиноса занять проантантовские позиции, Э.Венизелос ш отставку, а на его место королём был приглашён Тупари . торый и сформировал кабинет. Сложившееся положешп дало уверенность германской агентур</w:t>
      </w:r>
      <w:r>
        <w:t>е в стране, которая визировала свои усилия на пропагандистском фронте. ' । подставных лиц начался массовый подкуп главных ред;п газет и проникновение в околоправительственные круги.</w:t>
      </w:r>
    </w:p>
    <w:p w:rsidR="00C8059C" w:rsidRDefault="00A51999">
      <w:pPr>
        <w:pStyle w:val="11"/>
        <w:ind w:firstLine="320"/>
        <w:sectPr w:rsidR="00C8059C">
          <w:headerReference w:type="even" r:id="rId70"/>
          <w:headerReference w:type="default" r:id="rId71"/>
          <w:pgSz w:w="8400" w:h="11900"/>
          <w:pgMar w:top="1291" w:right="1381" w:bottom="797" w:left="947" w:header="0" w:footer="369" w:gutter="0"/>
          <w:pgNumType w:start="101"/>
          <w:cols w:space="720"/>
          <w:noEndnote/>
          <w:docGrid w:linePitch="360"/>
          <w15:footnoteColumns w:val="1"/>
        </w:sectPr>
      </w:pPr>
      <w:r>
        <w:t>Тем временем складывавшееся в районе Средиземномо|п ложение характеризовалось крайней противоречивостью. (&gt; 1915 г. Россия получила согласие Антанты на оккупации стантинополя и не была заинтересована в</w:t>
      </w:r>
      <w:r>
        <w:t xml:space="preserve"> участии грг. вооружённых сил на данном направлении. Неудача 18</w:t>
      </w:r>
    </w:p>
    <w:p w:rsidR="00C8059C" w:rsidRDefault="00A51999">
      <w:pPr>
        <w:pStyle w:val="11"/>
        <w:tabs>
          <w:tab w:val="left" w:pos="339"/>
        </w:tabs>
        <w:ind w:firstLine="0"/>
        <w:jc w:val="both"/>
      </w:pPr>
      <w:r>
        <w:lastRenderedPageBreak/>
        <w:t>•</w:t>
      </w:r>
      <w:r>
        <w:tab/>
        <w:t>■ щии в Проливах, в свою очередь, использовалась королём</w:t>
      </w:r>
    </w:p>
    <w:p w:rsidR="00C8059C" w:rsidRDefault="00A51999">
      <w:pPr>
        <w:pStyle w:val="11"/>
        <w:ind w:left="440" w:hanging="440"/>
        <w:jc w:val="both"/>
      </w:pPr>
      <w:r>
        <w:rPr>
          <w:lang w:val="en-US" w:eastAsia="en-US" w:bidi="en-US"/>
        </w:rPr>
        <w:t xml:space="preserve">I i </w:t>
      </w:r>
      <w:r>
        <w:t>антиносом для оправдания правильности позиции нейтра- .1 Греции.</w:t>
      </w:r>
    </w:p>
    <w:p w:rsidR="00C8059C" w:rsidRDefault="00A51999">
      <w:pPr>
        <w:pStyle w:val="11"/>
        <w:tabs>
          <w:tab w:val="left" w:pos="339"/>
        </w:tabs>
        <w:ind w:firstLine="380"/>
        <w:jc w:val="both"/>
      </w:pPr>
      <w:r>
        <w:t xml:space="preserve">I дошедшие 13 июня 1915 г. парламентские выборы, несмо- с </w:t>
      </w:r>
      <w:r>
        <w:t>всевозможные нарушения и подтасовки, принесли побе- II 1иберальной партии Э. Венизелоса, которая получила 123 и \ мест в парламенте страны. Противодействие антивенизе- ч</w:t>
      </w:r>
      <w:r>
        <w:tab/>
        <w:t>ких сил было настолько сильным, что они постарались</w:t>
      </w:r>
    </w:p>
    <w:p w:rsidR="00C8059C" w:rsidRDefault="00A51999">
      <w:pPr>
        <w:pStyle w:val="11"/>
        <w:tabs>
          <w:tab w:val="left" w:pos="339"/>
        </w:tabs>
        <w:ind w:firstLine="0"/>
        <w:jc w:val="both"/>
      </w:pPr>
      <w:r>
        <w:t>&lt;</w:t>
      </w:r>
      <w:r>
        <w:tab/>
        <w:t>шить у власти Гунариса даже посл</w:t>
      </w:r>
      <w:r>
        <w:t>е своего очевидного</w:t>
      </w:r>
    </w:p>
    <w:p w:rsidR="00C8059C" w:rsidRDefault="00A51999">
      <w:pPr>
        <w:pStyle w:val="11"/>
        <w:ind w:firstLine="0"/>
        <w:jc w:val="both"/>
      </w:pPr>
      <w:r>
        <w:t>и кения. 10 августа Венизелос вновь оказался у власти. I</w:t>
      </w:r>
      <w:r>
        <w:rPr>
          <w:vertAlign w:val="superscript"/>
        </w:rPr>
        <w:t>1</w:t>
      </w:r>
      <w:r>
        <w:t xml:space="preserve"> ;н|икт между премьер-министром и королём развивался по и гающей. В свою очередь произошли очевидные перемены и гигике Антанты в отношении Болгарии и было принято с । ис принять а</w:t>
      </w:r>
      <w:r>
        <w:t>ктивные меры в районе Средиземноморья, н пипись от каких-либо уступок Софии. Союзный флот и ил десант на греческую территорию. Повинуясь воли ко- р Венизелос выразил 2 октября 1915 г. формальный протест н спи правительства, но дал понять, что он лично подд</w:t>
      </w:r>
      <w:r>
        <w:t xml:space="preserve">ер- ♦ т этот шаг Антанты. Одновременно премьер-министр про- 1л проантантовскую позицию, чем навлёк на себя гнев </w:t>
      </w:r>
      <w:r>
        <w:rPr>
          <w:lang w:val="en-US" w:eastAsia="en-US" w:bidi="en-US"/>
        </w:rPr>
        <w:t xml:space="preserve">h </w:t>
      </w:r>
      <w:r>
        <w:t xml:space="preserve">антиноса, заявившего в специальном послании Венизело- I своём несогласии с позицией Либеральной партии и её </w:t>
      </w:r>
      <w:r>
        <w:rPr>
          <w:lang w:val="en-US" w:eastAsia="en-US" w:bidi="en-US"/>
        </w:rPr>
        <w:t xml:space="preserve">hi </w:t>
      </w:r>
      <w:r>
        <w:t>। В ответ на это, последний обр</w:t>
      </w:r>
      <w:r>
        <w:t xml:space="preserve">атился к королю с прось- Ь своей отставке, которая была принята. Буквально через </w:t>
      </w:r>
      <w:r>
        <w:rPr>
          <w:lang w:val="en-US" w:eastAsia="en-US" w:bidi="en-US"/>
        </w:rPr>
        <w:t xml:space="preserve">h </w:t>
      </w:r>
      <w:r>
        <w:t>'1ько часов после этого десант Антанты высадился в мес</w:t>
      </w:r>
      <w:r>
        <w:softHyphen/>
        <w:t>ти Карабурун, не далеко от Салоник.</w:t>
      </w:r>
    </w:p>
    <w:p w:rsidR="00C8059C" w:rsidRDefault="00A51999">
      <w:pPr>
        <w:pStyle w:val="11"/>
        <w:ind w:firstLine="480"/>
        <w:jc w:val="both"/>
      </w:pPr>
      <w:r>
        <w:t xml:space="preserve">■пый кабинет, сформированный А. Займисом, включал </w:t>
      </w:r>
      <w:r>
        <w:rPr>
          <w:lang w:val="en-US" w:eastAsia="en-US" w:bidi="en-US"/>
        </w:rPr>
        <w:t xml:space="preserve">In nix </w:t>
      </w:r>
      <w:r>
        <w:t>премьер-министров Греции,</w:t>
      </w:r>
      <w:r>
        <w:t xml:space="preserve"> занимавших этот пост в (и нем прошлом Гунариса, Раллиса, Теотокиса и Драгу- I» Однако и Займис был вынужден считаться со сложив- ситуацией, что выразилось в его позиции “продолжать пий курс”. В ноябре 1915 г. наступила развязка давно । павшего конфликта м</w:t>
      </w:r>
      <w:r>
        <w:t>ежду Венизелосом и его противни</w:t>
      </w:r>
      <w:r>
        <w:softHyphen/>
        <w:t>ки из рядов прогерманского лагеря греческих политиков. В</w:t>
      </w:r>
      <w:r>
        <w:br w:type="page"/>
      </w:r>
      <w:r>
        <w:lastRenderedPageBreak/>
        <w:t xml:space="preserve">парламенте страны бывший премьер получил болышшст! поддержку своей политики. Дело закончилось роспуском </w:t>
      </w:r>
      <w:r>
        <w:rPr>
          <w:lang w:val="en-US" w:eastAsia="en-US" w:bidi="en-US"/>
        </w:rPr>
        <w:t xml:space="preserve">t| </w:t>
      </w:r>
      <w:r>
        <w:t>ламента и назначением новых общенациональных выбором 15 дека</w:t>
      </w:r>
      <w:r>
        <w:t xml:space="preserve">бря 1915 г. Венизелос потребовал от своей партии </w:t>
      </w:r>
      <w:r>
        <w:rPr>
          <w:b/>
          <w:bCs/>
        </w:rPr>
        <w:t xml:space="preserve">и </w:t>
      </w:r>
      <w:r>
        <w:t>сторонников воздержаться от участия в них в связи с тем, чг этот момент проходила мобилизация, а разгон парламента &lt; незаконным. Прошедшее голосование принесло победу а&gt;п| низелистам, использовавшим весь а</w:t>
      </w:r>
      <w:r>
        <w:t>рсенал фальсификш!</w:t>
      </w:r>
    </w:p>
    <w:p w:rsidR="00C8059C" w:rsidRDefault="00A51999">
      <w:pPr>
        <w:pStyle w:val="11"/>
        <w:spacing w:after="40" w:line="240" w:lineRule="auto"/>
        <w:ind w:firstLine="0"/>
      </w:pPr>
      <w:r>
        <w:t>запугивания и т.д.</w:t>
      </w:r>
    </w:p>
    <w:p w:rsidR="00C8059C" w:rsidRDefault="00A51999">
      <w:pPr>
        <w:pStyle w:val="11"/>
        <w:spacing w:line="298" w:lineRule="auto"/>
        <w:ind w:firstLine="360"/>
      </w:pPr>
      <w:r>
        <w:t>Тем временем боевые действия начинали разворачиваться греческой территории. Попытки Константиноса договори ин</w:t>
      </w:r>
    </w:p>
    <w:p w:rsidR="00C8059C" w:rsidRDefault="00A51999">
      <w:pPr>
        <w:pStyle w:val="11"/>
        <w:spacing w:line="298" w:lineRule="auto"/>
        <w:ind w:firstLine="0"/>
      </w:pPr>
      <w:r>
        <w:t>Центральными державами не привели к желаемым резул ы Внутриполитический конфликт в стране нарастал. Болг.'</w:t>
      </w:r>
    </w:p>
    <w:p w:rsidR="00C8059C" w:rsidRDefault="00A51999">
      <w:pPr>
        <w:pStyle w:val="11"/>
        <w:spacing w:line="240" w:lineRule="auto"/>
        <w:ind w:firstLine="0"/>
      </w:pPr>
      <w:r>
        <w:t>в</w:t>
      </w:r>
      <w:r>
        <w:t>ойска захватывали города в принадлежавшей ранее 11 ром. Всё это усугубляло внутриполитическое противост которое вылилось 30 августа 1916 г. в восстание, органа ное группой офицеров-венизелистов, состоявших в со;у ещё в декабре 1915 г. организации “Национал</w:t>
      </w:r>
      <w:r>
        <w:t>ьная оборо неё входили и влиятельные гражданские политики, поуу вавшие Либеральную партию. В октябре 1916 г. Веи вернулся с островов, куда он направился летом в поиск литической поддержки среди местных жителей и прежд! своих земляков-критян. Вскоре он возг</w:t>
      </w:r>
      <w:r>
        <w:t xml:space="preserve">лавил сформиро из членов “Национальной обороны” Временное правитсм в которое вошли помимо него известные военные дея'п адмирал П. Кундуриотис и генерал П. Даклис. Новая ад трация избрала местом своего пребывания Салоники, образом Греция разделилась на две </w:t>
      </w:r>
      <w:r>
        <w:t xml:space="preserve">части — находящуюся контролем роялистов и тех, кто поддерживал Венизелоса жавы Антанты оказали материальную и военную </w:t>
      </w:r>
      <w:r>
        <w:rPr>
          <w:rFonts w:ascii="Arial" w:eastAsia="Arial" w:hAnsi="Arial" w:cs="Arial"/>
          <w:smallCaps/>
          <w:sz w:val="16"/>
          <w:szCs w:val="16"/>
        </w:rPr>
        <w:t xml:space="preserve">помопц </w:t>
      </w:r>
      <w:r>
        <w:t>менному правительству. Военно-морские силы союзных д&lt;, блокировали находившиеся под контролем роялистов (&gt;. страны. Используя военн</w:t>
      </w:r>
      <w:r>
        <w:t>ую поддержку государств Ап</w:t>
      </w:r>
    </w:p>
    <w:p w:rsidR="00C8059C" w:rsidRDefault="00A51999">
      <w:pPr>
        <w:spacing w:line="1" w:lineRule="exact"/>
      </w:pPr>
      <w:r>
        <w:rPr>
          <w:noProof/>
        </w:rPr>
        <mc:AlternateContent>
          <mc:Choice Requires="wps">
            <w:drawing>
              <wp:anchor distT="0" distB="6985" distL="0" distR="0" simplePos="0" relativeHeight="125829399" behindDoc="0" locked="0" layoutInCell="1" allowOverlap="1">
                <wp:simplePos x="0" y="0"/>
                <wp:positionH relativeFrom="page">
                  <wp:posOffset>670560</wp:posOffset>
                </wp:positionH>
                <wp:positionV relativeFrom="paragraph">
                  <wp:posOffset>0</wp:posOffset>
                </wp:positionV>
                <wp:extent cx="1098550" cy="160655"/>
                <wp:effectExtent l="0" t="0" r="0" b="0"/>
                <wp:wrapTopAndBottom/>
                <wp:docPr id="175" name="Shape 175"/>
                <wp:cNvGraphicFramePr/>
                <a:graphic xmlns:a="http://schemas.openxmlformats.org/drawingml/2006/main">
                  <a:graphicData uri="http://schemas.microsoft.com/office/word/2010/wordprocessingShape">
                    <wps:wsp>
                      <wps:cNvSpPr txBox="1"/>
                      <wps:spPr>
                        <a:xfrm>
                          <a:off x="0" y="0"/>
                          <a:ext cx="1098550" cy="160655"/>
                        </a:xfrm>
                        <a:prstGeom prst="rect">
                          <a:avLst/>
                        </a:prstGeom>
                        <a:noFill/>
                      </wps:spPr>
                      <wps:txbx>
                        <w:txbxContent>
                          <w:p w:rsidR="00C8059C" w:rsidRDefault="00A51999">
                            <w:pPr>
                              <w:pStyle w:val="11"/>
                              <w:spacing w:line="240" w:lineRule="auto"/>
                              <w:ind w:firstLine="0"/>
                            </w:pPr>
                            <w:r>
                              <w:t>части Македонии.</w:t>
                            </w:r>
                          </w:p>
                        </w:txbxContent>
                      </wps:txbx>
                      <wps:bodyPr wrap="none" lIns="0" tIns="0" rIns="0" bIns="0"/>
                    </wps:wsp>
                  </a:graphicData>
                </a:graphic>
              </wp:anchor>
            </w:drawing>
          </mc:Choice>
          <mc:Fallback>
            <w:pict>
              <v:shape id="Shape 175" o:spid="_x0000_s1036" type="#_x0000_t202" style="position:absolute;margin-left:52.8pt;margin-top:0;width:86.5pt;height:12.65pt;z-index:125829399;visibility:visible;mso-wrap-style:none;mso-wrap-distance-left:0;mso-wrap-distance-top:0;mso-wrap-distance-right:0;mso-wrap-distance-bottom:.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" filled="f" stroked="f">
                <v:textbox inset="0,0,0,0">
                  <w:txbxContent>
                    <w:p w:rsidR="00C8059C" w:rsidRDefault="00A51999">
                      <w:pPr>
                        <w:pStyle w:val="11"/>
                        <w:spacing w:line="240" w:lineRule="auto"/>
                        <w:ind w:firstLine="0"/>
                      </w:pPr>
                      <w:r>
                        <w:t>части Македонии.</w:t>
                      </w:r>
                    </w:p>
                  </w:txbxContent>
                </v:textbox>
                <w10:wrap type="topAndBottom" anchorx="page"/>
              </v:shape>
            </w:pict>
          </mc:Fallback>
        </mc:AlternateContent>
      </w:r>
      <w:r>
        <w:rPr>
          <w:noProof/>
        </w:rPr>
        <mc:AlternateContent>
          <mc:Choice Requires="wps">
            <w:drawing>
              <wp:anchor distT="0" distB="0" distL="0" distR="0" simplePos="0" relativeHeight="125829401" behindDoc="0" locked="0" layoutInCell="1" allowOverlap="1">
                <wp:simplePos x="0" y="0"/>
                <wp:positionH relativeFrom="page">
                  <wp:posOffset>1814830</wp:posOffset>
                </wp:positionH>
                <wp:positionV relativeFrom="paragraph">
                  <wp:posOffset>0</wp:posOffset>
                </wp:positionV>
                <wp:extent cx="1674495" cy="167640"/>
                <wp:effectExtent l="0" t="0" r="0" b="0"/>
                <wp:wrapTopAndBottom/>
                <wp:docPr id="177" name="Shape 177"/>
                <wp:cNvGraphicFramePr/>
                <a:graphic xmlns:a="http://schemas.openxmlformats.org/drawingml/2006/main">
                  <a:graphicData uri="http://schemas.microsoft.com/office/word/2010/wordprocessingShape">
                    <wps:wsp>
                      <wps:cNvSpPr txBox="1"/>
                      <wps:spPr>
                        <a:xfrm>
                          <a:off x="0" y="0"/>
                          <a:ext cx="1674495" cy="167640"/>
                        </a:xfrm>
                        <a:prstGeom prst="rect">
                          <a:avLst/>
                        </a:prstGeom>
                        <a:noFill/>
                      </wps:spPr>
                      <wps:txbx>
                        <w:txbxContent>
                          <w:p w:rsidR="00C8059C" w:rsidRDefault="00A51999">
                            <w:pPr>
                              <w:pStyle w:val="11"/>
                              <w:spacing w:line="240" w:lineRule="auto"/>
                              <w:ind w:firstLine="0"/>
                            </w:pPr>
                            <w:r>
                              <w:t>Был потерян контроль над</w:t>
                            </w:r>
                          </w:p>
                        </w:txbxContent>
                      </wps:txbx>
                      <wps:bodyPr wrap="none" lIns="0" tIns="0" rIns="0" bIns="0"/>
                    </wps:wsp>
                  </a:graphicData>
                </a:graphic>
              </wp:anchor>
            </w:drawing>
          </mc:Choice>
          <mc:Fallback>
            <w:pict>
              <v:shape id="Shape 177" o:spid="_x0000_s1037" type="#_x0000_t202" style="position:absolute;margin-left:142.9pt;margin-top:0;width:131.85pt;height:13.2pt;z-index:125829401;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" filled="f" stroked="f">
                <v:textbox inset="0,0,0,0">
                  <w:txbxContent>
                    <w:p w:rsidR="00C8059C" w:rsidRDefault="00A51999">
                      <w:pPr>
                        <w:pStyle w:val="11"/>
                        <w:spacing w:line="240" w:lineRule="auto"/>
                        <w:ind w:firstLine="0"/>
                      </w:pPr>
                      <w:r>
                        <w:t>Был потерян контроль над</w:t>
                      </w:r>
                    </w:p>
                  </w:txbxContent>
                </v:textbox>
                <w10:wrap type="topAndBottom" anchorx="page"/>
              </v:shape>
            </w:pict>
          </mc:Fallback>
        </mc:AlternateContent>
      </w:r>
      <w:r>
        <w:rPr>
          <w:noProof/>
        </w:rPr>
        <mc:AlternateContent>
          <mc:Choice Requires="wps">
            <w:drawing>
              <wp:anchor distT="2540" distB="4445" distL="0" distR="0" simplePos="0" relativeHeight="125829403" behindDoc="0" locked="0" layoutInCell="1" allowOverlap="1">
                <wp:simplePos x="0" y="0"/>
                <wp:positionH relativeFrom="page">
                  <wp:posOffset>3524250</wp:posOffset>
                </wp:positionH>
                <wp:positionV relativeFrom="paragraph">
                  <wp:posOffset>2540</wp:posOffset>
                </wp:positionV>
                <wp:extent cx="608965" cy="160655"/>
                <wp:effectExtent l="0" t="0" r="0" b="0"/>
                <wp:wrapTopAndBottom/>
                <wp:docPr id="179" name="Shape 179"/>
                <wp:cNvGraphicFramePr/>
                <a:graphic xmlns:a="http://schemas.openxmlformats.org/drawingml/2006/main">
                  <a:graphicData uri="http://schemas.microsoft.com/office/word/2010/wordprocessingShape">
                    <wps:wsp>
                      <wps:cNvSpPr txBox="1"/>
                      <wps:spPr>
                        <a:xfrm>
                          <a:off x="0" y="0"/>
                          <a:ext cx="608965" cy="160655"/>
                        </a:xfrm>
                        <a:prstGeom prst="rect">
                          <a:avLst/>
                        </a:prstGeom>
                        <a:noFill/>
                      </wps:spPr>
                      <wps:txbx>
                        <w:txbxContent>
                          <w:p w:rsidR="00C8059C" w:rsidRDefault="00A51999">
                            <w:pPr>
                              <w:pStyle w:val="11"/>
                              <w:spacing w:line="240" w:lineRule="auto"/>
                              <w:ind w:firstLine="0"/>
                            </w:pPr>
                            <w:r>
                              <w:t>Северным</w:t>
                            </w:r>
                          </w:p>
                        </w:txbxContent>
                      </wps:txbx>
                      <wps:bodyPr wrap="none" lIns="0" tIns="0" rIns="0" bIns="0"/>
                    </wps:wsp>
                  </a:graphicData>
                </a:graphic>
              </wp:anchor>
            </w:drawing>
          </mc:Choice>
          <mc:Fallback>
            <w:pict>
              <v:shape id="Shape 179" o:spid="_x0000_s1038" type="#_x0000_t202" style="position:absolute;margin-left:277.5pt;margin-top:.2pt;width:47.95pt;height:12.65pt;z-index:125829403;visibility:visible;mso-wrap-style:none;mso-wrap-distance-left:0;mso-wrap-distance-top:.2pt;mso-wrap-distance-right:0;mso-wrap-distance-bottom:.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" filled="f" stroked="f">
                <v:textbox inset="0,0,0,0">
                  <w:txbxContent>
                    <w:p w:rsidR="00C8059C" w:rsidRDefault="00A51999">
                      <w:pPr>
                        <w:pStyle w:val="11"/>
                        <w:spacing w:line="240" w:lineRule="auto"/>
                        <w:ind w:firstLine="0"/>
                      </w:pPr>
                      <w:r>
                        <w:t>Северным</w:t>
                      </w:r>
                    </w:p>
                  </w:txbxContent>
                </v:textbox>
                <w10:wrap type="topAndBottom" anchorx="page"/>
              </v:shape>
            </w:pict>
          </mc:Fallback>
        </mc:AlternateContent>
      </w:r>
    </w:p>
    <w:p w:rsidR="00C8059C" w:rsidRDefault="00A51999">
      <w:pPr>
        <w:pStyle w:val="11"/>
        <w:tabs>
          <w:tab w:val="left" w:pos="440"/>
        </w:tabs>
        <w:ind w:firstLine="0"/>
        <w:jc w:val="both"/>
      </w:pPr>
      <w:r>
        <w:t xml:space="preserve">II । юлос сумел взять Афины и захватить власть. Король Кон- </w:t>
      </w:r>
      <w:r>
        <w:rPr>
          <w:lang w:val="en-US" w:eastAsia="en-US" w:bidi="en-US"/>
        </w:rPr>
        <w:t xml:space="preserve">t nine </w:t>
      </w:r>
      <w:r>
        <w:t>был вынужден отречься от престола и передать I</w:t>
      </w:r>
      <w:r>
        <w:tab/>
        <w:t xml:space="preserve">)ня 1917 г. права на трон своему сыну Александросу. </w:t>
      </w:r>
      <w:r>
        <w:t>Фак-</w:t>
      </w:r>
    </w:p>
    <w:p w:rsidR="00C8059C" w:rsidRDefault="00A51999">
      <w:pPr>
        <w:pStyle w:val="11"/>
        <w:tabs>
          <w:tab w:val="left" w:pos="440"/>
        </w:tabs>
        <w:ind w:firstLine="0"/>
        <w:jc w:val="both"/>
      </w:pPr>
      <w:r>
        <w:rPr>
          <w:lang w:val="en-US" w:eastAsia="en-US" w:bidi="en-US"/>
        </w:rPr>
        <w:t xml:space="preserve">fii </w:t>
      </w:r>
      <w:r>
        <w:t>и Греция перешла полностью в стан Антанты. 15 сентяб- р 18 г. греческие вооруженные силы приняли активное уча- I в массированном наступлении на южно-балканском на- р</w:t>
      </w:r>
      <w:r>
        <w:tab/>
        <w:t>гнии. 29 сентября 1918 г. было подписано перемирие с</w:t>
      </w:r>
    </w:p>
    <w:p w:rsidR="00C8059C" w:rsidRDefault="00A51999">
      <w:pPr>
        <w:pStyle w:val="11"/>
        <w:tabs>
          <w:tab w:val="left" w:pos="440"/>
        </w:tabs>
        <w:ind w:firstLine="0"/>
        <w:jc w:val="both"/>
      </w:pPr>
      <w:r>
        <w:rPr>
          <w:lang w:val="en-US" w:eastAsia="en-US" w:bidi="en-US"/>
        </w:rPr>
        <w:lastRenderedPageBreak/>
        <w:t>■ h</w:t>
      </w:r>
      <w:r>
        <w:rPr>
          <w:lang w:val="en-US" w:eastAsia="en-US" w:bidi="en-US"/>
        </w:rPr>
        <w:tab/>
      </w:r>
      <w:r>
        <w:t>рией, а 30 октября - с Т</w:t>
      </w:r>
      <w:r>
        <w:t>урцией. Перемирие в Германией,</w:t>
      </w:r>
    </w:p>
    <w:p w:rsidR="00C8059C" w:rsidRDefault="00A51999">
      <w:pPr>
        <w:pStyle w:val="11"/>
        <w:spacing w:after="520"/>
        <w:ind w:left="500" w:hanging="500"/>
        <w:jc w:val="both"/>
      </w:pPr>
      <w:r>
        <w:t>(о ценное И ноября 1918 г., ознаменовало окончание Пер- провой войны.</w:t>
      </w:r>
    </w:p>
    <w:p w:rsidR="00C8059C" w:rsidRDefault="00A51999">
      <w:pPr>
        <w:pStyle w:val="30"/>
        <w:spacing w:after="360" w:line="310" w:lineRule="auto"/>
        <w:ind w:left="0"/>
        <w:jc w:val="both"/>
      </w:pPr>
      <w:r>
        <w:rPr>
          <w:u w:val="none"/>
          <w:lang w:val="en-US" w:eastAsia="en-US" w:bidi="en-US"/>
        </w:rPr>
        <w:t xml:space="preserve">I </w:t>
      </w:r>
      <w:r>
        <w:rPr>
          <w:u w:val="none"/>
        </w:rPr>
        <w:t xml:space="preserve">I </w:t>
      </w:r>
      <w:r>
        <w:t>иония после Первой мировой войны.</w:t>
      </w:r>
    </w:p>
    <w:p w:rsidR="00C8059C" w:rsidRDefault="00A51999">
      <w:pPr>
        <w:pStyle w:val="11"/>
        <w:tabs>
          <w:tab w:val="left" w:leader="dot" w:pos="440"/>
          <w:tab w:val="left" w:pos="459"/>
        </w:tabs>
        <w:ind w:firstLine="300"/>
        <w:jc w:val="both"/>
      </w:pPr>
      <w:r>
        <w:rPr>
          <w:lang w:val="en-US" w:eastAsia="en-US" w:bidi="en-US"/>
        </w:rPr>
        <w:t xml:space="preserve">It </w:t>
      </w:r>
      <w:r>
        <w:t xml:space="preserve">январе 1919 г. в Париже начала работу мирная конферен- </w:t>
      </w:r>
      <w:r>
        <w:tab/>
      </w:r>
      <w:r>
        <w:t xml:space="preserve"> задачу которой входило решение всего комплекса вопро- вязаяных с окончанием мирового военно-политического п1кта. Грецию на этом форуме представлял её премьер- гр Э. Венизелос, который развил активную деятельность, пленную на реализацию греческих внешнепол</w:t>
      </w:r>
      <w:r>
        <w:t>итических сов. Требования, сформулированные главой греческой тией, включали решение территориальных вопросов в лде, как они рассматривались в Афинах. Во многом, ис- 113 стремления показать союзникам по Антанте активную ।</w:t>
      </w:r>
      <w:r>
        <w:tab/>
        <w:t>। реции в военно-политическом блоке</w:t>
      </w:r>
      <w:r>
        <w:t>, Э. Венизелос сосла</w:t>
      </w:r>
      <w:r>
        <w:softHyphen/>
      </w:r>
    </w:p>
    <w:p w:rsidR="00C8059C" w:rsidRDefault="00A51999">
      <w:pPr>
        <w:pStyle w:val="11"/>
        <w:ind w:left="200" w:firstLine="360"/>
        <w:jc w:val="both"/>
      </w:pPr>
      <w:r>
        <w:t>на отправку экспедиционного корпуса на юг России, где ютавляли часть многонациональных сил антиболыпевист- оалиции. Участие в совместных боевых действиях против । ивших власть в России большевиков, пытавшихся взять штроль всю территор</w:t>
      </w:r>
      <w:r>
        <w:t xml:space="preserve">ию бывшей Российской империи и ■ шить коммунистическую диктатуру, давало повод наде- । реческому премьеру на удовлетворение греческих требо- </w:t>
      </w:r>
      <w:r>
        <w:rPr>
          <w:lang w:val="en-US" w:eastAsia="en-US" w:bidi="en-US"/>
        </w:rPr>
        <w:t xml:space="preserve">ihiu, </w:t>
      </w:r>
      <w:r>
        <w:t>предусматривавших переход к Греции Фракии, Север</w:t>
      </w:r>
      <w:r>
        <w:softHyphen/>
        <w:t>ин !&gt;пира, Смирны, прилегающей территории побережья Ма-</w:t>
      </w:r>
    </w:p>
    <w:p w:rsidR="00C8059C" w:rsidRDefault="00A51999">
      <w:pPr>
        <w:pStyle w:val="11"/>
        <w:tabs>
          <w:tab w:val="left" w:pos="5474"/>
        </w:tabs>
        <w:ind w:firstLine="0"/>
        <w:jc w:val="both"/>
      </w:pPr>
      <w:r>
        <w:t xml:space="preserve">ЛОЙ </w:t>
      </w:r>
      <w:r>
        <w:t xml:space="preserve">Азии и Додеканезских островов. В мае 1919 г. Афины </w:t>
      </w:r>
      <w:r>
        <w:rPr>
          <w:lang w:val="en-US" w:eastAsia="en-US" w:bidi="en-US"/>
        </w:rPr>
        <w:t xml:space="preserve">nt </w:t>
      </w:r>
      <w:r>
        <w:t xml:space="preserve">лучили согласие держав Антанты на занятие Смирны, кок&gt;ри перешла под греческий контроль после высадки греческое десанта. Несмотря на противодействие разрозненных турен к </w:t>
      </w:r>
      <w:r>
        <w:rPr>
          <w:b/>
          <w:bCs/>
        </w:rPr>
        <w:t xml:space="preserve">и </w:t>
      </w:r>
      <w:r>
        <w:t>вооруженных формирований, попы</w:t>
      </w:r>
      <w:r>
        <w:t xml:space="preserve">тавшихся отбить грече, ■ и наступление, город оказался в руках греков. Успешные ■ </w:t>
      </w:r>
      <w:r>
        <w:rPr>
          <w:lang w:val="en-US" w:eastAsia="en-US" w:bidi="en-US"/>
        </w:rPr>
        <w:t xml:space="preserve">। </w:t>
      </w:r>
      <w:r>
        <w:t xml:space="preserve">вия греческих вооруженных сил, однако, серьёзно зависе. позиции ведущих европейских держав Антанты, имевших ственные интересы в регионе Малой Азии, Средиземном&lt;&gt;| </w:t>
      </w:r>
      <w:r>
        <w:lastRenderedPageBreak/>
        <w:t>■ Ближнег</w:t>
      </w:r>
      <w:r>
        <w:t xml:space="preserve">о Востока. Наиболее остро соперничество развив,, между Францией и Британией, которые, преследуя свои ц« данном регионе, по-разному относились к Турции. Брита </w:t>
      </w:r>
      <w:r>
        <w:rPr>
          <w:lang w:val="en-US" w:eastAsia="en-US" w:bidi="en-US"/>
        </w:rPr>
        <w:t xml:space="preserve">i </w:t>
      </w:r>
      <w:r>
        <w:t xml:space="preserve">■■ премьер-министр Ллойд Джордж выразил поддержку &lt; страны Греции, в то время как Франция, видя </w:t>
      </w:r>
      <w:r>
        <w:t>в усилении ческих позиций в Средиземноморье “британскую руку”, на покровительствовать (хотя и не открыто) Турции. На щ дившей И мая 1920 г. конференции в Спа Греция фактич получила право на присоединение Фракии и северо-запа|^Й частей Малой Азии, включая р</w:t>
      </w:r>
      <w:r>
        <w:t xml:space="preserve">айон Смирны. Севрский </w:t>
      </w:r>
      <w:r>
        <w:rPr>
          <w:b/>
          <w:bCs/>
        </w:rPr>
        <w:t xml:space="preserve">ми^И </w:t>
      </w:r>
      <w:r>
        <w:t>договор, подписанный 10 августа 1920 г. султанским тельством, с одной стороны, и представителями Англии, ции, Италии, Греции, Армении, Бельгии, Польши, Румьп^И Королевством сербов, хорватов и словенцев, с другой, для^И ции означа</w:t>
      </w:r>
      <w:r>
        <w:t xml:space="preserve">л переход под её контроль всей Фракии, Эге1^М островов и Смирны. Официально в ряде районов, переда^Н Греции, сохранялось местное турецкое самоуправление, ко*ДН могло функционировать на протяжении последующих пяти </w:t>
      </w:r>
      <w:r>
        <w:rPr>
          <w:rFonts w:ascii="Arial" w:eastAsia="Arial" w:hAnsi="Arial" w:cs="Arial"/>
          <w:b/>
          <w:bCs/>
        </w:rPr>
        <w:t xml:space="preserve">Я </w:t>
      </w:r>
      <w:r>
        <w:t xml:space="preserve">вплоть до окончательного их вхождения в состав Греции. </w:t>
      </w:r>
      <w:r>
        <w:rPr>
          <w:rFonts w:ascii="Arial" w:eastAsia="Arial" w:hAnsi="Arial" w:cs="Arial"/>
          <w:b/>
          <w:bCs/>
        </w:rPr>
        <w:t xml:space="preserve">Я </w:t>
      </w:r>
      <w:r>
        <w:t xml:space="preserve">же касалось Додеканезских островов, которые переходилмЯ контроль Италии, то в соответствии с двусторонним </w:t>
      </w:r>
      <w:r>
        <w:rPr>
          <w:rFonts w:ascii="Arial" w:eastAsia="Arial" w:hAnsi="Arial" w:cs="Arial"/>
          <w:b/>
          <w:bCs/>
        </w:rPr>
        <w:t xml:space="preserve">и^Я </w:t>
      </w:r>
      <w:r>
        <w:t xml:space="preserve">греческим договором они в конечном счёте должны были </w:t>
      </w:r>
      <w:r>
        <w:rPr>
          <w:rFonts w:ascii="Arial" w:eastAsia="Arial" w:hAnsi="Arial" w:cs="Arial"/>
          <w:b/>
          <w:bCs/>
        </w:rPr>
        <w:t xml:space="preserve">^Я </w:t>
      </w:r>
      <w:r>
        <w:t>переданы Греции.</w:t>
      </w:r>
      <w:r>
        <w:tab/>
      </w:r>
      <w:r>
        <w:rPr>
          <w:rFonts w:ascii="Arial" w:eastAsia="Arial" w:hAnsi="Arial" w:cs="Arial"/>
          <w:b/>
          <w:bCs/>
        </w:rPr>
        <w:t>^Я</w:t>
      </w:r>
    </w:p>
    <w:p w:rsidR="00C8059C" w:rsidRDefault="00A51999">
      <w:pPr>
        <w:pStyle w:val="11"/>
        <w:jc w:val="both"/>
      </w:pPr>
      <w:r>
        <w:t>Подписанный п</w:t>
      </w:r>
      <w:r>
        <w:t>редставителями султанского правитсл^Я Турции Севрский договор оказался недолговечным и пи}^Н</w:t>
      </w:r>
    </w:p>
    <w:p w:rsidR="00C8059C" w:rsidRDefault="00A51999">
      <w:pPr>
        <w:pStyle w:val="11"/>
        <w:spacing w:line="288" w:lineRule="auto"/>
        <w:ind w:firstLine="0"/>
        <w:jc w:val="both"/>
      </w:pPr>
      <w:r>
        <w:rPr>
          <w:rFonts w:ascii="Arial" w:eastAsia="Arial" w:hAnsi="Arial" w:cs="Arial"/>
          <w:b/>
          <w:bCs/>
          <w:sz w:val="22"/>
          <w:szCs w:val="22"/>
        </w:rPr>
        <w:t xml:space="preserve">И** </w:t>
      </w:r>
      <w:r>
        <w:t xml:space="preserve">был ратифицирован, так как фактически взявшее в свои р । н большей части страны правительство националистов во </w:t>
      </w:r>
      <w:r>
        <w:rPr>
          <w:i/>
          <w:iCs/>
        </w:rPr>
        <w:t>» ■ с К.</w:t>
      </w:r>
      <w:r>
        <w:t xml:space="preserve"> Ататюрком, сделавшим Анкару столицей но</w:t>
      </w:r>
      <w:r>
        <w:t>восозда- И ■ •&gt;п) государства, отвергло его ещё на стадии подписания.</w:t>
      </w:r>
    </w:p>
    <w:p w:rsidR="00C8059C" w:rsidRDefault="00A51999">
      <w:pPr>
        <w:pStyle w:val="11"/>
        <w:tabs>
          <w:tab w:val="left" w:leader="dot" w:pos="479"/>
        </w:tabs>
        <w:ind w:firstLine="340"/>
        <w:jc w:val="both"/>
      </w:pPr>
      <w:r>
        <w:t xml:space="preserve">г клавшееся под руководством Ататюрка движение, соче- национализм и революционность, представляло угрозу </w:t>
      </w:r>
      <w:r>
        <w:tab/>
        <w:t xml:space="preserve">численному греческому населению Малой Азии, насчиты- </w:t>
      </w:r>
      <w:r>
        <w:rPr>
          <w:lang w:val="en-US" w:eastAsia="en-US" w:bidi="en-US"/>
        </w:rPr>
        <w:t xml:space="preserve">&gt;i </w:t>
      </w:r>
      <w:r>
        <w:t>му около 1,5 млн. челове</w:t>
      </w:r>
      <w:r>
        <w:t xml:space="preserve">к. Поэтому контроль над частью </w:t>
      </w:r>
      <w:r>
        <w:rPr>
          <w:b/>
          <w:bCs/>
        </w:rPr>
        <w:t xml:space="preserve">•И </w:t>
      </w:r>
      <w:r>
        <w:t xml:space="preserve">территории, осуществлявшийся греческими вооруженными &lt; </w:t>
      </w:r>
      <w:r>
        <w:rPr>
          <w:lang w:val="en-US" w:eastAsia="en-US" w:bidi="en-US"/>
        </w:rPr>
        <w:t xml:space="preserve">in, </w:t>
      </w:r>
      <w:r>
        <w:t>имел не только военно-политическое, но этническое ВНмчгпие для Греции.</w:t>
      </w:r>
    </w:p>
    <w:p w:rsidR="00C8059C" w:rsidRDefault="00A51999">
      <w:pPr>
        <w:pStyle w:val="11"/>
        <w:spacing w:line="286" w:lineRule="auto"/>
        <w:ind w:firstLine="340"/>
        <w:jc w:val="both"/>
      </w:pPr>
      <w:r>
        <w:t xml:space="preserve">Реализация решений Парижской мирной конференции, а </w:t>
      </w:r>
      <w:r>
        <w:rPr>
          <w:b/>
          <w:bCs/>
        </w:rPr>
        <w:t xml:space="preserve">Уйнжс </w:t>
      </w:r>
      <w:r>
        <w:t>ряда других договоренностей, способ</w:t>
      </w:r>
      <w:r>
        <w:t>ствовало превраще</w:t>
      </w:r>
      <w:r>
        <w:softHyphen/>
      </w:r>
      <w:r>
        <w:rPr>
          <w:rFonts w:ascii="Arial" w:eastAsia="Arial" w:hAnsi="Arial" w:cs="Arial"/>
          <w:b/>
          <w:bCs/>
          <w:sz w:val="22"/>
          <w:szCs w:val="22"/>
        </w:rPr>
        <w:t xml:space="preserve">нию </w:t>
      </w:r>
      <w:r>
        <w:t xml:space="preserve">Греции в </w:t>
      </w:r>
      <w:r>
        <w:lastRenderedPageBreak/>
        <w:t>ведущую балканскую и средиземноморскую дер-</w:t>
      </w:r>
    </w:p>
    <w:p w:rsidR="00C8059C" w:rsidRDefault="00A51999">
      <w:pPr>
        <w:pStyle w:val="11"/>
        <w:tabs>
          <w:tab w:val="left" w:pos="479"/>
        </w:tabs>
        <w:ind w:firstLine="600"/>
        <w:jc w:val="both"/>
      </w:pPr>
      <w:r>
        <w:t xml:space="preserve">Во многом это произошло благодаря энергичным усили- премьер-министра страны Э.Венизелоса. Однако внутрипо- &gt;0ИН1чсское положение в стране оставалось сложным и характе- &lt; а лось противоборством двух политических сил — венизе- </w:t>
      </w:r>
      <w:r>
        <w:rPr>
          <w:lang w:val="en-US" w:eastAsia="en-US" w:bidi="en-US"/>
        </w:rPr>
        <w:t xml:space="preserve">&gt;i </w:t>
      </w:r>
      <w:r>
        <w:t xml:space="preserve">н и монархистов. В борьбе с </w:t>
      </w:r>
      <w:r>
        <w:t xml:space="preserve">оппонентами Венизелос ис- </w:t>
      </w:r>
      <w:r>
        <w:rPr>
          <w:lang w:val="en-US" w:eastAsia="en-US" w:bidi="en-US"/>
        </w:rPr>
        <w:t xml:space="preserve">|i&gt; </w:t>
      </w:r>
      <w:r>
        <w:t>&lt;&gt;вал как аргумент достигнутые им внешнеполитические и. Стремясь усилить свои позиции, он обратился к парла- страны с тем, чтобы получить его согласие на роспуск и |)| чение новых парламентских выборов, что и произошло. |</w:t>
      </w:r>
      <w:r>
        <w:tab/>
        <w:t>। ия</w:t>
      </w:r>
      <w:r>
        <w:t xml:space="preserve"> развивались в Греции стремительно. Совершенно не-</w:t>
      </w:r>
    </w:p>
    <w:p w:rsidR="00C8059C" w:rsidRDefault="00A51999">
      <w:pPr>
        <w:pStyle w:val="11"/>
        <w:tabs>
          <w:tab w:val="left" w:leader="dot" w:pos="479"/>
        </w:tabs>
        <w:spacing w:line="286" w:lineRule="auto"/>
        <w:ind w:firstLine="0"/>
        <w:jc w:val="both"/>
      </w:pPr>
      <w:r>
        <w:rPr>
          <w:lang w:val="en-US" w:eastAsia="en-US" w:bidi="en-US"/>
        </w:rPr>
        <w:t xml:space="preserve">|i&lt; </w:t>
      </w:r>
      <w:r>
        <w:t xml:space="preserve">пню 25 октября от заражения крови после укуса ручной (К- 1нки скончался молодой греческий король Александрос. В </w:t>
      </w:r>
      <w:r>
        <w:rPr>
          <w:rFonts w:ascii="Arial" w:eastAsia="Arial" w:hAnsi="Arial" w:cs="Arial"/>
          <w:b/>
          <w:bCs/>
          <w:sz w:val="22"/>
          <w:szCs w:val="22"/>
        </w:rPr>
        <w:t>|й</w:t>
      </w:r>
      <w:r>
        <w:rPr>
          <w:rFonts w:ascii="Arial" w:eastAsia="Arial" w:hAnsi="Arial" w:cs="Arial"/>
          <w:b/>
          <w:bCs/>
          <w:sz w:val="22"/>
          <w:szCs w:val="22"/>
        </w:rPr>
        <w:tab/>
        <w:t xml:space="preserve"> </w:t>
      </w:r>
      <w:r>
        <w:t>с нерешенностью проблемы престолонаследия было при-</w:t>
      </w:r>
    </w:p>
    <w:p w:rsidR="00C8059C" w:rsidRDefault="00A51999">
      <w:pPr>
        <w:pStyle w:val="11"/>
        <w:spacing w:line="290" w:lineRule="auto"/>
        <w:ind w:firstLine="500"/>
        <w:jc w:val="both"/>
        <w:sectPr w:rsidR="00C8059C">
          <w:headerReference w:type="even" r:id="rId72"/>
          <w:headerReference w:type="default" r:id="rId73"/>
          <w:headerReference w:type="first" r:id="rId74"/>
          <w:pgSz w:w="8400" w:h="11900"/>
          <w:pgMar w:top="1291" w:right="1381" w:bottom="797" w:left="947" w:header="0" w:footer="3" w:gutter="0"/>
          <w:pgNumType w:start="103"/>
          <w:cols w:space="720"/>
          <w:noEndnote/>
          <w:titlePg/>
          <w:docGrid w:linePitch="360"/>
          <w15:footnoteColumns w:val="1"/>
        </w:sectPr>
      </w:pPr>
      <w:r>
        <w:t xml:space="preserve">решение о назначении регентом адмирала 11. Кундуриоти- </w:t>
      </w:r>
      <w:r>
        <w:rPr>
          <w:rFonts w:ascii="Arial" w:eastAsia="Arial" w:hAnsi="Arial" w:cs="Arial"/>
          <w:b/>
          <w:bCs/>
          <w:sz w:val="22"/>
          <w:szCs w:val="22"/>
        </w:rPr>
        <w:t xml:space="preserve">М </w:t>
      </w:r>
      <w:r>
        <w:t xml:space="preserve">Попытка предложить принцу Павлосу греческую корону, Предпринятая сторонниками Венизелоса, окончилась безрезуль- </w:t>
      </w:r>
      <w:r>
        <w:rPr>
          <w:lang w:val="en-US" w:eastAsia="en-US" w:bidi="en-US"/>
        </w:rPr>
        <w:t xml:space="preserve">Hlllo, </w:t>
      </w:r>
      <w:r>
        <w:t>гак как кандидат отказался от участия в этом мероприя</w:t>
      </w:r>
      <w:r>
        <w:softHyphen/>
      </w:r>
      <w:r>
        <w:rPr>
          <w:b/>
          <w:bCs/>
        </w:rPr>
        <w:t xml:space="preserve">тии, </w:t>
      </w:r>
      <w:r>
        <w:t>обосновав свою позици</w:t>
      </w:r>
      <w:r>
        <w:t>ю тем, что ни его отец — король Киш гаитинос, ни его старший брат никогда не отрекались от |’Иних прав. Таким образом, силы монархистов оказались объе-</w:t>
      </w:r>
    </w:p>
    <w:p w:rsidR="00C8059C" w:rsidRDefault="00A51999">
      <w:pPr>
        <w:pStyle w:val="11"/>
        <w:tabs>
          <w:tab w:val="left" w:leader="dot" w:pos="5608"/>
        </w:tabs>
        <w:spacing w:line="353" w:lineRule="auto"/>
        <w:ind w:firstLine="0"/>
      </w:pPr>
      <w:r>
        <w:rPr>
          <w:i/>
          <w:iCs/>
        </w:rPr>
        <w:lastRenderedPageBreak/>
        <w:t xml:space="preserve">108 </w:t>
      </w:r>
      <w:r>
        <w:rPr>
          <w:sz w:val="17"/>
          <w:szCs w:val="17"/>
        </w:rPr>
        <w:t xml:space="preserve">Превращение Греции в Балканскую державу </w:t>
      </w:r>
      <w:r>
        <w:t xml:space="preserve">динены под водительством Константиноса, а венизели&lt; им план их “распыления” между различными претендентами трон и выбор управляемого и нелегитимного короля </w:t>
      </w:r>
      <w:r>
        <w:rPr>
          <w:lang w:val="en-US" w:eastAsia="en-US" w:bidi="en-US"/>
        </w:rPr>
        <w:t>Ibu</w:t>
      </w:r>
      <w:r>
        <w:tab/>
      </w:r>
    </w:p>
    <w:p w:rsidR="00C8059C" w:rsidRDefault="00A51999">
      <w:pPr>
        <w:pStyle w:val="11"/>
        <w:ind w:firstLine="0"/>
      </w:pPr>
      <w:r>
        <w:t>удался.</w:t>
      </w:r>
    </w:p>
    <w:p w:rsidR="00C8059C" w:rsidRDefault="00A51999">
      <w:pPr>
        <w:pStyle w:val="11"/>
        <w:ind w:firstLine="320"/>
        <w:rPr>
          <w:sz w:val="22"/>
          <w:szCs w:val="22"/>
        </w:rPr>
        <w:sectPr w:rsidR="00C8059C">
          <w:headerReference w:type="even" r:id="rId75"/>
          <w:headerReference w:type="default" r:id="rId76"/>
          <w:pgSz w:w="8400" w:h="11900"/>
          <w:pgMar w:top="1265" w:right="1381" w:bottom="537" w:left="963" w:header="837" w:footer="109" w:gutter="0"/>
          <w:pgNumType w:start="107"/>
          <w:cols w:space="720"/>
          <w:noEndnote/>
          <w:docGrid w:linePitch="360"/>
          <w15:footnoteColumns w:val="1"/>
        </w:sectPr>
      </w:pPr>
      <w:r>
        <w:t>Прошедшие 14 ноября 1920 г. парламентские выбор вершилис</w:t>
      </w:r>
      <w:r>
        <w:t xml:space="preserve">ь поражением Либеральной партии Э.Венизслсм как из 370 мест они получили только 120. Потерпев и* премьер-министр подал в отставку и отбыл из страны. В гом поражение Либеральной партии и её вождя, добил с для Греции за сравнительно короткий период серьезны </w:t>
      </w:r>
      <w:r>
        <w:rPr>
          <w:lang w:val="en-US" w:eastAsia="en-US" w:bidi="en-US"/>
        </w:rPr>
        <w:t xml:space="preserve">। </w:t>
      </w:r>
      <w:r>
        <w:t xml:space="preserve">зультатов, было связано с широко распространившимся вольством слишком большой ценой греческих побед. II </w:t>
      </w:r>
      <w:r>
        <w:rPr>
          <w:vertAlign w:val="superscript"/>
        </w:rPr>
        <w:t xml:space="preserve">1 </w:t>
      </w:r>
      <w:r>
        <w:t xml:space="preserve">всего это касалось падения уровня жизни и военной устал. ■ । населения. Плоды побед, несмотря на их очевидность, </w:t>
      </w:r>
      <w:r>
        <w:rPr>
          <w:b/>
          <w:bCs/>
        </w:rPr>
        <w:t xml:space="preserve">ня ■ </w:t>
      </w:r>
      <w:r>
        <w:t>сматривались в греческом обществе как предпосылка дни Л ёзных долговременных изменений в социально-экономи’^И области. Парадокс складывавшейся ситуации заключался что в общественном сознании существовало непониманИ^И кретных перспектив достигнутого Венизел</w:t>
      </w:r>
      <w:r>
        <w:t xml:space="preserve">осом. Слгду^И ударом по престижу бывшего премьер-министра было </w:t>
      </w:r>
      <w:r>
        <w:rPr>
          <w:b/>
          <w:bCs/>
          <w:lang w:val="en-US" w:eastAsia="en-US" w:bidi="en-US"/>
        </w:rPr>
        <w:t xml:space="preserve">yrft^H </w:t>
      </w:r>
      <w:r>
        <w:t>для монархистов проведение 5 декабря плебисцита отное^И но возвращения короля Константиноса на трон. Это совпало по времени с обострением разногласий внутри ты, обусловленными взаимоискл</w:t>
      </w:r>
      <w:r>
        <w:t xml:space="preserve">ючающими интересами </w:t>
      </w:r>
      <w:r>
        <w:rPr>
          <w:rFonts w:ascii="Arial" w:eastAsia="Arial" w:hAnsi="Arial" w:cs="Arial"/>
          <w:b/>
          <w:bCs/>
          <w:sz w:val="22"/>
          <w:szCs w:val="22"/>
        </w:rPr>
        <w:t xml:space="preserve">0^Н </w:t>
      </w:r>
      <w:r>
        <w:t>ляющих её держав в районе Средиземноморья и БлижпеГ^И тока, что не могло не повлиять на позиции Греции в номорско-балканском регионе, так как без сильной подд^И союзных стран было невозможно рассчитывать на сера^И успехи в противост</w:t>
      </w:r>
      <w:r>
        <w:t xml:space="preserve">оянии с Турцией. Изменение политикН^И дона, Парижа и Рима выявило направленность их </w:t>
      </w:r>
      <w:r>
        <w:rPr>
          <w:b/>
          <w:bCs/>
        </w:rPr>
        <w:t xml:space="preserve">ппгв^Н </w:t>
      </w:r>
      <w:r>
        <w:t xml:space="preserve">Британия уже не столь активно, как ранее поддержи вл </w:t>
      </w:r>
      <w:r>
        <w:rPr>
          <w:b/>
          <w:bCs/>
        </w:rPr>
        <w:t xml:space="preserve">д|^И </w:t>
      </w:r>
      <w:r>
        <w:t>цию в Малой Азии, так как хотела сохранить в глазах ман Индостана, где находились основные британские образ</w:t>
      </w:r>
      <w:r>
        <w:t xml:space="preserve"> невраждебной силы, имеющей хорошие </w:t>
      </w:r>
      <w:r>
        <w:rPr>
          <w:rFonts w:ascii="Arial" w:eastAsia="Arial" w:hAnsi="Arial" w:cs="Arial"/>
          <w:sz w:val="22"/>
          <w:szCs w:val="22"/>
        </w:rPr>
        <w:t>отношениями</w:t>
      </w:r>
    </w:p>
    <w:p w:rsidR="00C8059C" w:rsidRDefault="00A51999">
      <w:pPr>
        <w:pStyle w:val="11"/>
        <w:tabs>
          <w:tab w:val="left" w:pos="354"/>
        </w:tabs>
        <w:ind w:firstLine="440"/>
        <w:jc w:val="both"/>
      </w:pPr>
      <w:r>
        <w:lastRenderedPageBreak/>
        <w:t>им халифатом (выступавшем в роли покровителя всех му- иан). Италия, в свою очередь, не желала усиления Греции , гдиземноморье и на Балканах. Франция надеялась полу- р Киликию и заручиться при этом поддержкой.</w:t>
      </w:r>
      <w:r>
        <w:t>..Турции. ।</w:t>
      </w:r>
      <w:r>
        <w:tab/>
        <w:t>Иные калькуляции, однако, не учитывали в достаточной</w:t>
      </w:r>
    </w:p>
    <w:p w:rsidR="00C8059C" w:rsidRDefault="00A51999">
      <w:pPr>
        <w:pStyle w:val="11"/>
        <w:tabs>
          <w:tab w:val="left" w:pos="354"/>
        </w:tabs>
        <w:ind w:firstLine="140"/>
        <w:jc w:val="both"/>
      </w:pPr>
      <w:r>
        <w:t>■</w:t>
      </w:r>
      <w:r>
        <w:tab/>
        <w:t>пи разрастающееся движение, во главе которого стоял</w:t>
      </w:r>
    </w:p>
    <w:p w:rsidR="00C8059C" w:rsidRDefault="00A51999">
      <w:pPr>
        <w:pStyle w:val="11"/>
        <w:ind w:firstLine="360"/>
        <w:jc w:val="both"/>
      </w:pPr>
      <w:r>
        <w:t>। *&gt;рк, создавший собственное правительство, независимое от лившегося в Стамбуле султанского. Таким образом, Греция пенно оказывалась оди</w:t>
      </w:r>
      <w:r>
        <w:t xml:space="preserve">н на один с растущей мощью рево- </w:t>
      </w:r>
      <w:r>
        <w:rPr>
          <w:lang w:val="en-US" w:eastAsia="en-US" w:bidi="en-US"/>
        </w:rPr>
        <w:t xml:space="preserve">h </w:t>
      </w:r>
      <w:r>
        <w:t xml:space="preserve">ионно-националистического движения Кемаль-паши, су- </w:t>
      </w:r>
      <w:r>
        <w:rPr>
          <w:lang w:val="en-US" w:eastAsia="en-US" w:bidi="en-US"/>
        </w:rPr>
        <w:t xml:space="preserve">i&lt; </w:t>
      </w:r>
      <w:r>
        <w:t>его сплотить различные социальные слои Турции.</w:t>
      </w:r>
    </w:p>
    <w:p w:rsidR="00C8059C" w:rsidRDefault="00A51999">
      <w:pPr>
        <w:pStyle w:val="11"/>
        <w:ind w:firstLine="480"/>
        <w:jc w:val="both"/>
      </w:pPr>
      <w:r>
        <w:t xml:space="preserve">■рьёзным испытанием для Греции, являвшимся одновре- ।» и окончательным прояснением позиций европейских </w:t>
      </w:r>
      <w:r>
        <w:rPr>
          <w:lang w:val="en-US" w:eastAsia="en-US" w:bidi="en-US"/>
        </w:rPr>
        <w:t xml:space="preserve">i </w:t>
      </w:r>
      <w:r>
        <w:t>— её союзниц, стала февральская (1921 г.) конференция ндоне. От Греции на ней присутствовал премьер-министр тропулос, возглавлявший делегацию, а от Турции — тавители как центрального султанского правительства, так • о»карского правительства Ататюрка. Уже в</w:t>
      </w:r>
      <w:r>
        <w:t xml:space="preserve"> ходе работы чпференции стало ясно, во-первых, что делегация Кемаль- </w:t>
      </w:r>
      <w:r>
        <w:rPr>
          <w:lang w:val="en-US" w:eastAsia="en-US" w:bidi="en-US"/>
        </w:rPr>
        <w:t xml:space="preserve">hiiiin </w:t>
      </w:r>
      <w:r>
        <w:t>одержала верх над султанскими представителями, и, во- ।</w:t>
      </w:r>
      <w:r>
        <w:rPr>
          <w:lang w:val="en-US" w:eastAsia="en-US" w:bidi="en-US"/>
        </w:rPr>
        <w:t xml:space="preserve">inpi.ix, </w:t>
      </w:r>
      <w:r>
        <w:t>что как Италия, так и Франция заняли туркофильскую и»</w:t>
      </w:r>
      <w:r>
        <w:rPr>
          <w:lang w:val="en-US" w:eastAsia="en-US" w:bidi="en-US"/>
        </w:rPr>
        <w:t>in</w:t>
      </w:r>
      <w:r>
        <w:t xml:space="preserve">пию. Греки резко отреагировали на предложение Парижа и ’им.1 </w:t>
      </w:r>
      <w:r>
        <w:t>создать некую межсоюзническую комиссию, в задачу ко- -I" 'й входило бы решение вопроса о Смирне и Фракии.</w:t>
      </w:r>
    </w:p>
    <w:p w:rsidR="00C8059C" w:rsidRDefault="00A51999">
      <w:pPr>
        <w:pStyle w:val="11"/>
        <w:jc w:val="both"/>
      </w:pPr>
      <w:r>
        <w:rPr>
          <w:vertAlign w:val="superscript"/>
        </w:rPr>
        <w:t>1</w:t>
      </w:r>
      <w:r>
        <w:t xml:space="preserve"> гремясь не допустить каких-либо обсуждений вопроса о </w:t>
      </w:r>
      <w:r>
        <w:rPr>
          <w:vertAlign w:val="superscript"/>
        </w:rPr>
        <w:t>1</w:t>
      </w:r>
      <w:r>
        <w:t xml:space="preserve"> ой Азии, греческие представители из числа офицеров гене- </w:t>
      </w:r>
      <w:r>
        <w:rPr>
          <w:lang w:val="en-US" w:eastAsia="en-US" w:bidi="en-US"/>
        </w:rPr>
        <w:t xml:space="preserve">loro </w:t>
      </w:r>
      <w:r>
        <w:t xml:space="preserve">штаба заявили о возможности со </w:t>
      </w:r>
      <w:r>
        <w:t xml:space="preserve">стороны Греции в 'пи трёх месяцев собственными силами добиться полного он </w:t>
      </w:r>
      <w:r>
        <w:rPr>
          <w:lang w:val="en-US" w:eastAsia="en-US" w:bidi="en-US"/>
        </w:rPr>
        <w:t xml:space="preserve">i </w:t>
      </w:r>
      <w:r>
        <w:t>роля над Малой Азией. Эти самоуверенные и не отвечав</w:t>
      </w:r>
      <w:r>
        <w:softHyphen/>
        <w:t>шие реальному положению дел декларации лишь вводили в</w:t>
      </w:r>
    </w:p>
    <w:p w:rsidR="00C8059C" w:rsidRDefault="00A51999">
      <w:pPr>
        <w:pStyle w:val="11"/>
        <w:ind w:firstLine="0"/>
        <w:jc w:val="both"/>
        <w:sectPr w:rsidR="00C8059C">
          <w:headerReference w:type="even" r:id="rId77"/>
          <w:headerReference w:type="default" r:id="rId78"/>
          <w:pgSz w:w="8400" w:h="11900"/>
          <w:pgMar w:top="1265" w:right="1381" w:bottom="537" w:left="963" w:header="0" w:footer="109" w:gutter="0"/>
          <w:pgNumType w:start="109"/>
          <w:cols w:space="720"/>
          <w:noEndnote/>
          <w:docGrid w:linePitch="360"/>
          <w15:footnoteColumns w:val="1"/>
        </w:sectPr>
      </w:pPr>
      <w:r>
        <w:t>Нблуждение руководство страны и порождали иллюзии отно- Нпгльно мощи и боеспособности её вооруженных сил. Внутри- Нннигическая жизнь Греции характеризовалась активиз</w:t>
      </w:r>
      <w:r>
        <w:t>ацией ниивенизелистских сил, стремившихся взять реванш над свои</w:t>
      </w:r>
      <w:r>
        <w:softHyphen/>
      </w:r>
    </w:p>
    <w:p w:rsidR="00C8059C" w:rsidRDefault="00A51999">
      <w:pPr>
        <w:pStyle w:val="11"/>
        <w:ind w:firstLine="0"/>
        <w:jc w:val="both"/>
      </w:pPr>
      <w:r>
        <w:lastRenderedPageBreak/>
        <w:t xml:space="preserve">ми оппонентами. Новый парламент, провозгласив себя КоисЯ туционным собранием, принялся за разработку и утверждеЛ дополнений и изменений к конституции страны. ЭкономичесЛ мероприятия, главным </w:t>
      </w:r>
      <w:r>
        <w:t xml:space="preserve">из которых было увеличение военни расходов, усиливали и без того растущую инфляцию и серьёЛ влияли на понижение жизненного уровня населения. Мобил зация на воинскую службу, проведённая на фоне столетия </w:t>
      </w:r>
      <w:r>
        <w:rPr>
          <w:b/>
          <w:bCs/>
        </w:rPr>
        <w:t xml:space="preserve">пд </w:t>
      </w:r>
      <w:r>
        <w:t>зднования начала национально-освободительного восст</w:t>
      </w:r>
      <w:r>
        <w:t xml:space="preserve">ан! 1821 г., позволила довести численность вооруженных сил 1 300 тыс. человек. Всё очевидней становилось стремление </w:t>
      </w:r>
      <w:r>
        <w:rPr>
          <w:b/>
          <w:bCs/>
        </w:rPr>
        <w:t xml:space="preserve">пр| </w:t>
      </w:r>
      <w:r>
        <w:t xml:space="preserve">вящих кругов Греции реализовать изложенный на Лондоне </w:t>
      </w:r>
      <w:r>
        <w:rPr>
          <w:rFonts w:ascii="Arial" w:eastAsia="Arial" w:hAnsi="Arial" w:cs="Arial"/>
          <w:smallCaps/>
          <w:sz w:val="16"/>
          <w:szCs w:val="16"/>
          <w:lang w:val="en-US" w:eastAsia="en-US" w:bidi="en-US"/>
        </w:rPr>
        <w:t xml:space="preserve">kJ </w:t>
      </w:r>
      <w:r>
        <w:t>конференции план взятия под контроль всей Малой Азии. I</w:t>
      </w:r>
    </w:p>
    <w:p w:rsidR="00C8059C" w:rsidRDefault="00A51999">
      <w:pPr>
        <w:pStyle w:val="11"/>
        <w:ind w:firstLine="300"/>
        <w:jc w:val="both"/>
        <w:sectPr w:rsidR="00C8059C">
          <w:headerReference w:type="even" r:id="rId79"/>
          <w:headerReference w:type="default" r:id="rId80"/>
          <w:pgSz w:w="8400" w:h="11900"/>
          <w:pgMar w:top="1265" w:right="1381" w:bottom="537" w:left="963" w:header="0" w:footer="109" w:gutter="0"/>
          <w:pgNumType w:start="109"/>
          <w:cols w:space="720"/>
          <w:noEndnote/>
          <w:docGrid w:linePitch="360"/>
          <w15:footnoteColumns w:val="1"/>
        </w:sectPr>
      </w:pPr>
      <w:r>
        <w:t>Подготовка к войне весной 1921 г. была закончена. В кона марта греческие вооруженные силы начали операции в это! регионе. В соответствии с сущест</w:t>
      </w:r>
      <w:r>
        <w:t xml:space="preserve">вовавшими в греческом гем ральном штабе представлениями о военной мощи страны, бм вые действия не должны были затянуться надолго. Взятие Ком стантинополя греческими войсками рассматривалось сред высших военных кругов Греции со всей серьёзностью и не </w:t>
      </w:r>
      <w:r>
        <w:rPr>
          <w:b/>
          <w:bCs/>
        </w:rPr>
        <w:t xml:space="preserve">им </w:t>
      </w:r>
      <w:r>
        <w:t>зыв</w:t>
      </w:r>
      <w:r>
        <w:t xml:space="preserve">ало сомнений. Более того, уже существовали планы корпим ции короля Константина в соборе Святой Софии. Однако &lt; и бая техническая оснащенность, неподготовленность офицер) </w:t>
      </w:r>
      <w:r>
        <w:rPr>
          <w:rFonts w:ascii="Arial" w:eastAsia="Arial" w:hAnsi="Arial" w:cs="Arial"/>
          <w:smallCaps/>
          <w:sz w:val="16"/>
          <w:szCs w:val="16"/>
          <w:lang w:val="en-US" w:eastAsia="en-US" w:bidi="en-US"/>
        </w:rPr>
        <w:t xml:space="preserve">mi </w:t>
      </w:r>
      <w:r>
        <w:t xml:space="preserve">го корпуса, поредевшего за время антивенизелистских чисток </w:t>
      </w:r>
      <w:r>
        <w:rPr>
          <w:lang w:val="en-US" w:eastAsia="en-US" w:bidi="en-US"/>
        </w:rPr>
        <w:t xml:space="preserve">t </w:t>
      </w:r>
      <w:r>
        <w:t xml:space="preserve">отсутствие достаточных финансовых средств стали негатшнц влиять на операции греческих войск против Кемаль-паши { самого начала. Боевые действия демонстрировали череду поМ и поражений греков, но на начальном этапе они смогли </w:t>
      </w:r>
      <w:r>
        <w:rPr>
          <w:b/>
          <w:bCs/>
        </w:rPr>
        <w:t xml:space="preserve">взЯ </w:t>
      </w:r>
      <w:r>
        <w:t>на некоторое время инициатив</w:t>
      </w:r>
      <w:r>
        <w:t xml:space="preserve">у в свои руки. Не лучше обстЯ ло дело и с международной поддержкой Афин. Весной 192 Л основные европейские державы, союзники Греции по АнтЯ те - Британия, Франция и Италия, — заявили о своём ралитете в греко-турецком конфликте. Более того, они </w:t>
      </w:r>
      <w:r>
        <w:rPr>
          <w:lang w:val="en-US" w:eastAsia="en-US" w:bidi="en-US"/>
        </w:rPr>
        <w:t xml:space="preserve">npej^H </w:t>
      </w:r>
      <w:r>
        <w:t xml:space="preserve">жили </w:t>
      </w:r>
      <w:r>
        <w:t>свое посредничество при возможных двусторонних говорах, на что греческая сторона ответила отказом. Настус^И</w:t>
      </w:r>
    </w:p>
    <w:p w:rsidR="00C8059C" w:rsidRDefault="00A51999">
      <w:pPr>
        <w:pStyle w:val="11"/>
        <w:ind w:firstLine="0"/>
        <w:jc w:val="both"/>
      </w:pPr>
      <w:r>
        <w:lastRenderedPageBreak/>
        <w:t xml:space="preserve">Кие греческих войск 15 июня 1921 г. позволило им взять под Контроль центральные стратегические пункты в Малой Азии — Лфиум Карахиссар и Эскишехир и </w:t>
      </w:r>
      <w:r>
        <w:t>перейти к операции против Штаб-квартиры кемалистов, где они расположили своё прави</w:t>
      </w:r>
      <w:r>
        <w:softHyphen/>
        <w:t xml:space="preserve">тельство, — Анкары. С военно-оперативной точки зрения поход </w:t>
      </w:r>
      <w:r>
        <w:rPr>
          <w:b/>
          <w:bCs/>
        </w:rPr>
        <w:t xml:space="preserve">Ик </w:t>
      </w:r>
      <w:r>
        <w:t>столицу националистов требовал хорошей подготовки, преж</w:t>
      </w:r>
      <w:r>
        <w:softHyphen/>
      </w:r>
      <w:r>
        <w:rPr>
          <w:b/>
          <w:bCs/>
        </w:rPr>
        <w:t xml:space="preserve">де </w:t>
      </w:r>
      <w:r>
        <w:t xml:space="preserve">всего обеспечения войск провиантом и транспортными </w:t>
      </w:r>
      <w:r>
        <w:t>сред</w:t>
      </w:r>
      <w:r>
        <w:softHyphen/>
        <w:t>ствами. Это понимали военные, однако, политики требовали Кик можно быстрее уничтожить силы Кемаля-паши и настаива</w:t>
      </w:r>
      <w:r>
        <w:softHyphen/>
      </w:r>
      <w:r>
        <w:rPr>
          <w:b/>
          <w:bCs/>
        </w:rPr>
        <w:t xml:space="preserve">ли </w:t>
      </w:r>
      <w:r>
        <w:t>на немедленном наступлении на Анкару и её взятии.</w:t>
      </w:r>
    </w:p>
    <w:p w:rsidR="00C8059C" w:rsidRDefault="00A51999">
      <w:pPr>
        <w:pStyle w:val="11"/>
        <w:jc w:val="both"/>
      </w:pPr>
      <w:r>
        <w:t xml:space="preserve">К августу 1921 г. греческие войска оказались сконцентриро- </w:t>
      </w:r>
      <w:r>
        <w:rPr>
          <w:lang w:val="en-US" w:eastAsia="en-US" w:bidi="en-US"/>
        </w:rPr>
        <w:t xml:space="preserve">Kttiii.i </w:t>
      </w:r>
      <w:r>
        <w:t>в южной части Ма</w:t>
      </w:r>
      <w:r>
        <w:t>лой Азии и под их контролем находи</w:t>
      </w:r>
      <w:r>
        <w:softHyphen/>
        <w:t>лись большая территория. В двадцатых числах августа линия Iданного противостояния между кемалистскими силами и грече</w:t>
      </w:r>
      <w:r>
        <w:softHyphen/>
        <w:t xml:space="preserve">ской армией проходила по правому берегу р. Сакарья (по-греч. Ангарное). Боевые действия 23 августа — 13 </w:t>
      </w:r>
      <w:r>
        <w:t xml:space="preserve">сентября закон- </w:t>
      </w:r>
      <w:r>
        <w:rPr>
          <w:lang w:val="en-US" w:eastAsia="en-US" w:bidi="en-US"/>
        </w:rPr>
        <w:t xml:space="preserve">H'lHCb </w:t>
      </w:r>
      <w:r>
        <w:t xml:space="preserve">поражением греков, которые были вынуждены отсту- 1М гь. Ситуация, в которую попала Греция после случившегося </w:t>
      </w:r>
      <w:r>
        <w:rPr>
          <w:b/>
          <w:bCs/>
        </w:rPr>
        <w:t xml:space="preserve">ц </w:t>
      </w:r>
      <w:r>
        <w:t>берегу Сакарьи, свидетельствовала о фактической её изоля</w:t>
      </w:r>
      <w:r>
        <w:softHyphen/>
      </w:r>
      <w:r>
        <w:rPr>
          <w:b/>
          <w:bCs/>
        </w:rPr>
        <w:t xml:space="preserve">ции </w:t>
      </w:r>
      <w:r>
        <w:t>на международной арене. Попытки Афин получить под</w:t>
      </w:r>
      <w:r>
        <w:softHyphen/>
        <w:t>держку в Па</w:t>
      </w:r>
      <w:r>
        <w:t>риже, Риме и Лондоне встречали или откровенно враждебное, или завуалированно-нейтральное отношение. Гре- цегкая дипломатия рассчитывала в сложившихся неблагоприят</w:t>
      </w:r>
      <w:r>
        <w:softHyphen/>
      </w:r>
      <w:r>
        <w:rPr>
          <w:b/>
          <w:bCs/>
        </w:rPr>
        <w:t xml:space="preserve">ных </w:t>
      </w:r>
      <w:r>
        <w:t>условиях опереться на британскую помощь, так как из ■нгх других европейских стран Антанты</w:t>
      </w:r>
      <w:r>
        <w:t xml:space="preserve"> Британия была един- ■ । пенной, которая безоговорочно Поддержала греческие требо- чнния на предыдущих мирных конференциях. Во многом бла- н'даря усилиям Англии в марте 1922 г. в Париже состоялась &lt; онференция, на которой вырабатывались условия возможного </w:t>
      </w:r>
      <w:r>
        <w:t>перемирия между Грецией и кемалистской Турцией. Представи- ■ ели Ататюрка требовали отвода греческих сил из Малой Азии, и* лая это предварительным условием заключения какого-либо пирного договора.</w:t>
      </w:r>
    </w:p>
    <w:p w:rsidR="00C8059C" w:rsidRDefault="00A51999">
      <w:pPr>
        <w:pStyle w:val="11"/>
        <w:ind w:firstLine="260"/>
      </w:pPr>
      <w:r>
        <w:t xml:space="preserve">Внешнеполитические неудачи и военные поражения осл( нили ситуацию внутри Греции. Прежнее правительство </w:t>
      </w:r>
      <w:r>
        <w:rPr>
          <w:lang w:val="en-US" w:eastAsia="en-US" w:bidi="en-US"/>
        </w:rPr>
        <w:t xml:space="preserve">tt </w:t>
      </w:r>
      <w:r>
        <w:t xml:space="preserve">мьер-министра Д. Гунариса ушло в отставку, а пришедший его место Стратос не смог сформировать кабинета и был так вынужден покинуть свой пост. </w:t>
      </w:r>
      <w:r>
        <w:lastRenderedPageBreak/>
        <w:t>Созданно</w:t>
      </w:r>
      <w:r>
        <w:t>е новым премьер Протопападакисом так называемое коалиционное правитель во, в котором он выполнял обязанности министра финанп пошло на ужесточение экономической политики и перемещен в руководстве вооруженных сил. Однако предпринятые ша уже не могли изменить</w:t>
      </w:r>
      <w:r>
        <w:t xml:space="preserve"> в лучшую сторону ни финансово комического положения страны, ни ситуацию на фронте. В ко це августа кемалистские войска захватили Афиум Карахио и а 9 сентября пала Смирна. Греческая армия оказалась фак1 им ски разгромлена. Помимо военного поражения для Гре</w:t>
      </w:r>
      <w:r>
        <w:t>ции греков Малоазиатская война обернулась национальной катан рофой, так как затронула судьбу многочисленного греческ населения Малой Азии, составлявшего 1,5 млн. человек.</w:t>
      </w:r>
    </w:p>
    <w:p w:rsidR="00C8059C" w:rsidRDefault="00A51999">
      <w:pPr>
        <w:pStyle w:val="11"/>
        <w:ind w:firstLine="260"/>
      </w:pPr>
      <w:r>
        <w:t>Отставка в этот ответственный момент правительства, вившего демобилизацию греческой а</w:t>
      </w:r>
      <w:r>
        <w:t>рмии, лишь усилила риполитическую нестабильность внутри страны. Часть о&lt; ров, укрывшихся после разгрома греческих сил в Малой на острове Хиос, осознавая последствия надвигающейся к; рофы, решила предпринять шаги по стабилизации положе Греции. Во главе воен</w:t>
      </w:r>
      <w:r>
        <w:t>ного движения стал молодой по л ко Н. Пластирас. Восставшие потребовали отречения от прес короля Констатиноса и создания правительства, спосой управлять государством в такой ответственный момент на нальной истории, пригрозив, в случае отказа, направит Афин</w:t>
      </w:r>
      <w:r>
        <w:t xml:space="preserve">ы 15-тысячную армию. Не желая развязывать граж скую войну в то время, как греческая армия потерпела </w:t>
      </w:r>
      <w:r>
        <w:rPr>
          <w:lang w:val="en-US" w:eastAsia="en-US" w:bidi="en-US"/>
        </w:rPr>
        <w:t xml:space="preserve">nopi </w:t>
      </w:r>
      <w:r>
        <w:t>ние на фронтах Малой Азии, Константинос согласился с гр ваниями и отбыл на Сицилию в Палермо, где в январе сл юшего года скончался. Парадокс сложившейс</w:t>
      </w:r>
      <w:r>
        <w:t>я ситуации ключался в том, что отрекшийся монарх, которого счит</w:t>
      </w:r>
    </w:p>
    <w:p w:rsidR="00C8059C" w:rsidRDefault="00A51999">
      <w:pPr>
        <w:pStyle w:val="11"/>
        <w:ind w:firstLine="0"/>
        <w:jc w:val="both"/>
      </w:pPr>
      <w:r>
        <w:t>Виновным во всех военных неудачах в Малой Азии, не был Сторонником этой войны. Королём греков стал принц Георгиос, Вошедший в историю под именем Георгиоса II.</w:t>
      </w:r>
    </w:p>
    <w:p w:rsidR="00C8059C" w:rsidRDefault="00A51999">
      <w:pPr>
        <w:pStyle w:val="11"/>
        <w:spacing w:line="298" w:lineRule="auto"/>
        <w:ind w:firstLine="0"/>
        <w:jc w:val="both"/>
      </w:pPr>
      <w:r>
        <w:rPr>
          <w:rFonts w:ascii="Arial" w:eastAsia="Arial" w:hAnsi="Arial" w:cs="Arial"/>
          <w:b/>
          <w:bCs/>
        </w:rPr>
        <w:t xml:space="preserve">В </w:t>
      </w:r>
      <w:r>
        <w:t>Созданный повстанцами Революцио</w:t>
      </w:r>
      <w:r>
        <w:t xml:space="preserve">нный совет обратился к </w:t>
      </w:r>
      <w:r>
        <w:rPr>
          <w:rFonts w:ascii="Arial" w:eastAsia="Arial" w:hAnsi="Arial" w:cs="Arial"/>
          <w:b/>
          <w:bCs/>
        </w:rPr>
        <w:t xml:space="preserve">В, </w:t>
      </w:r>
      <w:r>
        <w:t xml:space="preserve">Венизелосу с просьбой вернуться в Грецию и взять на себя руководство страной. Однако бывший премьер ответил отка- </w:t>
      </w:r>
      <w:r>
        <w:rPr>
          <w:rFonts w:ascii="Arial" w:eastAsia="Arial" w:hAnsi="Arial" w:cs="Arial"/>
          <w:b/>
          <w:bCs/>
        </w:rPr>
        <w:t xml:space="preserve">Вом, </w:t>
      </w:r>
      <w:r>
        <w:t xml:space="preserve">сославшись на своё решение более не участвовать в поли- Инеской жизни. В </w:t>
      </w:r>
      <w:r>
        <w:lastRenderedPageBreak/>
        <w:t>действительности он не желал брать на себя Вгпетственность за разыгрывавшуюся не по его вине трагедию и Выступать в роли спасителя оппонентов, доведших страну до Вациональной катастро</w:t>
      </w:r>
      <w:r>
        <w:t>фы. К тому же ему было неизвестно, Исколько Революционный совет контролирует положение, а не Вил яется очередным кружком заговорщиков-военных, столь шгго появлявшихся на протяжении истории Греции на её поли- шческой сцене. Однако он не отказался от присутс</w:t>
      </w:r>
      <w:r>
        <w:t xml:space="preserve">твия на мирных переговорах между Турцией и Грецией и выступить от </w:t>
      </w:r>
      <w:r>
        <w:rPr>
          <w:b/>
          <w:bCs/>
          <w:sz w:val="17"/>
          <w:szCs w:val="17"/>
        </w:rPr>
        <w:t xml:space="preserve">Имени </w:t>
      </w:r>
      <w:r>
        <w:t>своей страны.</w:t>
      </w:r>
    </w:p>
    <w:p w:rsidR="00C8059C" w:rsidRDefault="00A51999">
      <w:pPr>
        <w:pStyle w:val="11"/>
        <w:jc w:val="both"/>
      </w:pPr>
      <w:r>
        <w:t xml:space="preserve">'Гем временем Революционный совет объявил о подготовке ебного процесса против главных виновников Малоазийской </w:t>
      </w:r>
      <w:r>
        <w:rPr>
          <w:rFonts w:ascii="Arial" w:eastAsia="Arial" w:hAnsi="Arial" w:cs="Arial"/>
          <w:b/>
          <w:bCs/>
        </w:rPr>
        <w:t xml:space="preserve">В* </w:t>
      </w:r>
      <w:r>
        <w:t>гастрофы — политических и военных деятелей, так или ина</w:t>
      </w:r>
      <w:r>
        <w:softHyphen/>
      </w:r>
      <w:r>
        <w:rPr>
          <w:b/>
          <w:bCs/>
        </w:rPr>
        <w:t>ч</w:t>
      </w:r>
      <w:r>
        <w:rPr>
          <w:b/>
          <w:bCs/>
        </w:rPr>
        <w:t xml:space="preserve">е </w:t>
      </w:r>
      <w:r>
        <w:t>вовлеченных в принятие и осуществление решений в период ДО21 1922 гг. На скамье подсудимых оказались три бывших ■ргмьера, несколько бывших министров и военачальников: Гу- ||йрис, Протопападакис, Стратос, Балтадзис, Теотокис, Хаджи- ’гис. Попытка иностран</w:t>
      </w:r>
      <w:r>
        <w:t>ных представителей вмешаться в ход Вроцссса и выступить в защиту подсудимых на том основании, ЙТо общественное мнение за рубежом отнесётся отрицательно к ■уду над политиками, не привела ни к какому результату.</w:t>
      </w:r>
    </w:p>
    <w:p w:rsidR="00C8059C" w:rsidRDefault="00A51999">
      <w:pPr>
        <w:pStyle w:val="11"/>
        <w:ind w:firstLine="0"/>
        <w:jc w:val="both"/>
      </w:pPr>
      <w:r>
        <w:t>[ Стремление Революционного совета найти подхо</w:t>
      </w:r>
      <w:r>
        <w:t>дящую фигу</w:t>
      </w:r>
      <w:r>
        <w:softHyphen/>
      </w:r>
      <w:r>
        <w:rPr>
          <w:b/>
          <w:bCs/>
        </w:rPr>
        <w:t xml:space="preserve">ру </w:t>
      </w:r>
      <w:r>
        <w:t xml:space="preserve">на пост премьер-министра заставило его лидера -- Н. Пла- </w:t>
      </w:r>
      <w:r>
        <w:rPr>
          <w:lang w:val="en-US" w:eastAsia="en-US" w:bidi="en-US"/>
        </w:rPr>
        <w:t xml:space="preserve">ffnpaca, </w:t>
      </w:r>
      <w:r>
        <w:t>вести переговоры с Заимисом, который, однако, поста</w:t>
      </w:r>
      <w:r>
        <w:softHyphen/>
      </w:r>
      <w:r>
        <w:rPr>
          <w:b/>
          <w:bCs/>
        </w:rPr>
        <w:t xml:space="preserve">вил </w:t>
      </w:r>
      <w:r>
        <w:t>условие, что прежде чем он согласиться на пост премьера, Рык )л юционный совет должен быть распущен. Естественно Последн</w:t>
      </w:r>
      <w:r>
        <w:t>ий не согласился с таким ультиматумом и принялся за формирование кабинета министров по собственному усмотре</w:t>
      </w:r>
      <w:r>
        <w:softHyphen/>
        <w:t>нию. Тем временем усиливался нажим ряда иностранных госу</w:t>
      </w:r>
      <w:r>
        <w:softHyphen/>
        <w:t>дарств и прежде всего Великобритании на Революционный комитет с тем, чтобы не допустить рас</w:t>
      </w:r>
      <w:r>
        <w:t>смотрения дела обвиняе</w:t>
      </w:r>
      <w:r>
        <w:softHyphen/>
        <w:t>мых в военном суде. Но все эти попытки оказались напрасны</w:t>
      </w:r>
      <w:r>
        <w:softHyphen/>
        <w:t>ми — 28 ноября было вынесено решение, на основании которо</w:t>
      </w:r>
      <w:r>
        <w:softHyphen/>
        <w:t xml:space="preserve">го все подсудимые были признаны виновными и приговорены </w:t>
      </w:r>
      <w:r>
        <w:rPr>
          <w:b/>
          <w:bCs/>
        </w:rPr>
        <w:t xml:space="preserve">к </w:t>
      </w:r>
      <w:r>
        <w:t xml:space="preserve">смертной казни. По настоянию британских политиков Э. Вени! </w:t>
      </w:r>
      <w:r>
        <w:t xml:space="preserve">зелос попытался вмешаться в исполнение решений суда, аргу! ментируя нежелательность казни по внешнеполитшгеским сооб&lt; ражениям. </w:t>
      </w:r>
      <w:r>
        <w:lastRenderedPageBreak/>
        <w:t xml:space="preserve">Однако это не спасло осужденных. Виновники на-1 циональной катастрофы были вывезены за пределы Афин </w:t>
      </w:r>
      <w:r>
        <w:rPr>
          <w:b/>
          <w:bCs/>
        </w:rPr>
        <w:t xml:space="preserve">ня </w:t>
      </w:r>
      <w:r>
        <w:t>армейском грузовике и там</w:t>
      </w:r>
      <w:r>
        <w:t xml:space="preserve"> расстреляны. Единственное, что! удалось сделать англичанам, так это спасти от суда принца Андреоса, которого обвиняли в некомпетентности. Это не оста</w:t>
      </w:r>
      <w:r>
        <w:softHyphen/>
        <w:t>новило Лондон от разрыва отношений с Грецией в знак проге» та против свершившейся казни.</w:t>
      </w:r>
    </w:p>
    <w:p w:rsidR="00C8059C" w:rsidRDefault="00A51999">
      <w:pPr>
        <w:pStyle w:val="11"/>
        <w:tabs>
          <w:tab w:val="left" w:leader="dot" w:pos="5328"/>
          <w:tab w:val="left" w:leader="dot" w:pos="5890"/>
        </w:tabs>
      </w:pPr>
      <w:r>
        <w:t>Выход из войны с</w:t>
      </w:r>
      <w:r>
        <w:t xml:space="preserve"> Турцией для Греции оказался тяжёлым как с военно-политической, так и морально-психо логическ» I точки зрения. Первым шагом на этом пути стало подписан ив И октября 1922 г. Муданийского перемирия между представ и телями кемалистского Великого национального</w:t>
      </w:r>
      <w:r>
        <w:t xml:space="preserve"> собрания Тур</w:t>
      </w:r>
      <w:r>
        <w:rPr>
          <w:vertAlign w:val="superscript"/>
        </w:rPr>
        <w:t xml:space="preserve">1 </w:t>
      </w:r>
      <w:r>
        <w:t>ции и европейских стран — Англии, Франции и Италии 13 октября представители Греции также подписали этот прок' кол. В соответствии с ним греки обязывались отвести войска и &gt; Восточной Фракии вплоть до реки Марица, а державы Ант ан ты получали</w:t>
      </w:r>
      <w:r>
        <w:t xml:space="preserve"> право оставить свои войска в </w:t>
      </w:r>
      <w:r>
        <w:rPr>
          <w:i/>
          <w:iCs/>
        </w:rPr>
        <w:t>Стамбуле</w:t>
      </w:r>
      <w:r>
        <w:t xml:space="preserve"> и кончу** пировать зону проливов до подписания окончательного </w:t>
      </w:r>
      <w:r>
        <w:tab/>
      </w:r>
      <w:r>
        <w:tab/>
      </w:r>
    </w:p>
    <w:p w:rsidR="00C8059C" w:rsidRDefault="00A51999">
      <w:pPr>
        <w:pStyle w:val="11"/>
        <w:ind w:firstLine="0"/>
      </w:pPr>
      <w:r>
        <w:t xml:space="preserve">договора. В январе 1923 г. между Грецией и Турцией был по </w:t>
      </w:r>
      <w:r>
        <w:rPr>
          <w:lang w:val="en-US" w:eastAsia="en-US" w:bidi="en-US"/>
        </w:rPr>
        <w:t xml:space="preserve">। </w:t>
      </w:r>
      <w:r>
        <w:t>писан протокол об обмене национальными меньшинствами.</w:t>
      </w:r>
    </w:p>
    <w:p w:rsidR="00C8059C" w:rsidRDefault="00A51999">
      <w:pPr>
        <w:pStyle w:val="11"/>
      </w:pPr>
      <w:r>
        <w:t xml:space="preserve">Стремясь получить как можно больше </w:t>
      </w:r>
      <w:r>
        <w:t>выгоды от одержи'</w:t>
      </w:r>
      <w:r>
        <w:rPr>
          <w:lang w:val="en-US" w:eastAsia="en-US" w:bidi="en-US"/>
        </w:rPr>
        <w:t xml:space="preserve">। </w:t>
      </w:r>
      <w:r>
        <w:t>ной военной победы над греческими вооруженными силами и Малой Азии, турки постарались затянуть переговоры о скп рейшем заключении мирного договора. Вплоть до феврали 1923 г. представители Кемаля выдвигали все новые и новые требования, че</w:t>
      </w:r>
      <w:r>
        <w:t>м в немалой степени уже начали раздражать бри</w:t>
      </w:r>
      <w:r>
        <w:softHyphen/>
        <w:t>танскую дипломатию, руководители которой во главе с лордом Керзоном покинули Лозанну. Со своей стороны, с целью ока</w:t>
      </w:r>
      <w:r>
        <w:softHyphen/>
        <w:t>зания нажима на турок для активизации мирных переговоров, । реки сформировали отборные силы по</w:t>
      </w:r>
      <w:r>
        <w:t>д командованием гене</w:t>
      </w:r>
      <w:r>
        <w:softHyphen/>
        <w:t>рала Пангалоса, который разработал операцию и был готов её провести в балканской (европейской) части Турции. Эти шаги подействовали на Анкару и 23 апреля 1923 г. переговоры во- юб навились. 24 июля был подписан долгожданный мирный дого</w:t>
      </w:r>
      <w:r>
        <w:t>вор.</w:t>
      </w:r>
    </w:p>
    <w:p w:rsidR="00C8059C" w:rsidRDefault="00A51999">
      <w:pPr>
        <w:pStyle w:val="11"/>
        <w:jc w:val="both"/>
      </w:pPr>
      <w:r>
        <w:t xml:space="preserve">Несмотря на то, что формально Лозаннский договор был за- таючен после греко-турецкой войны, его значение было намно- ।»» шире, чем </w:t>
      </w:r>
      <w:r>
        <w:lastRenderedPageBreak/>
        <w:t>урегулирование отношений между Грецией и Тур</w:t>
      </w:r>
      <w:r>
        <w:softHyphen/>
        <w:t>цией. Во-первых, среди государств, подписавших это соглаше</w:t>
      </w:r>
      <w:r>
        <w:softHyphen/>
        <w:t xml:space="preserve">ние были помимо </w:t>
      </w:r>
      <w:r>
        <w:t>этих двух стран, Великобритания, Франция, Италия, Япония, Румыния, Королевство СХС. В соответствии &lt; । &gt; статьями договора признавалась кемалистская Турция и окончательно определялись её границы, не включавшие боль</w:t>
      </w:r>
      <w:r>
        <w:softHyphen/>
        <w:t xml:space="preserve">шинство прежних территориальных владений </w:t>
      </w:r>
      <w:r>
        <w:t>Османской импе</w:t>
      </w:r>
      <w:r>
        <w:softHyphen/>
        <w:t>рии на Балканах и передней Азии. Вводился свободный режим • удоходства в Проливах. Анкарское правительство обязывалось выплатить часть долга Османской империи.</w:t>
      </w:r>
    </w:p>
    <w:p w:rsidR="00C8059C" w:rsidRDefault="00A51999">
      <w:pPr>
        <w:pStyle w:val="11"/>
        <w:jc w:val="both"/>
      </w:pPr>
      <w:r>
        <w:t xml:space="preserve">Для Греции Лозанский мирный договор означал отказ от ех претензий на Малую Азию. </w:t>
      </w:r>
      <w:r>
        <w:t>Граница с Турцией определя</w:t>
      </w:r>
      <w:r>
        <w:softHyphen/>
        <w:t>юсь по реке Марица. Из-под греческого контроля выходили А дрианополь и Мраморное море. В то же время греки получа- 111 небольшие районы вокруг Александруполиса (Дедеагача) и К( анти. Додеканезские острова оставались в составе Ита</w:t>
      </w:r>
      <w:r>
        <w:t>лии, несмотря на то, что по Севрскому договору они должны были перейти к Греции. Таким образом, военное поражение гречес</w:t>
      </w:r>
      <w:r>
        <w:softHyphen/>
        <w:t>кой армии в Малой Азии, несмотря на всю его тяжесть, уда- пось смягчить мирным договором. Фактически страна не поте</w:t>
      </w:r>
      <w:r>
        <w:softHyphen/>
        <w:t>ряла сколько-нибудь</w:t>
      </w:r>
      <w:r>
        <w:t xml:space="preserve"> серьёзно в территориальном отношении.</w:t>
      </w:r>
    </w:p>
    <w:p w:rsidR="00C8059C" w:rsidRDefault="00A51999">
      <w:pPr>
        <w:pStyle w:val="11"/>
        <w:ind w:firstLine="0"/>
        <w:sectPr w:rsidR="00C8059C">
          <w:headerReference w:type="even" r:id="rId81"/>
          <w:headerReference w:type="default" r:id="rId82"/>
          <w:pgSz w:w="8400" w:h="11900"/>
          <w:pgMar w:top="1265" w:right="1381" w:bottom="537" w:left="963" w:header="0" w:footer="3" w:gutter="0"/>
          <w:pgNumType w:start="111"/>
          <w:cols w:space="720"/>
          <w:noEndnote/>
          <w:docGrid w:linePitch="360"/>
          <w15:footnoteColumns w:val="1"/>
        </w:sectPr>
      </w:pPr>
      <w:r>
        <w:t>Однако самым тяжёлым испытанием для Греции оказал."</w:t>
      </w:r>
      <w:r>
        <w:t xml:space="preserve"> »- беженская проблема. Греки Малой Азии и Понта устремили- &gt;. на свою историческую родину в связи с развязанным в отпои»- нии них со стороны кемалистких властей этническим террор» - &lt; Свыше 1,5 млн. прибыли в страну за короткое время но&lt; подписания Лозинс</w:t>
      </w:r>
      <w:r>
        <w:t>кого договора. Гре колу редкая война и и-- следовавший за ней мирный договор внесли серьезные корр&lt; к тивы во внешнеполитические установки и поставили точку н концепции “Великой идеи”.</w:t>
      </w:r>
    </w:p>
    <w:p w:rsidR="00C8059C" w:rsidRDefault="00A51999">
      <w:pPr>
        <w:pStyle w:val="11"/>
        <w:spacing w:before="660" w:after="240" w:line="240" w:lineRule="auto"/>
        <w:ind w:firstLine="0"/>
        <w:jc w:val="center"/>
        <w:rPr>
          <w:sz w:val="19"/>
          <w:szCs w:val="19"/>
        </w:rPr>
      </w:pPr>
      <w:r>
        <w:rPr>
          <w:b/>
          <w:bCs/>
          <w:sz w:val="19"/>
          <w:szCs w:val="19"/>
          <w:lang w:val="en-US" w:eastAsia="en-US" w:bidi="en-US"/>
        </w:rPr>
        <w:lastRenderedPageBreak/>
        <w:t xml:space="preserve">HL </w:t>
      </w:r>
      <w:r>
        <w:rPr>
          <w:b/>
          <w:bCs/>
          <w:sz w:val="19"/>
          <w:szCs w:val="19"/>
        </w:rPr>
        <w:t>РЕСПУБЛИКА И МОНАРХИЯ;</w:t>
      </w:r>
    </w:p>
    <w:p w:rsidR="00C8059C" w:rsidRDefault="00A51999">
      <w:pPr>
        <w:pStyle w:val="11"/>
        <w:spacing w:after="180" w:line="312" w:lineRule="auto"/>
        <w:ind w:firstLine="0"/>
        <w:jc w:val="center"/>
        <w:rPr>
          <w:sz w:val="19"/>
          <w:szCs w:val="19"/>
        </w:rPr>
      </w:pPr>
      <w:r>
        <w:rPr>
          <w:b/>
          <w:bCs/>
          <w:sz w:val="19"/>
          <w:szCs w:val="19"/>
        </w:rPr>
        <w:t>ГРЕЧЕСКИЙ ПАРАДОКС</w:t>
      </w:r>
    </w:p>
    <w:p w:rsidR="00C8059C" w:rsidRDefault="00A51999">
      <w:pPr>
        <w:pStyle w:val="11"/>
        <w:spacing w:after="460" w:line="312" w:lineRule="auto"/>
        <w:ind w:firstLine="0"/>
        <w:jc w:val="center"/>
        <w:rPr>
          <w:sz w:val="19"/>
          <w:szCs w:val="19"/>
        </w:rPr>
      </w:pPr>
      <w:r>
        <w:rPr>
          <w:b/>
          <w:bCs/>
          <w:sz w:val="19"/>
          <w:szCs w:val="19"/>
        </w:rPr>
        <w:t>(1923-1939 гг.)</w:t>
      </w:r>
    </w:p>
    <w:p w:rsidR="00C8059C" w:rsidRDefault="00A51999">
      <w:pPr>
        <w:pStyle w:val="30"/>
        <w:spacing w:after="360" w:line="312" w:lineRule="auto"/>
        <w:ind w:left="0"/>
        <w:jc w:val="both"/>
      </w:pPr>
      <w:r>
        <w:rPr>
          <w:u w:val="none"/>
        </w:rPr>
        <w:t xml:space="preserve">1. </w:t>
      </w:r>
      <w:r>
        <w:t xml:space="preserve">От </w:t>
      </w:r>
      <w:r>
        <w:t>монархии к республике.</w:t>
      </w:r>
    </w:p>
    <w:p w:rsidR="00C8059C" w:rsidRDefault="00A51999">
      <w:pPr>
        <w:pStyle w:val="11"/>
        <w:ind w:firstLine="300"/>
        <w:jc w:val="both"/>
      </w:pPr>
      <w:r>
        <w:t>Внутриполитическое развитие Греции на протяжении всего 1923 г. сочетало в себе две главные тенденции: рост политичес</w:t>
      </w:r>
      <w:r>
        <w:softHyphen/>
        <w:t>кого и социального недовольства и стремление Революционного совета, возглавлявшегося Ст. Гонатасом и Н. П ласти расо</w:t>
      </w:r>
      <w:r>
        <w:t>й, спо- &lt; обствовать достижению компромисса между венизелистами и монархистами. Противоборство между этими двумя основными политическими лагерями греческой политической жизни вело к усилению анархии в обществе и высвобождало агрессивный потенциал, накопивш</w:t>
      </w:r>
      <w:r>
        <w:t>ийся за годы Первой мировой и греко- |урецкой войн. Активизировала свою деятельность, направлен</w:t>
      </w:r>
      <w:r>
        <w:softHyphen/>
        <w:t xml:space="preserve">ную на насильственное изменение общественно-политического &lt; гроя и установление классовой диктатуры, созданная в ноябре 1918 г. Социалистическая рабочая партия </w:t>
      </w:r>
      <w:r>
        <w:t>Греции (СРПГ), нскоре ставшая членом Коммунистического Интернационала.</w:t>
      </w:r>
    </w:p>
    <w:p w:rsidR="00C8059C" w:rsidRDefault="00A51999">
      <w:pPr>
        <w:pStyle w:val="11"/>
        <w:spacing w:after="300"/>
        <w:ind w:firstLine="300"/>
        <w:jc w:val="both"/>
      </w:pPr>
      <w:r>
        <w:t>Ситуация в стране складывалась таким образом, что к осени &lt; гановилось ясно: одна из противоборствующих сил (монархис- 11'1 или венизелисты) постараются использовать насильственные мето</w:t>
      </w:r>
      <w:r>
        <w:t>ды прихода к власти. При этом у сторонников Э. Венизе</w:t>
      </w:r>
      <w:r>
        <w:softHyphen/>
        <w:t>лоса было меньше оснований прибегать к организации военного переворота, чем у их оппонентов, так как руководители Рево</w:t>
      </w:r>
      <w:r>
        <w:softHyphen/>
        <w:t>люционного совета — Пластирас и Гонатас — являлись про</w:t>
      </w:r>
      <w:r>
        <w:softHyphen/>
        <w:t>тивниками монархии и не жела</w:t>
      </w:r>
      <w:r>
        <w:t>ли доминирования поддержи- навших её сил. В сентябре они обратились к А. Займису с 11 редложением сформировать коалиционное правительство из представителей роялистов и венизелистов. Несмотря на трудно</w:t>
      </w:r>
      <w:r>
        <w:softHyphen/>
        <w:t>сти этого процесса ещё существовала надежда на создание</w:t>
      </w:r>
      <w:r>
        <w:t xml:space="preserve"> сов-</w:t>
      </w:r>
    </w:p>
    <w:p w:rsidR="00C8059C" w:rsidRDefault="00A51999">
      <w:pPr>
        <w:pStyle w:val="11"/>
        <w:tabs>
          <w:tab w:val="left" w:leader="dot" w:pos="5807"/>
          <w:tab w:val="left" w:leader="dot" w:pos="5914"/>
        </w:tabs>
        <w:ind w:firstLine="0"/>
      </w:pPr>
      <w:r>
        <w:t xml:space="preserve">местного кабинета. Однако ситуация резко изменилась, когда и октябре 1923 г. генералы Леонардатос, Гаргалидис и полковник Зирас попытались </w:t>
      </w:r>
      <w:r>
        <w:lastRenderedPageBreak/>
        <w:t>с помощью организованного ими военного мятежа привести к власти короля Георгиоса II, фактически утерявшего всяк</w:t>
      </w:r>
      <w:r>
        <w:t>ий контроль над ситуацией в Греции, управ лявшейся явно антимонархическим Революционным советом, Поражение заговорщиков означало одновременно поражение роялистов в целом и усиление республиканского лагеря. Вы явилась очевидная необходимость проведения серь</w:t>
      </w:r>
      <w:r>
        <w:t xml:space="preserve">езной коп ституционной реформы в Греции, где власть принадлежала рг волюционному совету — органу, чьи полномочии и само сущ» ствование не было как-либо определены в конституции страны С целью возвращения к гражданскому правлению, но с учетом новых реалий, </w:t>
      </w:r>
      <w:r>
        <w:t>Ст. Гонатас и Н, Пластирас назначили провел» ние новых парламентских выборов на 16 декабря 1923 г. В знак протеста против существующего в стране режима и прок»* димых выборов монархисты решили не участвовать в них. 1'г зультаты голосования продемонстрирова</w:t>
      </w:r>
      <w:r>
        <w:t>ли победу сторонником венизелистской Либеральной партии, получившей 200 мест « парламенте и республиканцев (120 мест). Монархисты из числи тех, кто решил участвовать в выборах, получили всего 7 мг» • Победа венизелистов и республиканцев, однако, не стала м</w:t>
      </w:r>
      <w:r>
        <w:t xml:space="preserve"> ментом их единения. Более того, сторонники республики, ы главляемые генералом Пангалосом и адмиралом Хаджикирь косом, начали демонстрировать свое недовольство положены в стране и давали понять, что в случае продолжения преб</w:t>
      </w:r>
      <w:r>
        <w:tab/>
      </w:r>
      <w:r>
        <w:tab/>
      </w:r>
    </w:p>
    <w:p w:rsidR="00C8059C" w:rsidRDefault="00A51999">
      <w:pPr>
        <w:pStyle w:val="11"/>
        <w:ind w:firstLine="0"/>
      </w:pPr>
      <w:r>
        <w:t>ния короля у власти они могут</w:t>
      </w:r>
      <w:r>
        <w:t xml:space="preserve"> перейти к силовым мекм. решения конституционного вопроса.</w:t>
      </w:r>
    </w:p>
    <w:p w:rsidR="00C8059C" w:rsidRDefault="00A51999">
      <w:pPr>
        <w:pStyle w:val="11"/>
        <w:ind w:firstLine="300"/>
        <w:jc w:val="both"/>
        <w:sectPr w:rsidR="00C8059C">
          <w:headerReference w:type="even" r:id="rId83"/>
          <w:headerReference w:type="default" r:id="rId84"/>
          <w:headerReference w:type="first" r:id="rId85"/>
          <w:footnotePr>
            <w:numFmt w:val="upperRoman"/>
          </w:footnotePr>
          <w:pgSz w:w="8400" w:h="11900"/>
          <w:pgMar w:top="992" w:right="1230" w:bottom="188" w:left="722" w:header="0" w:footer="3" w:gutter="0"/>
          <w:pgNumType w:start="116"/>
          <w:cols w:space="720"/>
          <w:noEndnote/>
          <w:titlePg/>
          <w:docGrid w:linePitch="360"/>
          <w15:footnoteColumns w:val="1"/>
        </w:sectPr>
      </w:pPr>
      <w:r>
        <w:t xml:space="preserve">Таким образом лидеры Революционного совета были ш нуждены решать вопрос о проведении плебисцита по </w:t>
      </w:r>
      <w:r>
        <w:rPr>
          <w:vertAlign w:val="superscript"/>
        </w:rPr>
        <w:t>4&lt;</w:t>
      </w:r>
      <w:r>
        <w:t>короли скому вопросу”. Они обратились к Георгиосу II с просьбе покинуть страну на время подготовки и проведения этого и/| бисцита. 18 декабря королевская ч</w:t>
      </w:r>
      <w:r>
        <w:t>ета отправилась в РумынИ к своему родственнику — отцу греческой королевы румы</w:t>
      </w:r>
      <w:r>
        <w:rPr>
          <w:lang w:val="en-US" w:eastAsia="en-US" w:bidi="en-US"/>
        </w:rPr>
        <w:t>t</w:t>
      </w:r>
      <w:r>
        <w:t xml:space="preserve">к * </w:t>
      </w:r>
    </w:p>
    <w:p w:rsidR="00C8059C" w:rsidRDefault="00A51999">
      <w:pPr>
        <w:pStyle w:val="11"/>
        <w:ind w:firstLine="0"/>
        <w:jc w:val="both"/>
      </w:pPr>
      <w:r>
        <w:lastRenderedPageBreak/>
        <w:t>му кролю Фердинанду. Регентом престола был назначен адми</w:t>
      </w:r>
      <w:r>
        <w:softHyphen/>
        <w:t>рал 11. Кундуриотис.</w:t>
      </w:r>
    </w:p>
    <w:p w:rsidR="00C8059C" w:rsidRDefault="00A51999">
      <w:pPr>
        <w:pStyle w:val="11"/>
        <w:spacing w:line="298" w:lineRule="auto"/>
        <w:ind w:firstLine="300"/>
        <w:jc w:val="both"/>
      </w:pPr>
      <w:r>
        <w:t>Победа на парламентских выборах Либеральной партии поз- полила Революционному совету обратиться</w:t>
      </w:r>
      <w:r>
        <w:t xml:space="preserve"> с предложением к 3. Венизелосу о его возвращении и занятии поста премьер- министра. 4 января 1924 г. лидер либералов прибыл в Афины. В соответствии с его предложением первоначально было приня</w:t>
      </w:r>
      <w:r>
        <w:softHyphen/>
        <w:t>то решение о проведении через два месяца общенационального плеб</w:t>
      </w:r>
      <w:r>
        <w:t>исцита по вопросу о судьбе монархии. Однако обсуждение ►той проблемы в парламенте вызвало резко негативную реак</w:t>
      </w:r>
      <w:r>
        <w:softHyphen/>
        <w:t>цию со стороны республиканцев, считавших, что отмена монар</w:t>
      </w:r>
      <w:r>
        <w:softHyphen/>
        <w:t xml:space="preserve">хии может произойти и без специального общенародного голо- &lt;&lt;&gt;вания. Их лидер, глава </w:t>
      </w:r>
      <w:r>
        <w:t>партии Демократический союз, А. Па</w:t>
      </w:r>
      <w:r>
        <w:softHyphen/>
        <w:t>иа иасгасиу, потребовал принятия специального постановления парламента о ликвидации монархии и провозглашении респуб</w:t>
      </w:r>
      <w:r>
        <w:softHyphen/>
        <w:t>лики. Стремление Венизелоса “встать над схваткой” оказалось напрасным, так как непримиримость противнико</w:t>
      </w:r>
      <w:r>
        <w:t>в короля не давала шансов на достижение компромисса. Дискуссии в пар</w:t>
      </w:r>
      <w:r>
        <w:softHyphen/>
        <w:t>ламенте приобрели достаточно жесткий характер и привели в конечном счете к отставке 4 февраля 1924 г. Э. Венизелоса с поста премьер-министра. На смену ему пришел Г. Кафандарис, ч клявшийс</w:t>
      </w:r>
      <w:r>
        <w:t>я сторонником объявления Греции республикой в * лучае, если результаты плебисцита позволят сделать это. Од</w:t>
      </w:r>
      <w:r>
        <w:softHyphen/>
        <w:t xml:space="preserve">нако его пребывание у власти оказалось недолгим, так как он фактически продолжил венизелистский курс в “королевском вопросе”. Приход в марте 1924 г. </w:t>
      </w:r>
      <w:r>
        <w:t>на пост премьер-министра Л Папанастасиу сделал процесс принятия парламентом закона • •б упразднении монархии необратимым и в день праздника национальной независимости — 25 марта 1924 г., — Греция г&gt;ыла провозглашена республикой. Адмирал П. Кундуриотис, вып</w:t>
      </w:r>
      <w:r>
        <w:t>олнявший на протяжении последних месяцев роль регента, ( гановился президентом страны. Проведенный в апреле того же года плебисцит легитимизировал решение парламента: 70% го- ипсов было подано за республиканскую форму государственно</w:t>
      </w:r>
      <w:r>
        <w:softHyphen/>
        <w:t>го устройства и 30% — з</w:t>
      </w:r>
      <w:r>
        <w:t>а монархию. В соответствии с приня</w:t>
      </w:r>
      <w:r>
        <w:softHyphen/>
        <w:t>тым законом члены королевской семьи должны были покинуть Грецию, они лишались греческого гражданства и своего имуще</w:t>
      </w:r>
      <w:r>
        <w:softHyphen/>
        <w:t>ства в стране.</w:t>
      </w:r>
    </w:p>
    <w:p w:rsidR="00C8059C" w:rsidRDefault="00A51999">
      <w:pPr>
        <w:pStyle w:val="11"/>
        <w:tabs>
          <w:tab w:val="left" w:pos="5800"/>
        </w:tabs>
        <w:ind w:firstLine="340"/>
      </w:pPr>
      <w:r>
        <w:t>Установление республики, однако, не смогло стабилизиро вать внутриполитического положения.</w:t>
      </w:r>
      <w:r>
        <w:t xml:space="preserve"> Развернувшееся сопср ничество между республиканцами и венизелистами продолжало оставаться характерной чертой складывавшейся ситуации. По литическая борьба усиливала и без </w:t>
      </w:r>
      <w:r>
        <w:lastRenderedPageBreak/>
        <w:t>того тяжелое социально экономическое положение основной массы населения, но не спосо</w:t>
      </w:r>
      <w:r>
        <w:t>бствовала решению стоящих перед страной экономических проблем. Переход от монархии к республике требовал реструк туризации политической системы страны, создания нового бл ланса сил и серьезного изменения законодательства. Для этап» объективного процесса бы</w:t>
      </w:r>
      <w:r>
        <w:t xml:space="preserve">ло необходимо время. Уже вскоре выявилась слабость возглавлявшихся А. Папанастасиу лево-ли беральных сил, которые не смогли добиться своей доминируй» щей роли в общественно-политической жизни страны. Отставки Папанастасиу с поста премьер-министра и приход </w:t>
      </w:r>
      <w:r>
        <w:t>к власти ближайшего сподвижника Венизелоса Ф. Софулиса не означи ли, однако, победу венизелизма как политического течения Уже в сентябре 1924 г. его сменил представитель консерватип ных сил Михалакопулос. Процесс формирования новой пар тийно-политической с</w:t>
      </w:r>
      <w:r>
        <w:t>истемы воспринимался многими как пер манентно длящийся правительственный кризис, который и * фоне тяжелого экономического положения большинства насел ния ассоциировался в общественном сознании с хаосом. Оте у ствие новой конституции, дискуссия по вопросу о</w:t>
      </w:r>
      <w:r>
        <w:t xml:space="preserve"> которой вратилась в пропагандистское соревнование политических наг тий, лишь усиливало ощущение слабости власти и порождЮ" ожидание прихода “сильного человека”. При этом, как и ирг* де, всё очевиднее становилась активность греческих военны уже не раз выст</w:t>
      </w:r>
      <w:r>
        <w:t>упавших в роли арбитров в споре между грл» данскими политиками.</w:t>
      </w:r>
      <w:r>
        <w:tab/>
        <w:t>■</w:t>
      </w:r>
    </w:p>
    <w:p w:rsidR="00C8059C" w:rsidRDefault="00A51999">
      <w:pPr>
        <w:pStyle w:val="11"/>
        <w:ind w:firstLine="300"/>
        <w:jc w:val="both"/>
      </w:pPr>
      <w:r>
        <w:t>В конце июня 1925 г. генерал Пангалос и адмирал Хаджи- кирьякос провели государственный переворот, сместили прави</w:t>
      </w:r>
      <w:r>
        <w:softHyphen/>
        <w:t>тельство Михалакопулоса и фактически отстранили от власти президента адмирал</w:t>
      </w:r>
      <w:r>
        <w:t>а Кундуриотса, хотя формально и оставав</w:t>
      </w:r>
      <w:r>
        <w:softHyphen/>
        <w:t>шегося на своём посту. Они сформировали новое правительство и заявили о роспуске парламента. 30 сентября были обнародо</w:t>
      </w:r>
      <w:r>
        <w:softHyphen/>
        <w:t>ваны положения новой конституции Греции. В соответствии с ней главой государства являлся президен</w:t>
      </w:r>
      <w:r>
        <w:t xml:space="preserve">т, выбираемый сроком на пять лет. Парламент Греции отныне должен был состоять из двух палат — нижней и верхней </w:t>
      </w:r>
      <w:r>
        <w:rPr>
          <w:i/>
          <w:iCs/>
        </w:rPr>
        <w:t>{сената).</w:t>
      </w:r>
      <w:r>
        <w:t xml:space="preserve"> При этом выборы в верхнюю палату должны были проходить по сложной схеме: из 150 ее депутатов 100 выбирались парламентским голосованием,</w:t>
      </w:r>
      <w:r>
        <w:t xml:space="preserve"> 20 — самим сенатом и 30 — профессиональными союзами и объединениями. Проведение будущих выборов намечалось на начало 1926 г., а утверждение новой конституции должно было произойти на первом же заседании парламента. Как сама кон</w:t>
      </w:r>
      <w:r>
        <w:softHyphen/>
        <w:t>ституционная реформа, так и</w:t>
      </w:r>
      <w:r>
        <w:t xml:space="preserve"> последовавшие за этим действия по </w:t>
      </w:r>
      <w:r>
        <w:lastRenderedPageBreak/>
        <w:t>формированию нового правительства свидетельствовали о стремлении Т. Пангалоса и пришедших с ним к власти военных получить максимально возможную широкую поддержку насе</w:t>
      </w:r>
      <w:r>
        <w:softHyphen/>
        <w:t xml:space="preserve">ления страны не зависимо от социальных и политических </w:t>
      </w:r>
      <w:r>
        <w:t>раз</w:t>
      </w:r>
      <w:r>
        <w:softHyphen/>
        <w:t>личий. Страна жила ожиданиями 10 января 1926 г., когда в соответствии с обещанием генерала должны были нройти обще</w:t>
      </w:r>
      <w:r>
        <w:softHyphen/>
        <w:t>национальные выборы. Однако по мере приближения этой даты планы Пангалоса начали меняться. Во многом это было обус</w:t>
      </w:r>
      <w:r>
        <w:softHyphen/>
        <w:t>ловлено неуверенностью</w:t>
      </w:r>
      <w:r>
        <w:t xml:space="preserve"> генерала в своей победе на них. 3 ян</w:t>
      </w:r>
      <w:r>
        <w:softHyphen/>
        <w:t>варя он выступил с обращением в котором заявил о том, что парламентские выборы откладываются на неопределенное вре</w:t>
      </w:r>
      <w:r>
        <w:softHyphen/>
        <w:t>мя, а вся полнота законодательной и исполнительной власти переходит к нему. Главным аргументом, использ</w:t>
      </w:r>
      <w:r>
        <w:t>овавшимся ге</w:t>
      </w:r>
      <w:r>
        <w:softHyphen/>
        <w:t>нералом, вводившим свою единоличную диктатуру, было его нежелание подрывать достигнутую политическую стабильность, которую могло расшатать острое политическое соперничество различных партий и сил. При этом он ссылался на необходи</w:t>
      </w:r>
      <w:r>
        <w:softHyphen/>
        <w:t>мость концент</w:t>
      </w:r>
      <w:r>
        <w:t>рации власти в одних руках в интересах хозяйст</w:t>
      </w:r>
      <w:r>
        <w:softHyphen/>
        <w:t>венно- экономического развития страны. Стремление стабили</w:t>
      </w:r>
      <w:r>
        <w:softHyphen/>
        <w:t>зировать положение в Греции во что бы то ни стало, но при сохранении демократических норм — таков был лозунг Панга- лоса на данном этапе. Однако вскоре</w:t>
      </w:r>
      <w:r>
        <w:t xml:space="preserve"> стало ясно, что выпол</w:t>
      </w:r>
      <w:r>
        <w:softHyphen/>
        <w:t>нить это обещание было практически невозможно. Приостанов</w:t>
      </w:r>
      <w:r>
        <w:softHyphen/>
        <w:t>ление деятельности любой политической партии так или иначе было связано с нарушением демократических принципов, за исключением только тех случаев, когда подобные организации в</w:t>
      </w:r>
      <w:r>
        <w:t>ыступали с экстремистских позиций. Уже вскоре после объяв</w:t>
      </w:r>
      <w:r>
        <w:softHyphen/>
        <w:t>ления себя главой страны генерал развернул активную борьбу против свободы прессы. Некоторые политические деятели, та</w:t>
      </w:r>
      <w:r>
        <w:softHyphen/>
        <w:t xml:space="preserve">кие как А. Папанастасиу, Г. Кафандарис и генерал Г. Конди- лис были отправлены в </w:t>
      </w:r>
      <w:r>
        <w:t>ссылку на острова.</w:t>
      </w:r>
    </w:p>
    <w:p w:rsidR="00C8059C" w:rsidRDefault="00A51999">
      <w:pPr>
        <w:pStyle w:val="11"/>
        <w:jc w:val="both"/>
      </w:pPr>
      <w:r>
        <w:t>Попытка стать “отцом нации”, предпринятая генералом, не могла быть реализована и ещё по одной причине - обещанный им рост благосостояния населения за прошедшие полгода не произошёл. Принудительные государственные займы и деноми</w:t>
      </w:r>
      <w:r>
        <w:softHyphen/>
        <w:t>нация нац</w:t>
      </w:r>
      <w:r>
        <w:t>иональной валюты, так же не улучшили ситуации. Предоставление всевозможных концессий французскому капи</w:t>
      </w:r>
      <w:r>
        <w:softHyphen/>
        <w:t>талу (что являлось, во многом, платой за поддержку Пангалоса со стороны Франции) лишь осложняло её. Особенно катастро</w:t>
      </w:r>
      <w:r>
        <w:softHyphen/>
        <w:t>фическим оказалось положение малоаз</w:t>
      </w:r>
      <w:r>
        <w:t>ийских беженцев, боль</w:t>
      </w:r>
      <w:r>
        <w:softHyphen/>
        <w:t>шая часть которых была размещена в северной части Эгейской Македонии с целью изменения этнического состава этой про</w:t>
      </w:r>
      <w:r>
        <w:softHyphen/>
        <w:t>винции, где был высок процент славянского населения.</w:t>
      </w:r>
    </w:p>
    <w:p w:rsidR="00C8059C" w:rsidRDefault="00A51999">
      <w:pPr>
        <w:pStyle w:val="11"/>
        <w:jc w:val="both"/>
        <w:sectPr w:rsidR="00C8059C">
          <w:headerReference w:type="even" r:id="rId86"/>
          <w:headerReference w:type="default" r:id="rId87"/>
          <w:footnotePr>
            <w:numFmt w:val="upperRoman"/>
          </w:footnotePr>
          <w:pgSz w:w="8400" w:h="11900"/>
          <w:pgMar w:top="992" w:right="1230" w:bottom="188" w:left="722" w:header="0" w:footer="3" w:gutter="0"/>
          <w:pgNumType w:start="119"/>
          <w:cols w:space="720"/>
          <w:noEndnote/>
          <w:docGrid w:linePitch="360"/>
          <w15:footnoteColumns w:val="1"/>
        </w:sectPr>
      </w:pPr>
      <w:r>
        <w:lastRenderedPageBreak/>
        <w:t>Объявив себя фактически “верховным правителем” Греции генерал Т. Пангалос не отказался от проведения конституцион</w:t>
      </w:r>
      <w:r>
        <w:softHyphen/>
        <w:t>ной реформы. В середине марта 1926 г. он за</w:t>
      </w:r>
      <w:r>
        <w:t>явил, что новый эсновной закон будет готов через месяц. В соответствии с его планами страна должна была стать президентской республикой ю американской модели. В предстоящих выборах запрещалось участвовать как членам королевской семьи, так и лично Э. Ве- шз</w:t>
      </w:r>
      <w:r>
        <w:t xml:space="preserve">елосу. Действия Пангалоса, использовавшего авторитарные </w:t>
      </w:r>
    </w:p>
    <w:p w:rsidR="00C8059C" w:rsidRDefault="00A51999">
      <w:pPr>
        <w:pStyle w:val="11"/>
        <w:ind w:firstLine="0"/>
        <w:jc w:val="both"/>
      </w:pPr>
      <w:r>
        <w:lastRenderedPageBreak/>
        <w:t>методы, окончательно осложнили его отношения с ещё нах</w:t>
      </w:r>
      <w:r>
        <w:rPr>
          <w:vertAlign w:val="subscript"/>
        </w:rPr>
        <w:t>0</w:t>
      </w:r>
      <w:r>
        <w:t xml:space="preserve">. \ лившимся на посту президента II. Кундуриотисом. Последний, \ решив полностью отказаться от какого-либо сотрудничества </w:t>
      </w:r>
      <w:r>
        <w:rPr>
          <w:vertAlign w:val="subscript"/>
        </w:rPr>
        <w:t xml:space="preserve">с </w:t>
      </w:r>
      <w:r>
        <w:t>генералом, подал в о</w:t>
      </w:r>
      <w:r>
        <w:t>тставку. В складывавшейся ситуации Для политических партий Греции особое значение приобретал прос о личности возможного единого кандидата на пост буду.</w:t>
      </w:r>
    </w:p>
    <w:p w:rsidR="00C8059C" w:rsidRDefault="00A51999">
      <w:pPr>
        <w:pStyle w:val="11"/>
        <w:spacing w:line="298" w:lineRule="auto"/>
        <w:ind w:firstLine="0"/>
        <w:jc w:val="both"/>
        <w:sectPr w:rsidR="00C8059C">
          <w:headerReference w:type="even" r:id="rId88"/>
          <w:headerReference w:type="default" r:id="rId89"/>
          <w:footnotePr>
            <w:numFmt w:val="upperRoman"/>
          </w:footnotePr>
          <w:pgSz w:w="8400" w:h="11900"/>
          <w:pgMar w:top="992" w:right="1230" w:bottom="188" w:left="722" w:header="0" w:footer="3" w:gutter="0"/>
          <w:pgNumType w:start="122"/>
          <w:cols w:space="720"/>
          <w:noEndnote/>
          <w:docGrid w:linePitch="360"/>
          <w15:footnoteColumns w:val="1"/>
        </w:sectPr>
      </w:pPr>
      <w:r>
        <w:t>щего президента. Между политическими силами страны раз. вернулась борьба за приемлемую для них фигуру главы го&lt;;у^ дарства. В ходе многочисленных консультаций был достигну^ компромисс — общими усилиями соискателем кресла премьер^ министра оказался назван п</w:t>
      </w:r>
      <w:r>
        <w:t>олитик умсрешю-монархи</w:t>
      </w:r>
      <w:r>
        <w:rPr>
          <w:vertAlign w:val="superscript"/>
        </w:rPr>
        <w:t>ческ</w:t>
      </w:r>
      <w:r>
        <w:t>оп толка К. Демердзис. Пангалос попытался навязать со сво</w:t>
      </w:r>
      <w:r>
        <w:rPr>
          <w:vertAlign w:val="subscript"/>
        </w:rPr>
        <w:t>е</w:t>
      </w:r>
      <w:r>
        <w:t xml:space="preserve">^ стороны другую кандидатуру — А. Займиса, с тем, чтобы ц, допустить объединения голосов различных политических тий. Однако последний, почувствовав, что является марионе&gt; </w:t>
      </w:r>
      <w:r>
        <w:t>кой в руках генерала, отказался от участия в торге. В связи этим Пангалос объявил себя кандидатом в президенты- Нак?</w:t>
      </w:r>
      <w:r>
        <w:rPr>
          <w:vertAlign w:val="superscript"/>
        </w:rPr>
        <w:t xml:space="preserve">: </w:t>
      </w:r>
      <w:r>
        <w:t xml:space="preserve">нуне выборов он прибег ещё к одному ухищрению, заявив, </w:t>
      </w:r>
      <w:r>
        <w:rPr>
          <w:vertAlign w:val="subscript"/>
        </w:rPr>
        <w:t xml:space="preserve">Ч) </w:t>
      </w:r>
      <w:r>
        <w:t xml:space="preserve">из 33 выборных округов 23 не готовы к проведению выборов. </w:t>
      </w:r>
      <w:r>
        <w:rPr>
          <w:lang w:val="en-US" w:eastAsia="en-US" w:bidi="en-US"/>
        </w:rPr>
        <w:t xml:space="preserve">J </w:t>
      </w:r>
      <w:r>
        <w:t>ответ на это политич</w:t>
      </w:r>
      <w:r>
        <w:t xml:space="preserve">еские партии, выдвинувшие своим </w:t>
      </w:r>
      <w:r>
        <w:rPr>
          <w:vertAlign w:val="superscript"/>
        </w:rPr>
        <w:t>к</w:t>
      </w:r>
      <w:r>
        <w:t xml:space="preserve">ацд! датом К. Демердзиса, отозвали его кандидатуру (чего, вправе3 и добивался генерал). Прошедшие в оставшихся по стр^*, 10 округах выборы обеспечили победу единственному </w:t>
      </w:r>
      <w:r>
        <w:rPr>
          <w:vertAlign w:val="superscript"/>
        </w:rPr>
        <w:t>кан</w:t>
      </w:r>
      <w:r>
        <w:t>Ди^\ ту — Пангалосу, который 18 апреля уже принес</w:t>
      </w:r>
      <w:r>
        <w:t xml:space="preserve"> присягу </w:t>
      </w:r>
      <w:r>
        <w:rPr>
          <w:lang w:val="en-US" w:eastAsia="en-US" w:bidi="en-US"/>
        </w:rPr>
        <w:t xml:space="preserve">jA </w:t>
      </w:r>
      <w:r>
        <w:t>президент Греции. Подобные действия полностью подорвцД веру как в целом в обществе, так и среди отдельных политц^</w:t>
      </w:r>
      <w:r>
        <w:rPr>
          <w:vertAlign w:val="superscript"/>
        </w:rPr>
        <w:t>1</w:t>
      </w:r>
      <w:r>
        <w:t>^ в желание генерала законно управлять страной. Именно А обстоятельство, а так же уверенность политических деятеле^ стремлении Пан</w:t>
      </w:r>
      <w:r>
        <w:t xml:space="preserve">галоса установить режим собственной влао, </w:t>
      </w:r>
      <w:r>
        <w:rPr>
          <w:lang w:val="en-US" w:eastAsia="en-US" w:bidi="en-US"/>
        </w:rPr>
        <w:t>)</w:t>
      </w:r>
      <w:r>
        <w:rPr>
          <w:vertAlign w:val="subscript"/>
          <w:lang w:val="en-US" w:eastAsia="en-US" w:bidi="en-US"/>
        </w:rPr>
        <w:t xml:space="preserve">t </w:t>
      </w:r>
      <w:r>
        <w:t xml:space="preserve">не позволили генералу на протяжении долгого времени подходящую кандидатуру на пост премьера. Никто из сср|^ пых политиков не хотел превращаться в “халифа на час”, \ как было очевидно, что премьер-министр Греции </w:t>
      </w:r>
      <w:r>
        <w:t>буд</w:t>
      </w:r>
      <w:r>
        <w:rPr>
          <w:vertAlign w:val="superscript"/>
        </w:rPr>
        <w:t>ет ЯГ</w:t>
      </w:r>
      <w:r>
        <w:t>*Л|Д ся номинальной фигурой, полностью зависимой от саМОВыб|Д</w:t>
      </w:r>
    </w:p>
    <w:p w:rsidR="00C8059C" w:rsidRDefault="00A51999">
      <w:pPr>
        <w:pStyle w:val="11"/>
        <w:tabs>
          <w:tab w:val="left" w:pos="5814"/>
        </w:tabs>
        <w:spacing w:line="298" w:lineRule="auto"/>
        <w:ind w:firstLine="0"/>
        <w:jc w:val="both"/>
      </w:pPr>
      <w:r>
        <w:lastRenderedPageBreak/>
        <w:t>ного президента. На этот пост согласился престарелый Эвта! сиас, бывший министр в правительстве Делиянниса, никого ■ представлявший.</w:t>
      </w:r>
      <w:r>
        <w:tab/>
      </w:r>
      <w:r>
        <w:rPr>
          <w:rFonts w:ascii="Arial" w:eastAsia="Arial" w:hAnsi="Arial" w:cs="Arial"/>
          <w:b/>
          <w:bCs/>
        </w:rPr>
        <w:t>I</w:t>
      </w:r>
    </w:p>
    <w:p w:rsidR="00C8059C" w:rsidRDefault="00A51999">
      <w:pPr>
        <w:pStyle w:val="11"/>
        <w:spacing w:line="298" w:lineRule="auto"/>
        <w:jc w:val="both"/>
      </w:pPr>
      <w:r>
        <w:t xml:space="preserve">Окончательное закрепление всех властных полномочий </w:t>
      </w:r>
      <w:r>
        <w:rPr>
          <w:rFonts w:ascii="Arial" w:eastAsia="Arial" w:hAnsi="Arial" w:cs="Arial"/>
          <w:b/>
          <w:bCs/>
        </w:rPr>
        <w:t xml:space="preserve">1 </w:t>
      </w:r>
      <w:r>
        <w:t>руках генерала Нангалоса (что делалось под предлогом нео! ходимости достижения политической стабилизации и создаш! предпосылок поступательного хозяйственно-экономическое развития) не принесло желаемых результатов. В обществе пр| должало нарастать напряже</w:t>
      </w:r>
      <w:r>
        <w:t>ние, вызванное фактически отчуя дением власти и политического мира Греции, представлявшей различные политические и социальные силы страны. В авгус! 1926 г. активизировались противники установленного Панга ля сом режима. Серия арестов и ссылок политиков, пр</w:t>
      </w:r>
      <w:r>
        <w:t>едпринята! властями, не смогла сбить недовольства, нередко проявляйте гося в виде крестьянских и солдатских волнений. 22 август! генерал Г. Кондилис и полковник Н. Зервас успешно провел! эескровный государственный переворот. Попытка самоназня генного прези</w:t>
      </w:r>
      <w:r>
        <w:t xml:space="preserve">дента противодействовать заговорщикам успех! </w:t>
      </w:r>
      <w:r>
        <w:rPr>
          <w:lang w:val="en-US" w:eastAsia="en-US" w:bidi="en-US"/>
        </w:rPr>
        <w:t xml:space="preserve">ic </w:t>
      </w:r>
      <w:r>
        <w:t>имела, так как никто не собирался поддерживать скомпра ветировавшего себя диктатора. В тот же день Г. Кондилис обри шлея к адмиралу П. Кундуриотису с предложением вернуться | (анять пост президента, на что по</w:t>
      </w:r>
      <w:r>
        <w:t>следний ответил согласием.</w:t>
      </w:r>
    </w:p>
    <w:p w:rsidR="00C8059C" w:rsidRDefault="00A51999">
      <w:pPr>
        <w:pStyle w:val="11"/>
        <w:spacing w:line="298" w:lineRule="auto"/>
        <w:jc w:val="both"/>
      </w:pPr>
      <w:r>
        <w:t xml:space="preserve">Руководители военного переворота, придерживавшиеся ров губликанско-демократических и во многом даже лево-либералы 1ых. близких к социалистическим, принципов, ставили своя [елью ликвидацию диктатуры и установление демократической </w:t>
      </w:r>
      <w:r>
        <w:t xml:space="preserve">[равления, гарантом которого должны были выступить воору кенные силы. В то же время ситуация в них не была сп&gt;Л| днозначной, как хотел это представить генерал Кондилис </w:t>
      </w:r>
      <w:r>
        <w:rPr>
          <w:vertAlign w:val="superscript"/>
        </w:rPr>
        <w:t>7</w:t>
      </w:r>
      <w:r>
        <w:t>же вскоре после переворота отборные части Республикан('И!&gt;| вардии, располагавшиеся в А</w:t>
      </w:r>
      <w:r>
        <w:t>финах, подняли бунт, вызванный ежеланием прихода к власти Кондилиса. После недолнич □противления и ожесточенной борьбы, в ходе которой на учи ах греческой столицы погибло несколько десятков человек</w:t>
      </w:r>
    </w:p>
    <w:p w:rsidR="00C8059C" w:rsidRDefault="00A51999">
      <w:pPr>
        <w:pStyle w:val="11"/>
        <w:spacing w:line="314" w:lineRule="auto"/>
        <w:ind w:left="360" w:firstLine="20"/>
        <w:jc w:val="both"/>
      </w:pPr>
      <w:r>
        <w:t xml:space="preserve">||нсралу удалось распустить мятежников </w:t>
      </w:r>
      <w:r>
        <w:rPr>
          <w:i/>
          <w:iCs/>
        </w:rPr>
        <w:t>и взять ситуацию по</w:t>
      </w:r>
      <w:r>
        <w:rPr>
          <w:i/>
          <w:iCs/>
        </w:rPr>
        <w:t xml:space="preserve">д </w:t>
      </w:r>
      <w:r>
        <w:t>мштроль.</w:t>
      </w:r>
    </w:p>
    <w:p w:rsidR="00C8059C" w:rsidRDefault="00A51999">
      <w:pPr>
        <w:pStyle w:val="11"/>
        <w:ind w:left="360"/>
        <w:jc w:val="both"/>
      </w:pPr>
      <w:r>
        <w:t>В соответствии с планом Г. Кондилиса, предусматривалось проведение парламентских выборов и добровольный уход гене</w:t>
      </w:r>
      <w:r>
        <w:softHyphen/>
        <w:t xml:space="preserve">рила с поста премьер-министра, на который он назначил себя до проведения выборов. Несмотря на протесты монархистов, выступавших за </w:t>
      </w:r>
      <w:r>
        <w:t>отмену пропорциональной системы выборов, । гнерал не стал её менять.</w:t>
      </w:r>
    </w:p>
    <w:p w:rsidR="00C8059C" w:rsidRDefault="00A51999">
      <w:pPr>
        <w:pStyle w:val="11"/>
        <w:ind w:left="360"/>
        <w:jc w:val="both"/>
      </w:pPr>
      <w:r>
        <w:lastRenderedPageBreak/>
        <w:t>Прошедшие 7 ноября выборы парламентские выборы при</w:t>
      </w:r>
      <w:r>
        <w:softHyphen/>
        <w:t xml:space="preserve">несли победу Либеральной партии Э. Венизелоса, получившей М3 места (в то время как её оппоненты обладали 127). Более 11 &gt;го, впервые за </w:t>
      </w:r>
      <w:r>
        <w:t>недолгое существование Коммунистической партии Греции она смогла добиться для своих депутатов 10 пар- шмецтеких мест. Новый кабинет министров, в котором доми</w:t>
      </w:r>
      <w:r>
        <w:softHyphen/>
        <w:t>нировали республиканцы, представленные Г. Кафандарисом, А. Папанастасиу и Михалакопулосом, возглав</w:t>
      </w:r>
      <w:r>
        <w:t>ил А. Заимис. В к&gt; же время среди членов правительства были и активные дея</w:t>
      </w:r>
      <w:r>
        <w:softHyphen/>
        <w:t xml:space="preserve">тели монархистов — П. Цалдарис </w:t>
      </w:r>
      <w:r>
        <w:rPr>
          <w:i/>
          <w:iCs/>
        </w:rPr>
        <w:t>и</w:t>
      </w:r>
      <w:r>
        <w:t xml:space="preserve"> генерал И. Метаксас.</w:t>
      </w:r>
    </w:p>
    <w:p w:rsidR="00C8059C" w:rsidRDefault="00A51999">
      <w:pPr>
        <w:pStyle w:val="11"/>
        <w:ind w:left="360"/>
        <w:jc w:val="both"/>
      </w:pPr>
      <w:r>
        <w:t>Среди главных и неотложных задач новосформированного правительства стояло проведение экономических и хозяйствен</w:t>
      </w:r>
      <w:r>
        <w:softHyphen/>
        <w:t>ник реформ. Был</w:t>
      </w:r>
      <w:r>
        <w:t>а проведена проверка заключенных в период правления Пангалоса экономических договоров, часть из кото</w:t>
      </w:r>
      <w:r>
        <w:softHyphen/>
        <w:t>рых оказалась незаконной и была отменена. Активизировалась юрговля с соседними балканскими странами и заключены дол- 11 (временные торговые соглашения. Дос</w:t>
      </w:r>
      <w:r>
        <w:t>таточно остро стояла проблема военных долгов Греции, которая была так же урегу</w:t>
      </w:r>
      <w:r>
        <w:softHyphen/>
        <w:t>лирована, так как греческой стороне удалось добиться отсрочки платежей и выплаты процентов по ним. Финансовое бремя бю</w:t>
      </w:r>
      <w:r>
        <w:softHyphen/>
        <w:t>джетного дефицита правительство Заимиса постаралось ком</w:t>
      </w:r>
      <w:r>
        <w:softHyphen/>
        <w:t>пе</w:t>
      </w:r>
      <w:r>
        <w:t>нсировать за счёт проведение политики инвестиций со сторо</w:t>
      </w:r>
      <w:r>
        <w:softHyphen/>
        <w:t>ны Великобритании и США, которые предоставили гарантии дня так называемого беженского займа, делавшегося для обуст</w:t>
      </w:r>
      <w:r>
        <w:softHyphen/>
        <w:t>ройства 1,5 млн. греческих беженцев из Малой Азии и разви- гия их хозяйства, включа</w:t>
      </w:r>
      <w:r>
        <w:t>я инфраструктуру.</w:t>
      </w:r>
    </w:p>
    <w:p w:rsidR="00C8059C" w:rsidRDefault="00A51999">
      <w:pPr>
        <w:pStyle w:val="11"/>
        <w:ind w:left="360" w:firstLine="300"/>
        <w:jc w:val="both"/>
      </w:pPr>
      <w:r>
        <w:t>Однако помимо хозяйственно-экономических проблем пере Грецией стояла и другая, требовавшая своего решения уже протяжении последних лет — конституционная. Дискуссии новой конституции продолжались в политических кругах апреля 1927 г., когда</w:t>
      </w:r>
      <w:r>
        <w:t xml:space="preserve"> адмирал П, Кундуриотис пригрозил с ставкой, в случае если в ближайшее время не будет прин новый основной закон страны (выработанный ещё в пери правления Т. Пангалоса), закрепляющий республикански форму устройства государства. Спешным порядком Г. Конд лис </w:t>
      </w:r>
      <w:r>
        <w:t>вновь включился в политическую жизнь и начал оказыва давление на парламент с тем, чтобы была принята новая ко ституция, так как несмотря на превалирование республиканце депутатов, они не составляли подавляющего большинства, стране назревал очередной перево</w:t>
      </w:r>
      <w:r>
        <w:t xml:space="preserve">рот, который собирались о ганизовать монархические силы. Сведения о заговоре </w:t>
      </w:r>
      <w:r>
        <w:rPr>
          <w:lang w:val="en-US" w:eastAsia="en-US" w:bidi="en-US"/>
        </w:rPr>
        <w:t xml:space="preserve">cTaj </w:t>
      </w:r>
      <w:r>
        <w:t xml:space="preserve">известны генералам Отонэосу и Н. </w:t>
      </w:r>
      <w:r>
        <w:lastRenderedPageBreak/>
        <w:t>Пластирасу, которые । своим каналам обратились к Э. Венизелосу с предложение; чтобы он выступил с предупреждением о возможном мятеже, этих ус</w:t>
      </w:r>
      <w:r>
        <w:t>ловиях парламент принял 2 июня 1927 г. новую конст туцию, устанавливавшую президентскую республику с предст! вительным органом власти в виде парламента, состоявшим и нижней палаты (роилт]) и верхней - сената (увроиота) .</w:t>
      </w:r>
    </w:p>
    <w:p w:rsidR="00C8059C" w:rsidRDefault="00A51999">
      <w:pPr>
        <w:pStyle w:val="11"/>
        <w:ind w:left="360" w:firstLine="300"/>
        <w:jc w:val="both"/>
        <w:sectPr w:rsidR="00C8059C">
          <w:headerReference w:type="even" r:id="rId90"/>
          <w:headerReference w:type="default" r:id="rId91"/>
          <w:footnotePr>
            <w:numFmt w:val="upperRoman"/>
          </w:footnotePr>
          <w:pgSz w:w="8400" w:h="11900"/>
          <w:pgMar w:top="992" w:right="1230" w:bottom="188" w:left="722" w:header="0" w:footer="3" w:gutter="0"/>
          <w:pgNumType w:start="124"/>
          <w:cols w:space="720"/>
          <w:noEndnote/>
          <w:docGrid w:linePitch="360"/>
          <w15:footnoteColumns w:val="1"/>
        </w:sectPr>
      </w:pPr>
      <w:r>
        <w:t>Внутриполитическое развитие Греции во второй полови и 1927 г. характеризовалось определенной стабилизацией. Возни кавшие время от</w:t>
      </w:r>
      <w:r>
        <w:t xml:space="preserve"> времени кризисные ситуации в правител; &gt; А. Заимиса, которое состояло из представителей разлш политических сил, являлись проявлением несогласия того иного министра по конкретным хозяйственно-экономиче- вопросам, свидетельством чему были отставки в августе</w:t>
      </w:r>
      <w:r>
        <w:t xml:space="preserve"> 19; П. Цалдариса, а в феврале 1928 г, А. Папанастасиу. До существование кабинета Заимиса была необычно для Гре;: где как в XIX в., так и в XX в. более частым явлением б; постоянная сменяемость премьер-министров и их кабинете! марту 1928 г. коалиционное пр</w:t>
      </w:r>
      <w:r>
        <w:t>авительство продолжало суш&lt;</w:t>
      </w:r>
    </w:p>
    <w:p w:rsidR="00C8059C" w:rsidRDefault="00A51999">
      <w:pPr>
        <w:pStyle w:val="11"/>
        <w:ind w:left="820" w:hanging="80"/>
        <w:jc w:val="both"/>
      </w:pPr>
      <w:r>
        <w:t>как реальная альтернатива возможной политической пости. Однако шаткий мир, достигнутый путем все-</w:t>
      </w:r>
    </w:p>
    <w:p w:rsidR="00C8059C" w:rsidRDefault="00A51999">
      <w:pPr>
        <w:pStyle w:val="11"/>
        <w:ind w:firstLine="640"/>
        <w:jc w:val="both"/>
      </w:pPr>
      <w:r>
        <w:rPr>
          <w:lang w:val="en-US" w:eastAsia="en-US" w:bidi="en-US"/>
        </w:rPr>
        <w:t>1</w:t>
      </w:r>
      <w:r>
        <w:t xml:space="preserve">1 г.) х компромиссов между различными политическими и псиными силами, зависел так же и от субъективных </w:t>
      </w:r>
      <w:r>
        <w:rPr>
          <w:rFonts w:ascii="Arial" w:eastAsia="Arial" w:hAnsi="Arial" w:cs="Arial"/>
          <w:b/>
          <w:bCs/>
        </w:rPr>
        <w:t xml:space="preserve">^^Врпв, </w:t>
      </w:r>
      <w:r>
        <w:t>способных нарушить</w:t>
      </w:r>
      <w:r>
        <w:t xml:space="preserve"> баланс между ними. Приезд с </w:t>
      </w:r>
      <w:r>
        <w:rPr>
          <w:rFonts w:ascii="Arial" w:eastAsia="Arial" w:hAnsi="Arial" w:cs="Arial"/>
          <w:b/>
          <w:bCs/>
          <w:lang w:val="en-US" w:eastAsia="en-US" w:bidi="en-US"/>
        </w:rPr>
        <w:t xml:space="preserve">^^Bl </w:t>
      </w:r>
      <w:r>
        <w:t>в Афины Э. Венизелоса, решившего вернуться к актив- гической жизни, стал одним из таких событии. Имея в прежний политический авторитет и опыт, а так же ^^Ирпнлавляемой им Либеральной партии, в которой, одна- произошло неск</w:t>
      </w:r>
      <w:r>
        <w:t xml:space="preserve">олько расколов, П. Кундуриотис обра- </w:t>
      </w:r>
      <w:r>
        <w:rPr>
          <w:lang w:val="en-US" w:eastAsia="en-US" w:bidi="en-US"/>
        </w:rPr>
        <w:t xml:space="preserve">it </w:t>
      </w:r>
      <w:r>
        <w:t xml:space="preserve">нему сформировать и возглавить новое правительство. ^^Ш'к-ние президента создать однопартийный венизелистский </w:t>
      </w:r>
      <w:r>
        <w:rPr>
          <w:lang w:val="en-US" w:eastAsia="en-US" w:bidi="en-US"/>
        </w:rPr>
        <w:t xml:space="preserve">i </w:t>
      </w:r>
      <w:r>
        <w:t xml:space="preserve">объяснялось его желанием сократить влияние монархи- правительство, которое при премьере Заимисе было </w:t>
      </w:r>
      <w:r>
        <w:rPr>
          <w:lang w:val="en-US" w:eastAsia="en-US" w:bidi="en-US"/>
        </w:rPr>
        <w:t>^^M</w:t>
      </w:r>
      <w:r>
        <w:rPr>
          <w:lang w:val="en-US" w:eastAsia="en-US" w:bidi="en-US"/>
        </w:rPr>
        <w:t xml:space="preserve">uiriio </w:t>
      </w:r>
      <w:r>
        <w:t xml:space="preserve">постоянно лавировать между либералами и роялис- </w:t>
      </w:r>
      <w:r>
        <w:rPr>
          <w:lang w:val="en-US" w:eastAsia="en-US" w:bidi="en-US"/>
        </w:rPr>
        <w:t xml:space="preserve">II to </w:t>
      </w:r>
      <w:r>
        <w:t>же время сам премьер-министр не собирался быстро гнои позиции и, заручившись поддержкой части пред- Либеральной партии и группы монархистов во главе ^^Врипом И. Метаксасом, сформировал 28 мая 192</w:t>
      </w:r>
      <w:r>
        <w:t xml:space="preserve">8 г. оче- </w:t>
      </w:r>
      <w:r>
        <w:rPr>
          <w:rFonts w:ascii="Arial" w:eastAsia="Arial" w:hAnsi="Arial" w:cs="Arial"/>
          <w:b/>
          <w:bCs/>
          <w:lang w:val="en-US" w:eastAsia="en-US" w:bidi="en-US"/>
        </w:rPr>
        <w:t xml:space="preserve">^^Bt&gt; </w:t>
      </w:r>
      <w:r>
        <w:t xml:space="preserve">коалиционное правительство. Однако баланс сил был ^^Ниаруакч!, сам Э. Венизелос откровенно претендовал на </w:t>
      </w:r>
      <w:r>
        <w:rPr>
          <w:vertAlign w:val="superscript"/>
        </w:rPr>
        <w:t>1</w:t>
      </w:r>
      <w:r>
        <w:t xml:space="preserve"> противоборствовавшие политические силы из числа пинков и противников активизировали свою борьбу.</w:t>
      </w:r>
    </w:p>
    <w:p w:rsidR="00C8059C" w:rsidRDefault="00A51999">
      <w:pPr>
        <w:pStyle w:val="11"/>
        <w:tabs>
          <w:tab w:val="left" w:pos="765"/>
        </w:tabs>
        <w:ind w:firstLine="0"/>
        <w:jc w:val="both"/>
      </w:pPr>
      <w:r>
        <w:rPr>
          <w:rFonts w:ascii="Arial" w:eastAsia="Arial" w:hAnsi="Arial" w:cs="Arial"/>
          <w:b/>
          <w:bCs/>
        </w:rPr>
        <w:lastRenderedPageBreak/>
        <w:t>^В:</w:t>
      </w:r>
      <w:r>
        <w:rPr>
          <w:rFonts w:ascii="Arial" w:eastAsia="Arial" w:hAnsi="Arial" w:cs="Arial"/>
          <w:b/>
          <w:bCs/>
        </w:rPr>
        <w:tab/>
      </w:r>
      <w:r>
        <w:t xml:space="preserve">ч 1928 г. Э. Венизелос вновь </w:t>
      </w:r>
      <w:r>
        <w:t>был назначен премьер-</w:t>
      </w:r>
    </w:p>
    <w:p w:rsidR="00C8059C" w:rsidRDefault="00A51999">
      <w:pPr>
        <w:pStyle w:val="11"/>
        <w:tabs>
          <w:tab w:val="left" w:pos="765"/>
        </w:tabs>
        <w:ind w:firstLine="0"/>
        <w:jc w:val="both"/>
      </w:pPr>
      <w:r>
        <w:rPr>
          <w:rFonts w:ascii="Arial" w:eastAsia="Arial" w:hAnsi="Arial" w:cs="Arial"/>
          <w:b/>
          <w:bCs/>
        </w:rPr>
        <w:t xml:space="preserve">^В| м </w:t>
      </w:r>
      <w:r>
        <w:t xml:space="preserve">Греции, ознаменовав своим возвращением в полити- </w:t>
      </w:r>
      <w:r>
        <w:rPr>
          <w:rFonts w:ascii="Arial" w:eastAsia="Arial" w:hAnsi="Arial" w:cs="Arial"/>
          <w:b/>
          <w:bCs/>
        </w:rPr>
        <w:t>|^В</w:t>
      </w:r>
      <w:r>
        <w:rPr>
          <w:rFonts w:ascii="Arial" w:eastAsia="Arial" w:hAnsi="Arial" w:cs="Arial"/>
          <w:b/>
          <w:bCs/>
        </w:rPr>
        <w:tab/>
      </w:r>
      <w:r>
        <w:t>* и шь страны окончанием “смутного времени” правле-</w:t>
      </w:r>
    </w:p>
    <w:p w:rsidR="00C8059C" w:rsidRDefault="00A51999">
      <w:pPr>
        <w:pStyle w:val="11"/>
        <w:tabs>
          <w:tab w:val="left" w:pos="765"/>
        </w:tabs>
        <w:ind w:firstLine="860"/>
        <w:jc w:val="both"/>
      </w:pPr>
      <w:r>
        <w:t xml:space="preserve">пых и их ставленников. Фактически они подготовили </w:t>
      </w:r>
      <w:r>
        <w:rPr>
          <w:rFonts w:ascii="Arial" w:eastAsia="Arial" w:hAnsi="Arial" w:cs="Arial"/>
          <w:b/>
          <w:bCs/>
        </w:rPr>
        <w:t xml:space="preserve">'^В </w:t>
      </w:r>
      <w:r>
        <w:t xml:space="preserve">и становления гражданской власти в переходный от </w:t>
      </w:r>
      <w:r>
        <w:rPr>
          <w:rFonts w:ascii="Arial" w:eastAsia="Arial" w:hAnsi="Arial" w:cs="Arial"/>
          <w:b/>
          <w:bCs/>
        </w:rPr>
        <w:t>;^В</w:t>
      </w:r>
      <w:r>
        <w:rPr>
          <w:rFonts w:ascii="Arial" w:eastAsia="Arial" w:hAnsi="Arial" w:cs="Arial"/>
          <w:b/>
          <w:bCs/>
        </w:rPr>
        <w:tab/>
      </w:r>
      <w:r>
        <w:rPr>
          <w:rFonts w:ascii="Arial" w:eastAsia="Arial" w:hAnsi="Arial" w:cs="Arial"/>
          <w:b/>
          <w:bCs/>
        </w:rPr>
        <w:t>।</w:t>
      </w:r>
      <w:r>
        <w:rPr>
          <w:rFonts w:ascii="Arial" w:eastAsia="Arial" w:hAnsi="Arial" w:cs="Arial"/>
          <w:b/>
          <w:bCs/>
        </w:rPr>
        <w:t xml:space="preserve"> </w:t>
      </w:r>
      <w:r>
        <w:t>к республике п</w:t>
      </w:r>
      <w:r>
        <w:t>ериод. Политические силы, таким</w:t>
      </w:r>
    </w:p>
    <w:p w:rsidR="00C8059C" w:rsidRDefault="00A51999">
      <w:pPr>
        <w:pStyle w:val="11"/>
        <w:tabs>
          <w:tab w:val="left" w:pos="765"/>
        </w:tabs>
        <w:ind w:firstLine="0"/>
        <w:jc w:val="both"/>
      </w:pPr>
      <w:r>
        <w:rPr>
          <w:rFonts w:ascii="Arial" w:eastAsia="Arial" w:hAnsi="Arial" w:cs="Arial"/>
          <w:b/>
          <w:bCs/>
        </w:rPr>
        <w:t xml:space="preserve">^В </w:t>
      </w:r>
      <w:r>
        <w:t xml:space="preserve">уже приобретали организованную форму и могли вы- </w:t>
      </w:r>
      <w:r>
        <w:rPr>
          <w:rFonts w:ascii="Arial" w:eastAsia="Arial" w:hAnsi="Arial" w:cs="Arial"/>
          <w:b/>
          <w:bCs/>
        </w:rPr>
        <w:t>^В</w:t>
      </w:r>
      <w:r>
        <w:rPr>
          <w:rFonts w:ascii="Arial" w:eastAsia="Arial" w:hAnsi="Arial" w:cs="Arial"/>
          <w:b/>
          <w:bCs/>
        </w:rPr>
        <w:tab/>
      </w:r>
      <w:r>
        <w:t>ак обычные традиционные партии. 9 июля Венизелос</w:t>
      </w:r>
    </w:p>
    <w:p w:rsidR="00C8059C" w:rsidRDefault="00A51999">
      <w:pPr>
        <w:pStyle w:val="11"/>
        <w:tabs>
          <w:tab w:val="left" w:pos="765"/>
        </w:tabs>
        <w:ind w:firstLine="0"/>
        <w:jc w:val="both"/>
      </w:pPr>
      <w:r>
        <w:rPr>
          <w:rFonts w:ascii="Arial" w:eastAsia="Arial" w:hAnsi="Arial" w:cs="Arial"/>
          <w:b/>
          <w:bCs/>
        </w:rPr>
        <w:t>।</w:t>
      </w:r>
      <w:r>
        <w:rPr>
          <w:rFonts w:ascii="Arial" w:eastAsia="Arial" w:hAnsi="Arial" w:cs="Arial"/>
          <w:b/>
          <w:bCs/>
        </w:rPr>
        <w:t xml:space="preserve"> ^В</w:t>
      </w:r>
      <w:r>
        <w:rPr>
          <w:rFonts w:ascii="Arial" w:eastAsia="Arial" w:hAnsi="Arial" w:cs="Arial"/>
          <w:b/>
          <w:bCs/>
        </w:rPr>
        <w:tab/>
      </w:r>
      <w:r>
        <w:t>। парламент и назначил на 19 августа выборы. Следу-</w:t>
      </w:r>
    </w:p>
    <w:p w:rsidR="00C8059C" w:rsidRDefault="00A51999">
      <w:pPr>
        <w:pStyle w:val="11"/>
        <w:tabs>
          <w:tab w:val="left" w:pos="765"/>
        </w:tabs>
        <w:ind w:firstLine="0"/>
        <w:jc w:val="both"/>
      </w:pPr>
      <w:r>
        <w:rPr>
          <w:rFonts w:ascii="Arial" w:eastAsia="Arial" w:hAnsi="Arial" w:cs="Arial"/>
          <w:b/>
          <w:bCs/>
        </w:rPr>
        <w:t>^В</w:t>
      </w:r>
      <w:r>
        <w:rPr>
          <w:rFonts w:ascii="Arial" w:eastAsia="Arial" w:hAnsi="Arial" w:cs="Arial"/>
          <w:b/>
          <w:bCs/>
        </w:rPr>
        <w:tab/>
      </w:r>
      <w:r>
        <w:rPr>
          <w:lang w:val="en-US" w:eastAsia="en-US" w:bidi="en-US"/>
        </w:rPr>
        <w:t xml:space="preserve">tai </w:t>
      </w:r>
      <w:r>
        <w:t>им премьера было принятие нового закона о системе</w:t>
      </w:r>
    </w:p>
    <w:p w:rsidR="00C8059C" w:rsidRDefault="00A51999">
      <w:pPr>
        <w:pStyle w:val="11"/>
        <w:ind w:firstLine="0"/>
        <w:jc w:val="both"/>
      </w:pPr>
      <w:r>
        <w:rPr>
          <w:rFonts w:ascii="Arial" w:eastAsia="Arial" w:hAnsi="Arial" w:cs="Arial"/>
          <w:b/>
          <w:bCs/>
        </w:rPr>
        <w:t xml:space="preserve">НВ </w:t>
      </w:r>
      <w:r>
        <w:t>»м»</w:t>
      </w:r>
      <w:r>
        <w:t>1 В соответствии с ним отменялась прежняя, про</w:t>
      </w:r>
      <w:r>
        <w:softHyphen/>
        <w:t>порциональная и вводилась мажоритарная. Основной причи</w:t>
      </w:r>
      <w:r>
        <w:softHyphen/>
        <w:t>ной, побудившей его на этот шаг, было стремление не допус</w:t>
      </w:r>
      <w:r>
        <w:softHyphen/>
        <w:t>тить создания мелких политических партий, которые претендо-</w:t>
      </w:r>
      <w:r>
        <w:rPr>
          <w:vertAlign w:val="subscript"/>
        </w:rPr>
        <w:t xml:space="preserve">; </w:t>
      </w:r>
      <w:r>
        <w:t xml:space="preserve">вали на равное со своими крупными </w:t>
      </w:r>
      <w:r>
        <w:t>конкурентами участие в политической жизни страны. Это создавало трудности для по</w:t>
      </w:r>
      <w:r>
        <w:softHyphen/>
        <w:t>следних, так как им приходилось зависеть при парламентских обсуждениях от незначительной группы депутатов карликовых организаций. Решение об изменении системы голосования ос</w:t>
      </w:r>
      <w:r>
        <w:softHyphen/>
        <w:t>л</w:t>
      </w:r>
      <w:r>
        <w:t>ожнило отношения Венизелоса с его бывшими союзниками из числа лево-либеральных политиков — генералом Г, Кондили- сом, А. Папанастасиу и Г. Кафандарисом, которые возглавляли небольшие партии. Сам генерал перешёл в антивенизелистскиЙ лагерь.</w:t>
      </w:r>
    </w:p>
    <w:p w:rsidR="00C8059C" w:rsidRDefault="00A51999">
      <w:pPr>
        <w:pStyle w:val="11"/>
        <w:spacing w:line="298" w:lineRule="auto"/>
        <w:ind w:left="240"/>
        <w:jc w:val="both"/>
      </w:pPr>
      <w:r>
        <w:t>Прошедшие выборы</w:t>
      </w:r>
      <w:r>
        <w:t xml:space="preserve"> оказались удачными для премьер-ми</w:t>
      </w:r>
      <w:r>
        <w:softHyphen/>
        <w:t>нистра. Возглавлявшаяся им Либеральная партия получила 47% голосов и 71 место в-парламенте. Пребывание Э. Венизе</w:t>
      </w:r>
      <w:r>
        <w:softHyphen/>
        <w:t>лоса на посту премьер-министра в течении четырёх лет (1928- 1932 гг.) ознаменовалось для общественно-политич</w:t>
      </w:r>
      <w:r>
        <w:t xml:space="preserve">еской жизни Греции важными изменениями. Прежде всего был взят курс </w:t>
      </w:r>
      <w:r>
        <w:rPr>
          <w:lang w:val="en-US" w:eastAsia="en-US" w:bidi="en-US"/>
        </w:rPr>
        <w:t>w</w:t>
      </w:r>
      <w:r>
        <w:rPr>
          <w:vertAlign w:val="superscript"/>
          <w:lang w:val="en-US" w:eastAsia="en-US" w:bidi="en-US"/>
        </w:rPr>
        <w:t xml:space="preserve">J </w:t>
      </w:r>
      <w:r>
        <w:t>модернизацию греческой экономики и создание рабочих мссч Правительство принялось за реформирование судебной систем! и армии. 9 апреля 1929 г. произошла смена президента Греции когда на м</w:t>
      </w:r>
      <w:r>
        <w:t>есто, занимавшееся на протяжении долгого времен: адмиралом П. Кундуриотисом, был единогласно избран А. За имис, оказавшийся приемлемой фигурой для всех политически: партий, несмотря на его провенизелистские симпатии. Однак&lt; противостояние монархистов, кото</w:t>
      </w:r>
      <w:r>
        <w:t>рые видели в созданной го сударственно-политической системе опасность нестабильности I отсутствие реального политического арбитра (каковым они счи</w:t>
      </w:r>
      <w:r>
        <w:softHyphen/>
        <w:t>тали всегда монарха), серьёзно влияло на поведение Венизело</w:t>
      </w:r>
      <w:r>
        <w:softHyphen/>
        <w:t xml:space="preserve">са. Не меньшая опасность исходила и от </w:t>
      </w:r>
      <w:r>
        <w:lastRenderedPageBreak/>
        <w:t>радикально</w:t>
      </w:r>
      <w:r>
        <w:t xml:space="preserve"> настроен</w:t>
      </w:r>
      <w:r>
        <w:softHyphen/>
        <w:t>ных сил, находившихся на левом фланге греческой политичес</w:t>
      </w:r>
      <w:r>
        <w:softHyphen/>
        <w:t>кой сцены - коммунистов. Несмотря на их сравнительную малочисленность (до 2 тыс. человек), они могли выступить я</w:t>
      </w:r>
    </w:p>
    <w:p w:rsidR="00C8059C" w:rsidRDefault="00A51999">
      <w:pPr>
        <w:pStyle w:val="11"/>
        <w:ind w:left="260" w:firstLine="20"/>
        <w:jc w:val="both"/>
      </w:pPr>
      <w:r>
        <w:rPr>
          <w:b/>
          <w:bCs/>
        </w:rPr>
        <w:t xml:space="preserve">роли </w:t>
      </w:r>
      <w:r>
        <w:t>организаторов социального детонатора в греческом обще- ■ । иг с его не</w:t>
      </w:r>
      <w:r>
        <w:t>решёнными политическими и экономическими про</w:t>
      </w:r>
      <w:r>
        <w:softHyphen/>
        <w:t xml:space="preserve">емами. Влияние КП Г в профсоюзах также представляло уг- </w:t>
      </w:r>
      <w:r>
        <w:rPr>
          <w:lang w:val="en-US" w:eastAsia="en-US" w:bidi="en-US"/>
        </w:rPr>
        <w:t xml:space="preserve">iHi.»y </w:t>
      </w:r>
      <w:r>
        <w:t>для режима. 29 июля 1929 г. по инициативе Э. Венизелоса (рламент Греции принял закон № 4229, вошедший в новогре- ■&lt;и-кую историю как "Чрезвычайный з</w:t>
      </w:r>
      <w:r>
        <w:t xml:space="preserve">акон” </w:t>
      </w:r>
      <w:r>
        <w:rPr>
          <w:lang w:val="en-US" w:eastAsia="en-US" w:bidi="en-US"/>
        </w:rPr>
        <w:t xml:space="preserve">(iSiovtpo) </w:t>
      </w:r>
      <w:r>
        <w:t>и на- н дивленный против подрывных и радикальных элементов. От</w:t>
      </w:r>
      <w:r>
        <w:softHyphen/>
        <w:t>ношение к нему со стороны КПГ, а так же ряда левых партий и о/нализаций было однозначно негативным, так как программ</w:t>
      </w:r>
      <w:r>
        <w:softHyphen/>
        <w:t>ные установки компартии автоматически рассматривались как |</w:t>
      </w:r>
      <w:r>
        <w:t>|ццр;1мма подрыва государственного строя. Критика в отно-</w:t>
      </w:r>
    </w:p>
    <w:p w:rsidR="00C8059C" w:rsidRDefault="00A51999">
      <w:pPr>
        <w:pStyle w:val="11"/>
        <w:ind w:left="360" w:firstLine="40"/>
        <w:jc w:val="both"/>
      </w:pPr>
      <w:r>
        <w:t>&lt; пни "Идионимо" звучала и со стороны правого лагеря, усмо- 1»е|ппего в нём лигитимизацию наступление на все антивенизе- н к кис силы страны.</w:t>
      </w:r>
    </w:p>
    <w:p w:rsidR="00C8059C" w:rsidRDefault="00A51999">
      <w:pPr>
        <w:pStyle w:val="11"/>
        <w:ind w:left="260" w:firstLine="260"/>
        <w:jc w:val="both"/>
      </w:pPr>
      <w:r>
        <w:t>1клитика премьер-министра как внутри Греции, так и за ее</w:t>
      </w:r>
      <w:r>
        <w:t xml:space="preserve"> пределами, пользовалась поддержкой ввиду стремления Э. Ве</w:t>
      </w:r>
      <w:r>
        <w:softHyphen/>
        <w:t xml:space="preserve">нне /юса проводить сбалансированный и в то же время прин- </w:t>
      </w:r>
      <w:r>
        <w:rPr>
          <w:i/>
          <w:iCs/>
        </w:rPr>
        <w:t>чшиильный курс. Его внешнеполитические</w:t>
      </w:r>
      <w:r>
        <w:t xml:space="preserve"> акции были на</w:t>
      </w:r>
      <w:r>
        <w:softHyphen/>
        <w:t>рк плены на усиление позиций Греции как в регионе, так и в</w:t>
      </w:r>
    </w:p>
    <w:p w:rsidR="00C8059C" w:rsidRDefault="00A51999">
      <w:pPr>
        <w:pStyle w:val="11"/>
        <w:ind w:left="260" w:firstLine="20"/>
        <w:jc w:val="both"/>
        <w:sectPr w:rsidR="00C8059C">
          <w:headerReference w:type="even" r:id="rId92"/>
          <w:headerReference w:type="default" r:id="rId93"/>
          <w:footnotePr>
            <w:numFmt w:val="upperRoman"/>
          </w:footnotePr>
          <w:type w:val="continuous"/>
          <w:pgSz w:w="8400" w:h="11900"/>
          <w:pgMar w:top="992" w:right="1230" w:bottom="188" w:left="722" w:header="0" w:footer="3" w:gutter="0"/>
          <w:cols w:space="720"/>
          <w:noEndnote/>
          <w:docGrid w:linePitch="360"/>
          <w15:footnoteColumns w:val="1"/>
        </w:sectPr>
      </w:pPr>
      <w:r>
        <w:rPr>
          <w:vertAlign w:val="superscript"/>
        </w:rPr>
        <w:t>1</w:t>
      </w:r>
      <w:r>
        <w:t xml:space="preserve"> </w:t>
      </w:r>
      <w:r>
        <w:rPr>
          <w:lang w:val="en-US" w:eastAsia="en-US" w:bidi="en-US"/>
        </w:rPr>
        <w:t xml:space="preserve">tijioiie </w:t>
      </w:r>
      <w:r>
        <w:t>в целом. Что же касалось внутренней политики, то и * |ггь Венизелос прежде всего рассчитывал на достижение ком</w:t>
      </w:r>
      <w:r>
        <w:softHyphen/>
      </w:r>
      <w:r>
        <w:t>промисса различных политических сил на либерально-демокра- |'р|г&lt; ких основах. В свою очередь сам премьер считал своей н чу гой удачное завершение расселения свыше миллиона гре- &gt;ц беженцев из Малой Азии, стоившее стране 80 млн. британ- н . фунтов стерлинг</w:t>
      </w:r>
      <w:r>
        <w:t>ов. Однако на политическое развитие । р.шы к началу 1932 г, очень серьёзно начал воздействовать ишемический фактор — обострившийся международный эко</w:t>
      </w:r>
      <w:r>
        <w:softHyphen/>
        <w:t xml:space="preserve">номический кризис </w:t>
      </w:r>
      <w:r>
        <w:rPr>
          <w:i/>
          <w:iCs/>
        </w:rPr>
        <w:t>коснулся</w:t>
      </w:r>
      <w:r>
        <w:t xml:space="preserve"> и Греции. Прежде </w:t>
      </w:r>
      <w:r>
        <w:rPr>
          <w:i/>
          <w:iCs/>
        </w:rPr>
        <w:t>всего</w:t>
      </w:r>
      <w:r>
        <w:t xml:space="preserve"> это сказа- </w:t>
      </w:r>
      <w:r>
        <w:rPr>
          <w:rFonts w:ascii="Arial" w:eastAsia="Arial" w:hAnsi="Arial" w:cs="Arial"/>
          <w:smallCaps/>
          <w:sz w:val="16"/>
          <w:szCs w:val="16"/>
        </w:rPr>
        <w:t xml:space="preserve">■ </w:t>
      </w:r>
      <w:r>
        <w:rPr>
          <w:rFonts w:ascii="Arial" w:eastAsia="Arial" w:hAnsi="Arial" w:cs="Arial"/>
          <w:smallCaps/>
          <w:sz w:val="16"/>
          <w:szCs w:val="16"/>
          <w:lang w:val="en-US" w:eastAsia="en-US" w:bidi="en-US"/>
        </w:rPr>
        <w:t>hi</w:t>
      </w:r>
      <w:r>
        <w:rPr>
          <w:lang w:val="en-US" w:eastAsia="en-US" w:bidi="en-US"/>
        </w:rPr>
        <w:t xml:space="preserve"> </w:t>
      </w:r>
      <w:r>
        <w:t xml:space="preserve">ь на экспортных отраслях промышленности, связанных в &gt;11 или иной степени с аграрным сектором греческой экономи- и Пытаясь спасти положение, правительство Э. Венизелоса ргдириняло меры против “бегства” капитала из страны, уси- </w:t>
      </w:r>
      <w:r>
        <w:rPr>
          <w:rFonts w:ascii="Arial" w:eastAsia="Arial" w:hAnsi="Arial" w:cs="Arial"/>
          <w:smallCaps/>
          <w:sz w:val="16"/>
          <w:szCs w:val="16"/>
          <w:lang w:val="en-US" w:eastAsia="en-US" w:bidi="en-US"/>
        </w:rPr>
        <w:t>huio</w:t>
      </w:r>
      <w:r>
        <w:rPr>
          <w:lang w:val="en-US" w:eastAsia="en-US" w:bidi="en-US"/>
        </w:rPr>
        <w:t xml:space="preserve"> </w:t>
      </w:r>
      <w:r>
        <w:t>налогообложение импортны</w:t>
      </w:r>
      <w:r>
        <w:t>х товаров и начало стимули-</w:t>
      </w:r>
    </w:p>
    <w:p w:rsidR="00C8059C" w:rsidRDefault="00A51999">
      <w:pPr>
        <w:pStyle w:val="11"/>
        <w:spacing w:after="120"/>
        <w:ind w:firstLine="260"/>
        <w:jc w:val="both"/>
      </w:pPr>
      <w:r>
        <w:rPr>
          <w:i/>
          <w:iCs/>
          <w:lang w:val="en-US" w:eastAsia="en-US" w:bidi="en-US"/>
        </w:rPr>
        <w:lastRenderedPageBreak/>
        <w:t>13Q</w:t>
      </w:r>
    </w:p>
    <w:p w:rsidR="00C8059C" w:rsidRDefault="00A51999">
      <w:pPr>
        <w:pStyle w:val="11"/>
        <w:ind w:left="260" w:firstLine="0"/>
        <w:jc w:val="both"/>
      </w:pPr>
      <w:r>
        <w:t>ровать увеличение экспорта. Одновременно премьер стремился получить от европейских государств займы, с тем, чтобы пода вить развивающуюся инфляцию и добиться выплаты процентов по внутренним займам. Финансовое положение стран</w:t>
      </w:r>
      <w:r>
        <w:t xml:space="preserve">ы было столь угрожающим, что Венизелос обратился к Лиге Наций за помощью и попросил предоставить Греции кредит в размере </w:t>
      </w:r>
      <w:r>
        <w:rPr>
          <w:i/>
          <w:iCs/>
        </w:rPr>
        <w:t>2</w:t>
      </w:r>
      <w:r>
        <w:t xml:space="preserve"> млн. 500 тыс. фунтов стерлингов, сопроводив свой запрос предупреждением о возможной отставке (что было крайне не' желательно для ряда</w:t>
      </w:r>
      <w:r>
        <w:t xml:space="preserve"> европейских держав), в случае, если средства не будут выделены. Несмотря на то, что международ</w:t>
      </w:r>
      <w:r>
        <w:softHyphen/>
        <w:t>ное сообщество предоставило 2 млн. фунтов стерлингов, грече</w:t>
      </w:r>
      <w:r>
        <w:softHyphen/>
        <w:t>ский премьер подал в отставку, так как данная сумма не соот</w:t>
      </w:r>
      <w:r>
        <w:softHyphen/>
        <w:t xml:space="preserve">ветствовала даже минимальным финансовым </w:t>
      </w:r>
      <w:r>
        <w:t>запросам его страны.</w:t>
      </w:r>
    </w:p>
    <w:p w:rsidR="00C8059C" w:rsidRDefault="00A51999">
      <w:pPr>
        <w:pStyle w:val="11"/>
        <w:ind w:left="260"/>
        <w:jc w:val="both"/>
      </w:pPr>
      <w:r>
        <w:t>Создание коалиционного правительства с участием в нём лидера оппозиции монархиста П. Цалдариса, на что надеялся Венизелос, не удалось. Оставшись на своем посту, он вновь попытался заручиться финансовой поддержкой со стороны ев ропейски</w:t>
      </w:r>
      <w:r>
        <w:t>х держав и отсрочить выплату процентов по греческим ценным бумагам, находящимся за границей. Ситуация развива лась с драматической быстротой. Правительство перешло к принудительным мерам в финансовой сфере: в июле оно издало постановление, в соответствии с</w:t>
      </w:r>
      <w:r>
        <w:t xml:space="preserve"> которым все валютные депозп ты в греческих банках в обязательном порядке конвертирова лись в национальную валюты при соотношении 1 доллар США к 100 греческим драхмам или 1 британский фунт стерлингов к 385 драхмам. Одновременно ставка по выплатам иностранн</w:t>
      </w:r>
      <w:r>
        <w:t>ым обладателям греческих ценных бумаг на ближайший год была снижена до 30%.</w:t>
      </w:r>
    </w:p>
    <w:p w:rsidR="00C8059C" w:rsidRDefault="00A51999">
      <w:pPr>
        <w:pStyle w:val="11"/>
        <w:ind w:left="260"/>
        <w:jc w:val="both"/>
        <w:sectPr w:rsidR="00C8059C">
          <w:headerReference w:type="even" r:id="rId94"/>
          <w:headerReference w:type="default" r:id="rId95"/>
          <w:footnotePr>
            <w:numFmt w:val="upperRoman"/>
          </w:footnotePr>
          <w:pgSz w:w="8400" w:h="11900"/>
          <w:pgMar w:top="992" w:right="1230" w:bottom="188" w:left="722" w:header="0" w:footer="3" w:gutter="0"/>
          <w:pgNumType w:start="129"/>
          <w:cols w:space="720"/>
          <w:noEndnote/>
          <w:docGrid w:linePitch="360"/>
          <w15:footnoteColumns w:val="1"/>
        </w:sectPr>
      </w:pPr>
      <w:r>
        <w:t>Финансово-экономические трудности Греции имели и поли</w:t>
      </w:r>
      <w:r>
        <w:softHyphen/>
      </w:r>
      <w:r>
        <w:t>тическое измерение. Желая не допустить дестабилизации об</w:t>
      </w:r>
      <w:r>
        <w:softHyphen/>
        <w:t xml:space="preserve">становки в стране Венизелос предпринял и ряд политических шагов. Главными среди них стало принятие законов о пропор циональном представительстве и введении цензуры печати под </w:t>
      </w:r>
    </w:p>
    <w:p w:rsidR="00C8059C" w:rsidRDefault="00A51999">
      <w:pPr>
        <w:pStyle w:val="11"/>
        <w:ind w:left="260" w:firstLine="0"/>
        <w:jc w:val="both"/>
      </w:pPr>
      <w:r>
        <w:lastRenderedPageBreak/>
        <w:t>предлогом борьбы с мона</w:t>
      </w:r>
      <w:r>
        <w:t xml:space="preserve">рхической опасностью. Эта непопу- шрмая мера серьёзно повлияли </w:t>
      </w:r>
      <w:r>
        <w:rPr>
          <w:i/>
          <w:iCs/>
        </w:rPr>
        <w:t>на судьбу</w:t>
      </w:r>
      <w:r>
        <w:t xml:space="preserve"> самого Э. Венизело- ц, гак как не только роялистская, но либеральная и левоцет- </w:t>
      </w:r>
      <w:r>
        <w:rPr>
          <w:lang w:val="en-US" w:eastAsia="en-US" w:bidi="en-US"/>
        </w:rPr>
        <w:t xml:space="preserve">riw </w:t>
      </w:r>
      <w:r>
        <w:t>гская оппозиция увидели в ней наступление на демократи</w:t>
      </w:r>
      <w:r>
        <w:softHyphen/>
        <w:t>ческие права и свободы, начатые с момента пр</w:t>
      </w:r>
      <w:r>
        <w:t xml:space="preserve">инятия закона |й 4229. После отставки Венизелоса 21 мая 1932 г. и прихода к ынсги лидера центристов А. Папанастасиу, был сформирован КШый кабинет, включавший только сторонников нового пре- </w:t>
      </w:r>
      <w:r>
        <w:rPr>
          <w:lang w:val="en-US" w:eastAsia="en-US" w:bidi="en-US"/>
        </w:rPr>
        <w:t xml:space="preserve">krpa. </w:t>
      </w:r>
      <w:r>
        <w:t xml:space="preserve">Естественно, что существование однопартийного прави- Ьльггва </w:t>
      </w:r>
      <w:r>
        <w:t>в стране, политический мир которой был расколот на ■ротивоположные и во многом равные по силе лагеря, стремя- вигея не допустить доминирования своего оппонента во власти, кию недолгим и 5 июня Э. Венизелос вновь оказался в пре- ■Ьерском кресле. Его сторонн</w:t>
      </w:r>
      <w:r>
        <w:t>ики в армии, стоявшие на рес</w:t>
      </w:r>
      <w:r>
        <w:softHyphen/>
        <w:t>публиканских позициях, были серьёзно озабочены складывав</w:t>
      </w:r>
      <w:r>
        <w:softHyphen/>
        <w:t>шейся в Греции ситуацией. Особую тревогу вызывала консоли- кцня противников Венизелоса под эгидой монархистов, кото</w:t>
      </w:r>
      <w:r>
        <w:softHyphen/>
        <w:t>вые пытались сделать ставку на расширение антивенизели</w:t>
      </w:r>
      <w:r>
        <w:t xml:space="preserve">ст- »&gt;&gt;й оппозиции за счёт широкого спектра политических и </w:t>
      </w:r>
      <w:r>
        <w:rPr>
          <w:i/>
          <w:iCs/>
        </w:rPr>
        <w:t xml:space="preserve">соци- </w:t>
      </w:r>
      <w:r>
        <w:t xml:space="preserve">|лы!ых сил. Именно эти обстоятельства активизировали про- </w:t>
      </w:r>
      <w:r>
        <w:rPr>
          <w:lang w:val="en-US" w:eastAsia="en-US" w:bidi="en-US"/>
        </w:rPr>
        <w:t xml:space="preserve">lt&lt; </w:t>
      </w:r>
      <w:r>
        <w:t>е образования в вооруженных силах подпольной военно</w:t>
      </w:r>
      <w:r>
        <w:rPr>
          <w:lang w:val="en-US" w:eastAsia="en-US" w:bidi="en-US"/>
        </w:rPr>
        <w:t xml:space="preserve">- in </w:t>
      </w:r>
      <w:r>
        <w:t>&gt; 1 нтической республиканской и провенизелистской офицер- организации, из</w:t>
      </w:r>
      <w:r>
        <w:t xml:space="preserve">вестной как “Военный союз”. Несмотря, </w:t>
      </w:r>
      <w:r>
        <w:rPr>
          <w:lang w:val="en-US" w:eastAsia="en-US" w:bidi="en-US"/>
        </w:rPr>
        <w:t xml:space="preserve">in </w:t>
      </w:r>
      <w:r>
        <w:t xml:space="preserve">ю, что се деятельность была засекречена, сам факт её суще- Ипования был известен различным политикам, а слухи о ней мгпространились и в греческом обществе. Э. Венизелос попы- галгя использовать ситуацию с тем, чтобы снять с повестки дня </w:t>
      </w:r>
      <w:r>
        <w:rPr>
          <w:lang w:val="en-US" w:eastAsia="en-US" w:bidi="en-US"/>
        </w:rPr>
        <w:t xml:space="preserve">tn </w:t>
      </w:r>
      <w:r>
        <w:t>ближайшую перспе</w:t>
      </w:r>
      <w:r>
        <w:t>ктиву обсуждение вопроса политического И । &lt; ку дарственного устройства Греции и таким образом не до-</w:t>
      </w:r>
    </w:p>
    <w:p w:rsidR="00C8059C" w:rsidRDefault="00A51999">
      <w:pPr>
        <w:pStyle w:val="11"/>
        <w:ind w:firstLine="340"/>
        <w:jc w:val="both"/>
        <w:sectPr w:rsidR="00C8059C">
          <w:headerReference w:type="even" r:id="rId96"/>
          <w:headerReference w:type="default" r:id="rId97"/>
          <w:footnotePr>
            <w:numFmt w:val="upperRoman"/>
          </w:footnotePr>
          <w:pgSz w:w="8400" w:h="11900"/>
          <w:pgMar w:top="992" w:right="1230" w:bottom="188" w:left="722" w:header="0" w:footer="3" w:gutter="0"/>
          <w:pgNumType w:start="131"/>
          <w:cols w:space="720"/>
          <w:noEndnote/>
          <w:docGrid w:linePitch="360"/>
          <w15:footnoteColumns w:val="1"/>
        </w:sectPr>
      </w:pPr>
      <w:r>
        <w:t>(ить усилен</w:t>
      </w:r>
      <w:r>
        <w:t>ия монархистов. Однако парламент, увидев в п«»пах премьера угрозу (так как роспуск “Военного союза” । .шился Венизелосом в прямую зависимость от отказа дискус</w:t>
      </w:r>
      <w:r>
        <w:softHyphen/>
        <w:t>сий на эту тему), выступил .против. Это послужило поводом</w:t>
      </w:r>
    </w:p>
    <w:p w:rsidR="00C8059C" w:rsidRDefault="00A51999">
      <w:pPr>
        <w:pStyle w:val="11"/>
        <w:spacing w:line="298" w:lineRule="auto"/>
        <w:ind w:firstLine="0"/>
        <w:jc w:val="both"/>
      </w:pPr>
      <w:r>
        <w:lastRenderedPageBreak/>
        <w:t>;ля роспуска парламента 18 августа 1932</w:t>
      </w:r>
      <w:r>
        <w:t xml:space="preserve"> г. Новые выборы млн назначены на 25 сентября.</w:t>
      </w:r>
    </w:p>
    <w:p w:rsidR="00C8059C" w:rsidRDefault="00A51999">
      <w:pPr>
        <w:pStyle w:val="11"/>
        <w:spacing w:line="298" w:lineRule="auto"/>
        <w:ind w:firstLine="200"/>
        <w:jc w:val="both"/>
      </w:pPr>
      <w:r>
        <w:t>Результаты голосования показали, что основными конкурен- ами в политической жизни страны по-прежнему являются две лавные силы — Либеральная партия Э. Венизелоса и монар- ическая Народная партия П.Цалдариса. Он</w:t>
      </w:r>
      <w:r>
        <w:t>и получили соот- етственно 102 и 96 мест. Серьёзного успеха добилась Комму- истическая партия Греции, которая смогла провести в парла</w:t>
      </w:r>
      <w:r>
        <w:softHyphen/>
        <w:t>мент 10 своих депутатов, выступавших от блока “единого фонта рабочих и крестьян”. Группа небольших партий цент- истской, л</w:t>
      </w:r>
      <w:r>
        <w:t>еволиберальной и крайней консервативной направ- енности также получила незначительное количество мест. Во- бще социально-экономический кризис, способствовавший усп</w:t>
      </w:r>
      <w:r>
        <w:softHyphen/>
        <w:t>ению забастовочного движения в разных отраслях промыш- енности и хозяйства страны, давал КПГ</w:t>
      </w:r>
      <w:r>
        <w:t xml:space="preserve"> шанс на получение элыпего числа сторонников, что, в свою очередь, значило рас ространение влияния на достаточно широкие слои рабочих асе и крестьянства и применение более радикальных средств шротивления властям.</w:t>
      </w:r>
    </w:p>
    <w:p w:rsidR="00C8059C" w:rsidRDefault="00A51999">
      <w:pPr>
        <w:pStyle w:val="11"/>
        <w:spacing w:line="298" w:lineRule="auto"/>
        <w:ind w:firstLine="200"/>
        <w:jc w:val="both"/>
      </w:pPr>
      <w:r>
        <w:t>Отсутствие у каждой из противостоящих сторо</w:t>
      </w:r>
      <w:r>
        <w:t xml:space="preserve">н болыпинст- 1 в парламенте не позволяло им образовать однопартийное эавительство. В то же время разница в политических ориен- </w:t>
      </w:r>
      <w:r>
        <w:rPr>
          <w:lang w:val="en-US" w:eastAsia="en-US" w:bidi="en-US"/>
        </w:rPr>
        <w:t xml:space="preserve">ipax </w:t>
      </w:r>
      <w:r>
        <w:t>создавала трудности в формировании и коалиционного 1бинета. Со второй попытки лидеру монархической Народной фтии П. Цалдарис</w:t>
      </w:r>
      <w:r>
        <w:t xml:space="preserve">у удалось это сделать 4 ноября 1932 г., юревшись на антивенизелистскую оппозицию. Однако уже </w:t>
      </w:r>
      <w:r>
        <w:rPr>
          <w:rFonts w:ascii="Arial" w:eastAsia="Arial" w:hAnsi="Arial" w:cs="Arial"/>
          <w:b/>
          <w:bCs/>
        </w:rPr>
        <w:t xml:space="preserve">с </w:t>
      </w:r>
      <w:r>
        <w:t xml:space="preserve">мого начала стало ясно, что это правительство нестабильно, к как опирается на парламентское меньшинство (111 депута- в), которому противостояло 129 депутатов из </w:t>
      </w:r>
      <w:r>
        <w:t>лагеря либера- &gt;в и их союзников. Правительственный кризис, разразивший*</w:t>
      </w:r>
    </w:p>
    <w:p w:rsidR="00C8059C" w:rsidRDefault="00A51999">
      <w:pPr>
        <w:pStyle w:val="11"/>
        <w:spacing w:line="298" w:lineRule="auto"/>
        <w:ind w:firstLine="200"/>
        <w:jc w:val="both"/>
        <w:sectPr w:rsidR="00C8059C">
          <w:headerReference w:type="even" r:id="rId98"/>
          <w:headerReference w:type="default" r:id="rId99"/>
          <w:footnotePr>
            <w:numFmt w:val="upperRoman"/>
          </w:footnotePr>
          <w:pgSz w:w="8400" w:h="11900"/>
          <w:pgMar w:top="992" w:right="1230" w:bottom="188" w:left="722" w:header="0" w:footer="3" w:gutter="0"/>
          <w:pgNumType w:start="131"/>
          <w:cols w:space="720"/>
          <w:noEndnote/>
          <w:docGrid w:linePitch="360"/>
          <w15:footnoteColumns w:val="1"/>
        </w:sectPr>
      </w:pPr>
      <w:r>
        <w:t xml:space="preserve">в </w:t>
      </w:r>
      <w:r>
        <w:t>начале 1933 г., закончился приходом к власти Венизелоса роспуском парламента. Новые выборы, прошедшие 5 мартй 33 г., принесли победу монархистам. Их главная сила</w:t>
      </w:r>
    </w:p>
    <w:p w:rsidR="00C8059C" w:rsidRDefault="00A51999">
      <w:pPr>
        <w:pStyle w:val="11"/>
        <w:ind w:left="260" w:firstLine="20"/>
        <w:jc w:val="both"/>
      </w:pPr>
      <w:r>
        <w:lastRenderedPageBreak/>
        <w:t>Народная партия получила 131 место в парламенте, а венизе- '1 истекая Либеральная 111.</w:t>
      </w:r>
    </w:p>
    <w:p w:rsidR="00C8059C" w:rsidRDefault="00A51999">
      <w:pPr>
        <w:pStyle w:val="11"/>
        <w:ind w:left="260"/>
        <w:jc w:val="both"/>
      </w:pPr>
      <w:r>
        <w:t>Сложивш</w:t>
      </w:r>
      <w:r>
        <w:t>аяся ситуация серьёзно обеспокоила военных- республиканцев, во главе которых стоял один из руководителей поенного движения 1923 г. генерал Н. Пластирас. 6 марта он попытался провести военный переворот, захватив здание мини- &lt; герства обороны и выведя на ул</w:t>
      </w:r>
      <w:r>
        <w:t>ицы греческой столицы не</w:t>
      </w:r>
      <w:r>
        <w:softHyphen/>
        <w:t>большой отряд бронеавтомобилей. Однако ни в армии, ни в обществе эти действия не были поддержаны и генералу при</w:t>
      </w:r>
      <w:r>
        <w:softHyphen/>
        <w:t>шлось бежать на остров Родос. Президент А. Заимис обратился । ведущим политикам, прежде всего к Э. Венизелосу и П. Цал-</w:t>
      </w:r>
      <w:r>
        <w:t xml:space="preserve"> мрису, а так же отдельным представителям генералитета с тем, ио бы разрешить создавшуюся ситуацию. После стабилизации положения (на что потребовалось всего несколько дней) пре</w:t>
      </w:r>
      <w:r>
        <w:softHyphen/>
        <w:t>мьер-министром стал вновь П. Цалдарис. Однако события мар- ы 1933 г. имели своё</w:t>
      </w:r>
      <w:r>
        <w:t xml:space="preserve"> продолжение в июне того же года, когда па чету Венизелосов было совершено покушение. Подозрения </w:t>
      </w:r>
      <w:r>
        <w:rPr>
          <w:lang w:val="en-US" w:eastAsia="en-US" w:bidi="en-US"/>
        </w:rPr>
        <w:t xml:space="preserve">iLi/iii </w:t>
      </w:r>
      <w:r>
        <w:t xml:space="preserve">на промонархически настроенных сторонников Народной партии из числа высшего руководства полиции и армии. Летом п.клупление на бывшего премьер-министра </w:t>
      </w:r>
      <w:r>
        <w:t>и его партию уси- &gt;1 и лось — монархистами было инициировано принятие закона о чистке в армии, направленного против офицеров-республикан- цлв, симпатизировавших Н. Пластирасу. Особенно активную роль в этом играл генерал И. Метаксас, потребовавший снятия не</w:t>
      </w:r>
      <w:r>
        <w:t>прикосновенности с Э. Венизелоса и передачи дела в суд за -&lt;&gt;, что, якобы, он участвовал в попытке военного переворота в -ирге 1933 г. Положение спас глава Народной партии, пре- 11.ер-министр страны П. Цалдарис. Он объявил об амнистии пнгников событий и не</w:t>
      </w:r>
      <w:r>
        <w:t xml:space="preserve"> допустил снятия с Вензелоса депутат- неприкосновенности. Отчётливо проявилось желание пре- </w:t>
      </w:r>
      <w:r>
        <w:rPr>
          <w:lang w:val="en-US" w:eastAsia="en-US" w:bidi="en-US"/>
        </w:rPr>
        <w:t xml:space="preserve">i.t'pa </w:t>
      </w:r>
      <w:r>
        <w:t>избежать обострения политической ситуации и без того |ЫЙне нестабильной. Более того, он попытался пойти на опре- лгпный компромисс с Венизелосом. Однако посл</w:t>
      </w:r>
      <w:r>
        <w:t>едний не вбирался ни в чём уступать.</w:t>
      </w:r>
    </w:p>
    <w:p w:rsidR="00C8059C" w:rsidRDefault="00A51999">
      <w:pPr>
        <w:pStyle w:val="11"/>
        <w:ind w:left="240" w:firstLine="300"/>
        <w:jc w:val="both"/>
      </w:pPr>
      <w:r>
        <w:t xml:space="preserve">Стремление сохранить некий </w:t>
      </w:r>
      <w:r>
        <w:rPr>
          <w:i/>
          <w:iCs/>
          <w:lang w:val="en-US" w:eastAsia="en-US" w:bidi="en-US"/>
        </w:rPr>
        <w:t>status quo</w:t>
      </w:r>
      <w:r>
        <w:rPr>
          <w:lang w:val="en-US" w:eastAsia="en-US" w:bidi="en-US"/>
        </w:rPr>
        <w:t xml:space="preserve"> </w:t>
      </w:r>
      <w:r>
        <w:t>заставляло Цалда- риса маневрировать между двумя крайними полюсами — мо</w:t>
      </w:r>
      <w:r>
        <w:softHyphen/>
        <w:t>нархистами и либералами, но оставаться, в то же время, лиде</w:t>
      </w:r>
      <w:r>
        <w:softHyphen/>
        <w:t xml:space="preserve">ром Народной партии. К тому же и соотношение сил </w:t>
      </w:r>
      <w:r>
        <w:t>в предста</w:t>
      </w:r>
      <w:r>
        <w:softHyphen/>
        <w:t>вительном органе страны — греческом парламенте не позволя</w:t>
      </w:r>
      <w:r>
        <w:softHyphen/>
        <w:t xml:space="preserve">ло ему рассчитывать на какие-либо </w:t>
      </w:r>
      <w:r>
        <w:lastRenderedPageBreak/>
        <w:t>односторонние действия: в нижней палате доминировали монархисты, а в верхней (сенате) было большинство за либералами. Борьба между противосто</w:t>
      </w:r>
      <w:r>
        <w:softHyphen/>
        <w:t>явшими полит</w:t>
      </w:r>
      <w:r>
        <w:t>ическими силами постепенно расширялась. Ос</w:t>
      </w:r>
      <w:r>
        <w:softHyphen/>
        <w:t>новными вопросами, по которым она шла, были так называе</w:t>
      </w:r>
      <w:r>
        <w:softHyphen/>
        <w:t>мый президентский и другой, касавшийся системы проведения парламентских выборов. В первом случае, на повестке дня сто</w:t>
      </w:r>
      <w:r>
        <w:softHyphen/>
        <w:t>яли перевыборы достигшего 80-летнего во</w:t>
      </w:r>
      <w:r>
        <w:t>зраста президента А. Заимиса, чей срок полномочий вскоре должен был истечь. Цалдарис был заинтересован в продлении пребывания Заимиса на этом посту. Однако для этого он должен был заручиться поддержкой Венизелоса, чья партия была второй по величине. В свою</w:t>
      </w:r>
      <w:r>
        <w:t xml:space="preserve"> очередь лидер либералов хотел сохранить прежнюю пропорциональную систему выборов, против которой выступал премьер-министр, а также добиться изменения ряда правил, касавшихся продвижения по службе офицеров в интересах рес</w:t>
      </w:r>
      <w:r>
        <w:softHyphen/>
        <w:t>публикански настроенных военных. О</w:t>
      </w:r>
      <w:r>
        <w:t>тказ от выполнения этих требований рассматривался Венизелосом как причина для “нас</w:t>
      </w:r>
      <w:r>
        <w:softHyphen/>
        <w:t>тупления” против Народной партии. К тому же и он сам был не прочь занять место президента Греции.</w:t>
      </w:r>
    </w:p>
    <w:p w:rsidR="00C8059C" w:rsidRDefault="00A51999">
      <w:pPr>
        <w:pStyle w:val="11"/>
        <w:ind w:left="240" w:firstLine="300"/>
        <w:jc w:val="both"/>
      </w:pPr>
      <w:r>
        <w:t>Как показали дальнейшие события, достигнуть обычными способами согласия или</w:t>
      </w:r>
      <w:r>
        <w:t xml:space="preserve"> соглашения между противостоящими лагерями было невозможно. Поэтому компромисс, к которому в конечном счёте пришли “партия власти” и оппозиция, носил во многом случайный характер: группа из 17 сенаторов-членов Ли</w:t>
      </w:r>
      <w:r>
        <w:softHyphen/>
        <w:t>беральной партии согласилась поддержать кан</w:t>
      </w:r>
      <w:r>
        <w:t>дидатуру А. За имиса в обмен на отмену уже принятого закона о выборах. По</w:t>
      </w:r>
      <w:r>
        <w:softHyphen/>
        <w:t xml:space="preserve">лучив согласие Цалдариса, они проголосовали на совместном заседании обеих палат парламента за ставленника премьер- министра. Несмотря на казалось бы достигнутое </w:t>
      </w:r>
      <w:r>
        <w:rPr>
          <w:i/>
          <w:iCs/>
          <w:lang w:val="en-US" w:eastAsia="en-US" w:bidi="en-US"/>
        </w:rPr>
        <w:t xml:space="preserve">status quo, </w:t>
      </w:r>
      <w:r>
        <w:t>Венизелос</w:t>
      </w:r>
      <w:r>
        <w:t xml:space="preserve"> продолжил наступление на монархистов. Это произошло 3 октября 1934 г. когда его личная охрана арестова</w:t>
      </w:r>
      <w:r>
        <w:softHyphen/>
        <w:t>ла одного из участников июньского покушения. Сам факт учас</w:t>
      </w:r>
      <w:r>
        <w:softHyphen/>
        <w:t>тия в официальном расследовании частных детективов-венизе- листов был воспринят в правительст</w:t>
      </w:r>
      <w:r>
        <w:t>ве Цалдариса как оскорб</w:t>
      </w:r>
      <w:r>
        <w:softHyphen/>
        <w:t>ление. Более того, произошла целая серия отставок высокопос</w:t>
      </w:r>
      <w:r>
        <w:softHyphen/>
        <w:t>тавленных чинов полиции и жандармерии. Все попытки пре</w:t>
      </w:r>
      <w:r>
        <w:softHyphen/>
        <w:t>мьера как-либо успокоить лидера оппозиции не увенчались успехом и Венизелос покинул Афины, перебравшись на Крит.</w:t>
      </w:r>
    </w:p>
    <w:p w:rsidR="00C8059C" w:rsidRDefault="00A51999">
      <w:pPr>
        <w:pStyle w:val="11"/>
        <w:ind w:firstLine="400"/>
        <w:jc w:val="both"/>
      </w:pPr>
      <w:r>
        <w:t xml:space="preserve">Тем </w:t>
      </w:r>
      <w:r>
        <w:t>временем, начавшаяся в мировой экономике стабилиза</w:t>
      </w:r>
      <w:r>
        <w:softHyphen/>
        <w:t>ция, позволила греческому правительству, опираясь на приня</w:t>
      </w:r>
      <w:r>
        <w:softHyphen/>
        <w:t xml:space="preserve">тые ранее меры, сократить инфляцию и увеличить экспорт. На (Гом фоне шаткий </w:t>
      </w:r>
      <w:r>
        <w:lastRenderedPageBreak/>
        <w:t>компромисс, достигнутый правительством и Либеральной партией, давал пр</w:t>
      </w:r>
      <w:r>
        <w:t>емьер-министру основания на</w:t>
      </w:r>
      <w:r>
        <w:softHyphen/>
        <w:t>деяться на положительные перспективы. В начале 1935 г. со</w:t>
      </w:r>
      <w:r>
        <w:softHyphen/>
        <w:t>стоялась встреча лидеров греческих партий (за исключением компартии Греции), на которой было принято совместное ре</w:t>
      </w:r>
      <w:r>
        <w:softHyphen/>
        <w:t xml:space="preserve">шение </w:t>
      </w:r>
      <w:r>
        <w:rPr>
          <w:i/>
          <w:iCs/>
        </w:rPr>
        <w:t>о планах</w:t>
      </w:r>
      <w:r>
        <w:t xml:space="preserve"> развития страны на ближайшие 5-6 лет. Ср</w:t>
      </w:r>
      <w:r>
        <w:t>еди основных мероприятий значились военная реформа, развитие инфраструктуры и реформа образования.</w:t>
      </w:r>
    </w:p>
    <w:p w:rsidR="00C8059C" w:rsidRDefault="00A51999">
      <w:pPr>
        <w:pStyle w:val="11"/>
        <w:ind w:firstLine="400"/>
        <w:jc w:val="both"/>
      </w:pPr>
      <w:r>
        <w:t>Ситуация в стране расценивалась рядом республиканцев- иогнных как усиление позиции монархистов. Их беспокоила перспектива заключения какого-либо соглашения м</w:t>
      </w:r>
      <w:r>
        <w:t>ежду руко- нодетвом Народной партии, прежде всего П. Цалдарисом, с од</w:t>
      </w:r>
      <w:r>
        <w:softHyphen/>
        <w:t>ной стороны, и высокопоставленными членами Либеральной партии, с другой. Результатом такого договора могло стать на</w:t>
      </w:r>
      <w:r>
        <w:softHyphen/>
        <w:t>низывание монархистами своего курса, направленного на реста- нрпцию ин</w:t>
      </w:r>
      <w:r>
        <w:t>ститута монархии. Подобная схема развития событий была чревата для многих офицеров потерей ими своих постов и но литическими чистками в вооруженных силах страны. Поэто</w:t>
      </w:r>
      <w:r>
        <w:softHyphen/>
        <w:t>му, стремясь не допустить возможного монархического реван- ши, они решились на прямое вм</w:t>
      </w:r>
      <w:r>
        <w:t>ешательство в политические дгла. 1 марта 1935 г. вспыхнуло несколько очагов военного восстания, руководимого как отставными, так и действующими офицерами: в Афинах, в Эгейской Македонии, а также на ряде островов. Повстанцы захватили несколько боевых корабл</w:t>
      </w:r>
      <w:r>
        <w:t>ей ВМС, включая и флагман греческого флота “Авероф”. Восста</w:t>
      </w:r>
      <w:r>
        <w:softHyphen/>
        <w:t>ние продлилось недолго, а его руководитель генерал Каменос и ряд высших офицеров бежали в соседнюю Болгарию. Участие на заключительной стадии неудавшегося переворота Э. Венизе</w:t>
      </w:r>
      <w:r>
        <w:softHyphen/>
        <w:t xml:space="preserve">лоса лишь усиливало </w:t>
      </w:r>
      <w:r>
        <w:t>позиции тех из лагеря монархистов, кто уже давно предупреждал о возможности нелегитимных дейст</w:t>
      </w:r>
      <w:r>
        <w:softHyphen/>
        <w:t>вий лидера либералов. Значительную роль в подавлении мяте</w:t>
      </w:r>
      <w:r>
        <w:softHyphen/>
        <w:t>жа сыграл министр обороны Греции Г. Кондилис, известный ранее как один из наиболее республикански (и да</w:t>
      </w:r>
      <w:r>
        <w:t>же просоциа</w:t>
      </w:r>
      <w:r>
        <w:softHyphen/>
        <w:t>листически) настроенных генералов.</w:t>
      </w:r>
    </w:p>
    <w:p w:rsidR="00C8059C" w:rsidRDefault="00A51999">
      <w:pPr>
        <w:pStyle w:val="11"/>
        <w:ind w:firstLine="420"/>
        <w:jc w:val="both"/>
      </w:pPr>
      <w:r>
        <w:t>Поражение неподготовленного и не пользовавшегося под</w:t>
      </w:r>
      <w:r>
        <w:softHyphen/>
        <w:t>держкой вооруженного восстания (а точнее, мятежа) означало конец шаткого равновесия между венизелистами и монархиста</w:t>
      </w:r>
      <w:r>
        <w:softHyphen/>
        <w:t>ми, достигнутого с большим трудом. Испо</w:t>
      </w:r>
      <w:r>
        <w:t>льзуя сложившееся положение, последние прибегли к жёстким и оправданным &lt; точки зрения закона мерам, преследуя при этом, разумеется, собственные цели ликвидации республиканской оппозиции в армии и обществе. Часть обвиняемых по делу о заговоре была приговор</w:t>
      </w:r>
      <w:r>
        <w:t xml:space="preserve">ена к смертной казни. В их число, помимо остальных, вошли Э. Венизелос, генералы Н. Пластирас, Каменос, Папу лос (правда все они, за исключением </w:t>
      </w:r>
      <w:r>
        <w:lastRenderedPageBreak/>
        <w:t>последнего, уже были вн&lt;' Греции). В стране начались массовые политические чистки н армии, высших учебных и в г</w:t>
      </w:r>
      <w:r>
        <w:t xml:space="preserve">осударственных учреждениях Следующим шагом правительства П. Цалдариса стал роспуск верхней палаты парламента, в которой доминировали предел </w:t>
      </w:r>
      <w:r>
        <w:rPr>
          <w:lang w:val="en-US" w:eastAsia="en-US" w:bidi="en-US"/>
        </w:rPr>
        <w:t xml:space="preserve">। </w:t>
      </w:r>
      <w:r>
        <w:t>вители Либеральной партии. Вслед за этим последовал ря</w:t>
      </w:r>
      <w:r>
        <w:rPr>
          <w:lang w:val="en-US" w:eastAsia="en-US" w:bidi="en-US"/>
        </w:rPr>
        <w:t xml:space="preserve">/i </w:t>
      </w:r>
      <w:r>
        <w:t xml:space="preserve">мер, направленных на ослабление судебной власти, а затем </w:t>
      </w:r>
      <w:r>
        <w:t>и жоннательный роспуск парламента. Было объявлено о назна сенных на 9 июня выборах в Национальное Собрание — орган, сьё существование и полномочия никак не определялись дейа (ующей конституцией. Более того, в апреле 1935 г. генерал</w:t>
      </w:r>
    </w:p>
    <w:p w:rsidR="00C8059C" w:rsidRDefault="00A51999">
      <w:pPr>
        <w:pStyle w:val="11"/>
        <w:ind w:firstLine="0"/>
        <w:jc w:val="both"/>
      </w:pPr>
      <w:r>
        <w:t>1 Кондилис, занявший пос</w:t>
      </w:r>
      <w:r>
        <w:t xml:space="preserve">т вице-премьера после подавления 1 к' </w:t>
      </w:r>
      <w:r>
        <w:rPr>
          <w:lang w:val="en-US" w:eastAsia="en-US" w:bidi="en-US"/>
        </w:rPr>
        <w:t xml:space="preserve">f </w:t>
      </w:r>
      <w:r>
        <w:t>। изелистского восстания, озвучил решение правительства провести плебисцит об отношении к монархии, не смотря на тот факт, что этот вопрос уже было решен в 1924 г. и в стране была установлена республика. Все действия</w:t>
      </w:r>
      <w:r>
        <w:t xml:space="preserve"> правительства сви</w:t>
      </w:r>
      <w:r>
        <w:softHyphen/>
        <w:t>детельствовали о подготовке к серьёзным политическим и об</w:t>
      </w:r>
      <w:r>
        <w:softHyphen/>
        <w:t>щественным изменениям.</w:t>
      </w:r>
    </w:p>
    <w:p w:rsidR="00C8059C" w:rsidRDefault="00A51999">
      <w:pPr>
        <w:pStyle w:val="11"/>
        <w:ind w:firstLine="300"/>
        <w:jc w:val="both"/>
      </w:pPr>
      <w:r>
        <w:t>Период 1924 — 1935 гг. был важным и для международных позиций Греции. Её превращение в балканскую державу, про</w:t>
      </w:r>
      <w:r>
        <w:softHyphen/>
        <w:t>изошедшее в первое десятилетие XX в., требова</w:t>
      </w:r>
      <w:r>
        <w:t>ло поддержания «того статуса и в последующем, делая необходимым его расши</w:t>
      </w:r>
      <w:r>
        <w:softHyphen/>
        <w:t>рение до масштабов средиземноморского региона. Стране пред- * ныло решить спорные и конфликтные вопросы со своими со- м-дями — Турцией, Болгарией, Югославией, Албанией, а так же с от</w:t>
      </w:r>
      <w:r>
        <w:t>дельными европейскими державами — Италией, Фран</w:t>
      </w:r>
      <w:r>
        <w:softHyphen/>
        <w:t>цией и Великобританией. Переход в “клуб” континентальных |осударств, имевших стабильные региональные интересы в &lt; рсдиземноморье и на Ближнем Востоке, требовал от Греции уже отказа от традиционного статуса по</w:t>
      </w:r>
      <w:r>
        <w:t>кровительствуемой г I раны и создание собственного сектора на регионально-кон- 1ингптальном поле.</w:t>
      </w:r>
    </w:p>
    <w:p w:rsidR="00C8059C" w:rsidRDefault="00A51999">
      <w:pPr>
        <w:pStyle w:val="11"/>
        <w:ind w:firstLine="300"/>
        <w:jc w:val="both"/>
      </w:pPr>
      <w:r>
        <w:t xml:space="preserve">Одним из главных вопросов, в этой связи, было урегулиро- ннниг отношений с Турцией. На начальном этапе основные (рудности касались процесса обмена населения, </w:t>
      </w:r>
      <w:r>
        <w:t xml:space="preserve">о чём была </w:t>
      </w:r>
      <w:r>
        <w:rPr>
          <w:lang w:val="en-US" w:eastAsia="en-US" w:bidi="en-US"/>
        </w:rPr>
        <w:t xml:space="preserve">Hui </w:t>
      </w:r>
      <w:r>
        <w:t>। и гнута договоренность после греко-турецкой войны. Второй</w:t>
      </w:r>
    </w:p>
    <w:p w:rsidR="00C8059C" w:rsidRDefault="00A51999">
      <w:pPr>
        <w:pStyle w:val="11"/>
        <w:ind w:left="240" w:firstLine="60"/>
        <w:jc w:val="both"/>
      </w:pPr>
      <w:r>
        <w:t>Лисмой было существование Константинопольского патри- лтн. Турки рассматривали её как источник потенциальной пости для себя в силу сложившегося исторически статуса о конфессионально</w:t>
      </w:r>
      <w:r>
        <w:t xml:space="preserve">го института - нередко он выполнял гданско-представительскую роль в отношениях между хрис- ц|ми и турецким государством. Однако в соответствии с </w:t>
      </w:r>
      <w:r>
        <w:lastRenderedPageBreak/>
        <w:t>шнутыми договоренностями Анкара согласилась с сохране- ч Константинопольского патриархата, но при условии вы- н</w:t>
      </w:r>
      <w:r>
        <w:t>ичшя им исключительно религиозных функций.</w:t>
      </w:r>
    </w:p>
    <w:p w:rsidR="00C8059C" w:rsidRDefault="00A51999">
      <w:pPr>
        <w:pStyle w:val="11"/>
        <w:jc w:val="both"/>
      </w:pPr>
      <w:r>
        <w:t>Серьёзные проблемы существовали и в отношениях Греции с Болгарией. Прежде всего они касались обмена национальных меньшинствами между двумя странами. В июле 1924 г., в ре</w:t>
      </w:r>
      <w:r>
        <w:softHyphen/>
        <w:t xml:space="preserve">зультате пограничного инцидента, в котором </w:t>
      </w:r>
      <w:r>
        <w:t>по вине греческих военных погибло несколько гражданских лиц — болгар по происхождению, являвшихся гражданами Греции и заподо</w:t>
      </w:r>
      <w:r>
        <w:softHyphen/>
        <w:t xml:space="preserve">зренных в помощи </w:t>
      </w:r>
      <w:r>
        <w:rPr>
          <w:i/>
          <w:iCs/>
        </w:rPr>
        <w:t>комитаджиям,</w:t>
      </w:r>
      <w:r>
        <w:t xml:space="preserve"> отношения между соседними балканскими странами вновь, как это бывало не раз в их исто</w:t>
      </w:r>
      <w:r>
        <w:softHyphen/>
        <w:t>рии, обострилис</w:t>
      </w:r>
      <w:r>
        <w:t>ь. Посредничество Лиги Наций, а так же ряда европейских государств способствовало подписанию Афинами и Софией специального протокола об обмене национальными меньшинствами, вошедшего в историю по именам министров щостранных дел двух государств как “Протокол</w:t>
      </w:r>
      <w:r>
        <w:t xml:space="preserve"> Калфов- Золитис”. Однако ситуация на болгаро-греческой границе про</w:t>
      </w:r>
      <w:r>
        <w:softHyphen/>
        <w:t>должала оставаться тревожной, а осенью 1925 г. она грозила [ерерасти вообще в полномасштабные боевые действия из-за очередной серии перестрелок между пограничниками сопре- [ельных стран. Т</w:t>
      </w:r>
      <w:r>
        <w:t>ак, в частности, в ответ на убийство греческо- о офицера-парламентера, направлявшегося под белым флагом : болгарским позициям, войска Третьего армейского корпуса реческих вооруженных сил перешли границу и взяли под кон- роль приграничную территорию Болгари</w:t>
      </w:r>
      <w:r>
        <w:t>и, войдя вглубь па 5-35 км. Конфликт был разрешен вновь при посредничестве [иги Наций.</w:t>
      </w:r>
    </w:p>
    <w:p w:rsidR="00C8059C" w:rsidRDefault="00A51999">
      <w:pPr>
        <w:pStyle w:val="11"/>
        <w:jc w:val="both"/>
        <w:sectPr w:rsidR="00C8059C">
          <w:headerReference w:type="even" r:id="rId100"/>
          <w:headerReference w:type="default" r:id="rId101"/>
          <w:footnotePr>
            <w:numFmt w:val="upperRoman"/>
          </w:footnotePr>
          <w:pgSz w:w="8400" w:h="11900"/>
          <w:pgMar w:top="992" w:right="1230" w:bottom="188" w:left="722" w:header="0" w:footer="3" w:gutter="0"/>
          <w:pgNumType w:start="133"/>
          <w:cols w:space="720"/>
          <w:noEndnote/>
          <w:docGrid w:linePitch="360"/>
          <w15:footnoteColumns w:val="1"/>
        </w:sectPr>
      </w:pPr>
      <w:r>
        <w:t xml:space="preserve">Не менее </w:t>
      </w:r>
      <w:r>
        <w:t>сложно складывались отношения Греции с Коро- евством сербов, хорватов и словенцев, переименованном позже Королевство Югославия. В соответствии с достигнутыми до</w:t>
      </w:r>
      <w:r>
        <w:softHyphen/>
        <w:t>веренностями порт Салоники получал статус нейтрального инкта транзита для Югославии в её средиз</w:t>
      </w:r>
      <w:r>
        <w:t xml:space="preserve">емноморской тор- &gt;вле. Греки пошли на серьёзные уступки Белграду, снизив до инимума тарифы на перевозки грузов и отказываясь от реше- </w:t>
      </w:r>
      <w:r>
        <w:rPr>
          <w:i/>
          <w:iCs/>
        </w:rPr>
        <w:t>1я</w:t>
      </w:r>
      <w:r>
        <w:t xml:space="preserve"> спорных этнических вопросов с Софией, делая реверансы в орону Югославии. В свою, очередь последняя всё настойчивее</w:t>
      </w:r>
    </w:p>
    <w:p w:rsidR="00C8059C" w:rsidRDefault="00A51999">
      <w:pPr>
        <w:pStyle w:val="11"/>
        <w:tabs>
          <w:tab w:val="left" w:leader="underscore" w:pos="188"/>
          <w:tab w:val="left" w:leader="underscore" w:pos="1954"/>
          <w:tab w:val="left" w:leader="underscore" w:pos="5811"/>
        </w:tabs>
        <w:spacing w:line="336" w:lineRule="auto"/>
        <w:ind w:firstLine="0"/>
      </w:pPr>
      <w:r>
        <w:rPr>
          <w:sz w:val="17"/>
          <w:szCs w:val="17"/>
          <w:lang w:val="en-US" w:eastAsia="en-US" w:bidi="en-US"/>
        </w:rPr>
        <w:lastRenderedPageBreak/>
        <w:tab/>
      </w:r>
      <w:r>
        <w:rPr>
          <w:sz w:val="17"/>
          <w:szCs w:val="17"/>
          <w:lang w:val="en-US" w:eastAsia="en-US" w:bidi="en-US"/>
        </w:rPr>
        <w:tab/>
      </w:r>
      <w:r>
        <w:rPr>
          <w:sz w:val="17"/>
          <w:szCs w:val="17"/>
          <w:u w:val="single"/>
        </w:rPr>
        <w:t>От</w:t>
      </w:r>
      <w:r>
        <w:rPr>
          <w:sz w:val="17"/>
          <w:szCs w:val="17"/>
          <w:u w:val="single"/>
        </w:rPr>
        <w:t xml:space="preserve"> монархии к республике</w:t>
      </w:r>
      <w:r>
        <w:rPr>
          <w:sz w:val="17"/>
          <w:szCs w:val="17"/>
        </w:rPr>
        <w:tab/>
        <w:t xml:space="preserve">/ </w:t>
      </w:r>
      <w:r>
        <w:t xml:space="preserve">постройки более современной железнодорожной ветвей ^^вгс;. ли — Салоники и фактической передачи порта под ®сог Белграда, Естественно, что подобная позиция была </w:t>
      </w:r>
      <w:r>
        <w:rPr>
          <w:rFonts w:ascii="Arial" w:eastAsia="Arial" w:hAnsi="Arial" w:cs="Arial"/>
          <w:sz w:val="22"/>
          <w:szCs w:val="22"/>
        </w:rPr>
        <w:t xml:space="preserve">иегтрме*!^ </w:t>
      </w:r>
      <w:r>
        <w:t>ма для греков и переговоры по данному вопросу продо-пясал ц</w:t>
      </w:r>
      <w:r>
        <w:rPr>
          <w:vertAlign w:val="subscript"/>
        </w:rPr>
        <w:t xml:space="preserve">&lt; () </w:t>
      </w:r>
      <w:r>
        <w:t>до конца 20-х годов.</w:t>
      </w:r>
    </w:p>
    <w:p w:rsidR="00C8059C" w:rsidRDefault="00A51999">
      <w:pPr>
        <w:pStyle w:val="11"/>
        <w:ind w:firstLine="320"/>
        <w:rPr>
          <w:sz w:val="22"/>
          <w:szCs w:val="22"/>
        </w:rPr>
      </w:pPr>
      <w:r>
        <w:t xml:space="preserve">Серьёзное влияние на характер международных </w:t>
      </w:r>
      <w:r>
        <w:rPr>
          <w:rFonts w:ascii="Arial" w:eastAsia="Arial" w:hAnsi="Arial" w:cs="Arial"/>
          <w:sz w:val="22"/>
          <w:szCs w:val="22"/>
        </w:rPr>
        <w:t xml:space="preserve">отмените </w:t>
      </w:r>
      <w:r>
        <w:t xml:space="preserve">Греции оказывала ситуация внутри страны. Приход к зластц </w:t>
      </w:r>
      <w:r>
        <w:rPr>
          <w:vertAlign w:val="subscript"/>
        </w:rPr>
        <w:t xml:space="preserve">н </w:t>
      </w:r>
      <w:r>
        <w:t xml:space="preserve">июне 1925 г, генерала Т. Пангалоса способствовал </w:t>
      </w:r>
      <w:r>
        <w:rPr>
          <w:rFonts w:ascii="Arial" w:eastAsia="Arial" w:hAnsi="Arial" w:cs="Arial"/>
          <w:sz w:val="22"/>
          <w:szCs w:val="22"/>
        </w:rPr>
        <w:t xml:space="preserve">активизации </w:t>
      </w:r>
      <w:r>
        <w:t xml:space="preserve">переговорных процессов греческой стороны </w:t>
      </w:r>
      <w:r>
        <w:rPr>
          <w:i/>
          <w:iCs/>
        </w:rPr>
        <w:t>с</w:t>
      </w:r>
      <w:r>
        <w:t xml:space="preserve"> продета тзкточ</w:t>
      </w:r>
      <w:r>
        <w:t xml:space="preserve"> я ц</w:t>
      </w:r>
      <w:r>
        <w:rPr>
          <w:vertAlign w:val="subscript"/>
        </w:rPr>
        <w:t xml:space="preserve">и </w:t>
      </w:r>
      <w:r>
        <w:t xml:space="preserve">стран, с которыми у Греции существовали нерешенные </w:t>
      </w:r>
      <w:r>
        <w:rPr>
          <w:rFonts w:ascii="Arial" w:eastAsia="Arial" w:hAnsi="Arial" w:cs="Arial"/>
          <w:sz w:val="22"/>
          <w:szCs w:val="22"/>
        </w:rPr>
        <w:t>вопро</w:t>
      </w:r>
      <w:r>
        <w:rPr>
          <w:rFonts w:ascii="Arial" w:eastAsia="Arial" w:hAnsi="Arial" w:cs="Arial"/>
          <w:sz w:val="22"/>
          <w:szCs w:val="22"/>
        </w:rPr>
        <w:softHyphen/>
      </w:r>
      <w:r>
        <w:t>сы. Во многом это объяснялось стремлением захватзивьиеь</w:t>
      </w:r>
      <w:r>
        <w:rPr>
          <w:vertAlign w:val="subscript"/>
        </w:rPr>
        <w:t xml:space="preserve">0 </w:t>
      </w:r>
      <w:r>
        <w:t>власть генерала добиться побед на “внешнеполитической'’ фронте, а также получить поддержку от европейских /1Л‘рлжц</w:t>
      </w:r>
      <w:r>
        <w:rPr>
          <w:vertAlign w:val="subscript"/>
        </w:rPr>
        <w:t xml:space="preserve">в </w:t>
      </w:r>
      <w:r>
        <w:t>для проведения хозяй</w:t>
      </w:r>
      <w:r>
        <w:t xml:space="preserve">ственно-экономических реформ вшу'гри Греции. Прежде всего были предприняты усилия на ‘Ута-льянс ком” направлении: переговоры греческого посла с Б. </w:t>
      </w:r>
      <w:r>
        <w:rPr>
          <w:rFonts w:ascii="Arial" w:eastAsia="Arial" w:hAnsi="Arial" w:cs="Arial"/>
          <w:sz w:val="22"/>
          <w:szCs w:val="22"/>
        </w:rPr>
        <w:t xml:space="preserve">Муссош и </w:t>
      </w:r>
      <w:r>
        <w:t xml:space="preserve">ни весной 1926 г. касались положения </w:t>
      </w:r>
      <w:r>
        <w:rPr>
          <w:lang w:val="en-US" w:eastAsia="en-US" w:bidi="en-US"/>
        </w:rPr>
        <w:t xml:space="preserve">s </w:t>
      </w:r>
      <w:r>
        <w:t xml:space="preserve">Средиземноморье? и роли в этом районе Британии и Франции. Несмотря на </w:t>
      </w:r>
      <w:r>
        <w:rPr>
          <w:rFonts w:ascii="Arial" w:eastAsia="Arial" w:hAnsi="Arial" w:cs="Arial"/>
          <w:sz w:val="22"/>
          <w:szCs w:val="22"/>
        </w:rPr>
        <w:t xml:space="preserve">тесняк» </w:t>
      </w:r>
      <w:r>
        <w:t xml:space="preserve">связь Афин с Лондоном и Парижем, греческий предела </w:t>
      </w:r>
      <w:r>
        <w:rPr>
          <w:rFonts w:ascii="Arial" w:eastAsia="Arial" w:hAnsi="Arial" w:cs="Arial"/>
          <w:sz w:val="22"/>
          <w:szCs w:val="22"/>
          <w:lang w:val="en-US" w:eastAsia="en-US" w:bidi="en-US"/>
        </w:rPr>
        <w:t xml:space="preserve">is </w:t>
      </w:r>
      <w:r>
        <w:rPr>
          <w:rFonts w:ascii="Arial" w:eastAsia="Arial" w:hAnsi="Arial" w:cs="Arial"/>
          <w:sz w:val="22"/>
          <w:szCs w:val="22"/>
        </w:rPr>
        <w:t xml:space="preserve">ите- л ь </w:t>
      </w:r>
      <w:r>
        <w:t xml:space="preserve">на словах (что было уже необычно для Греции) согласился *&lt;•» отказ от сотрудничества с военными миссиями Франции </w:t>
      </w:r>
      <w:r>
        <w:rPr>
          <w:rFonts w:ascii="Arial" w:eastAsia="Arial" w:hAnsi="Arial" w:cs="Arial"/>
          <w:sz w:val="22"/>
          <w:szCs w:val="22"/>
        </w:rPr>
        <w:t>г*</w:t>
      </w:r>
      <w:r>
        <w:rPr>
          <w:rFonts w:ascii="Arial" w:eastAsia="Arial" w:hAnsi="Arial" w:cs="Arial"/>
          <w:sz w:val="22"/>
          <w:szCs w:val="22"/>
        </w:rPr>
        <w:t xml:space="preserve"> БР *’ </w:t>
      </w:r>
      <w:r>
        <w:t xml:space="preserve">танин (выполнявшими организационно-координируюпгекэ </w:t>
      </w:r>
      <w:r>
        <w:rPr>
          <w:rFonts w:ascii="Arial" w:eastAsia="Arial" w:hAnsi="Arial" w:cs="Arial"/>
          <w:sz w:val="22"/>
          <w:szCs w:val="22"/>
        </w:rPr>
        <w:t xml:space="preserve">роли» </w:t>
      </w:r>
      <w:r>
        <w:t xml:space="preserve">в военных вопросах между правительствами этих &lt; ч&gt;.и|) - </w:t>
      </w:r>
      <w:r>
        <w:rPr>
          <w:rFonts w:ascii="Arial" w:eastAsia="Arial" w:hAnsi="Arial" w:cs="Arial"/>
          <w:sz w:val="22"/>
          <w:szCs w:val="22"/>
        </w:rPr>
        <w:t>При</w:t>
      </w:r>
    </w:p>
    <w:p w:rsidR="00C8059C" w:rsidRDefault="00A51999">
      <w:pPr>
        <w:pStyle w:val="11"/>
        <w:tabs>
          <w:tab w:val="left" w:pos="5460"/>
        </w:tabs>
        <w:spacing w:line="298" w:lineRule="auto"/>
        <w:ind w:firstLine="0"/>
      </w:pPr>
      <w:r>
        <w:t xml:space="preserve">этом греческая сторона приняла аргументацию дуче иеисела дельности усиления и без того широкомасштабного при. </w:t>
      </w:r>
      <w:r>
        <w:rPr>
          <w:rFonts w:ascii="Arial" w:eastAsia="Arial" w:hAnsi="Arial" w:cs="Arial"/>
          <w:sz w:val="22"/>
          <w:szCs w:val="22"/>
        </w:rPr>
        <w:t xml:space="preserve">уг&lt;"1'ви&gt;1 </w:t>
      </w:r>
      <w:r>
        <w:t>Великобри</w:t>
      </w:r>
      <w:r>
        <w:t>тании в Средиземноморском регионе Н-</w:t>
      </w:r>
      <w:r>
        <w:rPr>
          <w:rFonts w:ascii="Arial" w:eastAsia="Arial" w:hAnsi="Arial" w:cs="Arial"/>
          <w:sz w:val="22"/>
          <w:szCs w:val="22"/>
          <w:vertAlign w:val="subscript"/>
        </w:rPr>
        <w:t>(</w:t>
      </w:r>
      <w:r>
        <w:rPr>
          <w:rFonts w:ascii="Arial" w:eastAsia="Arial" w:hAnsi="Arial" w:cs="Arial"/>
          <w:sz w:val="22"/>
          <w:szCs w:val="22"/>
        </w:rPr>
        <w:t xml:space="preserve">цц&lt;' нс &gt; </w:t>
      </w:r>
      <w:r>
        <w:t xml:space="preserve">внешнеполитической активности Греции периода Пангалоса отчётливо выявилась одна особенность » </w:t>
      </w:r>
      <w:r>
        <w:rPr>
          <w:lang w:val="en-US" w:eastAsia="en-US" w:bidi="en-US"/>
        </w:rPr>
        <w:t xml:space="preserve">i </w:t>
      </w:r>
      <w:r>
        <w:rPr>
          <w:rFonts w:ascii="Arial" w:eastAsia="Arial" w:hAnsi="Arial" w:cs="Arial"/>
          <w:smallCaps/>
          <w:sz w:val="16"/>
          <w:szCs w:val="16"/>
          <w:lang w:val="en-US" w:eastAsia="en-US" w:bidi="en-US"/>
        </w:rPr>
        <w:t xml:space="preserve">j»c*m </w:t>
      </w:r>
      <w:r>
        <w:t xml:space="preserve">ление перейти к девирсифицироваииой системе шн </w:t>
      </w:r>
      <w:r>
        <w:rPr>
          <w:rFonts w:ascii="Arial" w:eastAsia="Arial" w:hAnsi="Arial" w:cs="Arial"/>
          <w:sz w:val="22"/>
          <w:szCs w:val="22"/>
        </w:rPr>
        <w:t xml:space="preserve">кнй &lt; </w:t>
      </w:r>
      <w:r>
        <w:t>другими странами, то есть отказаться от полмпЙ ыпш ■</w:t>
      </w:r>
      <w:r>
        <w:tab/>
      </w:r>
      <w:r>
        <w:t>&gt;» «»&gt;</w:t>
      </w:r>
    </w:p>
    <w:p w:rsidR="00C8059C" w:rsidRDefault="00A51999">
      <w:pPr>
        <w:pStyle w:val="11"/>
        <w:tabs>
          <w:tab w:val="left" w:pos="5460"/>
        </w:tabs>
        <w:spacing w:line="298" w:lineRule="auto"/>
        <w:ind w:firstLine="0"/>
      </w:pPr>
      <w:r>
        <w:t>одного или группы государств и создать для себя »«■-</w:t>
      </w:r>
      <w:r>
        <w:tab/>
        <w:t>• «&lt;«&lt;</w:t>
      </w:r>
    </w:p>
    <w:p w:rsidR="00C8059C" w:rsidRDefault="00A51999">
      <w:pPr>
        <w:pStyle w:val="11"/>
        <w:spacing w:line="298" w:lineRule="auto"/>
        <w:ind w:firstLine="0"/>
      </w:pPr>
      <w:r>
        <w:t>поле. Именно таким подходом объяснялось ожинченм</w:t>
      </w:r>
    </w:p>
    <w:p w:rsidR="00C8059C" w:rsidRDefault="00A51999">
      <w:pPr>
        <w:pStyle w:val="22"/>
        <w:pBdr>
          <w:bottom w:val="single" w:sz="4" w:space="0" w:color="auto"/>
        </w:pBdr>
        <w:spacing w:after="220" w:line="240" w:lineRule="auto"/>
        <w:ind w:left="0" w:firstLine="580"/>
      </w:pPr>
      <w:r>
        <w:t>Республика и монархия: греческий парадокс</w:t>
      </w:r>
    </w:p>
    <w:p w:rsidR="00C8059C" w:rsidRDefault="00A51999">
      <w:pPr>
        <w:pStyle w:val="11"/>
        <w:ind w:firstLine="140"/>
        <w:jc w:val="both"/>
      </w:pPr>
      <w:r>
        <w:rPr>
          <w:lang w:val="en-US" w:eastAsia="en-US" w:bidi="en-US"/>
        </w:rPr>
        <w:t xml:space="preserve">f </w:t>
      </w:r>
      <w:r>
        <w:t>линии Гевгели — Салоники. В соответствии с заклю- : августе 1926 г. Договором о дружбе эта ветка</w:t>
      </w:r>
      <w:r>
        <w:t xml:space="preserve"> остава- греческим контролем, но делались существенные та- послабления, а также увеличивался размер салоникс- </w:t>
      </w:r>
      <w:r>
        <w:lastRenderedPageBreak/>
        <w:t>эдной зоны для Югославии. Договор, однако, остался 'е, так как не был ратифицирован после свержения лоса.</w:t>
      </w:r>
    </w:p>
    <w:p w:rsidR="00C8059C" w:rsidRDefault="00A51999">
      <w:pPr>
        <w:pStyle w:val="11"/>
        <w:ind w:firstLine="140"/>
        <w:jc w:val="both"/>
        <w:sectPr w:rsidR="00C8059C">
          <w:headerReference w:type="even" r:id="rId102"/>
          <w:headerReference w:type="default" r:id="rId103"/>
          <w:headerReference w:type="first" r:id="rId104"/>
          <w:footnotePr>
            <w:numFmt w:val="upperRoman"/>
          </w:footnotePr>
          <w:pgSz w:w="8400" w:h="11900"/>
          <w:pgMar w:top="992" w:right="1230" w:bottom="188" w:left="722" w:header="0" w:footer="3" w:gutter="0"/>
          <w:pgNumType w:start="138"/>
          <w:cols w:space="720"/>
          <w:noEndnote/>
          <w:titlePg/>
          <w:docGrid w:linePitch="360"/>
          <w15:footnoteColumns w:val="1"/>
        </w:sectPr>
      </w:pPr>
      <w:r>
        <w:t>: которое время после отстранения от власти генерала политика не была в числе приоритетных областей для ихся правительств страны. Их основное внимание было рировано на внутриполитических проблемах, пре</w:t>
      </w:r>
      <w:r>
        <w:t>жде эномических и финансовых. Поэтому внешнеполитиче- гра деятельности правительственных кабинетов исчер- ь вопросами экономическими -- греческие долги меж- ным финансовым институтам, отдельным государствам группам, а также подписание торговых соглашений с</w:t>
      </w:r>
      <w:r>
        <w:t xml:space="preserve"> «и странами. После прихода к власти в 1928 г. пре- нистра Э. Венизелоса внешнеполитическое направление ктивизировалось. На повестку дня был поставлен во- срепление позиций страны как на Балканском </w:t>
      </w:r>
      <w:r>
        <w:rPr>
          <w:i/>
          <w:iCs/>
        </w:rPr>
        <w:t xml:space="preserve">полуост- </w:t>
      </w:r>
      <w:r>
        <w:t xml:space="preserve">к и в регионе Средиземного моря. Уже в сентябре </w:t>
      </w:r>
      <w:r>
        <w:t>Ве- посетил Рим где встретился с Муссолини и подписал с говор о дружбе и примирении. Одновременно он заве- эолевство Югославию в том, что греко-итальянский до- е направлен против Белграда. Чтобы развеять сомнения счёт в октябре того же года Венизелос посет</w:t>
      </w:r>
      <w:r>
        <w:t>ил Югосла- эфициальным визитом. 27 марта 1929 г. между правк</w:t>
      </w:r>
      <w:r>
        <w:softHyphen/>
        <w:t>ами двух стран был подписан Договор о дружбе, мире и еском урегулировании, который подтверждал контроль над свободной зоной Салоник и не предусматривал ения её границ. Одновременнпо железнодорожн</w:t>
      </w:r>
      <w:r>
        <w:t>ая ветка г — Салопики полностью переходила под управление их властей. Вся деятельность Э. Венизелоса на “юго- )м” направлении недвусмысленно показывала его стрем</w:t>
      </w:r>
      <w:r>
        <w:softHyphen/>
      </w:r>
    </w:p>
    <w:p w:rsidR="00C8059C" w:rsidRDefault="00A51999">
      <w:pPr>
        <w:pStyle w:val="11"/>
        <w:ind w:firstLine="0"/>
        <w:jc w:val="both"/>
      </w:pPr>
      <w:r>
        <w:lastRenderedPageBreak/>
        <w:t>ление добиться как можно более тесного сотрудничества с Бел</w:t>
      </w:r>
      <w:r>
        <w:softHyphen/>
        <w:t>градом в деле создания в перспект</w:t>
      </w:r>
      <w:r>
        <w:t>иве военно-политического союза. Во многом это было обусловлено обоюдным интересом двух стран не допустить ревизии Версальской мирной системы.</w:t>
      </w:r>
    </w:p>
    <w:p w:rsidR="00C8059C" w:rsidRDefault="00A51999">
      <w:pPr>
        <w:pStyle w:val="11"/>
        <w:spacing w:line="298" w:lineRule="auto"/>
        <w:ind w:firstLine="340"/>
        <w:jc w:val="both"/>
        <w:sectPr w:rsidR="00C8059C">
          <w:headerReference w:type="even" r:id="rId105"/>
          <w:headerReference w:type="default" r:id="rId106"/>
          <w:footnotePr>
            <w:numFmt w:val="upperRoman"/>
          </w:footnotePr>
          <w:pgSz w:w="8400" w:h="11900"/>
          <w:pgMar w:top="992" w:right="1230" w:bottom="188" w:left="722" w:header="0" w:footer="3" w:gutter="0"/>
          <w:pgNumType w:start="141"/>
          <w:cols w:space="720"/>
          <w:noEndnote/>
          <w:docGrid w:linePitch="360"/>
          <w15:footnoteColumns w:val="1"/>
        </w:sectPr>
      </w:pPr>
      <w:r>
        <w:t>Наиболее серьёзные проблемы для греческой внешней поли</w:t>
      </w:r>
      <w:r>
        <w:softHyphen/>
        <w:t>тики продолжали оставаться на “турецком” направлении. Пре</w:t>
      </w:r>
      <w:r>
        <w:softHyphen/>
        <w:t>бывание Э. Венизелоса на посту премьер-министра Греции спо</w:t>
      </w:r>
      <w:r>
        <w:softHyphen/>
        <w:t>собствовало поиску компромисса с Анкарой. Прежде все</w:t>
      </w:r>
      <w:r>
        <w:t>го он заявил о своей уверенности в мирных намерениях восточного соседа и выступил в вопросе реформирования флота в пользу постройки лёгких боевых судов, способных обеспечить безопас</w:t>
      </w:r>
      <w:r>
        <w:softHyphen/>
        <w:t>ность Греции, но являющихся наступательным оружием. Этим шагом он снял обо</w:t>
      </w:r>
      <w:r>
        <w:t>стрившиеся в 1929 г. противоречия между соседними государствами, возникшие в связи с опасениями Турции относительно возможного нарушения равенства в воен</w:t>
      </w:r>
      <w:r>
        <w:softHyphen/>
        <w:t>но-морском вооружении двух держав. Другой немаловажной и существовавшей уже долгое время проблемой был</w:t>
      </w:r>
      <w:r>
        <w:t>а так называ</w:t>
      </w:r>
      <w:r>
        <w:softHyphen/>
        <w:t>емая беженская, связанная с обменом национальными мень</w:t>
      </w:r>
      <w:r>
        <w:softHyphen/>
        <w:t>шинствами и компенсацией оставленного (утерянного) имуще</w:t>
      </w:r>
      <w:r>
        <w:softHyphen/>
        <w:t>ства. 10 июня 1930 г. эти вопросы нашли своё разрешение в специальной конвенции, впоследствии одобренной парламента</w:t>
      </w:r>
      <w:r>
        <w:softHyphen/>
        <w:t>ми двух государ</w:t>
      </w:r>
      <w:r>
        <w:t>ств. Этот документ сыграл важную роль в нор</w:t>
      </w:r>
      <w:r>
        <w:softHyphen/>
        <w:t>мализации отношений между Грецией и Турцией до такой сте</w:t>
      </w:r>
      <w:r>
        <w:softHyphen/>
        <w:t>пени, что Э. Венизелос нанёс в октябре 1930 г. официальный визит в Турцию, где был достаточно тепло встречен как влас</w:t>
      </w:r>
      <w:r>
        <w:softHyphen/>
        <w:t xml:space="preserve">тями страны, в частности президентом </w:t>
      </w:r>
      <w:r>
        <w:t>К. Ататюрком и пре</w:t>
      </w:r>
      <w:r>
        <w:softHyphen/>
        <w:t>мьер-министром И. Иненю, так и населением. В ходе пяти</w:t>
      </w:r>
      <w:r>
        <w:softHyphen/>
        <w:t>дневного пребывания греческой правительственной делегации были подписаны двусторонние договоры — Договор о нейтра</w:t>
      </w:r>
      <w:r>
        <w:softHyphen/>
        <w:t>литете, мире и арбитраже, Протокол об ограничении морских вооружений</w:t>
      </w:r>
      <w:r>
        <w:t xml:space="preserve"> и Торговая конвенция, способствовавших измене</w:t>
      </w:r>
      <w:r>
        <w:softHyphen/>
        <w:t>нию характера греко-турецких отношений и позволявших Ве</w:t>
      </w:r>
      <w:r>
        <w:softHyphen/>
        <w:t>низелосу сконцентрировать усилия на достижении Грецией бо</w:t>
      </w:r>
      <w:r>
        <w:softHyphen/>
        <w:t>лее прочных позиций в средиземноморско-балканском регионе.</w:t>
      </w:r>
    </w:p>
    <w:p w:rsidR="00C8059C" w:rsidRDefault="00A51999">
      <w:pPr>
        <w:pStyle w:val="11"/>
        <w:ind w:firstLine="0"/>
      </w:pPr>
      <w:r>
        <w:lastRenderedPageBreak/>
        <w:t xml:space="preserve">В целях реализации выбранного курса </w:t>
      </w:r>
      <w:r>
        <w:t>в октябре 1930 г. н инах собралась так называемая Балканская конференция. В приняли участие представители Албании, Болгарии, Румы и Турции. Несмотря на свой неофициальный статус и пред ггельство на ней бывшего премьер-министра Греции со листа А. Папанастас</w:t>
      </w:r>
      <w:r>
        <w:t>иу, она являлась практическим продол [ием венизелистской политики укрепления региональной ро Греции. Создание специальных комитетов, занимающихся межгосударственном уровне политическими, социальными и комическими проблемами, являлось первой серьёзной по ко</w:t>
      </w:r>
      <w:r>
        <w:t>й образования международной региональной организации Балканах с участием всех стран полуострова.</w:t>
      </w:r>
    </w:p>
    <w:p w:rsidR="00C8059C" w:rsidRDefault="00A51999">
      <w:pPr>
        <w:pStyle w:val="11"/>
        <w:ind w:firstLine="0"/>
      </w:pPr>
      <w:r>
        <w:t>Эднако в Афинах хорошо понимали, что без прочных огни ий с европейскими державами и прежде всего традициоп [и партнерами Греции, среди которых ведущую роль игр</w:t>
      </w:r>
      <w:r>
        <w:t>ала икобритания, невозможно добиться желаемого для страны уса средиземноморско-балканской державы. Обострившиеся мления между британской колониальной администрацией и геской общиной на Кипре, приведшие к вооруженным стол вениям и жертвам, серьёзно осложнял</w:t>
      </w:r>
      <w:r>
        <w:t xml:space="preserve">и задачу премьер истра. Его позиция, заключавшаяся в интерпретации собы как конфликта, не имеющего отношения к Греции, и нося о “внутрибританский характер”, была расценена греками ине негативно, а он сам был публично обвинён различными итическими силами в </w:t>
      </w:r>
      <w:r>
        <w:t>предательстве национальных интере</w:t>
      </w:r>
    </w:p>
    <w:p w:rsidR="00C8059C" w:rsidRDefault="00A51999">
      <w:pPr>
        <w:pStyle w:val="11"/>
        <w:ind w:firstLine="0"/>
        <w:jc w:val="both"/>
        <w:sectPr w:rsidR="00C8059C">
          <w:headerReference w:type="even" r:id="rId107"/>
          <w:headerReference w:type="default" r:id="rId108"/>
          <w:footnotePr>
            <w:numFmt w:val="upperRoman"/>
          </w:footnotePr>
          <w:pgSz w:w="8400" w:h="11900"/>
          <w:pgMar w:top="992" w:right="1230" w:bottom="188" w:left="722" w:header="0" w:footer="3" w:gutter="0"/>
          <w:pgNumType w:start="141"/>
          <w:cols w:space="720"/>
          <w:noEndnote/>
          <w:docGrid w:linePitch="360"/>
          <w15:footnoteColumns w:val="1"/>
        </w:sectPr>
      </w:pPr>
      <w:r>
        <w:t xml:space="preserve">В то же время Э. Венизелос, умело использовав очередную -ую годовщину начала греческого восстания и проходившие нглии по этому случаю совместные англо-греческие торже- </w:t>
      </w:r>
      <w:r>
        <w:rPr>
          <w:rFonts w:ascii="Arial" w:eastAsia="Arial" w:hAnsi="Arial" w:cs="Arial"/>
          <w:smallCaps/>
          <w:sz w:val="16"/>
          <w:szCs w:val="16"/>
          <w:lang w:val="en-US" w:eastAsia="en-US" w:bidi="en-US"/>
        </w:rPr>
        <w:t>l,</w:t>
      </w:r>
      <w:r>
        <w:rPr>
          <w:lang w:val="en-US" w:eastAsia="en-US" w:bidi="en-US"/>
        </w:rPr>
        <w:t xml:space="preserve"> </w:t>
      </w:r>
      <w:r>
        <w:t xml:space="preserve">провёл успешные переговоры с Лондоном относительно 1ансово-экономической помощи </w:t>
      </w:r>
      <w:r>
        <w:t>Греции. Аналогичные пере- &gt;ры он провёл и в Париже. Премьер не забывал и “бал- жое” направление — в октябре 1931 г. при энергичной под- 1вительной работе греческой стороны в Стамбуле состоялась )ая Балканская конференция, на которой греческая делега</w:t>
      </w:r>
      <w:r>
        <w:softHyphen/>
      </w:r>
    </w:p>
    <w:p w:rsidR="00C8059C" w:rsidRDefault="00A51999">
      <w:pPr>
        <w:pStyle w:val="11"/>
        <w:ind w:firstLine="0"/>
        <w:jc w:val="both"/>
      </w:pPr>
      <w:r>
        <w:lastRenderedPageBreak/>
        <w:t>ция п</w:t>
      </w:r>
      <w:r>
        <w:t>редставила для обсуждения и подписания проект так на</w:t>
      </w:r>
      <w:r>
        <w:softHyphen/>
        <w:t>зываемого Балканского пакта. Однако он не был заключен из- за разногласий по ряду принципиальных для стран региона вопросов, среди которых не последнюю роль играл этно-тер- риториальный. Состоявшаяся в 1</w:t>
      </w:r>
      <w:r>
        <w:t>932 г. третья Балканская кон</w:t>
      </w:r>
      <w:r>
        <w:softHyphen/>
        <w:t>ференция вновь продемонстрировала стремление Греции до</w:t>
      </w:r>
      <w:r>
        <w:softHyphen/>
        <w:t>биться расширения своего влияния на полуострове и создать в регионе военно-политическую структуру, способную противо</w:t>
      </w:r>
      <w:r>
        <w:softHyphen/>
        <w:t>стоять внерегиональным силам и служить арбитром во внут</w:t>
      </w:r>
      <w:r>
        <w:t>ри- балканских спорах.</w:t>
      </w:r>
    </w:p>
    <w:p w:rsidR="00C8059C" w:rsidRDefault="00A51999">
      <w:pPr>
        <w:pStyle w:val="11"/>
        <w:spacing w:line="298" w:lineRule="auto"/>
        <w:ind w:firstLine="360"/>
        <w:jc w:val="both"/>
        <w:sectPr w:rsidR="00C8059C">
          <w:headerReference w:type="even" r:id="rId109"/>
          <w:headerReference w:type="default" r:id="rId110"/>
          <w:footnotePr>
            <w:numFmt w:val="upperRoman"/>
          </w:footnotePr>
          <w:pgSz w:w="8400" w:h="11900"/>
          <w:pgMar w:top="992" w:right="1230" w:bottom="188" w:left="722" w:header="0" w:footer="3" w:gutter="0"/>
          <w:pgNumType w:start="143"/>
          <w:cols w:space="720"/>
          <w:noEndnote/>
          <w:docGrid w:linePitch="360"/>
          <w15:footnoteColumns w:val="1"/>
        </w:sectPr>
      </w:pPr>
      <w:r>
        <w:t>После ухода Э. Венизелоса с поста премьер-министра и прихода к власти в 1933 г. представит</w:t>
      </w:r>
      <w:r>
        <w:t>еля монархической На</w:t>
      </w:r>
      <w:r>
        <w:softHyphen/>
        <w:t>родной партии П. Цалдариса во внешней политике страны не произошло серьёзных изменений. Па повестке дня греческой дипломатии продолжал оставаться вопрос создания общебал</w:t>
      </w:r>
      <w:r>
        <w:softHyphen/>
        <w:t>канской организации — военно-политического союза стран по</w:t>
      </w:r>
      <w:r>
        <w:softHyphen/>
        <w:t>луостро</w:t>
      </w:r>
      <w:r>
        <w:t>ва. Вновь как и прежде представители Греции продол</w:t>
      </w:r>
      <w:r>
        <w:softHyphen/>
        <w:t>жили попытки выработать приемлемую для большинства госу</w:t>
      </w:r>
      <w:r>
        <w:softHyphen/>
        <w:t>дарств региона программу действий в этом направлении. На очередной балканской конференции в ноябре 1933 г. в Салони</w:t>
      </w:r>
      <w:r>
        <w:softHyphen/>
        <w:t>ках они выступили с инициативой с</w:t>
      </w:r>
      <w:r>
        <w:t>оздания Балканского пакта. К 1934 г. всё очевидней становилась вероятность заключения такого договора между отдельными государствами полуострова, стремившимися не допустить ревизии Версальского договора и обезопасить себя от тех, кто мог на это пойти — Бол</w:t>
      </w:r>
      <w:r>
        <w:t>гарии и Венгрии. Система международных отношений уже знала при</w:t>
      </w:r>
      <w:r>
        <w:softHyphen/>
        <w:t>меры создания региональных союзов с участием государств Центральной и Восточной Европы, к числу которых относились Малая Антанта (Румыния, Чехословакия и Югославия) и Бал</w:t>
      </w:r>
      <w:r>
        <w:softHyphen/>
        <w:t>тийская Антанта (Латви</w:t>
      </w:r>
      <w:r>
        <w:t>я, Литва и Эстония). Поэтому подписа</w:t>
      </w:r>
      <w:r>
        <w:softHyphen/>
        <w:t>ние 9 февраля 1934 г. военно-политического договора между Грецией, Турцией, Югославией и Румынией об образовании Балканской Антанты не было чем-то новым в общей системе европейских отношений, но в то же время свидетельс</w:t>
      </w:r>
      <w:r>
        <w:t>твовало о</w:t>
      </w:r>
    </w:p>
    <w:p w:rsidR="00C8059C" w:rsidRDefault="00A51999">
      <w:pPr>
        <w:pStyle w:val="11"/>
        <w:spacing w:after="520"/>
        <w:ind w:firstLine="0"/>
        <w:jc w:val="both"/>
      </w:pPr>
      <w:r>
        <w:lastRenderedPageBreak/>
        <w:t>[ентации восточно-европйского геополитического прост- за, оказавшегося разделенным на три военно-политичес- &gt;уппировки. Присутствие в новом объединении Румынии и тавии, являвшихся одновременно и членами Малой Ан- , давало основания говорить о бол</w:t>
      </w:r>
      <w:r>
        <w:t>ее сложной картине, ормальное разделение этого региона на несколько военно- ических союзов. Греция в новых условиях укрепляла свои ии не только в средиземноморско-балканском районе, но учала опосредованно выход в европейский регион.</w:t>
      </w:r>
    </w:p>
    <w:p w:rsidR="00C8059C" w:rsidRDefault="00A51999">
      <w:pPr>
        <w:pStyle w:val="30"/>
        <w:spacing w:after="300" w:line="389" w:lineRule="auto"/>
        <w:ind w:left="0"/>
        <w:jc w:val="both"/>
      </w:pPr>
      <w:r>
        <w:t>изис республики, рестав</w:t>
      </w:r>
      <w:r>
        <w:t>рация монархии 'становление военного режима.</w:t>
      </w:r>
    </w:p>
    <w:p w:rsidR="00C8059C" w:rsidRDefault="00A51999">
      <w:pPr>
        <w:pStyle w:val="11"/>
        <w:spacing w:line="298" w:lineRule="auto"/>
        <w:ind w:firstLine="0"/>
        <w:jc w:val="both"/>
      </w:pPr>
      <w:r>
        <w:t>юшедшие 9 июня 1935 г. всеобщие выборы в Националь- обрание, в которых республиканские партии в знак Про</w:t>
      </w:r>
      <w:r>
        <w:softHyphen/>
        <w:t>не участвовали, принесли полную победу Народной пар-</w:t>
      </w:r>
    </w:p>
    <w:p w:rsidR="00C8059C" w:rsidRDefault="00A51999">
      <w:pPr>
        <w:pStyle w:val="11"/>
        <w:spacing w:line="298" w:lineRule="auto"/>
        <w:ind w:firstLine="180"/>
        <w:jc w:val="both"/>
        <w:sectPr w:rsidR="00C8059C">
          <w:headerReference w:type="even" r:id="rId111"/>
          <w:headerReference w:type="default" r:id="rId112"/>
          <w:footnotePr>
            <w:numFmt w:val="upperRoman"/>
          </w:footnotePr>
          <w:pgSz w:w="8400" w:h="11900"/>
          <w:pgMar w:top="992" w:right="1230" w:bottom="188" w:left="722" w:header="0" w:footer="3" w:gutter="0"/>
          <w:pgNumType w:start="143"/>
          <w:cols w:space="720"/>
          <w:noEndnote/>
          <w:docGrid w:linePitch="360"/>
          <w15:footnoteColumns w:val="1"/>
        </w:sectPr>
      </w:pPr>
      <w:r>
        <w:t xml:space="preserve">Цалдариса, получившей 243 места из </w:t>
      </w:r>
      <w:r>
        <w:rPr>
          <w:i/>
          <w:iCs/>
        </w:rPr>
        <w:t>300. Национально- .альная</w:t>
      </w:r>
      <w:r>
        <w:t xml:space="preserve"> партия генерала Г. Кондилиса смогла провести ндидатов в депутаты, остальные малочисленные политиче- рупны — 7. Уже на св</w:t>
      </w:r>
      <w:r>
        <w:t>оём первом заседании, состоявшем- [ачале июля 1935 г., новосозданный орган принял решение бисците по “королевскому вопросу", но без определения й даты его проведения. В свою очередь Кондилис, являв- ? членом кабинета министров, потребовал лично от пре- . Ц</w:t>
      </w:r>
      <w:r>
        <w:t>алдариса выразить свое отношение к этому событию, этря на попытки последнего отложить проведение плебис- и откровенный шантаж Кондилиса уйти в отставку, если пройдёт в ближайшее время, правительство постаралось уть хотя бы на некоторое время решение вопрос</w:t>
      </w:r>
      <w:r>
        <w:t xml:space="preserve">а. Но едствии оно было вынуждено уже открыто заявить о сво- ддержке идеи восстановления монархии в стране. Позиция триса определялась его желанием избежать внутри пол ити- го кризиса, который мог возникнуть в случае скорого про </w:t>
      </w:r>
    </w:p>
    <w:p w:rsidR="00C8059C" w:rsidRDefault="00A51999">
      <w:pPr>
        <w:pStyle w:val="11"/>
        <w:spacing w:line="298" w:lineRule="auto"/>
        <w:ind w:firstLine="0"/>
        <w:jc w:val="both"/>
      </w:pPr>
      <w:r>
        <w:lastRenderedPageBreak/>
        <w:t>ведения плебисцита. Он прек</w:t>
      </w:r>
      <w:r>
        <w:t>расно понимал, что силы респуб</w:t>
      </w:r>
      <w:r>
        <w:softHyphen/>
        <w:t>ликанцев и монархистов равны, а дальнейшая конфронтация может привести к непредсказуемым последствиям. В то же время, в расчёт бралась и решительность сторонников монар</w:t>
      </w:r>
      <w:r>
        <w:softHyphen/>
        <w:t>хии, прежде всего из числа генералов и офицеров, приступ</w:t>
      </w:r>
      <w:r>
        <w:t>ив</w:t>
      </w:r>
      <w:r>
        <w:softHyphen/>
        <w:t>ших к созданию тайных конспиративных организаций.</w:t>
      </w:r>
    </w:p>
    <w:p w:rsidR="00C8059C" w:rsidRDefault="00A51999">
      <w:pPr>
        <w:pStyle w:val="11"/>
        <w:ind w:firstLine="360"/>
        <w:jc w:val="both"/>
      </w:pPr>
      <w:r>
        <w:t>К осени 1935 г. ситуация в правящих кругах Греции обост</w:t>
      </w:r>
      <w:r>
        <w:softHyphen/>
        <w:t xml:space="preserve">рилась. Правительство П. Цалдариса начало испытывать на себе сильное давление со стороны радикально настроенных монархистов, нетерпеливо ожидавших </w:t>
      </w:r>
      <w:r>
        <w:t>3 ноября — дня прове</w:t>
      </w:r>
      <w:r>
        <w:softHyphen/>
        <w:t>дения плебисцита и готовившихся противостоять всеми средст</w:t>
      </w:r>
      <w:r>
        <w:softHyphen/>
        <w:t>вами республиканцам в случае победы последних. 10 октября, когда Цалдарис ехал в сопровождении малочисленной охраны из Кифиссы в Афины, он был перехвачен генералами Г. Кон- дил</w:t>
      </w:r>
      <w:r>
        <w:t>исом, А. Папагосом и адмиралом Реппасом, потребовавши</w:t>
      </w:r>
      <w:r>
        <w:softHyphen/>
        <w:t>ми от премьер-министра — лидера Народной партии его от</w:t>
      </w:r>
      <w:r>
        <w:softHyphen/>
        <w:t>ставки и передачи в их руки всей полноты государственной власти до восстановления на троне короля Георгиоса II. Конди- лис назначил сам себя премье</w:t>
      </w:r>
      <w:r>
        <w:t>ром. Нарушая все необходимые и полагающиеся по этому случаю процедуры, новосформирован- ное правительство потребовало от Национального Собрания одобрения намерений кабинета объявить Грецию монархией, но не восстанавливать сам институт до окончательного под</w:t>
      </w:r>
      <w:r>
        <w:t>счёта голосов во время плебисцита и не допускать до этого момента возвращения короля. В сложившейся ситуации пост президента страны ликвидировался, а занимавший его А. Заимис прекра</w:t>
      </w:r>
      <w:r>
        <w:softHyphen/>
        <w:t xml:space="preserve">щал выполнять свои полномочия. Одновременно генерал Кон- дилис становился </w:t>
      </w:r>
      <w:r>
        <w:t>регентом находящегося в изгнании в Велико</w:t>
      </w:r>
      <w:r>
        <w:softHyphen/>
        <w:t>британии короля Георгиоса II.</w:t>
      </w:r>
    </w:p>
    <w:p w:rsidR="00C8059C" w:rsidRDefault="00A51999">
      <w:pPr>
        <w:pStyle w:val="11"/>
        <w:ind w:firstLine="360"/>
        <w:jc w:val="both"/>
        <w:sectPr w:rsidR="00C8059C">
          <w:headerReference w:type="even" r:id="rId113"/>
          <w:headerReference w:type="default" r:id="rId114"/>
          <w:footnotePr>
            <w:numFmt w:val="upperRoman"/>
          </w:footnotePr>
          <w:pgSz w:w="8400" w:h="11900"/>
          <w:pgMar w:top="992" w:right="1230" w:bottom="188" w:left="722" w:header="0" w:footer="3" w:gutter="0"/>
          <w:pgNumType w:start="145"/>
          <w:cols w:space="720"/>
          <w:noEndnote/>
          <w:docGrid w:linePitch="360"/>
          <w15:footnoteColumns w:val="1"/>
        </w:sectPr>
      </w:pPr>
      <w:r>
        <w:t>Прошедший п</w:t>
      </w:r>
      <w:r>
        <w:t>од пристальным присмотром Г. Кондилиса и его военной группировки плебисцит, во время которого были предпринят широкий набор способов фальсификации и подта</w:t>
      </w:r>
      <w:r>
        <w:softHyphen/>
        <w:t xml:space="preserve">совок, завершился победой сторонников восстановления монар- </w:t>
      </w:r>
    </w:p>
    <w:p w:rsidR="00C8059C" w:rsidRDefault="00A51999">
      <w:pPr>
        <w:pStyle w:val="11"/>
        <w:ind w:firstLine="0"/>
        <w:jc w:val="both"/>
      </w:pPr>
      <w:r>
        <w:lastRenderedPageBreak/>
        <w:t>торых, как заявлялось об этом официально</w:t>
      </w:r>
      <w:r>
        <w:t>, оказалось ентов участвовавших в процедуре.</w:t>
      </w:r>
    </w:p>
    <w:p w:rsidR="00C8059C" w:rsidRDefault="00A51999">
      <w:pPr>
        <w:pStyle w:val="11"/>
        <w:spacing w:line="298" w:lineRule="auto"/>
        <w:ind w:left="160" w:firstLine="120"/>
        <w:jc w:val="both"/>
      </w:pPr>
      <w:r>
        <w:t>пив необходимые формальные основания для реставра- нархии в стране, инициаторы этого государственного гос кого переворота во главе с генералом Кондилисом и других высокопоставленных военных и гражданских фатилис</w:t>
      </w:r>
      <w:r>
        <w:t>ь к находившемуся в Лондоне королю Георгио- предложением вернуться на греческий трон. 14 ноября хал из Великобритании и отправился в Грецию, куда 1 25 ноября.</w:t>
      </w:r>
    </w:p>
    <w:p w:rsidR="00C8059C" w:rsidRDefault="00A51999">
      <w:pPr>
        <w:pStyle w:val="11"/>
        <w:spacing w:line="298" w:lineRule="auto"/>
        <w:ind w:firstLine="180"/>
        <w:jc w:val="both"/>
      </w:pPr>
      <w:r>
        <w:t>эгие в стране надеялись на изменение политической си- после возвращения из эмиграции монарха. Сам</w:t>
      </w:r>
      <w:r>
        <w:t xml:space="preserve"> Георгиос тывал на достижение политического мира в обществе и [ял обеспокоенность попытками радикально настроенных &lt;истов взять реванш над своими противниками из числа (ликанцев и, фактически, физически их ликвидировать, о прибытии в Грецию между ним и ряд</w:t>
      </w:r>
      <w:r>
        <w:t>ом политических и ях деятелей возникли противоречия относительно целесо- гости проведения всеобщей амнистии. Конфликт был на- со серьезен, что король пошёл на смещение Кондилиса с премьер-министра и назначил на этот пост профессора ского Университета Демер</w:t>
      </w:r>
      <w:r>
        <w:t>дзиса. Вопреки противодейст- [ротивников амнистии, по настоянию Георгиоса II Нацио- ое Собрание одобрило закон о её проведении. Более того, I добиться стабилизации общественно-политического раз- [ и расширить круг участников политического процесса, ть спос</w:t>
      </w:r>
      <w:r>
        <w:t xml:space="preserve">обствовал проведению досрочных выборов, которые назначены на </w:t>
      </w:r>
      <w:r>
        <w:rPr>
          <w:i/>
          <w:iCs/>
        </w:rPr>
        <w:t>26</w:t>
      </w:r>
      <w:r>
        <w:t xml:space="preserve"> января 1936 г.</w:t>
      </w:r>
    </w:p>
    <w:p w:rsidR="00C8059C" w:rsidRDefault="00A51999">
      <w:pPr>
        <w:pStyle w:val="11"/>
        <w:spacing w:line="298" w:lineRule="auto"/>
        <w:ind w:firstLine="0"/>
        <w:jc w:val="both"/>
        <w:sectPr w:rsidR="00C8059C">
          <w:headerReference w:type="even" r:id="rId115"/>
          <w:headerReference w:type="default" r:id="rId116"/>
          <w:footnotePr>
            <w:numFmt w:val="upperRoman"/>
          </w:footnotePr>
          <w:pgSz w:w="8400" w:h="11900"/>
          <w:pgMar w:top="992" w:right="1230" w:bottom="188" w:left="722" w:header="0" w:footer="3" w:gutter="0"/>
          <w:pgNumType w:start="145"/>
          <w:cols w:space="720"/>
          <w:noEndnote/>
          <w:docGrid w:linePitch="360"/>
          <w15:footnoteColumns w:val="1"/>
        </w:sectPr>
      </w:pPr>
      <w:r>
        <w:t>рошедшие всеобщие выборы принесли победу Народной ш П. Цалдариса, которая вместе со своими союзниками из а радикально настроенных монархистов и при поддержке щно-радикальной партии генерала Г. Кондилиса получила места в парламенте страны. Либеральная парти</w:t>
      </w:r>
      <w:r>
        <w:t xml:space="preserve">я, которую тавил после эмиграции Э. Венизелоса Ф. Софулис, смогла </w:t>
      </w:r>
    </w:p>
    <w:p w:rsidR="00C8059C" w:rsidRDefault="00A51999">
      <w:pPr>
        <w:pStyle w:val="11"/>
        <w:spacing w:line="298" w:lineRule="auto"/>
        <w:ind w:firstLine="0"/>
        <w:jc w:val="both"/>
      </w:pPr>
      <w:r>
        <w:lastRenderedPageBreak/>
        <w:t>получить вместе с союзниками из Крестьянской и Республикан</w:t>
      </w:r>
      <w:r>
        <w:softHyphen/>
        <w:t>ской партий 141 мандат. Таким образом она стала второй по числу депутатов в парламенте партией, уступив своему главно</w:t>
      </w:r>
      <w:r>
        <w:softHyphen/>
        <w:t>му оппоненту</w:t>
      </w:r>
      <w:r>
        <w:t xml:space="preserve"> лишь на два места. Но наиболее внушительной победы добилась греческая компартия, которая, используя так</w:t>
      </w:r>
      <w:r>
        <w:softHyphen/>
        <w:t>тику блока Народного Фронта, смогла провести в парламент 15 своих депутатов. Пропорциональная система выборов, ис</w:t>
      </w:r>
      <w:r>
        <w:softHyphen/>
        <w:t>пользовавшаяся 26 января 1936 г., поз</w:t>
      </w:r>
      <w:r>
        <w:t>волила КПГ превратить</w:t>
      </w:r>
      <w:r>
        <w:softHyphen/>
        <w:t>ся в “партию решающего меньшинства”, так как ни одна из традиционных противостоящих сил — ни монархическая На</w:t>
      </w:r>
      <w:r>
        <w:softHyphen/>
        <w:t>родная, ни республиканская Либеральная партии не имели большинства в парламенте и не могли рассчитывать только на собственны</w:t>
      </w:r>
      <w:r>
        <w:t xml:space="preserve">е силы при решении того или иного вопроса без вхождения в союз (или блок) с представителями Народного Фронта. Во многом именно благодаря их поддержки Ф. Софу- лис был выбран председателем парламента. Однако он не смог стать премьером, так как понадеявшись </w:t>
      </w:r>
      <w:r>
        <w:t>на поддержку Цалда- риса, с которым хотел заключить тактический договор, Софу- лис отказался от поддержки народнофронтовских представите</w:t>
      </w:r>
      <w:r>
        <w:softHyphen/>
        <w:t>лей. Такая позиция лидера либералов была обусловлена дейст</w:t>
      </w:r>
      <w:r>
        <w:softHyphen/>
        <w:t>виями компартии, стремившейся перетянуть Софу лиса на свою с</w:t>
      </w:r>
      <w:r>
        <w:t>торону и использовавшая сомнительный даже для греческой политической жизни середины 30-х годов приём — опублико</w:t>
      </w:r>
      <w:r>
        <w:softHyphen/>
        <w:t>вание секретного протокола о взаимодействии между предста</w:t>
      </w:r>
      <w:r>
        <w:softHyphen/>
        <w:t>вителями КПГ и Либеральной партии в парламенте. Софу лис, испугавшись обвинений в посо</w:t>
      </w:r>
      <w:r>
        <w:t>бничестве коммунистам, порвал с ними отношения.</w:t>
      </w:r>
    </w:p>
    <w:p w:rsidR="00C8059C" w:rsidRDefault="00A51999">
      <w:pPr>
        <w:pStyle w:val="11"/>
        <w:ind w:firstLine="300"/>
        <w:jc w:val="both"/>
        <w:sectPr w:rsidR="00C8059C">
          <w:headerReference w:type="even" r:id="rId117"/>
          <w:headerReference w:type="default" r:id="rId118"/>
          <w:footnotePr>
            <w:numFmt w:val="upperRoman"/>
          </w:footnotePr>
          <w:pgSz w:w="8400" w:h="11900"/>
          <w:pgMar w:top="992" w:right="1230" w:bottom="188" w:left="722" w:header="0" w:footer="3" w:gutter="0"/>
          <w:pgNumType w:start="147"/>
          <w:cols w:space="720"/>
          <w:noEndnote/>
          <w:docGrid w:linePitch="360"/>
          <w15:footnoteColumns w:val="1"/>
        </w:sectPr>
      </w:pPr>
      <w:r>
        <w:t xml:space="preserve">Достаточно серьёзно на расстановку </w:t>
      </w:r>
      <w:r>
        <w:t>политических сил в Греции весной 1936 г. повлияли и три “привходящих”, субъек</w:t>
      </w:r>
      <w:r>
        <w:softHyphen/>
        <w:t>тивных обстоятельства ■ неожиданные смерти 31 января Г. Кондилиса, 18 марта Э. Венизелоса</w:t>
      </w:r>
      <w:r>
        <w:rPr>
          <w:vertAlign w:val="superscript"/>
        </w:rPr>
        <w:footnoteReference w:id="5"/>
      </w:r>
      <w:r>
        <w:t xml:space="preserve"> и 13 апреля К. Демерд- зиса. При этом уход последнего с политической арены факти- </w:t>
      </w:r>
    </w:p>
    <w:p w:rsidR="00C8059C" w:rsidRDefault="00A51999">
      <w:pPr>
        <w:pStyle w:val="11"/>
        <w:ind w:firstLine="0"/>
        <w:jc w:val="both"/>
      </w:pPr>
      <w:r>
        <w:lastRenderedPageBreak/>
        <w:t>:и и</w:t>
      </w:r>
      <w:r>
        <w:t xml:space="preserve">зменил вектор политического развития Греции, так как гясь приемлемой фигурой и для Народной и для Либераль- партий, он мог возглавить коалиционное правительство, в условиях равенства сил двух противостоящих сторон — </w:t>
      </w:r>
      <w:r>
        <w:rPr>
          <w:lang w:val="en-US" w:eastAsia="en-US" w:bidi="en-US"/>
        </w:rPr>
        <w:t xml:space="preserve">ip </w:t>
      </w:r>
      <w:r>
        <w:t xml:space="preserve">хи сто в и либералов, — позволяло сформировать некое &gt;бие коалиционного правительства, что и было сделано арта 1936 г. После его смерти произошло изменение балан- ил в пользу Народной партии и радикально настроенных </w:t>
      </w:r>
      <w:r>
        <w:rPr>
          <w:lang w:val="en-US" w:eastAsia="en-US" w:bidi="en-US"/>
        </w:rPr>
        <w:t>ipx</w:t>
      </w:r>
      <w:r>
        <w:t xml:space="preserve">истов. Пост премьер-министра перешёл </w:t>
      </w:r>
      <w:r>
        <w:t>к исполнявшему анности вице-премьера в бытность К. Демердзиса главой нета генералу И. Метаксасу. Под предлогом необходимос- габилизации положения и с тем, чтобы избежать негативно- лияния межпартийной борьбы на законотворческий про- , Метаксас добился прио</w:t>
      </w:r>
      <w:r>
        <w:t xml:space="preserve">становки деятельности парламента лижайшие пять месяцев до 30 сентября 1936 г. Обладая ггельным характером с откровенно диктаторскими чертами, [й премьер начал переходить к “директивному” удравле- страной, добившись для себя права издавать законы в </w:t>
      </w:r>
      <w:r>
        <w:rPr>
          <w:lang w:val="en-US" w:eastAsia="en-US" w:bidi="en-US"/>
        </w:rPr>
        <w:t xml:space="preserve">ie </w:t>
      </w:r>
      <w:r>
        <w:t>декре</w:t>
      </w:r>
      <w:r>
        <w:t>тов и постановлений. Скоропостижная смерть 1я П. Цалдариса, возглавлявшего одну из ведущих полити- IX партий Греции - Народную партию, — развязала руки ксасу, так как из всех политических лидеров страны ни не мог сравниться по своему влиянию и опыту с умер</w:t>
      </w:r>
      <w:r>
        <w:t>ши- . Венизелосом, Г. Кондилисом, Демердзисом и П. Цалда- 4, А. Папанастасиу, А. Заимисом и П. Кундуриотисом.</w:t>
      </w:r>
    </w:p>
    <w:p w:rsidR="00C8059C" w:rsidRDefault="00A51999">
      <w:pPr>
        <w:pStyle w:val="11"/>
        <w:ind w:firstLine="0"/>
        <w:jc w:val="both"/>
      </w:pPr>
      <w:r>
        <w:t xml:space="preserve">[счет на стабилизирующую роль института монархии в об- зе и надежды на короля Георгиоса II как гаранта единства г постепенно начинали ослабевать. </w:t>
      </w:r>
      <w:r>
        <w:t xml:space="preserve">В этих условиях акти- ювались все политические силы Греции и особенно те из которые являлись наиболее радикально настроенными, унистическая партия Греции попыталась использовать </w:t>
      </w:r>
      <w:r>
        <w:rPr>
          <w:lang w:val="en-US" w:eastAsia="en-US" w:bidi="en-US"/>
        </w:rPr>
        <w:t>eu</w:t>
      </w:r>
      <w:r>
        <w:rPr>
          <w:lang w:val="en-US" w:eastAsia="en-US" w:bidi="en-US"/>
        </w:rPr>
        <w:softHyphen/>
        <w:t xml:space="preserve">ro </w:t>
      </w:r>
      <w:r>
        <w:t>с тем, чтобы оказать силовое давление на формирую- 1 режим. При этом осн</w:t>
      </w:r>
      <w:r>
        <w:t xml:space="preserve">овная ставка делалась на усиление совой борьбы”. Учитывая, что из 577 тыс. 630 работников </w:t>
      </w:r>
    </w:p>
    <w:p w:rsidR="00C8059C" w:rsidRDefault="00A51999">
      <w:pPr>
        <w:pStyle w:val="11"/>
        <w:ind w:firstLine="0"/>
        <w:jc w:val="both"/>
        <w:sectPr w:rsidR="00C8059C">
          <w:headerReference w:type="even" r:id="rId119"/>
          <w:headerReference w:type="default" r:id="rId120"/>
          <w:footnotePr>
            <w:numFmt w:val="upperRoman"/>
          </w:footnotePr>
          <w:pgSz w:w="8400" w:h="11900"/>
          <w:pgMar w:top="992" w:right="1230" w:bottom="188" w:left="722" w:header="0" w:footer="3" w:gutter="0"/>
          <w:pgNumType w:start="147"/>
          <w:cols w:space="720"/>
          <w:noEndnote/>
          <w:docGrid w:linePitch="360"/>
          <w15:footnoteColumns w:val="1"/>
        </w:sectPr>
      </w:pPr>
      <w:r>
        <w:t xml:space="preserve">по найму 134 тыс. принадлежало к </w:t>
      </w:r>
      <w:r>
        <w:t>профсоюзам, руководство коммунистов постаралось усилить свои позиции в профсоюзном движении, что и было сделано не без успеха: подконтрольная компартии Единая Общая Конфедерация Трудящихся Греции (ЭГСЭЭ) насчитывала 28 тыс. 350 членов, в то время как кон</w:t>
      </w:r>
      <w:r>
        <w:softHyphen/>
        <w:t>т</w:t>
      </w:r>
      <w:r>
        <w:t>ролировавшиеся республиканцами и троцкистами Общая Кон</w:t>
      </w:r>
      <w:r>
        <w:softHyphen/>
        <w:t>федерация Трудящихся Греции (ГСЭЭ) и Независимые профсою</w:t>
      </w:r>
      <w:r>
        <w:softHyphen/>
        <w:t xml:space="preserve">зы (АС) 14 тыс. 700 и 15 тыс. 165 членов. Прошедшие 9-10 мая 1936 г. волнения в Салониках, в которых участвовали рабочие- табачники закончились </w:t>
      </w:r>
      <w:r>
        <w:t xml:space="preserve">массовыми арестами и жертвами среди </w:t>
      </w:r>
      <w:r>
        <w:lastRenderedPageBreak/>
        <w:t>демонстрантов. События во втором по величине и значимости городе Греции свидетельствовали, что социальная напряжен</w:t>
      </w:r>
      <w:r>
        <w:softHyphen/>
        <w:t>ность в стране достаточно высока и существует реальная воз</w:t>
      </w:r>
      <w:r>
        <w:softHyphen/>
        <w:t>можность повторения подобного в будущем. Стрем</w:t>
      </w:r>
      <w:r>
        <w:t>ясь вернуть</w:t>
      </w:r>
      <w:r>
        <w:softHyphen/>
        <w:t>ся к конституционной форме политического развития Греции, лидеры крупнейших политических партий — Народной и Ли</w:t>
      </w:r>
      <w:r>
        <w:softHyphen/>
        <w:t>беральной, — Г. Теотокас и Ф. Софулис обратились 22 июля к Георгиосу II с предложением заключить договор о “ненапа</w:t>
      </w:r>
      <w:r>
        <w:softHyphen/>
        <w:t>дении” с тем, что</w:t>
      </w:r>
      <w:r>
        <w:t xml:space="preserve"> бы выйти из создавшегося кризисного поло</w:t>
      </w:r>
      <w:r>
        <w:softHyphen/>
        <w:t>жения. Однако монарх в силу собственных убеждений, а также и под влиянием И. Метаксаса, достаточно резко отозвался о возможности такого политического шага. В свою очередь ком</w:t>
      </w:r>
      <w:r>
        <w:softHyphen/>
        <w:t>мунисты, исключенные из политического п</w:t>
      </w:r>
      <w:r>
        <w:t>роцесса, но полу</w:t>
      </w:r>
      <w:r>
        <w:softHyphen/>
        <w:t>чившие на выборах в январе 1936 г. достаточную поддержку, решили прибегнуть к испытанному методу из своего арсена</w:t>
      </w:r>
      <w:r>
        <w:softHyphen/>
        <w:t>ла — силовому нажиму на правительство И. Метаксаса. Пред</w:t>
      </w:r>
      <w:r>
        <w:softHyphen/>
        <w:t>логом послужило введение новых правил разрешения трудовых споров, пр</w:t>
      </w:r>
      <w:r>
        <w:t>едусматривающих обязательный государственный ар</w:t>
      </w:r>
      <w:r>
        <w:softHyphen/>
        <w:t>битраж (что фактически наносило удар по профсоюзам). Ком</w:t>
      </w:r>
      <w:r>
        <w:softHyphen/>
        <w:t>партия объявила о проведении 24-часовой забастовки по всей стране в знак протеста против нового закона. Стремясь не до</w:t>
      </w:r>
      <w:r>
        <w:softHyphen/>
        <w:t>пустить массовых волнений и рост</w:t>
      </w:r>
      <w:r>
        <w:t>а прокоммунистических на</w:t>
      </w:r>
      <w:r>
        <w:softHyphen/>
        <w:t xml:space="preserve">строений, а также увидев в надвигающихся событиях угрозу личной власти, генерал И. Метаксас обратился к королю Геор- </w:t>
      </w:r>
    </w:p>
    <w:p w:rsidR="00C8059C" w:rsidRDefault="00A51999">
      <w:pPr>
        <w:pStyle w:val="11"/>
        <w:ind w:firstLine="0"/>
        <w:jc w:val="both"/>
      </w:pPr>
      <w:r>
        <w:lastRenderedPageBreak/>
        <w:t>у II с предложением отменить действие ряда статей консти- 1И (которая так и не была переделана из республиканской</w:t>
      </w:r>
      <w:r>
        <w:t xml:space="preserve"> в </w:t>
      </w:r>
      <w:r>
        <w:rPr>
          <w:lang w:val="en-US" w:eastAsia="en-US" w:bidi="en-US"/>
        </w:rPr>
        <w:t xml:space="preserve">ip </w:t>
      </w:r>
      <w:r>
        <w:t>хи чес кую), касавшихся гарантий соблюдения прав и сво- граждан, мотивируя свою позицию коммунистической ностью. 4 августа, за день до намеченной всеобщей забас- 1, И. Метаксас получил, опираясь на монархически наст- гную верхушку армии, исключительн</w:t>
      </w:r>
      <w:r>
        <w:t>ые полномочия от ко- [. Фактически была установлена его единоличная диктату- с которой должен был считаться греческий монарх, теряв- реальную власть и выполнявший представительские функ- Вводилась жёсткая цензура прессы, были произведены ты несогласных с р</w:t>
      </w:r>
      <w:r>
        <w:t>ежимом и прежде всего коммунистов, камент распускался на неопределенный срок. Распределе- обязанностей в кабинете, сформированном генералом, от- лось от предыдущих правительств коренным образом: по- премьер-министра, министра иностранных дел, обороны, но-м</w:t>
      </w:r>
      <w:r>
        <w:t>орских и военно-воздушных сил занимал сам Мета- . Остальные министры были набраны из числа специалис- жономистов, или отставных старших офицеров.</w:t>
      </w:r>
    </w:p>
    <w:p w:rsidR="00C8059C" w:rsidRDefault="00A51999">
      <w:pPr>
        <w:pStyle w:val="11"/>
        <w:spacing w:line="298" w:lineRule="auto"/>
        <w:ind w:firstLine="0"/>
        <w:jc w:val="both"/>
      </w:pPr>
      <w:r>
        <w:t>ежим, установленный И. Метаксасом, представлял собой ритарную диктатуру, пытавшуюся опереться на широкие альны</w:t>
      </w:r>
      <w:r>
        <w:t>е слои. Руководствуясь как конъюнктурными попу- скими соображениями, так и стремлением провести стаби- ционные мероприятия в социальной и экономической сфе- генерал принялся за проведение в жизнь широкого спектра &gt;рм. Прежде всего он постарался изменить тр</w:t>
      </w:r>
      <w:r>
        <w:t xml:space="preserve">удовое зако- гельство и ввёл обязательную систему арбитража при воз- овении трудовых споров. Одновременно вводилась прак- подписания коллективных договоров при найме на работу, гичение рабочего дня до 8 часов с обязательной оплатой дных и праздничных дней </w:t>
      </w:r>
      <w:r>
        <w:t>и установление минимальной киной платы. Особое внимание уделялось развитию систе- социального обеспечения, медицинского обслуживания и цинского страхования. Генерал приступил к выполнению программы массового строительства жилья, столь необходимого для соте</w:t>
      </w:r>
      <w:r>
        <w:t>н тысяч беженцев из Малой Азии, для которых эта проблема была наиболее острой. Он постарался сократить дол</w:t>
      </w:r>
      <w:r>
        <w:softHyphen/>
        <w:t>ги, сделав их перезачёт, крестьянским хозяйствам, серьёзно пострадавшим в последнее время из-за падения цен на сельско</w:t>
      </w:r>
      <w:r>
        <w:softHyphen/>
        <w:t>хозяйственную продукцию.</w:t>
      </w:r>
    </w:p>
    <w:p w:rsidR="00C8059C" w:rsidRDefault="00A51999">
      <w:pPr>
        <w:pStyle w:val="11"/>
        <w:ind w:firstLine="320"/>
        <w:jc w:val="both"/>
      </w:pPr>
      <w:r>
        <w:t>Рефор</w:t>
      </w:r>
      <w:r>
        <w:t>мы коснулись и вооруженных сил. Прежде всего были произведены кадровые перестановки и со своих постов сняты те из генералов и офицеров, кто вызывал сомнения у Метаксаса относительно их лояльности установленному режиму. Это, од</w:t>
      </w:r>
      <w:r>
        <w:softHyphen/>
        <w:t xml:space="preserve">нако, негативно сказалось на </w:t>
      </w:r>
      <w:r>
        <w:lastRenderedPageBreak/>
        <w:t>профессионализме офицерского корпуса и генералитета. Следующим шагом, предпринятым диктатором, было обновление технического парка армии и фло</w:t>
      </w:r>
      <w:r>
        <w:softHyphen/>
        <w:t>та. Начались делаться закупки в Великобритании и США ряда видов вооружений, хотя и в ограниченном количестве. Гене</w:t>
      </w:r>
      <w:r>
        <w:t>рал занялся реорганизацией родов и видов вооруженных сил, что нашло своё отражением в изменении структуры боевых частей, их технической оснащенности и подготовке.</w:t>
      </w:r>
    </w:p>
    <w:p w:rsidR="00C8059C" w:rsidRDefault="00A51999">
      <w:pPr>
        <w:pStyle w:val="11"/>
        <w:ind w:firstLine="320"/>
        <w:jc w:val="both"/>
      </w:pPr>
      <w:r>
        <w:t>Все эти мероприятия, имевшие характер широкомасштабных реформ, имели и специфические особенно</w:t>
      </w:r>
      <w:r>
        <w:t>сти -• они проводи</w:t>
      </w:r>
      <w:r>
        <w:softHyphen/>
        <w:t>лись в непривычной для Греции обстановке насаждения обще</w:t>
      </w:r>
      <w:r>
        <w:softHyphen/>
        <w:t>государственной идеологической и политической модели, созна</w:t>
      </w:r>
      <w:r>
        <w:softHyphen/>
        <w:t>тельно и целенаправленно культивировавшейся властями и прежде всего лично И. Метаксасом. В соответствии с ней идео</w:t>
      </w:r>
      <w:r>
        <w:softHyphen/>
        <w:t>логич</w:t>
      </w:r>
      <w:r>
        <w:t>еская основа выражалась в концепции “Третьей эллин</w:t>
      </w:r>
      <w:r>
        <w:softHyphen/>
        <w:t>ской цивилизации”. Ее суть заключалась в утверждении прин</w:t>
      </w:r>
      <w:r>
        <w:softHyphen/>
        <w:t>ципа преемственности установленного режима, объявлявшегося наследником первых двух “эллинских цивилизаций” — древней языческой Греции и христианско</w:t>
      </w:r>
      <w:r>
        <w:t>й Византии. Диктатор заявил о необходимости сочетать древнее наследие с современными тра</w:t>
      </w:r>
      <w:r>
        <w:softHyphen/>
        <w:t xml:space="preserve">дициями, В полном соответствии с принципами существования любого авторитарного режима генерал старался представить себя “отцом нации” и “покровителем трудящихся”, что </w:t>
      </w:r>
      <w:r>
        <w:t>нашло своё отражение в принятии им звания “первого крестьянина” и “первого рабочего". Особое внимание Метаксас уделял моло</w:t>
      </w:r>
      <w:r>
        <w:softHyphen/>
        <w:t>дёжи, так как отлично понимал, что получив опору в ней, он сможет развернуть пропагандистскую работу в разных соци</w:t>
      </w:r>
      <w:r>
        <w:softHyphen/>
        <w:t>альных слоях общес</w:t>
      </w:r>
      <w:r>
        <w:t>тва. С этой целью он создал Национальную организацию молодежи (ЭОН), которая с самого начала пре</w:t>
      </w:r>
      <w:r>
        <w:softHyphen/>
        <w:t>вратилась в государственную структуру, занятую идеологичес</w:t>
      </w:r>
      <w:r>
        <w:softHyphen/>
        <w:t>кой и политической подготовкой молодежи на основе концеп</w:t>
      </w:r>
      <w:r>
        <w:softHyphen/>
        <w:t>ции “Третьей эллинской цивилизации". В школ</w:t>
      </w:r>
      <w:r>
        <w:t>е и высших учебных заведениях была проведена ревизия учебных пособий и учебных курсов. В соответствии с новыми правилами из учебных программ изымалось все, что было так или иначе свя</w:t>
      </w:r>
      <w:r>
        <w:softHyphen/>
        <w:t>зано с положительной оценкой демократических ценностей или критикой автор</w:t>
      </w:r>
      <w:r>
        <w:t>итарных форм правления. Цензуре подверглись даже произведения Софокла и Перикла. Власти занялись и “языковым вопросом”, всегда стоявшем в Греции и приобрет</w:t>
      </w:r>
      <w:r>
        <w:softHyphen/>
        <w:t>шем в XX в. социальное измерение. Его суть заключалась в ожесточенной борьбе между сторонниками офиц</w:t>
      </w:r>
      <w:r>
        <w:t>иального арха</w:t>
      </w:r>
      <w:r>
        <w:softHyphen/>
        <w:t>изированного языка кафаревусы (так называемого чистого язы</w:t>
      </w:r>
      <w:r>
        <w:softHyphen/>
        <w:t xml:space="preserve">ка) и теми, кто выступал за замену его димотикой </w:t>
      </w:r>
      <w:r>
        <w:lastRenderedPageBreak/>
        <w:t>(разговор</w:t>
      </w:r>
      <w:r>
        <w:softHyphen/>
        <w:t>ным языком). Для большинства греков, которые с трудом по</w:t>
      </w:r>
      <w:r>
        <w:softHyphen/>
        <w:t>нимали кафаревусу, ее использование означало принадлеж</w:t>
      </w:r>
      <w:r>
        <w:softHyphen/>
        <w:t>ность к высш</w:t>
      </w:r>
      <w:r>
        <w:t>им слоям общества. Режим 4-го августа, как стала называться установленная И. Метаксасом диктатура, видел в ‘чистом языке" идейно-политическое средство пропаганды ©фи</w:t>
      </w:r>
      <w:r>
        <w:softHyphen/>
        <w:t>нальной концепции “Третьей эллинской цивилизации" и борь а против сторонников димотики име</w:t>
      </w:r>
      <w:r>
        <w:t>ла политическую направ дикость.</w:t>
      </w:r>
    </w:p>
    <w:p w:rsidR="00C8059C" w:rsidRDefault="00A51999">
      <w:pPr>
        <w:pStyle w:val="11"/>
        <w:ind w:left="200" w:firstLine="100"/>
        <w:jc w:val="both"/>
        <w:sectPr w:rsidR="00C8059C">
          <w:headerReference w:type="even" r:id="rId121"/>
          <w:headerReference w:type="default" r:id="rId122"/>
          <w:footnotePr>
            <w:numFmt w:val="upperRoman"/>
          </w:footnotePr>
          <w:pgSz w:w="8400" w:h="11900"/>
          <w:pgMar w:top="992" w:right="1230" w:bottom="188" w:left="722" w:header="0" w:footer="3" w:gutter="0"/>
          <w:pgNumType w:start="149"/>
          <w:cols w:space="720"/>
          <w:noEndnote/>
          <w:docGrid w:linePitch="360"/>
          <w15:footnoteColumns w:val="1"/>
        </w:sectPr>
      </w:pPr>
      <w:r>
        <w:t>Одним из характерных элементов внутриполитической ситу- ии в Греции стала б</w:t>
      </w:r>
      <w:r>
        <w:t>орьба с любой оппозицией, противостоя й диктатуре. Министерство общественной безопасности или, : были известна эта организация в просторечье асфалим. то на себя основные функции подавления инакомыслия и ше. Во главе ведомства Метаксассом был назначен бы ищ</w:t>
      </w:r>
      <w:r>
        <w:t>и &lt;1 ллерийский офицер К. Маниадакис, который, как окала</w:t>
      </w:r>
    </w:p>
    <w:p w:rsidR="00C8059C" w:rsidRDefault="00A51999">
      <w:pPr>
        <w:pStyle w:val="11"/>
        <w:tabs>
          <w:tab w:val="left" w:pos="4820"/>
        </w:tabs>
        <w:spacing w:line="298" w:lineRule="auto"/>
        <w:ind w:left="540" w:firstLine="0"/>
      </w:pPr>
      <w:r>
        <w:t xml:space="preserve">лось позднее, обладал всеми необходимыми качества^ кандидата на такой высокий пост. Мероприятия, план: Птиеся и осуществлявшиеся им лично, отличались и </w:t>
      </w:r>
      <w:r>
        <w:rPr>
          <w:lang w:val="en-US" w:eastAsia="en-US" w:bidi="en-US"/>
        </w:rPr>
        <w:t xml:space="preserve">Tbto, </w:t>
      </w:r>
      <w:r>
        <w:t xml:space="preserve">продуманностью и тонким </w:t>
      </w:r>
      <w:r>
        <w:rPr>
          <w:i/>
          <w:iCs/>
        </w:rPr>
        <w:t xml:space="preserve">психологическим </w:t>
      </w:r>
      <w:r>
        <w:t xml:space="preserve">Стремясь, в частности, парализовать греческое ю </w:t>
      </w:r>
      <w:r>
        <w:rPr>
          <w:vertAlign w:val="superscript"/>
        </w:rPr>
        <w:t>н</w:t>
      </w:r>
      <w:r>
        <w:t xml:space="preserve">“&lt;‘ движение, основными представителями *••• местная компартия, насчитывавшая около 14 лочисденные, но весьма активные тропкигь НИстр общественной безопасности </w:t>
      </w:r>
      <w:r>
        <w:rPr>
          <w:b/>
          <w:bCs/>
        </w:rPr>
        <w:t>приЛ*"</w:t>
      </w:r>
      <w:r>
        <w:rPr>
          <w:b/>
          <w:bCs/>
        </w:rPr>
        <w:tab/>
      </w:r>
      <w:r>
        <w:rPr>
          <w:i/>
          <w:iCs/>
          <w:lang w:val="en-US" w:eastAsia="en-US" w:bidi="en-US"/>
        </w:rPr>
        <w:t>i</w:t>
      </w:r>
    </w:p>
    <w:p w:rsidR="00C8059C" w:rsidRDefault="00A51999">
      <w:pPr>
        <w:pStyle w:val="11"/>
        <w:spacing w:line="298" w:lineRule="auto"/>
        <w:ind w:left="840" w:hanging="300"/>
      </w:pPr>
      <w:r>
        <w:t xml:space="preserve">"* »&lt;»дам борьбы с “коммунисти'нч </w:t>
      </w:r>
      <w:r>
        <w:rPr>
          <w:lang w:val="en-US" w:eastAsia="en-US" w:bidi="en-US"/>
        </w:rPr>
        <w:t xml:space="preserve">huH </w:t>
      </w:r>
      <w:r>
        <w:rPr>
          <w:lang w:val="en-US" w:eastAsia="en-US" w:bidi="en-US"/>
        </w:rPr>
        <w:t xml:space="preserve">tit i </w:t>
      </w:r>
      <w:r>
        <w:t xml:space="preserve">После многочисленных ч“* </w:t>
      </w:r>
      <w:r>
        <w:rPr>
          <w:b/>
          <w:bCs/>
        </w:rPr>
        <w:t xml:space="preserve">п*И и </w:t>
      </w:r>
      <w:r>
        <w:t xml:space="preserve">и» руководящего состава </w:t>
      </w:r>
      <w:r>
        <w:rPr>
          <w:b/>
          <w:bCs/>
        </w:rPr>
        <w:t>КП</w:t>
      </w:r>
      <w:r>
        <w:rPr>
          <w:b/>
          <w:bCs/>
          <w:vertAlign w:val="superscript"/>
        </w:rPr>
        <w:t>1</w:t>
      </w:r>
      <w:r>
        <w:rPr>
          <w:b/>
          <w:bCs/>
        </w:rPr>
        <w:t xml:space="preserve"> И &gt;*• </w:t>
      </w:r>
      <w:r>
        <w:t xml:space="preserve">, нюночаи Генсека компар' </w:t>
      </w:r>
      <w:r>
        <w:rPr>
          <w:lang w:val="en-US" w:eastAsia="en-US" w:bidi="en-US"/>
        </w:rPr>
        <w:t xml:space="preserve">.HI </w:t>
      </w:r>
      <w:r>
        <w:t xml:space="preserve">Пропилить II ЖИЗНЬ &lt; </w:t>
      </w:r>
      <w:r>
        <w:rPr>
          <w:lang w:val="en-US" w:eastAsia="en-US" w:bidi="en-US"/>
        </w:rPr>
        <w:t xml:space="preserve">JKJ tiiiit.ir </w:t>
      </w:r>
      <w:r>
        <w:t>члены партии дно</w:t>
      </w:r>
      <w:r>
        <w:rPr>
          <w:vertAlign w:val="superscript"/>
        </w:rPr>
        <w:t xml:space="preserve">1 </w:t>
      </w:r>
      <w:r>
        <w:t xml:space="preserve">дипнм" </w:t>
      </w:r>
      <w:r>
        <w:rPr>
          <w:lang w:val="en-US" w:eastAsia="en-US" w:bidi="en-US"/>
        </w:rPr>
        <w:t xml:space="preserve">(“Al|Aooi| </w:t>
      </w:r>
      <w:r>
        <w:t xml:space="preserve">рглн </w:t>
      </w:r>
      <w:r>
        <w:rPr>
          <w:b/>
          <w:bCs/>
          <w:vertAlign w:val="superscript"/>
        </w:rPr>
        <w:t>1</w:t>
      </w:r>
      <w:r>
        <w:rPr>
          <w:b/>
          <w:bCs/>
        </w:rPr>
        <w:t xml:space="preserve"> । </w:t>
      </w:r>
      <w:r>
        <w:rPr>
          <w:b/>
          <w:bCs/>
          <w:lang w:val="en-US" w:eastAsia="en-US" w:bidi="en-US"/>
        </w:rPr>
        <w:t xml:space="preserve">uu.iMrt </w:t>
      </w:r>
      <w:r>
        <w:rPr>
          <w:b/>
          <w:bCs/>
        </w:rPr>
        <w:t xml:space="preserve">и </w:t>
      </w:r>
      <w:r>
        <w:rPr>
          <w:b/>
          <w:bCs/>
          <w:lang w:val="en-US" w:eastAsia="en-US" w:bidi="en-US"/>
        </w:rPr>
        <w:t>KHI</w:t>
      </w:r>
      <w:r>
        <w:rPr>
          <w:b/>
          <w:bCs/>
        </w:rPr>
        <w:t>, •"</w:t>
      </w:r>
    </w:p>
    <w:p w:rsidR="00C8059C" w:rsidRDefault="00A51999">
      <w:pPr>
        <w:pStyle w:val="11"/>
        <w:tabs>
          <w:tab w:val="left" w:leader="dot" w:pos="2319"/>
        </w:tabs>
        <w:spacing w:line="298" w:lineRule="auto"/>
        <w:ind w:left="1140" w:right="3360" w:firstLine="0"/>
        <w:jc w:val="right"/>
        <w:sectPr w:rsidR="00C8059C">
          <w:headerReference w:type="even" r:id="rId123"/>
          <w:headerReference w:type="default" r:id="rId124"/>
          <w:footnotePr>
            <w:numFmt w:val="upperRoman"/>
          </w:footnotePr>
          <w:type w:val="continuous"/>
          <w:pgSz w:w="8400" w:h="11900"/>
          <w:pgMar w:top="992" w:right="1230" w:bottom="188" w:left="722" w:header="0" w:footer="3" w:gutter="0"/>
          <w:cols w:space="720"/>
          <w:noEndnote/>
          <w:docGrid w:linePitch="360"/>
          <w15:footnoteColumns w:val="1"/>
        </w:sectPr>
      </w:pPr>
      <w:r>
        <w:rPr>
          <w:b/>
          <w:bCs/>
        </w:rPr>
        <w:t>•I и ДИИ1 и Л ЫН &gt;* ИЧ1НН, I НИЙ ' к II"</w:t>
      </w:r>
      <w:r>
        <w:rPr>
          <w:b/>
          <w:bCs/>
        </w:rPr>
        <w:tab/>
        <w:t xml:space="preserve"> ’ ■</w:t>
      </w:r>
    </w:p>
    <w:p w:rsidR="00C8059C" w:rsidRDefault="00A51999">
      <w:pPr>
        <w:pStyle w:val="11"/>
        <w:ind w:firstLine="0"/>
        <w:jc w:val="both"/>
      </w:pPr>
      <w:r>
        <w:lastRenderedPageBreak/>
        <w:t>свободе оставались деятели “второго” и “третьего” ряда, со</w:t>
      </w:r>
      <w:r>
        <w:softHyphen/>
        <w:t>здавшие свои руководящие структуры в виде “Старого ЦК” и т.д., можно представить к каким п</w:t>
      </w:r>
      <w:r>
        <w:t>оследствиям вела политика министра госбезопасности.</w:t>
      </w:r>
    </w:p>
    <w:p w:rsidR="00C8059C" w:rsidRDefault="00A51999">
      <w:pPr>
        <w:pStyle w:val="11"/>
        <w:jc w:val="both"/>
      </w:pPr>
      <w:r>
        <w:t>Ситуация внутри страны, несмотря на стремление И. Мета</w:t>
      </w:r>
      <w:r>
        <w:softHyphen/>
        <w:t>ксаса стабилизировать её, продолжала оставаться неспокойной. Оппозиция, которую составили представители политических партий, оказалась не в состоянии</w:t>
      </w:r>
      <w:r>
        <w:t xml:space="preserve"> консолидироваться из-за по</w:t>
      </w:r>
      <w:r>
        <w:softHyphen/>
        <w:t>стоянных разногласий относительно способов и перспектив совместной борьбы с диктатурой. Немаловажное значение име</w:t>
      </w:r>
      <w:r>
        <w:softHyphen/>
        <w:t>ли и репрессии, проводившиеся режимом в отношении оппо</w:t>
      </w:r>
      <w:r>
        <w:softHyphen/>
        <w:t>нентов. 28 января 1938 г. Министерство безопасности объявил</w:t>
      </w:r>
      <w:r>
        <w:t>о о раскрытии заговора и попытке покушения на И. Метаксаса. Под этим предлогом было арестовано несколько крупных поли</w:t>
      </w:r>
      <w:r>
        <w:softHyphen/>
        <w:t>тиков, которые вскоре были сосланы на острова Эгейского мо</w:t>
      </w:r>
      <w:r>
        <w:softHyphen/>
        <w:t>ря. Расширилось преследование подпольных структур КПГ. В июле 1938 г. политичес</w:t>
      </w:r>
      <w:r>
        <w:t>кая нестабильность достигла своей кульминации, когда на острове Крит вспыхнуло восстание во главе которого стояли представители Либеральной партии, в частности племянник Венизелоса и бывший член правительства Мицотакис, известные гражданские политики-респу</w:t>
      </w:r>
      <w:r>
        <w:t>бликанцы и военные, близкие к ним. В восстании приняли активное участие и отдельные руководящие члены греческой компартии. За но пыткой переворота стоял эмигрировавший во Францию генерал Н. Пластирас, а по некоторым сведениям конца 40-х гг. и ми нистр фина</w:t>
      </w:r>
      <w:r>
        <w:t>нсов в правительстве И. Метаксаса крупный банкир Э. Цудерос. Свыше 500 вооруженных повстанцев захватил» г. Ханья — центральный город острова и призвали ко всеоо щему восстанию. Однако мятеж был вскоре подавлен пранк тельственными войсками.</w:t>
      </w:r>
    </w:p>
    <w:p w:rsidR="00C8059C" w:rsidRDefault="00A51999">
      <w:pPr>
        <w:pStyle w:val="11"/>
        <w:jc w:val="both"/>
        <w:sectPr w:rsidR="00C8059C">
          <w:headerReference w:type="even" r:id="rId125"/>
          <w:headerReference w:type="default" r:id="rId126"/>
          <w:footnotePr>
            <w:numFmt w:val="upperRoman"/>
          </w:footnotePr>
          <w:pgSz w:w="8400" w:h="11900"/>
          <w:pgMar w:top="1446" w:right="1311" w:bottom="765" w:left="1015" w:header="0" w:footer="337" w:gutter="0"/>
          <w:pgNumType w:start="154"/>
          <w:cols w:space="720"/>
          <w:noEndnote/>
          <w:docGrid w:linePitch="360"/>
          <w15:footnoteColumns w:val="1"/>
        </w:sectPr>
      </w:pPr>
      <w:r>
        <w:t xml:space="preserve">Внутренняя политика, проводившаяся И. Метаксасасом, ко многом испытывала влияние “германского” и “итальянскою" факторов. Генерал с восхищением относился к Б. Муссолини к А. Гитлеру, видя в них сильные личности, способные объгдм </w:t>
      </w:r>
    </w:p>
    <w:p w:rsidR="00C8059C" w:rsidRDefault="00A51999">
      <w:pPr>
        <w:pStyle w:val="11"/>
        <w:ind w:firstLine="0"/>
        <w:jc w:val="both"/>
      </w:pPr>
      <w:r>
        <w:lastRenderedPageBreak/>
        <w:t>нить нацию и вывести свои с</w:t>
      </w:r>
      <w:r>
        <w:t>траны на передовые рубежи. В то же время, несмотря на кажущуюся похожесть греческого ре</w:t>
      </w:r>
      <w:r>
        <w:softHyphen/>
        <w:t>жима на германскую и итальянскую модель, его нельзя было сравнить со сложившимися в этих государствах тоталитарными обществами, и он представлял греческую разновидность</w:t>
      </w:r>
      <w:r>
        <w:t xml:space="preserve"> авто</w:t>
      </w:r>
      <w:r>
        <w:softHyphen/>
        <w:t>ритарной диктатуры.</w:t>
      </w:r>
    </w:p>
    <w:p w:rsidR="00C8059C" w:rsidRDefault="00A51999">
      <w:pPr>
        <w:pStyle w:val="11"/>
        <w:ind w:firstLine="300"/>
        <w:jc w:val="both"/>
      </w:pPr>
      <w:r>
        <w:t>Наибольшие трудности Метаксас испытывал во внешней по литике, так как в силу объективных геостратегических реалий Греция оказывалась объектом экспансии со стороны Италии и Германии. Поэтому внешнеполитические преференции Афин были</w:t>
      </w:r>
      <w:r>
        <w:t xml:space="preserve"> на стороне антигерманского лагеря и прежде всего ориен</w:t>
      </w:r>
      <w:r>
        <w:softHyphen/>
        <w:t>тировались на Великобританию. Одновременно Метаксас пы тался избежать прямой конфронтации с Римом и Берлином. Ещё накануне установления военной диктатуры он предпринял ряд шагов в этом направлении. Та</w:t>
      </w:r>
      <w:r>
        <w:t>к, в частности, на очередной Балканской конференции, проходившей в Белграде 4-6 мая 1936 г., он выступил от имени Греции с заявлением о том, что его страна не хотела бы вовлечения в какой-либо военно</w:t>
      </w:r>
      <w:r>
        <w:softHyphen/>
        <w:t>политический конфликт, участниками которого с “противопо</w:t>
      </w:r>
      <w:r>
        <w:softHyphen/>
        <w:t>ложной стороны” были бы Италия, Болгария или Венгрия. В свою очередь Берлин постарался усилить свое экономическое влияние в Греции, являвшейся частью средиземноморско-бал канского региона -- одного из стратегически важных для Гер мании. Расширился объем т</w:t>
      </w:r>
      <w:r>
        <w:t>оварооборота между двумя страна</w:t>
      </w:r>
      <w:r>
        <w:softHyphen/>
        <w:t>ми, а так же начал расти экспорт греческой сельскохозяйствен ной продукции в Рейх. На состоявшемся в феврале 1938 г. и Анкаре заседании Совета Балканской Антанты генерал Мега ксас, представлявший Грецию, заявил о согласии пр</w:t>
      </w:r>
      <w:r>
        <w:t>изнан. Абисснию итальянскими владениями, что было сделано ранее Югославией и Румынией. Одновременно активизировались отношения Афин с другими балканскими столицами и прежде всего с Анкарой и Бухарестом, что было во многом обусловлено расширявшимся взаимоде</w:t>
      </w:r>
      <w:r>
        <w:t>йствием Турции и Румынии с Герма лией. Греческий генеральный штаб подписал ряд соглашений &lt;</w:t>
      </w:r>
    </w:p>
    <w:p w:rsidR="00C8059C" w:rsidRDefault="00A51999">
      <w:pPr>
        <w:pStyle w:val="11"/>
        <w:spacing w:line="298" w:lineRule="auto"/>
        <w:ind w:firstLine="0"/>
      </w:pPr>
      <w:r>
        <w:t xml:space="preserve">;рвого рабочего”. Особое внимание Метаксас уделял моли &lt;и, так как отлично понимал, что получив опору в ней, он &gt;жет развернуть пропагандистскую работу в разных еоци ных слоях общества. С этой </w:t>
      </w:r>
      <w:r>
        <w:lastRenderedPageBreak/>
        <w:t>целью он создал Национальную анизацию молодежи (ЭОН), которая с</w:t>
      </w:r>
      <w:r>
        <w:t xml:space="preserve"> самого начала пре лилась в государственную структуру, занятую идеологичт» [ и политической подготовкой молодежи на основе юнщги </w:t>
      </w:r>
      <w:r>
        <w:rPr>
          <w:lang w:val="en-US" w:eastAsia="en-US" w:bidi="en-US"/>
        </w:rPr>
        <w:t xml:space="preserve">i </w:t>
      </w:r>
      <w:r>
        <w:t>"Третьей эллинской цивилизации”. В школе и высшим бных заведениях была проведена ревизия учебных поеоАнИ учебных курсов. В со</w:t>
      </w:r>
      <w:r>
        <w:t xml:space="preserve">ответствии с новыми правилами нч бных программ изымалось всё, что было так или иначе </w:t>
      </w:r>
      <w:r>
        <w:rPr>
          <w:lang w:val="en-US" w:eastAsia="en-US" w:bidi="en-US"/>
        </w:rPr>
        <w:t xml:space="preserve">i </w:t>
      </w:r>
      <w:r>
        <w:t xml:space="preserve">пн э с положительной оценкой демократических ценное </w:t>
      </w:r>
      <w:r>
        <w:rPr>
          <w:lang w:val="en-US" w:eastAsia="en-US" w:bidi="en-US"/>
        </w:rPr>
        <w:t xml:space="preserve">veil mill </w:t>
      </w:r>
      <w:r>
        <w:t xml:space="preserve">тикой авторитарных форм: правления. Цензуре подвергли' • ;е произведения Софокла и Перикла. Власти заняли» </w:t>
      </w:r>
      <w:r>
        <w:rPr>
          <w:lang w:val="en-US" w:eastAsia="en-US" w:bidi="en-US"/>
        </w:rPr>
        <w:t xml:space="preserve">t </w:t>
      </w:r>
      <w:r>
        <w:t>яковым вопросом”, всегда стоявшем в Греции и приоАр- I в XX в. социальное измерение. Его суть заключали»» сточенной борьбе между сторонниками официального ар рованного языка кафаревусы (так называемого чистого и и теми, кто выступал за замену его димотик</w:t>
      </w:r>
      <w:r>
        <w:t>ой (разини г языком). Для большинства греков, которые с трудом али кафаревусу, ее использование означало нршшдл* ?ь к высшим слоям общества. Режим 4-го августа, как » ь яваться установленная И. Метаксасом диктатура, миди» :том языке” идейно-политическое ср</w:t>
      </w:r>
      <w:r>
        <w:t xml:space="preserve">едство пропаганды о&gt;| тьной концепции “Третьей эллинской цивилизации" и Ао| гротив сторонников димотики имела политическую </w:t>
      </w:r>
      <w:r>
        <w:rPr>
          <w:lang w:val="en-US" w:eastAsia="en-US" w:bidi="en-US"/>
        </w:rPr>
        <w:t xml:space="preserve">tunipi </w:t>
      </w:r>
      <w:r>
        <w:t>юсть.</w:t>
      </w:r>
    </w:p>
    <w:p w:rsidR="00C8059C" w:rsidRDefault="00A51999">
      <w:pPr>
        <w:pStyle w:val="11"/>
        <w:spacing w:line="298" w:lineRule="auto"/>
        <w:ind w:firstLine="0"/>
      </w:pPr>
      <w:r>
        <w:t xml:space="preserve">)дним из характерных элементов внутриполитической « н </w:t>
      </w:r>
      <w:r>
        <w:rPr>
          <w:lang w:val="en-US" w:eastAsia="en-US" w:bidi="en-US"/>
        </w:rPr>
        <w:t xml:space="preserve">i </w:t>
      </w:r>
      <w:r>
        <w:t xml:space="preserve">в Греции стала борьба </w:t>
      </w:r>
      <w:r>
        <w:rPr>
          <w:i/>
          <w:iCs/>
        </w:rPr>
        <w:t>с</w:t>
      </w:r>
      <w:r>
        <w:t xml:space="preserve"> любой оппозицией, протишн р диктатуре. М</w:t>
      </w:r>
      <w:r>
        <w:t>инистерство общественной безопасное</w:t>
      </w:r>
      <w:r>
        <w:rPr>
          <w:lang w:val="en-US" w:eastAsia="en-US" w:bidi="en-US"/>
        </w:rPr>
        <w:t>i</w:t>
      </w:r>
      <w:r>
        <w:t xml:space="preserve">и и были известна эта организация в просторечье </w:t>
      </w:r>
      <w:r>
        <w:rPr>
          <w:lang w:val="en-US" w:eastAsia="en-US" w:bidi="en-US"/>
        </w:rPr>
        <w:t xml:space="preserve">aci|uun </w:t>
      </w:r>
      <w:r>
        <w:t>о на себя основные функции подавления инакпмьм ■ не. Во главе ведомства Метаксассом был назначен Гн ллерийский офицер К. Маниадакис, который, как</w:t>
      </w:r>
    </w:p>
    <w:p w:rsidR="00C8059C" w:rsidRDefault="00A51999">
      <w:pPr>
        <w:pStyle w:val="11"/>
        <w:spacing w:line="298" w:lineRule="auto"/>
        <w:ind w:firstLine="560"/>
        <w:jc w:val="both"/>
      </w:pPr>
      <w:r>
        <w:t>новднгщ обладал вс</w:t>
      </w:r>
      <w:r>
        <w:t xml:space="preserve">еми необходимыми качествами для на такой высокий пост. Мероприятия, планировав- । и и осуществлявшиеся им лично, отличались тщательнос- । продуманностью и тонким психологическим расчётом. </w:t>
      </w:r>
      <w:r>
        <w:rPr>
          <w:b/>
          <w:bCs/>
        </w:rPr>
        <w:t xml:space="preserve">к»мн( </w:t>
      </w:r>
      <w:r>
        <w:rPr>
          <w:lang w:val="en-US" w:eastAsia="en-US" w:bidi="en-US"/>
        </w:rPr>
        <w:t xml:space="preserve">ii, </w:t>
      </w:r>
      <w:r>
        <w:t xml:space="preserve">в частности, парализовать греческое коммунистичес- дпижгние, основными представителями которого являлись </w:t>
      </w:r>
      <w:r>
        <w:rPr>
          <w:lang w:val="en-US" w:eastAsia="en-US" w:bidi="en-US"/>
        </w:rPr>
        <w:t xml:space="preserve">Hiiwi </w:t>
      </w:r>
      <w:r>
        <w:t xml:space="preserve">компартия, насчитывавшая около 14 тыс. членов и </w:t>
      </w:r>
      <w:r>
        <w:rPr>
          <w:lang w:val="en-US" w:eastAsia="en-US" w:bidi="en-US"/>
        </w:rPr>
        <w:t>Ma</w:t>
      </w:r>
      <w:r>
        <w:rPr>
          <w:lang w:val="en-US" w:eastAsia="en-US" w:bidi="en-US"/>
        </w:rPr>
        <w:softHyphen/>
        <w:t xml:space="preserve">in </w:t>
      </w:r>
      <w:r>
        <w:t xml:space="preserve">ленные, но весьма активные троцкистские группки, ми- </w:t>
      </w:r>
      <w:r>
        <w:rPr>
          <w:lang w:val="en-US" w:eastAsia="en-US" w:bidi="en-US"/>
        </w:rPr>
        <w:lastRenderedPageBreak/>
        <w:t xml:space="preserve">ip </w:t>
      </w:r>
      <w:r>
        <w:t>общественной безопасности прибег ка</w:t>
      </w:r>
      <w:r>
        <w:t>к к испытанным мднм борьбы с “коммунистической опасностью”, так и но- । После многочисленных арестов и ссылок практически руководящего состава КПГ и основного корпуса активис- ...11, включая Генсека компартии Н. Захариадиса, Маниадакис ннчнл проводить в жи</w:t>
      </w:r>
      <w:r>
        <w:t xml:space="preserve">знь следующую часть своего плана: арес- </w:t>
      </w:r>
      <w:r>
        <w:rPr>
          <w:lang w:val="en-US" w:eastAsia="en-US" w:bidi="en-US"/>
        </w:rPr>
        <w:t xml:space="preserve">loBiiiHtbjr </w:t>
      </w:r>
      <w:r>
        <w:t xml:space="preserve">члены партии должны были подписать ’’Декларацию шншнния" </w:t>
      </w:r>
      <w:r>
        <w:rPr>
          <w:lang w:val="en-US" w:eastAsia="en-US" w:bidi="en-US"/>
        </w:rPr>
        <w:t xml:space="preserve">(“ATjlocrq pexavia(;“), </w:t>
      </w:r>
      <w:r>
        <w:t xml:space="preserve">в которой они отрекались от коммунизма и КПГ, осуждали свои прежние политические </w:t>
      </w:r>
      <w:r>
        <w:rPr>
          <w:rFonts w:ascii="Arial" w:eastAsia="Arial" w:hAnsi="Arial" w:cs="Arial"/>
          <w:smallCaps/>
          <w:sz w:val="16"/>
          <w:szCs w:val="16"/>
          <w:lang w:val="en-US" w:eastAsia="en-US" w:bidi="en-US"/>
        </w:rPr>
        <w:t>mi</w:t>
      </w:r>
      <w:r>
        <w:rPr>
          <w:lang w:val="en-US" w:eastAsia="en-US" w:bidi="en-US"/>
        </w:rPr>
        <w:t xml:space="preserve"> </w:t>
      </w:r>
      <w:r>
        <w:t xml:space="preserve">ляды и деятельность. В обмен на это их </w:t>
      </w:r>
      <w:r>
        <w:t>освобождали из включения, с них снималась судимость и предоставлялось пряно устройства на работу. Насколько жёстко придерживался министр безопасности разработанных им самим правил свиде</w:t>
      </w:r>
      <w:r>
        <w:softHyphen/>
        <w:t>тельствует тот факт, что те из служащих полиции и жандарме</w:t>
      </w:r>
      <w:r>
        <w:softHyphen/>
        <w:t>рии, которы</w:t>
      </w:r>
      <w:r>
        <w:t>е чинили препятствия освобождённым из тюрьмы раскаявшимся коммунистам при устройстве на работу или со</w:t>
      </w:r>
      <w:r>
        <w:softHyphen/>
        <w:t xml:space="preserve">здавали им трудности иным способом, немедленно увольнялись </w:t>
      </w:r>
      <w:r>
        <w:rPr>
          <w:b/>
          <w:bCs/>
        </w:rPr>
        <w:t xml:space="preserve">ил </w:t>
      </w:r>
      <w:r>
        <w:t>этих организаций — Маниадакис был заинтересован в окон</w:t>
      </w:r>
      <w:r>
        <w:softHyphen/>
        <w:t>чательном подрыве коммунизма в стране</w:t>
      </w:r>
      <w:r>
        <w:t>, но при помощи не</w:t>
      </w:r>
      <w:r>
        <w:softHyphen/>
        <w:t>традиционных и, как показала практика, действенных мер.</w:t>
      </w:r>
    </w:p>
    <w:p w:rsidR="00C8059C" w:rsidRDefault="00A51999">
      <w:pPr>
        <w:pStyle w:val="11"/>
        <w:jc w:val="both"/>
        <w:sectPr w:rsidR="00C8059C">
          <w:headerReference w:type="even" r:id="rId127"/>
          <w:headerReference w:type="default" r:id="rId128"/>
          <w:footnotePr>
            <w:numFmt w:val="upperRoman"/>
          </w:footnotePr>
          <w:pgSz w:w="8400" w:h="11900"/>
          <w:pgMar w:top="1446" w:right="1311" w:bottom="765" w:left="1015" w:header="0" w:footer="3" w:gutter="0"/>
          <w:pgNumType w:start="154"/>
          <w:cols w:space="720"/>
          <w:noEndnote/>
          <w:docGrid w:linePitch="360"/>
          <w15:footnoteColumns w:val="1"/>
        </w:sectPr>
      </w:pPr>
      <w:r>
        <w:t>Следующим этапом разработанной им операции было созда</w:t>
      </w:r>
      <w:r>
        <w:softHyphen/>
        <w:t>ние из агентов асфалии, завербованных в руководящих струк</w:t>
      </w:r>
      <w:r>
        <w:softHyphen/>
        <w:t>турах КПГ и тех членов партии, кто не подозревал об этом, некого высшего органа партии, названного “Временным руко</w:t>
      </w:r>
      <w:r>
        <w:softHyphen/>
        <w:t>водством”. Учитывая тот факт,</w:t>
      </w:r>
      <w:r>
        <w:t xml:space="preserve"> что практически все аппаратчи</w:t>
      </w:r>
      <w:r>
        <w:softHyphen/>
      </w:r>
      <w:r>
        <w:rPr>
          <w:b/>
          <w:bCs/>
        </w:rPr>
        <w:t xml:space="preserve">ки </w:t>
      </w:r>
      <w:r>
        <w:t xml:space="preserve">компартии из высшего эшелона находились в тюрьме, </w:t>
      </w:r>
      <w:r>
        <w:rPr>
          <w:b/>
          <w:bCs/>
        </w:rPr>
        <w:t xml:space="preserve">а на </w:t>
      </w:r>
    </w:p>
    <w:p w:rsidR="00C8059C" w:rsidRDefault="00A51999">
      <w:pPr>
        <w:pStyle w:val="11"/>
        <w:ind w:firstLine="0"/>
        <w:jc w:val="both"/>
      </w:pPr>
      <w:r>
        <w:lastRenderedPageBreak/>
        <w:t>генеральными штабами соседних балканских государств. Серь</w:t>
      </w:r>
      <w:r>
        <w:softHyphen/>
        <w:t>езные изменения произошли и во внутрирегиональных отноше</w:t>
      </w:r>
      <w:r>
        <w:softHyphen/>
        <w:t>ниях - 31 июля 1938 г. в Салониках был подписан дог</w:t>
      </w:r>
      <w:r>
        <w:t>овор о дружбе и ненападении между Балканской Антантой и Болгари</w:t>
      </w:r>
      <w:r>
        <w:softHyphen/>
        <w:t>ей, что позволяло последней провести перевооружение армии и снимало серьезные ограничения, наложенные на нее Не неким мирным договором. Более того, достаточно реальным станови</w:t>
      </w:r>
      <w:r>
        <w:softHyphen/>
        <w:t>лось “приближени</w:t>
      </w:r>
      <w:r>
        <w:t>е" Болгарии к Эгейскому морю, так как на повестке дня уже стоял вопрос о предоставлении права Софии пользоваться портами Салоники или Адрионуполиса (Дедеага- ча). Однако, как это уже бывало не раз в балканской истории, в связи с обострившимися разногласиям</w:t>
      </w:r>
      <w:r>
        <w:t>и и традиционными амбициями, подпитываемыми великими державами, балканско</w:t>
      </w:r>
      <w:r>
        <w:softHyphen/>
        <w:t>му единству не было суждено сбыться и в последний момент выяснилась невозможность заключения подобного договора.</w:t>
      </w:r>
    </w:p>
    <w:p w:rsidR="00C8059C" w:rsidRDefault="00A51999">
      <w:pPr>
        <w:pStyle w:val="11"/>
        <w:jc w:val="both"/>
      </w:pPr>
      <w:r>
        <w:t xml:space="preserve">Тем временем положение на Балканах начало осложняться из-за активных </w:t>
      </w:r>
      <w:r>
        <w:t xml:space="preserve">наступательных действий Италии, принявшейся за осуществление своего плана распространения </w:t>
      </w:r>
      <w:r>
        <w:rPr>
          <w:i/>
          <w:iCs/>
        </w:rPr>
        <w:t>влияния</w:t>
      </w:r>
      <w:r>
        <w:t xml:space="preserve"> на полуострове и в восточном Средиземноморье. Одной из первых жертв итальянского экспансионизма стала самая маленькая и наиболее слабая страна региона - Албан</w:t>
      </w:r>
      <w:r>
        <w:t>ия. 7 апреля 1939 г. итальянские войска высадились в основных портах этого госу</w:t>
      </w:r>
      <w:r>
        <w:softHyphen/>
        <w:t>дарства и вскоре заняли его столицу Тирану. Понимая, что албанское направление римских стратегов является лишь про</w:t>
      </w:r>
      <w:r>
        <w:softHyphen/>
        <w:t>логом к более серьезным действиям в регионе, во многих сто</w:t>
      </w:r>
      <w:r>
        <w:softHyphen/>
        <w:t>ли</w:t>
      </w:r>
      <w:r>
        <w:t>цах стран полуострова качали искать возможных защитников из числа внерегиональных великих держав. Для Греции в этих условиях принципиальными становились отношения с Велико</w:t>
      </w:r>
      <w:r>
        <w:softHyphen/>
        <w:t>британией, рассматривавшей Средиземноморье как жизненно важный для себя регион. Гене</w:t>
      </w:r>
      <w:r>
        <w:t xml:space="preserve">рал И. Метаксас обратился к британскому правительству с тем, чтобы получить гарантии на </w:t>
      </w:r>
      <w:r>
        <w:rPr>
          <w:i/>
          <w:iCs/>
        </w:rPr>
        <w:t>случай возможных</w:t>
      </w:r>
      <w:r>
        <w:t xml:space="preserve"> итальянских угроз греческому суверенитету. Лондон предоставил такие обещания не только Греции, но и Румынии. Стремясь добиться максимально благоприятно</w:t>
      </w:r>
      <w:r>
        <w:t>го кли</w:t>
      </w:r>
      <w:r>
        <w:softHyphen/>
        <w:t xml:space="preserve">мата в своих отношениях с Болгарией, Метаксас возобновил контакты с болгарским правительством на предмет возможного предоставления Болгарии </w:t>
      </w:r>
      <w:r>
        <w:lastRenderedPageBreak/>
        <w:t>выхода к Эгейскому морю, в обмен на её присоединение к Балканской Антанте. Однако София выступила с требовани</w:t>
      </w:r>
      <w:r>
        <w:t>ями относительно Добруджи (потерян</w:t>
      </w:r>
      <w:r>
        <w:softHyphen/>
        <w:t>ной Болгарией в ходе Второй балканской и первой мировой войн). На этом фоне становилась понятна активность греческого внешнеполитического ведомства, активизировавшего свои кон</w:t>
      </w:r>
      <w:r>
        <w:softHyphen/>
        <w:t xml:space="preserve">такты с югославскими, румынскими и турецкими </w:t>
      </w:r>
      <w:r>
        <w:t>партнерами.</w:t>
      </w:r>
    </w:p>
    <w:p w:rsidR="00C8059C" w:rsidRDefault="00A51999">
      <w:pPr>
        <w:pStyle w:val="11"/>
        <w:ind w:firstLine="300"/>
        <w:jc w:val="both"/>
      </w:pPr>
      <w:r>
        <w:t>Внешнеполитические акции правительства И. Метаксаса ис</w:t>
      </w:r>
      <w:r>
        <w:softHyphen/>
        <w:t>пытывали на себе влияние экономических факторов. Несмотря на предоставление Британией кредита в размере 2 млн. фунтов стерлингов у Греции возникли проблемы с платежами по пре</w:t>
      </w:r>
      <w:r>
        <w:softHyphen/>
        <w:t>дыдущим займам</w:t>
      </w:r>
      <w:r>
        <w:t>, размещенным в европейских странах.</w:t>
      </w:r>
    </w:p>
    <w:p w:rsidR="00C8059C" w:rsidRDefault="00A51999">
      <w:pPr>
        <w:pStyle w:val="11"/>
        <w:ind w:firstLine="300"/>
        <w:jc w:val="both"/>
        <w:sectPr w:rsidR="00C8059C">
          <w:headerReference w:type="even" r:id="rId129"/>
          <w:headerReference w:type="default" r:id="rId130"/>
          <w:headerReference w:type="first" r:id="rId131"/>
          <w:footnotePr>
            <w:numFmt w:val="upperRoman"/>
          </w:footnotePr>
          <w:pgSz w:w="8400" w:h="11900"/>
          <w:pgMar w:top="1446" w:right="1311" w:bottom="765" w:left="1015" w:header="0" w:footer="3" w:gutter="0"/>
          <w:pgNumType w:start="156"/>
          <w:cols w:space="720"/>
          <w:noEndnote/>
          <w:titlePg/>
          <w:docGrid w:linePitch="360"/>
          <w15:footnoteColumns w:val="1"/>
        </w:sectPr>
      </w:pPr>
      <w:r>
        <w:t>По мере того, как генерал сталкивался с нарастающими трудностями на внутриполитической арене и в международных отношениях, ему приходилось всё более прибегать к силовым и авторитарным методам правления.</w:t>
      </w:r>
    </w:p>
    <w:p w:rsidR="00C8059C" w:rsidRDefault="00A51999">
      <w:pPr>
        <w:pStyle w:val="11"/>
        <w:spacing w:line="518" w:lineRule="auto"/>
        <w:ind w:firstLine="0"/>
        <w:jc w:val="center"/>
        <w:rPr>
          <w:sz w:val="19"/>
          <w:szCs w:val="19"/>
        </w:rPr>
      </w:pPr>
      <w:r>
        <w:rPr>
          <w:b/>
          <w:bCs/>
          <w:sz w:val="19"/>
          <w:szCs w:val="19"/>
        </w:rPr>
        <w:lastRenderedPageBreak/>
        <w:t>IV. ГРЕЦИЯ В ГОДЫ ВТ</w:t>
      </w:r>
      <w:r>
        <w:rPr>
          <w:b/>
          <w:bCs/>
          <w:sz w:val="19"/>
          <w:szCs w:val="19"/>
        </w:rPr>
        <w:t>ОРОЙ МИРОВОЙ войны,</w:t>
      </w:r>
      <w:r>
        <w:rPr>
          <w:b/>
          <w:bCs/>
          <w:sz w:val="19"/>
          <w:szCs w:val="19"/>
        </w:rPr>
        <w:br/>
        <w:t>ГРАЖДАНСКОЙ ВОЙНЫ И РЕКОНСТРУКЦИИ</w:t>
      </w:r>
    </w:p>
    <w:p w:rsidR="00C8059C" w:rsidRDefault="00A51999">
      <w:pPr>
        <w:pStyle w:val="11"/>
        <w:spacing w:after="560" w:line="518" w:lineRule="auto"/>
        <w:ind w:firstLine="0"/>
        <w:jc w:val="center"/>
        <w:rPr>
          <w:sz w:val="19"/>
          <w:szCs w:val="19"/>
        </w:rPr>
      </w:pPr>
      <w:r>
        <w:rPr>
          <w:b/>
          <w:bCs/>
          <w:sz w:val="19"/>
          <w:szCs w:val="19"/>
        </w:rPr>
        <w:t>(1940 г. — 1960-е гг.)</w:t>
      </w:r>
    </w:p>
    <w:p w:rsidR="00C8059C" w:rsidRDefault="00A51999">
      <w:pPr>
        <w:pStyle w:val="30"/>
        <w:spacing w:after="380" w:line="312" w:lineRule="auto"/>
        <w:ind w:left="0"/>
        <w:jc w:val="both"/>
      </w:pPr>
      <w:r>
        <w:rPr>
          <w:u w:val="none"/>
        </w:rPr>
        <w:t xml:space="preserve">1. </w:t>
      </w:r>
      <w:r>
        <w:t>Греция</w:t>
      </w:r>
      <w:r>
        <w:rPr>
          <w:b/>
          <w:bCs/>
          <w:i w:val="0"/>
          <w:iCs w:val="0"/>
          <w:sz w:val="20"/>
          <w:szCs w:val="20"/>
        </w:rPr>
        <w:t xml:space="preserve"> во </w:t>
      </w:r>
      <w:r>
        <w:t>Второй мировой войне.</w:t>
      </w:r>
    </w:p>
    <w:p w:rsidR="00C8059C" w:rsidRDefault="00A51999">
      <w:pPr>
        <w:pStyle w:val="11"/>
        <w:ind w:firstLine="300"/>
        <w:jc w:val="both"/>
      </w:pPr>
      <w:r>
        <w:t>Вторая мировая война серьёзно повлияла на расстановку сил в балканском секторе международных отношений, В столицах государств региона рассматрив</w:t>
      </w:r>
      <w:r>
        <w:t>али складывающуюся ситуацию через призму взаимоотношений ведущих мировых держав — Германии, Италии, Великобритании, Франции и СССР. Осо</w:t>
      </w:r>
      <w:r>
        <w:softHyphen/>
        <w:t>знание опасности для себя произошедшего германского броска на Восток 1 сентября 1939 г., пришло к правящим кругам госу</w:t>
      </w:r>
      <w:r>
        <w:softHyphen/>
        <w:t>д</w:t>
      </w:r>
      <w:r>
        <w:t>арств Балканского полуострова сразу. Однако особенности внутриполитического положения в них выявили противоречия и ожесточенное соперничество между сторонниками и противни</w:t>
      </w:r>
      <w:r>
        <w:softHyphen/>
        <w:t>ками одной из двух военно-политических группировок: герма</w:t>
      </w:r>
      <w:r>
        <w:softHyphen/>
        <w:t>но-итало-японской и англо-</w:t>
      </w:r>
      <w:r>
        <w:t>франко-американской. Для боль</w:t>
      </w:r>
      <w:r>
        <w:softHyphen/>
        <w:t>шинства стран Балканского государства всё отчетливее стано</w:t>
      </w:r>
      <w:r>
        <w:softHyphen/>
        <w:t>вилась угроза попадания в германскую или итальянскую “зону ответственности”, которая при определенных обстоятельствах могла превратиться в соответствующую зону оккупац</w:t>
      </w:r>
      <w:r>
        <w:t>ии.</w:t>
      </w:r>
    </w:p>
    <w:p w:rsidR="00C8059C" w:rsidRDefault="00A51999">
      <w:pPr>
        <w:pStyle w:val="11"/>
        <w:ind w:firstLine="300"/>
        <w:jc w:val="both"/>
      </w:pPr>
      <w:r>
        <w:t>Балканско-средиземноморский регион представлял собой важный геостратегический объект, имеющий коммуникационное и военно-оперативное значение для связей Европы с Африкой и Ближним Востоком, а в более общем плане — с переднеазиат</w:t>
      </w:r>
      <w:r>
        <w:softHyphen/>
        <w:t>ским регионом и Индостан</w:t>
      </w:r>
      <w:r>
        <w:t>ом. Соперничество великих держав, таким образом, сказывалось и на балканских странах, превра</w:t>
      </w:r>
      <w:r>
        <w:softHyphen/>
        <w:t>щавшихся в инструмент политики своих союзников-покровите</w:t>
      </w:r>
      <w:r>
        <w:softHyphen/>
        <w:t>лей или противников. Поэтому, несмотря на существовавшее противоборство, в государствах Балканского полуос</w:t>
      </w:r>
      <w:r>
        <w:t>трова ис</w:t>
      </w:r>
      <w:r>
        <w:softHyphen/>
        <w:t xml:space="preserve">пытывалось опасение относительно возможного провоцирования стран германского блока в случае </w:t>
      </w:r>
      <w:r>
        <w:lastRenderedPageBreak/>
        <w:t>слишком тесного взаимодей</w:t>
      </w:r>
      <w:r>
        <w:softHyphen/>
        <w:t xml:space="preserve">ствия как между ними, так и англо-французским блоком. Для Греции это имело конкретное значение, так как первоначально делавшаяся </w:t>
      </w:r>
      <w:r>
        <w:t>Афинами ставка на Бадканскую Антанту и воз</w:t>
      </w:r>
      <w:r>
        <w:softHyphen/>
        <w:t>можную гарантированную военную помощь Великобритании постепенно стала ослабевать после раздела Чехословакии. Мюнхенский сговор, одним из активных участниц которого была Великобритания, создавал настороженность у т</w:t>
      </w:r>
      <w:r>
        <w:t>ех из ее союзников-стран “второго ряда”, которые в силу объективных обстоятельств не могли рассчитывать на собственные силы при защите своих национальных интересов при конфликте с герма</w:t>
      </w:r>
      <w:r>
        <w:softHyphen/>
        <w:t>но-итальянским блоком. Однако разница между Чехословакией и Грецией (а</w:t>
      </w:r>
      <w:r>
        <w:t xml:space="preserve"> также другими балканскими странами) заключа</w:t>
      </w:r>
      <w:r>
        <w:softHyphen/>
        <w:t>лась в том, что средиземноморский регион имел военно-поли</w:t>
      </w:r>
      <w:r>
        <w:softHyphen/>
        <w:t>тическое и оперативно-стратегическое значение для Британской империи, гарантируя её интересы в Передней Азии, Африке и Индии. Однако в Афинах понимали, ч</w:t>
      </w:r>
      <w:r>
        <w:t>то несмотря на очевид</w:t>
      </w:r>
      <w:r>
        <w:softHyphen/>
        <w:t>ную заинтересованность Лондона в греческой лояльности, всё- таки следует избегать конфронтации как с Италией, так и Гер</w:t>
      </w:r>
      <w:r>
        <w:softHyphen/>
        <w:t>манией.</w:t>
      </w:r>
    </w:p>
    <w:p w:rsidR="00C8059C" w:rsidRDefault="00A51999">
      <w:pPr>
        <w:pStyle w:val="11"/>
        <w:ind w:firstLine="300"/>
        <w:jc w:val="both"/>
        <w:sectPr w:rsidR="00C8059C">
          <w:headerReference w:type="even" r:id="rId132"/>
          <w:headerReference w:type="default" r:id="rId133"/>
          <w:headerReference w:type="first" r:id="rId134"/>
          <w:pgSz w:w="8400" w:h="11900"/>
          <w:pgMar w:top="1457" w:right="1274" w:bottom="637" w:left="985" w:header="0" w:footer="3" w:gutter="0"/>
          <w:pgNumType w:start="159"/>
          <w:cols w:space="720"/>
          <w:noEndnote/>
          <w:titlePg/>
          <w:docGrid w:linePitch="360"/>
          <w15:footnoteColumns w:val="1"/>
        </w:sectPr>
      </w:pPr>
      <w:r>
        <w:t>Ситуация в сентябре 1939 г. развивались несколько неожи</w:t>
      </w:r>
      <w:r>
        <w:softHyphen/>
        <w:t>данно для правительства И. Метаксаса. После вхождения гер</w:t>
      </w:r>
      <w:r>
        <w:softHyphen/>
        <w:t>манских войск в Польшу, объявления войны Германии со сто</w:t>
      </w:r>
      <w:r>
        <w:softHyphen/>
        <w:t>роны Франции и Британии, положившего конец так называе</w:t>
      </w:r>
      <w:r>
        <w:softHyphen/>
        <w:t>мому Данцигскому кризису, основные военно-политические со</w:t>
      </w:r>
      <w:r>
        <w:softHyphen/>
        <w:t>бытия развивались пока в западной и центральной частях Ев</w:t>
      </w:r>
      <w:r>
        <w:softHyphen/>
        <w:t>ропы. “Южное направление” продолжало оставаться сравни</w:t>
      </w:r>
      <w:r>
        <w:softHyphen/>
        <w:t>тельно спокойным, если не считать оккупацию итальянскими войсками Албании ещё в апре</w:t>
      </w:r>
      <w:r>
        <w:t>ле 1939 г. Более того, Б. Муссо</w:t>
      </w:r>
      <w:r>
        <w:softHyphen/>
        <w:t>лини предложил И. Метаксасу заключить итало-греческий до</w:t>
      </w:r>
      <w:r>
        <w:softHyphen/>
        <w:t>говор о ненападении. Расчет итальянского диктатора был сде</w:t>
      </w:r>
      <w:r>
        <w:softHyphen/>
        <w:t xml:space="preserve">лан на то, чтобы оторвать Грецию от её британского </w:t>
      </w:r>
      <w:r>
        <w:rPr>
          <w:i/>
          <w:iCs/>
        </w:rPr>
        <w:t xml:space="preserve">союзника и </w:t>
      </w:r>
      <w:r>
        <w:t xml:space="preserve">тем самым обеспечить возможность борьбы с ним </w:t>
      </w:r>
      <w:r>
        <w:t>в Средним*</w:t>
      </w:r>
    </w:p>
    <w:p w:rsidR="00C8059C" w:rsidRDefault="00A51999">
      <w:pPr>
        <w:pStyle w:val="11"/>
        <w:ind w:firstLine="0"/>
        <w:jc w:val="both"/>
      </w:pPr>
      <w:r>
        <w:t>юрье в более благоприятных для себя условиях. Афины азались от документа подобного рода, но отношения между цией и Италией не претерпели серьезных изменений в худ- о сторону. Тем временем Великобритания и Франция поста- ись получить преимущество в районе С</w:t>
      </w:r>
      <w:r>
        <w:t xml:space="preserve">редиземноморья, лючив трехсторонний договор с Турцией. Политика </w:t>
      </w:r>
      <w:r>
        <w:lastRenderedPageBreak/>
        <w:t>Лондо- направленная на сохранение своего присугствия и влияния регионе, была продолжена и в начале 1940 г., когда между щией и Великобританией был заключен договор о военных лавках Афинам. Одн</w:t>
      </w:r>
      <w:r>
        <w:t>овременно активизировалась деятель- :ть правительств Балканских стран, объединенных в регио- тьную Антанту. В начале февраля 1940 г. в Белграде ветре тись министры иностранных дел Греции, Румынии, Югосла- 1 и Турции, которые согласились с необходимость про</w:t>
      </w:r>
      <w:r>
        <w:t xml:space="preserve">дления цествования этой организации на ближайшие семь лет. Более </w:t>
      </w:r>
      <w:r>
        <w:rPr>
          <w:i/>
          <w:iCs/>
        </w:rPr>
        <w:t>:о,</w:t>
      </w:r>
      <w:r>
        <w:t xml:space="preserve"> участники конференции рассмотрели вопрос о принятии щей позиции в отношении начавшейся мировой войны.</w:t>
      </w:r>
    </w:p>
    <w:p w:rsidR="00C8059C" w:rsidRDefault="00A51999">
      <w:pPr>
        <w:pStyle w:val="11"/>
        <w:ind w:firstLine="0"/>
        <w:jc w:val="both"/>
        <w:sectPr w:rsidR="00C8059C">
          <w:headerReference w:type="even" r:id="rId135"/>
          <w:headerReference w:type="default" r:id="rId136"/>
          <w:type w:val="continuous"/>
          <w:pgSz w:w="8400" w:h="11900"/>
          <w:pgMar w:top="1457" w:right="1274" w:bottom="637" w:left="985" w:header="0" w:footer="209" w:gutter="0"/>
          <w:cols w:space="720"/>
          <w:noEndnote/>
          <w:docGrid w:linePitch="360"/>
          <w15:footnoteColumns w:val="1"/>
        </w:sectPr>
      </w:pPr>
      <w:r>
        <w:t>Тем временем события в Европе приобретали драматический рактер. Поражение стран Бенилюкса, а также Дании, Норве' и и Франции весной-летом 1940 г. в войне с Германией серь- ю повлияло на поведение балканских стран, каждая из кото- I</w:t>
      </w:r>
      <w:r>
        <w:t>X уже ощущала на себе приближение к своим границам ми- вого военно-политического конфликта. Особенно это стало метно, когда усилилось германское присутствие в государст- х полуострова (как в экономическом, так и информационно- юпагандистском отношениях). О</w:t>
      </w:r>
      <w:r>
        <w:t xml:space="preserve">фициальные органы инфор- щии Германии, включая и аналитические структуры типа 1учно-исследовательской группы, образовавшейся вокруг мюн- ,‘нского “ Журнала геополитики”, открыто объявляли юго- сточную Европу (нередко называвшуюся </w:t>
      </w:r>
      <w:r>
        <w:rPr>
          <w:i/>
          <w:iCs/>
        </w:rPr>
        <w:t>балканско-дунайс- 1М регио</w:t>
      </w:r>
      <w:r>
        <w:rPr>
          <w:i/>
          <w:iCs/>
        </w:rPr>
        <w:t>ном)</w:t>
      </w:r>
      <w:r>
        <w:t xml:space="preserve"> зоной германских интересов и территориальных стремлений. В свою очередь и Италия была крайне заинтере- &gt;вана в этой части континента по политическим и воеино- сратегическим соображениям.</w:t>
      </w:r>
    </w:p>
    <w:p w:rsidR="00C8059C" w:rsidRDefault="00A51999">
      <w:pPr>
        <w:pStyle w:val="11"/>
        <w:ind w:firstLine="300"/>
        <w:jc w:val="both"/>
        <w:sectPr w:rsidR="00C8059C">
          <w:headerReference w:type="even" r:id="rId137"/>
          <w:headerReference w:type="default" r:id="rId138"/>
          <w:pgSz w:w="8400" w:h="11900"/>
          <w:pgMar w:top="1457" w:right="1274" w:bottom="637" w:left="985" w:header="0" w:footer="209" w:gutter="0"/>
          <w:pgNumType w:start="161"/>
          <w:cols w:space="720"/>
          <w:noEndnote/>
          <w:docGrid w:linePitch="360"/>
          <w15:footnoteColumns w:val="1"/>
        </w:sectPr>
      </w:pPr>
      <w:r>
        <w:lastRenderedPageBreak/>
        <w:t>20 июня 1940 г. Б. Муссолини объявил войну Великобрита</w:t>
      </w:r>
      <w:r>
        <w:softHyphen/>
        <w:t>нии. Этому способствовало падение Франции, являвшейся со</w:t>
      </w:r>
      <w:r>
        <w:softHyphen/>
        <w:t>юзником Британии. Одновременно итальянская дипломатия по</w:t>
      </w:r>
      <w:r>
        <w:softHyphen/>
        <w:t>старалась успокоить правительства балканск</w:t>
      </w:r>
      <w:r>
        <w:t>их стран, заверив в миролюбии Италии по отношению к соседним государствам. К середине лета 1940 г. численность итальянских войск в Алба</w:t>
      </w:r>
      <w:r>
        <w:softHyphen/>
        <w:t>нии достигла 125 тыс. человек. Для Афин со всей очевидностью становилось расхождение между словами и делами правителя Ит</w:t>
      </w:r>
      <w:r>
        <w:t>алии. Вскоре это нашло свое подтверждение — 15 августа в порту острова Тенос, входящего в группу Кикладских остро</w:t>
      </w:r>
      <w:r>
        <w:softHyphen/>
        <w:t>вов, торпедной атаке со стороны итальянской подводной лодки подвергся греческий крейсер “Элли”, который прибыл туда в связи с религиозным праз</w:t>
      </w:r>
      <w:r>
        <w:t>дником. Этот неспровоцированный акт агрессивного поведения был дополнен ещё одним: воздуш</w:t>
      </w:r>
      <w:r>
        <w:softHyphen/>
        <w:t>ным нападением на два греческих военных корабля, направ</w:t>
      </w:r>
      <w:r>
        <w:softHyphen/>
        <w:t>лявшихся к о. Тенос. Со стороны итальянских властей пред</w:t>
      </w:r>
      <w:r>
        <w:softHyphen/>
        <w:t>принимались отчаянные попытки добиться морального опр</w:t>
      </w:r>
      <w:r>
        <w:t>ав</w:t>
      </w:r>
      <w:r>
        <w:softHyphen/>
        <w:t>дания своим действиям. При этом они постарались предстать даже в роли защитников... Албании (оккупированной итальян</w:t>
      </w:r>
      <w:r>
        <w:softHyphen/>
        <w:t>скими властями в апреле 1939 г.). К осени 1940 г. ситуация становилась всё серьезнее. 15 октября 1940 г. Военный совет Италии утвердил се</w:t>
      </w:r>
      <w:r>
        <w:t>кретный план нападения на Грецию. Тем временем из Рима доносились настойчивые требования к грекам сократить, а по сути — отказаться от британского военно</w:t>
      </w:r>
      <w:r>
        <w:softHyphen/>
        <w:t>политического присутствия в стране. Более того, в итальянской печати открыто заявлялось о необходимост</w:t>
      </w:r>
      <w:r>
        <w:t>и передачи района Янины и прилегающих к нему территорий находящейся под итальянским контролем Албании. Все подобные действия, соче</w:t>
      </w:r>
      <w:r>
        <w:softHyphen/>
        <w:t>тавшие откровенный силовой нажим и пропагандистскую кампа</w:t>
      </w:r>
      <w:r>
        <w:softHyphen/>
        <w:t>нию, лишь ускорили решение И. Метаксаса объявить мобилиза</w:t>
      </w:r>
      <w:r>
        <w:softHyphen/>
        <w:t>цию резер</w:t>
      </w:r>
      <w:r>
        <w:t>вистов для их обучения новым видам вооружений, закупленных в Великобритании и США. 27 октября 1940 г. ита</w:t>
      </w:r>
      <w:r>
        <w:softHyphen/>
        <w:t xml:space="preserve">льянские средства массовой информации сообщили о стычках на греко-албанской границе и акте диверсии в одном из </w:t>
      </w:r>
      <w:r>
        <w:rPr>
          <w:b/>
          <w:bCs/>
        </w:rPr>
        <w:t>при-</w:t>
      </w:r>
    </w:p>
    <w:p w:rsidR="00C8059C" w:rsidRDefault="00A51999">
      <w:pPr>
        <w:pStyle w:val="11"/>
        <w:ind w:firstLine="0"/>
        <w:jc w:val="both"/>
      </w:pPr>
      <w:r>
        <w:lastRenderedPageBreak/>
        <w:t xml:space="preserve">'раничных албанских портов, при </w:t>
      </w:r>
      <w:r>
        <w:t>этом недвусмысленно заяв- гялось, что подобные действия являются результатом действий совместных греко-английских диверсионных отрядов. На сле</w:t>
      </w:r>
      <w:r>
        <w:softHyphen/>
        <w:t xml:space="preserve">дующий день, 28 октября 1940 г. в 3 часа ночи итальянский посланник </w:t>
      </w:r>
      <w:r>
        <w:rPr>
          <w:i/>
          <w:iCs/>
        </w:rPr>
        <w:t>в</w:t>
      </w:r>
      <w:r>
        <w:t xml:space="preserve"> Греции Грани прибыл в резиденцию </w:t>
      </w:r>
      <w:r>
        <w:rPr>
          <w:i/>
          <w:iCs/>
        </w:rPr>
        <w:t>И. Метакса</w:t>
      </w:r>
      <w:r>
        <w:rPr>
          <w:i/>
          <w:iCs/>
        </w:rPr>
        <w:t xml:space="preserve">са </w:t>
      </w:r>
      <w:r>
        <w:t>для передачи срочного заявления своего правительства. Генерал встретил своего позднего гостя в халате, так как не успел пере</w:t>
      </w:r>
      <w:r>
        <w:softHyphen/>
        <w:t xml:space="preserve">одеться в подобающее </w:t>
      </w:r>
      <w:r>
        <w:rPr>
          <w:i/>
          <w:iCs/>
        </w:rPr>
        <w:t>случаю</w:t>
      </w:r>
      <w:r>
        <w:t xml:space="preserve"> платье. Итальянская нота, зачи</w:t>
      </w:r>
      <w:r>
        <w:softHyphen/>
        <w:t>танная греческому диктатору, представляла собой ультиматум, выполнени</w:t>
      </w:r>
      <w:r>
        <w:t>е которого ограничивалось ближайшими тремя часа</w:t>
      </w:r>
      <w:r>
        <w:softHyphen/>
        <w:t>ми поздней ночи и раннего утра 28 октября. Суть этого доку</w:t>
      </w:r>
      <w:r>
        <w:softHyphen/>
        <w:t>мента сводилась к предоставлению итальянской стороне страте</w:t>
      </w:r>
      <w:r>
        <w:softHyphen/>
        <w:t>гически важных пунктов на территории Греции (без конкретно</w:t>
      </w:r>
      <w:r>
        <w:softHyphen/>
        <w:t xml:space="preserve">го уточнения каких именно), с </w:t>
      </w:r>
      <w:r>
        <w:t>целью нейтрализации враждеб</w:t>
      </w:r>
      <w:r>
        <w:softHyphen/>
        <w:t>ной Италии Британии, располагавшей военно-морскими базами в Греции. Несмотря на заверения об “уважении суверенитета Греции”, даже непосвященному в тонкости дипломатического языка становилось ясно, что Б. Муссолини фактически нам</w:t>
      </w:r>
      <w:r>
        <w:t>ере</w:t>
      </w:r>
      <w:r>
        <w:softHyphen/>
        <w:t>вался оккупировать Грецию. Генерал Метаксас, молча выслу</w:t>
      </w:r>
      <w:r>
        <w:softHyphen/>
        <w:t>шав итальянские требования, заявил позднему визитеру, что его страна не может согласиться с таким ультиматумом. Ска</w:t>
      </w:r>
      <w:r>
        <w:softHyphen/>
        <w:t xml:space="preserve">занное им слово </w:t>
      </w:r>
      <w:r>
        <w:rPr>
          <w:i/>
          <w:iCs/>
          <w:lang w:val="en-US" w:eastAsia="en-US" w:bidi="en-US"/>
        </w:rPr>
        <w:t>6%i</w:t>
      </w:r>
      <w:r>
        <w:rPr>
          <w:lang w:val="en-US" w:eastAsia="en-US" w:bidi="en-US"/>
        </w:rPr>
        <w:t xml:space="preserve"> </w:t>
      </w:r>
      <w:r>
        <w:t>(по-гречески “нет”) стало символом сопро</w:t>
      </w:r>
      <w:r>
        <w:softHyphen/>
        <w:t>тивления греков ит</w:t>
      </w:r>
      <w:r>
        <w:t>альянской агрессии.</w:t>
      </w:r>
    </w:p>
    <w:p w:rsidR="00C8059C" w:rsidRDefault="00A51999">
      <w:pPr>
        <w:pStyle w:val="11"/>
        <w:ind w:firstLine="300"/>
        <w:jc w:val="both"/>
        <w:sectPr w:rsidR="00C8059C">
          <w:headerReference w:type="even" r:id="rId139"/>
          <w:headerReference w:type="default" r:id="rId140"/>
          <w:pgSz w:w="8400" w:h="11900"/>
          <w:pgMar w:top="1457" w:right="1274" w:bottom="637" w:left="985" w:header="0" w:footer="209" w:gutter="0"/>
          <w:pgNumType w:start="163"/>
          <w:cols w:space="720"/>
          <w:noEndnote/>
          <w:docGrid w:linePitch="360"/>
          <w15:footnoteColumns w:val="1"/>
        </w:sectPr>
      </w:pPr>
      <w:r>
        <w:t>Несмотря на произведенные закупки британского и амери</w:t>
      </w:r>
      <w:r>
        <w:softHyphen/>
        <w:t xml:space="preserve">канского вооружения, </w:t>
      </w:r>
      <w:r>
        <w:t>а также реформаторскую деятельность в вооруженных силах, режим И. Метаксаса оказался неподготов</w:t>
      </w:r>
      <w:r>
        <w:softHyphen/>
        <w:t>ленным в военно-стратегическом плане к возможной итальян</w:t>
      </w:r>
      <w:r>
        <w:softHyphen/>
        <w:t>ской агрессии. Начальник греческого генерального штаба гене</w:t>
      </w:r>
      <w:r>
        <w:softHyphen/>
        <w:t xml:space="preserve">рал А. Папагос отмечал, что существовавшая </w:t>
      </w:r>
      <w:r>
        <w:t>военная доктрина не учитывала итальянской угрозы. Строившаяся на греко-бол</w:t>
      </w:r>
      <w:r>
        <w:softHyphen/>
        <w:t>гарской границе так называемая линия Метксаса, представляла собой комплекс военно-инженерных сооружений, задачей кото</w:t>
      </w:r>
      <w:r>
        <w:softHyphen/>
        <w:t>рых было помешать массированному наступлению болгарской армии в</w:t>
      </w:r>
      <w:r>
        <w:t xml:space="preserve"> Македонии. Таким образом, в Афинах не был опреде</w:t>
      </w:r>
      <w:r>
        <w:softHyphen/>
      </w:r>
    </w:p>
    <w:p w:rsidR="00C8059C" w:rsidRDefault="00A51999">
      <w:pPr>
        <w:pStyle w:val="11"/>
        <w:ind w:firstLine="0"/>
        <w:jc w:val="both"/>
      </w:pPr>
      <w:r>
        <w:lastRenderedPageBreak/>
        <w:t>лен даже потенциальный противник, а планирование велось в узко-конъюнктурной форме и в соответствии с устаревшими принципами.</w:t>
      </w:r>
    </w:p>
    <w:p w:rsidR="00C8059C" w:rsidRDefault="00A51999">
      <w:pPr>
        <w:pStyle w:val="11"/>
        <w:jc w:val="both"/>
      </w:pPr>
      <w:r>
        <w:t>Итало-греческая война, начатая режимом Муссолини 28 ок</w:t>
      </w:r>
      <w:r>
        <w:softHyphen/>
        <w:t xml:space="preserve">тября </w:t>
      </w:r>
      <w:r>
        <w:rPr>
          <w:i/>
          <w:iCs/>
        </w:rPr>
        <w:t>1940</w:t>
      </w:r>
      <w:r>
        <w:t xml:space="preserve"> г. в 5 час. </w:t>
      </w:r>
      <w:r>
        <w:rPr>
          <w:i/>
          <w:iCs/>
        </w:rPr>
        <w:t>3</w:t>
      </w:r>
      <w:r>
        <w:rPr>
          <w:i/>
          <w:iCs/>
        </w:rPr>
        <w:t>0</w:t>
      </w:r>
      <w:r>
        <w:t xml:space="preserve"> мин утра была нужна её инициатору по двум причинам. Во-первых, он стремился поставить под военно-стратегический контроль традиционный британский сре</w:t>
      </w:r>
      <w:r>
        <w:softHyphen/>
        <w:t>диземноморско-балканский сектор Европы. Это давало бы ему, в свою очередь, возможность проведения более а</w:t>
      </w:r>
      <w:r>
        <w:t>ктивной насту</w:t>
      </w:r>
      <w:r>
        <w:softHyphen/>
        <w:t>пательной политики как в самом регионе, прежде всего, в от</w:t>
      </w:r>
      <w:r>
        <w:softHyphen/>
        <w:t>ношении Югославии, так и в Северной Африке — главном на тот момент районе итальянской колониальной экспансии. Во- вторых, легкая победа над слабой (как казалось Б. Муссолини) Грецией,</w:t>
      </w:r>
      <w:r>
        <w:t xml:space="preserve"> подняла бы моральный дух итальянской армии и усилила бы позиции дуче в обществе и особенно в армейских кругах.</w:t>
      </w:r>
    </w:p>
    <w:p w:rsidR="00C8059C" w:rsidRDefault="00A51999">
      <w:pPr>
        <w:pStyle w:val="11"/>
        <w:jc w:val="both"/>
        <w:sectPr w:rsidR="00C8059C">
          <w:headerReference w:type="even" r:id="rId141"/>
          <w:headerReference w:type="default" r:id="rId142"/>
          <w:pgSz w:w="8400" w:h="11900"/>
          <w:pgMar w:top="1457" w:right="1274" w:bottom="637" w:left="985" w:header="0" w:footer="209" w:gutter="0"/>
          <w:pgNumType w:start="163"/>
          <w:cols w:space="720"/>
          <w:noEndnote/>
          <w:docGrid w:linePitch="360"/>
          <w15:footnoteColumns w:val="1"/>
        </w:sectPr>
      </w:pPr>
      <w:r>
        <w:t>Для Греции война с Италией стала се</w:t>
      </w:r>
      <w:r>
        <w:t>рьезным испытанием, имея в виду неподготовленность греческих вооруженных сил к противодействию хорошо вооруженной, обученной и уже участ</w:t>
      </w:r>
      <w:r>
        <w:softHyphen/>
        <w:t>вовавшей в боевых действиях итальянской армии. В то же вре</w:t>
      </w:r>
      <w:r>
        <w:softHyphen/>
        <w:t xml:space="preserve">мя, в самом греческом обществе итальянская агрессия вызвала </w:t>
      </w:r>
      <w:r>
        <w:t>всплеск патриотических чувств и решимость защитить страну от захватчиков. Сопротивление, оказанное вооруженными си</w:t>
      </w:r>
      <w:r>
        <w:softHyphen/>
        <w:t>лами Греции отборным итальянским частям, было настолько сильным и неожиданным, что даже сам Б. Муссолини был вы</w:t>
      </w:r>
      <w:r>
        <w:softHyphen/>
        <w:t>нужден признать это официальн</w:t>
      </w:r>
      <w:r>
        <w:t>о. Различные греческие поли</w:t>
      </w:r>
      <w:r>
        <w:softHyphen/>
        <w:t>тические силы выступили в поддержку армии, борющейся с итальянскими агрессорами. Однако И. Метаксас, несмотря на критическое положение в котором оказалась страна, отказался реабилитировать противников режима, находившихся в ссыл</w:t>
      </w:r>
      <w:r>
        <w:t>ке и тюрьмах, готовых отправиться на фронт. Примечательным фактом стала публикация 31 октября 1940 г. в афинской прессе письма Генерального секретаря ЦК КПГ Н. Захариадиса, нахо</w:t>
      </w:r>
      <w:r>
        <w:softHyphen/>
        <w:t>дившегося в тюрьме госбезопасности. Фраза о том, что пеобхо ЛИ ио отдать все с</w:t>
      </w:r>
      <w:r>
        <w:t xml:space="preserve">илы для защиты страны в письме Гепспкй </w:t>
      </w:r>
    </w:p>
    <w:p w:rsidR="00C8059C" w:rsidRDefault="00A51999">
      <w:pPr>
        <w:pStyle w:val="11"/>
        <w:ind w:firstLine="0"/>
        <w:jc w:val="both"/>
      </w:pPr>
      <w:r>
        <w:lastRenderedPageBreak/>
        <w:t xml:space="preserve">ссоциировалась у части членов партии с защитой режима Ме- аксаса и поэтому </w:t>
      </w:r>
      <w:r>
        <w:rPr>
          <w:i/>
          <w:iCs/>
        </w:rPr>
        <w:t>весь документ</w:t>
      </w:r>
      <w:r>
        <w:t xml:space="preserve"> рассматривался ими как фаль нивка властей</w:t>
      </w:r>
      <w:r>
        <w:rPr>
          <w:vertAlign w:val="superscript"/>
        </w:rPr>
        <w:footnoteReference w:id="6"/>
      </w:r>
      <w:r>
        <w:t>.</w:t>
      </w:r>
    </w:p>
    <w:p w:rsidR="00C8059C" w:rsidRDefault="00A51999">
      <w:pPr>
        <w:pStyle w:val="11"/>
        <w:spacing w:line="298" w:lineRule="auto"/>
        <w:jc w:val="both"/>
      </w:pPr>
      <w:r>
        <w:t xml:space="preserve">К середине ноября греческая армия перешла в коптрнаступ </w:t>
      </w:r>
      <w:r>
        <w:rPr>
          <w:i/>
          <w:iCs/>
        </w:rPr>
        <w:t>гение</w:t>
      </w:r>
      <w:r>
        <w:t xml:space="preserve"> и пересекла границу </w:t>
      </w:r>
      <w:r>
        <w:rPr>
          <w:i/>
          <w:iCs/>
        </w:rPr>
        <w:t>с</w:t>
      </w:r>
      <w:r>
        <w:t xml:space="preserve"> Албанией, взяв во второй полови- </w:t>
      </w:r>
      <w:r>
        <w:rPr>
          <w:lang w:val="en-US" w:eastAsia="en-US" w:bidi="en-US"/>
        </w:rPr>
        <w:t xml:space="preserve">ie </w:t>
      </w:r>
      <w:r>
        <w:t>ноября — начале декабря под свой контроль албанские го</w:t>
      </w:r>
      <w:r>
        <w:softHyphen/>
        <w:t xml:space="preserve">рода Корча (Корица), Саранда (Айя Саранда), Гирокастра 'Аргирокастра). “Албанская эпопея”, как вошли в историю эти кровопролитные бои в горах на греко-албанской </w:t>
      </w:r>
      <w:r>
        <w:t>границе, про</w:t>
      </w:r>
      <w:r>
        <w:softHyphen/>
        <w:t>демонстрировала героизм греческих солдат и офицеров. Вступ</w:t>
      </w:r>
      <w:r>
        <w:softHyphen/>
        <w:t>ление греческих войск в Южную Албанию (по-гречески Север</w:t>
      </w:r>
      <w:r>
        <w:softHyphen/>
        <w:t>ный Эпир), где проживало греческое национальное меньшинст</w:t>
      </w:r>
      <w:r>
        <w:softHyphen/>
        <w:t>во, имело ещё и национально-патриотическое значение для об</w:t>
      </w:r>
      <w:r>
        <w:softHyphen/>
        <w:t>щественног</w:t>
      </w:r>
      <w:r>
        <w:t xml:space="preserve">о </w:t>
      </w:r>
      <w:r>
        <w:rPr>
          <w:i/>
          <w:iCs/>
        </w:rPr>
        <w:t>сознания</w:t>
      </w:r>
      <w:r>
        <w:t xml:space="preserve"> в Греции. К началу 1941 г. наступление на итальянские позиции было приостановлено в связи с матери</w:t>
      </w:r>
      <w:r>
        <w:softHyphen/>
        <w:t>ально-техническими трудностями, испытываемыми греческой армией.</w:t>
      </w:r>
    </w:p>
    <w:p w:rsidR="00C8059C" w:rsidRDefault="00A51999">
      <w:pPr>
        <w:pStyle w:val="11"/>
        <w:spacing w:line="298" w:lineRule="auto"/>
        <w:jc w:val="both"/>
        <w:sectPr w:rsidR="00C8059C">
          <w:headerReference w:type="even" r:id="rId143"/>
          <w:headerReference w:type="default" r:id="rId144"/>
          <w:pgSz w:w="8400" w:h="11900"/>
          <w:pgMar w:top="1457" w:right="1274" w:bottom="637" w:left="985" w:header="0" w:footer="209" w:gutter="0"/>
          <w:pgNumType w:start="165"/>
          <w:cols w:space="720"/>
          <w:noEndnote/>
          <w:docGrid w:linePitch="360"/>
          <w15:footnoteColumns w:val="1"/>
        </w:sectPr>
      </w:pPr>
      <w:r>
        <w:t>В Лондоне внимательно наблюдали за развитием ситуации на Балканах и за успехами греческих вооруженных сил. Бри</w:t>
      </w:r>
      <w:r>
        <w:softHyphen/>
        <w:t>тания, находившаяся в состоянии войны с Италией и Герма</w:t>
      </w:r>
      <w:r>
        <w:t>ни</w:t>
      </w:r>
      <w:r>
        <w:softHyphen/>
        <w:t>ей, была заинтересована в победе Греции, являвшейся британ</w:t>
      </w:r>
      <w:r>
        <w:softHyphen/>
        <w:t>ским форпостом в средиземноморско-балканском регионе. Не</w:t>
      </w:r>
      <w:r>
        <w:softHyphen/>
        <w:t>большое подразделение британской армии прибыло в Грецию. Однако английская сторона обратилась с предложением к И. Метаксасу отправить ему</w:t>
      </w:r>
      <w:r>
        <w:t xml:space="preserve"> на помощь более значительный контингент вооруженных сил Великобритании. Последний от</w:t>
      </w:r>
      <w:r>
        <w:softHyphen/>
        <w:t xml:space="preserve">ветил отказом из-за нежелания давать повод Германии для её агрессивных действий наращиванием британского присутствия </w:t>
      </w:r>
    </w:p>
    <w:p w:rsidR="00C8059C" w:rsidRDefault="00A51999">
      <w:pPr>
        <w:pStyle w:val="11"/>
        <w:spacing w:line="298" w:lineRule="auto"/>
        <w:ind w:firstLine="0"/>
        <w:jc w:val="both"/>
      </w:pPr>
      <w:r>
        <w:lastRenderedPageBreak/>
        <w:t xml:space="preserve">и Средиземноморье и в целом в юго-восточной Европе. </w:t>
      </w:r>
      <w:r>
        <w:t>Скоро- роггижная смерть Метаксаса в конце января 1941 г. способст</w:t>
      </w:r>
      <w:r>
        <w:softHyphen/>
        <w:t xml:space="preserve">вовала изменению позиции Греции в отношении возможной Оршанской помощи. Пришедший к власти новый премьер-ми- </w:t>
      </w:r>
      <w:r>
        <w:rPr>
          <w:lang w:val="en-US" w:eastAsia="en-US" w:bidi="en-US"/>
        </w:rPr>
        <w:t xml:space="preserve">inu ip </w:t>
      </w:r>
      <w:r>
        <w:t>Л. Коризис, который уже не обладал такой властью как 'кончавшийся диктатор</w:t>
      </w:r>
      <w:r>
        <w:t>, король Георгиос П, освободившийся, наконец, от опеки Метаксаса, и главнокомандующий гречески</w:t>
      </w:r>
      <w:r>
        <w:softHyphen/>
        <w:t>ми вооруженными силами генерал А. Папагос встретились в 20 х числах февраля 1941 г. с министром иностранных дел Великобритании А. Иденом, начальником Генеральног</w:t>
      </w:r>
      <w:r>
        <w:t>о штаба британских вооруженных сил фельдмаршалом Диллом и ко</w:t>
      </w:r>
      <w:r>
        <w:softHyphen/>
        <w:t>мандующим британскими войсками на Ближнем Востоке гене</w:t>
      </w:r>
      <w:r>
        <w:softHyphen/>
        <w:t>ралом Вейвелом. Беспокойство английских участников перего</w:t>
      </w:r>
      <w:r>
        <w:softHyphen/>
        <w:t>воров было вызвано как положением на греко-итальянском фронте, где пока наблюдалос</w:t>
      </w:r>
      <w:r>
        <w:t>ь затишье, так и вообще ситуацией на Балканах, в частности стремлением Берлина перетянуть Белград на свою сторону.</w:t>
      </w:r>
    </w:p>
    <w:p w:rsidR="00C8059C" w:rsidRDefault="00A51999">
      <w:pPr>
        <w:pStyle w:val="11"/>
        <w:ind w:firstLine="320"/>
        <w:jc w:val="both"/>
        <w:sectPr w:rsidR="00C8059C">
          <w:headerReference w:type="even" r:id="rId145"/>
          <w:headerReference w:type="default" r:id="rId146"/>
          <w:headerReference w:type="first" r:id="rId147"/>
          <w:pgSz w:w="8400" w:h="11900"/>
          <w:pgMar w:top="1457" w:right="1274" w:bottom="637" w:left="985" w:header="0" w:footer="3" w:gutter="0"/>
          <w:pgNumType w:start="165"/>
          <w:cols w:space="720"/>
          <w:noEndnote/>
          <w:titlePg/>
          <w:docGrid w:linePitch="360"/>
          <w15:footnoteColumns w:val="1"/>
        </w:sectPr>
      </w:pPr>
      <w:r>
        <w:t>Гем временем события начали развиваться в ускоренном темпе. Германское командование активно разрабатывало планы оккупации Балкан, прежде всего Греции и Югославии, так как действия итальянского со</w:t>
      </w:r>
      <w:r>
        <w:t>юзника закончились фактически не</w:t>
      </w:r>
      <w:r>
        <w:softHyphen/>
        <w:t>удачей. Стратегические установки Берлина, нацеленные на ве</w:t>
      </w:r>
      <w:r>
        <w:softHyphen/>
        <w:t>дение боевых действий на Востоке, требовали подкрепления в тактическом плане: без надежного тыла в юго-восточной Европе в контроля над сухопутными и морскими путями</w:t>
      </w:r>
      <w:r>
        <w:t xml:space="preserve"> пс могло быть и речи о серьезной масштабной операции против СССР. 6 ап</w:t>
      </w:r>
      <w:r>
        <w:softHyphen/>
        <w:t xml:space="preserve">реля 1941 г. германские войска, после оккупации Югославии, перешли к выполнению плана </w:t>
      </w:r>
      <w:r>
        <w:rPr>
          <w:i/>
          <w:iCs/>
        </w:rPr>
        <w:t>Марита,</w:t>
      </w:r>
      <w:r>
        <w:t xml:space="preserve"> направленного на за</w:t>
      </w:r>
      <w:r>
        <w:softHyphen/>
        <w:t>хват Греции. Греческим вооруженным силам пришлось иметь дело с отборны</w:t>
      </w:r>
      <w:r>
        <w:t>ми частями немецких войск, перешедшими юго- главо-греческую границу, а также усиленным контингентом войск царской Болгарии, которые двинулись из болгарской чисти Македонии (Вардарская Македония) в греческую часть Эгейскую Македонию, а также Фракию. Это дал</w:t>
      </w:r>
      <w:r>
        <w:t>о возможность итальянской армии перейти в контрнаступление, так как грекам пришлось вести оборону по всему периметру северных границ страны. Отчаянность положения порождала пораженческие на</w:t>
      </w:r>
      <w:r>
        <w:softHyphen/>
        <w:t xml:space="preserve">строения среди </w:t>
      </w:r>
      <w:r>
        <w:lastRenderedPageBreak/>
        <w:t>греческих правящих кругов и военной верхуш</w:t>
      </w:r>
      <w:r>
        <w:softHyphen/>
        <w:t>ки. 18 а</w:t>
      </w:r>
      <w:r>
        <w:t>преля в момент отчаяния покончил самоубийством пре</w:t>
      </w:r>
      <w:r>
        <w:softHyphen/>
        <w:t>мьер-министр Греции А. Коризис. Новым премьером был на</w:t>
      </w:r>
      <w:r>
        <w:softHyphen/>
        <w:t>значен консервативный политик и один из крупнейших банки</w:t>
      </w:r>
      <w:r>
        <w:softHyphen/>
        <w:t>ров страны Э. Пудерос. Ситуация на фронтах, тем временем, приближалась к развязке: командующи</w:t>
      </w:r>
      <w:r>
        <w:t>й греческой армией в Македонии генерал Г. Цолакоглу начал вести переговоры о капитуляции, не получив на это никаких полномочий со сторо</w:t>
      </w:r>
      <w:r>
        <w:softHyphen/>
        <w:t>ны греческого правительства или короля. Сопротивление, ока</w:t>
      </w:r>
      <w:r>
        <w:softHyphen/>
        <w:t>занное греческими вооруженными силами и британским экспе</w:t>
      </w:r>
      <w:r>
        <w:softHyphen/>
        <w:t>дици</w:t>
      </w:r>
      <w:r>
        <w:t>онным корпусом, насчитывавшем 58 тыс. человек, лишь на некоторое время задержало продвижение оккупационных сил Германии, Болгарии и Италии вглубь страны. Однако вскоре остатки вооруженных сил, а также правительство Греции и король Георгиос II со свои семей</w:t>
      </w:r>
      <w:r>
        <w:t>ством эвакуировались на ост</w:t>
      </w:r>
      <w:r>
        <w:softHyphen/>
        <w:t>ров Крит, рассматривавшийся как последний неприступный бастион. Германское командование, хорошо понимавшее воен</w:t>
      </w:r>
      <w:r>
        <w:softHyphen/>
        <w:t>но-политическое значение существования подобной греческой крепости, всеми силами старалось подавить остатки сопротив</w:t>
      </w:r>
      <w:r>
        <w:softHyphen/>
        <w:t>ления и 20 мая началась операция по ликвидации последнего оплота организованной борьбы против интервентов. Массиро</w:t>
      </w:r>
      <w:r>
        <w:softHyphen/>
        <w:t>ванный воздушный десант германских военно-воздушных час</w:t>
      </w:r>
      <w:r>
        <w:softHyphen/>
        <w:t>тей нанес поражение оборонявшимся совместным греко-бри</w:t>
      </w:r>
      <w:r>
        <w:softHyphen/>
        <w:t>танским силам, которые были э</w:t>
      </w:r>
      <w:r>
        <w:t>вакуированы вместе с членами греческого королевского правительства и семьей монарха в Египет. Греция оказалась полностью оккупирована к началу июня 1941 г. германо-болгарско-итальянскими войсками. На ос</w:t>
      </w:r>
      <w:r>
        <w:softHyphen/>
        <w:t>новании трехсторонней договоренности зоны оккупации р</w:t>
      </w:r>
      <w:r>
        <w:t>ас</w:t>
      </w:r>
      <w:r>
        <w:softHyphen/>
        <w:t>пределились таким образом, что Италии достались многие из греческих островов и западная континентальная часть Греции. Германская зона оккупации включала Афины, Салоники и</w:t>
      </w:r>
    </w:p>
    <w:p w:rsidR="00C8059C" w:rsidRDefault="00A51999">
      <w:pPr>
        <w:pStyle w:val="11"/>
        <w:ind w:firstLine="180"/>
        <w:jc w:val="both"/>
      </w:pPr>
      <w:r>
        <w:lastRenderedPageBreak/>
        <w:t xml:space="preserve">н </w:t>
      </w:r>
      <w:r>
        <w:rPr>
          <w:lang w:val="en-US" w:eastAsia="en-US" w:bidi="en-US"/>
        </w:rPr>
        <w:t xml:space="preserve">lb </w:t>
      </w:r>
      <w:r>
        <w:t xml:space="preserve">о&lt; тронов Эгейского моря, а так же территорию, прилега- </w:t>
      </w:r>
      <w:r>
        <w:rPr>
          <w:lang w:val="en-US" w:eastAsia="en-US" w:bidi="en-US"/>
        </w:rPr>
        <w:t xml:space="preserve">iiiyto </w:t>
      </w:r>
      <w:r>
        <w:t>к турецкой гра</w:t>
      </w:r>
      <w:r>
        <w:t xml:space="preserve">нице. Царская Болгария взяла под кон- &gt;|инп&gt; греческую часть Македонии и Фракию. Оккупационные н *1и&lt; 1и грех государств согласились на создание марионеточного । &lt; нударства — </w:t>
      </w:r>
      <w:r>
        <w:rPr>
          <w:i/>
          <w:iCs/>
        </w:rPr>
        <w:t>Греческой политии</w:t>
      </w:r>
      <w:r>
        <w:t xml:space="preserve"> и в Афинах к власти было приведено при германской поддержке та</w:t>
      </w:r>
      <w:r>
        <w:t>к называемое нацио- шошпое правительство генерала Цолакоглу, выполнявшего функции верховного администратора под контролем оккупан- |оп Были созданы соответствующие министерства, сохранены |реческая полиция и служба безопасности. Комплектование ма</w:t>
      </w:r>
      <w:r>
        <w:softHyphen/>
        <w:t>рионеточн</w:t>
      </w:r>
      <w:r>
        <w:t>ой администрации и ее вооруженных структур, к ко</w:t>
      </w:r>
      <w:r>
        <w:softHyphen/>
        <w:t>торым добавились и так называемые батальоны безопасности, созданные для борьбы с начавшими появляться партизанскими । руинами, шло из лиц, так или иначе видевших в “новом по</w:t>
      </w:r>
      <w:r>
        <w:softHyphen/>
        <w:t>рядке” перспективы развития для Г</w:t>
      </w:r>
      <w:r>
        <w:t>реции. К тому же герман</w:t>
      </w:r>
      <w:r>
        <w:softHyphen/>
        <w:t>ская пропаганда (в отличие от итальянской и болгарской) на начальном этапе оккупации активно использовала тезис уваже</w:t>
      </w:r>
      <w:r>
        <w:softHyphen/>
        <w:t>ния греческой нации, ее истории и культуры. Однако уже вско</w:t>
      </w:r>
      <w:r>
        <w:softHyphen/>
        <w:t>ре было высказано отношение греков к иностранной интер</w:t>
      </w:r>
      <w:r>
        <w:t>вен</w:t>
      </w:r>
      <w:r>
        <w:softHyphen/>
        <w:t>ции — в ночь на 31 мая 1941 г. двое молодых людей, М. Глезос и А. Сантас сорвали с национальной святыни Греции — Акро</w:t>
      </w:r>
      <w:r>
        <w:softHyphen/>
        <w:t>поля, фашистский флаг, продемонстрировав, таким образом, решимость народа сражаться с оккупантами.</w:t>
      </w:r>
    </w:p>
    <w:p w:rsidR="00C8059C" w:rsidRDefault="00A51999">
      <w:pPr>
        <w:pStyle w:val="11"/>
        <w:jc w:val="both"/>
        <w:sectPr w:rsidR="00C8059C">
          <w:headerReference w:type="even" r:id="rId148"/>
          <w:headerReference w:type="default" r:id="rId149"/>
          <w:pgSz w:w="8400" w:h="11900"/>
          <w:pgMar w:top="1457" w:right="1274" w:bottom="637" w:left="985" w:header="0" w:footer="209" w:gutter="0"/>
          <w:pgNumType w:start="168"/>
          <w:cols w:space="720"/>
          <w:noEndnote/>
          <w:docGrid w:linePitch="360"/>
          <w15:footnoteColumns w:val="1"/>
        </w:sectPr>
      </w:pPr>
      <w:r>
        <w:t>Операции на Балканах, составными частями которых были оккупация Югославии и Греции, являлись прелюдией к реше</w:t>
      </w:r>
      <w:r>
        <w:softHyphen/>
        <w:t>нию главной задачи германских вооруженных сил — наступле</w:t>
      </w:r>
      <w:r>
        <w:softHyphen/>
        <w:t>нию в восточном</w:t>
      </w:r>
      <w:r>
        <w:t xml:space="preserve"> направлении и реализации плана “Барбарос</w:t>
      </w:r>
      <w:r>
        <w:softHyphen/>
        <w:t>са" в отношении Советского Союза. После захвата Греции Гер</w:t>
      </w:r>
      <w:r>
        <w:softHyphen/>
        <w:t>манией, Италией и Болгарией, во многих районах страны стали создаваться партизанские отряды и вооруженные группы для ведения борьбы против интервентов. Одн</w:t>
      </w:r>
      <w:r>
        <w:t>ако, как стало выяс</w:t>
      </w:r>
      <w:r>
        <w:softHyphen/>
        <w:t>няться, многие из оставшихся и не успевших эвакуироваться из Греции местных политиков и даже лидеров партий оказались нс в состоянии заняться организационной работой в данном 1Ш'</w:t>
      </w:r>
    </w:p>
    <w:p w:rsidR="00C8059C" w:rsidRDefault="00A51999">
      <w:pPr>
        <w:pStyle w:val="11"/>
        <w:tabs>
          <w:tab w:val="left" w:pos="3253"/>
          <w:tab w:val="left" w:pos="3926"/>
          <w:tab w:val="left" w:leader="underscore" w:pos="4139"/>
        </w:tabs>
        <w:spacing w:line="293" w:lineRule="auto"/>
        <w:ind w:firstLine="0"/>
        <w:jc w:val="both"/>
      </w:pPr>
      <w:r>
        <w:lastRenderedPageBreak/>
        <w:t>правлении и даже, более того, не имели представлений о то</w:t>
      </w:r>
      <w:r>
        <w:t>м, что им вообще делать. Растерянность и дезориентированность компенсировались многочасовыми полу подпольными встречами, на которых проходили консультации отдельных представителей старых политических партий. При этом нередко звучали слова о необходимости в</w:t>
      </w:r>
      <w:r>
        <w:t xml:space="preserve">оздерживаться от активных действий и ждать указаний из Лондона, где временно разместилось королевское правительство. В то же время, не все в Греции думали так. Несмотря на серьезные потери в кадровом отношении (арест </w:t>
      </w:r>
      <w:r>
        <w:rPr>
          <w:rFonts w:ascii="Courier New" w:eastAsia="Courier New" w:hAnsi="Courier New" w:cs="Courier New"/>
          <w:sz w:val="14"/>
          <w:szCs w:val="14"/>
        </w:rPr>
        <w:t>2</w:t>
      </w:r>
      <w:r>
        <w:rPr>
          <w:rFonts w:ascii="Courier New" w:eastAsia="Courier New" w:hAnsi="Courier New" w:cs="Courier New"/>
          <w:sz w:val="14"/>
          <w:szCs w:val="14"/>
        </w:rPr>
        <w:tab/>
      </w:r>
      <w:r>
        <w:rPr>
          <w:lang w:val="en-US" w:eastAsia="en-US" w:bidi="en-US"/>
        </w:rPr>
        <w:t>v</w:t>
      </w:r>
      <w:r>
        <w:rPr>
          <w:lang w:val="en-US" w:eastAsia="en-US" w:bidi="en-US"/>
        </w:rPr>
        <w:tab/>
      </w:r>
      <w:r>
        <w:tab/>
      </w:r>
    </w:p>
    <w:p w:rsidR="00C8059C" w:rsidRDefault="00A51999">
      <w:pPr>
        <w:pStyle w:val="11"/>
        <w:spacing w:after="300"/>
        <w:ind w:firstLine="0"/>
        <w:jc w:val="both"/>
      </w:pPr>
      <w:r>
        <w:t xml:space="preserve">руководства и сотрудников </w:t>
      </w:r>
      <w:r>
        <w:t>партийного аппарата среднего зве</w:t>
      </w:r>
      <w:r>
        <w:softHyphen/>
        <w:t>на) местная компартия взяла инициативу создания организо</w:t>
      </w:r>
      <w:r>
        <w:softHyphen/>
        <w:t>ванного сопротивления интервентам в свои руки. После напа</w:t>
      </w:r>
      <w:r>
        <w:softHyphen/>
        <w:t>дения нацистской Германии на Советский Союз она усилила работу по созданию единой организации для ведения во</w:t>
      </w:r>
      <w:r>
        <w:t>ору</w:t>
      </w:r>
      <w:r>
        <w:softHyphen/>
        <w:t>женной борьбы с оккупантами. Используя свой довоенный опыт конспиративной деятельности, оставшиеся связи с пред</w:t>
      </w:r>
      <w:r>
        <w:softHyphen/>
        <w:t>ставителями политического мира Греции, представлявшими ле</w:t>
      </w:r>
      <w:r>
        <w:softHyphen/>
        <w:t>вый спектр, а также имея сильные позиции в рабочем и проф</w:t>
      </w:r>
      <w:r>
        <w:softHyphen/>
        <w:t>союзном движении, оставш</w:t>
      </w:r>
      <w:r>
        <w:t>иеся на свободе руководители КПГ постарались организационно оформить антифашистские силы. Первой такой структурой стал Рабочий Национально-освобо</w:t>
      </w:r>
      <w:r>
        <w:softHyphen/>
        <w:t>дительный фронт (ЭЭАМ), созданный 16 июня 1941 г. В него вошли левые профсоюзные объединения. Осенью 1941 г. г</w:t>
      </w:r>
      <w:r>
        <w:t>рече</w:t>
      </w:r>
      <w:r>
        <w:softHyphen/>
        <w:t>ской компартии удалось договориться о создании общенацио</w:t>
      </w:r>
      <w:r>
        <w:softHyphen/>
        <w:t>нальной освободительной организации, учредителями которой стали представители левых сил и профсоюзов страны. 27 сен</w:t>
      </w:r>
      <w:r>
        <w:softHyphen/>
        <w:t xml:space="preserve">тября 1941 г. был основан Национально-освободительный фронт Греции (ЭАМ). Его </w:t>
      </w:r>
      <w:r>
        <w:t>программа включала несколько ос</w:t>
      </w:r>
      <w:r>
        <w:softHyphen/>
        <w:t>новных положений: освобождение страны от интервентов и предоставление народу самому решать судьбу будущего поли</w:t>
      </w:r>
      <w:r>
        <w:softHyphen/>
        <w:t>тического и государственного устройства Греции. Таким обра-</w:t>
      </w:r>
    </w:p>
    <w:p w:rsidR="00C8059C" w:rsidRDefault="00A51999">
      <w:pPr>
        <w:pStyle w:val="22"/>
        <w:spacing w:line="262" w:lineRule="auto"/>
        <w:ind w:left="0"/>
        <w:jc w:val="both"/>
        <w:rPr>
          <w:sz w:val="20"/>
          <w:szCs w:val="20"/>
        </w:rPr>
      </w:pPr>
      <w:r>
        <w:rPr>
          <w:vertAlign w:val="superscript"/>
        </w:rPr>
        <w:t>2</w:t>
      </w:r>
      <w:r>
        <w:t xml:space="preserve"> Генеральный секретарь КПГ Н. Захариадис был отправ</w:t>
      </w:r>
      <w:r>
        <w:t>лен в кон</w:t>
      </w:r>
      <w:r>
        <w:softHyphen/>
        <w:t xml:space="preserve">цлагерь Дахау, где находился вплоть до освобождения весной 1945 г. Функции Генсека выполнял на протяжении 1941-1945 гг. Г. Сяндос. </w:t>
      </w:r>
      <w:r>
        <w:rPr>
          <w:rStyle w:val="a9"/>
        </w:rPr>
        <w:t xml:space="preserve">зом, основной упор делался на национально-освободительные, а не социально-политические аспекты. </w:t>
      </w:r>
      <w:r>
        <w:rPr>
          <w:rStyle w:val="a9"/>
        </w:rPr>
        <w:lastRenderedPageBreak/>
        <w:t>Другой организаций,</w:t>
      </w:r>
      <w:r>
        <w:rPr>
          <w:rStyle w:val="a9"/>
        </w:rPr>
        <w:t xml:space="preserve"> яв</w:t>
      </w:r>
      <w:r>
        <w:rPr>
          <w:rStyle w:val="a9"/>
        </w:rPr>
        <w:softHyphen/>
        <w:t>лявшейся по сути частью ЭАМ, стала Национальная Солидар</w:t>
      </w:r>
      <w:r>
        <w:rPr>
          <w:rStyle w:val="a9"/>
        </w:rPr>
        <w:softHyphen/>
        <w:t>ность (ЭА), в задачу которой входило обеспечение инвалидов и голодающих продовольствием и медикаментами. Помимо неё ЭАМ создал ещё Объединенную всегреческую организацию молодежи (ЭПОН), отвечавшую</w:t>
      </w:r>
      <w:r>
        <w:rPr>
          <w:rStyle w:val="a9"/>
        </w:rPr>
        <w:t xml:space="preserve"> за работу среди молодежи. Фактически к началу 1942 г. компартии удалось организовать достаточно стройную и эффективную структуру, способную объединить на антифашистской основе представителей различ</w:t>
      </w:r>
      <w:r>
        <w:rPr>
          <w:rStyle w:val="a9"/>
        </w:rPr>
        <w:softHyphen/>
        <w:t>ных социальных слоев, возрастных и политических групп. Од</w:t>
      </w:r>
      <w:r>
        <w:rPr>
          <w:rStyle w:val="a9"/>
        </w:rPr>
        <w:softHyphen/>
        <w:t>ним из наиболее важных шагов руководства ЭАМ, в котором доминировали местные коммунисты, было создание Нацио</w:t>
      </w:r>
      <w:r>
        <w:rPr>
          <w:rStyle w:val="a9"/>
        </w:rPr>
        <w:softHyphen/>
        <w:t>нальной народно-освободительной армии, ставшей в последст</w:t>
      </w:r>
      <w:r>
        <w:rPr>
          <w:rStyle w:val="a9"/>
        </w:rPr>
        <w:softHyphen/>
        <w:t>вии известной как ЭЛАС</w:t>
      </w:r>
      <w:r>
        <w:rPr>
          <w:rStyle w:val="a9"/>
          <w:vertAlign w:val="superscript"/>
        </w:rPr>
        <w:footnoteReference w:id="7"/>
      </w:r>
      <w:r>
        <w:rPr>
          <w:rStyle w:val="a9"/>
        </w:rPr>
        <w:t>. Она вела боевые действия против оккупантов сначала на нерегуляр</w:t>
      </w:r>
      <w:r>
        <w:rPr>
          <w:rStyle w:val="a9"/>
        </w:rPr>
        <w:t>ной партизанской, а затем уже хорошо организованной мобилизационной основе.</w:t>
      </w:r>
    </w:p>
    <w:p w:rsidR="00C8059C" w:rsidRDefault="00A51999">
      <w:pPr>
        <w:pStyle w:val="11"/>
        <w:jc w:val="both"/>
        <w:sectPr w:rsidR="00C8059C">
          <w:headerReference w:type="even" r:id="rId150"/>
          <w:headerReference w:type="default" r:id="rId151"/>
          <w:pgSz w:w="8400" w:h="11900"/>
          <w:pgMar w:top="1457" w:right="1274" w:bottom="637" w:left="985" w:header="0" w:footer="3" w:gutter="0"/>
          <w:pgNumType w:start="168"/>
          <w:cols w:space="720"/>
          <w:noEndnote/>
          <w:docGrid w:linePitch="360"/>
          <w15:footnoteColumns w:val="1"/>
        </w:sectPr>
      </w:pPr>
      <w:r>
        <w:t xml:space="preserve">Зимой 1941-42 гг. в </w:t>
      </w:r>
      <w:r>
        <w:t>Греции была создана ещё одна органи</w:t>
      </w:r>
      <w:r>
        <w:softHyphen/>
        <w:t>зация национального Сопротивления, называвшаяся Нацио</w:t>
      </w:r>
      <w:r>
        <w:softHyphen/>
        <w:t>нальная Республиканская Греческая Лига (ЭДЭС). Ее верхов</w:t>
      </w:r>
      <w:r>
        <w:softHyphen/>
        <w:t xml:space="preserve">ным руководителем был провозглашен генерал-республиканец, неоднократно участвовавший в военных переворотах в </w:t>
      </w:r>
      <w:r>
        <w:t>межво</w:t>
      </w:r>
      <w:r>
        <w:softHyphen/>
        <w:t>енный период Н. Пластирас, находившийся в эмиграции во Франции, а после ее поражения перебравшийся на территорию, контролировавшуюся вишистским правительством. Однако в действительности руководство ЭДЭС находилось в руках иол ковника Н. Зерваса и его</w:t>
      </w:r>
      <w:r>
        <w:t xml:space="preserve"> политического советника К. Пиро маглу. В отличие от ЭАМ эта организация была малочисленна, а ее руководители выдвинули изначально неприемлемые для противников республиканцев и даже либералов требования, что автоматически делало невозможным членство в ней </w:t>
      </w:r>
      <w:r>
        <w:t>антифа- иистски настроенных гражданских и военных, не разделяющих политическую платформу Зерваса и Пиромаглу. Во многом декларативные заявления о приверженности социалистическим принципам, необходимости уже на этапе национально-освобо</w:t>
      </w:r>
      <w:r>
        <w:softHyphen/>
        <w:t>дительной борьбы выст</w:t>
      </w:r>
      <w:r>
        <w:t>упать за ликвидацию монархии, призы</w:t>
      </w:r>
      <w:r>
        <w:softHyphen/>
        <w:t xml:space="preserve">вы к национализации собственности в </w:t>
      </w:r>
      <w:r>
        <w:lastRenderedPageBreak/>
        <w:t>будущих освобожденных районах и многое другое из того же арсенала смущало и отпу</w:t>
      </w:r>
      <w:r>
        <w:softHyphen/>
        <w:t>гивало более умеренных. В то же время в Греции была создана ещё одна организация Сопротивления, называв</w:t>
      </w:r>
      <w:r>
        <w:t>шаяся Нацио</w:t>
      </w:r>
      <w:r>
        <w:softHyphen/>
        <w:t>нальная и Социальная защита под руководством полковника Д. Псарроса. Ее политическая программа была еще более рево</w:t>
      </w:r>
      <w:r>
        <w:softHyphen/>
        <w:t>люционна и в ней открыто говорилось о социализме и респуб</w:t>
      </w:r>
      <w:r>
        <w:softHyphen/>
        <w:t>ликанских ориентирах. Однако с точки зрения греческих реа</w:t>
      </w:r>
      <w:r>
        <w:softHyphen/>
        <w:t>лий только ЭА</w:t>
      </w:r>
      <w:r>
        <w:t>М и его вооруженное крыло ЭЛАС имели ре</w:t>
      </w:r>
      <w:r>
        <w:softHyphen/>
        <w:t>альную силу и политический вес. Практически до середины, а в ряде случаев -■ осени 1942 г., ни ЭДЭС, ни ЭККА не вели серьезной борьбы против оккупантов и не наносили столь зна</w:t>
      </w:r>
      <w:r>
        <w:softHyphen/>
        <w:t>чительные удары по ним, как ЭЛАС. Руково</w:t>
      </w:r>
      <w:r>
        <w:t>дство ЭАМ стре</w:t>
      </w:r>
      <w:r>
        <w:softHyphen/>
        <w:t>милось привлечь на свою сторону кадровых военных старой армии, которые могли бы оказать помощь в формировании партизанских соединений. Компартия Греции вела очень осто</w:t>
      </w:r>
      <w:r>
        <w:softHyphen/>
        <w:t>рожную работу среди эамовских организаций, так как ее руко</w:t>
      </w:r>
      <w:r>
        <w:softHyphen/>
        <w:t>водители хотел</w:t>
      </w:r>
      <w:r>
        <w:t>и избежать обвинений Национально-освободи</w:t>
      </w:r>
      <w:r>
        <w:softHyphen/>
        <w:t>тельного фронта в прокоммунистических симпатиях, что могло нанести вред консолидации сторонников борьбы против иност</w:t>
      </w:r>
      <w:r>
        <w:softHyphen/>
        <w:t>ранных интервентов и местных Квислингов на общей антифа</w:t>
      </w:r>
      <w:r>
        <w:softHyphen/>
        <w:t xml:space="preserve">шистской основе. Вооруженное крыло ЭАМ — </w:t>
      </w:r>
      <w:r>
        <w:t>Национальная народно-освободительная армия, в свою очередь, несмотря на доминирование в её командном составе членов КПГ, или сочув</w:t>
      </w:r>
      <w:r>
        <w:softHyphen/>
        <w:t>ствовавших компартии представителей офицерства, рассматри</w:t>
      </w:r>
      <w:r>
        <w:softHyphen/>
        <w:t>валась как “армия сражающегося народа”. Ее структура вклю</w:t>
      </w:r>
      <w:r>
        <w:softHyphen/>
        <w:t>чала Глав</w:t>
      </w:r>
      <w:r>
        <w:t>ный штаб, штабы местных региональных подразделе</w:t>
      </w:r>
      <w:r>
        <w:softHyphen/>
        <w:t>ний ЭЛАС, которые строились по войсковому принципу отде- ление-взвод-рота-батальон-дивизия. Командующим ЭЛАС яв-</w:t>
      </w:r>
    </w:p>
    <w:p w:rsidR="00C8059C" w:rsidRDefault="00A51999">
      <w:pPr>
        <w:pStyle w:val="11"/>
        <w:ind w:firstLine="0"/>
        <w:jc w:val="both"/>
        <w:sectPr w:rsidR="00C8059C">
          <w:headerReference w:type="even" r:id="rId152"/>
          <w:headerReference w:type="default" r:id="rId153"/>
          <w:pgSz w:w="8400" w:h="11900"/>
          <w:pgMar w:top="1457" w:right="1274" w:bottom="637" w:left="985" w:header="0" w:footer="209" w:gutter="0"/>
          <w:pgNumType w:start="172"/>
          <w:cols w:space="720"/>
          <w:noEndnote/>
          <w:docGrid w:linePitch="360"/>
          <w15:footnoteColumns w:val="1"/>
        </w:sectPr>
      </w:pPr>
      <w:r>
        <w:rPr>
          <w:lang w:val="en-US" w:eastAsia="en-US" w:bidi="en-US"/>
        </w:rPr>
        <w:lastRenderedPageBreak/>
        <w:t xml:space="preserve">1HJH H </w:t>
      </w:r>
      <w:r>
        <w:t>левый республиканец, полковник старой армии, повы</w:t>
      </w:r>
      <w:r>
        <w:softHyphen/>
        <w:t>шенный ЗАМ до звания генерала, Ст. Сарафис</w:t>
      </w:r>
      <w:r>
        <w:rPr>
          <w:vertAlign w:val="superscript"/>
        </w:rPr>
        <w:footnoteReference w:id="8"/>
      </w:r>
      <w:r>
        <w:t>. На протяже</w:t>
      </w:r>
      <w:r>
        <w:softHyphen/>
        <w:t>нии осени 1941 г. и всего 1942 г. эамовским силам удалось по</w:t>
      </w:r>
      <w:r>
        <w:softHyphen/>
        <w:t xml:space="preserve">лучить контроль над рядом районов в горах Греции, а </w:t>
      </w:r>
      <w:r>
        <w:t>так же в и некоторых островах. Тактика партизанских действий позво</w:t>
      </w:r>
      <w:r>
        <w:softHyphen/>
        <w:t xml:space="preserve">лила ЗЛАС наносить серьезный урон противнику, но в то же время самой избегать контрударов. К осени 1942 г. британские союзники начали все внимательнее относится к событиям н Греции, однако </w:t>
      </w:r>
      <w:r>
        <w:t>информация, доходившая до британского ко</w:t>
      </w:r>
      <w:r>
        <w:softHyphen/>
        <w:t>мандования на Ближнем Востоке, была противоречива. Военно</w:t>
      </w:r>
      <w:r>
        <w:softHyphen/>
        <w:t>политические планы Лондона на юге и юго-востоке Европы требовали знания ситуации. Созданное британским правительст</w:t>
      </w:r>
      <w:r>
        <w:softHyphen/>
        <w:t>вом ведомство — Управление специальных опе</w:t>
      </w:r>
      <w:r>
        <w:t xml:space="preserve">раций (УСО), - приступило к широкомасштабным разведывательным акциям по всей Европе, включая и Балканы. В конце сентября 1942 г. в горах Греции приземлилась британская разведгруппа под ко мандованием генерал-майора </w:t>
      </w:r>
      <w:r>
        <w:rPr>
          <w:lang w:val="en-US" w:eastAsia="en-US" w:bidi="en-US"/>
        </w:rPr>
        <w:t xml:space="preserve">(Brigadier) </w:t>
      </w:r>
      <w:r>
        <w:t>Э. Майерса. В ее за дачу вход</w:t>
      </w:r>
      <w:r>
        <w:t>ило установить связь с греческими партизанами, вы яснить военно-политическое положение в стране и выступить в роли координатора вооруженных отрядов греческого Сопротив</w:t>
      </w:r>
      <w:r>
        <w:softHyphen/>
        <w:t>ления с последующим подчинением их деятельности штабу бри</w:t>
      </w:r>
      <w:r>
        <w:softHyphen/>
        <w:t>танских сил на Ближнем Востоке</w:t>
      </w:r>
      <w:r>
        <w:t xml:space="preserve">. Британское правительство было заинтересовано в подчинении местных движений Сопро тивления в странах Европы своим военно-политическим пла нам. Более того, Лондон, поддерживая короля Георгиоса II и его правительство в изгнании, возглавляемое Э. Цудеросом, </w:t>
      </w:r>
      <w:r>
        <w:t>стремился в своей "греческой политике" обеспечить английские позиции в стране на послевоенный период. Учитывая тот факт, что республикански и антимонархически настроенные греческие политики могут в дальнейшем представлять угрозу британским внешнеполитическ</w:t>
      </w:r>
      <w:r>
        <w:t>им планам в балканском регионе и в районе</w:t>
      </w:r>
    </w:p>
    <w:p w:rsidR="00C8059C" w:rsidRDefault="00A51999">
      <w:pPr>
        <w:pStyle w:val="11"/>
        <w:ind w:firstLine="0"/>
        <w:jc w:val="both"/>
      </w:pPr>
      <w:r>
        <w:lastRenderedPageBreak/>
        <w:t>Средиземноморья, англичане делали основной упор на под</w:t>
      </w:r>
      <w:r>
        <w:softHyphen/>
        <w:t>держку монархистов.</w:t>
      </w:r>
    </w:p>
    <w:p w:rsidR="00C8059C" w:rsidRDefault="00A51999">
      <w:pPr>
        <w:pStyle w:val="11"/>
        <w:ind w:firstLine="360"/>
        <w:jc w:val="both"/>
      </w:pPr>
      <w:r>
        <w:t>Первые контакты миссии Э. Майерса с ЭД ЭС и ЭАМ пре</w:t>
      </w:r>
      <w:r>
        <w:softHyphen/>
        <w:t>доставили возможность британцам познакомиться не только с их руководством в лице Н. Зер</w:t>
      </w:r>
      <w:r>
        <w:t>васа, К. Пиромаглу, А. Велухи- отиса (А. Кляраса, Г. Сяндоса, А. Дзимаса и др.), но и обна</w:t>
      </w:r>
      <w:r>
        <w:softHyphen/>
        <w:t>ружили противоречия между двумя организациями. С большим трудом удалось провести совместную акцию британских ком</w:t>
      </w:r>
      <w:r>
        <w:softHyphen/>
        <w:t>мандос, ЭЛ АС и ЭД ЭС по ликвидации стратегически ва</w:t>
      </w:r>
      <w:r>
        <w:t>жного железнодорожного моста через реку Горгопотамос, использо</w:t>
      </w:r>
      <w:r>
        <w:softHyphen/>
        <w:t>вавшегося немцами для перевозки стратегических грузов, на</w:t>
      </w:r>
      <w:r>
        <w:softHyphen/>
        <w:t>правлявшихся затем в Северную Африку для армии Роммеля. Важность усиления британского влияния на силы греческого Сопротивления заставил</w:t>
      </w:r>
      <w:r>
        <w:t>а британское командование на Ближ</w:t>
      </w:r>
      <w:r>
        <w:softHyphen/>
        <w:t>нем Востоке продлить сроки пребывания миссии, трансформи</w:t>
      </w:r>
      <w:r>
        <w:softHyphen/>
        <w:t>ровав её в так называемую миссию связи, выполнявшую воен</w:t>
      </w:r>
      <w:r>
        <w:softHyphen/>
        <w:t>но-политические задачи. Аналогичные союзнические миссии стали появляться в штабах югославских и албанских па</w:t>
      </w:r>
      <w:r>
        <w:t>ртизан. Вскоре руководство британской миссии перешло к молодому полковнику К. Вудхаусу — выпускнику Оксфордского Уни</w:t>
      </w:r>
      <w:r>
        <w:softHyphen/>
        <w:t>верситета, специалисту по истории Греции, знавшему, к тому же, в отличие от предыдущего руководителя миссии Майерса, греческий язык.</w:t>
      </w:r>
    </w:p>
    <w:p w:rsidR="00C8059C" w:rsidRDefault="00A51999">
      <w:pPr>
        <w:pStyle w:val="11"/>
        <w:ind w:firstLine="300"/>
        <w:jc w:val="both"/>
      </w:pPr>
      <w:r>
        <w:t>Вскоре</w:t>
      </w:r>
      <w:r>
        <w:t xml:space="preserve"> между ЭЛАС и ЭДЭС стали усиливаться трения, так как каждая из организаций претендовала на лидерство. Однако в отличие от ЭАМ/ЭЛАС ЭД ЭС была намного малочисленней и не обладала достаточной военной силой для ведения широко</w:t>
      </w:r>
      <w:r>
        <w:softHyphen/>
        <w:t>масштабных партизанских действий.</w:t>
      </w:r>
      <w:r>
        <w:t xml:space="preserve"> Складывавшаяся в гречес</w:t>
      </w:r>
      <w:r>
        <w:softHyphen/>
        <w:t>ком движении Сопротивления ситуация вызывала у британских союзников озабоченность, так как с одной стороны, наблюдался рост влияния ЭАМ, находившегося под контролем местной компартии, а, с другой, - выявилась очевидная слабость про</w:t>
      </w:r>
      <w:r>
        <w:t>- британских сил. Большинство политиков устранилось от кон</w:t>
      </w:r>
      <w:r>
        <w:softHyphen/>
        <w:t>кретных действий и заняло выжидательную позицию, рассчи- тыкая в основном на победу союзников и освобождение страны иностранными силами. Греческое королевское эмигрантское правительство не имело се</w:t>
      </w:r>
      <w:r>
        <w:t xml:space="preserve">рьезного влияния </w:t>
      </w:r>
      <w:r>
        <w:lastRenderedPageBreak/>
        <w:t>на партизанское движение внутри страны и не могло рассчитывать на объявле</w:t>
      </w:r>
      <w:r>
        <w:softHyphen/>
        <w:t>ние их собственными вооруженными силами, “сражающимися внутри Греции”. К весне 1943 г., когда бои между партизанами и оккупационными силами Оси расширились для Георг</w:t>
      </w:r>
      <w:r>
        <w:t>иоса I] и его британских союзников стала очевидна необходимость пере мещения эмигрантского правительства из Британии ближе к основному театру действий - Греции. В марте 1943 г. оно пе</w:t>
      </w:r>
      <w:r>
        <w:softHyphen/>
        <w:t xml:space="preserve">реехало в Каир. В то же время, поспешность, с которой это было сделано, </w:t>
      </w:r>
      <w:r>
        <w:t>была во многом обусловлена драматическими событиями на Ближнем Востоке, когда произошли серьезные волнения в подразделениях эвакуированных после поражения Греции греческих вооруженных силах. Многие солдаты и офи</w:t>
      </w:r>
      <w:r>
        <w:softHyphen/>
        <w:t>церы требовали смещения назначенных ещё И. М</w:t>
      </w:r>
      <w:r>
        <w:t>етаксасом военачальников и активных действий в Греции, а также нед</w:t>
      </w:r>
      <w:r>
        <w:rPr>
          <w:vertAlign w:val="subscript"/>
        </w:rPr>
        <w:t xml:space="preserve">О </w:t>
      </w:r>
      <w:r>
        <w:t>пущения превращения греческих подразделений на Ближнем Востоке в преторианскую королевскую гвардию. Восстание было подавлено англичанами, но стало первым серьезным сиг</w:t>
      </w:r>
      <w:r>
        <w:softHyphen/>
        <w:t>налом надвигающегося</w:t>
      </w:r>
      <w:r>
        <w:t xml:space="preserve"> раскола в греческом обществе и после</w:t>
      </w:r>
      <w:r>
        <w:softHyphen/>
        <w:t>дующих событий послевоенной истории страны.</w:t>
      </w:r>
    </w:p>
    <w:p w:rsidR="00C8059C" w:rsidRDefault="00A51999">
      <w:pPr>
        <w:pStyle w:val="11"/>
        <w:ind w:firstLine="300"/>
        <w:jc w:val="both"/>
        <w:sectPr w:rsidR="00C8059C">
          <w:headerReference w:type="even" r:id="rId154"/>
          <w:headerReference w:type="default" r:id="rId155"/>
          <w:headerReference w:type="first" r:id="rId156"/>
          <w:pgSz w:w="8400" w:h="11900"/>
          <w:pgMar w:top="1457" w:right="1274" w:bottom="637" w:left="985" w:header="0" w:footer="3" w:gutter="0"/>
          <w:pgNumType w:start="172"/>
          <w:cols w:space="720"/>
          <w:noEndnote/>
          <w:titlePg/>
          <w:docGrid w:linePitch="360"/>
          <w15:footnoteColumns w:val="1"/>
        </w:sectPr>
      </w:pPr>
      <w:r>
        <w:t>Внутри Греции всё чаще происходили вооруженные столк</w:t>
      </w:r>
      <w:r>
        <w:softHyphen/>
        <w:t>новения между ЭАМ/ЭЛАС и ЭДЭС, заканчивавшиеся чело веческими жертвами. Всё большая территория страны, особенно в горной местности, переходила под контроль Народно-осво бод</w:t>
      </w:r>
      <w:r>
        <w:t xml:space="preserve">ительной армии Греции, устанавливавшей там свою граж данскую и военную администрацию. В начале 1943 г. замов ский комитет номов Фитиотиды и Эвритании издал циркуляр о необходимости введения кодекса “Самоуправления и народной юстиции” (получившего название </w:t>
      </w:r>
      <w:r>
        <w:t>“Кодекса Посейдона”), раз работанного в конце 1942 г., и устанавливавшего областные советы и областные суды в дополнение к деревенским комик* там. Приказом № 2629 Главного командования ЭЛАС в дгклб</w:t>
      </w:r>
    </w:p>
    <w:p w:rsidR="00C8059C" w:rsidRDefault="00A51999">
      <w:pPr>
        <w:pStyle w:val="11"/>
        <w:ind w:firstLine="0"/>
        <w:jc w:val="both"/>
      </w:pPr>
      <w:r>
        <w:lastRenderedPageBreak/>
        <w:t>1943 г. по всей территории Свободной Греции, т.е. областях</w:t>
      </w:r>
      <w:r>
        <w:t>, нтролировавшихся Народно-освободительной армией, был эден в действие свод законов “ Местного народного само- равления и народных судов”.</w:t>
      </w:r>
    </w:p>
    <w:p w:rsidR="00C8059C" w:rsidRDefault="00A51999">
      <w:pPr>
        <w:pStyle w:val="11"/>
        <w:spacing w:line="298" w:lineRule="auto"/>
        <w:ind w:firstLine="0"/>
        <w:jc w:val="both"/>
      </w:pPr>
      <w:r>
        <w:t>Складывавшаяся в греческом движении Сопротивления си- 1ция воспринималась британскими союзниками с заметной звогой, т</w:t>
      </w:r>
      <w:r>
        <w:t xml:space="preserve">ак как расширение влияния и укрепление позиций </w:t>
      </w:r>
      <w:r>
        <w:rPr>
          <w:lang w:val="en-US" w:eastAsia="en-US" w:bidi="en-US"/>
        </w:rPr>
        <w:t>kM</w:t>
      </w:r>
      <w:r>
        <w:t>/ЭЛАС, неподконтрольной военно-политическим планам ндона, могло создать в будущем серьезные проблемы для итании в средиземноморско-балканском регионе. 2 февраля 13 г. англичанам удалось договориться о подпис</w:t>
      </w:r>
      <w:r>
        <w:t xml:space="preserve">ании офици- &gt;ного документа между британскими союзниками и Нацио- тыю-освободительным фронтом. Тактический замысел руко- 1ства ЭАМ при подписании этого соглашения заключался в 1, чтобы, во-первых, получить большинство в формируемом </w:t>
      </w:r>
      <w:r>
        <w:rPr>
          <w:rFonts w:ascii="Arial" w:eastAsia="Arial" w:hAnsi="Arial" w:cs="Arial"/>
          <w:smallCaps/>
          <w:sz w:val="16"/>
          <w:szCs w:val="16"/>
          <w:lang w:val="en-US" w:eastAsia="en-US" w:bidi="en-US"/>
        </w:rPr>
        <w:t>ibhom</w:t>
      </w:r>
      <w:r>
        <w:rPr>
          <w:lang w:val="en-US" w:eastAsia="en-US" w:bidi="en-US"/>
        </w:rPr>
        <w:t xml:space="preserve"> </w:t>
      </w:r>
      <w:r>
        <w:t xml:space="preserve">штабе и, </w:t>
      </w:r>
      <w:r>
        <w:t>во-вторых, получить официальное признание стороны англичан. В определенной степени этого удалось жться, так как в новоформируемом органе от Национально- юбодительного фронта присутствовало три представителя, а ЭДЭС, ЭККА и британской миссии связи — по одно</w:t>
      </w:r>
      <w:r>
        <w:t>му, нако в соответствии с другими статьями этого договора от</w:t>
      </w:r>
      <w:r>
        <w:softHyphen/>
        <w:t xml:space="preserve">ливе выявился невыгодный для ЭАМ/ЭЛ АС его характер в юм: Главный штаб объявлялся ответственным перед британ- [М военным командованием на Ближнем Востоке; зона дейст- </w:t>
      </w:r>
      <w:r>
        <w:rPr>
          <w:lang w:val="en-US" w:eastAsia="en-US" w:bidi="en-US"/>
        </w:rPr>
        <w:t xml:space="preserve">i </w:t>
      </w:r>
      <w:r>
        <w:t>ЭЛАС ограничивалась в целя</w:t>
      </w:r>
      <w:r>
        <w:t>х недопущения её расширения счет подконтрольных ЭДЭС и ЭККА территорий. Созда- шееся временное равновесие между различными по своему гянию организациями греческого Сопротивления давало на</w:t>
      </w:r>
      <w:r>
        <w:softHyphen/>
        <w:t>еду руководству каждой из них добиться выгодных для себя ультатов.</w:t>
      </w:r>
    </w:p>
    <w:p w:rsidR="00C8059C" w:rsidRDefault="00A51999">
      <w:pPr>
        <w:pStyle w:val="11"/>
        <w:ind w:firstLine="0"/>
        <w:jc w:val="both"/>
        <w:sectPr w:rsidR="00C8059C">
          <w:headerReference w:type="even" r:id="rId157"/>
          <w:headerReference w:type="default" r:id="rId158"/>
          <w:pgSz w:w="8400" w:h="11900"/>
          <w:pgMar w:top="1457" w:right="1274" w:bottom="637" w:left="985" w:header="0" w:footer="209" w:gutter="0"/>
          <w:pgNumType w:start="175"/>
          <w:cols w:space="720"/>
          <w:noEndnote/>
          <w:docGrid w:linePitch="360"/>
          <w15:footnoteColumns w:val="1"/>
        </w:sectPr>
      </w:pPr>
      <w:r>
        <w:t>Война на восточном фронте, а также операции союзников в рике серьезно влияли на положение в Грец</w:t>
      </w:r>
      <w:r>
        <w:t xml:space="preserve">ии. В начале 1943 г. лились массовые манифестации не только в столице, но и в гих крупных городах страны - Салониках, Спарте, Волосе, </w:t>
      </w:r>
    </w:p>
    <w:p w:rsidR="00C8059C" w:rsidRDefault="00A51999">
      <w:pPr>
        <w:pStyle w:val="11"/>
        <w:ind w:firstLine="0"/>
        <w:jc w:val="both"/>
      </w:pPr>
      <w:r>
        <w:lastRenderedPageBreak/>
        <w:t>Патрах. 24 февраля 1943 г. в Афинах состоялась 100-тысячная демонстрация за повышение заработной платы и улучшение снабже</w:t>
      </w:r>
      <w:r>
        <w:t>ния продовольствием. 5 марта около 250 тыс. афинян, вышедших на улицу, потребовали отмены распоряжения главы марионеточного правительства К. Логофетопулоса о направле</w:t>
      </w:r>
      <w:r>
        <w:softHyphen/>
        <w:t>нии греков на работу в Германию. В ходе демонстрации толпа ворвалась в Министерство труда</w:t>
      </w:r>
      <w:r>
        <w:t xml:space="preserve"> и уничтожила тщательно под</w:t>
      </w:r>
      <w:r>
        <w:softHyphen/>
        <w:t>готовленные списки. На смену неудачливому премьеру пришёл И. Раллис — сторонник жестких мер в отношении проявления любого недовольства.</w:t>
      </w:r>
    </w:p>
    <w:p w:rsidR="00C8059C" w:rsidRDefault="00A51999">
      <w:pPr>
        <w:pStyle w:val="11"/>
        <w:ind w:firstLine="300"/>
        <w:jc w:val="both"/>
      </w:pPr>
      <w:r>
        <w:t>Падение 25 июля 1943 г. режима Б. Муссолини в Италии для западных держав, в основном для Вел</w:t>
      </w:r>
      <w:r>
        <w:t>икобритании, связы</w:t>
      </w:r>
      <w:r>
        <w:softHyphen/>
        <w:t>валось с эвакуацией немецких войск как с Апеннинского полу</w:t>
      </w:r>
      <w:r>
        <w:softHyphen/>
        <w:t>острова, так и из Греции. Поэтому вопросу послевоенного уст</w:t>
      </w:r>
      <w:r>
        <w:softHyphen/>
        <w:t>ройства придавалось особое значение. Именно для решения этой проблемы 10 августа 1943 г. в Каире собрались делегаты ЭА</w:t>
      </w:r>
      <w:r>
        <w:t>М (ЭЛАС) А. Дзимас, П. Русое, К. Деспотопулос и И. Ци- римокос, ЭДЭС — К. Пиромаглу, ЭККА - Г. Карталис и пар</w:t>
      </w:r>
      <w:r>
        <w:softHyphen/>
        <w:t>тий демократического блока — Г. Эксиндарис. Повестка дня конференции была согласована заранее и включала два вопро</w:t>
      </w:r>
      <w:r>
        <w:softHyphen/>
        <w:t>са: получение гарантий у короля</w:t>
      </w:r>
      <w:r>
        <w:t xml:space="preserve"> о его невозвращении в Гре</w:t>
      </w:r>
      <w:r>
        <w:softHyphen/>
        <w:t>цию, прежде чем народ не решит судьбу будущего государст</w:t>
      </w:r>
      <w:r>
        <w:softHyphen/>
        <w:t>венного устройства, и создание правительства “национального единства” для “координации сил внутри страны и за ее преде</w:t>
      </w:r>
      <w:r>
        <w:softHyphen/>
        <w:t>лами” в борьбе против оккупантов. ЭАМ/ЭЛАС пошли на э</w:t>
      </w:r>
      <w:r>
        <w:t>ти переговоры, исходя из того, что признание англичанами На</w:t>
      </w:r>
      <w:r>
        <w:softHyphen/>
        <w:t>родно-освободительной армии частью союзных сил предостав</w:t>
      </w:r>
      <w:r>
        <w:softHyphen/>
        <w:t>ляло, по мнению руководства этих организаций и КПГ, ей пра</w:t>
      </w:r>
      <w:r>
        <w:softHyphen/>
        <w:t>во активно принимать участие в решении конституционных вопросов на уровне полити</w:t>
      </w:r>
      <w:r>
        <w:t>ческих представителей значительной части греческого народа. Располагая наибольшими вооружен</w:t>
      </w:r>
      <w:r>
        <w:softHyphen/>
        <w:t>ными силами, Национально-освободительный фронт, как обще</w:t>
      </w:r>
      <w:r>
        <w:softHyphen/>
        <w:t>национальная организация, мог претендовать на ведущее место в планируемом правительстве “национального един</w:t>
      </w:r>
      <w:r>
        <w:t>ства”. Од нако прошедшая встреча фактически перечеркнула все эти на</w:t>
      </w:r>
      <w:r>
        <w:softHyphen/>
        <w:t xml:space="preserve">дежды. Более того, со всей очевидностью выявилась попытка англичан и их греческих союзников, прежде всего в лице ЭДЭС, не допустить расширения влияния ЭАМ и </w:t>
      </w:r>
      <w:r>
        <w:lastRenderedPageBreak/>
        <w:t>заставить согласиться на второс</w:t>
      </w:r>
      <w:r>
        <w:t>тепенную роль в определении судьбы Греции. Н. Зервас, являвшийся военным руководителем ЭДЭС, не остановился перед тем, чтобы подтвердить свою лояльность королю Георгиосу II против которого он выступал и последова</w:t>
      </w:r>
      <w:r>
        <w:softHyphen/>
        <w:t>телей которого не принимал определенное вре</w:t>
      </w:r>
      <w:r>
        <w:t>мя в свою орга</w:t>
      </w:r>
      <w:r>
        <w:softHyphen/>
        <w:t>низацию. Теперь, перед лицом угрозы усиления ЭАМ и видя в нем креатуру греческой компартии, полковник Зервас объявил о бескомпромиссной борьбе с коммунизмом и о союзе с роялис</w:t>
      </w:r>
      <w:r>
        <w:softHyphen/>
        <w:t>тами. Принятая 17 августа резолюция о необходимости предо</w:t>
      </w:r>
      <w:r>
        <w:softHyphen/>
        <w:t>ставлен</w:t>
      </w:r>
      <w:r>
        <w:t>ия народу права решать ещё до возвращения монарха форму государственного устройства вскоре была отменена вви</w:t>
      </w:r>
      <w:r>
        <w:softHyphen/>
        <w:t>ду вмешательства западных союзников и находящихся под их покровительством ЭДЭС. Более того, руководитель ЭДЭС ге</w:t>
      </w:r>
      <w:r>
        <w:softHyphen/>
        <w:t>нерал Н. Зервас в своей телеграмме</w:t>
      </w:r>
      <w:r>
        <w:t xml:space="preserve"> Георгу II помимо завере</w:t>
      </w:r>
      <w:r>
        <w:softHyphen/>
        <w:t>ний в лояльности отмечал: “...мы полны решимости в тесном сотрудничестве с роялистскими элементами страны и здесь и за границей нанести решительный удар всякой попытке комму</w:t>
      </w:r>
      <w:r>
        <w:softHyphen/>
        <w:t>низма”.</w:t>
      </w:r>
    </w:p>
    <w:p w:rsidR="00C8059C" w:rsidRDefault="00A51999">
      <w:pPr>
        <w:pStyle w:val="11"/>
        <w:jc w:val="both"/>
      </w:pPr>
      <w:r>
        <w:t>В самой ЭДЭС к лету 1943 г. произошли серьезные п</w:t>
      </w:r>
      <w:r>
        <w:t>ереме</w:t>
      </w:r>
      <w:r>
        <w:softHyphen/>
        <w:t>ны - отдельные региональные организации отказались подчи</w:t>
      </w:r>
      <w:r>
        <w:softHyphen/>
        <w:t>няться Зервасу, обвинив его в заключении компромиссов с коммунистами и присоединились к “Батальонам безопасности”, созданным квислинговским правительством при поддержке гер</w:t>
      </w:r>
      <w:r>
        <w:softHyphen/>
        <w:t>манских оккупационны</w:t>
      </w:r>
      <w:r>
        <w:t>х властей для борьбы с партизанами. К октябрю 1943 г. противоборство между ЭАМ и ЭД ЭС достигло такой интенсивности, что можно было говорить о полномасштаб</w:t>
      </w:r>
      <w:r>
        <w:softHyphen/>
        <w:t>ной гражданской войне в условиях иностранной оккупации.</w:t>
      </w:r>
    </w:p>
    <w:p w:rsidR="00C8059C" w:rsidRDefault="00A51999">
      <w:pPr>
        <w:pStyle w:val="11"/>
        <w:jc w:val="both"/>
      </w:pPr>
      <w:r>
        <w:t>28 ноября Политбюро ЦК КПГ разослало руковод</w:t>
      </w:r>
      <w:r>
        <w:t>ящим ра</w:t>
      </w:r>
      <w:r>
        <w:softHyphen/>
        <w:t>ботникам партии письмо, в котором заявлялось, что в тех рай</w:t>
      </w:r>
      <w:r>
        <w:softHyphen/>
        <w:t>онах, где государственная власть перестала существовать и народ живет в условиях самоуправления, находящегося под руководством КПГ, ЭАМ и ЭЛАС, политическая ответствен</w:t>
      </w:r>
      <w:r>
        <w:softHyphen/>
        <w:t>ность ложится на ЭАМ</w:t>
      </w:r>
      <w:r>
        <w:t xml:space="preserve"> и КПГ, хотя не существует правитель</w:t>
      </w:r>
      <w:r>
        <w:softHyphen/>
        <w:t>ства или организованной администрации, “проистекающих не- ।в</w:t>
      </w:r>
      <w:r>
        <w:rPr>
          <w:lang w:val="en-US" w:eastAsia="en-US" w:bidi="en-US"/>
        </w:rPr>
        <w:t>ic</w:t>
      </w:r>
      <w:r>
        <w:t>родственно от коммунистической партии”. Письмо также содержало директиву о необходимой поддержке местных орга</w:t>
      </w:r>
      <w:r>
        <w:softHyphen/>
        <w:t>нов самоуправления в освобожденных районах. Пос</w:t>
      </w:r>
      <w:r>
        <w:t xml:space="preserve">тепенно в пих </w:t>
      </w:r>
      <w:r>
        <w:lastRenderedPageBreak/>
        <w:t>проходил процесс формирования так называемой народно- демократической власти, оформленной законодательно в 146 ста</w:t>
      </w:r>
      <w:r>
        <w:softHyphen/>
        <w:t>тьях Кодекса самоуправления и народного правосудия и рас</w:t>
      </w:r>
      <w:r>
        <w:softHyphen/>
        <w:t>пространявшейся с 1 января 1944 г. на всю территорию “Сво</w:t>
      </w:r>
      <w:r>
        <w:softHyphen/>
        <w:t>бодной Греци</w:t>
      </w:r>
      <w:r>
        <w:t>и”, охватывавшей северо-западную Грецию, часть Эгейской Македонии, районы Фессалии, Фракии, Пелопоннес, острова Крит, Эвбея, Самос, а также некоторые районы Эпира.</w:t>
      </w:r>
    </w:p>
    <w:p w:rsidR="00C8059C" w:rsidRDefault="00A51999">
      <w:pPr>
        <w:pStyle w:val="11"/>
        <w:ind w:firstLine="300"/>
        <w:jc w:val="both"/>
      </w:pPr>
      <w:r>
        <w:t>К февралю 1944 г. ситуация стала более благоприятной для сил ЭАМ/ЭЛАС, так как военная конфр</w:t>
      </w:r>
      <w:r>
        <w:t>онтация с ЭД ЭС по</w:t>
      </w:r>
      <w:r>
        <w:softHyphen/>
        <w:t>казала бессилие последней. Британские союзники испугались окончательного разгрома своего протеже — Н. Зерваса со сто</w:t>
      </w:r>
      <w:r>
        <w:softHyphen/>
        <w:t>роны Национально-освободительного фронта. Они постарались нейтрализовать его активность в этом направлении, заключив дог</w:t>
      </w:r>
      <w:r>
        <w:t>овор о разграничении районов действия сил ЭАМ, ЭДЭС и ЭККА и о перемирии между ними. Представители ЭАМ/ ЭД АС согласились на проведение такой конференции, так как продолжение гражданской войны затрудняло ведение операций против оккупационных сил Оси и подр</w:t>
      </w:r>
      <w:r>
        <w:t>ывало избранный курс на создание правительства национального единства.</w:t>
      </w:r>
    </w:p>
    <w:p w:rsidR="00C8059C" w:rsidRDefault="00A51999">
      <w:pPr>
        <w:pStyle w:val="11"/>
        <w:ind w:firstLine="300"/>
        <w:jc w:val="both"/>
        <w:sectPr w:rsidR="00C8059C">
          <w:headerReference w:type="even" r:id="rId159"/>
          <w:headerReference w:type="default" r:id="rId160"/>
          <w:pgSz w:w="8400" w:h="11900"/>
          <w:pgMar w:top="1457" w:right="1274" w:bottom="637" w:left="985" w:header="0" w:footer="3" w:gutter="0"/>
          <w:pgNumType w:start="175"/>
          <w:cols w:space="720"/>
          <w:noEndnote/>
          <w:docGrid w:linePitch="360"/>
          <w15:footnoteColumns w:val="1"/>
        </w:sectPr>
      </w:pPr>
      <w:r>
        <w:t xml:space="preserve">15 февраля представители ЭАМ/ЭЛАС (генерал Ст. </w:t>
      </w:r>
      <w:r>
        <w:t>Сара- фис, 11. Русое, Б. Кларас), ЭДЭС (подполковник Н. Николо- пулос, К. Пиромаглу, Вергетис), а также представ шел и Грече</w:t>
      </w:r>
      <w:r>
        <w:softHyphen/>
        <w:t>ского командования и союзных миссий (полковник К. Вудхауз и майор Уайнс) собрались в деревне Мирофило для проведения специального с</w:t>
      </w:r>
      <w:r>
        <w:t>овещания по всем этим вопросам. Вскоре оно было перенесено в деревню Плака. Военно-политические про блемы, стоявшие в центре внимания участников заседимий,</w:t>
      </w:r>
    </w:p>
    <w:p w:rsidR="00C8059C" w:rsidRDefault="00A51999">
      <w:pPr>
        <w:pStyle w:val="11"/>
        <w:spacing w:line="298" w:lineRule="auto"/>
        <w:ind w:left="200" w:firstLine="80"/>
        <w:jc w:val="both"/>
      </w:pPr>
      <w:r>
        <w:rPr>
          <w:i/>
          <w:iCs/>
        </w:rPr>
        <w:lastRenderedPageBreak/>
        <w:t>'Ь</w:t>
      </w:r>
      <w:r>
        <w:t xml:space="preserve"> прежде всего создания единого военно-политического греческих партизан под руководством командования на ем Востоке, разграничение зон деятельности ЭЛ АС </w:t>
      </w:r>
      <w:r>
        <w:rPr>
          <w:i/>
          <w:iCs/>
        </w:rPr>
        <w:t xml:space="preserve">и </w:t>
      </w:r>
      <w:r>
        <w:t>, выработка единой позиции в отношении правительства [лиса, созданного и поддерживаемого оккупантами.</w:t>
      </w:r>
      <w:r>
        <w:t xml:space="preserve"> Про</w:t>
      </w:r>
      <w:r>
        <w:softHyphen/>
        <w:t>чий между ЭАМ/ЭЛАС, с одной стороны, и, с другой, , затрудняли принятие приемлемого для участников и решения. В ходе конференции было принято две резо- . Первая из них осуждала “батальоны безопасности” и тла правительство И. Раллиса в измене. Второй д</w:t>
      </w:r>
      <w:r>
        <w:t>окумент я разграничения зон деятельности двух организаций, [ия согласительных военных комитетов в районах непо- венного соприкосновения.</w:t>
      </w:r>
    </w:p>
    <w:p w:rsidR="00C8059C" w:rsidRDefault="00A51999">
      <w:pPr>
        <w:pStyle w:val="11"/>
        <w:spacing w:line="298" w:lineRule="auto"/>
        <w:ind w:left="240" w:hanging="20"/>
        <w:jc w:val="both"/>
      </w:pPr>
      <w:r>
        <w:t>результате достигнутых договоренностей на некоторое были прекращены столкновения между ЭДЭС и ЭЛАС.</w:t>
      </w:r>
    </w:p>
    <w:p w:rsidR="00C8059C" w:rsidRDefault="00A51999">
      <w:pPr>
        <w:pStyle w:val="11"/>
        <w:spacing w:line="298" w:lineRule="auto"/>
        <w:ind w:firstLine="0"/>
        <w:jc w:val="both"/>
      </w:pPr>
      <w:r>
        <w:t xml:space="preserve">пом в политическом </w:t>
      </w:r>
      <w:r>
        <w:t>руководстве ЭАМ продолжали при</w:t>
      </w:r>
      <w:r>
        <w:softHyphen/>
        <w:t xml:space="preserve">зваться курса на образование правительства национально- инства, видя в подписанном договоре основу для его </w:t>
      </w:r>
      <w:r>
        <w:rPr>
          <w:lang w:val="en-US" w:eastAsia="en-US" w:bidi="en-US"/>
        </w:rPr>
        <w:t>co</w:t>
      </w:r>
      <w:r>
        <w:t>- п. В начале марта 1944 г. КПГ и ЭАМ стали рассматри- вплотную вопрос об этом. 10 марта было провозглашено ювание П</w:t>
      </w:r>
      <w:r>
        <w:t>олитического комитета национального освобож- I (ПЭЭА), который разместился на освобожденной Наци- шо-освободительным фронтом территории в местечке Ве- а (Эвритания). Данным шагом руководство ЭАМ надея- принудить эмигрантское правительство признать Нацио- н</w:t>
      </w:r>
      <w:r>
        <w:t>о-освободительный фронт как главную силу внутри Гре- и разделить с ним власть. Это отчетливо проявилось в ре</w:t>
      </w:r>
      <w:r>
        <w:softHyphen/>
        <w:t>шил ЦК ЭАМ от 19 марта 1944 г. по поводу образования (А, в которой говорилось в достаточно жесткой форме о ходимости “образования правительства общ</w:t>
      </w:r>
      <w:r>
        <w:t xml:space="preserve">ей коалиции, рое будет иметь свою штаб-квартиру или её часть </w:t>
      </w:r>
      <w:r>
        <w:rPr>
          <w:i/>
          <w:iCs/>
        </w:rPr>
        <w:t>в</w:t>
      </w:r>
      <w:r>
        <w:t xml:space="preserve"> Сво- [ой Греции”.</w:t>
      </w:r>
    </w:p>
    <w:p w:rsidR="00C8059C" w:rsidRDefault="00A51999">
      <w:pPr>
        <w:pStyle w:val="11"/>
        <w:spacing w:line="298" w:lineRule="auto"/>
        <w:ind w:firstLine="0"/>
        <w:jc w:val="both"/>
        <w:sectPr w:rsidR="00C8059C">
          <w:headerReference w:type="even" r:id="rId161"/>
          <w:headerReference w:type="default" r:id="rId162"/>
          <w:pgSz w:w="8400" w:h="11900"/>
          <w:pgMar w:top="1457" w:right="1274" w:bottom="637" w:left="985" w:header="0" w:footer="209" w:gutter="0"/>
          <w:pgNumType w:start="179"/>
          <w:cols w:space="720"/>
          <w:noEndnote/>
          <w:docGrid w:linePitch="360"/>
          <w15:footnoteColumns w:val="1"/>
        </w:sectPr>
      </w:pPr>
      <w:r>
        <w:t xml:space="preserve">1а первом этапе существования Политического комитета (с ■4 а рта по 18 апреля) в него вошли только представители </w:t>
      </w:r>
    </w:p>
    <w:p w:rsidR="00C8059C" w:rsidRDefault="00A51999">
      <w:pPr>
        <w:pStyle w:val="11"/>
        <w:spacing w:line="298" w:lineRule="auto"/>
        <w:ind w:firstLine="0"/>
        <w:jc w:val="both"/>
      </w:pPr>
      <w:r>
        <w:lastRenderedPageBreak/>
        <w:t>ЭАМ. В начале апреля руководство Национально-освободи</w:t>
      </w:r>
      <w:r>
        <w:softHyphen/>
        <w:t>тельного фронта попыталось использовать разразившийся в Каире кризис в королевском эмигр</w:t>
      </w:r>
      <w:r>
        <w:t>антском греческом прави</w:t>
      </w:r>
      <w:r>
        <w:softHyphen/>
        <w:t>тельстве для привлечения неэамовских политиков в ПЭЭА. Отставка Э. Цудероса оценивалась в ЭАМ как возможность для создания правительства национального единства. До 18 апреля ПЭЭА не создал никакого отдельного правительственного ка</w:t>
      </w:r>
      <w:r>
        <w:softHyphen/>
        <w:t>б</w:t>
      </w:r>
      <w:r>
        <w:t>инета в надежде на то, что политики, не вошедшие в ЭАМ, примут участие в его работе. Одновременно в руководстве На</w:t>
      </w:r>
      <w:r>
        <w:softHyphen/>
        <w:t>ционально-освободительного фронта не отказались от идеи пре</w:t>
      </w:r>
      <w:r>
        <w:softHyphen/>
        <w:t>вращения комитета в правительственный орган, и 13 апреля специальным решением ПЭЭ</w:t>
      </w:r>
      <w:r>
        <w:t>А было создано 11 секретариатов (практически министерств). Такая тактика имела определенный успех, так как в ряды ПЭЭА 19 апреля вошли представители и руководители левых мелкобуржуазных партий: социалист А. Сво- лос (профессор государственного права), Н. А</w:t>
      </w:r>
      <w:r>
        <w:t>скуцис, А. Анге- лопулос, С. Хадзибеис и др. После их вхождения президентом ПЭЭА стал А. Сволос, поскольку являлся наиболее приемле</w:t>
      </w:r>
      <w:r>
        <w:softHyphen/>
        <w:t>мой влиятельной фигурой в различных политических кругах. Следующим шагом со стороны ЭАМ стала подготовка создания представит</w:t>
      </w:r>
      <w:r>
        <w:t>ельного законодательного органа Свободной Греции, сё парламента. В соответствии с программными установками Национально-освободительного фронта предстояло образовать Учредительное собрание, в задачу которого входило бы прове</w:t>
      </w:r>
      <w:r>
        <w:softHyphen/>
        <w:t>дение выборов и плебисцита по ко</w:t>
      </w:r>
      <w:r>
        <w:t>ролевскому вопросу после окончания войны. 23 апреля прошли выборы в этот орган, по</w:t>
      </w:r>
      <w:r>
        <w:softHyphen/>
        <w:t>лучивший название Национальный Совет. Выборы охватили 1,8 млн. человек и не только на территории Свободной Греции, но и оккупированной противником. Было избрано 180 депута</w:t>
      </w:r>
      <w:r>
        <w:softHyphen/>
        <w:t>т</w:t>
      </w:r>
      <w:r>
        <w:t>ов, к которым присоединись ещё 22 депутата распущенного в 1936 г. парламента. 14 мая состоялась первая сессия Нацио</w:t>
      </w:r>
      <w:r>
        <w:softHyphen/>
        <w:t>нального Совета в селе Корисхадес (Эвритания), на которой был избран президиум этого органа: Н. Григориадис (пред</w:t>
      </w:r>
      <w:r>
        <w:softHyphen/>
        <w:t xml:space="preserve">седатель), К. Карагеоргис </w:t>
      </w:r>
      <w:r>
        <w:t>(секретарь), митрополит г. Козани</w:t>
      </w:r>
    </w:p>
    <w:p w:rsidR="00C8059C" w:rsidRDefault="00A51999">
      <w:pPr>
        <w:pStyle w:val="11"/>
        <w:ind w:firstLine="140"/>
        <w:jc w:val="both"/>
      </w:pPr>
      <w:r>
        <w:t>Иоаким, М. Иоаннис, Д. Вландас, Г. Фанасекос, С. Александ- рис, М. Сволоху, Л. Карамаунас, М. Маргиолис, С. Папапо- литис.</w:t>
      </w:r>
    </w:p>
    <w:p w:rsidR="00C8059C" w:rsidRDefault="00A51999">
      <w:pPr>
        <w:pStyle w:val="11"/>
        <w:ind w:firstLine="380"/>
        <w:jc w:val="both"/>
      </w:pPr>
      <w:r>
        <w:t>В новых условиях прежнее законодательство свободной Гре</w:t>
      </w:r>
      <w:r>
        <w:softHyphen/>
        <w:t xml:space="preserve">ции </w:t>
      </w:r>
      <w:r>
        <w:lastRenderedPageBreak/>
        <w:t>было пересмотрено. “Кодекс самоуправлен</w:t>
      </w:r>
      <w:r>
        <w:t>ия’’ и “Кодекс народной юстиции” дорабатывался особой комиссией юристов и политических деятелей ЭАМ. За время существования ПЭЭД (март-ноябрь 1944г.) было создано 60 законов и 64 решения, опубликованных в специальном органе — “Дневнике законов и постановле</w:t>
      </w:r>
      <w:r>
        <w:t>ний”, являвшимся предшественником так называе</w:t>
      </w:r>
      <w:r>
        <w:softHyphen/>
        <w:t>мой “Правительственной газеты”.</w:t>
      </w:r>
    </w:p>
    <w:p w:rsidR="00C8059C" w:rsidRDefault="00A51999">
      <w:pPr>
        <w:pStyle w:val="11"/>
        <w:ind w:firstLine="380"/>
        <w:jc w:val="both"/>
      </w:pPr>
      <w:r>
        <w:t>ПЭЭА и Национальный Совет, как часть фактического пра</w:t>
      </w:r>
      <w:r>
        <w:softHyphen/>
        <w:t>вительства на освобожденной территории, нс обладали сколько- нибудь значимой внешнеполитической функцией, так как не были пр</w:t>
      </w:r>
      <w:r>
        <w:t xml:space="preserve">изнаны </w:t>
      </w:r>
      <w:r>
        <w:rPr>
          <w:i/>
          <w:iCs/>
        </w:rPr>
        <w:t>ни одной союзной</w:t>
      </w:r>
      <w:r>
        <w:t xml:space="preserve"> державой как правительство. Сложность взаимоотношений между союзниками - СССР, Великобританией и США — требовали от руководства ЗАМ достаточно осторожных действий в этом направлении, учитывай</w:t>
      </w:r>
    </w:p>
    <w:p w:rsidR="00C8059C" w:rsidRDefault="00A51999">
      <w:pPr>
        <w:pStyle w:val="11"/>
        <w:ind w:firstLine="140"/>
        <w:jc w:val="both"/>
        <w:sectPr w:rsidR="00C8059C">
          <w:headerReference w:type="even" r:id="rId163"/>
          <w:headerReference w:type="default" r:id="rId164"/>
          <w:headerReference w:type="first" r:id="rId165"/>
          <w:pgSz w:w="8400" w:h="11900"/>
          <w:pgMar w:top="1457" w:right="1274" w:bottom="637" w:left="985" w:header="0" w:footer="3" w:gutter="0"/>
          <w:pgNumType w:start="179"/>
          <w:cols w:space="720"/>
          <w:noEndnote/>
          <w:titlePg/>
          <w:docGrid w:linePitch="360"/>
          <w15:footnoteColumns w:val="1"/>
        </w:sectPr>
      </w:pPr>
      <w:r>
        <w:t xml:space="preserve">существование королевского эмигрантского правительства, хот» и не пользовавшегося реальной </w:t>
      </w:r>
      <w:r>
        <w:t>властью внутри Греции, но обладавшего статусом представителя интересов греческого им рода на международной арене. В свою очередь, несмотря нм реальную власть на освобожденной от оккупантов территории, ЭАМ не признавался на международном уровне правитгльщ в</w:t>
      </w:r>
      <w:r>
        <w:t xml:space="preserve">ом. Во многих оккупированных странах Юго-Восточной 1;п|ш пы, в частности Югославии и Греции, создавалось протиип|ш чие — наличие эмигрантских правительств, не обладанию* реальной властью, но наделенных юридическими полномочие ми, и образование центральных </w:t>
      </w:r>
      <w:r>
        <w:t>национально-освободитпн</w:t>
      </w:r>
      <w:r>
        <w:rPr>
          <w:vertAlign w:val="superscript"/>
        </w:rPr>
        <w:t>11</w:t>
      </w:r>
      <w:r>
        <w:t>' I комитетов, выполнявших практически функции лранитг</w:t>
      </w:r>
      <w:r>
        <w:rPr>
          <w:vertAlign w:val="superscript"/>
        </w:rPr>
        <w:t>1</w:t>
      </w:r>
      <w:r>
        <w:t>)</w:t>
      </w:r>
      <w:r>
        <w:rPr>
          <w:vertAlign w:val="superscript"/>
        </w:rPr>
        <w:t>1</w:t>
      </w:r>
      <w:r>
        <w:t xml:space="preserve"> ■ внутри страны. Борьба за свою легитимизацию застянг|мо' органы </w:t>
      </w:r>
      <w:r>
        <w:rPr>
          <w:i/>
          <w:iCs/>
        </w:rPr>
        <w:t>партизанского</w:t>
      </w:r>
      <w:r>
        <w:t xml:space="preserve"> управления идти на </w:t>
      </w:r>
      <w:r>
        <w:rPr>
          <w:i/>
          <w:iCs/>
        </w:rPr>
        <w:t xml:space="preserve">определение - </w:t>
      </w:r>
      <w:r>
        <w:t>иромиссы с эмигрантскими правительствами и союзник^' ; антиги</w:t>
      </w:r>
      <w:r>
        <w:t xml:space="preserve">тлеровской коалиции. Поэтому руководство ЭАМ, </w:t>
      </w:r>
      <w:r>
        <w:rPr>
          <w:lang w:val="en-US" w:eastAsia="en-US" w:bidi="en-US"/>
        </w:rPr>
        <w:t xml:space="preserve">ii </w:t>
      </w:r>
      <w:r>
        <w:t>.</w:t>
      </w:r>
    </w:p>
    <w:p w:rsidR="00C8059C" w:rsidRDefault="00A51999">
      <w:pPr>
        <w:pStyle w:val="11"/>
        <w:spacing w:after="140"/>
        <w:ind w:firstLine="0"/>
        <w:jc w:val="right"/>
      </w:pPr>
      <w:r>
        <w:rPr>
          <w:i/>
          <w:iCs/>
        </w:rPr>
        <w:lastRenderedPageBreak/>
        <w:t>181</w:t>
      </w:r>
    </w:p>
    <w:p w:rsidR="00C8059C" w:rsidRDefault="00A51999">
      <w:pPr>
        <w:pStyle w:val="11"/>
        <w:ind w:firstLine="0"/>
        <w:jc w:val="both"/>
      </w:pPr>
      <w:r>
        <w:t xml:space="preserve">Л«» пгего коммунисты, медлило с провозглашением ПЭЭА пра- </w:t>
      </w:r>
      <w:r>
        <w:rPr>
          <w:b/>
          <w:bCs/>
        </w:rPr>
        <w:t xml:space="preserve">йнгелытипм, </w:t>
      </w:r>
      <w:r>
        <w:t xml:space="preserve">(тлеясь оказать давление на эмигрантское прави- </w:t>
      </w:r>
      <w:r>
        <w:rPr>
          <w:lang w:val="en-US" w:eastAsia="en-US" w:bidi="en-US"/>
        </w:rPr>
        <w:t>H’fiht</w:t>
      </w:r>
      <w:r>
        <w:t>-то (* цг</w:t>
      </w:r>
      <w:r>
        <w:rPr>
          <w:lang w:val="en-US" w:eastAsia="en-US" w:bidi="en-US"/>
        </w:rPr>
        <w:t xml:space="preserve">/thM) </w:t>
      </w:r>
      <w:r>
        <w:t xml:space="preserve">создания правительства национального един- </w:t>
      </w:r>
      <w:r>
        <w:rPr>
          <w:lang w:val="en-US" w:eastAsia="en-US" w:bidi="en-US"/>
        </w:rPr>
        <w:t xml:space="preserve">f i(ni </w:t>
      </w:r>
      <w:r>
        <w:t>г учнгтисм э</w:t>
      </w:r>
      <w:r>
        <w:t xml:space="preserve">мигрантских политиков, получив в нем боль- </w:t>
      </w:r>
      <w:r>
        <w:rPr>
          <w:lang w:val="en-US" w:eastAsia="en-US" w:bidi="en-US"/>
        </w:rPr>
        <w:t xml:space="preserve">tlllltK </w:t>
      </w:r>
      <w:r>
        <w:t>'ТИО,</w:t>
      </w:r>
    </w:p>
    <w:p w:rsidR="00C8059C" w:rsidRDefault="00A51999">
      <w:pPr>
        <w:pStyle w:val="11"/>
        <w:ind w:firstLine="320"/>
        <w:jc w:val="both"/>
        <w:rPr>
          <w:sz w:val="16"/>
          <w:szCs w:val="16"/>
        </w:rPr>
        <w:sectPr w:rsidR="00C8059C">
          <w:headerReference w:type="even" r:id="rId166"/>
          <w:headerReference w:type="default" r:id="rId167"/>
          <w:pgSz w:w="8400" w:h="11900"/>
          <w:pgMar w:top="1305" w:right="1122" w:bottom="703" w:left="1022" w:header="0" w:footer="275" w:gutter="0"/>
          <w:pgNumType w:start="182"/>
          <w:cols w:space="720"/>
          <w:noEndnote/>
          <w:docGrid w:linePitch="360"/>
          <w15:footnoteColumns w:val="1"/>
        </w:sectPr>
      </w:pPr>
      <w:r>
        <w:t xml:space="preserve">II га кой оГн пи совке руководство ЭАМ, и прежде всего его </w:t>
      </w:r>
      <w:r>
        <w:rPr>
          <w:b/>
          <w:bCs/>
        </w:rPr>
        <w:t xml:space="preserve">|оциил </w:t>
      </w:r>
      <w:r>
        <w:t xml:space="preserve">истиц™ миг и либеральные элементы (Сволос, Антелояу- </w:t>
      </w:r>
      <w:r>
        <w:rPr>
          <w:b/>
          <w:bCs/>
        </w:rPr>
        <w:t>Йки’</w:t>
      </w:r>
      <w:r>
        <w:rPr>
          <w:b/>
          <w:bCs/>
          <w:vertAlign w:val="subscript"/>
        </w:rPr>
        <w:t>(</w:t>
      </w:r>
      <w:r>
        <w:rPr>
          <w:b/>
          <w:bCs/>
        </w:rPr>
        <w:t xml:space="preserve"> </w:t>
      </w:r>
      <w:r>
        <w:t xml:space="preserve">Стратш ). &lt; </w:t>
      </w:r>
      <w:r>
        <w:rPr>
          <w:lang w:val="en-US" w:eastAsia="en-US" w:bidi="en-US"/>
        </w:rPr>
        <w:t>i.'i</w:t>
      </w:r>
      <w:r>
        <w:t xml:space="preserve">-ли убеждать лидеров КПГ ~ коллег по На- </w:t>
      </w:r>
      <w:r>
        <w:rPr>
          <w:b/>
          <w:bCs/>
        </w:rPr>
        <w:t xml:space="preserve">|Й’И1аль11(им </w:t>
      </w:r>
      <w:r>
        <w:t xml:space="preserve">иобо/цительному фронту в необходимости проведе- ।|&lt;ч)спкн цн </w:t>
      </w:r>
      <w:r>
        <w:rPr>
          <w:rFonts w:ascii="Arial" w:eastAsia="Arial" w:hAnsi="Arial" w:cs="Arial"/>
          <w:smallCaps/>
          <w:sz w:val="16"/>
          <w:szCs w:val="16"/>
          <w:lang w:val="en-US" w:eastAsia="en-US" w:bidi="en-US"/>
        </w:rPr>
        <w:t>hi</w:t>
      </w:r>
      <w:r>
        <w:rPr>
          <w:lang w:val="en-US" w:eastAsia="en-US" w:bidi="en-US"/>
        </w:rPr>
        <w:t xml:space="preserve"> </w:t>
      </w:r>
      <w:r>
        <w:t xml:space="preserve">и заключения соглашения с эмигрантским пра- </w:t>
      </w:r>
      <w:r>
        <w:rPr>
          <w:rFonts w:ascii="Arial" w:eastAsia="Arial" w:hAnsi="Arial" w:cs="Arial"/>
          <w:b/>
          <w:bCs/>
          <w:lang w:val="en-US" w:eastAsia="en-US" w:bidi="en-US"/>
        </w:rPr>
        <w:t xml:space="preserve">III </w:t>
      </w:r>
      <w:r>
        <w:rPr>
          <w:lang w:val="en-US" w:eastAsia="en-US" w:bidi="en-US"/>
        </w:rPr>
        <w:t xml:space="preserve">I </w:t>
      </w:r>
      <w:r>
        <w:t xml:space="preserve">гльгтном, которое поддерживали британские союзиики. В </w:t>
      </w:r>
      <w:r>
        <w:rPr>
          <w:b/>
          <w:bCs/>
        </w:rPr>
        <w:t xml:space="preserve">■ЧоН </w:t>
      </w:r>
      <w:r>
        <w:t>сих;ш отставка Э. Цудероса оценивалась в ЦК ЭАМ как •нможиыть для создания такого правительства, однако, под- Вирмпвилось, что ЭАМ и ПЭЭА готовы обсуждать с Каиром ■И1|км‘Ы р11;1|)г1псния правитель</w:t>
      </w:r>
      <w:r>
        <w:t xml:space="preserve">ственного кризиса, но только на </w:t>
      </w:r>
      <w:r>
        <w:rPr>
          <w:b/>
          <w:bCs/>
          <w:lang w:val="en-US" w:eastAsia="en-US" w:bidi="en-US"/>
        </w:rPr>
        <w:t xml:space="preserve">Bhiotir </w:t>
      </w:r>
      <w:r>
        <w:rPr>
          <w:rFonts w:ascii="Arial" w:eastAsia="Arial" w:hAnsi="Arial" w:cs="Arial"/>
          <w:smallCaps/>
          <w:sz w:val="16"/>
          <w:szCs w:val="16"/>
        </w:rPr>
        <w:t>&lt;*(мдйиия</w:t>
      </w:r>
      <w:r>
        <w:t xml:space="preserve"> правительства национального единства, Согла- </w:t>
      </w:r>
      <w:r>
        <w:rPr>
          <w:rFonts w:ascii="Arial" w:eastAsia="Arial" w:hAnsi="Arial" w:cs="Arial"/>
          <w:b/>
          <w:bCs/>
        </w:rPr>
        <w:t xml:space="preserve">В*е, </w:t>
      </w:r>
      <w:r>
        <w:t xml:space="preserve">и также активная позиция руководителей КПГ по данному </w:t>
      </w:r>
      <w:r>
        <w:rPr>
          <w:lang w:val="en-US" w:eastAsia="en-US" w:bidi="en-US"/>
        </w:rPr>
        <w:t xml:space="preserve">Bitpoiy </w:t>
      </w:r>
      <w:r>
        <w:t>объяснялись рядом причин, главная из которых за</w:t>
      </w:r>
      <w:r>
        <w:rPr>
          <w:lang w:val="en-US" w:eastAsia="en-US" w:bidi="en-US"/>
        </w:rPr>
        <w:t xml:space="preserve">- </w:t>
      </w:r>
      <w:r>
        <w:rPr>
          <w:b/>
          <w:bCs/>
          <w:lang w:val="en-US" w:eastAsia="en-US" w:bidi="en-US"/>
        </w:rPr>
        <w:t xml:space="preserve">Bta </w:t>
      </w:r>
      <w:r>
        <w:rPr>
          <w:lang w:val="en-US" w:eastAsia="en-US" w:bidi="en-US"/>
        </w:rPr>
        <w:t xml:space="preserve">ria </w:t>
      </w:r>
      <w:r>
        <w:t xml:space="preserve">кас </w:t>
      </w:r>
      <w:r>
        <w:rPr>
          <w:lang w:val="en-US" w:eastAsia="en-US" w:bidi="en-US"/>
        </w:rPr>
        <w:t xml:space="preserve">i&gt; it </w:t>
      </w:r>
      <w:r>
        <w:t xml:space="preserve">сом, что руководство КПГ, как и её партнеры по ВМ'нщии и ЭАМ, стремились добиться признания ПЭЭА </w:t>
      </w:r>
      <w:r>
        <w:rPr>
          <w:b/>
          <w:bCs/>
        </w:rPr>
        <w:t xml:space="preserve">или </w:t>
      </w:r>
      <w:r>
        <w:rPr>
          <w:rFonts w:ascii="Arial" w:eastAsia="Arial" w:hAnsi="Arial" w:cs="Arial"/>
          <w:b/>
          <w:bCs/>
        </w:rPr>
        <w:t xml:space="preserve">Вй </w:t>
      </w:r>
      <w:r>
        <w:t xml:space="preserve">ирлнпгльсгна Свободной Греции (программа макс </w:t>
      </w:r>
      <w:r>
        <w:rPr>
          <w:b/>
          <w:bCs/>
        </w:rPr>
        <w:t xml:space="preserve">имум) </w:t>
      </w:r>
      <w:r>
        <w:rPr>
          <w:b/>
          <w:bCs/>
          <w:lang w:val="en-US" w:eastAsia="en-US" w:bidi="en-US"/>
        </w:rPr>
        <w:t xml:space="preserve">Bbl </w:t>
      </w:r>
      <w:r>
        <w:t xml:space="preserve">как части правительства национального единства (пр- </w:t>
      </w:r>
      <w:r>
        <w:rPr>
          <w:b/>
          <w:bCs/>
          <w:lang w:val="en-US" w:eastAsia="en-US" w:bidi="en-US"/>
        </w:rPr>
        <w:t xml:space="preserve">ilK </w:t>
      </w:r>
      <w:r>
        <w:rPr>
          <w:b/>
          <w:bCs/>
        </w:rPr>
        <w:t xml:space="preserve">■ минимум) </w:t>
      </w:r>
      <w:r>
        <w:t xml:space="preserve">с участием политиков Каира. </w:t>
      </w:r>
      <w:r>
        <w:rPr>
          <w:b/>
          <w:bCs/>
        </w:rPr>
        <w:t>В</w:t>
      </w:r>
      <w:r>
        <w:rPr>
          <w:b/>
          <w:bCs/>
        </w:rPr>
        <w:t xml:space="preserve"> </w:t>
      </w:r>
      <w:r>
        <w:t xml:space="preserve">этом </w:t>
      </w:r>
      <w:r>
        <w:rPr>
          <w:b/>
          <w:bCs/>
        </w:rPr>
        <w:t xml:space="preserve">к) </w:t>
      </w:r>
      <w:r>
        <w:t xml:space="preserve">Вычини, почему, обладая силой свыше 1,4 млн. человек * </w:t>
      </w:r>
      <w:r>
        <w:rPr>
          <w:rFonts w:ascii="Arial" w:eastAsia="Arial" w:hAnsi="Arial" w:cs="Arial"/>
          <w:b/>
          <w:bCs/>
        </w:rPr>
        <w:t xml:space="preserve">Винс </w:t>
      </w:r>
      <w:r>
        <w:t xml:space="preserve">л па прямые переговоры с эмигрантским правител </w:t>
      </w:r>
      <w:r>
        <w:rPr>
          <w:rFonts w:ascii="Arial" w:eastAsia="Arial" w:hAnsi="Arial" w:cs="Arial"/>
          <w:b/>
          <w:bCs/>
        </w:rPr>
        <w:t xml:space="preserve">В </w:t>
      </w:r>
      <w:r>
        <w:rPr>
          <w:lang w:val="en-US" w:eastAsia="en-US" w:bidi="en-US"/>
        </w:rPr>
        <w:t xml:space="preserve">Al </w:t>
      </w:r>
      <w:r>
        <w:rPr>
          <w:vertAlign w:val="subscript"/>
          <w:lang w:val="en-US" w:eastAsia="en-US" w:bidi="en-US"/>
        </w:rPr>
        <w:t>Mi</w:t>
      </w:r>
      <w:r>
        <w:rPr>
          <w:lang w:val="en-US" w:eastAsia="en-US" w:bidi="en-US"/>
        </w:rPr>
        <w:t xml:space="preserve">iM </w:t>
      </w:r>
      <w:r>
        <w:t xml:space="preserve">(944 г. </w:t>
      </w:r>
      <w:r>
        <w:rPr>
          <w:b/>
          <w:bCs/>
        </w:rPr>
        <w:t xml:space="preserve">В </w:t>
      </w:r>
      <w:r>
        <w:t xml:space="preserve">руководстве КПГ (Г. Сяндос, Я. </w:t>
      </w:r>
      <w:r>
        <w:rPr>
          <w:b/>
          <w:bCs/>
        </w:rPr>
        <w:t xml:space="preserve">И </w:t>
      </w:r>
      <w:r>
        <w:rPr>
          <w:rFonts w:ascii="Arial" w:eastAsia="Arial" w:hAnsi="Arial" w:cs="Arial"/>
          <w:b/>
          <w:bCs/>
        </w:rPr>
        <w:t xml:space="preserve">В&lt; </w:t>
      </w:r>
      <w:r>
        <w:rPr>
          <w:b/>
          <w:bCs/>
        </w:rPr>
        <w:t xml:space="preserve">I </w:t>
      </w:r>
      <w:r>
        <w:t xml:space="preserve">и близкой к ней ЭЛД (И. Циримокос) питались иг ■ Ц|&gt;4можн&lt;м-ти проведения “жесткой” линии в отношез </w:t>
      </w:r>
      <w:r>
        <w:rPr>
          <w:rFonts w:ascii="Arial" w:eastAsia="Arial" w:hAnsi="Arial" w:cs="Arial"/>
          <w:b/>
          <w:bCs/>
          <w:lang w:val="en-US" w:eastAsia="en-US" w:bidi="en-US"/>
        </w:rPr>
        <w:t xml:space="preserve">Blu </w:t>
      </w:r>
      <w:r>
        <w:t>рпнтс ким правительством. Назначение на пост пр Внн&lt;1рд эмигрантского правительства Г. Папандреу рг« В^Логь л Национально-освободительном фронте досг М^</w:t>
      </w:r>
      <w:r>
        <w:t xml:space="preserve">мчески Свою точку зрения на перспективу создана пы национального единства Национальный </w:t>
      </w:r>
      <w:r>
        <w:rPr>
          <w:rFonts w:ascii="Arial" w:eastAsia="Arial" w:hAnsi="Arial" w:cs="Arial"/>
          <w:smallCaps/>
          <w:sz w:val="16"/>
          <w:szCs w:val="16"/>
          <w:lang w:val="en-US" w:eastAsia="en-US" w:bidi="en-US"/>
        </w:rPr>
        <w:t xml:space="preserve">Cobci </w:t>
      </w:r>
    </w:p>
    <w:p w:rsidR="00C8059C" w:rsidRDefault="00A51999">
      <w:pPr>
        <w:pStyle w:val="11"/>
        <w:ind w:firstLine="0"/>
        <w:jc w:val="both"/>
      </w:pPr>
      <w:r>
        <w:lastRenderedPageBreak/>
        <w:t>жил и в специальных информационных телеграммах руковод</w:t>
      </w:r>
      <w:r>
        <w:softHyphen/>
        <w:t>ству СССР, США, Великобритании, Франции и Югославии.</w:t>
      </w:r>
    </w:p>
    <w:p w:rsidR="00C8059C" w:rsidRDefault="00A51999">
      <w:pPr>
        <w:pStyle w:val="11"/>
        <w:jc w:val="both"/>
      </w:pPr>
      <w:r>
        <w:t xml:space="preserve">Ливанская конференция, под таким названием вошла в </w:t>
      </w:r>
      <w:r>
        <w:t>исто</w:t>
      </w:r>
      <w:r>
        <w:softHyphen/>
        <w:t>рию встреча представителей ЭАМ, ПЭЭА, КПГ, ЭДЭС, ЭККА, западных союзников и представителей королевского правитель</w:t>
      </w:r>
      <w:r>
        <w:softHyphen/>
        <w:t>ства, стала важным этапом в политическом развитии Греции. Для ЭАМ она ознаменовала новый этап в стратегии и тактике. Делегация ЭАМ-ПЭЭА-К</w:t>
      </w:r>
      <w:r>
        <w:t>ПГ состояла из А. Сволоса (президент ПЭЭА), П. Аскуциса и А. Ангелопулоса (секретаря ПЭЭА, со</w:t>
      </w:r>
      <w:r>
        <w:softHyphen/>
        <w:t xml:space="preserve">циалисты), </w:t>
      </w:r>
      <w:r>
        <w:rPr>
          <w:i/>
          <w:iCs/>
        </w:rPr>
        <w:t>М.</w:t>
      </w:r>
      <w:r>
        <w:t xml:space="preserve"> Порфирогениса (секретарь ЭАМ), Д. Стратиса (член ЦК ЭАМ), П. Русоса (представитель КПГ, член Полит</w:t>
      </w:r>
      <w:r>
        <w:softHyphen/>
        <w:t>бюро) С. Сарафиса (представитель ЭЛАС, советник д</w:t>
      </w:r>
      <w:r>
        <w:t>елега</w:t>
      </w:r>
      <w:r>
        <w:softHyphen/>
        <w:t>ции). В задачи делегации Свободной Греции входило, во-пер</w:t>
      </w:r>
      <w:r>
        <w:softHyphen/>
        <w:t>вых, требование о предоставлении этим организациям полови</w:t>
      </w:r>
      <w:r>
        <w:softHyphen/>
        <w:t>ны (плюс одно) мест в будущем правительстве национального единства, во-вторых, получение контроля над такими минис</w:t>
      </w:r>
      <w:r>
        <w:softHyphen/>
        <w:t>терствами, как обор</w:t>
      </w:r>
      <w:r>
        <w:t>она, внутренние дела и юстиция и, в- третьих, перемещение части правительства национального един</w:t>
      </w:r>
      <w:r>
        <w:softHyphen/>
        <w:t>ства в районы, контролировавшиеся ЭЛАС. Помимо этого в задачи делегации входило отстоять принцип невозвращения монарха прежде чем народ Греции не решит вопроса</w:t>
      </w:r>
      <w:r>
        <w:t xml:space="preserve"> о форме государственного устройства.</w:t>
      </w:r>
    </w:p>
    <w:p w:rsidR="00C8059C" w:rsidRDefault="00A51999">
      <w:pPr>
        <w:pStyle w:val="11"/>
        <w:jc w:val="both"/>
      </w:pPr>
      <w:r>
        <w:t>Позиции правительства в изгнании защищали Г. Папандреу, Ф. Цацос и С. Венизелос. От ЭККА и ЭДЭС присутствовали Г. Карталис и К. Пиромаглу со своими коллегами из этих ор</w:t>
      </w:r>
      <w:r>
        <w:softHyphen/>
        <w:t>ганизаций.</w:t>
      </w:r>
    </w:p>
    <w:p w:rsidR="00C8059C" w:rsidRDefault="00A51999">
      <w:pPr>
        <w:pStyle w:val="11"/>
        <w:jc w:val="both"/>
      </w:pPr>
      <w:r>
        <w:t xml:space="preserve">Тон на конференции был задан Г. </w:t>
      </w:r>
      <w:r>
        <w:t>Папандреу, который об</w:t>
      </w:r>
      <w:r>
        <w:softHyphen/>
        <w:t>винил ЭАМ в разжигании гражданской войны. Решения, при</w:t>
      </w:r>
      <w:r>
        <w:softHyphen/>
        <w:t>нятые на встрече под нажимом оппонентов Национально-осво</w:t>
      </w:r>
      <w:r>
        <w:softHyphen/>
        <w:t>бодительного фронта, которым покровительствовали англичане, не соответствовали инструкциям, полученным его представите</w:t>
      </w:r>
      <w:r>
        <w:softHyphen/>
        <w:t>лям</w:t>
      </w:r>
      <w:r>
        <w:t>и при отъезде на конференцию: “королевский вопрос” оста</w:t>
      </w:r>
      <w:r>
        <w:softHyphen/>
        <w:t>вался непроясненным; ЭАМ получал 3-4 места в едином прави</w:t>
      </w:r>
      <w:r>
        <w:softHyphen/>
        <w:t>тельстве; обещание о размещении части правительства в райо- пик Свободной Греций носило тактический характер и было не нАи.ипелыю к выполнению</w:t>
      </w:r>
      <w:r>
        <w:t>; создание единой армии с участием Э/|Л&lt;‘ было проблематичным. В то время как ЭЛАС насчиты- нн</w:t>
      </w:r>
      <w:r>
        <w:rPr>
          <w:lang w:val="en-US" w:eastAsia="en-US" w:bidi="en-US"/>
        </w:rPr>
        <w:t xml:space="preserve">rm </w:t>
      </w:r>
      <w:r>
        <w:t>140 тыс. человек, а ЭДЭС не более 7 тыс., не говоря об »ККЛ с ее 400-500 бойцов, оппоненты Народно-освободитель</w:t>
      </w:r>
      <w:r>
        <w:softHyphen/>
        <w:t xml:space="preserve">ной армии из двух последних </w:t>
      </w:r>
      <w:r>
        <w:lastRenderedPageBreak/>
        <w:t>организаций настаив</w:t>
      </w:r>
      <w:r>
        <w:t>али на ее |нн'пу&lt;*ке и передачи инициативы по созданию единых воору</w:t>
      </w:r>
      <w:r>
        <w:softHyphen/>
        <w:t>женных сил в руки Г. Папандреу.</w:t>
      </w:r>
    </w:p>
    <w:p w:rsidR="00C8059C" w:rsidRDefault="00A51999">
      <w:pPr>
        <w:pStyle w:val="11"/>
        <w:ind w:firstLine="300"/>
        <w:jc w:val="both"/>
      </w:pPr>
      <w:r>
        <w:t>Особое значение приобрел вопрос осуждения подавленного 1нп нинанами восстания греческих военнослужащих на Ближнем Воггокс, направленного против королевского</w:t>
      </w:r>
      <w:r>
        <w:t xml:space="preserve"> правительства, с 11 (сбиванием активной борьбы с фашизмом, демократизации политической жизни Греции после освобождения и борьбы про</w:t>
      </w:r>
      <w:r>
        <w:softHyphen/>
        <w:t>тив любых проявлений правой опасности.</w:t>
      </w:r>
    </w:p>
    <w:p w:rsidR="00C8059C" w:rsidRDefault="00A51999">
      <w:pPr>
        <w:pStyle w:val="11"/>
        <w:ind w:firstLine="300"/>
        <w:jc w:val="both"/>
      </w:pPr>
      <w:r>
        <w:t>Итоговый документ встречи — “Ливанский протокол”, со</w:t>
      </w:r>
      <w:r>
        <w:softHyphen/>
        <w:t>стоял из восьми глав, в которых</w:t>
      </w:r>
      <w:r>
        <w:t xml:space="preserve"> содержались пункты о реорга</w:t>
      </w:r>
      <w:r>
        <w:softHyphen/>
        <w:t>низации и отстранению армии от политической жизни, об объе</w:t>
      </w:r>
      <w:r>
        <w:softHyphen/>
        <w:t>динении всех партизанских отрядов под единым командовани</w:t>
      </w:r>
      <w:r>
        <w:softHyphen/>
        <w:t>ем, независимо от влияния партий и организаций, о прекраще</w:t>
      </w:r>
      <w:r>
        <w:softHyphen/>
        <w:t xml:space="preserve">нии терроризма, о проведении плебисцита и выборов в </w:t>
      </w:r>
      <w:r>
        <w:t>свобод</w:t>
      </w:r>
      <w:r>
        <w:softHyphen/>
        <w:t>ной Греции и предоставлении правительству национального единства прерогатив по “выяснению положения” относительно возвращения в Грецию короля. Так или иначе, но большинство статей договора было направлено против ЭАМ/ЭЛАС и ПЭЭА.</w:t>
      </w:r>
    </w:p>
    <w:p w:rsidR="00C8059C" w:rsidRDefault="00A51999">
      <w:pPr>
        <w:pStyle w:val="11"/>
        <w:ind w:firstLine="300"/>
        <w:jc w:val="both"/>
      </w:pPr>
      <w:r>
        <w:t>Заключенное соглашен</w:t>
      </w:r>
      <w:r>
        <w:t>ие было оценено в руководстве Наци онально-освободительного фронта и КПГ по-разному. Некого рыс считали, что оно создает реальные возможности для леги типизации властных полномочий ЭАМ, другие, наоборот, рас</w:t>
      </w:r>
      <w:r>
        <w:softHyphen/>
        <w:t>сматривали его как ошибочный и подлежащий денонс</w:t>
      </w:r>
      <w:r>
        <w:t>ации шаг.</w:t>
      </w:r>
    </w:p>
    <w:p w:rsidR="00C8059C" w:rsidRDefault="00A51999">
      <w:pPr>
        <w:pStyle w:val="11"/>
        <w:ind w:firstLine="300"/>
        <w:jc w:val="both"/>
      </w:pPr>
      <w:r>
        <w:t>Июль-август 1944 г. были весьма важным периодом для развития греческого Сопротивления и дальнейших судеб Наци</w:t>
      </w:r>
      <w:r>
        <w:softHyphen/>
        <w:t xml:space="preserve">онально-освободительного фронта. Его характерными чертами стали усиление давления правых сил и английской дипломатии на ЭАМ-ЭЛАС/КПГ, с </w:t>
      </w:r>
      <w:r>
        <w:t>одной стороны, и попытки последних продолжать тактическую линию, направленную на воплощение в жизнь идеи правительства национального единства, — с дру</w:t>
      </w:r>
      <w:r>
        <w:softHyphen/>
        <w:t>гой. При этом июль был отмечен обострением отношений меж</w:t>
      </w:r>
      <w:r>
        <w:softHyphen/>
        <w:t>ду ЭАМ/ПЭЭА с эмигрантским королевским правитель</w:t>
      </w:r>
      <w:r>
        <w:t>ством. Во многом это было связано прежде всего со стремлением гре</w:t>
      </w:r>
      <w:r>
        <w:softHyphen/>
        <w:t>ческих правых заставить выполнять противоположную сторону условия Ливанского соглашения. По мере продвижения Совет</w:t>
      </w:r>
      <w:r>
        <w:softHyphen/>
        <w:t xml:space="preserve">ской Армии на запад и в связи с началом </w:t>
      </w:r>
      <w:r>
        <w:lastRenderedPageBreak/>
        <w:t>освобождения ею Балкан, западные со</w:t>
      </w:r>
      <w:r>
        <w:t>юзники и их греческие партнеры усилили свою антиэамовскую политику. Британский премьер был занят рассмотрением вопроса о возможном наступлении в Греции силами 10-12 тыс. человек с тем, чтобы захватить главные цен</w:t>
      </w:r>
      <w:r>
        <w:softHyphen/>
        <w:t>тры до того, как это смогут сделать ЭАМ/ЭЛА</w:t>
      </w:r>
      <w:r>
        <w:t xml:space="preserve">С. Со своей стороны руководство Национально-освободительного фронта прибегло к обращению за морально-политической помощью к руководству СССР. Появление в Греции советской военной миссии связи во главе с кадровым разведчиком Г. Поповым и некогда работавшим </w:t>
      </w:r>
      <w:r>
        <w:t>в советском посольстве в Афинах дипло</w:t>
      </w:r>
      <w:r>
        <w:softHyphen/>
        <w:t>матом Чернецовым, было воспринято в руководстве КПГ как обнадеживающий фактор. Однако стремление прояснить точку зрения советской стороны на внутригреческие события и преж</w:t>
      </w:r>
      <w:r>
        <w:softHyphen/>
        <w:t>де всего на формирование правительства национа</w:t>
      </w:r>
      <w:r>
        <w:t>льного един</w:t>
      </w:r>
      <w:r>
        <w:softHyphen/>
        <w:t>ства не дали какого-либо результата, так как ни Попов, ни Чернецов не высказались прямо по данному вопросу, а лишь заявили о необходимости борьбы против сил Оси. Такое отно</w:t>
      </w:r>
      <w:r>
        <w:softHyphen/>
        <w:t>шение советской стороны к греческим событиям было связано, прежде всего</w:t>
      </w:r>
      <w:r>
        <w:t>, с нежеланием Москвы конфликтовать с союзни</w:t>
      </w:r>
      <w:r>
        <w:softHyphen/>
        <w:t>ками в момент решающих сражений на фронтах Второй миро</w:t>
      </w:r>
      <w:r>
        <w:softHyphen/>
        <w:t>вой войны.</w:t>
      </w:r>
    </w:p>
    <w:p w:rsidR="00C8059C" w:rsidRDefault="00A51999">
      <w:pPr>
        <w:pStyle w:val="11"/>
        <w:sectPr w:rsidR="00C8059C">
          <w:headerReference w:type="even" r:id="rId168"/>
          <w:headerReference w:type="default" r:id="rId169"/>
          <w:pgSz w:w="8400" w:h="11900"/>
          <w:pgMar w:top="1305" w:right="1122" w:bottom="703" w:left="1022" w:header="0" w:footer="3" w:gutter="0"/>
          <w:pgNumType w:start="182"/>
          <w:cols w:space="720"/>
          <w:noEndnote/>
          <w:docGrid w:linePitch="360"/>
          <w15:footnoteColumns w:val="1"/>
        </w:sectPr>
      </w:pPr>
      <w:r>
        <w:t>Объявление</w:t>
      </w:r>
      <w:r>
        <w:t xml:space="preserve"> о вхождении представителей ЭАМ-ПЭЭА-КПГ ' в правительство национального единства было подтверждено решением ПЭЭА от 2 сентября 1944 г. В число представителей вошли А. Сволос, Ан. Ангелопулос, Я. Зевгос, И. Циримокос, Н. Аскуцис и М. Порфирогенис. Они заня</w:t>
      </w:r>
      <w:r>
        <w:t>ли второстепенные</w:t>
      </w:r>
    </w:p>
    <w:p w:rsidR="00C8059C" w:rsidRDefault="00A51999">
      <w:pPr>
        <w:pStyle w:val="11"/>
        <w:spacing w:line="302" w:lineRule="auto"/>
        <w:ind w:left="380" w:firstLine="1660"/>
        <w:jc w:val="both"/>
      </w:pPr>
      <w:r>
        <w:lastRenderedPageBreak/>
        <w:t xml:space="preserve">Греция во второй мировой войне </w:t>
      </w:r>
      <w:r>
        <w:rPr>
          <w:i/>
          <w:iCs/>
        </w:rPr>
        <w:t>185</w:t>
      </w:r>
      <w:r>
        <w:rPr>
          <w:i/>
          <w:iCs/>
          <w:u w:val="single"/>
        </w:rPr>
        <w:t xml:space="preserve"> </w:t>
      </w:r>
      <w:r>
        <w:t>министерские посты. Развертывание и активизация деятельнос- 1и ЭЛАС по освобождению Греции воспринимались и гречес</w:t>
      </w:r>
      <w:r>
        <w:softHyphen/>
        <w:t>кими оппонентами'Национально освободительного фронта, и их британскими покровителями как</w:t>
      </w:r>
      <w:r>
        <w:t xml:space="preserve"> возможная угроза их интере</w:t>
      </w:r>
      <w:r>
        <w:softHyphen/>
        <w:t>сам. Используя необходимость координации совместных воен</w:t>
      </w:r>
      <w:r>
        <w:softHyphen/>
        <w:t>ных усилий союзников и партизан, Лондон рекомендовал гре</w:t>
      </w:r>
      <w:r>
        <w:softHyphen/>
        <w:t>ческому эмигрантскому правительству пойти на заключение с ЭАМ новых соглашений, способных окончательно связать На</w:t>
      </w:r>
      <w:r>
        <w:softHyphen/>
      </w:r>
      <w:r>
        <w:t xml:space="preserve">ционально-освободительный фронт. 26-26 сентября 1944 г. в </w:t>
      </w:r>
      <w:r>
        <w:rPr>
          <w:i/>
          <w:iCs/>
        </w:rPr>
        <w:t>итальянском городе</w:t>
      </w:r>
      <w:r>
        <w:t xml:space="preserve"> Казерта между британскими союзниками, греческим правительством национального единства, ЭЛАС и ЭДЭС был заключен договор, имевший скорее не военный, а политический характер. В соот</w:t>
      </w:r>
      <w:r>
        <w:t>ветствии с его условиями ЭЛАС окончательно подчинялась британскому командованию, а гене</w:t>
      </w:r>
      <w:r>
        <w:softHyphen/>
        <w:t>рал Скоби назначался на пост главнокомандующего греческими национальными вооруженными силами. Деятельность ЭЛАС ограничивалась строго фиксированными географическими рай</w:t>
      </w:r>
      <w:r>
        <w:softHyphen/>
        <w:t>онами, а создание в освобожденных районах национально-ос</w:t>
      </w:r>
      <w:r>
        <w:softHyphen/>
        <w:t>вободительных комитетов запрещалось. Салоники и Афины исключались из зоны операционной ответственности Народно- освободительной армии.</w:t>
      </w:r>
    </w:p>
    <w:p w:rsidR="00C8059C" w:rsidRDefault="00A51999">
      <w:pPr>
        <w:pStyle w:val="11"/>
        <w:spacing w:line="302" w:lineRule="auto"/>
        <w:ind w:left="380" w:firstLine="300"/>
        <w:jc w:val="both"/>
        <w:sectPr w:rsidR="00C8059C">
          <w:headerReference w:type="even" r:id="rId170"/>
          <w:headerReference w:type="default" r:id="rId171"/>
          <w:pgSz w:w="8400" w:h="11900"/>
          <w:pgMar w:top="1331" w:right="943" w:bottom="456" w:left="883" w:header="903" w:footer="28" w:gutter="0"/>
          <w:pgNumType w:start="186"/>
          <w:cols w:space="720"/>
          <w:noEndnote/>
          <w:docGrid w:linePitch="360"/>
          <w15:footnoteColumns w:val="1"/>
        </w:sectPr>
      </w:pPr>
      <w:r>
        <w:t>Начало октября 1944 г. ознаменов</w:t>
      </w:r>
      <w:r>
        <w:t>алось расширением опера</w:t>
      </w:r>
      <w:r>
        <w:softHyphen/>
        <w:t>ций ЭЛАС против немецко-фашистских захватчиков, продвиже</w:t>
      </w:r>
      <w:r>
        <w:softHyphen/>
        <w:t>ние на Запад и освобождение ею большей части Балкан способ</w:t>
      </w:r>
      <w:r>
        <w:softHyphen/>
        <w:t>ствовало активизации вооруженной борьбы. 3 октября 1944 г. Гитлер дал приказ об отходе из Греции германских оккупаци</w:t>
      </w:r>
      <w:r>
        <w:t xml:space="preserve"> онных частей. Фактически это были единственные силы Оси, остававшиеся в Греции, так как после переворота 9 сентября к Болгарии, болгарские части также начали отводиться из стра</w:t>
      </w:r>
      <w:r>
        <w:softHyphen/>
        <w:t>ны. В связи с началом массового отступления вражеских войск и усилением деятел</w:t>
      </w:r>
      <w:r>
        <w:t>ьности Греческой национально-освободи</w:t>
      </w:r>
      <w:r>
        <w:softHyphen/>
        <w:t xml:space="preserve">тельной армии Политбюро ЦК КПГ обратилось к греческому народу с обращением, в котором подтвердило верность союзки ческой борьбе. Но в тоже время в самом руководстве партии, и </w:t>
      </w:r>
    </w:p>
    <w:p w:rsidR="00C8059C" w:rsidRDefault="00A51999">
      <w:pPr>
        <w:pStyle w:val="11"/>
        <w:spacing w:line="302" w:lineRule="auto"/>
        <w:ind w:left="380" w:firstLine="0"/>
        <w:jc w:val="both"/>
      </w:pPr>
      <w:r>
        <w:lastRenderedPageBreak/>
        <w:t>это выявилось в ряде партийных инструкций,</w:t>
      </w:r>
      <w:r>
        <w:t xml:space="preserve"> подчеркивалось, что надо соблюдать большую осторожность в отношениях с английскими союзниками.</w:t>
      </w:r>
    </w:p>
    <w:p w:rsidR="00C8059C" w:rsidRDefault="00A51999">
      <w:pPr>
        <w:pStyle w:val="11"/>
        <w:ind w:firstLine="300"/>
        <w:jc w:val="both"/>
      </w:pPr>
      <w:r>
        <w:t xml:space="preserve">Боевые действия развивались быстро. Высадка английского десанта в составе одной танковой бригады и парашютистов в ночь с 3 на 4 октября в районе г. Патры </w:t>
      </w:r>
      <w:r>
        <w:t>ознаменовала начало “активной” британской помощи в деле освобождения Греции. Однако в действительности она сыграла больше роль тыловой поддержки, нежели реальной освободительницы. Несмотря на Казертские договоренности ЭЛАС провела операции в Афинах и Салон</w:t>
      </w:r>
      <w:r>
        <w:t>иках, освободив столицу 12 октября, а Салоники 30 октября. Правительство Г. Папандреу высадилось в Греции 18 октября 1944 г.</w:t>
      </w:r>
    </w:p>
    <w:p w:rsidR="00C8059C" w:rsidRDefault="00A51999">
      <w:pPr>
        <w:pStyle w:val="11"/>
        <w:ind w:firstLine="300"/>
        <w:jc w:val="both"/>
      </w:pPr>
      <w:r>
        <w:t>Освобождение страны принесло новые моменты в расста</w:t>
      </w:r>
      <w:r>
        <w:softHyphen/>
        <w:t>новку политических сил внутри Греции. Правительство Г. Па</w:t>
      </w:r>
      <w:r>
        <w:softHyphen/>
        <w:t>пандреу, поддерживаем</w:t>
      </w:r>
      <w:r>
        <w:t>ое англичанами, постаралось поставить под свой контроль ситуацию в стране. Одним из главных во</w:t>
      </w:r>
      <w:r>
        <w:softHyphen/>
        <w:t>просов, имевших политическое измерение, был так называемый военный вопрос. Создание единых вооруженных сил рассмат</w:t>
      </w:r>
      <w:r>
        <w:softHyphen/>
        <w:t>ривалось греческим премьер-министром как основ</w:t>
      </w:r>
      <w:r>
        <w:t>а для реше</w:t>
      </w:r>
      <w:r>
        <w:softHyphen/>
        <w:t>ния политических проблем, главной из которых была ликвида</w:t>
      </w:r>
      <w:r>
        <w:softHyphen/>
        <w:t>ция ЭАМ и максимальное ослабление КП Г. Г. Папандреу пре</w:t>
      </w:r>
      <w:r>
        <w:softHyphen/>
        <w:t>красно понимал существующую для него опасность в лице по</w:t>
      </w:r>
      <w:r>
        <w:softHyphen/>
        <w:t>луторамиллионного Национально-освободительного фронта; ЭЛАС, насчитывавше</w:t>
      </w:r>
      <w:r>
        <w:t>й более 150 тыс. бойцов и Коммунистиче</w:t>
      </w:r>
      <w:r>
        <w:softHyphen/>
        <w:t>ской партии Греции с её 450 тыс. членов. Поэтому, используя различные маневры, он постарался распустить Народно-осво</w:t>
      </w:r>
      <w:r>
        <w:softHyphen/>
        <w:t>бодительную армию, являвшуюся вооруженной частью ЭАМ, но сохранить вооруженные формирования её проти</w:t>
      </w:r>
      <w:r>
        <w:t>вников — ЭД ЭС и преторианского “Священного батальона”. Греческий премьер-министр настаивал на роспуске ЭЛАС до 10 декабря 1944 1'. Руководство ЭАМ и КПГ активно сопротивлялись этому.</w:t>
      </w:r>
    </w:p>
    <w:p w:rsidR="00C8059C" w:rsidRDefault="00A51999">
      <w:pPr>
        <w:pStyle w:val="11"/>
        <w:ind w:firstLine="300"/>
        <w:jc w:val="both"/>
        <w:sectPr w:rsidR="00C8059C">
          <w:headerReference w:type="even" r:id="rId172"/>
          <w:headerReference w:type="default" r:id="rId173"/>
          <w:headerReference w:type="first" r:id="rId174"/>
          <w:pgSz w:w="8400" w:h="11900"/>
          <w:pgMar w:top="1331" w:right="943" w:bottom="456" w:left="883" w:header="0" w:footer="3" w:gutter="0"/>
          <w:pgNumType w:start="186"/>
          <w:cols w:space="720"/>
          <w:noEndnote/>
          <w:titlePg/>
          <w:docGrid w:linePitch="360"/>
          <w15:footnoteColumns w:val="1"/>
        </w:sectPr>
      </w:pPr>
      <w:r>
        <w:t xml:space="preserve">В конце ноября исполнявший обязанности Генсека ЦК КПГ Г. Сяндос заявил об отказе выполнить такое требование в одно- ' </w:t>
      </w:r>
      <w:r>
        <w:rPr>
          <w:lang w:val="en-US" w:eastAsia="en-US" w:bidi="en-US"/>
        </w:rPr>
        <w:t xml:space="preserve">i </w:t>
      </w:r>
      <w:r>
        <w:t>промнем'порядке, так как др</w:t>
      </w:r>
      <w:r>
        <w:t>угие вооруженные формирования «рнигически сохранялись бы. Представители ЭАМ покинули щипнтгльство национального единства, а Национально-освобо- |П1&lt;'1ы1ый фронт призвал к проведению массовой демонстра</w:t>
      </w:r>
      <w:r>
        <w:softHyphen/>
        <w:t>нт п Афинах в воскресенье 3 декабря. Разрешив сначала м</w:t>
      </w:r>
      <w:r>
        <w:t xml:space="preserve">а н(фи'тацию, Папандреу, затем, запретил её. В ходе демонстра ■нш </w:t>
      </w:r>
      <w:r>
        <w:lastRenderedPageBreak/>
        <w:t>произошли столкновения между полицией и участниками Ф&lt;игста, результатом чего стали 15 убитых и десятки раненых. Рунонодство КЙГ не желало конфронтации с британскими со юшиками как по полити</w:t>
      </w:r>
      <w:r>
        <w:t>ческим, так и военным соображениям. ’ )днако У. Черчилль резко отреагировал на случившееся и дал приказ Скоби немедленно расправиться с “бунтовщиками”. Ьрнтанские вооруженные силы оказались вовлечены во внутри |ргческий конфликт. На первой стадии этой конф</w:t>
      </w:r>
      <w:r>
        <w:t xml:space="preserve">ронтации </w:t>
      </w:r>
      <w:r>
        <w:rPr>
          <w:lang w:val="en-US" w:eastAsia="en-US" w:bidi="en-US"/>
        </w:rPr>
        <w:t xml:space="preserve">MIAC </w:t>
      </w:r>
      <w:r>
        <w:t>смогла блокировать и изолировать англичан в Афинах &lt; )днако вскоре стало ясно, что вооруженная борьба партизан нротип регулярных сил, имевших к тому же статус союзничес</w:t>
      </w:r>
      <w:r>
        <w:softHyphen/>
        <w:t xml:space="preserve">кой армии является сложным и достаточно тяжелым делом. По । поим каналам </w:t>
      </w:r>
      <w:r>
        <w:t>руководство греческой компартии обратилось за помощью к Москве через посредничество болгарской компар । ми. однако, СССР не мог участвовать в греческих событиях н условиях, когда требовалось военно-стратегическое и политиче скос взаимодействие союзников. П</w:t>
      </w:r>
      <w:r>
        <w:t>рибывшие в Афины накануне Рождества британский премьер У. Черчилль и министр иност</w:t>
      </w:r>
      <w:r>
        <w:softHyphen/>
        <w:t xml:space="preserve">ранных дел Э. Иден постарались, </w:t>
      </w:r>
      <w:r>
        <w:rPr>
          <w:i/>
          <w:iCs/>
        </w:rPr>
        <w:t>используя тактический</w:t>
      </w:r>
      <w:r>
        <w:t xml:space="preserve"> ма искр, добиться выгодных для Британии результатов. Опи ре |«&gt;м&lt;*ндовали назначить афинского архиепископа Дамаскиноса </w:t>
      </w:r>
      <w:r>
        <w:t>регентом до проведения референдума по конституционному ноиросу. 30 декабря архиепископ занял этот пост. Таким обра (ом англичане попытались снять на время с повестки дня один из главных политических вопросов о судьбе монархии и Греции. Следующим шагом стал</w:t>
      </w:r>
      <w:r>
        <w:t>а отставка Г. Папандреу и при</w:t>
      </w:r>
      <w:r>
        <w:softHyphen/>
        <w:t xml:space="preserve">вод 3 января 1945 г. на его место премьер-министра </w:t>
      </w:r>
      <w:r>
        <w:rPr>
          <w:i/>
          <w:iCs/>
        </w:rPr>
        <w:t xml:space="preserve">генерзл» </w:t>
      </w:r>
      <w:r>
        <w:t>республиканца Н. Пластираса,</w:t>
      </w:r>
    </w:p>
    <w:p w:rsidR="00C8059C" w:rsidRDefault="00A51999">
      <w:pPr>
        <w:pStyle w:val="11"/>
        <w:ind w:firstLine="300"/>
        <w:jc w:val="both"/>
      </w:pPr>
      <w:r>
        <w:t>Тем временем боевые действия распространились и на дру</w:t>
      </w:r>
      <w:r>
        <w:softHyphen/>
        <w:t xml:space="preserve">гие районы страны, где ЭЛАС сражалась против британских вооруженных сил. К 11 </w:t>
      </w:r>
      <w:r>
        <w:t>января, однако, наступило затишье, так как руководство ЭАМ и КП Г постарались перейти к мир</w:t>
      </w:r>
      <w:r>
        <w:softHyphen/>
        <w:t>ному этапу решения “военного вопроса" в силу сложившихся новых политических и военных условий. В ходе интенсивных переговоров между представителями греческого прави</w:t>
      </w:r>
      <w:r>
        <w:t>тельства, ЭАМ/ЭЛАС и британскими союзниками 12 февраля 1945 г. в местечке Варкиза под Афинами было подписано одноименное соглашение. По его условиям ЭЛАС обязывалась разоружиться и самораспуститься. В свою очередь правительство Н. Пласти- раса обещало пров</w:t>
      </w:r>
      <w:r>
        <w:t xml:space="preserve">ести амнистию за совершенные </w:t>
      </w:r>
      <w:r>
        <w:lastRenderedPageBreak/>
        <w:t>политические преступления (в которых обвинялись ЭЛАС/ЭАМ их против</w:t>
      </w:r>
      <w:r>
        <w:softHyphen/>
        <w:t xml:space="preserve">никами), очистить армию и полицию от лиц, сотрудничавших с оккупантами, предоставить гарантии свобод провести плебисцит по вопросу о дальнейшей судьбе монархии </w:t>
      </w:r>
      <w:r>
        <w:t>и устроить выборы в парламент страны.</w:t>
      </w:r>
    </w:p>
    <w:p w:rsidR="00C8059C" w:rsidRDefault="00A51999">
      <w:pPr>
        <w:pStyle w:val="11"/>
        <w:ind w:firstLine="300"/>
        <w:jc w:val="both"/>
        <w:sectPr w:rsidR="00C8059C">
          <w:headerReference w:type="even" r:id="rId175"/>
          <w:headerReference w:type="default" r:id="rId176"/>
          <w:type w:val="continuous"/>
          <w:pgSz w:w="8400" w:h="11900"/>
          <w:pgMar w:top="1331" w:right="943" w:bottom="456" w:left="883" w:header="0" w:footer="28" w:gutter="0"/>
          <w:cols w:space="720"/>
          <w:noEndnote/>
          <w:docGrid w:linePitch="360"/>
          <w15:footnoteColumns w:val="1"/>
        </w:sectPr>
      </w:pPr>
      <w:r>
        <w:t>В условиях продолжавшейся Второй мировой войны и начи</w:t>
      </w:r>
      <w:r>
        <w:softHyphen/>
        <w:t>нающихся</w:t>
      </w:r>
      <w:r>
        <w:t xml:space="preserve"> вырисовываться проблем послевоенного устройства, события в Греции являлись первым серьезным сигналом: изме</w:t>
      </w:r>
      <w:r>
        <w:softHyphen/>
        <w:t>нившегося в ходе войны раскола мира и расстановки политиче</w:t>
      </w:r>
      <w:r>
        <w:softHyphen/>
        <w:t>ских сил как на национальной арене в оккупированных стра</w:t>
      </w:r>
      <w:r>
        <w:softHyphen/>
        <w:t>нах, так и в более широком между</w:t>
      </w:r>
      <w:r>
        <w:t>народном контексте. Борьба против сил Оси способствовала появлению в общественном сознании новых явлений, объединявших социальные и полити</w:t>
      </w:r>
      <w:r>
        <w:softHyphen/>
        <w:t>ческие вопросы с проблемой вооруженной борьбы. Предвоен</w:t>
      </w:r>
      <w:r>
        <w:softHyphen/>
        <w:t>ная, или точнее сказать межвоеиная партийно-политическая и со</w:t>
      </w:r>
      <w:r>
        <w:t>циальная системы переживали серьезные трансформации. В Греции, как и ряде других стран Балканского полуострова, этот процесс сопровождался внутриполитическим конфликтом, при</w:t>
      </w:r>
      <w:r>
        <w:softHyphen/>
        <w:t>нятьем на определенных этапах форму гражданской войны, временно прекращенной в сил</w:t>
      </w:r>
      <w:r>
        <w:t>у определенных военных и поли</w:t>
      </w:r>
      <w:r>
        <w:softHyphen/>
        <w:t>тических условий конца Второй мировой войны, но продол</w:t>
      </w:r>
      <w:r>
        <w:softHyphen/>
        <w:t>жавшей сохранять свои причины и корни.</w:t>
      </w:r>
    </w:p>
    <w:p w:rsidR="00C8059C" w:rsidRDefault="00A51999">
      <w:pPr>
        <w:pStyle w:val="11"/>
        <w:ind w:firstLine="300"/>
        <w:jc w:val="both"/>
      </w:pPr>
      <w:r>
        <w:lastRenderedPageBreak/>
        <w:t xml:space="preserve">Окончание Второй мировой войны существенно изменило расстановку сил на мировой арене. В результате политических договоренностей </w:t>
      </w:r>
      <w:r>
        <w:t>между союзниками по антигитлеровской коа</w:t>
      </w:r>
      <w:r>
        <w:softHyphen/>
        <w:t>лиции и реально сложившейся геополитической ситуации, Бал</w:t>
      </w:r>
      <w:r>
        <w:softHyphen/>
        <w:t>канский полуостров оказался разделенным на две сферы воен</w:t>
      </w:r>
      <w:r>
        <w:softHyphen/>
        <w:t>но-политического влияния. Одна из них включала большую часть региона, где было преимущественное вли</w:t>
      </w:r>
      <w:r>
        <w:t>яние СССР. Фактически она включала освобожденные Советской Армией страны — Румынию, Венгрию, Болгарию. Британия оставила за собой Грецию. Югославия в этой схеме оказывалась общим субъектом интересов Москвы и Лондона, где влияние двух со</w:t>
      </w:r>
      <w:r>
        <w:softHyphen/>
        <w:t>юзников по коалиции</w:t>
      </w:r>
      <w:r>
        <w:t xml:space="preserve"> определялось как 50% на 50%. В этих условиях сочетание внутреннего и внешнего факторов для Бал</w:t>
      </w:r>
      <w:r>
        <w:softHyphen/>
        <w:t>канского региона приобретало, в определенном смысле, ключе</w:t>
      </w:r>
      <w:r>
        <w:softHyphen/>
        <w:t xml:space="preserve">вое значение. Конкретно для Греции подобная расстановка сил на полуострове исключала возможность для </w:t>
      </w:r>
      <w:r>
        <w:t>более многочис</w:t>
      </w:r>
      <w:r>
        <w:softHyphen/>
        <w:t>ленных левых сил, сконцентрировавшихся в ЭАМ/ЭЛАС и 450-ти тысячной компартии Греции, рассчитывать на “прорыв во власть”. Однозначная британская поддержка антикоммунис</w:t>
      </w:r>
      <w:r>
        <w:softHyphen/>
        <w:t xml:space="preserve">тических и антиэамовских сил, обусловленная заботой Лондона о сохранении </w:t>
      </w:r>
      <w:r>
        <w:t>своего присутствия, в Средиземноморье и бли жайших регионах, так или иначе связанных с общестратегичсс кими позициями Британской империи, не давала оснований рассчитывать на спокойное и бесконфликтное развитие ситуа</w:t>
      </w:r>
      <w:r>
        <w:softHyphen/>
        <w:t>ции после Второй мировой войны. Ситуация</w:t>
      </w:r>
      <w:r>
        <w:t xml:space="preserve"> в стране тем вре</w:t>
      </w:r>
      <w:r>
        <w:softHyphen/>
        <w:t>менем продолжала оставаться сложной и характеризовалась наступлением правых сил на своих оппонентов. Преобразова</w:t>
      </w:r>
      <w:r>
        <w:softHyphen/>
        <w:t xml:space="preserve">ние 24 </w:t>
      </w:r>
      <w:r>
        <w:rPr>
          <w:i/>
          <w:iCs/>
        </w:rPr>
        <w:t>апреля</w:t>
      </w:r>
      <w:r>
        <w:t xml:space="preserve"> 1945 г. ЗАМ в партийную коалицию, состоящую из КПГ, Аграрной партии, Демократической радикальной нар гни, Социа</w:t>
      </w:r>
      <w:r>
        <w:t>листической партии, Демократического союза н «диной социалистической партии было нацелено на транс(|юр мацию Национально-освободительного фронта в широкий б/шк партий, главную роль среди которых играли бы фактически представители левого спектра. 29 мая 194</w:t>
      </w:r>
      <w:r>
        <w:t>5 г. в Грецию из кон</w:t>
      </w:r>
      <w:r>
        <w:softHyphen/>
        <w:t>центрационного лагеря Дахау, где он находился с 1941 г., на британском военно-транспортном самолете вернулся Генераль</w:t>
      </w:r>
      <w:r>
        <w:softHyphen/>
        <w:t>ный секретарь ЦК КПГ Н. Захариадис. Правительство адмира</w:t>
      </w:r>
      <w:r>
        <w:softHyphen/>
        <w:t>ла П. Вулгариса активно использовало в своих целях экстре</w:t>
      </w:r>
      <w:r>
        <w:softHyphen/>
        <w:t>ми</w:t>
      </w:r>
      <w:r>
        <w:t>стские правые и националистические группировки, видя в них реальную ударную силу, стоящую на последовательно антиком</w:t>
      </w:r>
      <w:r>
        <w:softHyphen/>
        <w:t xml:space="preserve">мунистических позициях. В апреле 1945 г. в стране разразился правительственный кризис, вызванный </w:t>
      </w:r>
      <w:r>
        <w:lastRenderedPageBreak/>
        <w:t>тем, что Н. Пластирас был вынужден выйти в</w:t>
      </w:r>
      <w:r>
        <w:t xml:space="preserve"> отставку после инициированной правы</w:t>
      </w:r>
      <w:r>
        <w:softHyphen/>
        <w:t>ми силами публикации в прессе его письма, адресованного Э. Цудеросу в июле 1941 г., в котором генерал весьма скепти</w:t>
      </w:r>
      <w:r>
        <w:softHyphen/>
        <w:t>чески высказывался относительно возможности борьбы с окку</w:t>
      </w:r>
      <w:r>
        <w:softHyphen/>
        <w:t xml:space="preserve">пационными силами. Несмотря на то, что новым </w:t>
      </w:r>
      <w:r>
        <w:t>премьером стал республикански настроенный адмирал П. Вулгарис, это не привнесло стабильности во внутриполитическое положение страны. Левая оппозиция крайне негативно относилась к ново</w:t>
      </w:r>
      <w:r>
        <w:softHyphen/>
        <w:t>му премьеру в связи с его участием в подавлении волнений среди греческих</w:t>
      </w:r>
      <w:r>
        <w:t xml:space="preserve"> военнослужащих в Египте в апреле 1944 г. Противостояние между крайне правыми и левыми в ряде слу</w:t>
      </w:r>
      <w:r>
        <w:softHyphen/>
        <w:t>чаев достигало вооруженного противостояния в форме террори</w:t>
      </w:r>
      <w:r>
        <w:softHyphen/>
        <w:t>стических актов, грабежей и захвата заложников. Практически вплоть до конца 1945 г. в Греции проход</w:t>
      </w:r>
      <w:r>
        <w:t>ил процесс поляриза</w:t>
      </w:r>
      <w:r>
        <w:softHyphen/>
        <w:t>ции общественно-политических сил вокруг левого и правого центров. Одновременно, как со стороны противников ЭАМ и КПГ, так и их британских покровителей, была предпринята попытка реформировать общественно-политический и государ</w:t>
      </w:r>
      <w:r>
        <w:softHyphen/>
        <w:t>ственный р</w:t>
      </w:r>
      <w:r>
        <w:t>ежим в соответствующем выгодном для себя направ</w:t>
      </w:r>
      <w:r>
        <w:softHyphen/>
        <w:t>лении. В частности, во время визита регента греческого коро</w:t>
      </w:r>
      <w:r>
        <w:softHyphen/>
        <w:t>левского престола архиепископа Дамаскиноса в Британию была достигнута договоренность о первоочередном проведении все</w:t>
      </w:r>
      <w:r>
        <w:softHyphen/>
        <w:t>общих выборов, а затем, — плеби</w:t>
      </w:r>
      <w:r>
        <w:t>сцита по королевскому во</w:t>
      </w:r>
      <w:r>
        <w:softHyphen/>
        <w:t>просу. Явное нарушение Варкизского соглашение, в соответст- нии с которым эти две процедуры должны были проводиться в ином порядке, лишь усилило недовольство левых в лице ЭЛМ и стоящей за ней КПГ.</w:t>
      </w:r>
    </w:p>
    <w:p w:rsidR="00C8059C" w:rsidRDefault="00A51999">
      <w:pPr>
        <w:pStyle w:val="11"/>
        <w:ind w:firstLine="320"/>
        <w:jc w:val="both"/>
      </w:pPr>
      <w:r>
        <w:t>Крайне правые промонархические сил</w:t>
      </w:r>
      <w:r>
        <w:t>ы и покровительство- л.шшие им англичане, стремясь расколоть оппозицию, выдви</w:t>
      </w:r>
      <w:r>
        <w:softHyphen/>
        <w:t xml:space="preserve">нули этот план для того, чтобы подобным маневром создать </w:t>
      </w:r>
      <w:r>
        <w:rPr>
          <w:i/>
          <w:iCs/>
        </w:rPr>
        <w:t>нгкии блок</w:t>
      </w:r>
      <w:r>
        <w:t xml:space="preserve"> центристских и правых сил, изолировав левых </w:t>
      </w:r>
      <w:r>
        <w:rPr>
          <w:i/>
          <w:iCs/>
        </w:rPr>
        <w:t xml:space="preserve">и </w:t>
      </w:r>
      <w:r>
        <w:t xml:space="preserve">коммунистов, не допустив на втором этапе их объединения с </w:t>
      </w:r>
      <w:r>
        <w:rPr>
          <w:i/>
          <w:iCs/>
        </w:rPr>
        <w:t>центри</w:t>
      </w:r>
      <w:r>
        <w:rPr>
          <w:i/>
          <w:iCs/>
        </w:rPr>
        <w:t>стами.</w:t>
      </w:r>
      <w:r>
        <w:t xml:space="preserve"> Британская дипломатия, стремившаяся достичь </w:t>
      </w:r>
      <w:r>
        <w:rPr>
          <w:i/>
          <w:iCs/>
        </w:rPr>
        <w:t xml:space="preserve">в </w:t>
      </w:r>
      <w:r>
        <w:t>"подведомственной” стране стабильности при явном доминиро</w:t>
      </w:r>
      <w:r>
        <w:softHyphen/>
        <w:t>вании антиэамовских сил, смогла, используя всевозможные рычаги, добиться прихода к власти в октябре 1945 г. восьмиде</w:t>
      </w:r>
      <w:r>
        <w:softHyphen/>
        <w:t>сяти летнего лидера Либераль</w:t>
      </w:r>
      <w:r>
        <w:t>ной партии Ф. Софу лиса, являв</w:t>
      </w:r>
      <w:r>
        <w:softHyphen/>
        <w:t>шегося в межвоенный период сподвижником легендарного Э. Венизелоса. Одним из первых шагов нового премьера, сме</w:t>
      </w:r>
      <w:r>
        <w:softHyphen/>
        <w:t>нившего адмирала П. Вулгариса на этом посту, было объявле</w:t>
      </w:r>
      <w:r>
        <w:softHyphen/>
        <w:t>ние им о проведении 31 марта 1946 г. всеобщих выборов, к</w:t>
      </w:r>
      <w:r>
        <w:t>ото</w:t>
      </w:r>
      <w:r>
        <w:softHyphen/>
        <w:t xml:space="preserve">рые были </w:t>
      </w:r>
      <w:r>
        <w:lastRenderedPageBreak/>
        <w:t>первыми с 1936 г. Одновременно он поставил в изве</w:t>
      </w:r>
      <w:r>
        <w:softHyphen/>
        <w:t>стность о планировавшемся после выборов плебисците. В тоже время со стороны Великобритании усиливалась поддержка афинского правительства как по линии военного сотрудничест</w:t>
      </w:r>
      <w:r>
        <w:softHyphen/>
        <w:t>ва с ним. так и в фин</w:t>
      </w:r>
      <w:r>
        <w:t>ансово-экономическом плане.</w:t>
      </w:r>
    </w:p>
    <w:p w:rsidR="00C8059C" w:rsidRDefault="00A51999">
      <w:pPr>
        <w:pStyle w:val="11"/>
        <w:ind w:firstLine="320"/>
        <w:jc w:val="both"/>
        <w:rPr>
          <w:sz w:val="16"/>
          <w:szCs w:val="16"/>
        </w:rPr>
      </w:pPr>
      <w:r>
        <w:t xml:space="preserve">Со своей стороны греческая компартия, выступавшая как основной оппонент официальных властей, придерживалась идейно-политической установки, озвученной на VII Пленуме </w:t>
      </w:r>
      <w:r>
        <w:rPr>
          <w:i/>
          <w:iCs/>
        </w:rPr>
        <w:t>ЦК КПГ, заседавшем 25-27 июля</w:t>
      </w:r>
      <w:r>
        <w:t xml:space="preserve"> 1945 г. в нелегальных усло</w:t>
      </w:r>
      <w:r>
        <w:softHyphen/>
        <w:t>виях в</w:t>
      </w:r>
      <w:r>
        <w:t xml:space="preserve"> Афинах и принявшем соответствующую резолюцию, </w:t>
      </w:r>
      <w:r>
        <w:rPr>
          <w:b/>
          <w:bCs/>
        </w:rPr>
        <w:t xml:space="preserve">в </w:t>
      </w:r>
      <w:r>
        <w:t>которой заявлялось, что "Греция является единственной стра</w:t>
      </w:r>
      <w:r>
        <w:softHyphen/>
        <w:t xml:space="preserve">ной в Европе из лагеря победителей, где фашистские пособники вместе с оккупантами, изменниками и предателями, и далее уничтожают демократию”. </w:t>
      </w:r>
      <w:r>
        <w:t>Подобная оценка использовалась ру</w:t>
      </w:r>
      <w:r>
        <w:softHyphen/>
        <w:t xml:space="preserve">ководством КПГ и в чисто прагматических целях, а именно для оправдания факта создания собственных, подконтрольных компартии силовых структур, — "организаций массовой </w:t>
      </w:r>
      <w:r>
        <w:rPr>
          <w:lang w:val="en-US" w:eastAsia="en-US" w:bidi="en-US"/>
        </w:rPr>
        <w:t>imp'</w:t>
      </w:r>
      <w:r>
        <w:rPr>
          <w:rFonts w:ascii="Arial" w:eastAsia="Arial" w:hAnsi="Arial" w:cs="Arial"/>
          <w:smallCaps/>
          <w:sz w:val="16"/>
          <w:szCs w:val="16"/>
          <w:lang w:val="en-US" w:eastAsia="en-US" w:bidi="en-US"/>
        </w:rPr>
        <w:t>hi</w:t>
      </w:r>
    </w:p>
    <w:p w:rsidR="00C8059C" w:rsidRDefault="00A51999">
      <w:pPr>
        <w:pStyle w:val="11"/>
        <w:ind w:firstLine="0"/>
        <w:jc w:val="both"/>
      </w:pPr>
      <w:r>
        <w:t>ной самозащиты”. Программа действий, как она опре</w:t>
      </w:r>
      <w:r>
        <w:t>делялась КПГ, заключалась в том, чтобы “немедленно создать предста</w:t>
      </w:r>
      <w:r>
        <w:softHyphen/>
        <w:t>вительное правительство из всех партий, которые не сотрудни</w:t>
      </w:r>
      <w:r>
        <w:softHyphen/>
        <w:t xml:space="preserve">чали с оккупантами и которые выступают против фашистских грабежей. Это правительство должно немедленно восстановить политические </w:t>
      </w:r>
      <w:r>
        <w:t>и профсоюзные свободы, демократический поря</w:t>
      </w:r>
      <w:r>
        <w:softHyphen/>
        <w:t>док и спокойствие. И через три, самое большее — через четыре месяца провести свободные несфальсифицированные выборы в Учредительное собрание”. Во многом политические установки КПГ, оформленные её теоретиками и ру</w:t>
      </w:r>
      <w:r>
        <w:t>ководителями в про</w:t>
      </w:r>
      <w:r>
        <w:softHyphen/>
        <w:t>грамме “Народной демократии", были направлены на реализа</w:t>
      </w:r>
      <w:r>
        <w:softHyphen/>
        <w:t>цию в стране серьезных социально-политических и экономичес</w:t>
      </w:r>
      <w:r>
        <w:softHyphen/>
        <w:t>ких реформ. Более того Н. Захариадис постарался определить закономерность выбранной руководством КПГ политической линии в</w:t>
      </w:r>
      <w:r>
        <w:t xml:space="preserve"> контексте геополитического положения Греции и при</w:t>
      </w:r>
      <w:r>
        <w:softHyphen/>
        <w:t>том не с позиций узкопартийных установок, а государственно</w:t>
      </w:r>
      <w:r>
        <w:softHyphen/>
        <w:t>стратегических интересов, что было довольно новым явлением для компартии, не находящейся у власти. Он, в частности, заявил, что в соответствии с т</w:t>
      </w:r>
      <w:r>
        <w:t xml:space="preserve">ем, как “сложилось в условиях мировой войны положение и место Греции в нем, реалистичная внешняя политика со стороны ЭАМ м ПЭЭА должна была бы проходить между двумя главными полюсами: европейско- балканским, с </w:t>
      </w:r>
      <w:r>
        <w:lastRenderedPageBreak/>
        <w:t>центром — Советской Россией и средиземномор</w:t>
      </w:r>
      <w:r>
        <w:softHyphen/>
        <w:t>ск</w:t>
      </w:r>
      <w:r>
        <w:t>им — с центром в Англии. Правильной внешней политикой была бы такая, которая составила бы греческую ось, которая связала бы эти два полюса”.</w:t>
      </w:r>
    </w:p>
    <w:p w:rsidR="00C8059C" w:rsidRDefault="00A51999">
      <w:pPr>
        <w:pStyle w:val="11"/>
        <w:ind w:firstLine="300"/>
        <w:jc w:val="both"/>
        <w:sectPr w:rsidR="00C8059C">
          <w:headerReference w:type="even" r:id="rId177"/>
          <w:headerReference w:type="default" r:id="rId178"/>
          <w:pgSz w:w="8400" w:h="11900"/>
          <w:pgMar w:top="1331" w:right="943" w:bottom="456" w:left="883" w:header="0" w:footer="3" w:gutter="0"/>
          <w:pgNumType w:start="190"/>
          <w:cols w:space="720"/>
          <w:noEndnote/>
          <w:docGrid w:linePitch="360"/>
          <w15:footnoteColumns w:val="1"/>
        </w:sectPr>
      </w:pPr>
      <w:r>
        <w:t>Наступление на левые силы внутри Греции к концу лета 1945 г. стало активно сопровождаться обвинениями в адрес “народных демократий”. Правительственные круги осознавали угрозу, которую содержал в себе потенциальный алья</w:t>
      </w:r>
      <w:r>
        <w:t>нс внут</w:t>
      </w:r>
      <w:r>
        <w:softHyphen/>
        <w:t>ренней левой оппозиции с прокоммунистическими режимами Албании, Болгарии и Югославии. Усиление наступления пра</w:t>
      </w:r>
      <w:r>
        <w:softHyphen/>
        <w:t>вых сил на оппозицию в условиях нестабильного общественно</w:t>
      </w:r>
      <w:r>
        <w:softHyphen/>
        <w:t xml:space="preserve">экономического развития увеличивало количество ее сторонни- </w:t>
      </w:r>
    </w:p>
    <w:p w:rsidR="00C8059C" w:rsidRDefault="00A51999">
      <w:pPr>
        <w:pStyle w:val="11"/>
        <w:ind w:firstLine="0"/>
        <w:jc w:val="both"/>
      </w:pPr>
      <w:r>
        <w:lastRenderedPageBreak/>
        <w:t xml:space="preserve">мни </w:t>
      </w:r>
      <w:r>
        <w:rPr>
          <w:rFonts w:ascii="Arial" w:eastAsia="Arial" w:hAnsi="Arial" w:cs="Arial"/>
          <w:smallCaps/>
          <w:sz w:val="16"/>
          <w:szCs w:val="16"/>
          <w:lang w:val="en-US" w:eastAsia="en-US" w:bidi="en-US"/>
        </w:rPr>
        <w:t>hi</w:t>
      </w:r>
      <w:r>
        <w:rPr>
          <w:lang w:val="en-US" w:eastAsia="en-US" w:bidi="en-US"/>
        </w:rPr>
        <w:t xml:space="preserve"> </w:t>
      </w:r>
      <w:r>
        <w:t>числа предс</w:t>
      </w:r>
      <w:r>
        <w:t>тавителей разных слоев. Стачки и забастов ни осени 1945 г. дополнились политическими манифестациями.</w:t>
      </w:r>
    </w:p>
    <w:p w:rsidR="00C8059C" w:rsidRDefault="00A51999">
      <w:pPr>
        <w:pStyle w:val="11"/>
        <w:ind w:firstLine="360"/>
        <w:jc w:val="both"/>
      </w:pPr>
      <w:r>
        <w:t xml:space="preserve">сентября в Афинах состоялась массовая демонстрация, </w:t>
      </w:r>
      <w:r>
        <w:rPr>
          <w:i/>
          <w:iCs/>
        </w:rPr>
        <w:t xml:space="preserve">но </w:t>
      </w:r>
      <w:r>
        <w:t xml:space="preserve">। мишенная юбилею создания ЭАМ. В ней приняло участие </w:t>
      </w:r>
      <w:r>
        <w:rPr>
          <w:lang w:val="en-US" w:eastAsia="en-US" w:bidi="en-US"/>
        </w:rPr>
        <w:t xml:space="preserve">t uhinie </w:t>
      </w:r>
      <w:r>
        <w:t>250 тыс. человек. Складывавшаяся ситу</w:t>
      </w:r>
      <w:r>
        <w:t>ация давала по инл руководству КПГ рассчитывать иа усиление позиций воз I лип лившейся компартией коалиции ЭАМ. Вполне объяснимой нп :ггом фоне становилась радикализация содержания установок 1(1сческой компартии как в социально-политической, так и эко мими</w:t>
      </w:r>
      <w:r>
        <w:t xml:space="preserve">ческой областях. Перспектива действий КПГ и ее ориенти </w:t>
      </w:r>
      <w:r>
        <w:rPr>
          <w:lang w:val="en-US" w:eastAsia="en-US" w:bidi="en-US"/>
        </w:rPr>
        <w:t xml:space="preserve">pi.t </w:t>
      </w:r>
      <w:r>
        <w:t>получили конкретное развитие на VII съезде, который про кодил уже легально 1-6 октября 1945 г. в Афинах. Доклад на гнезде, сделанный Н. Захариадисом, был составлен в резко конфронтационном духе, и</w:t>
      </w:r>
      <w:r>
        <w:t xml:space="preserve"> в нем изначально доминировали схема двухполюсного противостояния противоположных “лаге</w:t>
      </w:r>
      <w:r>
        <w:softHyphen/>
        <w:t>рей": “плутократии" и “мира ЭАМ и народной демократии". Заявления о неотделимости буржуазно-демократического этапя "народной революции" от социалистического со всей оче</w:t>
      </w:r>
      <w:r>
        <w:t xml:space="preserve">нид кость свидетельствовали об общественно-политических ориеп гирах руководства греческой компартии и возможных практи </w:t>
      </w:r>
      <w:r>
        <w:rPr>
          <w:i/>
          <w:iCs/>
        </w:rPr>
        <w:t>чгеких шагах в</w:t>
      </w:r>
      <w:r>
        <w:t xml:space="preserve"> этом направлении. В тоже время </w:t>
      </w:r>
      <w:r>
        <w:rPr>
          <w:i/>
          <w:iCs/>
        </w:rPr>
        <w:t xml:space="preserve">внетненилп </w:t>
      </w:r>
      <w:r>
        <w:t>гические ориентиры Греции, по мнению КПГ, заключались гом, что “подлинно национа</w:t>
      </w:r>
      <w:r>
        <w:t>льной внешней политикой" стран</w:t>
      </w:r>
      <w:r>
        <w:rPr>
          <w:lang w:val="en-US" w:eastAsia="en-US" w:bidi="en-US"/>
        </w:rPr>
        <w:t xml:space="preserve">i </w:t>
      </w:r>
      <w:r>
        <w:t>будет “демократическое взаимопонимание” с Великобритании “политика тесного сотрудничества с Советским Союзом", “ра; решение в духе взаимопонимания" проблем с соседними стр: нами и “тесная дружба и сотрудничество также с вели</w:t>
      </w:r>
      <w:r>
        <w:t>кой д мократией Америки и французской республикой”. Болыш надежды лидеры КПГ начали вновь возлагать и на роль вип него фактора — СССР, который в сентябре 1945 г. попытал энергично вмешаться в складывающуюся в Греции ситуаци потребовав созыва заседания Сове</w:t>
      </w:r>
      <w:r>
        <w:t xml:space="preserve">та министров инострапш дел Англии, США, СССР, Франции и Китая. В случае уда подобной встречи коалиция ЭАМ могла получить немалые </w:t>
      </w:r>
      <w:r>
        <w:rPr>
          <w:lang w:val="en-US" w:eastAsia="en-US" w:bidi="en-US"/>
        </w:rPr>
        <w:t xml:space="preserve">i </w:t>
      </w:r>
      <w:r>
        <w:t>ной самозащиты”. Программа действий, как она определялась КПГ, заключалась в том, чтобы “немедленно создать предста</w:t>
      </w:r>
      <w:r>
        <w:softHyphen/>
        <w:t>вительное</w:t>
      </w:r>
      <w:r>
        <w:t xml:space="preserve"> правительство из всех партий, которые не сотрудни</w:t>
      </w:r>
      <w:r>
        <w:softHyphen/>
        <w:t>чали с оккупантами и которые выступают против фашистских грабежей. Это правительство должно немедленно восстановить политические и профсоюзные свободы, демократический поря</w:t>
      </w:r>
      <w:r>
        <w:softHyphen/>
        <w:t xml:space="preserve">док и спокойствие. И через три, </w:t>
      </w:r>
      <w:r>
        <w:t xml:space="preserve">самое большее - через четыре месяца провести </w:t>
      </w:r>
      <w:r>
        <w:lastRenderedPageBreak/>
        <w:t>свободные несфальсифицированные выборы в Учредительное собрание”. Во многом политические установки КПГ, оформленные её теоретиками и руководителями в про</w:t>
      </w:r>
      <w:r>
        <w:softHyphen/>
        <w:t>грамме "Народной демократии”, были направлены на реализа</w:t>
      </w:r>
      <w:r>
        <w:softHyphen/>
      </w:r>
      <w:r>
        <w:t>цию в стране серьезных социально-политических и экономичес</w:t>
      </w:r>
      <w:r>
        <w:softHyphen/>
        <w:t>ких реформ. Более того Н. Захариадис постарался определить закономерность выбранной руководством КПГ политической линии в контексте геополитического положения Греции и при</w:t>
      </w:r>
      <w:r>
        <w:softHyphen/>
        <w:t>том не с позиций узкопарт</w:t>
      </w:r>
      <w:r>
        <w:t>ийных установок, а государственно</w:t>
      </w:r>
      <w:r>
        <w:softHyphen/>
        <w:t xml:space="preserve">стратегических интересов, что было довольно новым явлением для компартии, не находящейся у власти. Он, в частности, заявил, что в соответствии с тем, как “сложилось в условиях мировой войны положение и место Греции в нем, </w:t>
      </w:r>
      <w:r>
        <w:t>реалистичная внешняя политика со стороны ЭАМ м ПЭЭА должна была бы проходить между двумя главными полюсами: европейско- балканским, с центром - Советской Россией и средиземномор</w:t>
      </w:r>
      <w:r>
        <w:softHyphen/>
        <w:t>ским — с центром в Англии. Правильной внешней политикой была бы такая, которая</w:t>
      </w:r>
      <w:r>
        <w:t xml:space="preserve"> составила бы греческую ось, которая связала бы эти два полюса”.</w:t>
      </w:r>
    </w:p>
    <w:p w:rsidR="00C8059C" w:rsidRDefault="00A51999">
      <w:pPr>
        <w:pStyle w:val="11"/>
        <w:ind w:firstLine="300"/>
        <w:jc w:val="both"/>
      </w:pPr>
      <w:r>
        <w:t>Наступление на левые силы внутри Греции к концу лета 1945 г. стало активно сопровождаться обвинениями в адрес “народных демократий”. Правительственные круги осознавали угрозу, которую содержа</w:t>
      </w:r>
      <w:r>
        <w:t>л в себе потенциальный альянс внут</w:t>
      </w:r>
      <w:r>
        <w:softHyphen/>
        <w:t>ренней левой оппозиции с прокоммунистическими режимами Албании, Болгарии и Югославии. Усиление наступления пра</w:t>
      </w:r>
      <w:r>
        <w:softHyphen/>
        <w:t>вых сил на оппозицию в условиях нестабильного общественно</w:t>
      </w:r>
      <w:r>
        <w:softHyphen/>
        <w:t>экономического развития увеличивало количество ее ст</w:t>
      </w:r>
      <w:r>
        <w:t>оронни- пред* тянителей. Главным аргументом такого шага было отсут- ымиг гарантий свободного волеизъявления.</w:t>
      </w:r>
    </w:p>
    <w:p w:rsidR="00C8059C" w:rsidRDefault="00A51999">
      <w:pPr>
        <w:pStyle w:val="11"/>
        <w:spacing w:line="298" w:lineRule="auto"/>
        <w:ind w:firstLine="320"/>
        <w:jc w:val="both"/>
      </w:pPr>
      <w:r>
        <w:t xml:space="preserve">Подготовка к выборам проходила в крайне политизирован- </w:t>
      </w:r>
      <w:r>
        <w:rPr>
          <w:lang w:val="en-US" w:eastAsia="en-US" w:bidi="en-US"/>
        </w:rPr>
        <w:t xml:space="preserve">Hull </w:t>
      </w:r>
      <w:r>
        <w:t xml:space="preserve">атмосфере конфронтации между правыми и левыми. При </w:t>
      </w:r>
      <w:r>
        <w:rPr>
          <w:lang w:val="en-US" w:eastAsia="en-US" w:bidi="en-US"/>
        </w:rPr>
        <w:t xml:space="preserve">Mt </w:t>
      </w:r>
      <w:r>
        <w:t xml:space="preserve">ом каждая из сторон не скрывала </w:t>
      </w:r>
      <w:r>
        <w:t>своей решимости использо</w:t>
      </w:r>
      <w:r>
        <w:softHyphen/>
        <w:t xml:space="preserve">ван» при необходимости жесткий прессинг в отношении оппо- </w:t>
      </w:r>
      <w:r>
        <w:rPr>
          <w:rFonts w:ascii="Arial" w:eastAsia="Arial" w:hAnsi="Arial" w:cs="Arial"/>
          <w:smallCaps/>
          <w:sz w:val="16"/>
          <w:szCs w:val="16"/>
          <w:lang w:val="en-US" w:eastAsia="en-US" w:bidi="en-US"/>
        </w:rPr>
        <w:t>imioij.</w:t>
      </w:r>
      <w:r>
        <w:rPr>
          <w:lang w:val="en-US" w:eastAsia="en-US" w:bidi="en-US"/>
        </w:rPr>
        <w:t xml:space="preserve"> </w:t>
      </w:r>
      <w:r>
        <w:t xml:space="preserve">У правых и промонархических </w:t>
      </w:r>
      <w:r>
        <w:rPr>
          <w:i/>
          <w:iCs/>
        </w:rPr>
        <w:t>сил,</w:t>
      </w:r>
      <w:r>
        <w:t xml:space="preserve"> однако, в этом нрп) шюстоянии было одно преимущество — они могли опи- |И11 ься на государственные структуры и покровительство запад</w:t>
      </w:r>
      <w:r>
        <w:softHyphen/>
      </w:r>
      <w:r>
        <w:t>ных союзников. Позиция КПГ в отношении предстоящих выбо</w:t>
      </w:r>
      <w:r>
        <w:softHyphen/>
        <w:t xml:space="preserve">ров и плебисцита была предметом специального рассмотрения II Пленума ЦК КПГ, проходившего 12-15 февраля 1946 г. В мюгнетствии с принятыми на нем решениями компартия отка- </w:t>
      </w:r>
      <w:r>
        <w:rPr>
          <w:i/>
          <w:iCs/>
        </w:rPr>
        <w:t>•ыиалась от участия в выборах</w:t>
      </w:r>
      <w:r>
        <w:rPr>
          <w:i/>
          <w:iCs/>
        </w:rPr>
        <w:t xml:space="preserve"> на</w:t>
      </w:r>
      <w:r>
        <w:t xml:space="preserve"> том </w:t>
      </w:r>
      <w:r>
        <w:lastRenderedPageBreak/>
        <w:t xml:space="preserve">основании, что их </w:t>
      </w:r>
      <w:r>
        <w:rPr>
          <w:i/>
          <w:iCs/>
        </w:rPr>
        <w:t xml:space="preserve">про- </w:t>
      </w:r>
      <w:r>
        <w:t>ведение в создавшейся ситуации невозможно, а результаты объявлялись уже изначально сфальсифицированными. На сек</w:t>
      </w:r>
      <w:r>
        <w:softHyphen/>
        <w:t>ретном заседании, состоявшемся сразу после Пленума, доста</w:t>
      </w:r>
      <w:r>
        <w:softHyphen/>
        <w:t xml:space="preserve">точно подробно рассматривалась альтернатива перехода к </w:t>
      </w:r>
      <w:r>
        <w:t>пар- । итакской войне. Бойкот парламентских выборов было отрица- п’лыю воспринят рядом руководителей КПГ, а также предста</w:t>
      </w:r>
      <w:r>
        <w:softHyphen/>
        <w:t>вителями левых партий из числа участниц ЭАМ. Однако это уже не имело значения. 22 марта 1946 г. Национально-осво</w:t>
      </w:r>
      <w:r>
        <w:softHyphen/>
        <w:t>бодительный фронт и С</w:t>
      </w:r>
      <w:r>
        <w:t xml:space="preserve">оюз народной демократии подписали протокол о бойкоте выборов и участия в них, только в случае переноса даты их проведения на </w:t>
      </w:r>
      <w:r>
        <w:rPr>
          <w:i/>
          <w:iCs/>
        </w:rPr>
        <w:t>2 месяца,</w:t>
      </w:r>
      <w:r>
        <w:t xml:space="preserve"> а также при предо</w:t>
      </w:r>
      <w:r>
        <w:softHyphen/>
        <w:t>ставлении гарантий свободы волеизъявления. Консультации, проведенные лидерами КПГ и, в частности, её Ге</w:t>
      </w:r>
      <w:r>
        <w:t>нсеком II. Захариадисом с рядом руководителей западноевропейских компартий, прежде всего Италии и Франции, выявили их крайне отрицательное отношение к возможности начала боевых действий, результатом которых, по мнению собеседников секре</w:t>
      </w:r>
      <w:r>
        <w:softHyphen/>
        <w:t>таря греческой комп</w:t>
      </w:r>
      <w:r>
        <w:t>артии, могло стать усиление антикоммунис тических сил. В тоже время советское партийно-государе! венное руководство также рекомендовало Политбюро КПГ ирг ять участие в выборах. Ситуация в Греции развивалась на бщем фоне ухудшения отношений между бывшими со</w:t>
      </w:r>
      <w:r>
        <w:t>юзника- и ио антигитлеровской коалиции, постепенно переходившими откровенную конфронтацию, получившую чуть позже назва- ие “холодная война”. Вероятно, именно конфронтационный арактер международных отношений весны 1946 г. давал оче- здной повод руководителя</w:t>
      </w:r>
      <w:r>
        <w:t>м греческой компартии и прежде все- &gt; Н. Захариадису надеяться на вооруженную помощь извне.</w:t>
      </w:r>
    </w:p>
    <w:p w:rsidR="00C8059C" w:rsidRDefault="00A51999">
      <w:pPr>
        <w:pStyle w:val="11"/>
        <w:ind w:firstLine="160"/>
        <w:jc w:val="both"/>
        <w:sectPr w:rsidR="00C8059C">
          <w:headerReference w:type="even" r:id="rId179"/>
          <w:headerReference w:type="default" r:id="rId180"/>
          <w:headerReference w:type="first" r:id="rId181"/>
          <w:pgSz w:w="8400" w:h="11900"/>
          <w:pgMar w:top="1331" w:right="943" w:bottom="456" w:left="883" w:header="0" w:footer="3" w:gutter="0"/>
          <w:pgNumType w:start="194"/>
          <w:cols w:space="720"/>
          <w:noEndnote/>
          <w:titlePg/>
          <w:docGrid w:linePitch="360"/>
          <w15:footnoteColumns w:val="1"/>
        </w:sectPr>
      </w:pPr>
      <w:r>
        <w:t>Первые серьезные вооруженные столкновения начались уже день выборов — 31 марта. Захват населенного пункта Лито- &gt;ро свидетельствовал о переходе противостояния КПГ и влас- й в новое русло. В тоже время на самих выборах основна</w:t>
      </w:r>
      <w:r>
        <w:t>я &gt;рьба развернулась между правыми, которых поддерживали шархисты и Либеральной партией, блокировавшейся с право- нтристскими политиками. В результате выборов первая коа- [ция получила 206 мест из 354. Их оппоненты, которые не юдставляли собой единого цело</w:t>
      </w:r>
      <w:r>
        <w:t>го, а объединились лишь на емя выборов, заняли остальные сто с небольшим мест. КПГ и \.М обвинили власти в массовых фальсификациях и подта- вках. Однако зарубежные наблюдатели охарактеризовали их ложительно. Новым премьер-министром, сформировавшим авительс</w:t>
      </w:r>
      <w:r>
        <w:t xml:space="preserve">тво </w:t>
      </w:r>
      <w:r>
        <w:lastRenderedPageBreak/>
        <w:t>страны, стал Константинос Цалдарис — племян- к лидера Народной партии в межвоенный период Панайотиса лдариса. Первым его шагом, что во многом объяснялось по</w:t>
      </w:r>
      <w:r>
        <w:softHyphen/>
        <w:t>денным сторонниками правых большинством в парламенте, ло объявление о проведении 1 сентября 194</w:t>
      </w:r>
      <w:r>
        <w:t xml:space="preserve">6 г. плебисцита о 1ьбе монархии. В соответствии с результатами плебисцита, за щессом организации которого и проведением не наблюдала кдународная комиссия, оказалось, что за реставрацию монар- </w:t>
      </w:r>
      <w:r>
        <w:rPr>
          <w:lang w:val="en-US" w:eastAsia="en-US" w:bidi="en-US"/>
        </w:rPr>
        <w:t xml:space="preserve">f </w:t>
      </w:r>
      <w:r>
        <w:t>проголосовало 68% участвовавших в процедуре и 32% голо- было д</w:t>
      </w:r>
      <w:r>
        <w:t xml:space="preserve">ано против. </w:t>
      </w:r>
      <w:r>
        <w:rPr>
          <w:i/>
          <w:iCs/>
        </w:rPr>
        <w:t>27</w:t>
      </w:r>
      <w:r>
        <w:t xml:space="preserve"> сентября 1946 г. король Георгиос II (был в Грецию. Но царствование монарха продолжалось олго в апреле 1947 г. он скончался и на престол взошел браг Павлос 1. Результаты плебисцита фактически лишали </w:t>
      </w:r>
    </w:p>
    <w:p w:rsidR="00C8059C" w:rsidRDefault="00A51999">
      <w:pPr>
        <w:pStyle w:val="11"/>
        <w:ind w:firstLine="0"/>
        <w:jc w:val="both"/>
      </w:pPr>
      <w:r>
        <w:lastRenderedPageBreak/>
        <w:t>КПГ и ЭЛИ последних шансов на достижение к</w:t>
      </w:r>
      <w:r>
        <w:t>омпромисса с налстями, взявшими курс на подавление коммунизма в стране.</w:t>
      </w:r>
    </w:p>
    <w:p w:rsidR="00C8059C" w:rsidRDefault="00A51999">
      <w:pPr>
        <w:pStyle w:val="11"/>
        <w:ind w:firstLine="320"/>
        <w:jc w:val="both"/>
      </w:pPr>
      <w:r>
        <w:rPr>
          <w:lang w:val="en-US" w:eastAsia="en-US" w:bidi="en-US"/>
        </w:rPr>
        <w:t>1</w:t>
      </w:r>
      <w:r>
        <w:t>1 ровсденные правительством мероприятия — выборы и вксбисцит, способствовали ухудшению положения в Греции. Участились вооруженные нападения правых и левых на своих оппонентов. Новый п</w:t>
      </w:r>
      <w:r>
        <w:t>ремьер-министр не был в состоянии ни по гноим политическим воззрениям, ни по степени влияния в об</w:t>
      </w:r>
      <w:r>
        <w:softHyphen/>
        <w:t>ществе проводить политику национального примирения, рас- &lt; читанную на нейтрализацию как крайне правых, так и крайне тгиых. На международной арене Греция прев</w:t>
      </w:r>
      <w:r>
        <w:t>ращалась в зону нестабильности, чреватую для всего Балканского полуострова крупномасштабным военно-политическим конфликтом. Москва, Лондон и Вашингтон использовали трибуну Организации Объе</w:t>
      </w:r>
      <w:r>
        <w:softHyphen/>
        <w:t>ли пенных Наций в борьбе за свои интересы на Балканах. В тоже время</w:t>
      </w:r>
      <w:r>
        <w:t xml:space="preserve"> пришедшее к власти в Греции правительство К. Цалдариса начало проявлять активность на внешнеполитическом направ</w:t>
      </w:r>
      <w:r>
        <w:softHyphen/>
        <w:t>лении, усилив нажим на Албанию относительно территории Се</w:t>
      </w:r>
      <w:r>
        <w:softHyphen/>
        <w:t>верного Эпира и греческого национального меньшинства, насе</w:t>
      </w:r>
      <w:r>
        <w:softHyphen/>
        <w:t>лявшего этот район. Опреде</w:t>
      </w:r>
      <w:r>
        <w:t>ленные требования территориаль</w:t>
      </w:r>
      <w:r>
        <w:softHyphen/>
        <w:t xml:space="preserve">ного плана выдвигались Афинами и в отношении Болгарии. Достаточно жестко ставился вопрос о передачи Греции Додека- пезских островов, находившихся еще с 1911 г. под контролем Италии. Часть из греческих требований в достаточно </w:t>
      </w:r>
      <w:r>
        <w:t>жесткой форме была отвергнута ее соседями и прежде всего теми из них, кто пользовался поддержкой Советского Союза, помогав</w:t>
      </w:r>
      <w:r>
        <w:softHyphen/>
        <w:t>шего устанавливать местным балканским компартиям так назы</w:t>
      </w:r>
      <w:r>
        <w:softHyphen/>
        <w:t>ваемые народно-демократические режимы.</w:t>
      </w:r>
    </w:p>
    <w:p w:rsidR="00C8059C" w:rsidRDefault="00A51999">
      <w:pPr>
        <w:pStyle w:val="11"/>
        <w:ind w:firstLine="320"/>
        <w:jc w:val="both"/>
      </w:pPr>
      <w:r>
        <w:t>Внутри Греции к осени 1946 г. начина</w:t>
      </w:r>
      <w:r>
        <w:t>ло разворачиваться спорадическое партизанское движение, участники которого в подавляющем большинстве были членами КПГ и бывшими бойцами ЭЛАС. На территории Югославии были организованы военно-тренировочные лагеря для перешедших греко-югослав</w:t>
      </w:r>
      <w:r>
        <w:softHyphen/>
        <w:t>скую границу бы</w:t>
      </w:r>
      <w:r>
        <w:t>вших бойцов Национально-освободительной армии Греции и тех из них, кто в силу сложившихся обстоя" тельств (репрессий со стороны властей по политическим и эт</w:t>
      </w:r>
      <w:r>
        <w:softHyphen/>
        <w:t>ническим мотивам) не мог оставаться в Греции. Югославское партийно-государственное руководство оказ</w:t>
      </w:r>
      <w:r>
        <w:t>ывало всемерную поддержку в материально-техническом и моральном планах этим людям, что делалось, также и по договоренности с руко</w:t>
      </w:r>
      <w:r>
        <w:softHyphen/>
        <w:t>водством КПГ. Греческие власти обвинили Белград и Тирану (которая участвовала в подготовке и снабжении греческих ком</w:t>
      </w:r>
      <w:r>
        <w:softHyphen/>
        <w:t>мунистиче</w:t>
      </w:r>
      <w:r>
        <w:t xml:space="preserve">ских партизан) во </w:t>
      </w:r>
      <w:r>
        <w:lastRenderedPageBreak/>
        <w:t>вмешательстве во внутренние дела Греции. В ответ на это СССР в достаточно жесткой форме об</w:t>
      </w:r>
      <w:r>
        <w:softHyphen/>
        <w:t>винил Афины в проведении широкомасштабных провокаций на греческой северной границе и использовал трибуну Организа</w:t>
      </w:r>
      <w:r>
        <w:softHyphen/>
        <w:t>ции Объединенных Наций для защиты</w:t>
      </w:r>
      <w:r>
        <w:t xml:space="preserve"> своих союзников — коммунистические режимы на Балканах. Повторное обращение греческого правительства в ООН в декабре 1946 г. привело к созданию на одном из заседаний Генеральной Ассамблеи Спе</w:t>
      </w:r>
      <w:r>
        <w:softHyphen/>
        <w:t xml:space="preserve">циальной комиссии ООН по Балканам </w:t>
      </w:r>
      <w:r>
        <w:rPr>
          <w:lang w:val="en-US" w:eastAsia="en-US" w:bidi="en-US"/>
        </w:rPr>
        <w:t>(UNSCOB).</w:t>
      </w:r>
    </w:p>
    <w:p w:rsidR="00C8059C" w:rsidRDefault="00A51999">
      <w:pPr>
        <w:pStyle w:val="11"/>
        <w:jc w:val="both"/>
      </w:pPr>
      <w:r>
        <w:t>26 октября 1946 г. б</w:t>
      </w:r>
      <w:r>
        <w:t>ыло объявлено об образовании Главного командования партизан Демократической армии Греции (ДАГ), командующим которой стал член Политбюро ЦК КПГ Маркос Вафьядис, выступивший под псевдонимом “генерал Маркос”. К середине ноября 1946 г. вопрос о помощи из-за ру</w:t>
      </w:r>
      <w:r>
        <w:t>бежа (на которую так надеялись в руководстве КПГ) продолжал оста</w:t>
      </w:r>
      <w:r>
        <w:softHyphen/>
        <w:t>ваться неясным. Советская позиция на данном этапе заключа</w:t>
      </w:r>
      <w:r>
        <w:softHyphen/>
        <w:t>лась в том, чтобы избежать подталкивания руководства КПГ к полномасштабным партизанским действиям. В определенной степени это являлос</w:t>
      </w:r>
      <w:r>
        <w:t>ь результатом нескольких составляющих. Международные условия, главным элементом которых была прямая вовлеченность Великобритании и стоявших за ней США в “греческие дела”, не позволяли Сталину и его окружению допустить втягивания СССР в конфликт на европейс</w:t>
      </w:r>
      <w:r>
        <w:t>ком теат</w:t>
      </w:r>
      <w:r>
        <w:softHyphen/>
        <w:t>ре, где позиции Москвы цементировались создававшимся бло</w:t>
      </w:r>
      <w:r>
        <w:softHyphen/>
        <w:t>ком “народно-демократических” режимов. К тому же участие Советского Союза в гражданской войне в Китае на стороне местной компартии сдерживало советское руководство, которое опасалось “распыл</w:t>
      </w:r>
      <w:r>
        <w:t>ения сил” в борьбе на два фронта. Таким образом, Москвой фактически был выбрана тактика “раскачи</w:t>
      </w:r>
      <w:r>
        <w:softHyphen/>
        <w:t>вания маятника” в Греции с помощью наиболее сильного се северного соседа — титовской Югославии.</w:t>
      </w:r>
    </w:p>
    <w:p w:rsidR="00C8059C" w:rsidRDefault="00A51999">
      <w:pPr>
        <w:pStyle w:val="11"/>
        <w:jc w:val="both"/>
      </w:pPr>
      <w:r>
        <w:t>Наступление нового 1947 г. было отмечено расширением партизанск</w:t>
      </w:r>
      <w:r>
        <w:t>ого движения и усилением его активности в север</w:t>
      </w:r>
      <w:r>
        <w:softHyphen/>
        <w:t>ных провинциях страны и Эпире. Правительственные круги, со своей стороны, стремились не допустить вовлечения все боль</w:t>
      </w:r>
      <w:r>
        <w:softHyphen/>
        <w:t>шего числа недовольных и разочарованных экономической и политической ситуацией в стране гр</w:t>
      </w:r>
      <w:r>
        <w:t>аждан в откровенно антиго</w:t>
      </w:r>
      <w:r>
        <w:softHyphen/>
        <w:t>сударственные формы борьбы. С этой целью проводились пре</w:t>
      </w:r>
      <w:r>
        <w:softHyphen/>
        <w:t xml:space="preserve">вентивные аресты сторонников КПГ и ЭАМ, чистки в армии офицеров, которые сочувствовали или могли сочувствовать компартии и в целом </w:t>
      </w:r>
      <w:r>
        <w:lastRenderedPageBreak/>
        <w:t>левому движению. Одновременно пред принима</w:t>
      </w:r>
      <w:r>
        <w:t>лись как военные, так и социальные мероприятия, на</w:t>
      </w:r>
      <w:r>
        <w:softHyphen/>
        <w:t>правленные на отрыв городского населения от сельского, что было особенно важно для развития партизанского движения. Особую значимость для вооруженной борьбы в Греции имела степень открытости ее северных гр</w:t>
      </w:r>
      <w:r>
        <w:t>аниц, за линией которых находились страны с “народно-демократическими” режима</w:t>
      </w:r>
      <w:r>
        <w:softHyphen/>
        <w:t>ми — Албания, Болгария и Югославия и сочувствие партийно</w:t>
      </w:r>
      <w:r>
        <w:softHyphen/>
        <w:t>государственного руководства которых по отношению греческой компартии было очевидно.</w:t>
      </w:r>
    </w:p>
    <w:p w:rsidR="00C8059C" w:rsidRDefault="00A51999">
      <w:pPr>
        <w:pStyle w:val="11"/>
        <w:jc w:val="both"/>
      </w:pPr>
      <w:r>
        <w:t>Упрочение позиций коммунистических п</w:t>
      </w:r>
      <w:r>
        <w:t>овстанцев в Греции; расширяющееся противостояние в Китае между местной ком партией и силами Гоминьдана, которые поддерживались Зана дом; начавшееся в северном Иране вооруженное движение про</w:t>
      </w:r>
      <w:r>
        <w:softHyphen/>
        <w:t xml:space="preserve">коммунистической ориентации, а также усиление Советского ( оюза в </w:t>
      </w:r>
      <w:r>
        <w:t>Восточной Европе рассматривались правящими круга ми Великобритании и США как вполне очевидная перспектива создания “дуги нестабильности”, проходящей от Балкан до Дальнего Востока, к которой вполне вероятно было подключе</w:t>
      </w:r>
      <w:r>
        <w:softHyphen/>
        <w:t>ние и Апеннинского полуострова (имея</w:t>
      </w:r>
      <w:r>
        <w:t xml:space="preserve"> в виду рост влияния Итальянской коммунистической партии в своей стране). </w:t>
      </w:r>
      <w:r>
        <w:rPr>
          <w:b/>
          <w:bCs/>
        </w:rPr>
        <w:t xml:space="preserve">БриТй* </w:t>
      </w:r>
      <w:r>
        <w:t>ния уже была не в состоянии в силу своего экономического положения осуществлять контроль над средиземноморским и Переднеазиатским районами — традиционными сферами “жиз</w:t>
      </w:r>
      <w:r>
        <w:softHyphen/>
        <w:t xml:space="preserve">ненных </w:t>
      </w:r>
      <w:r>
        <w:t>интересов” Империи. 12 марта 1947 г. стало днем “сме</w:t>
      </w:r>
      <w:r>
        <w:softHyphen/>
        <w:t>ны караула” — президент США Трумэн заявил конгрессу о необходимости оказания помощи Греции и Турции. Причем в расчет брался идеологический фактор — сдерживаете коммунис</w:t>
      </w:r>
      <w:r>
        <w:softHyphen/>
        <w:t>тической экспансии. Свобода Греции</w:t>
      </w:r>
      <w:r>
        <w:t xml:space="preserve"> рассматривалась Трумэном как противодействие “вооруженному меньшинству” (КПГ) дик</w:t>
      </w:r>
      <w:r>
        <w:softHyphen/>
        <w:t>товать свою волю в стране, которая объявлялась символом и при</w:t>
      </w:r>
      <w:r>
        <w:softHyphen/>
        <w:t>мером борьбы для других народов, находившихся в коммунисти</w:t>
      </w:r>
      <w:r>
        <w:softHyphen/>
        <w:t>ческом лагере. 5 июня 1947 г. Госсекретарь США Дж. М</w:t>
      </w:r>
      <w:r>
        <w:t xml:space="preserve">аршалл выступил </w:t>
      </w:r>
      <w:r>
        <w:rPr>
          <w:i/>
          <w:iCs/>
        </w:rPr>
        <w:t>с</w:t>
      </w:r>
      <w:r>
        <w:t xml:space="preserve"> программой экономического развития стран после Второй мировой войны, одним из главных элементов которой являлась американская финансовая и промышленная помощь государствам Европы. Сочетание политических и экономичес</w:t>
      </w:r>
      <w:r>
        <w:softHyphen/>
        <w:t xml:space="preserve">ких инструментов было </w:t>
      </w:r>
      <w:r>
        <w:t xml:space="preserve">важным в реализации долгосрочных стратегических интересов. Идеологическое обоснование имело вполне конкретное объяснение — геополитические интересы Москвы и Вашингтона сходились в горячих точках Европы и Азии и апелляция </w:t>
      </w:r>
      <w:r>
        <w:lastRenderedPageBreak/>
        <w:t>политиков этих стран к таким поняти</w:t>
      </w:r>
      <w:r>
        <w:t>ям как демократия и свобода являлась лишь формой прикрытия собст</w:t>
      </w:r>
      <w:r>
        <w:softHyphen/>
        <w:t>венного вмешательства в дела третьих стран. 20 июня 1947 г. было подписано американо-греческое соглашение о помощи. В соответствии с ним Греция получила 300 млн. долларов.</w:t>
      </w:r>
    </w:p>
    <w:p w:rsidR="00C8059C" w:rsidRDefault="00A51999">
      <w:pPr>
        <w:pStyle w:val="11"/>
        <w:ind w:firstLine="300"/>
        <w:jc w:val="both"/>
      </w:pPr>
      <w:r>
        <w:t xml:space="preserve">“Доктрина Трумэна” </w:t>
      </w:r>
      <w:r>
        <w:t>применительно к греческим реалиям требовала усиления антипартизанских акций и подавления коммунистического восстания в стране. Однако в руководящих кругах Греции назревал раскол. Даже в среде представителей консервативных антикоммунистических патриотически</w:t>
      </w:r>
      <w:r>
        <w:t>х кругов понимали, что страна превращается в арену противоборства иностранных сил, за что предстояло расплачиваться греческой кровью.</w:t>
      </w:r>
    </w:p>
    <w:p w:rsidR="00C8059C" w:rsidRDefault="00A51999">
      <w:pPr>
        <w:pStyle w:val="11"/>
        <w:ind w:firstLine="300"/>
        <w:jc w:val="both"/>
      </w:pPr>
      <w:r>
        <w:t>Стратегический план партизан на начальных стадиях дви</w:t>
      </w:r>
      <w:r>
        <w:softHyphen/>
        <w:t>жения заключался в том, чтобы принудить официальные грече</w:t>
      </w:r>
      <w:r>
        <w:softHyphen/>
        <w:t>ские власт</w:t>
      </w:r>
      <w:r>
        <w:t xml:space="preserve">и к переговорам с КПГ/ЭАМ, но при этом иметь гарантии, что предложения (а точнее, требования) КПГ будут приняты. Со своей стороны афинское правительство получило увеличивающуюся американскую финансовую </w:t>
      </w:r>
      <w:r>
        <w:rPr>
          <w:i/>
          <w:iCs/>
        </w:rPr>
        <w:t>и</w:t>
      </w:r>
      <w:r>
        <w:t xml:space="preserve"> экономическую помощь, координатором предоставления к</w:t>
      </w:r>
      <w:r>
        <w:t>оторой стала Амери</w:t>
      </w:r>
      <w:r>
        <w:softHyphen/>
        <w:t xml:space="preserve">канская миссия помощи Греции </w:t>
      </w:r>
      <w:r>
        <w:rPr>
          <w:lang w:val="en-US" w:eastAsia="en-US" w:bidi="en-US"/>
        </w:rPr>
        <w:t xml:space="preserve">(AMAG). </w:t>
      </w:r>
      <w:r>
        <w:t>В греческие прави</w:t>
      </w:r>
      <w:r>
        <w:softHyphen/>
        <w:t>тельственные войска были прикомандированы американские военные советники, занимавшиеся обучением и планированием (разработкой) антипартизанских мероприятий. В ноябре 1947 г. был созд</w:t>
      </w:r>
      <w:r>
        <w:t>ан Объединенный греко-американский генеральный штаб, а в феврале 1948 г. в Грецию прибыл американский гене</w:t>
      </w:r>
      <w:r>
        <w:softHyphen/>
        <w:t>рал Ван Флит, занявший пост начальника американской Объе</w:t>
      </w:r>
      <w:r>
        <w:softHyphen/>
        <w:t xml:space="preserve">диненной группы советников и планирования </w:t>
      </w:r>
      <w:r>
        <w:rPr>
          <w:lang w:val="en-US" w:eastAsia="en-US" w:bidi="en-US"/>
        </w:rPr>
        <w:t>(JUSMAPG).</w:t>
      </w:r>
    </w:p>
    <w:p w:rsidR="00C8059C" w:rsidRDefault="00A51999">
      <w:pPr>
        <w:pStyle w:val="11"/>
        <w:spacing w:line="305" w:lineRule="auto"/>
        <w:ind w:firstLine="300"/>
        <w:jc w:val="both"/>
      </w:pPr>
      <w:r>
        <w:t>К середине апреля 1947 г. планы руковод</w:t>
      </w:r>
      <w:r>
        <w:t>ителей КПГ суще</w:t>
      </w:r>
      <w:r>
        <w:softHyphen/>
        <w:t>ственно радикализировались и заключались в том, чтобы Демо</w:t>
      </w:r>
      <w:r>
        <w:softHyphen/>
        <w:t xml:space="preserve">кратическая армия Греции установила в стране, “несмотря на трудности, народно-демократический строй и национальную независимость”. Перед М. Вафьядисом ставилась цель создания </w:t>
      </w:r>
      <w:r>
        <w:rPr>
          <w:rFonts w:ascii="Arial" w:eastAsia="Arial" w:hAnsi="Arial" w:cs="Arial"/>
          <w:sz w:val="16"/>
          <w:szCs w:val="16"/>
        </w:rPr>
        <w:t xml:space="preserve">гак </w:t>
      </w:r>
      <w:r>
        <w:t>на</w:t>
      </w:r>
      <w:r>
        <w:t>зываемой свободной территории “не только в гористых местностях, но и в основных, с точки зрения политико-экон</w:t>
      </w:r>
      <w:r>
        <w:softHyphen/>
        <w:t>омического значения областях”. При этом особое значение, как &lt; лмечали партийные руководители, придавалось Македон и и. Взятие Салоник, этой север</w:t>
      </w:r>
      <w:r>
        <w:t>ной столицы Греции, было страте</w:t>
      </w:r>
      <w:r>
        <w:softHyphen/>
        <w:t xml:space="preserve">гической целью ДАГ, как она определялась Н. Захариадисом. Такая настойчивость объяснялась тем, что северная область (Македония), граничившая с Югославией и </w:t>
      </w:r>
      <w:r>
        <w:lastRenderedPageBreak/>
        <w:t xml:space="preserve">Болгарией, должна </w:t>
      </w:r>
      <w:r>
        <w:rPr>
          <w:rFonts w:ascii="Arial" w:eastAsia="Arial" w:hAnsi="Arial" w:cs="Arial"/>
          <w:sz w:val="16"/>
          <w:szCs w:val="16"/>
        </w:rPr>
        <w:t xml:space="preserve">была </w:t>
      </w:r>
      <w:r>
        <w:t>играть роль военно-политического плацдарма, п</w:t>
      </w:r>
      <w:r>
        <w:t>осле объ</w:t>
      </w:r>
      <w:r>
        <w:softHyphen/>
        <w:t>явления ее повстанцами государством (нечто сходное со “Сво</w:t>
      </w:r>
      <w:r>
        <w:softHyphen/>
        <w:t>бодной Грецией” периода Сопротивления).</w:t>
      </w:r>
    </w:p>
    <w:p w:rsidR="00C8059C" w:rsidRDefault="00A51999">
      <w:pPr>
        <w:pStyle w:val="11"/>
        <w:ind w:firstLine="300"/>
        <w:jc w:val="both"/>
      </w:pPr>
      <w:r>
        <w:t xml:space="preserve">Тем временем в правящих кругах страны произошли изме нения — 24 апреля 1947 г. пришло правительство Д. Максимо </w:t>
      </w:r>
      <w:r>
        <w:rPr>
          <w:b/>
          <w:bCs/>
        </w:rPr>
        <w:t xml:space="preserve">са, </w:t>
      </w:r>
      <w:r>
        <w:t>которое сменило неспособное проти</w:t>
      </w:r>
      <w:r>
        <w:t xml:space="preserve">востоять </w:t>
      </w:r>
      <w:r>
        <w:rPr>
          <w:b/>
          <w:bCs/>
        </w:rPr>
        <w:t xml:space="preserve">партизаним </w:t>
      </w:r>
      <w:r>
        <w:t>правительство К. Цалдариса. Смерть 1 апреля короля Георгио</w:t>
      </w:r>
      <w:r>
        <w:softHyphen/>
        <w:t>са и коронация его брата Павлоса I — человека решительно</w:t>
      </w:r>
      <w:r>
        <w:softHyphen/>
        <w:t>го, вносила в соотношение сил в высших эшелонах власти оп</w:t>
      </w:r>
      <w:r>
        <w:softHyphen/>
        <w:t>ределенные коррективы. Греческое правительство приступило к ре</w:t>
      </w:r>
      <w:r>
        <w:t>ализации военной операции “Терминиус”, нацеленной против партизан и ставящей цель окружения и уничтожения ДАГ в центральной Греции.</w:t>
      </w:r>
    </w:p>
    <w:p w:rsidR="00C8059C" w:rsidRDefault="00A51999">
      <w:pPr>
        <w:pStyle w:val="11"/>
        <w:ind w:firstLine="300"/>
        <w:jc w:val="both"/>
      </w:pPr>
      <w:r>
        <w:t>Решив усилить нажим на афинское правительство не только с помощью боевых операций ДАГ, но и политически, руководство КП Г пр</w:t>
      </w:r>
      <w:r>
        <w:t>иступило к реализации второй части плана. 27 июня на XI съезде Французской компартии член Политбюро ЦК КП Г М. Порфирогенис определил уже более конкретные цели и задачи греческой компартии: “Создание свободной демократи</w:t>
      </w:r>
      <w:r>
        <w:softHyphen/>
        <w:t>ческой Греции во главе с собственным</w:t>
      </w:r>
      <w:r>
        <w:t xml:space="preserve"> правительством и собст</w:t>
      </w:r>
      <w:r>
        <w:softHyphen/>
        <w:t>венной государственной организацией. Для этого существовали и существуют ныне все необходимые объективные стратегичес</w:t>
      </w:r>
      <w:r>
        <w:softHyphen/>
        <w:t>кие, военные, материальные, моральные, психологические и гео</w:t>
      </w:r>
      <w:r>
        <w:softHyphen/>
        <w:t>графические предпосылки”. Тезис возможного создания “</w:t>
      </w:r>
      <w:r>
        <w:t>Вре</w:t>
      </w:r>
      <w:r>
        <w:softHyphen/>
        <w:t>менного демократического правительства” не оставлял сомнений в решительности греческой компартии получить свою долю власти.</w:t>
      </w:r>
    </w:p>
    <w:p w:rsidR="00C8059C" w:rsidRDefault="00A51999">
      <w:pPr>
        <w:pStyle w:val="11"/>
        <w:ind w:firstLine="300"/>
        <w:jc w:val="both"/>
      </w:pPr>
      <w:r>
        <w:t>Официальные греческие власти прибегли к ряду операций, направленных на локализацию коммунистической активности. В начале июля бы</w:t>
      </w:r>
      <w:r>
        <w:t>ли арестованы многие из членов ЦК КПГ, ЭАМ и левого движения - Аграрной партии, Социалистичес</w:t>
      </w:r>
      <w:r>
        <w:softHyphen/>
        <w:t>кой партии и др.</w:t>
      </w:r>
    </w:p>
    <w:p w:rsidR="00C8059C" w:rsidRDefault="00A51999">
      <w:pPr>
        <w:pStyle w:val="11"/>
        <w:ind w:firstLine="360"/>
        <w:jc w:val="both"/>
      </w:pPr>
      <w:r>
        <w:t>Одновременно правительство Максимоса постаралось ис</w:t>
      </w:r>
      <w:r>
        <w:softHyphen/>
        <w:t xml:space="preserve">пользовать также и переговоры с повстанцами, согласившись на проведение 12 июля 1947 г. </w:t>
      </w:r>
      <w:r>
        <w:t>встречи с представителями КПГ и ЭАМ для обсуждения возможных путей решения внутриполи</w:t>
      </w:r>
      <w:r>
        <w:softHyphen/>
        <w:t>тического конфликта, превратившегося в полномасштабную гражданскую войну. Однако делегаты компартии и Националь</w:t>
      </w:r>
      <w:r>
        <w:softHyphen/>
        <w:t>но-освободительного фронта потребовали создания правитель</w:t>
      </w:r>
      <w:r>
        <w:softHyphen/>
      </w:r>
      <w:r>
        <w:t xml:space="preserve">ства, находящегося фактически под контролем ЭАМ и отказа- пись от прекращения партизанской войны, заявив, что в случае невыполнения их </w:t>
      </w:r>
      <w:r>
        <w:lastRenderedPageBreak/>
        <w:t>ультиматума “народное движение будет вы иуждено решительно отмежеваться и ориентироваться на угп пение вооруженной борьбы</w:t>
      </w:r>
      <w:r>
        <w:t xml:space="preserve"> и подготовку создания временно! &lt; демократического правительства в свободной Греции”. Попытка мирного урегулирования кризиса, таким образом, оказалась сорванной.</w:t>
      </w:r>
    </w:p>
    <w:p w:rsidR="00C8059C" w:rsidRDefault="00A51999">
      <w:pPr>
        <w:pStyle w:val="11"/>
        <w:jc w:val="both"/>
      </w:pPr>
      <w:r>
        <w:t>Операции правительственных войск против ДАГ летом 1917 г достигли своего пика, но благодаря п</w:t>
      </w:r>
      <w:r>
        <w:t>редпринятому командова</w:t>
      </w:r>
      <w:r>
        <w:softHyphen/>
        <w:t xml:space="preserve">нием- партизан маневру повстанцы избежали окружения в рай </w:t>
      </w:r>
      <w:r>
        <w:rPr>
          <w:lang w:val="en-US" w:eastAsia="en-US" w:bidi="en-US"/>
        </w:rPr>
        <w:t xml:space="preserve">one </w:t>
      </w:r>
      <w:r>
        <w:t>Граммоса и перешли в Эпир. Неудача правительственных войск усилила разногласия в высших эшелонах королевского правительства между сторонниками “жесткого” и “мягкого" курса</w:t>
      </w:r>
      <w:r>
        <w:t xml:space="preserve"> в отношении инсургентов. Точка зрения руководства КПГ и ДАГ относительно перспектив </w:t>
      </w:r>
      <w:r>
        <w:rPr>
          <w:i/>
          <w:iCs/>
        </w:rPr>
        <w:t>повстанцев была</w:t>
      </w:r>
      <w:r>
        <w:t xml:space="preserve"> достаточно О1ГТИМИСТИЧН0Й, а вопрос о создании собственного правительст- на был фактически уже решен. Компартия через командование ДАГ, возглавлявшееся “ге</w:t>
      </w:r>
      <w:r>
        <w:t xml:space="preserve">нералом Маркосом” — членом По литбюро ЦК КПГ, приступило уже к юридическому оформле нию устанавливаемого партизанами </w:t>
      </w:r>
      <w:r>
        <w:rPr>
          <w:i/>
          <w:iCs/>
        </w:rPr>
        <w:t xml:space="preserve">общественно-политической) </w:t>
      </w:r>
      <w:r>
        <w:t>режима. 10 августа 1947 г. в “Свободной Греции" командование повстанцев объявило о введении на контролируемой ими</w:t>
      </w:r>
      <w:r>
        <w:t xml:space="preserve"> терри тории “Закона об организации народной власти” и переходу власти до момента образования Временного демократического правительства в руки Главного командования ДАГ. 17 августа был принят закон об аграрной реформе, похожий на те, кото рые существовали </w:t>
      </w:r>
      <w:r>
        <w:t>в “народно-демократических” странах соседях Греции. Республиканский строй, ссылки на демократию и народовластие, заверения в уважении прав частной собствен пости — все это не могло скрыть главного, фактического раскола страны, проведения коммунистических р</w:t>
      </w:r>
      <w:r>
        <w:t>еформ восточ</w:t>
      </w:r>
      <w:r>
        <w:softHyphen/>
        <w:t>ноевропейского образца, диктатуру КПГ, которая через свои структуры и ЭАМ проводила террор в отношении тех, кто &lt;&gt;&lt;• тался верен принципам неделимости страны и признания гднн ственным законным представителем Греции афинского прави</w:t>
      </w:r>
      <w:r>
        <w:softHyphen/>
        <w:t>тельства.</w:t>
      </w:r>
    </w:p>
    <w:p w:rsidR="00C8059C" w:rsidRDefault="00A51999">
      <w:pPr>
        <w:pStyle w:val="11"/>
        <w:jc w:val="both"/>
      </w:pPr>
      <w:r>
        <w:t>Пр</w:t>
      </w:r>
      <w:r>
        <w:t>иход к власти в Афинах либерала Ф. Софу лиса, сторон</w:t>
      </w:r>
      <w:r>
        <w:softHyphen/>
        <w:t>ника политики “примирения” и “гражданского мира”, обнаде</w:t>
      </w:r>
      <w:r>
        <w:softHyphen/>
        <w:t>жил руководство КПГ. Однако уже на следующий день после того, как он стал премьер-министром, Софу лис развеял иллю</w:t>
      </w:r>
      <w:r>
        <w:softHyphen/>
        <w:t>зии о том, что компартия сможет</w:t>
      </w:r>
      <w:r>
        <w:t xml:space="preserve"> навязать свою волю </w:t>
      </w:r>
      <w:r>
        <w:lastRenderedPageBreak/>
        <w:t>властям. Требования премьера были жесткими: разоружение ДАГ, пре</w:t>
      </w:r>
      <w:r>
        <w:softHyphen/>
        <w:t>кращение повстанческой деятельности. После выполнения этих условий гарантировалось проведение амнистии и примирения. 9 сентября 1947 г. главнокомандующий Демократической а</w:t>
      </w:r>
      <w:r>
        <w:t>рмии Греции М. Вафьядис отказался подчиниться требования прави</w:t>
      </w:r>
      <w:r>
        <w:softHyphen/>
        <w:t>тельства, но заявил о готовности участвовать в правительстве “национального примирения”, состоящего из всех задейство</w:t>
      </w:r>
      <w:r>
        <w:softHyphen/>
        <w:t>ванных в конфликте сторон. Таким образом, вновь, но на этот раз в завуалиро</w:t>
      </w:r>
      <w:r>
        <w:t>ванной форме, было заявлено о претензиях КПГ на власть. Прошедший в сентябре 1947 г. очередной Пле</w:t>
      </w:r>
      <w:r>
        <w:softHyphen/>
        <w:t>нум ЦК КПГ принял решение о создании собственного прави</w:t>
      </w:r>
      <w:r>
        <w:softHyphen/>
        <w:t>тельства повстанцев на севере страны в Салониках и расшире</w:t>
      </w:r>
      <w:r>
        <w:softHyphen/>
        <w:t xml:space="preserve">нии партизанской борьбы с целью нанесения </w:t>
      </w:r>
      <w:r>
        <w:t>окончательного поражения центральному правительству.</w:t>
      </w:r>
    </w:p>
    <w:p w:rsidR="00C8059C" w:rsidRDefault="00A51999">
      <w:pPr>
        <w:pStyle w:val="11"/>
        <w:jc w:val="both"/>
      </w:pPr>
      <w:r>
        <w:t>Тем временем на международной арене “греческий вопрос” оставался одним из главных. Выступления в Совете Безопасно</w:t>
      </w:r>
      <w:r>
        <w:softHyphen/>
        <w:t>сти ООН представителей вовлеченных в конфликт сторон — СССР, США и Британии отличались ре</w:t>
      </w:r>
      <w:r>
        <w:t>зкостью и взаимными обвинениями в нарушении демократических норм и экспансии. В самой Греции в начале ноября 1947 г. правительственные войска повели наступление в горном массиве Вици и Граммос, которое, однако, захлебнулось к началу декабря. Складывав</w:t>
      </w:r>
      <w:r>
        <w:softHyphen/>
        <w:t>шаяс</w:t>
      </w:r>
      <w:r>
        <w:t>я на первый взгляд благоприятная для ДАГ ситуация в действительности была переломным моментом в противостоя</w:t>
      </w:r>
      <w:r>
        <w:softHyphen/>
        <w:t>нии между правительственными войсками и партизанами. Силы последних были на исходе, а недостаток, испытываемый Демо</w:t>
      </w:r>
      <w:r>
        <w:softHyphen/>
        <w:t>кратической армией как в вооруже</w:t>
      </w:r>
      <w:r>
        <w:t>нии, так и амуниции, делал се заложницей амбициозных планов руководства КПГ. Общая численность партизан к первой половине 1947 г. едва достигала 18,5 тыс. человек, которым противостояли правительственные силы, составлявшие 180 тыс. человек, прекрасно воору</w:t>
      </w:r>
      <w:r>
        <w:t>женные и оснащенные тяжелым вооружением, авиацией и артиллерией. Несмотря на явное неравенство сил противостоящих сторон (хотя и имевших перспективу роста) Н. Захариадис настаивал па создании собственного правительства, которое, по его расче</w:t>
      </w:r>
      <w:r>
        <w:softHyphen/>
        <w:t>там могло полу</w:t>
      </w:r>
      <w:r>
        <w:t>чить официальную поддержку со стороны стран "народной демократии” и прежде всего СССР. Видя, что не- нозможно захватить северную столицу Греции — Салоники, Генсек КПГ поставил задачу взять под контроль г. Коница, находящийся на северо-западе страны в горно</w:t>
      </w:r>
      <w:r>
        <w:t>м массиве неда</w:t>
      </w:r>
      <w:r>
        <w:softHyphen/>
        <w:t xml:space="preserve">леко от границы с Албанией. Накануне боев за этот город 23 </w:t>
      </w:r>
      <w:r>
        <w:lastRenderedPageBreak/>
        <w:t>декабря 1947 г. было создано Временное демократическое правительство (ВДП). Радио повстанцев “Свободная Греция”, базировавшееся в Белграде по взаимной договоренности между югославски</w:t>
      </w:r>
      <w:r>
        <w:t>м партийно-государственным руководством и руко</w:t>
      </w:r>
      <w:r>
        <w:softHyphen/>
        <w:t>водством КПГ и нелегально вещавшее с югославской террито</w:t>
      </w:r>
      <w:r>
        <w:softHyphen/>
        <w:t>рии, объявило о его создании в Рождество (25 декабря) 1947 г. Поражение ДАГ под Коницей не повлияло на оптимистическую тональность прогнозов Генсека КПГ</w:t>
      </w:r>
      <w:r>
        <w:t xml:space="preserve"> Н. Захариадиса. В ответ на создание ВДП афинское правительство приняло 27 декабря специальный закон № 509 “О мерах безопасности государства, государственного строя и защите гражданских свобод”, в соот петствии с которым КПГ и ЭАМ объявлялись вне закона, а</w:t>
      </w:r>
      <w:r>
        <w:t xml:space="preserve"> </w:t>
      </w:r>
      <w:r>
        <w:rPr>
          <w:b/>
          <w:bCs/>
        </w:rPr>
        <w:t xml:space="preserve">7 </w:t>
      </w:r>
      <w:r>
        <w:t xml:space="preserve">января 1948 г. все члены компартии, находившиеся на госу дарственной службе, увольнялись в принудительном порядке. Создание ВДП, в котором не было ни одного представителя других, за исключением КПГ, партий Национально-освободи тельного фронта, с самого </w:t>
      </w:r>
      <w:r>
        <w:t xml:space="preserve">начала рассматривалось оппонентами повстанцев как действие, направленное на установление в стра не в конечном счете в случае их победы коммунистического режима. Однако легализация на международной арене </w:t>
      </w:r>
      <w:r>
        <w:rPr>
          <w:b/>
          <w:bCs/>
        </w:rPr>
        <w:t xml:space="preserve">парти </w:t>
      </w:r>
      <w:r>
        <w:t>занского правительства наталкивалась уже изнача</w:t>
      </w:r>
      <w:r>
        <w:t>льно на не</w:t>
      </w:r>
      <w:r>
        <w:softHyphen/>
        <w:t>преодолимые трудности, обусловленные во многим нажимом западных стран на восточноевропейские коммунистические ре</w:t>
      </w:r>
      <w:r>
        <w:softHyphen/>
        <w:t>жимы и СССР — главную надежду руководства КПГ- Совет</w:t>
      </w:r>
      <w:r>
        <w:softHyphen/>
        <w:t>ский Союз был не в состоянии признать ВДП из-за опасений легализации, в таком с</w:t>
      </w:r>
      <w:r>
        <w:t>лучае, оппонентов “народно-демократи</w:t>
      </w:r>
      <w:r>
        <w:softHyphen/>
        <w:t>ческих” режимов в Восточной Европе из числа эмигрантских правительств.</w:t>
      </w:r>
    </w:p>
    <w:p w:rsidR="00C8059C" w:rsidRDefault="00A51999">
      <w:pPr>
        <w:pStyle w:val="11"/>
        <w:spacing w:line="298" w:lineRule="auto"/>
        <w:jc w:val="both"/>
      </w:pPr>
      <w:r>
        <w:t>Стремление греческой компартии интенсифицировать парти</w:t>
      </w:r>
      <w:r>
        <w:softHyphen/>
        <w:t>занское движение вело к использованию и “этнической карты” в лице славянского населения грече</w:t>
      </w:r>
      <w:r>
        <w:t>ской части Македонии. Учитывая чувствительность греческого общества к так называ</w:t>
      </w:r>
      <w:r>
        <w:softHyphen/>
        <w:t>емому македонскому вопросу сам факт обращения к нему со стороны КПГ уже отталкивал многих, даж^е нейтрально настро</w:t>
      </w:r>
      <w:r>
        <w:softHyphen/>
        <w:t>енных или сочувствующих партизанам людей, от поддержки ДАГ.</w:t>
      </w:r>
    </w:p>
    <w:p w:rsidR="00C8059C" w:rsidRDefault="00A51999">
      <w:pPr>
        <w:pStyle w:val="11"/>
        <w:spacing w:line="298" w:lineRule="auto"/>
        <w:jc w:val="both"/>
      </w:pPr>
      <w:r>
        <w:t>В начале 1948 г. тактика ДАГ претерпела серьезные измене</w:t>
      </w:r>
      <w:r>
        <w:softHyphen/>
        <w:t>ния по настоянию Генсека КПГ Н. Захариадиса. На повестку дня стал вопрос превращения ее в регулярную армию, ведущую не партизанскую, а конвенциональную фронтальную войну. В условиях начала 1948 г., к</w:t>
      </w:r>
      <w:r>
        <w:t>огда Демократическая армия насчи</w:t>
      </w:r>
      <w:r>
        <w:softHyphen/>
        <w:t xml:space="preserve">тывала 26 тыс. человек и имела на вооружение </w:t>
      </w:r>
      <w:r>
        <w:lastRenderedPageBreak/>
        <w:t>лишь стрелко</w:t>
      </w:r>
      <w:r>
        <w:softHyphen/>
        <w:t>вое оружие (не считая легкие горные орудия), а в противосто</w:t>
      </w:r>
      <w:r>
        <w:softHyphen/>
        <w:t>ящей ей правительственной армии было 350 тыс. военнослужа</w:t>
      </w:r>
      <w:r>
        <w:softHyphen/>
        <w:t>щих, имелось американское оснащение, включая ар</w:t>
      </w:r>
      <w:r>
        <w:t>тиллерию и авиацию, говорить о проведении успешных войсковых опера</w:t>
      </w:r>
      <w:r>
        <w:softHyphen/>
        <w:t xml:space="preserve">ций </w:t>
      </w:r>
      <w:r>
        <w:rPr>
          <w:i/>
          <w:iCs/>
        </w:rPr>
        <w:t>со</w:t>
      </w:r>
      <w:r>
        <w:t xml:space="preserve"> стороны даговцев не приходилось.</w:t>
      </w:r>
    </w:p>
    <w:p w:rsidR="00C8059C" w:rsidRDefault="00A51999">
      <w:pPr>
        <w:pStyle w:val="11"/>
        <w:spacing w:line="298" w:lineRule="auto"/>
        <w:jc w:val="both"/>
      </w:pPr>
      <w:r>
        <w:t>К лету 1948 г. в самом руководстве греческой компартии произошел конфликт между Генсеком КПГ Н. Захариадисом и командующим ДАГ М. Вафьядисом. В его о</w:t>
      </w:r>
      <w:r>
        <w:t>снове лежали как разногласия по конкретным вопросам стратегии и тактики во</w:t>
      </w:r>
      <w:r>
        <w:softHyphen/>
        <w:t>оруженной борьбы партизан (прежде всего, преобразование Де- мокра тичсскоп армии в регулярную) и по политическим про</w:t>
      </w:r>
      <w:r>
        <w:softHyphen/>
        <w:t>блемам (откровенно коммунистический состав ВДП), так и персональ</w:t>
      </w:r>
      <w:r>
        <w:t>ные амбиции двух деятелей. Этот конфликт закон</w:t>
      </w:r>
      <w:r>
        <w:softHyphen/>
        <w:t>чился изгнанием “генерала Маркоса” с поста командующего и исключением его из партии с последующей депортацией в &lt; ССР.</w:t>
      </w:r>
    </w:p>
    <w:p w:rsidR="00C8059C" w:rsidRDefault="00A51999">
      <w:pPr>
        <w:pStyle w:val="11"/>
        <w:jc w:val="both"/>
      </w:pPr>
      <w:r>
        <w:t>Международные аспекты гражданской войны в Греции к 1948 г. начинали играть всё большую рол</w:t>
      </w:r>
      <w:r>
        <w:t>ь. Присутствие на Ьялканах американцев, непосредственно вовлеченных во внут</w:t>
      </w:r>
      <w:r>
        <w:softHyphen/>
        <w:t xml:space="preserve">риполитический конфликт в Греции, ослабляло позиции СССР и люм регионе. Гражданская война становилась отрицательным фактором для “большой” политики </w:t>
      </w:r>
      <w:r>
        <w:rPr>
          <w:i/>
          <w:iCs/>
        </w:rPr>
        <w:t>Кремля.</w:t>
      </w:r>
      <w:r>
        <w:t xml:space="preserve"> Поэтому в разго- морг с.</w:t>
      </w:r>
      <w:r>
        <w:t xml:space="preserve"> югославскими представителями зимой 1948 г. И. Сталин просил передать “греческим товарищам”, что партизанскую пойму надо заканчивать. В тоже время сам он не заявлял об ном непосредственно руководству КПГ, не желая брать на себя </w:t>
      </w:r>
      <w:r>
        <w:rPr>
          <w:lang w:val="en-US" w:eastAsia="en-US" w:bidi="en-US"/>
        </w:rPr>
        <w:t xml:space="preserve">in to </w:t>
      </w:r>
      <w:r>
        <w:t>ответственность за под</w:t>
      </w:r>
      <w:r>
        <w:t>обное решение. Видя, что советская позиция передается через “вторые руки”, руководители гречес</w:t>
      </w:r>
      <w:r>
        <w:softHyphen/>
        <w:t>кой компартии вполне справедливо полагали о рекомендатель</w:t>
      </w:r>
      <w:r>
        <w:softHyphen/>
        <w:t>ном, но не директивном характере высказываний Сталина. Бо- '|гс того, они убедили руководство компартии</w:t>
      </w:r>
      <w:r>
        <w:t xml:space="preserve"> Югославии в положительном исходе Гражданской войны уже в 1948 г. По</w:t>
      </w:r>
      <w:r>
        <w:softHyphen/>
        <w:t>ложение на Балканах к лету 1948 г. начало претерпевать уже । ирьезные изменения, главным из которых становился советско- югославский конфликт. Для КПГ этот новый фактор междуна</w:t>
      </w:r>
      <w:r>
        <w:softHyphen/>
        <w:t>родной пол</w:t>
      </w:r>
      <w:r>
        <w:t xml:space="preserve">итики имел в перспективе угрожающие последствия, кт как именно Югославия осуществляла главную помощь по- ||| пищам. Боевые действия требовали концентрации больших </w:t>
      </w:r>
      <w:r>
        <w:rPr>
          <w:lang w:val="en-US" w:eastAsia="en-US" w:bidi="en-US"/>
        </w:rPr>
        <w:t xml:space="preserve">v&lt; </w:t>
      </w:r>
      <w:r>
        <w:t>иний, тем более, что возможная альтернатива: или Тито или &lt; НН1ИП (хотя и чисто гипотетиче</w:t>
      </w:r>
      <w:r>
        <w:t xml:space="preserve">ская) заставляла отвлекаться ■ и конкретных задач. Выбор в </w:t>
      </w:r>
      <w:r>
        <w:lastRenderedPageBreak/>
        <w:t>пользу Сталина, сделанный ру</w:t>
      </w:r>
      <w:r>
        <w:softHyphen/>
        <w:t>ководством КПГ, был во многом обусловлен историческими и । опкрегно-политическими условиями.</w:t>
      </w:r>
    </w:p>
    <w:p w:rsidR="00C8059C" w:rsidRDefault="00A51999">
      <w:pPr>
        <w:pStyle w:val="11"/>
        <w:jc w:val="both"/>
      </w:pPr>
      <w:r>
        <w:t xml:space="preserve">&lt; &gt;днако ситуация развивалась в это время не по планам По- нн6|оро ЦК КПГ. </w:t>
      </w:r>
      <w:r>
        <w:t xml:space="preserve">Афинское правительство готовилось к нане- ■ инк» решительного удара по повстанцам. Задачей </w:t>
      </w:r>
      <w:r>
        <w:rPr>
          <w:b/>
          <w:bCs/>
        </w:rPr>
        <w:t xml:space="preserve">операции </w:t>
      </w:r>
      <w:r>
        <w:t>“Коронис” (“Вершина’'), разработанной греческим генераль</w:t>
      </w:r>
      <w:r>
        <w:softHyphen/>
        <w:t xml:space="preserve">ным штабом совместно с американскими советниками, было уничтожение партизан летом 1948 г. в районе </w:t>
      </w:r>
      <w:r>
        <w:t>Западной Маке</w:t>
      </w:r>
      <w:r>
        <w:softHyphen/>
        <w:t>донии, а осенью ■- на Пелопоннесе и остальной Греции. В тоже время военно-стратегическое планирование отставало от реаль</w:t>
      </w:r>
      <w:r>
        <w:softHyphen/>
        <w:t>ных возможностей правительственной армии. 16 июля выяви</w:t>
      </w:r>
      <w:r>
        <w:softHyphen/>
        <w:t xml:space="preserve">лась невозможность окончательно разбить силы ДАГ в районе Коницы </w:t>
      </w:r>
      <w:r>
        <w:t>и Граммоса. Наступление которым командовал гене</w:t>
      </w:r>
      <w:r>
        <w:softHyphen/>
        <w:t>рал-лейтенант Калогеропулос, было прекращено.</w:t>
      </w:r>
    </w:p>
    <w:p w:rsidR="00C8059C" w:rsidRDefault="00A51999">
      <w:pPr>
        <w:pStyle w:val="11"/>
        <w:ind w:firstLine="300"/>
        <w:jc w:val="both"/>
      </w:pPr>
      <w:r>
        <w:t>Осенью 1948 г. в Варшаве прошло секретное консультатив</w:t>
      </w:r>
      <w:r>
        <w:softHyphen/>
        <w:t>ное совещание представителей восточноевропейских компартий и министерств обороны этих стран с представителя</w:t>
      </w:r>
      <w:r>
        <w:t>ми греческой компартии и ДАГ. На нем определялись дальнейшие шаги во</w:t>
      </w:r>
      <w:r>
        <w:softHyphen/>
        <w:t>енно-технической и материальной помощи партизанам. В тоже время выявилось, что на позиции стран Восточного блока во многом испытывают влияние как всё большего нажима, оказы</w:t>
      </w:r>
      <w:r>
        <w:softHyphen/>
        <w:t>ваемого со сто</w:t>
      </w:r>
      <w:r>
        <w:t>роны Запада, так и явного нежелания Москвы усугублять конфликт на Балканах в момент, когда Югославия оказалась вне границ “народных демократий”, а ее поведение становилось всё труднее спрогнозировать.</w:t>
      </w:r>
    </w:p>
    <w:p w:rsidR="00C8059C" w:rsidRDefault="00A51999">
      <w:pPr>
        <w:pStyle w:val="11"/>
        <w:ind w:firstLine="300"/>
        <w:jc w:val="both"/>
      </w:pPr>
      <w:r>
        <w:t>Ситуация в самой Греции характеризовалась нарастанием д</w:t>
      </w:r>
      <w:r>
        <w:t>ля КПГ неблагоприятных моментов в военно-стратегическом плане. В политическом отношении правительство Ф. Софулиса испытывало трудности в привлечении на свою сторону как ле</w:t>
      </w:r>
      <w:r>
        <w:softHyphen/>
        <w:t>вых, так и правых политиков и пыталось объединить противо</w:t>
      </w:r>
      <w:r>
        <w:softHyphen/>
        <w:t>положные политические силы</w:t>
      </w:r>
      <w:r>
        <w:t xml:space="preserve"> в рамках “национального пред</w:t>
      </w:r>
      <w:r>
        <w:softHyphen/>
        <w:t>ставительного правительства”. Характерной особенностью со</w:t>
      </w:r>
      <w:r>
        <w:softHyphen/>
        <w:t>здавшегося с осени 1947 г. положения, было выдвижение на первый план борьбы с коммунизмом в Греции центристских сил, олицетворявшихся партией либералов, которую поддерж</w:t>
      </w:r>
      <w:r>
        <w:t>и</w:t>
      </w:r>
      <w:r>
        <w:softHyphen/>
        <w:t>вали США. В тоже время монархическая группировка, пред</w:t>
      </w:r>
      <w:r>
        <w:softHyphen/>
        <w:t>ставителем которой был К. Цалдарис, несмотря на ограничен</w:t>
      </w:r>
      <w:r>
        <w:softHyphen/>
        <w:t>ное участие в правительстве Софулиса, стремясь ослабить по</w:t>
      </w:r>
      <w:r>
        <w:softHyphen/>
        <w:t>зиции ставленников американцев — либералов и других цент-</w:t>
      </w:r>
    </w:p>
    <w:p w:rsidR="00C8059C" w:rsidRDefault="00A51999">
      <w:pPr>
        <w:pStyle w:val="11"/>
        <w:tabs>
          <w:tab w:val="left" w:pos="485"/>
        </w:tabs>
        <w:ind w:firstLine="0"/>
        <w:jc w:val="both"/>
      </w:pPr>
      <w:r>
        <w:rPr>
          <w:lang w:val="en-US" w:eastAsia="en-US" w:bidi="en-US"/>
        </w:rPr>
        <w:t xml:space="preserve">put </w:t>
      </w:r>
      <w:r>
        <w:t xml:space="preserve">(। </w:t>
      </w:r>
      <w:r>
        <w:rPr>
          <w:rFonts w:ascii="Arial" w:eastAsia="Arial" w:hAnsi="Arial" w:cs="Arial"/>
          <w:smallCaps/>
          <w:sz w:val="16"/>
          <w:szCs w:val="16"/>
          <w:lang w:val="en-US" w:eastAsia="en-US" w:bidi="en-US"/>
        </w:rPr>
        <w:t xml:space="preserve">hi </w:t>
      </w:r>
      <w:r>
        <w:rPr>
          <w:rFonts w:ascii="Arial" w:eastAsia="Arial" w:hAnsi="Arial" w:cs="Arial"/>
          <w:smallCaps/>
          <w:sz w:val="16"/>
          <w:szCs w:val="16"/>
        </w:rPr>
        <w:t xml:space="preserve">, </w:t>
      </w:r>
      <w:r>
        <w:t>была склонна</w:t>
      </w:r>
      <w:r>
        <w:t xml:space="preserve"> добиться определенного компромисса к ।</w:t>
      </w:r>
      <w:r>
        <w:tab/>
        <w:t xml:space="preserve">&lt;о своим </w:t>
      </w:r>
      <w:r>
        <w:lastRenderedPageBreak/>
        <w:t>врагом -- греческой компартией. В середине</w:t>
      </w:r>
    </w:p>
    <w:p w:rsidR="00C8059C" w:rsidRDefault="00A51999">
      <w:pPr>
        <w:pStyle w:val="11"/>
        <w:tabs>
          <w:tab w:val="left" w:pos="485"/>
        </w:tabs>
        <w:ind w:firstLine="0"/>
        <w:jc w:val="both"/>
      </w:pPr>
      <w:r>
        <w:t>нп</w:t>
      </w:r>
      <w:r>
        <w:tab/>
        <w:t>। 1949 г. в результате очередного переформирования каби-</w:t>
      </w:r>
    </w:p>
    <w:p w:rsidR="00C8059C" w:rsidRDefault="00A51999">
      <w:pPr>
        <w:pStyle w:val="11"/>
        <w:ind w:firstLine="0"/>
        <w:jc w:val="both"/>
      </w:pPr>
      <w:r>
        <w:t xml:space="preserve">Н&gt; </w:t>
      </w:r>
      <w:r>
        <w:rPr>
          <w:vertAlign w:val="superscript"/>
        </w:rPr>
        <w:t>1</w:t>
      </w:r>
      <w:r>
        <w:t xml:space="preserve"> фгмьер-министром вновь стал Ф. Софулис, а министерские </w:t>
      </w:r>
      <w:r>
        <w:rPr>
          <w:b/>
          <w:bCs/>
          <w:sz w:val="17"/>
          <w:szCs w:val="17"/>
        </w:rPr>
        <w:t xml:space="preserve">ши </w:t>
      </w:r>
      <w:r>
        <w:t xml:space="preserve">)ы заняли К. Цалдарис, С. Венизелос, Г. </w:t>
      </w:r>
      <w:r>
        <w:t>Папандреу, П. Ка</w:t>
      </w:r>
      <w:r>
        <w:softHyphen/>
      </w:r>
      <w:r>
        <w:rPr>
          <w:b/>
          <w:bCs/>
          <w:sz w:val="17"/>
          <w:szCs w:val="17"/>
        </w:rPr>
        <w:t xml:space="preserve">мни </w:t>
      </w:r>
      <w:r>
        <w:t>популос, Сп. Маркезинис, К. Караманлис, Ст. Стефанопу- ни , К. 1 (дцос и Эв. Авероф. Правительство вновь занялось ни ком решительных мер подавления партизанского движения »</w:t>
      </w:r>
      <w:r>
        <w:rPr>
          <w:lang w:val="en-US" w:eastAsia="en-US" w:bidi="en-US"/>
        </w:rPr>
        <w:t xml:space="preserve">ipiitir </w:t>
      </w:r>
      <w:r>
        <w:t xml:space="preserve">Ставка на военных, особенно ту их часть, которая и|в </w:t>
      </w:r>
      <w:r>
        <w:rPr>
          <w:lang w:val="en-US" w:eastAsia="en-US" w:bidi="en-US"/>
        </w:rPr>
        <w:t>।</w:t>
      </w:r>
      <w:r>
        <w:t>в</w:t>
      </w:r>
      <w:r>
        <w:t>язана с американцами, усилилась. Верные режиму вой- ■1 были увеличены до 251,5 тыс. человек. Планы греческого штаба заключались в осуществлении трех последовательных &lt;1 шипЙ: уничтожении сил ДАТ в районе Морей, Румелии и</w:t>
      </w:r>
    </w:p>
    <w:p w:rsidR="00C8059C" w:rsidRDefault="00A51999">
      <w:pPr>
        <w:pStyle w:val="11"/>
        <w:ind w:firstLine="320"/>
        <w:jc w:val="both"/>
      </w:pPr>
      <w:r>
        <w:t>“ .ниш, Македонии и Эпира. Несмотря</w:t>
      </w:r>
      <w:r>
        <w:t xml:space="preserve"> на неблагоприятно ‘шлы мающиеся для греческой компартии обстоятельства, ее । им )дгтво продолжало ориентироваться на ведение фрон- </w:t>
      </w:r>
      <w:r>
        <w:rPr>
          <w:lang w:val="en-US" w:eastAsia="en-US" w:bidi="en-US"/>
        </w:rPr>
        <w:t xml:space="preserve">ii.iii.ix </w:t>
      </w:r>
      <w:r>
        <w:t>операции, осуществление которых в конечном счете • ио закончиться непосредственным уничтожением ДАГ или рулением е</w:t>
      </w:r>
      <w:r>
        <w:t xml:space="preserve">е сил в гористых областях, откуда они могли уйти </w:t>
      </w:r>
      <w:r>
        <w:rPr>
          <w:lang w:val="en-US" w:eastAsia="en-US" w:bidi="en-US"/>
        </w:rPr>
        <w:t xml:space="preserve">'ibho </w:t>
      </w:r>
      <w:r>
        <w:t>в соседние страны Восточного блока. В противном слу- ■ ’ они планомерно уничтожались бы авиацией правительств 1Пых войск. В то же время Н. Захариадис и прежде всего группа, начавшая занимать ключевые п</w:t>
      </w:r>
      <w:r>
        <w:t xml:space="preserve">осты в КПГ и </w:t>
      </w:r>
      <w:r>
        <w:rPr>
          <w:lang w:val="en-US" w:eastAsia="en-US" w:bidi="en-US"/>
        </w:rPr>
        <w:t xml:space="preserve">U </w:t>
      </w:r>
      <w:r>
        <w:t xml:space="preserve">(или укреплять свои прежние позиции) ставили на пове- •■у дни вопрос о победе партизан в обозримом будущем и 1н1ДГ'1п перспективы борьбы КПГ и Демократической армии в цы ьмл оптимистических тонах. На прошедшем 30-31 января </w:t>
      </w:r>
      <w:r>
        <w:rPr>
          <w:lang w:val="en-US" w:eastAsia="en-US" w:bidi="en-US"/>
        </w:rPr>
        <w:t xml:space="preserve">IM40 </w:t>
      </w:r>
      <w:r>
        <w:t xml:space="preserve">। в Граммосе </w:t>
      </w:r>
      <w:r>
        <w:t>V Пленуме ЦК КПГ эти оценки и курс “на |нигром монархофашизма” был поддержан, хотя силы партизан фатпиески оказались блокированы в горах, а преимущества Н1НН1ЖПШЯ правительственной армии, оснащенной американ- । г им вооружением и пользующейся услугами воен</w:t>
      </w:r>
      <w:r>
        <w:t xml:space="preserve">ных советни- </w:t>
      </w:r>
      <w:r>
        <w:rPr>
          <w:lang w:val="en-US" w:eastAsia="en-US" w:bidi="en-US"/>
        </w:rPr>
        <w:t xml:space="preserve">huu </w:t>
      </w:r>
      <w:r>
        <w:t>американской армии были очевидны. Еще одним фактором, 1Ы1ИНП1ПИМ на партизанское движение в Греции было ухудшение отношений между руководством греческой компартии и юго</w:t>
      </w:r>
      <w:r>
        <w:softHyphen/>
        <w:t>славским партийно-государственным руководством. Так назы</w:t>
      </w:r>
      <w:r>
        <w:softHyphen/>
        <w:t>ваемый коминф</w:t>
      </w:r>
      <w:r>
        <w:t xml:space="preserve">ормовский конфликт, в котором Югославия оказалась одна против стран “народной демократии” и СССР, имел для КПГ негативные последствия , так как ей пришлось перейти в стан оппонентов КИЮ- Имея в виду роль и значение Югославии в поддержке ДАГ легко </w:t>
      </w:r>
      <w:r>
        <w:lastRenderedPageBreak/>
        <w:t>представи</w:t>
      </w:r>
      <w:r>
        <w:t>ть дальнейший ход событий. В условиях Балкан не мог быть не задействован и этнический аспект — стремясь получить максимальную под</w:t>
      </w:r>
      <w:r>
        <w:softHyphen/>
        <w:t>держку со стороны славянского населения греческой части Ма</w:t>
      </w:r>
      <w:r>
        <w:softHyphen/>
        <w:t>кедонии, руководство КПГ пошло на беспрецедентный шаг, объявив 1 ма</w:t>
      </w:r>
      <w:r>
        <w:t>рта 1949 г. через радиостанцию повстанцев “Свободная Греция” об официальном признании независимости Македонии (без уточнения какой из частей этой области имен</w:t>
      </w:r>
      <w:r>
        <w:softHyphen/>
        <w:t xml:space="preserve">но, но имея в виду Эгейский район). Со стороны Югославии такой жест был воспринят как откровенно </w:t>
      </w:r>
      <w:r>
        <w:t>враждебный, так как в соответствии с официальной югославской точкой зрения су</w:t>
      </w:r>
      <w:r>
        <w:softHyphen/>
        <w:t>ществовало только одно Македонское государство — республи</w:t>
      </w:r>
      <w:r>
        <w:softHyphen/>
        <w:t>ка в составе Югославской Федерации, а остальные части этой территории должны были инкорпорироваться в уже созданное госу</w:t>
      </w:r>
      <w:r>
        <w:t>дарство. В Греции факт объявления Эгейской Македонии независимым государством рассматривался подавляющим чис</w:t>
      </w:r>
      <w:r>
        <w:softHyphen/>
        <w:t>лом греков как акт национального предательства и окончатель</w:t>
      </w:r>
      <w:r>
        <w:softHyphen/>
        <w:t>ная потеря влияния КПГ и ДАГ в обществе была неминуема. Более того, и в самой греческой</w:t>
      </w:r>
      <w:r>
        <w:t xml:space="preserve"> компартии, и в Демократичес</w:t>
      </w:r>
      <w:r>
        <w:softHyphen/>
        <w:t>кой армии нашлись многие недовольные подобным шагом руко</w:t>
      </w:r>
      <w:r>
        <w:softHyphen/>
        <w:t>водителей КПГ.</w:t>
      </w:r>
    </w:p>
    <w:p w:rsidR="00C8059C" w:rsidRDefault="00A51999">
      <w:pPr>
        <w:pStyle w:val="11"/>
        <w:ind w:firstLine="300"/>
        <w:jc w:val="both"/>
        <w:sectPr w:rsidR="00C8059C">
          <w:headerReference w:type="even" r:id="rId182"/>
          <w:headerReference w:type="default" r:id="rId183"/>
          <w:pgSz w:w="8400" w:h="11900"/>
          <w:pgMar w:top="1331" w:right="943" w:bottom="456" w:left="883" w:header="0" w:footer="3" w:gutter="0"/>
          <w:pgNumType w:start="197"/>
          <w:cols w:space="720"/>
          <w:noEndnote/>
          <w:docGrid w:linePitch="360"/>
          <w15:footnoteColumns w:val="1"/>
        </w:sectPr>
      </w:pPr>
      <w:r>
        <w:t xml:space="preserve">К </w:t>
      </w:r>
      <w:r>
        <w:t>концу апреля 1949 г. военно-политическая ситуация в Греции складывалась уже окончательно в пользу афинского правительства. Попытки II. Захариадиса и его окружения уси</w:t>
      </w:r>
      <w:r>
        <w:softHyphen/>
        <w:t xml:space="preserve">лить мобилизационные мероприятия среди населения районов, находящихся под контролем ДАГ, </w:t>
      </w:r>
      <w:r>
        <w:t>не увенчалось успехом. Со</w:t>
      </w:r>
      <w:r>
        <w:softHyphen/>
        <w:t>отношение сил партизан и правительственных войск свидетель</w:t>
      </w:r>
      <w:r>
        <w:softHyphen/>
        <w:t xml:space="preserve">ствовало о подавляющем превосходстве последних: 20 тыс. </w:t>
      </w:r>
    </w:p>
    <w:p w:rsidR="00C8059C" w:rsidRDefault="00A51999">
      <w:pPr>
        <w:pStyle w:val="11"/>
        <w:ind w:firstLine="0"/>
        <w:jc w:val="both"/>
      </w:pPr>
      <w:r>
        <w:lastRenderedPageBreak/>
        <w:t>бойцов ДАГ противостояло 300-тысячная национальная армия. К тому же реализация оперативно-тактического плана Захар</w:t>
      </w:r>
      <w:r>
        <w:t>иа- дша, заключавшегося в концентрации основных сил партизан н районе Граммоса и Вици, вела к постепенной их блокаде, ок</w:t>
      </w:r>
      <w:r>
        <w:softHyphen/>
        <w:t xml:space="preserve">ружению и уничтожению. Помимо всего прочего коммунистиче </w:t>
      </w:r>
      <w:r>
        <w:rPr>
          <w:lang w:val="en-US" w:eastAsia="en-US" w:bidi="en-US"/>
        </w:rPr>
        <w:t xml:space="preserve">i </w:t>
      </w:r>
      <w:r>
        <w:t>к&lt;«! восстание в Греции совпало на своем последнем этапе с нпутрикоминформов</w:t>
      </w:r>
      <w:r>
        <w:t xml:space="preserve">ским конфликтом и руководство КПГ ста </w:t>
      </w:r>
      <w:r>
        <w:rPr>
          <w:lang w:val="en-US" w:eastAsia="en-US" w:bidi="en-US"/>
        </w:rPr>
        <w:t xml:space="preserve">nt </w:t>
      </w:r>
      <w:r>
        <w:t>ши лось в этой связи заложником в борьбе между Белградом и Москвой. Разрабатывавшиеся в Лондоне и Вашингтоне планы свержения коммунистического режима Э. Ходжи в Албании (о мем знали в Москве) заставляли советское па</w:t>
      </w:r>
      <w:r>
        <w:t xml:space="preserve">ртийно-государ нпсиное руководство принимать меры, чтобы обезопасить по </w:t>
      </w:r>
      <w:r>
        <w:rPr>
          <w:lang w:val="en-US" w:eastAsia="en-US" w:bidi="en-US"/>
        </w:rPr>
        <w:t xml:space="preserve">tn </w:t>
      </w:r>
      <w:r>
        <w:t>ции СССР в Восточной Европе, избегая очевидных авантюр пне своего “домена”. Поэтому уже в апреле 1949 г. Кремль потребовал от руководства КПГ прекратить войну в течение мни текущего</w:t>
      </w:r>
      <w:r>
        <w:t xml:space="preserve"> года и добиться в любой форме урегулирования вопроса без катастрофических последствий для греческой ком</w:t>
      </w:r>
      <w:r>
        <w:softHyphen/>
        <w:t>партии и повстанцев. Со своей стороны Советский Союз попы- ник и подкрепить данные рекомендации своими дипломатичес</w:t>
      </w:r>
      <w:r>
        <w:softHyphen/>
        <w:t>кими шагами в рамках ООН. Однако по</w:t>
      </w:r>
      <w:r>
        <w:t>пытка мирных перего- Ш1|к&gt;ц между СССР, США и Великобританией оказалась неус</w:t>
      </w:r>
      <w:r>
        <w:softHyphen/>
        <w:t>пешной, так как каждая сторона выдвигала по мнению проти- шшоложной неприемлемые условия. К тому же в Вашингтоне и /|оидопе рассчитывали на окончательную ликвидацию партизан уже и</w:t>
      </w:r>
      <w:r>
        <w:t xml:space="preserve"> ближайшее время и не видели смысла давать какие-либо мнзможпости проигравшей стороне в лице КПГ и ДАГ, которые рви млгринались не иначе как “рука Москвы” в Греции. Тем Н|Н*Мепгм Югославия, являвшаяся одним из главных закулис пых участников греческой Гражд</w:t>
      </w:r>
      <w:r>
        <w:t xml:space="preserve">анской войны, была вы нужде н </w:t>
      </w:r>
      <w:r>
        <w:rPr>
          <w:lang w:val="en-US" w:eastAsia="en-US" w:bidi="en-US"/>
        </w:rPr>
        <w:t xml:space="preserve">i </w:t>
      </w:r>
      <w:r>
        <w:t>закры ть свои границы с Грецией, чтобы избежать нажима</w:t>
      </w:r>
    </w:p>
    <w:p w:rsidR="00C8059C" w:rsidRDefault="00A51999">
      <w:pPr>
        <w:pStyle w:val="11"/>
        <w:ind w:firstLine="180"/>
        <w:jc w:val="both"/>
      </w:pPr>
      <w:r>
        <w:t>Шлда, обвинявшего, и не без основания, Белград в прсдостав- пни военно-технической помощи и убежища повстанцам на по»'П территории. Аналогичный шаг был сделан и Албанией</w:t>
      </w:r>
    </w:p>
    <w:p w:rsidR="00C8059C" w:rsidRDefault="00A51999">
      <w:pPr>
        <w:pStyle w:val="11"/>
        <w:ind w:firstLine="0"/>
        <w:jc w:val="both"/>
      </w:pPr>
      <w:r>
        <w:rPr>
          <w:i/>
          <w:iCs/>
        </w:rPr>
        <w:t>Нч</w:t>
      </w:r>
      <w:r>
        <w:t xml:space="preserve"> в </w:t>
      </w:r>
      <w:r>
        <w:rPr>
          <w:i/>
          <w:iCs/>
        </w:rPr>
        <w:t>Г</w:t>
      </w:r>
      <w:r>
        <w:t xml:space="preserve"> обратили внимание и активизировали пропаганду по вполне понятным причинам именно “югославского предательст</w:t>
      </w:r>
      <w:r>
        <w:softHyphen/>
        <w:t>ва’*, И. Тито, оказавшийся один на один и с Западом и Восто</w:t>
      </w:r>
      <w:r>
        <w:softHyphen/>
        <w:t>ком, был вынужден исходить из вполне конкретных реалий. По стратегическим и такти</w:t>
      </w:r>
      <w:r>
        <w:t>ческим интересам он не мог обострять отношения с соседними странами, к какому бы блоку они не относились. Более того, улучшение отношений с США и Вели</w:t>
      </w:r>
      <w:r>
        <w:softHyphen/>
        <w:t xml:space="preserve">кобританией </w:t>
      </w:r>
      <w:r>
        <w:lastRenderedPageBreak/>
        <w:t>объективно способствовало бы усилению позиций Югославии в регионе.</w:t>
      </w:r>
    </w:p>
    <w:p w:rsidR="00C8059C" w:rsidRDefault="00A51999">
      <w:pPr>
        <w:pStyle w:val="11"/>
        <w:spacing w:line="298" w:lineRule="auto"/>
        <w:ind w:firstLine="300"/>
        <w:jc w:val="both"/>
        <w:sectPr w:rsidR="00C8059C">
          <w:headerReference w:type="even" r:id="rId184"/>
          <w:headerReference w:type="default" r:id="rId185"/>
          <w:headerReference w:type="first" r:id="rId186"/>
          <w:pgSz w:w="8400" w:h="11900"/>
          <w:pgMar w:top="1331" w:right="943" w:bottom="456" w:left="883" w:header="0" w:footer="3" w:gutter="0"/>
          <w:cols w:space="720"/>
          <w:noEndnote/>
          <w:titlePg/>
          <w:docGrid w:linePitch="360"/>
          <w15:footnoteColumns w:val="1"/>
        </w:sectPr>
      </w:pPr>
      <w:r>
        <w:t>Несмотря па явно вырисовывающуюся перспективу пораже</w:t>
      </w:r>
      <w:r>
        <w:softHyphen/>
        <w:t xml:space="preserve">ния, </w:t>
      </w:r>
      <w:r>
        <w:t>руководство КПГ во главе с Н. Захариадисом продолжало рассматривать вполне серьезно планы нанесения ударов по правительственным силам в районе Граммоса и Вици — по</w:t>
      </w:r>
      <w:r>
        <w:softHyphen/>
        <w:t>следней цитадели ДАГ, В свою очередь греческая правительст</w:t>
      </w:r>
      <w:r>
        <w:softHyphen/>
        <w:t>венная армия предприняла отвлекаю</w:t>
      </w:r>
      <w:r>
        <w:t>щий маневр, рассчитанный на то, чтобы создать у командования повстанцев впечатление, что главный удар придется на Граммос, а лишь затем на Вици. Этот план греческого Генерального штаба удался — Военный Совет ДАГ в начале августа 1949 г. уже окончательно сч</w:t>
      </w:r>
      <w:r>
        <w:t>итал, что началась “битва за Граммос”. 10 августа правительственные войска неожиданно для руководства КПГ и партизан нанесли удар по Вици и 13 августа захватили этот неприступный, как заявлял о нем постоянно Захариадис, оплот ДАГ. Последую</w:t>
      </w:r>
      <w:r>
        <w:softHyphen/>
        <w:t>щие атаки на Гра</w:t>
      </w:r>
      <w:r>
        <w:t>ммос и переход национальной армии к фрон</w:t>
      </w:r>
      <w:r>
        <w:softHyphen/>
        <w:t>тальному наступлению были нацелены на то, чтобы отсечь пар</w:t>
      </w:r>
      <w:r>
        <w:softHyphen/>
        <w:t>тизан от спасительной для них греко-албанской границы. По</w:t>
      </w:r>
      <w:r>
        <w:softHyphen/>
        <w:t>нимая, что в случае продолжения сопротивления оставшиеся подразделения Демократической армии будут</w:t>
      </w:r>
      <w:r>
        <w:t xml:space="preserve"> окружены и уничтожены, Захариадис был вынужден дать приказ о перехо</w:t>
      </w:r>
      <w:r>
        <w:softHyphen/>
        <w:t>де границы и эвакуации в Албанию, 28 августа повстанцы по</w:t>
      </w:r>
      <w:r>
        <w:softHyphen/>
        <w:t>лучили этот приказ Н. Захариадиса и в массовом порядке ста</w:t>
      </w:r>
      <w:r>
        <w:softHyphen/>
        <w:t xml:space="preserve">ли уходить в соседнюю страну. Оставшиеся партизаны недолго продолжали </w:t>
      </w:r>
      <w:r>
        <w:t>сопротивляться и некоторые из них с боями пере</w:t>
      </w:r>
      <w:r>
        <w:softHyphen/>
        <w:t>шли и Югославию. Поражение греческой компартии стало оче</w:t>
      </w:r>
      <w:r>
        <w:softHyphen/>
        <w:t xml:space="preserve">видным фактом Для более чем 57 тыс. человек — партизан и </w:t>
      </w:r>
    </w:p>
    <w:p w:rsidR="00C8059C" w:rsidRDefault="00A51999">
      <w:pPr>
        <w:pStyle w:val="11"/>
        <w:spacing w:line="298" w:lineRule="auto"/>
        <w:ind w:firstLine="0"/>
        <w:jc w:val="both"/>
      </w:pPr>
      <w:r>
        <w:lastRenderedPageBreak/>
        <w:t>членов их семей начались годы эмиграции, а для руководства КПГ встал вопрос о дальнейших дейст</w:t>
      </w:r>
      <w:r>
        <w:t>виях.</w:t>
      </w:r>
    </w:p>
    <w:p w:rsidR="00C8059C" w:rsidRDefault="00A51999">
      <w:pPr>
        <w:pStyle w:val="11"/>
        <w:spacing w:line="298" w:lineRule="auto"/>
        <w:ind w:firstLine="320"/>
        <w:jc w:val="both"/>
      </w:pPr>
      <w:r>
        <w:t>Для внутриполитического положения Греции окончание Гражданской войны означало уход из легальной политической жизни одного из крупных и активных ее участников — Комму</w:t>
      </w:r>
      <w:r>
        <w:softHyphen/>
        <w:t>нистической партии Греции, которая в силу сложившихся об</w:t>
      </w:r>
      <w:r>
        <w:softHyphen/>
        <w:t xml:space="preserve">стоятельств фактически </w:t>
      </w:r>
      <w:r>
        <w:t>патронировала левому движению в стране. Победа правых сил, однако, не принесла умиротворе</w:t>
      </w:r>
      <w:r>
        <w:softHyphen/>
        <w:t>ния греческому обществу, которое оказалось расколотым на победителей и побежденных. В то же время, со всей очевиднос</w:t>
      </w:r>
      <w:r>
        <w:softHyphen/>
        <w:t>тью выявилась невозможность для оппозиционных вла</w:t>
      </w:r>
      <w:r>
        <w:t>стям сил решения спорных вопросов с помощью методов военного давле</w:t>
      </w:r>
      <w:r>
        <w:softHyphen/>
        <w:t>ния или в открытой Гражданской войне.</w:t>
      </w:r>
    </w:p>
    <w:p w:rsidR="00C8059C" w:rsidRDefault="00A51999">
      <w:pPr>
        <w:pStyle w:val="11"/>
        <w:spacing w:after="520" w:line="298" w:lineRule="auto"/>
        <w:ind w:firstLine="320"/>
        <w:jc w:val="both"/>
      </w:pPr>
      <w:r>
        <w:t>Поражение КПГ в Гражданской войне изменило расстановку гил на Балканах, усилив позиции стран Западного блока в ре</w:t>
      </w:r>
      <w:r>
        <w:softHyphen/>
        <w:t>гионе. Коммунистические режимы, наход</w:t>
      </w:r>
      <w:r>
        <w:t>ившиеся под покрови</w:t>
      </w:r>
      <w:r>
        <w:softHyphen/>
        <w:t>тельством Советского Союза, столкнулись с очевидной и не</w:t>
      </w:r>
      <w:r>
        <w:softHyphen/>
        <w:t>приятной для них реальностью: западные державы приступили к созданию военно-политического союза государств, хотя и имевших во многом различные интересы, но противостоящие коммунис</w:t>
      </w:r>
      <w:r>
        <w:t>тическому и советскому влиянию.</w:t>
      </w:r>
    </w:p>
    <w:p w:rsidR="00C8059C" w:rsidRDefault="00A51999">
      <w:pPr>
        <w:pStyle w:val="30"/>
        <w:spacing w:after="360" w:line="312" w:lineRule="auto"/>
        <w:ind w:left="0"/>
        <w:jc w:val="both"/>
      </w:pPr>
      <w:r>
        <w:rPr>
          <w:rFonts w:ascii="Times New Roman" w:eastAsia="Times New Roman" w:hAnsi="Times New Roman" w:cs="Times New Roman"/>
          <w:b/>
          <w:bCs/>
          <w:i w:val="0"/>
          <w:iCs w:val="0"/>
          <w:u w:val="none"/>
        </w:rPr>
        <w:t xml:space="preserve">3. </w:t>
      </w:r>
      <w:r>
        <w:t>Гоеция в годы реконструкции и модернизации.</w:t>
      </w:r>
    </w:p>
    <w:p w:rsidR="00C8059C" w:rsidRDefault="00A51999">
      <w:pPr>
        <w:pStyle w:val="11"/>
        <w:ind w:firstLine="320"/>
        <w:jc w:val="both"/>
        <w:sectPr w:rsidR="00C8059C">
          <w:headerReference w:type="even" r:id="rId187"/>
          <w:headerReference w:type="default" r:id="rId188"/>
          <w:pgSz w:w="8400" w:h="11900"/>
          <w:pgMar w:top="1331" w:right="943" w:bottom="456" w:left="883" w:header="0" w:footer="28" w:gutter="0"/>
          <w:pgNumType w:start="214"/>
          <w:cols w:space="720"/>
          <w:noEndnote/>
          <w:docGrid w:linePitch="360"/>
          <w15:footnoteColumns w:val="1"/>
        </w:sectPr>
      </w:pPr>
      <w:r>
        <w:t>Окончание Гражданской войны в августе 1949 г. изменило политический мир Греции. Сложившаяся в годы конфликта правящая коалиция, сформированная во многом благодаря американской поддержке, включала представителей популистов и либералов. Правительства, возгла</w:t>
      </w:r>
      <w:r>
        <w:t>вляемые восьмидесятилет- пим Ф, Софулисом, оказались более стабильными и долговеч пыми чем те, которые образовывались исключительно из пред । ।(жителей популистов под руководством К. Цалдариса. Пог/и « мсрти на 88-ом году жизни Софулиса в июне 1949 г его м</w:t>
      </w:r>
      <w:r>
        <w:t xml:space="preserve">»ч ” </w:t>
      </w:r>
    </w:p>
    <w:p w:rsidR="00C8059C" w:rsidRDefault="00A51999">
      <w:pPr>
        <w:pStyle w:val="11"/>
        <w:ind w:firstLine="0"/>
        <w:jc w:val="both"/>
      </w:pPr>
      <w:r>
        <w:lastRenderedPageBreak/>
        <w:t>занял А. Диомидис, также возглавлявший коалиционное прави</w:t>
      </w:r>
      <w:r>
        <w:softHyphen/>
        <w:t>тельство, состоящее из представителей Народной и Либераль</w:t>
      </w:r>
      <w:r>
        <w:softHyphen/>
        <w:t>ной партий. Его существование было недолгим — только до января 1950 г,, когда был распущен парламент и образовано служебное правительс</w:t>
      </w:r>
      <w:r>
        <w:t>тво И. Теотокиса. Несмотря на сравни</w:t>
      </w:r>
      <w:r>
        <w:softHyphen/>
        <w:t>тельно недавнее окончание боевых действий, в феврале 1950 г. было отменено военное положение в стране, а на март того же года были назначены очередные парламентские выборы, прове</w:t>
      </w:r>
      <w:r>
        <w:softHyphen/>
        <w:t>дение которых предусматривалось на пропо</w:t>
      </w:r>
      <w:r>
        <w:t>рциональной основе.</w:t>
      </w:r>
    </w:p>
    <w:p w:rsidR="00C8059C" w:rsidRDefault="00A51999">
      <w:pPr>
        <w:pStyle w:val="11"/>
        <w:ind w:firstLine="300"/>
        <w:jc w:val="both"/>
      </w:pPr>
      <w:r>
        <w:t>Политические силы Греции к весне 1950 г. представляли до</w:t>
      </w:r>
      <w:r>
        <w:softHyphen/>
        <w:t>статочно пёструю картину, что являлось результатом завер</w:t>
      </w:r>
      <w:r>
        <w:softHyphen/>
        <w:t>шившейся Гражданской войны. Крупнейшими и наиболее влия</w:t>
      </w:r>
      <w:r>
        <w:softHyphen/>
        <w:t>тельными партиями были Народная и Либеральная, считавшие</w:t>
      </w:r>
      <w:r>
        <w:softHyphen/>
        <w:t>ся главны</w:t>
      </w:r>
      <w:r>
        <w:t>ми конкурентами на политической арене страны. Ле</w:t>
      </w:r>
      <w:r>
        <w:softHyphen/>
        <w:t>вый спектр, занимавшийся ранее греческой компартией, был поделен между несколькими организациями. Среди них глав</w:t>
      </w:r>
      <w:r>
        <w:softHyphen/>
        <w:t>ную роль играла созданная генералом Н. Пластирасом лево</w:t>
      </w:r>
      <w:r>
        <w:softHyphen/>
        <w:t>центристская Партия прогрессивного либ</w:t>
      </w:r>
      <w:r>
        <w:t>ерального центра (КППК). К предстоящим выборам она блокировалась с Демо</w:t>
      </w:r>
      <w:r>
        <w:softHyphen/>
        <w:t>кратической прогрессивной партией (ДПК), возглавлявшейся Э. Пудеросом (известным политиком межвоенного периода и бывшим премьер-министром греческого эмигрантского прави</w:t>
      </w:r>
      <w:r>
        <w:softHyphen/>
        <w:t>тельства в годы</w:t>
      </w:r>
      <w:r>
        <w:t xml:space="preserve"> Второй мировой войны). Именно эти две пар</w:t>
      </w:r>
      <w:r>
        <w:softHyphen/>
        <w:t>тии составили лево-центристскую коалицию, трансформиро</w:t>
      </w:r>
      <w:r>
        <w:softHyphen/>
        <w:t>вавшуюся впоследствии в партию Национального прогрессивно</w:t>
      </w:r>
      <w:r>
        <w:softHyphen/>
        <w:t>го союза центра (ЭПЭК). Левее этого объединения был блок, представленный объединением Демократически</w:t>
      </w:r>
      <w:r>
        <w:t>й лагерь, в ко</w:t>
      </w:r>
      <w:r>
        <w:softHyphen/>
        <w:t>торый вошли Союз Демократических левых, возглавляемый И. Софьянопулосом, занимавшим некогда пост министра ино</w:t>
      </w:r>
      <w:r>
        <w:softHyphen/>
        <w:t>странных дел в послевоенном правительстве Пластираса; Соци</w:t>
      </w:r>
      <w:r>
        <w:softHyphen/>
        <w:t>алистической партией — Союзом народной демократии, руко</w:t>
      </w:r>
      <w:r>
        <w:softHyphen/>
        <w:t>водимой профессо</w:t>
      </w:r>
      <w:r>
        <w:t>ром А. Сволосом, бывшим председателем партизанского эамовского правительства ПЭЭА в годы Второй мировой войны и Партией левых либералов, возглавлявшейся генералом Н. Григориадисом, известным участником антифа</w:t>
      </w:r>
      <w:r>
        <w:softHyphen/>
        <w:t>шистского Движения Сопротивления. Демократическ</w:t>
      </w:r>
      <w:r>
        <w:t>ий лагерь пользовался благосклонностью КПГ и испытывал на себе ее идеологическое и политическое влияние. По своим подпольным каналам руководство греческой компартии, находившееся в Румынии, осуществляло контакты с отдельными представите</w:t>
      </w:r>
      <w:r>
        <w:softHyphen/>
        <w:t>лями блока. Всего ж</w:t>
      </w:r>
      <w:r>
        <w:t xml:space="preserve">е накануне выборов 5 марта </w:t>
      </w:r>
      <w:r>
        <w:lastRenderedPageBreak/>
        <w:t>1950 г. в Гре</w:t>
      </w:r>
      <w:r>
        <w:softHyphen/>
        <w:t>ции оформилось 44 партии из которых 25 создали 9 объедине</w:t>
      </w:r>
      <w:r>
        <w:softHyphen/>
        <w:t>ний в форме блоков.</w:t>
      </w:r>
    </w:p>
    <w:p w:rsidR="00C8059C" w:rsidRDefault="00A51999">
      <w:pPr>
        <w:pStyle w:val="11"/>
        <w:ind w:firstLine="300"/>
        <w:jc w:val="both"/>
      </w:pPr>
      <w:r>
        <w:t>Уже в ходе выборов стало ясно, что ни один из них, не го</w:t>
      </w:r>
      <w:r>
        <w:softHyphen/>
        <w:t xml:space="preserve">воря об отдельных партиях, не был в состоянии получить большинства, несмотря на </w:t>
      </w:r>
      <w:r>
        <w:t>использовавшуюся пропорциональ</w:t>
      </w:r>
      <w:r>
        <w:softHyphen/>
        <w:t>ную систему выборов. Народная партия получила 18,8% голо</w:t>
      </w:r>
      <w:r>
        <w:softHyphen/>
        <w:t>сов, Либеральная — 17,2%, ЭПЭК — 16,4%, а партия, которую возглавлял бывший премьер-министр Греции Г. Папандреу ( называвшаяся его именем после переименования из Демокр</w:t>
      </w:r>
      <w:r>
        <w:t>а</w:t>
      </w:r>
      <w:r>
        <w:softHyphen/>
        <w:t>тической социалистической) — 10,7%. Результаты голосования го всей очевидность показали диверсификацию политических предпочтений греков после Гражданской войны — ни левые, ни правые не получили большинства. Усиление центристского направления в общественн</w:t>
      </w:r>
      <w:r>
        <w:t>о-политической жизни страны свиде- н'ньствовало об определенной усталости греков от крайних, полярных идейно-политических сил ещё в годы Гражданской войны. Но в тоже время оказалась живучей лево-социальная направленность в общественном мнении Греции, испол</w:t>
      </w:r>
      <w:r>
        <w:t>ьзовав</w:t>
      </w:r>
      <w:r>
        <w:softHyphen/>
        <w:t xml:space="preserve">шаяся в предыдущие периоды местной компартии. Из 250 мест </w:t>
      </w:r>
      <w:r>
        <w:rPr>
          <w:i/>
          <w:iCs/>
        </w:rPr>
        <w:t>и парламенте 62 было отдано Народной</w:t>
      </w:r>
      <w:r>
        <w:t xml:space="preserve"> партии, небольшие правые партии получили 24 места. Центристы в лице либера- |&lt;ш</w:t>
      </w:r>
      <w:r>
        <w:rPr>
          <w:vertAlign w:val="subscript"/>
        </w:rPr>
        <w:t>(</w:t>
      </w:r>
      <w:r>
        <w:t xml:space="preserve"> ЭПЭК и Г. Папандреу обладали 136 местами. Сложившая- &lt; м в стране ситуаци</w:t>
      </w:r>
      <w:r>
        <w:t xml:space="preserve">я ставила на повестку дня вопрос об обра- и шании коалиционного правительства, основной составляющей </w:t>
      </w:r>
      <w:r>
        <w:rPr>
          <w:vertAlign w:val="superscript"/>
        </w:rPr>
        <w:t>1</w:t>
      </w:r>
      <w:r>
        <w:t xml:space="preserve"> &lt; порога становились центристы. Такое правительство имело । гии’Й задачей стабилизацию политического и экономического (ш.шития Греции. Более того, от воз</w:t>
      </w:r>
      <w:r>
        <w:t>можности его создания эм висела и предоставляемая США экономическая помощь — су</w:t>
      </w:r>
      <w:r>
        <w:softHyphen/>
        <w:t>щественный фактор экономической стабилизации. Со своей стороны руководство греческой компартии, не удовлетворенное слишком “буржуазным” характером ЭПЭК, стало крайне нега</w:t>
      </w:r>
      <w:r>
        <w:softHyphen/>
        <w:t>тивно</w:t>
      </w:r>
      <w:r>
        <w:t xml:space="preserve"> оценивать как само это объединение, так и его лидера — генерала Н. Пластираса. Не удержавшись долго у власти, по</w:t>
      </w:r>
      <w:r>
        <w:softHyphen/>
        <w:t>следний ушел в августе того же года в отставку, уступив место С. Венизелосу, опиравшемуся на поддержку нескольких пар</w:t>
      </w:r>
      <w:r>
        <w:softHyphen/>
        <w:t>тий — Либеральной, Народ</w:t>
      </w:r>
      <w:r>
        <w:t>ной и группы Г. Папандреу. Однако эта коалиция оказалась недолговечной и уже в ноябре 1950 г. Народная партия отказалась от поддержки премьера, что было сделано и Г. Папандреу в июле 1951 г.</w:t>
      </w:r>
    </w:p>
    <w:p w:rsidR="00C8059C" w:rsidRDefault="00A51999">
      <w:pPr>
        <w:pStyle w:val="11"/>
        <w:jc w:val="both"/>
      </w:pPr>
      <w:r>
        <w:t>К началу 50-х гг. в политической жизни Греции активизиро</w:t>
      </w:r>
      <w:r>
        <w:softHyphen/>
        <w:t xml:space="preserve">вались </w:t>
      </w:r>
      <w:r>
        <w:lastRenderedPageBreak/>
        <w:t>в</w:t>
      </w:r>
      <w:r>
        <w:t>оенные, которые, помимо прямого участия в партийной борьбе (пример отставных генералов Пластираса и Григоради- са), принимали участие в подпольной деятельности тайной ор</w:t>
      </w:r>
      <w:r>
        <w:softHyphen/>
        <w:t>ганизации правого антикоммунистического толка — “Священ</w:t>
      </w:r>
      <w:r>
        <w:softHyphen/>
        <w:t xml:space="preserve">ном союзе греческих офицеров” </w:t>
      </w:r>
      <w:r>
        <w:t>(ИДЭА), созданном в конце октября 1944 г. Рост рядов этой военно-политической группи</w:t>
      </w:r>
      <w:r>
        <w:softHyphen/>
        <w:t>ровки усилился в годы Гражданской войны (в 1946 г. она на</w:t>
      </w:r>
      <w:r>
        <w:softHyphen/>
        <w:t xml:space="preserve">считывала 1100 человек, в 1947 г. — 1700, в 1948 г. — уже 2500 членов). Как сама организация, так и отдельные ее </w:t>
      </w:r>
      <w:r>
        <w:t>члены пользовались поддержкой со стороны многих право-консерва</w:t>
      </w:r>
      <w:r>
        <w:softHyphen/>
        <w:t>тивных политиков. Именно тогда ИДЭА начал активный про</w:t>
      </w:r>
      <w:r>
        <w:softHyphen/>
        <w:t>цесс инфильтрации в наиболее важные структуры военного аппарата страны, имевшие отношение к политическим вопро</w:t>
      </w:r>
      <w:r>
        <w:softHyphen/>
        <w:t>сам - Генеральный штаб и шт</w:t>
      </w:r>
      <w:r>
        <w:t>абы отдельных видов, родов и подразделений вооруженных сил. В соответствии с программ</w:t>
      </w:r>
      <w:r>
        <w:softHyphen/>
        <w:t>ными установками “Священного союза греческих офицеров”, содержавшимися в секретном приказе №8 от 14 июля 1949 г., ИДЭА ставила цель провести серьезные социально-политичес</w:t>
      </w:r>
      <w:r>
        <w:softHyphen/>
        <w:t>кие изменения в Греции, путем оказания нажима на граждан</w:t>
      </w:r>
      <w:r>
        <w:softHyphen/>
        <w:t>ки* политиков и через инфильтрацию в государственный ап- 1арат страны (как гражданскую, так и военную его части).</w:t>
      </w:r>
    </w:p>
    <w:p w:rsidR="00C8059C" w:rsidRDefault="00A51999">
      <w:pPr>
        <w:pStyle w:val="11"/>
        <w:ind w:firstLine="0"/>
        <w:jc w:val="both"/>
      </w:pPr>
      <w:r>
        <w:t xml:space="preserve">Характер этих реформ носил ярко выраженный антикоммунис- </w:t>
      </w:r>
      <w:r>
        <w:rPr>
          <w:lang w:val="en-US" w:eastAsia="en-US" w:bidi="en-US"/>
        </w:rPr>
        <w:t xml:space="preserve">HPivi </w:t>
      </w:r>
      <w:r>
        <w:t xml:space="preserve">кий (в целом антилевый) право-консервативный характер, дополнявшийся местными греческими специфическими чертами. II гоже время кроме общих декларативных положений про- </w:t>
      </w:r>
      <w:r>
        <w:rPr>
          <w:lang w:val="en-US" w:eastAsia="en-US" w:bidi="en-US"/>
        </w:rPr>
        <w:t xml:space="preserve">ipMMMii </w:t>
      </w:r>
      <w:r>
        <w:t>ИДЭА не содержала систематического плана переуст</w:t>
      </w:r>
      <w:r>
        <w:softHyphen/>
        <w:t>ройства.</w:t>
      </w:r>
    </w:p>
    <w:p w:rsidR="00C8059C" w:rsidRDefault="00A51999">
      <w:pPr>
        <w:pStyle w:val="11"/>
        <w:spacing w:line="298" w:lineRule="auto"/>
        <w:ind w:firstLine="320"/>
        <w:jc w:val="both"/>
        <w:sectPr w:rsidR="00C8059C">
          <w:headerReference w:type="even" r:id="rId189"/>
          <w:headerReference w:type="default" r:id="rId190"/>
          <w:pgSz w:w="8400" w:h="11900"/>
          <w:pgMar w:top="1331" w:right="943" w:bottom="456" w:left="883" w:header="0" w:footer="3" w:gutter="0"/>
          <w:pgNumType w:start="214"/>
          <w:cols w:space="720"/>
          <w:noEndnote/>
          <w:docGrid w:linePitch="360"/>
          <w15:footnoteColumns w:val="1"/>
        </w:sectPr>
      </w:pPr>
      <w:r>
        <w:t xml:space="preserve">Политическая нестабильность, вызванная новым правитель- । </w:t>
      </w:r>
      <w:r>
        <w:rPr>
          <w:lang w:val="en-US" w:eastAsia="en-US" w:bidi="en-US"/>
        </w:rPr>
        <w:t xml:space="preserve">iNrimiiiM </w:t>
      </w:r>
      <w:r>
        <w:t>кризисом в августе 1950 г., в результате кот</w:t>
      </w:r>
      <w:r>
        <w:t xml:space="preserve">орого II Пластирас покинул пост премьер-министра и к власти при- ♦1нч| С, Венизелос, затрагивала различные группы правящей он </w:t>
      </w:r>
      <w:r>
        <w:rPr>
          <w:lang w:val="en-US" w:eastAsia="en-US" w:bidi="en-US"/>
        </w:rPr>
        <w:t xml:space="preserve">hi. </w:t>
      </w:r>
      <w:r>
        <w:t>Очевидная левизна генерала-центриста и его последова- чн ■ Венизелоса, стремившихся достичь общенационального мпромисса, рассм</w:t>
      </w:r>
      <w:r>
        <w:t xml:space="preserve">атривалась тайной организацией греческих ||)|ц&lt;-ров как перманентная угроза для внутриполитических лоций и связям страны с ее стратегическими союзниками, </w:t>
      </w:r>
      <w:r>
        <w:rPr>
          <w:lang w:val="en-US" w:eastAsia="en-US" w:bidi="en-US"/>
        </w:rPr>
        <w:t xml:space="preserve">HtuihiM </w:t>
      </w:r>
      <w:r>
        <w:t xml:space="preserve">из которых были США. Со своей стороны король </w:t>
      </w:r>
      <w:r>
        <w:rPr>
          <w:vertAlign w:val="superscript"/>
        </w:rPr>
        <w:t>1</w:t>
      </w:r>
      <w:r>
        <w:t xml:space="preserve">1 нию( 1 с тревогой наблюдал за расширением полномочий </w:t>
      </w:r>
      <w:r>
        <w:rPr>
          <w:lang w:val="en-US" w:eastAsia="en-US" w:bidi="en-US"/>
        </w:rPr>
        <w:t xml:space="preserve">iptnajia </w:t>
      </w:r>
      <w:r>
        <w:t>А. Папагоса, назначенного главнокомандующим грече- ц|| правительственной армией в 1949 г. на заключительном Гражданской войны. Рост политического влияния “героя г мн к кой эпопеи" 1940-41 гг.,</w:t>
      </w:r>
      <w:r>
        <w:t xml:space="preserve"> </w:t>
      </w:r>
      <w:r>
        <w:lastRenderedPageBreak/>
        <w:t xml:space="preserve">победителя повстанцев в недав- м пну три политическом конфликте, был особенно заметен । «ди вооруженных сил и офицерства. Греческий король опа- н и возможных силовых действий со стороны маршала </w:t>
      </w:r>
      <w:r>
        <w:rPr>
          <w:rFonts w:ascii="Arial" w:eastAsia="Arial" w:hAnsi="Arial" w:cs="Arial"/>
          <w:smallCaps/>
          <w:sz w:val="16"/>
          <w:szCs w:val="16"/>
          <w:lang w:val="en-US" w:eastAsia="en-US" w:bidi="en-US"/>
        </w:rPr>
        <w:t>ihi 'Khii</w:t>
      </w:r>
      <w:r>
        <w:rPr>
          <w:lang w:val="en-US" w:eastAsia="en-US" w:bidi="en-US"/>
        </w:rPr>
        <w:t xml:space="preserve"> </w:t>
      </w:r>
      <w:r>
        <w:t>до установления его личной диктатуры под прикрытием</w:t>
      </w:r>
      <w:r>
        <w:t xml:space="preserve"> иш1 шута монархии, но при фактическом ослаблении этого юн </w:t>
      </w:r>
      <w:r>
        <w:rPr>
          <w:lang w:val="en-US" w:eastAsia="en-US" w:bidi="en-US"/>
        </w:rPr>
        <w:t xml:space="preserve">in </w:t>
      </w:r>
      <w:r>
        <w:t>гута. Такое развитие событий могло серьезно повлиять на и»миции самого короля Павлоса I. В этом противоборстве, выевшим характер скрытой борьбы, каждая из сторон опира</w:t>
      </w:r>
      <w:r>
        <w:softHyphen/>
        <w:t>ли ь как внутри страны, та</w:t>
      </w:r>
      <w:r>
        <w:t>к и за ее пределами на определен</w:t>
      </w:r>
      <w:r>
        <w:softHyphen/>
        <w:t>ный &lt; илы Монарха поддерживали гражданские политики пра- нн|н и центристского толка, а за рубежом — британские поли- Iнки и британский королевский двор. У А. Папагоса оказались Лн'н । । ильные друзья и соратники — ИДЭА, с к</w:t>
      </w:r>
      <w:r>
        <w:t>оторой он был связан с конца 40-х гг. и американцы, видевшие в нем “сильного человека", способного обеспечить стабильность в стране и поддержать ее курс на военно-политическое партнер</w:t>
      </w:r>
      <w:r>
        <w:softHyphen/>
        <w:t>ство с Вашингтоном в районе Средиземноморья. Противостоя</w:t>
      </w:r>
      <w:r>
        <w:softHyphen/>
        <w:t>ние между разли</w:t>
      </w:r>
      <w:r>
        <w:t>чными группами правящих кругов страны Греции к весне 1951 г. усилилось до такой степени, что цент</w:t>
      </w:r>
      <w:r>
        <w:softHyphen/>
        <w:t>ристское правительство С. Венизелоса попыталось нейтрализо</w:t>
      </w:r>
      <w:r>
        <w:softHyphen/>
        <w:t xml:space="preserve">вать Папагоса, проведя переговоры </w:t>
      </w:r>
      <w:r>
        <w:rPr>
          <w:i/>
          <w:iCs/>
        </w:rPr>
        <w:t>с</w:t>
      </w:r>
      <w:r>
        <w:t xml:space="preserve"> Павлосом I относительно возможности ареста маршала. Однако любо</w:t>
      </w:r>
      <w:r>
        <w:t>е силовое решение проблемы могло серьезно сказаться на процессе оформления и структуризации гражданской власти после пяти лет Граждан</w:t>
      </w:r>
      <w:r>
        <w:softHyphen/>
        <w:t>ской войны. Это понимали все участники разворачивавшегося конфликта. Всё отчетливее вырисовывалась перспектива вовле</w:t>
      </w:r>
      <w:r>
        <w:softHyphen/>
        <w:t>чения</w:t>
      </w:r>
      <w:r>
        <w:t xml:space="preserve"> А. Папагоса в политическую деятельность, но занимав</w:t>
      </w:r>
      <w:r>
        <w:softHyphen/>
        <w:t>шийся ими пост главнокомандующего греческими вооруженны</w:t>
      </w:r>
      <w:r>
        <w:softHyphen/>
        <w:t>ми силами не позволял заниматься какими-либо политическими делами. В мае 1951 г., несмотря на имевшуюся поддержку со стороны ИДЭА, Папагос решил по</w:t>
      </w:r>
      <w:r>
        <w:t>дать в отставку. 30 мая 1951 г. он сообщил о своем решении в Генеральном штабе. Важность этого события была столь велика, что окончивший свою работу в этот день Высший военный совет армии собрался вновь, а его члены — генерал-лейтенанты принялись за обсуж</w:t>
      </w:r>
      <w:r>
        <w:softHyphen/>
      </w:r>
      <w:r>
        <w:t>дение возможных последствий. Среди главных причин беспо</w:t>
      </w:r>
      <w:r>
        <w:softHyphen/>
        <w:t>койства генералитета было возможное падение влияние воору</w:t>
      </w:r>
      <w:r>
        <w:softHyphen/>
        <w:t>женных сил в образовывавшейся властной триаде монархия- парламент-армия и перспектива понижения роли последней в принятии политических решений</w:t>
      </w:r>
      <w:r>
        <w:t xml:space="preserve">. Стремясь избежать силовых действий, они направили к А. Папагосу делегацию, которая попросила его </w:t>
      </w:r>
      <w:r>
        <w:lastRenderedPageBreak/>
        <w:t>забрать свое заявление об отставке обратно. Од</w:t>
      </w:r>
      <w:r>
        <w:softHyphen/>
        <w:t>новременно они обратились к С. Венизелосу с предложением не удовлетворять просьбу маршала. Однако решение, при</w:t>
      </w:r>
      <w:r>
        <w:t>нятое Наши■осой, было, как показали дальнейшие события, оконча</w:t>
      </w:r>
      <w:r>
        <w:softHyphen/>
        <w:t>тельным и нс подлежащим отмене. События начали развиваться 30-31 мая 1951 г, очень динамично. В 22 ч. 15 мин. афинское</w:t>
      </w:r>
    </w:p>
    <w:p w:rsidR="00C8059C" w:rsidRDefault="00A51999">
      <w:pPr>
        <w:pStyle w:val="11"/>
        <w:ind w:left="840" w:firstLine="0"/>
        <w:jc w:val="right"/>
      </w:pPr>
      <w:r>
        <w:lastRenderedPageBreak/>
        <w:t>■ । п'общение об отказе А. Папагоса забрать свое ин тике. Руководящие член</w:t>
      </w:r>
      <w:r>
        <w:t xml:space="preserve">ы ИДЭА из числа । । рои н генералов увидели опасность победы про- </w:t>
      </w:r>
      <w:r>
        <w:rPr>
          <w:vertAlign w:val="superscript"/>
        </w:rPr>
        <w:t>1</w:t>
      </w:r>
      <w:r>
        <w:t xml:space="preserve"> мчи а, являвшегося символом армии и выразите- ♦*» кадрового ядра. В ночь с 30 на 31 мая 1951 г. *( Священного союза” Ал. Хритстеас и группа его пимов членов ИДЭА, предприняла попытку </w:t>
      </w:r>
      <w:r>
        <w:rPr>
          <w:lang w:val="en-US" w:eastAsia="en-US" w:bidi="en-US"/>
        </w:rPr>
        <w:t>topni</w:t>
      </w:r>
      <w:r>
        <w:rPr>
          <w:lang w:val="en-US" w:eastAsia="en-US" w:bidi="en-US"/>
        </w:rPr>
        <w:t xml:space="preserve">a, </w:t>
      </w:r>
      <w:r>
        <w:t xml:space="preserve">результатом которого, на первый взгляд, гпгп. восстановление на службе А. Папагоса и гик либо противоречий между маршалом и Пав- । &lt; &lt; &gt; '11,11 ик Генерального штаба генерал-лейтенант Гри- нт ьшленный перед фактом своего ближайшего </w:t>
      </w:r>
      <w:r>
        <w:rPr>
          <w:i/>
          <w:iCs/>
        </w:rPr>
        <w:t>циник и</w:t>
      </w:r>
      <w:r>
        <w:t xml:space="preserve"> к Л. Папагосу</w:t>
      </w:r>
      <w:r>
        <w:t xml:space="preserve"> с просьбой подействовать на ' и вернуть войска в казармы. В 6 ч. 30 мин.</w:t>
      </w:r>
    </w:p>
    <w:p w:rsidR="00C8059C" w:rsidRDefault="00A51999">
      <w:pPr>
        <w:pStyle w:val="11"/>
        <w:ind w:left="760" w:firstLine="600"/>
        <w:jc w:val="both"/>
      </w:pPr>
      <w:r>
        <w:t>। прибыл в Генеральный штаб и потребовал пре- либо возможные действия армии. Основных со- ц|орым руководствовался Папагос в сложившейся и» два: во-первых, нежелание, устраивать внутр</w:t>
      </w:r>
      <w:r>
        <w:t xml:space="preserve">и- мопфликт после пяти лет Гражданской войны в, означало бы катастрофу для страны) и, во- м/шпие ле допустить ослабления международного </w:t>
      </w:r>
      <w:r>
        <w:rPr>
          <w:i/>
          <w:iCs/>
          <w:lang w:val="en-US" w:eastAsia="en-US" w:bidi="en-US"/>
        </w:rPr>
        <w:t xml:space="preserve">in </w:t>
      </w:r>
      <w:r>
        <w:rPr>
          <w:i/>
          <w:iCs/>
        </w:rPr>
        <w:t>как</w:t>
      </w:r>
      <w:r>
        <w:t xml:space="preserve"> государства, где возможны антиконституци- ■ши Со своей стороны ИДЭА; столь решительно </w:t>
      </w:r>
      <w:r>
        <w:rPr>
          <w:lang w:val="en-US" w:eastAsia="en-US" w:bidi="en-US"/>
        </w:rPr>
        <w:t xml:space="preserve">Hi </w:t>
      </w:r>
      <w:r>
        <w:t>маршала, имел, как заявл</w:t>
      </w:r>
      <w:r>
        <w:t xml:space="preserve">ялось об этом на про- </w:t>
      </w:r>
      <w:r>
        <w:rPr>
          <w:lang w:val="en-US" w:eastAsia="en-US" w:bidi="en-US"/>
        </w:rPr>
        <w:t xml:space="preserve">HM'iiriinio </w:t>
      </w:r>
      <w:r>
        <w:t>следствии якобы особый план. Его осно- ■ и дна пункта: 1) создание правительства во главе с &lt;м главой греческой православной церкви, кото- ирисутегнием во власти” должен был выполнять не ир министерские функции, но и являт</w:t>
      </w:r>
      <w:r>
        <w:t xml:space="preserve">ься прикрыти- </w:t>
      </w:r>
      <w:r>
        <w:rPr>
          <w:lang w:val="en-US" w:eastAsia="en-US" w:bidi="en-US"/>
        </w:rPr>
        <w:t xml:space="preserve">JWX </w:t>
      </w:r>
      <w:r>
        <w:t xml:space="preserve">правителей, обладавших властью; </w:t>
      </w:r>
      <w:r>
        <w:rPr>
          <w:i/>
          <w:iCs/>
        </w:rPr>
        <w:t xml:space="preserve">2) сохранить </w:t>
      </w:r>
      <w:r>
        <w:t xml:space="preserve">-йогом пост главнокомандующего греческими воору- &lt; </w:t>
      </w:r>
      <w:r>
        <w:rPr>
          <w:lang w:val="en-US" w:eastAsia="en-US" w:bidi="en-US"/>
        </w:rPr>
        <w:t xml:space="preserve">in </w:t>
      </w:r>
      <w:r>
        <w:t xml:space="preserve">ками, что гарантировало бы армейским кругам их юпи'1 Нич!ио-политическоЙ жизни страны. Однако под ।&gt;&gt;||.инк' планировавшихся действий было </w:t>
      </w:r>
      <w:r>
        <w:t>обнлродп вано лишь в начале 70-х гг, одним из участников и организато</w:t>
      </w:r>
      <w:r>
        <w:softHyphen/>
        <w:t>ров событий 30-31 мая 1951 г. — генерал-лейтенантом запаса Г, Куруклисом, заявившем, что заговорщики хотели создания коалиционного правительства (в котором, фактически, домини</w:t>
      </w:r>
      <w:r>
        <w:softHyphen/>
        <w:t xml:space="preserve">ровали бы </w:t>
      </w:r>
      <w:r>
        <w:t>правые) и проведение выборов по мажоритарной системе (что дало бы, как они полагали, возможность Народ</w:t>
      </w:r>
      <w:r>
        <w:softHyphen/>
        <w:t>ной партии, несмотря на незначительный отрыв от ее конкурен</w:t>
      </w:r>
      <w:r>
        <w:softHyphen/>
        <w:t xml:space="preserve">та — либералов, получить подавляющее большинство и лишить левоцентристов шансов прихода в </w:t>
      </w:r>
      <w:r>
        <w:lastRenderedPageBreak/>
        <w:t>пар</w:t>
      </w:r>
      <w:r>
        <w:t>ламент). А. Папагосу в данной ситуации отводилась роль “верховного правителя”. Од</w:t>
      </w:r>
      <w:r>
        <w:softHyphen/>
        <w:t>нако план был сорван самим маршалом, решившим отказаться от каких-либо незаконных действий по, как уже об этом гово</w:t>
      </w:r>
      <w:r>
        <w:softHyphen/>
        <w:t>рилось выше, внутри и внешнеполитическим соображениям. Общ</w:t>
      </w:r>
      <w:r>
        <w:t>ая атмосфера в стране и сильные позиции офицерского корпуса, настроенного резко антикоммунистически, не позволи</w:t>
      </w:r>
      <w:r>
        <w:softHyphen/>
        <w:t>ла провести судебный процесс над заговорщиками в частности и распустить “Священный союз греческих офицеров”, в целом.</w:t>
      </w:r>
    </w:p>
    <w:p w:rsidR="00C8059C" w:rsidRDefault="00A51999">
      <w:pPr>
        <w:pStyle w:val="11"/>
        <w:ind w:firstLine="300"/>
        <w:jc w:val="both"/>
        <w:sectPr w:rsidR="00C8059C">
          <w:headerReference w:type="even" r:id="rId191"/>
          <w:headerReference w:type="default" r:id="rId192"/>
          <w:headerReference w:type="first" r:id="rId193"/>
          <w:pgSz w:w="8400" w:h="11900"/>
          <w:pgMar w:top="1331" w:right="943" w:bottom="456" w:left="883" w:header="0" w:footer="3" w:gutter="0"/>
          <w:cols w:space="720"/>
          <w:noEndnote/>
          <w:titlePg/>
          <w:docGrid w:linePitch="360"/>
          <w15:footnoteColumns w:val="1"/>
        </w:sectPr>
      </w:pPr>
      <w:r>
        <w:t>События в мае 1951 г, продемонстрировали и новые ка</w:t>
      </w:r>
      <w:r>
        <w:t>чест</w:t>
      </w:r>
      <w:r>
        <w:softHyphen/>
        <w:t>венные изменения в политической культуре Греции, произо</w:t>
      </w:r>
      <w:r>
        <w:softHyphen/>
        <w:t>шедшие после Второй мировой и Гражданской войн. Главными из них стали вновь окрепшие позиции армии в политике, уси</w:t>
      </w:r>
      <w:r>
        <w:softHyphen/>
        <w:t>ление института монархии и представительной демократии в лице парламента. Несмот</w:t>
      </w:r>
      <w:r>
        <w:t>ря на ярко выраженный антикоммуни</w:t>
      </w:r>
      <w:r>
        <w:softHyphen/>
        <w:t>стический и антилевый настрой правых кругов страны и армии, левоцентристкое и даже откровенно левое направление полити</w:t>
      </w:r>
      <w:r>
        <w:softHyphen/>
        <w:t>ческого мира Греции продолжали пользоваться поддержкой в обществе. В августе 1951 г. впервые в послевое</w:t>
      </w:r>
      <w:r>
        <w:t>нной истории государства была создана и официально зарегистрирована ле</w:t>
      </w:r>
      <w:r>
        <w:softHyphen/>
        <w:t>вая партия — Единая Демократическая левая (ЭДА), чьи связи в кадровом и идеологическом отношении с потерпевшей пора</w:t>
      </w:r>
      <w:r>
        <w:softHyphen/>
        <w:t>жение и запрещенной КПГ не вызывали сомнений у греческих политиков. П</w:t>
      </w:r>
      <w:r>
        <w:t>роцесс ее образования обуславливался как недо</w:t>
      </w:r>
      <w:r>
        <w:softHyphen/>
        <w:t xml:space="preserve">вольством эмигрантского руководства греческой компартии, чья штаб-квартира находилась в Бухаресте, неустойчивостью офор- </w:t>
      </w:r>
    </w:p>
    <w:p w:rsidR="00C8059C" w:rsidRDefault="00A51999">
      <w:pPr>
        <w:pStyle w:val="11"/>
        <w:ind w:firstLine="0"/>
        <w:jc w:val="both"/>
      </w:pPr>
      <w:r>
        <w:t>мявшегося перед парламентскими выборами 1950 г. объедине</w:t>
      </w:r>
      <w:r>
        <w:softHyphen/>
        <w:t>ния Демократический лагеря, так</w:t>
      </w:r>
      <w:r>
        <w:t xml:space="preserve"> и стремлением единомыш</w:t>
      </w:r>
      <w:r>
        <w:softHyphen/>
        <w:t xml:space="preserve">ленников компартии из числа левоориентированных политиков и общественных деятелей размежеваться с левоцентристской партией Н. Пластираса ЭПЭК, созданной из существовавшего ранее предвыборного </w:t>
      </w:r>
      <w:r>
        <w:rPr>
          <w:i/>
          <w:iCs/>
        </w:rPr>
        <w:t>объединения с подобным названием.</w:t>
      </w:r>
    </w:p>
    <w:p w:rsidR="00C8059C" w:rsidRDefault="00A51999">
      <w:pPr>
        <w:pStyle w:val="11"/>
        <w:jc w:val="both"/>
      </w:pPr>
      <w:r>
        <w:rPr>
          <w:i/>
          <w:iCs/>
        </w:rPr>
        <w:t>К</w:t>
      </w:r>
      <w:r>
        <w:t xml:space="preserve"> осен</w:t>
      </w:r>
      <w:r>
        <w:t xml:space="preserve">и 1951 г. политический мир Греции существенно ди- ш-рсифицировался, что </w:t>
      </w:r>
      <w:r>
        <w:rPr>
          <w:i/>
          <w:iCs/>
        </w:rPr>
        <w:t>объяснялось</w:t>
      </w:r>
      <w:r>
        <w:t xml:space="preserve"> изменениями в обществен</w:t>
      </w:r>
      <w:r>
        <w:softHyphen/>
        <w:t xml:space="preserve">но политической жизни государства, где политические пристра- (гия и настроения распределялись уже в поддержку </w:t>
      </w:r>
      <w:r>
        <w:rPr>
          <w:i/>
          <w:iCs/>
        </w:rPr>
        <w:t xml:space="preserve">правого, </w:t>
      </w:r>
      <w:r>
        <w:t xml:space="preserve">центристского и левого направлений. Изменения в социальном । |&gt;( таве населения Греции, </w:t>
      </w:r>
      <w:r>
        <w:lastRenderedPageBreak/>
        <w:t xml:space="preserve">обусловленные развитием хрзяйст- пеппой и экономической активности, когда проходил процесс модернизации страны т.е. превращения ее в современное индус- </w:t>
      </w:r>
      <w:r>
        <w:rPr>
          <w:lang w:val="en-US" w:eastAsia="en-US" w:bidi="en-US"/>
        </w:rPr>
        <w:t xml:space="preserve">i| </w:t>
      </w:r>
      <w:r>
        <w:t>шальное госуд</w:t>
      </w:r>
      <w:r>
        <w:t>арство, усиливали роль появлявшихся средних ■ юсв. Именно этот факт придавал центристам и левым особую • иду, но в тоже время, определенная патриархальность, тради</w:t>
      </w:r>
      <w:r>
        <w:softHyphen/>
        <w:t>ционность и даже консервативность поддерживали значение ■ цшпых как в политическом, так и со</w:t>
      </w:r>
      <w:r>
        <w:t>циальном отношениях. Ногле своего ухода со службы, маршал А. Папагос объявил о ■ иогм желании заниматься политикой, обосновав этот шаг ■ гргмлением способствовать достижению политической ста- 11 /к.иости, с тем, чтобы впоследствии добиться и поступатель</w:t>
      </w:r>
      <w:r>
        <w:softHyphen/>
        <w:t>но</w:t>
      </w:r>
      <w:r>
        <w:t xml:space="preserve"> экономического роста. Вскоре им была создана партия |Ц”1гский Сбор, занявшая место на правом фланге. Фактичес-</w:t>
      </w:r>
    </w:p>
    <w:p w:rsidR="00C8059C" w:rsidRDefault="00A51999">
      <w:pPr>
        <w:pStyle w:val="11"/>
        <w:spacing w:line="305" w:lineRule="auto"/>
        <w:ind w:firstLine="400"/>
        <w:jc w:val="both"/>
      </w:pPr>
      <w:r>
        <w:t>' »рая партийно-политическая элита правого толка получила о вождя в лице Папагоса, ставшего лидером “новых пра- н Греции. К нему перешла большая</w:t>
      </w:r>
      <w:r>
        <w:t xml:space="preserve"> часть политиков и </w:t>
      </w:r>
      <w:r>
        <w:rPr>
          <w:rFonts w:ascii="Arial" w:eastAsia="Arial" w:hAnsi="Arial" w:cs="Arial"/>
          <w:smallCaps/>
          <w:sz w:val="16"/>
          <w:szCs w:val="16"/>
          <w:lang w:val="en-US" w:eastAsia="en-US" w:bidi="en-US"/>
        </w:rPr>
        <w:t>hi</w:t>
      </w:r>
      <w:r>
        <w:rPr>
          <w:lang w:val="en-US" w:eastAsia="en-US" w:bidi="en-US"/>
        </w:rPr>
        <w:t xml:space="preserve"> </w:t>
      </w:r>
      <w:r>
        <w:t xml:space="preserve">некогда мощной и влиятельной Народной партии. Су- |*'1И1ую помощь маршалу оказывала </w:t>
      </w:r>
      <w:r>
        <w:rPr>
          <w:i/>
          <w:iCs/>
        </w:rPr>
        <w:t>и</w:t>
      </w:r>
      <w:r>
        <w:t xml:space="preserve"> союзная ему Партия шального единства, во главе с Ст. Стефанопулосом и ' ’ । тгллопулосом.</w:t>
      </w:r>
    </w:p>
    <w:p w:rsidR="00C8059C" w:rsidRDefault="00A51999">
      <w:pPr>
        <w:pStyle w:val="11"/>
        <w:jc w:val="both"/>
      </w:pPr>
      <w:r>
        <w:t xml:space="preserve">Нгтристский спектр греческой внутриполитической арены “Мн </w:t>
      </w:r>
      <w:r>
        <w:t xml:space="preserve">занят Национальным прогрессивным союзом центра </w:t>
      </w:r>
    </w:p>
    <w:p w:rsidR="00C8059C" w:rsidRDefault="00A51999">
      <w:pPr>
        <w:pStyle w:val="11"/>
        <w:ind w:firstLine="0"/>
        <w:jc w:val="both"/>
        <w:sectPr w:rsidR="00C8059C">
          <w:headerReference w:type="even" r:id="rId194"/>
          <w:headerReference w:type="default" r:id="rId195"/>
          <w:type w:val="continuous"/>
          <w:pgSz w:w="8400" w:h="11900"/>
          <w:pgMar w:top="1331" w:right="943" w:bottom="456" w:left="883" w:header="0" w:footer="28" w:gutter="0"/>
          <w:cols w:space="720"/>
          <w:noEndnote/>
          <w:docGrid w:linePitch="360"/>
          <w15:footnoteColumns w:val="1"/>
        </w:sectPr>
      </w:pPr>
      <w:r>
        <w:t xml:space="preserve">связан с конца 40-х гг. и американцы, видевшие в нем “сильного человека", </w:t>
      </w:r>
      <w:r>
        <w:t>способного обеспечить стабильность в стране и поддержать ее курс на военно-политическое партнер</w:t>
      </w:r>
      <w:r>
        <w:softHyphen/>
        <w:t>ство с Вашингтоном в районе Средиземноморья. Противостоя</w:t>
      </w:r>
      <w:r>
        <w:softHyphen/>
        <w:t>ние между различными группами правящих кругов страны Греции к весне 1951 г. усилилось до такой степени,</w:t>
      </w:r>
      <w:r>
        <w:t xml:space="preserve"> что цент</w:t>
      </w:r>
      <w:r>
        <w:softHyphen/>
        <w:t>ристское правительство С. Венизелоса попыталось нейтрализо</w:t>
      </w:r>
      <w:r>
        <w:softHyphen/>
        <w:t>вать Папагоса, проведя переговоры с Павлосом I относительно возможности ареста маршала. Однако любое силовое решение проблемы могло серьезно сказаться на процессе оформления и структуриза</w:t>
      </w:r>
      <w:r>
        <w:t>ции гражданской власти после пяти лет Граждан</w:t>
      </w:r>
      <w:r>
        <w:softHyphen/>
        <w:t>ской войны. Это понимали все участники разворачивавшегося конфликта. Всё отчетливее вырисовывалась перспектива вовле</w:t>
      </w:r>
      <w:r>
        <w:softHyphen/>
        <w:t>чения А. Папагоса в политическую деятельность, но занимав</w:t>
      </w:r>
      <w:r>
        <w:softHyphen/>
        <w:t>шийся ими пост главнокомандующего г</w:t>
      </w:r>
      <w:r>
        <w:t>реческими вооруженны</w:t>
      </w:r>
      <w:r>
        <w:softHyphen/>
        <w:t xml:space="preserve">ми силами не позволял заниматься какими-либо политическими делами. В мае 1951 г., несмотря на имевшуюся поддержку со стороны ИДЭА, Папагос решил подать в отставку. 30 мая 1951 г. он сообщил о своем решении в </w:t>
      </w:r>
      <w:r>
        <w:lastRenderedPageBreak/>
        <w:t>Генеральном штабе. Важность</w:t>
      </w:r>
      <w:r>
        <w:t xml:space="preserve"> этого события была столь велика, что окончивший свою работу в этот день Высший военный совет армии собрался вновь, а его члены — генерал-лейтенанты принялись за обсуж</w:t>
      </w:r>
      <w:r>
        <w:softHyphen/>
        <w:t>дение возможных последствий. Среди главных причин беспо</w:t>
      </w:r>
      <w:r>
        <w:softHyphen/>
        <w:t>койства генералитета было возмож</w:t>
      </w:r>
      <w:r>
        <w:t>ное падение влияние воору</w:t>
      </w:r>
      <w:r>
        <w:softHyphen/>
        <w:t>женных сил в образовывавшейся властной триаде монархия- парламент-армия и перспектива понижения роли последней в принятии политических решений. Стремясь избежать силовых действий, они направили к А. Папагосу делегацию, которая поп</w:t>
      </w:r>
      <w:r>
        <w:t>росила его забрать свое заявление об отставке обратно. Од</w:t>
      </w:r>
      <w:r>
        <w:softHyphen/>
        <w:t>новременно они обратились к С. Венизелосу с предложением не удовлетворять просьбу маршала. Однако решение, принятое Папагосом, было, как показали дальнейшие события, оконча</w:t>
      </w:r>
      <w:r>
        <w:softHyphen/>
        <w:t>тельным и не подлежащим о</w:t>
      </w:r>
      <w:r>
        <w:t xml:space="preserve">тмене. События начали развиваться 30-31 мая 1951 г. очень динамично. В 22 ч. 15 мин. афинское </w:t>
      </w:r>
    </w:p>
    <w:p w:rsidR="00C8059C" w:rsidRDefault="00A51999">
      <w:pPr>
        <w:pStyle w:val="11"/>
        <w:ind w:firstLine="0"/>
        <w:jc w:val="both"/>
        <w:sectPr w:rsidR="00C8059C">
          <w:headerReference w:type="even" r:id="rId196"/>
          <w:headerReference w:type="default" r:id="rId197"/>
          <w:headerReference w:type="first" r:id="rId198"/>
          <w:pgSz w:w="8400" w:h="11900"/>
          <w:pgMar w:top="1331" w:right="943" w:bottom="456" w:left="883" w:header="0" w:footer="3" w:gutter="0"/>
          <w:pgNumType w:start="218"/>
          <w:cols w:space="720"/>
          <w:noEndnote/>
          <w:titlePg/>
          <w:docGrid w:linePitch="360"/>
          <w15:footnoteColumns w:val="1"/>
        </w:sectPr>
      </w:pPr>
      <w:r>
        <w:lastRenderedPageBreak/>
        <w:t>радио передало сообщение об отказе А. Папагоса забрать свое заявление об отставке. Руководящие члены ИДЭА из числа старших офицеров и генералов увидели опасность победы про</w:t>
      </w:r>
      <w:r>
        <w:softHyphen/>
        <w:t>тивников Папагоса, являвшегося символом арми</w:t>
      </w:r>
      <w:r>
        <w:t>и и выразите</w:t>
      </w:r>
      <w:r>
        <w:softHyphen/>
        <w:t>лем интересов ее кадрового ядра. В ночь с 30 на 31 мая 1951 г. руководитель “Священного союза” Ал. Хритстеас и группа его единомышленников — членов ИДЭА, предприняла попытку поенного переворота, результатом которого, на первый взгляд, должно б</w:t>
      </w:r>
      <w:r>
        <w:t>ыло стать восстановление на службе А. Папагоса и устранение каких-либо противоречий между маршалом и Пав</w:t>
      </w:r>
      <w:r>
        <w:softHyphen/>
        <w:t>лосом I. Начальник Генерального штаба генерал-лейтенант Гри- горопулос, поставленный перед фактом своего ближайшего ареста, обратился к А. Папагосу с п</w:t>
      </w:r>
      <w:r>
        <w:t>росьбой подействовать на шговорщиков и вернуть войска в казармы. В 6 ч. 30 мин. 31 мая маршал прибыл в Генеральный штаб и потребовал пре</w:t>
      </w:r>
      <w:r>
        <w:softHyphen/>
        <w:t>кратить какие-либо возможные действия армии. Основных со</w:t>
      </w:r>
      <w:r>
        <w:softHyphen/>
        <w:t>ображений, которым руководствовался Папагос в сложившейся ситу</w:t>
      </w:r>
      <w:r>
        <w:t xml:space="preserve">ации, </w:t>
      </w:r>
      <w:r>
        <w:rPr>
          <w:i/>
          <w:iCs/>
        </w:rPr>
        <w:t>было</w:t>
      </w:r>
      <w:r>
        <w:t xml:space="preserve"> два: во-первых, нежелание, устраивать внутри</w:t>
      </w:r>
      <w:r>
        <w:softHyphen/>
        <w:t xml:space="preserve">политический конфликт после пяти лет Гражданской войны (что, по сути, означало бы катастрофу для страны) и, во- нторых, стремление не допустить ослабления международного । гатуса Греции как </w:t>
      </w:r>
      <w:r>
        <w:t>государства, где возможны антиконституци</w:t>
      </w:r>
      <w:r>
        <w:softHyphen/>
        <w:t>онные действия. Со своей стороны ИДЭА, столь решительно поддержавший маршала, имел, как заявлялось об этом на про</w:t>
      </w:r>
      <w:r>
        <w:softHyphen/>
        <w:t>водившемся поспешно следствии якобы особый план. Его осно</w:t>
      </w:r>
      <w:r>
        <w:softHyphen/>
        <w:t>ву составляли два пункта: 1) создание прави</w:t>
      </w:r>
      <w:r>
        <w:t>тельства во главе с архиепископом — главой греческой православной церкви, кото</w:t>
      </w:r>
      <w:r>
        <w:softHyphen/>
        <w:t>рый своим “присутствием во власти” должен был выполнять не । олько премьер-министерские функции, но и являться прикрыти- ' м для военных правителей, обладавших властью; 2) сохра</w:t>
      </w:r>
      <w:r>
        <w:t>нить »а А. Папагосом пост главнокомандующего греческими воору</w:t>
      </w:r>
      <w:r>
        <w:softHyphen/>
        <w:t xml:space="preserve">женными силами, что гарантировало бы армейским кругам их • итто в общественно-политической жизни страны. Однако под </w:t>
      </w:r>
      <w:r>
        <w:rPr>
          <w:lang w:val="en-US" w:eastAsia="en-US" w:bidi="en-US"/>
        </w:rPr>
        <w:t xml:space="preserve">niiiHoe </w:t>
      </w:r>
      <w:r>
        <w:t>содержание планировавшихся действий было обцп|и&gt;д&lt;г</w:t>
      </w:r>
    </w:p>
    <w:p w:rsidR="00C8059C" w:rsidRDefault="00A51999">
      <w:pPr>
        <w:pStyle w:val="11"/>
        <w:spacing w:line="298" w:lineRule="auto"/>
        <w:ind w:firstLine="0"/>
        <w:jc w:val="both"/>
      </w:pPr>
      <w:r>
        <w:lastRenderedPageBreak/>
        <w:t>(ЭПЭК), который во</w:t>
      </w:r>
      <w:r>
        <w:t>зглавлялся отставным генералом Н. Плас- тирасом. Таким образом, существовавшая ранее партийная по</w:t>
      </w:r>
      <w:r>
        <w:softHyphen/>
        <w:t>лифония, когда в выборах 1950 г. участвовало 44 партии, 25 из которых были объединены в 9 объединений, уступила место более структурированной партийно-политич</w:t>
      </w:r>
      <w:r>
        <w:t>еской системе, что во многом являлось проявлением изменений, произошедших в политических и общественных настроениях греков. Продол</w:t>
      </w:r>
      <w:r>
        <w:softHyphen/>
        <w:t>жавшееся сохраняться у власти правительство С. Венизелоса было неспособно проводить курс на политическую и хозяйст</w:t>
      </w:r>
      <w:r>
        <w:softHyphen/>
        <w:t>венную мод</w:t>
      </w:r>
      <w:r>
        <w:t>ернизацию в крайне нестабильной обстановке про</w:t>
      </w:r>
      <w:r>
        <w:softHyphen/>
        <w:t>тивоборства между новыми политическими силами, оформив</w:t>
      </w:r>
      <w:r>
        <w:softHyphen/>
        <w:t>шимися в три основные партии.</w:t>
      </w:r>
    </w:p>
    <w:p w:rsidR="00C8059C" w:rsidRDefault="00A51999">
      <w:pPr>
        <w:pStyle w:val="11"/>
        <w:spacing w:line="298" w:lineRule="auto"/>
        <w:ind w:firstLine="320"/>
        <w:jc w:val="both"/>
      </w:pPr>
      <w:r>
        <w:t>С тем, чтобы положить конец неопределенности и получить фактически мандат на создание правительства большинства власти пошли</w:t>
      </w:r>
      <w:r>
        <w:t xml:space="preserve"> в сентябре 1951 г. на проведение парламентских выборов, о которых было объявлено в начале лета. Они состоя</w:t>
      </w:r>
      <w:r>
        <w:softHyphen/>
        <w:t>лись 9 сентября 1951 г. по мажоритарной системе и в них приня</w:t>
      </w:r>
      <w:r>
        <w:softHyphen/>
        <w:t>ли участие 9 политических партий. Однако основная борьба раз</w:t>
      </w:r>
      <w:r>
        <w:softHyphen/>
        <w:t>вернулась между Греческим</w:t>
      </w:r>
      <w:r>
        <w:t xml:space="preserve"> Сбором маршала А. Папагоса, ЭПЭК генерала Н. Пластираса, Либеральной партией и ЭДА. Из 258 мест в парламенте 114 принадлежало сторонникам Па</w:t>
      </w:r>
      <w:r>
        <w:softHyphen/>
        <w:t>пагоса, 74 - - ЭПЭК, 57 — либералам и 10 — ЭДА. Каждая из четырех партий выступила в виде центров притяжения кон</w:t>
      </w:r>
      <w:r>
        <w:softHyphen/>
        <w:t>к</w:t>
      </w:r>
      <w:r>
        <w:t>ретных социальных и политических сил. Греческий Сбор, политическая программа которого во многом напоминала Объе</w:t>
      </w:r>
      <w:r>
        <w:softHyphen/>
        <w:t>динение французского народа французского генерала-президен</w:t>
      </w:r>
      <w:r>
        <w:softHyphen/>
        <w:t>та Де Голля, выражала интересы той части населения, которая ориентировалась на стабил</w:t>
      </w:r>
      <w:r>
        <w:t xml:space="preserve">изацию политической ситуацию в стране, традиционалистские ценности, “персональный вождизм”. Лево-центристский Национально-прогрессивный союз центра генерала Пластираса (ЭПЭК) являлся в определенной степени наследником ненизелистских традиций, но с сильным </w:t>
      </w:r>
      <w:r>
        <w:t>элемен</w:t>
      </w:r>
      <w:r>
        <w:softHyphen/>
        <w:t>том социальности в своих программных установках. Политиче</w:t>
      </w:r>
      <w:r>
        <w:softHyphen/>
        <w:t>ская программа «диной демократический левой (ЭДА) повто-</w:t>
      </w:r>
    </w:p>
    <w:p w:rsidR="00C8059C" w:rsidRDefault="00A51999">
      <w:pPr>
        <w:pStyle w:val="11"/>
        <w:ind w:left="200" w:firstLine="80"/>
        <w:jc w:val="both"/>
      </w:pPr>
      <w:r>
        <w:rPr>
          <w:i/>
          <w:iCs/>
        </w:rPr>
        <w:t>I</w:t>
      </w:r>
      <w:r>
        <w:t xml:space="preserve"> многие, если не большинство идейно-политических прин ■и КПГ, с той лишь разницей, что не заявляла открыто о мной цели -- построение </w:t>
      </w:r>
      <w:r>
        <w:t xml:space="preserve">социализма в Греции. Используя рические аналогии и историческую память греков о периоде </w:t>
      </w:r>
      <w:r>
        <w:rPr>
          <w:i/>
          <w:iCs/>
        </w:rPr>
        <w:t>цсния</w:t>
      </w:r>
      <w:r>
        <w:t xml:space="preserve"> Сопротивления, когда ЭАМ</w:t>
      </w:r>
      <w:r>
        <w:rPr>
          <w:i/>
          <w:iCs/>
        </w:rPr>
        <w:t>/ЭЛАС являлись</w:t>
      </w:r>
      <w:r>
        <w:t xml:space="preserve"> веду- </w:t>
      </w:r>
      <w:r>
        <w:rPr>
          <w:vertAlign w:val="superscript"/>
        </w:rPr>
        <w:t>1</w:t>
      </w:r>
      <w:r>
        <w:t xml:space="preserve"> иоенно-политической силой страны, коллективное руковод- ЭДА делало акцент на необходимость продолжения соци- 1ых тр</w:t>
      </w:r>
      <w:r>
        <w:t xml:space="preserve">адиций </w:t>
      </w:r>
      <w:r>
        <w:lastRenderedPageBreak/>
        <w:t xml:space="preserve">Национального Сопротивления. Более того, ■имение в списки кандидатов деятелей ЭАМ/ЭЛАС, нахо- </w:t>
      </w:r>
      <w:r>
        <w:rPr>
          <w:i/>
          <w:iCs/>
        </w:rPr>
        <w:t>ннхея в</w:t>
      </w:r>
      <w:r>
        <w:t xml:space="preserve"> заключении или подвергавшихся репрессиям </w:t>
      </w:r>
      <w:r>
        <w:rPr>
          <w:i/>
          <w:iCs/>
        </w:rPr>
        <w:t xml:space="preserve">со </w:t>
      </w:r>
      <w:r>
        <w:t>|НМ1ы властей (как, например легендарного командующего. \С генерала Ст. Сарафиса) лишь усиливало этот а</w:t>
      </w:r>
      <w:r>
        <w:t>спект, цержку ЭДА оказывали представители средних городских к и жители тех районов Греции, где было сильно влияние пн шально-освободительного фронта в годы войны. Со своей «ты, используя имеющиеся в ее распоряжении средства ип|.шды, прежде всего вещавшей с</w:t>
      </w:r>
      <w:r>
        <w:t xml:space="preserve"> территории Румынии । пПной радиостанции “Голос правды", руководство КПГ । </w:t>
      </w:r>
      <w:r>
        <w:rPr>
          <w:lang w:val="en-US" w:eastAsia="en-US" w:bidi="en-US"/>
        </w:rPr>
        <w:t xml:space="preserve">mi </w:t>
      </w:r>
      <w:r>
        <w:t>цу ло лозунг “Что Пластирас, что ПапагосГ’, отказавшись</w:t>
      </w:r>
    </w:p>
    <w:p w:rsidR="00C8059C" w:rsidRDefault="00A51999">
      <w:pPr>
        <w:pStyle w:val="11"/>
        <w:ind w:left="480" w:firstLine="40"/>
        <w:jc w:val="both"/>
      </w:pPr>
      <w:r>
        <w:t>■&gt;, чтобы рассматривать Пластираса союзником ЭДА. । пило же подобная коалиция могла существенно изменить / политического л</w:t>
      </w:r>
      <w:r>
        <w:t>андшафта Греции.</w:t>
      </w:r>
    </w:p>
    <w:p w:rsidR="00C8059C" w:rsidRDefault="00A51999">
      <w:pPr>
        <w:pStyle w:val="11"/>
        <w:ind w:left="200" w:firstLine="320"/>
        <w:jc w:val="both"/>
      </w:pPr>
      <w:r>
        <w:t>чотря на очевидную победу на прошедших выборах чгос не смог сформировать правительство большинства, нее исключительно из представителей Греческого Сбора, &gt;н&gt; обусловлено отсутствием подавляющего большинства ши гелей этой партии в парламент</w:t>
      </w:r>
      <w:r>
        <w:t xml:space="preserve">е. В связи со сложив- । и гуацией лидер партии обратился к королю Павлосу I с </w:t>
      </w:r>
      <w:r>
        <w:rPr>
          <w:lang w:val="en-US" w:eastAsia="en-US" w:bidi="en-US"/>
        </w:rPr>
        <w:t xml:space="preserve">di </w:t>
      </w:r>
      <w:r>
        <w:t xml:space="preserve">дать согласие на проведение новых парламентских </w:t>
      </w:r>
      <w:r>
        <w:rPr>
          <w:lang w:val="en-US" w:eastAsia="en-US" w:bidi="en-US"/>
        </w:rPr>
        <w:t xml:space="preserve">al </w:t>
      </w:r>
      <w:r>
        <w:t>(&gt;днако монарх, увидев для себя опасность усиления к а. а также вероятность широкомасштабного политичес- рилиса из-за неизбе</w:t>
      </w:r>
      <w:r>
        <w:t xml:space="preserve">жного противостояния между правы- » шмможной объединенной группировкой </w:t>
      </w:r>
      <w:r>
        <w:rPr>
          <w:i/>
          <w:iCs/>
        </w:rPr>
        <w:t>центристов</w:t>
      </w:r>
      <w:r>
        <w:t xml:space="preserve"> и ле-</w:t>
      </w:r>
    </w:p>
    <w:p w:rsidR="00C8059C" w:rsidRDefault="00A51999">
      <w:pPr>
        <w:pStyle w:val="11"/>
        <w:ind w:firstLine="0"/>
        <w:jc w:val="both"/>
      </w:pPr>
      <w:r>
        <w:t>-</w:t>
      </w:r>
      <w:r>
        <w:rPr>
          <w:lang w:val="en-US" w:eastAsia="en-US" w:bidi="en-US"/>
        </w:rPr>
        <w:t>1«</w:t>
      </w:r>
      <w:r>
        <w:rPr>
          <w:vertAlign w:val="subscript"/>
          <w:lang w:val="en-US" w:eastAsia="en-US" w:bidi="en-US"/>
        </w:rPr>
        <w:t>{</w:t>
      </w:r>
      <w:r>
        <w:rPr>
          <w:lang w:val="en-US" w:eastAsia="en-US" w:bidi="en-US"/>
        </w:rPr>
        <w:t xml:space="preserve"> tiihaiaa </w:t>
      </w:r>
      <w:r>
        <w:t>маршалу. Это способствовало появлению коали ционного правительства из представителей ЭПЭК и Либераль</w:t>
      </w:r>
      <w:r>
        <w:softHyphen/>
        <w:t>ной партии, во главе которого стал генерал Н. Пластир</w:t>
      </w:r>
      <w:r>
        <w:t>ас, вскоре ушедший по состоянию здоровья в отставку. Его заме</w:t>
      </w:r>
      <w:r>
        <w:softHyphen/>
        <w:t>нил на посту премьер-министра С, Венизелос. Таким образом, ситуация, сложившаяся накануне выборов и ставшая причиной их проведения, вновь повторилась, но в новых условиях: поли</w:t>
      </w:r>
      <w:r>
        <w:softHyphen/>
        <w:t>тический мир Грец</w:t>
      </w:r>
      <w:r>
        <w:t>ии оказался более структурированным чем ранее и все три спектра политической арены от правого до ле</w:t>
      </w:r>
      <w:r>
        <w:softHyphen/>
        <w:t>вого были заняты конкретными организационно оформленными силами - - соответствующими партиями.</w:t>
      </w:r>
    </w:p>
    <w:p w:rsidR="00C8059C" w:rsidRDefault="00A51999">
      <w:pPr>
        <w:pStyle w:val="11"/>
        <w:ind w:firstLine="300"/>
        <w:jc w:val="both"/>
      </w:pPr>
      <w:r>
        <w:t>Со своей стороны, парламент принялся за рассмотрение возможно</w:t>
      </w:r>
      <w:r>
        <w:t>сти редакции конституции страны, которая формаль</w:t>
      </w:r>
      <w:r>
        <w:softHyphen/>
        <w:t>но (после восстановления в 1935 г. монархии) действовала с 1911 г. лишь с небольшим перерывом 1927-</w:t>
      </w:r>
      <w:r>
        <w:lastRenderedPageBreak/>
        <w:t>1935 гг., когда су</w:t>
      </w:r>
      <w:r>
        <w:softHyphen/>
        <w:t xml:space="preserve">ществовала республиканская конституция, В январе 1952 г. обновленный вариант конституции </w:t>
      </w:r>
      <w:r>
        <w:t>вошел в силу, В новом ос</w:t>
      </w:r>
      <w:r>
        <w:softHyphen/>
        <w:t>новном законе страны заявлялось, что существование внутрен</w:t>
      </w:r>
      <w:r>
        <w:softHyphen/>
        <w:t>ней угрозы является причиной введения чрезвычайного поло</w:t>
      </w:r>
      <w:r>
        <w:softHyphen/>
        <w:t>жения и отмены всех гражданских прав и свобод. Не менее важным элементом этого документа было объявление запрета на</w:t>
      </w:r>
      <w:r>
        <w:t xml:space="preserve"> проведение государственными служащими стачек и демонст</w:t>
      </w:r>
      <w:r>
        <w:softHyphen/>
        <w:t>раций, В тоже время в силе продолжали оставаться все приня</w:t>
      </w:r>
      <w:r>
        <w:softHyphen/>
        <w:t>тые в годы Гражданской войны законы, направленные против коммунизма и его последователей в стране. Не произошла от</w:t>
      </w:r>
      <w:r>
        <w:softHyphen/>
        <w:t>мена обязательных разрешит</w:t>
      </w:r>
      <w:r>
        <w:t>ельных справок с целью под</w:t>
      </w:r>
      <w:r>
        <w:softHyphen/>
        <w:t>тверждения лояльности, выдаваемых полицией тем, кто соби</w:t>
      </w:r>
      <w:r>
        <w:softHyphen/>
        <w:t>рался получить заграничный паспорт, устраиваться на государ</w:t>
      </w:r>
      <w:r>
        <w:softHyphen/>
        <w:t>ственную службу, поступать в высшее учебное заведение или получать водительские права. Несмотря на попытки смягч</w:t>
      </w:r>
      <w:r>
        <w:t>ения ряда законов во имя "национального примирения”, в действи</w:t>
      </w:r>
      <w:r>
        <w:softHyphen/>
        <w:t xml:space="preserve">тельности большинство из них продолжало функционировать, </w:t>
      </w:r>
      <w:r>
        <w:rPr>
          <w:lang w:val="en-US" w:eastAsia="en-US" w:bidi="en-US"/>
        </w:rPr>
        <w:t xml:space="preserve">JxHiee </w:t>
      </w:r>
      <w:r>
        <w:t>того, был реанимирован предвоенный закон, в соответст</w:t>
      </w:r>
      <w:r>
        <w:softHyphen/>
        <w:t>вии с которым 13 пограничных округов Греции на севере стра</w:t>
      </w:r>
      <w:r>
        <w:softHyphen/>
        <w:t>ны, население ко</w:t>
      </w:r>
      <w:r>
        <w:t>торых составляло свыше 1,5 млн, человек,</w:t>
      </w:r>
    </w:p>
    <w:p w:rsidR="00C8059C" w:rsidRDefault="00A51999">
      <w:pPr>
        <w:pStyle w:val="11"/>
        <w:ind w:firstLine="0"/>
        <w:jc w:val="both"/>
      </w:pPr>
      <w:r>
        <w:t>■ ыии фпктически отданы под административный контроль во- ппыХ, что, помимо всего прочего, создавало возможность для |нип||х рассчитывать на голоса избирателей этих территорий.</w:t>
      </w:r>
    </w:p>
    <w:p w:rsidR="00C8059C" w:rsidRDefault="00A51999">
      <w:pPr>
        <w:pStyle w:val="11"/>
        <w:tabs>
          <w:tab w:val="left" w:leader="dot" w:pos="1045"/>
          <w:tab w:val="left" w:leader="dot" w:pos="1194"/>
        </w:tabs>
        <w:ind w:left="280" w:firstLine="0"/>
        <w:jc w:val="both"/>
      </w:pPr>
      <w:r>
        <w:rPr>
          <w:lang w:val="en-US" w:eastAsia="en-US" w:bidi="en-US"/>
        </w:rPr>
        <w:t xml:space="preserve">Hit </w:t>
      </w:r>
      <w:r>
        <w:t>утри политическое положение вызыва</w:t>
      </w:r>
      <w:r>
        <w:t>ло пристальное вни- • г п нему со стороны США, которые усиливали свое при</w:t>
      </w:r>
      <w:r>
        <w:softHyphen/>
        <w:t xml:space="preserve">оне в Средиземноморье и рассматривали Грецию как особо </w:t>
      </w:r>
      <w:r>
        <w:rPr>
          <w:lang w:val="en-US" w:eastAsia="en-US" w:bidi="en-US"/>
        </w:rPr>
        <w:t xml:space="preserve">di </w:t>
      </w:r>
      <w:r>
        <w:t xml:space="preserve">элемент своей военно-стратегической системы в районе </w:t>
      </w:r>
      <w:r>
        <w:rPr>
          <w:lang w:val="en-US" w:eastAsia="en-US" w:bidi="en-US"/>
        </w:rPr>
        <w:t xml:space="preserve">otrt </w:t>
      </w:r>
      <w:r>
        <w:t xml:space="preserve">о и Среднего Востока. Политическая нестабильность на влияла и на </w:t>
      </w:r>
      <w:r>
        <w:t>размер американской финансовой помощи, ннгЛ значительную роль в реструктуризации экономики и ин</w:t>
      </w:r>
      <w:r>
        <w:rPr>
          <w:vertAlign w:val="superscript"/>
        </w:rPr>
        <w:t>1</w:t>
      </w:r>
      <w:r>
        <w:t xml:space="preserve"> модернизации. Ее сокращение после прихода к власти </w:t>
      </w:r>
      <w:r>
        <w:rPr>
          <w:vertAlign w:val="superscript"/>
        </w:rPr>
        <w:t>1</w:t>
      </w:r>
      <w:r>
        <w:t xml:space="preserve"> </w:t>
      </w:r>
      <w:r>
        <w:rPr>
          <w:lang w:val="en-US" w:eastAsia="en-US" w:bidi="en-US"/>
        </w:rPr>
        <w:t xml:space="preserve">hiu </w:t>
      </w:r>
      <w:r>
        <w:t xml:space="preserve">гираса с 225 млн. долларов до 182 млн. могло иметь нн.К‘ последствия для хозяйственной и политической </w:t>
      </w:r>
      <w:r>
        <w:t>жиз- ।</w:t>
      </w:r>
      <w:r>
        <w:rPr>
          <w:lang w:val="en-US" w:eastAsia="en-US" w:bidi="en-US"/>
        </w:rPr>
        <w:t xml:space="preserve">piiiibi. </w:t>
      </w:r>
      <w:r>
        <w:t>Развязка наступила в марте 1952 г., когда посол \ и Греции Дж. Пиюрифой публично заявил, что сохране- |||нн(|рциональной системы выборов в стране не будет спо- ""ищ, стабилизации политического положения в ней. При риканский представитель арг</w:t>
      </w:r>
      <w:r>
        <w:t>ументировал свою вмеша</w:t>
      </w:r>
      <w:r>
        <w:softHyphen/>
        <w:t xml:space="preserve">но внутренние дела страны возможностью неэффек- пгиользования экономической помощи США. </w:t>
      </w:r>
      <w:r>
        <w:lastRenderedPageBreak/>
        <w:t>Позиция । пи США в отношении основных политических сил в инювилась всё более понятна для греческого политиче- 11 основным претендентом на власть,</w:t>
      </w:r>
      <w:r>
        <w:t xml:space="preserve"> способным ■ г гнбилизации, они видели А. Папагоса. Поэтому оче- шинление Пиюрифойя о необходимости прояснения шин в ггране, лишь подтвердило этот факт. Одновременно । «икрытое вмешательство во внутренние дела представите- </w:t>
      </w:r>
      <w:r>
        <w:rPr>
          <w:i/>
          <w:iCs/>
        </w:rPr>
        <w:t>цыпного государства, не прошло не</w:t>
      </w:r>
      <w:r>
        <w:rPr>
          <w:i/>
          <w:iCs/>
        </w:rPr>
        <w:t>замеченным</w:t>
      </w:r>
      <w:r>
        <w:t xml:space="preserve"> греками, и • оп|ищ&lt;!лснной настороженностью относившихся к лю- </w:t>
      </w:r>
      <w:r>
        <w:rPr>
          <w:lang w:val="en-US" w:eastAsia="en-US" w:bidi="en-US"/>
        </w:rPr>
        <w:t xml:space="preserve">tiHtihitKjiM </w:t>
      </w:r>
      <w:r>
        <w:t xml:space="preserve">ущемления национального суверенитета. Поэто- 11| </w:t>
      </w:r>
      <w:r>
        <w:rPr>
          <w:lang w:val="en-US" w:eastAsia="en-US" w:bidi="en-US"/>
        </w:rPr>
        <w:t xml:space="preserve">iin.it'jKx', </w:t>
      </w:r>
      <w:r>
        <w:t>оказался в достаточно затруднительной ситуа</w:t>
      </w:r>
      <w:r>
        <w:softHyphen/>
        <w:t>цией стороны, он не мог ссориться со стратегическими (мп и экон</w:t>
      </w:r>
      <w:r>
        <w:t xml:space="preserve">омическими патронами Греции, но, с другой, — </w:t>
      </w:r>
      <w:r>
        <w:tab/>
      </w:r>
      <w:r>
        <w:tab/>
        <w:t xml:space="preserve"> на подобные действия представителя США.</w:t>
      </w:r>
    </w:p>
    <w:p w:rsidR="00C8059C" w:rsidRDefault="00A51999">
      <w:pPr>
        <w:pStyle w:val="11"/>
        <w:ind w:firstLine="0"/>
        <w:jc w:val="both"/>
      </w:pPr>
      <w:r>
        <w:t>По требованию парламентариев ЭПЭК и ЭДА премьер сделал достаточно жесткое заявление о том, что только греки могут решать вопрос о системе проведения выборов. Сам Венизе</w:t>
      </w:r>
      <w:r>
        <w:t>лос, как и большинство греческих политиков, понимал, что измене</w:t>
      </w:r>
      <w:r>
        <w:softHyphen/>
        <w:t>ния системы необходимо и является одним из главных условий возможной политической стабилизации. Поэтому работа над ней велась достаточно активно летом 1952 г. В октябре она была официально при</w:t>
      </w:r>
      <w:r>
        <w:t>нята. В соответствии с ней впервые в истории страны женщины получали с 1953 г. право голоса. Сама система провидения выборов являлась во многом повто</w:t>
      </w:r>
      <w:r>
        <w:softHyphen/>
        <w:t>рением уже имевшейся в Греции мажоритарной системы, ис</w:t>
      </w:r>
      <w:r>
        <w:softHyphen/>
        <w:t xml:space="preserve">пользовавшийся в межвоенный период. Проведенные 16 </w:t>
      </w:r>
      <w:r>
        <w:t>ноября 1952 г. парламентских выборов должно было обеспечить созда</w:t>
      </w:r>
      <w:r>
        <w:softHyphen/>
        <w:t>ние правительства большинства и прекратить постоянную рота</w:t>
      </w:r>
      <w:r>
        <w:softHyphen/>
        <w:t>цию премьер-министров и их правительств, создававшихся на коалиционной основе и не способных проводить четкий курс. Соотношение пол</w:t>
      </w:r>
      <w:r>
        <w:t>итических сил и их группировка на выборах была следующей. Греческий Сбор (партия А. Папагоса) высту</w:t>
      </w:r>
      <w:r>
        <w:softHyphen/>
        <w:t>пила как самостоятельная политическая сила, рассчитывавшая на получение большинства мест в парламенте и нс желавшая делить ни с кем лавров победы. В свою оч</w:t>
      </w:r>
      <w:r>
        <w:t>ередь Национально</w:t>
      </w:r>
      <w:r>
        <w:softHyphen/>
        <w:t>прогрессивный союз центра, Партия либералов и Социалисти</w:t>
      </w:r>
      <w:r>
        <w:softHyphen/>
        <w:t>ческая партия — Союз народной демократии создали предвы</w:t>
      </w:r>
      <w:r>
        <w:softHyphen/>
        <w:t>борный блок Союз партий, с тем, чтобы получить как можно больше голосов избирателей, придерживавшихся центристских, левых и п</w:t>
      </w:r>
      <w:r>
        <w:t>росоциалистических взглядов и не допустить их рас</w:t>
      </w:r>
      <w:r>
        <w:softHyphen/>
        <w:t xml:space="preserve">пыления по мелким партиям. Единая демократическая </w:t>
      </w:r>
      <w:r>
        <w:lastRenderedPageBreak/>
        <w:t>левая и Народная партия выступили самостоятельно, не найдя для себя союзников. Позиция ЭДА, председателем которой стал Я. Па- салидис, во многом формировала</w:t>
      </w:r>
      <w:r>
        <w:t xml:space="preserve">сь эмигрантским руководством </w:t>
      </w:r>
      <w:r>
        <w:rPr>
          <w:lang w:val="en-US" w:eastAsia="en-US" w:bidi="en-US"/>
        </w:rPr>
        <w:t xml:space="preserve">KITE, </w:t>
      </w:r>
      <w:r>
        <w:t>которое продолжало считать возможным проведение "внсблоковой” тактики и критики Н. Пластираса. В результате выборов стала очевидна победа Греческого Сбора, получившего 49,2% голосов избирателей. Его оппоненты из Союза пар</w:t>
      </w:r>
      <w:r>
        <w:t>тий и 'Ардли 34,2%, ЭДА получила 9,6%, а некогда могущественная тигельная Народная партия - 1%. Распределение мест в " местном парламенте было следующим: 247 принадлежало чес кому Сбору, 24 - ЭПЭК, Партии либералов — 27 и два ■ и получили независимые депут</w:t>
      </w:r>
      <w:r>
        <w:t>аты. ЭДА и Народная пар- оказались за пределами представительного органа власти.</w:t>
      </w:r>
    </w:p>
    <w:p w:rsidR="00C8059C" w:rsidRDefault="00A51999">
      <w:pPr>
        <w:pStyle w:val="11"/>
        <w:ind w:firstLine="260"/>
        <w:jc w:val="both"/>
      </w:pPr>
      <w:r>
        <w:t xml:space="preserve">। лг фактического поражения ЭПЭК на выборах для него не </w:t>
      </w:r>
      <w:r>
        <w:rPr>
          <w:i/>
          <w:iCs/>
          <w:lang w:val="en-US" w:eastAsia="en-US" w:bidi="en-US"/>
        </w:rPr>
        <w:t xml:space="preserve">eutftitcb </w:t>
      </w:r>
      <w:r>
        <w:rPr>
          <w:i/>
          <w:iCs/>
        </w:rPr>
        <w:t>трудные</w:t>
      </w:r>
      <w:r>
        <w:t xml:space="preserve"> времена. Следующий год для этой партии </w:t>
      </w:r>
      <w:r>
        <w:rPr>
          <w:i/>
          <w:iCs/>
        </w:rPr>
        <w:t xml:space="preserve">» </w:t>
      </w:r>
      <w:r>
        <w:rPr>
          <w:i/>
          <w:iCs/>
          <w:lang w:val="en-US" w:eastAsia="en-US" w:bidi="en-US"/>
        </w:rPr>
        <w:t xml:space="preserve">tn </w:t>
      </w:r>
      <w:r>
        <w:rPr>
          <w:i/>
          <w:iCs/>
        </w:rPr>
        <w:t>мечен новыми</w:t>
      </w:r>
      <w:r>
        <w:t xml:space="preserve"> испытаниями - она резко начала терять •.■и» </w:t>
      </w:r>
      <w:r>
        <w:t>ллмыние после смерти в июле 1953 г. ее лидера, генерала II 1Ьы&lt; ги раса.</w:t>
      </w:r>
    </w:p>
    <w:p w:rsidR="00C8059C" w:rsidRDefault="00A51999">
      <w:pPr>
        <w:pStyle w:val="11"/>
        <w:tabs>
          <w:tab w:val="left" w:leader="dot" w:pos="275"/>
        </w:tabs>
        <w:ind w:firstLine="260"/>
        <w:jc w:val="both"/>
      </w:pPr>
      <w:r>
        <w:t>(нким образом, на этот раз А. Папагос получил конотитуци- •</w:t>
      </w:r>
      <w:r>
        <w:tab/>
        <w:t xml:space="preserve"> право сформировать собственное однопартийное прави-</w:t>
      </w:r>
    </w:p>
    <w:p w:rsidR="00C8059C" w:rsidRDefault="00A51999">
      <w:pPr>
        <w:pStyle w:val="11"/>
        <w:ind w:firstLine="260"/>
        <w:jc w:val="both"/>
      </w:pPr>
      <w:r>
        <w:t>&gt; ию и начать заниматься воплощением в жизнь своей по-</w:t>
      </w:r>
    </w:p>
    <w:p w:rsidR="00C8059C" w:rsidRDefault="00A51999">
      <w:pPr>
        <w:pStyle w:val="11"/>
        <w:ind w:left="400" w:firstLine="100"/>
        <w:jc w:val="both"/>
        <w:sectPr w:rsidR="00C8059C">
          <w:headerReference w:type="even" r:id="rId199"/>
          <w:headerReference w:type="default" r:id="rId200"/>
          <w:pgSz w:w="8400" w:h="11900"/>
          <w:pgMar w:top="1331" w:right="943" w:bottom="456" w:left="883" w:header="0" w:footer="3" w:gutter="0"/>
          <w:pgNumType w:start="225"/>
          <w:cols w:space="720"/>
          <w:noEndnote/>
          <w:docGrid w:linePitch="360"/>
          <w15:footnoteColumns w:val="1"/>
        </w:sectPr>
      </w:pPr>
      <w:r>
        <w:t>। кой и экономической программы. Уже с самого начала щмъ стремление маршала приступить к радикальным 1'иятиям, направленным на стабилизацию положения в и интенсификацию экономического роста. Министром- । на тором своего правительства он назначил Сп. Маркез</w:t>
      </w:r>
      <w:r>
        <w:t>и- нргдоставив ему выработку экономического курса. Одним иных элементов в нем стала ориентация на создание сво- а рыночной экономики. В ходе проведения этих реформ пронсдена деноминация национальной валюты - драхмы 1 цсаспа ее четкая зависимость от америка</w:t>
      </w:r>
      <w:r>
        <w:t xml:space="preserve">нского доллара. </w:t>
      </w:r>
      <w:r>
        <w:rPr>
          <w:i/>
          <w:iCs/>
        </w:rPr>
        <w:t>1пег&lt; тнии</w:t>
      </w:r>
      <w:r>
        <w:t xml:space="preserve"> с </w:t>
      </w:r>
      <w:r>
        <w:rPr>
          <w:i/>
          <w:iCs/>
        </w:rPr>
        <w:t>новым</w:t>
      </w:r>
      <w:r>
        <w:t xml:space="preserve"> законодательством Греция гарантиро- ыншту </w:t>
      </w:r>
      <w:r>
        <w:rPr>
          <w:i/>
          <w:iCs/>
        </w:rPr>
        <w:t>иностранного</w:t>
      </w:r>
      <w:r>
        <w:t xml:space="preserve"> капитала, снижала ставку процента, 'омн и контроль за импортом. Все эти мероприятия были |&gt;лы привлечь иностранные и местные инвестиции в про- । пю и другие сферы нац</w:t>
      </w:r>
      <w:r>
        <w:t xml:space="preserve">иональной экономики. Однако •ши трудность в усилении заинтересованности греков ьныть капитал в экономику заключалась в том, что мно эйждлпе (если не подавляющее их большинство) боялись "юп&gt;11 нестабильности, как это было в </w:t>
      </w:r>
      <w:r>
        <w:lastRenderedPageBreak/>
        <w:t>прошлом, и вредно ч приобретать с</w:t>
      </w:r>
      <w:r>
        <w:t xml:space="preserve">обственность — в частности, жилые дома, </w:t>
      </w:r>
    </w:p>
    <w:p w:rsidR="00C8059C" w:rsidRDefault="00A51999">
      <w:pPr>
        <w:pStyle w:val="11"/>
        <w:ind w:left="400" w:firstLine="0"/>
        <w:jc w:val="both"/>
      </w:pPr>
      <w:r>
        <w:lastRenderedPageBreak/>
        <w:t>квартиры., — но не делать серьезных инвестиций в националь</w:t>
      </w:r>
      <w:r>
        <w:softHyphen/>
        <w:t>ную экономику.</w:t>
      </w:r>
    </w:p>
    <w:p w:rsidR="00C8059C" w:rsidRDefault="00A51999">
      <w:pPr>
        <w:pStyle w:val="11"/>
        <w:spacing w:line="298" w:lineRule="auto"/>
        <w:ind w:firstLine="300"/>
        <w:jc w:val="both"/>
      </w:pPr>
      <w:r>
        <w:t>По мере проведения реформ, отношения между А. Папаго- сом и Сп. Маркезинисом начали ухудшаться из-за разногласий по тактическим вопросам, что</w:t>
      </w:r>
      <w:r>
        <w:t xml:space="preserve"> закончилось в конце 1954 г. вы</w:t>
      </w:r>
      <w:r>
        <w:softHyphen/>
        <w:t>ходом последнего из правительства и партии Греческий Сбор и последующим образованием в парламенте страны Прогрессив</w:t>
      </w:r>
      <w:r>
        <w:softHyphen/>
        <w:t>ной партии.</w:t>
      </w:r>
    </w:p>
    <w:p w:rsidR="00C8059C" w:rsidRDefault="00A51999">
      <w:pPr>
        <w:pStyle w:val="11"/>
        <w:spacing w:line="298" w:lineRule="auto"/>
        <w:ind w:firstLine="300"/>
        <w:jc w:val="both"/>
      </w:pPr>
      <w:r>
        <w:t xml:space="preserve">Особое значение для Греции на протяжении всей ее истории играл и так называемый внешний фактор. </w:t>
      </w:r>
      <w:r>
        <w:t>Не был исключением и период конца 40-х — начала 50-х гг. Основными направле</w:t>
      </w:r>
      <w:r>
        <w:softHyphen/>
        <w:t>ниями внешнеполитической активности страны стали северо- атлантическое, региональное балканское, “кипрское’'. 18 фев</w:t>
      </w:r>
      <w:r>
        <w:softHyphen/>
        <w:t>раля 1952 г. Греция была официально принята в Северо- атлантиче</w:t>
      </w:r>
      <w:r>
        <w:t>ский блок, созданный в 1949 г. западными государст</w:t>
      </w:r>
      <w:r>
        <w:softHyphen/>
        <w:t>вами при активной роли и по инициативе США. Усиление во</w:t>
      </w:r>
      <w:r>
        <w:softHyphen/>
        <w:t>енно-политических и экономических отношений с Соединенны</w:t>
      </w:r>
      <w:r>
        <w:softHyphen/>
        <w:t>ми Штатами рассматривалось в Афинах и в частности А. Папа- госом как стратегически важное дл</w:t>
      </w:r>
      <w:r>
        <w:t>я страны, во первых, грани</w:t>
      </w:r>
      <w:r>
        <w:softHyphen/>
        <w:t>чащей с государствами коммунистического блока и Турцией, и, во-вторых, проходящей период реконструкции в политическом и экономическом отношении, с другой. Условия “холодной войны” усиливали центробежные силы и способствовали рас</w:t>
      </w:r>
      <w:r>
        <w:softHyphen/>
      </w:r>
      <w:r>
        <w:t>ширению военно-политических блоковых структур. 28 февраля 1953 г. в столице Турции г. Анкаре был подписан протокол &lt;&gt; дружбе и сотрудничестве Греции и Турции, что являлось во многом не только и не столько успехом дипломатии этих двух стран, сколь координир</w:t>
      </w:r>
      <w:r>
        <w:t xml:space="preserve">ующей роли США, заинтересованных к усилении южного фланга НАТО, направленного против СССР и его союзников в Балканском регионе. 9 августа 1954 г. </w:t>
      </w:r>
      <w:r>
        <w:rPr>
          <w:i/>
          <w:iCs/>
        </w:rPr>
        <w:t xml:space="preserve">в юго </w:t>
      </w:r>
      <w:r>
        <w:t>славском г. Блед был подписан трехсторонний воепно-поли тический договор между Грецией, Турцией и Югосла</w:t>
      </w:r>
      <w:r>
        <w:t>вией, ко торам, оказавшись вне советского блока, испытывала опреде ленные опасения относительно возможных действий коминфор</w:t>
      </w:r>
    </w:p>
    <w:p w:rsidR="00C8059C" w:rsidRDefault="00A51999">
      <w:pPr>
        <w:pStyle w:val="11"/>
        <w:tabs>
          <w:tab w:val="left" w:leader="dot" w:pos="655"/>
          <w:tab w:val="left" w:leader="dot" w:pos="806"/>
        </w:tabs>
        <w:ind w:firstLine="760"/>
        <w:jc w:val="both"/>
        <w:sectPr w:rsidR="00C8059C">
          <w:headerReference w:type="even" r:id="rId201"/>
          <w:headerReference w:type="default" r:id="rId202"/>
          <w:headerReference w:type="first" r:id="rId203"/>
          <w:pgSz w:w="8400" w:h="11900"/>
          <w:pgMar w:top="1331" w:right="943" w:bottom="456" w:left="883" w:header="0" w:footer="3" w:gutter="0"/>
          <w:cols w:space="720"/>
          <w:noEndnote/>
          <w:titlePg/>
          <w:docGrid w:linePitch="360"/>
          <w15:footnoteColumns w:val="1"/>
        </w:sectPr>
      </w:pPr>
      <w:r>
        <w:t>(•гран, поддержавших Сталина в его споре с Тито. । г Балканского пакта, как назывался этот трехсторон- • н, обеспечивал каждому из его участников военно- чткие гарантии, а связь Турции и Греции с НАТО II которого они</w:t>
      </w:r>
      <w:r>
        <w:t xml:space="preserve"> являлись) делали его своеобразным тм” этой организации на Балканах. В рамках создан- • туры, однако, каждое из трех государств пыталось шдирующие позиции, что делало задуманную ее орга- 1ми схему </w:t>
      </w:r>
      <w:r>
        <w:lastRenderedPageBreak/>
        <w:t>крайне уязвимой. Во многом, положение » НАТО и Балканском п</w:t>
      </w:r>
      <w:r>
        <w:t>акте определялось ее позиция</w:t>
      </w:r>
      <w:r>
        <w:softHyphen/>
        <w:t xml:space="preserve">ми называемому кипрскому вопросу, являвшемуся на ним многих десятков лет проблемой в общественном и </w:t>
      </w:r>
      <w:r>
        <w:rPr>
          <w:lang w:val="en-US" w:eastAsia="en-US" w:bidi="en-US"/>
        </w:rPr>
        <w:t>'I tii</w:t>
      </w:r>
      <w:r>
        <w:t xml:space="preserve">юм сознании греков — жителей собственно Греции и Кипра. Учитывая тот факт, что из 600 тыс. его населе- </w:t>
      </w:r>
      <w:r>
        <w:rPr>
          <w:lang w:val="en-US" w:eastAsia="en-US" w:bidi="en-US"/>
        </w:rPr>
        <w:t xml:space="preserve">iitrr </w:t>
      </w:r>
      <w:r>
        <w:t>80% составля</w:t>
      </w:r>
      <w:r>
        <w:t>ли греки и меньше 18% турки, стано- н попятным желание первых объединиться со своими соп- ппиками, тем более, что искусственное разделение матери- &lt;н । рона в государственно-политическом и территориальном пн’ппях являлось последствием неравноправных догово</w:t>
      </w:r>
      <w:r>
        <w:t xml:space="preserve">ров ни г европейскими странами, а также Турцией, которой । ' |г.|вали покровительство. Требования объединения Кип- пней </w:t>
      </w:r>
      <w:r>
        <w:rPr>
          <w:lang w:val="en-US" w:eastAsia="en-US" w:bidi="en-US"/>
        </w:rPr>
        <w:t xml:space="preserve">C'evtBCTu;) </w:t>
      </w:r>
      <w:r>
        <w:t>раздавались среди местных греков дав- к 50-м гг. они усилились и в британской колонии •нив являлся остров) расширилось движе</w:t>
      </w:r>
      <w:r>
        <w:t xml:space="preserve">ние за воссоеди- • । Грецией. В ней самой тоже всё отчетливее заявлялось о «идимости восстановления исторической справедливости. ■ Ф- рендуме, имевшем скорее форму опроса, чем реального того форума, чьи решения не имели юридических по- </w:t>
      </w:r>
      <w:r>
        <w:tab/>
      </w:r>
      <w:r>
        <w:rPr>
          <w:lang w:val="en-US" w:eastAsia="en-US" w:bidi="en-US"/>
        </w:rPr>
        <w:tab/>
      </w:r>
      <w:r>
        <w:t>, проведенном в ян</w:t>
      </w:r>
      <w:r>
        <w:t xml:space="preserve">варе 1950 г. Греческой православ- |«'рп&lt;&gt;вью Кипра, выяснилось, что 96% греков выступают за в Важную роль в усиливающемся национально-освободи- шм движении греков-киприотов с начала 50-х гг. играет •• </w:t>
      </w:r>
      <w:r>
        <w:rPr>
          <w:lang w:val="en-US" w:eastAsia="en-US" w:bidi="en-US"/>
        </w:rPr>
        <w:t xml:space="preserve">iitu Kon </w:t>
      </w:r>
      <w:r>
        <w:t xml:space="preserve">Макариос, избранный на свой пост в марте 1950 </w:t>
      </w:r>
      <w:r>
        <w:t xml:space="preserve">г. । </w:t>
      </w:r>
      <w:r>
        <w:rPr>
          <w:lang w:val="en-US" w:eastAsia="en-US" w:bidi="en-US"/>
        </w:rPr>
        <w:t xml:space="preserve">uf iik.i </w:t>
      </w:r>
      <w:r>
        <w:t>А. Папагоса разрешить кипрский вопрос, предприня</w:t>
      </w:r>
      <w:r>
        <w:softHyphen/>
      </w:r>
    </w:p>
    <w:p w:rsidR="00C8059C" w:rsidRDefault="00A51999">
      <w:pPr>
        <w:pStyle w:val="11"/>
        <w:tabs>
          <w:tab w:val="left" w:leader="dot" w:pos="655"/>
          <w:tab w:val="left" w:leader="dot" w:pos="806"/>
        </w:tabs>
        <w:ind w:firstLine="0"/>
        <w:jc w:val="both"/>
        <w:sectPr w:rsidR="00C8059C">
          <w:headerReference w:type="even" r:id="rId204"/>
          <w:headerReference w:type="default" r:id="rId205"/>
          <w:type w:val="continuous"/>
          <w:pgSz w:w="8400" w:h="11900"/>
          <w:pgMar w:top="1331" w:right="943" w:bottom="456" w:left="883" w:header="0" w:footer="28" w:gutter="0"/>
          <w:cols w:space="720"/>
          <w:noEndnote/>
          <w:docGrid w:linePitch="360"/>
          <w15:footnoteColumns w:val="1"/>
        </w:sectPr>
      </w:pPr>
      <w:r>
        <w:t>тая им при обращении к министру иностранных дел Велико ■ британки Идену, однако, не дала позитивных результатов. Ан ■ гличане не хотели никак отказываться от выгодного в страте! и ческом отношении острова, о чем было открыто заявлено одним 1 из членов брит</w:t>
      </w:r>
      <w:r>
        <w:t>анского правительства в 1954 г. Обращение Гре | ции к Организации Объединенных Наций по ’‘кипрскому в&lt;» просу” не дали также никаких результатов. Тем временем сил ация начала выходить из-под контроля властей. В апрг.н * 1955 г. на острове начались волнения</w:t>
      </w:r>
      <w:r>
        <w:t>, активное участие в кот рых приняла организованная выходцем с Кипра греческим^К полковником Гривасом подпольная группировка, называвшаяс^^И Национальная организация кипрских борцов (ЭОКА). В само|^^Н Греции также прошли демонстрации. Понимая, что сохраний</w:t>
      </w:r>
      <w:r>
        <w:t xml:space="preserve">^^И остров под своим контролем традиционными мерами не удаст^^ ся, британцы решили прибегнуть к реализации имперской’ принципа “разделяй и властвуй”: они усилили свою работ \ среди </w:t>
      </w:r>
      <w:r>
        <w:lastRenderedPageBreak/>
        <w:t>турецкой общины острова с тем, чтобы противопоставит г его жителей на этно-</w:t>
      </w:r>
      <w:r>
        <w:t xml:space="preserve">конфессиональной основе. Одновременл ; Лондон активизировал свои контакты с турецкими властями I “кипрскому вопросу”, играя на национальных чувствах послед них. Если ранее Анкара особенно не интересовалась Кипром, </w:t>
      </w:r>
      <w:r>
        <w:rPr>
          <w:lang w:val="en-US" w:eastAsia="en-US" w:bidi="en-US"/>
        </w:rPr>
        <w:t xml:space="preserve">m </w:t>
      </w:r>
      <w:r>
        <w:t>теперь, в 1955 г., она решила занять бол</w:t>
      </w:r>
      <w:r>
        <w:t>ее жесткую позиции</w:t>
      </w:r>
      <w:r>
        <w:rPr>
          <w:vertAlign w:val="superscript"/>
        </w:rPr>
        <w:t xml:space="preserve">1 </w:t>
      </w:r>
      <w:r>
        <w:t xml:space="preserve">(чему в немалой степени способствовали внутриблоковые ос ложнения в Балканском пакте). Более того, в характерных для Турции культурно-политических традициях в сентябре 1955 </w:t>
      </w:r>
      <w:r>
        <w:rPr>
          <w:i/>
          <w:iCs/>
        </w:rPr>
        <w:t xml:space="preserve">г </w:t>
      </w:r>
      <w:r>
        <w:t>по Стамбулу, где проживало 100 тыс. греков, прошла волна погр</w:t>
      </w:r>
      <w:r>
        <w:t>омов, убийств и грабежей. Как оказалось впоследствии к что было подтверждено фактами, турецкое правительство по мере сил и возможностей способствовало возрождению средне векового вандализма времен “Блестящей Порты”. Греция рг шила, что дальнейшее пребывани</w:t>
      </w:r>
      <w:r>
        <w:t xml:space="preserve">е ее военного персонала я Турции более нс возможно и отозвала своих представителей </w:t>
      </w:r>
      <w:r>
        <w:rPr>
          <w:lang w:val="en-US" w:eastAsia="en-US" w:bidi="en-US"/>
        </w:rPr>
        <w:t xml:space="preserve">। </w:t>
      </w:r>
      <w:r>
        <w:t>натовской базы в Измире.</w:t>
      </w:r>
    </w:p>
    <w:p w:rsidR="00C8059C" w:rsidRDefault="00A51999">
      <w:pPr>
        <w:pStyle w:val="11"/>
        <w:tabs>
          <w:tab w:val="left" w:leader="dot" w:pos="336"/>
        </w:tabs>
        <w:spacing w:line="300" w:lineRule="auto"/>
        <w:ind w:firstLine="0"/>
        <w:jc w:val="both"/>
      </w:pPr>
      <w:r>
        <w:rPr>
          <w:u w:val="single"/>
        </w:rPr>
        <w:lastRenderedPageBreak/>
        <w:t xml:space="preserve">Ж Греция в годы реконструкции и модернизации </w:t>
      </w:r>
      <w:r>
        <w:rPr>
          <w:i/>
          <w:iCs/>
          <w:u w:val="single"/>
        </w:rPr>
        <w:t xml:space="preserve">231 </w:t>
      </w:r>
      <w:r>
        <w:rPr>
          <w:b/>
          <w:bCs/>
        </w:rPr>
        <w:t xml:space="preserve">ЦЬрть </w:t>
      </w:r>
      <w:r>
        <w:t xml:space="preserve">в октябре 1955 г. премьер-министра маршала А. Па- । н серьезно повлияла на расстановку </w:t>
      </w:r>
      <w:r>
        <w:t>политических сил ри (‘граны. Греческий Сбор, как постепенно становилось п&lt;о|ьшинству политиков, был партией лидера и, таким обречен на постепенную (или быструю) эрозию. В ■ степени этому способствовали и оппоненты партии, и Павлос I, опасавшийся сильной па</w:t>
      </w:r>
      <w:r>
        <w:t>ртии. А. Папагос, шийся сохранить Греческий Сбор — свое детище, на</w:t>
      </w:r>
      <w:r>
        <w:softHyphen/>
        <w:t>пп приемником на посту лидера партии Ст. Стефанопуло- 1&lt;» градиции он занял бы и место премьер-министра. Одна- туне выборов лидера Греческого Сбора Павлос поручил 'манлису — деятелю этой па</w:t>
      </w:r>
      <w:r>
        <w:t xml:space="preserve">ртии и министру общест- работ правительства Папагоса, сформировать новое пство. Его оппонент — Ст. Стефанопулос отказался от । й на власть. Выбор Павлоса пал на Караманлиса по причинам: во-первых, он не являлся представителем ни </w:t>
      </w:r>
      <w:r>
        <w:rPr>
          <w:lang w:val="en-US" w:eastAsia="en-US" w:bidi="en-US"/>
        </w:rPr>
        <w:t xml:space="preserve">nt </w:t>
      </w:r>
      <w:r>
        <w:t>из существовавших кланов</w:t>
      </w:r>
      <w:r>
        <w:t xml:space="preserve">, так или иначе связанного с ||пюй клиентелой, и, во-вторых, его прозападная ориента- (иктивная поддержка греко-американского партнерства и </w:t>
      </w:r>
      <w:r>
        <w:rPr>
          <w:lang w:val="en-US" w:eastAsia="en-US" w:bidi="en-US"/>
        </w:rPr>
        <w:t xml:space="preserve">in </w:t>
      </w:r>
      <w:r>
        <w:t>ной солидарности) делали молодого политика приемле</w:t>
      </w:r>
      <w:r>
        <w:softHyphen/>
        <w:t>ма этом посту для монарха. К тому же король не исклю- II личну</w:t>
      </w:r>
      <w:r>
        <w:t xml:space="preserve">ю зависимость нового премьера от себя лично, что • бы объяснимо и чисто с человеческих позиций — “в знак &lt;д.арности за доверие”. В определенной степени и внешне- нгн'с.кие проблемы страны могли быть решены на бескон- </w:t>
      </w:r>
      <w:r>
        <w:tab/>
        <w:t>Й основе.</w:t>
      </w:r>
    </w:p>
    <w:p w:rsidR="00C8059C" w:rsidRDefault="00A51999">
      <w:pPr>
        <w:pStyle w:val="11"/>
        <w:spacing w:line="300" w:lineRule="auto"/>
        <w:ind w:firstLine="0"/>
        <w:jc w:val="both"/>
        <w:sectPr w:rsidR="00C8059C">
          <w:headerReference w:type="even" r:id="rId206"/>
          <w:headerReference w:type="default" r:id="rId207"/>
          <w:pgSz w:w="8400" w:h="11900"/>
          <w:pgMar w:top="1088" w:right="521" w:bottom="509" w:left="1306" w:header="660" w:footer="81" w:gutter="0"/>
          <w:cols w:space="720"/>
          <w:noEndnote/>
          <w:docGrid w:linePitch="360"/>
          <w15:footnoteColumns w:val="1"/>
        </w:sectPr>
      </w:pPr>
      <w:r>
        <w:t>■ •м</w:t>
      </w:r>
      <w:r>
        <w:t>имо очевидных политических последствий смерти Папа- и имевших общенациональное политическое измерение, । и такие, которые были известны только узкому кругу ингпных. Среди таких основным событием стала переори- Н1и тайной организации Священный союз гречески</w:t>
      </w:r>
      <w:r>
        <w:t>х офи- п г фигуры маршала на институт монархии. Для Павлоса, ынно подозревавшего Папагоса в стремлении узурпировать н&lt; при опоре на армию, было важно получить ее поддерж-</w:t>
      </w:r>
    </w:p>
    <w:p w:rsidR="00C8059C" w:rsidRDefault="00A51999">
      <w:pPr>
        <w:pStyle w:val="11"/>
        <w:ind w:firstLine="0"/>
        <w:jc w:val="both"/>
      </w:pPr>
      <w:r>
        <w:lastRenderedPageBreak/>
        <w:t>ку. Таким образом усиливалась связь между двумя из трех “центров силы” - троном и 200</w:t>
      </w:r>
      <w:r>
        <w:t>-тысячными вооруженными силами, представлявшими достаточно мощного союзника в слу' чае необходимости. В этих условиях парламент существенно проигрывал по возможностям своего влияния на ситуацию.</w:t>
      </w:r>
    </w:p>
    <w:p w:rsidR="00C8059C" w:rsidRDefault="00A51999">
      <w:pPr>
        <w:pStyle w:val="11"/>
        <w:ind w:firstLine="320"/>
        <w:jc w:val="both"/>
      </w:pPr>
      <w:r>
        <w:t>Расчет монарха во многом оправдался. Прежде всего К. Ка</w:t>
      </w:r>
      <w:r>
        <w:softHyphen/>
      </w:r>
      <w:r>
        <w:t xml:space="preserve">раманлис взялся за активную перестройку доставшейся ему “по I наследству” партии — Греческого Сбора. Это было необходимо с целью создания политической организации связанной с новым </w:t>
      </w:r>
      <w:r>
        <w:rPr>
          <w:vertAlign w:val="subscript"/>
        </w:rPr>
        <w:t xml:space="preserve">( </w:t>
      </w:r>
      <w:r>
        <w:t>лидером и новыми условиями, но сохраняющей свою правую ориентированность.</w:t>
      </w:r>
      <w:r>
        <w:t xml:space="preserve"> Новый лидер распустил в начале 1956 г. Греческий Сбор и на его основе создал Национально-ради</w:t>
      </w:r>
      <w:r>
        <w:softHyphen/>
        <w:t>кальный союз (ЭРЭ), куда вошли практически все сподвижни- I ки А. Папагоса, С целью легитимизации власти своей партии | Караманлис пошел на проведение 19 февраля</w:t>
      </w:r>
      <w:r>
        <w:t xml:space="preserve"> 1956 г. парла- 1 ментских выборов. Стремясь обеспечить для своей партии их I благоприятный исход, новый премьер провел через парламент " накануне его роспуска новый избирательный закон, сочетавший в себе элементы мажоритарной и пропорциональной систем. В </w:t>
      </w:r>
      <w:r>
        <w:t>деревнях, в соответствии с ним, фактически сохранялась мажо ритарная система — они традиционно считались оплотом пра вых. Но в городах, где оппозиционные партии могли получить большинство над ЭРЭ начинала действовать пропорциональная система. Более того, К</w:t>
      </w:r>
      <w:r>
        <w:t>- Караманлис, распустив парламент, иг ушел в отставку и не назначил так называемое служебное пра вительство. Нарушение этой традиции ознаменовало новый этап в развитии политической системы Греции в 50-е гг., когда к власти начали всё активнее приходить мол</w:t>
      </w:r>
      <w:r>
        <w:t xml:space="preserve">одые силы, не *.&lt;• лавшие расставаться с властью или делиться ею на основе в&lt; ч кого рода бесперспективных и связывающих руки компромш сов. В ответ на действия Караманлиса политические сиды |1|му(ставлявшие самые различные спектры общественно-полит ческой </w:t>
      </w:r>
      <w:r>
        <w:t>жизни Греции, объединились в предвыборную коалиции! Демократический Союз. Его членами стали право-консерпа</w:t>
      </w:r>
    </w:p>
    <w:p w:rsidR="00C8059C" w:rsidRDefault="00A51999">
      <w:pPr>
        <w:pStyle w:val="11"/>
        <w:ind w:firstLine="0"/>
        <w:jc w:val="both"/>
      </w:pPr>
      <w:r>
        <w:t xml:space="preserve">Цы и во многом промонархическая Народная партия во </w:t>
      </w:r>
      <w:r>
        <w:rPr>
          <w:lang w:val="en-US" w:eastAsia="en-US" w:bidi="en-US"/>
        </w:rPr>
        <w:t xml:space="preserve">t </w:t>
      </w:r>
      <w:r>
        <w:t>г К. Цалдарисом, ЭДЛ (председатель Я. Пасалидис), Тия либералов (лидер - Г. Папандреу), Демократ</w:t>
      </w:r>
      <w:r>
        <w:t xml:space="preserve">ическая Мм грудящегося народа (А. Сволос, Г. Карталис) и еще К»лько более мелких партий. Отдельно выступили партии, п 1н'1явшиеся Сп. </w:t>
      </w:r>
      <w:r>
        <w:lastRenderedPageBreak/>
        <w:t xml:space="preserve">Маркезинисом и Ст. Стефанопулосом, </w:t>
      </w:r>
      <w:r>
        <w:rPr>
          <w:lang w:val="en-US" w:eastAsia="en-US" w:bidi="en-US"/>
        </w:rPr>
        <w:t xml:space="preserve">in </w:t>
      </w:r>
      <w:r>
        <w:t>ши ими в разное время и при различных обстоятельствах и • ।.ий Сбор.</w:t>
      </w:r>
    </w:p>
    <w:p w:rsidR="00C8059C" w:rsidRDefault="00A51999">
      <w:pPr>
        <w:pStyle w:val="11"/>
        <w:tabs>
          <w:tab w:val="left" w:leader="dot" w:pos="365"/>
        </w:tabs>
        <w:ind w:firstLine="0"/>
        <w:jc w:val="both"/>
      </w:pPr>
      <w:r>
        <w:t>(рошедшие 19 фе</w:t>
      </w:r>
      <w:r>
        <w:t>враля 1956 г. выборы (в которых впервые Нимали участие женщины) принесли следующие результа- 47,4% было отдано за Национально-радикальный союз, (% за блок партий Демократического Союза. Однако, РЫьая, что ЭРЭ выступала как единая партия, а ДС пред- Лич соб</w:t>
      </w:r>
      <w:r>
        <w:t xml:space="preserve">ой блок, преимущество (в соответствии с новым (ригельным законом) отдавалось Национально-радикаль- союзу. Он получил 165 из 300 мест в парламенте. Демо- ГИ’Н'СКИЙ Союз имел 132 места. При этом Либерально- Иератический союз С. Венизелоса обладал наибольшим </w:t>
      </w:r>
      <w:r>
        <w:t xml:space="preserve">чис- мандатов среди депутатов ДС (39). Следующими шли </w:t>
      </w:r>
      <w:r>
        <w:rPr>
          <w:lang w:val="en-US" w:eastAsia="en-US" w:bidi="en-US"/>
        </w:rPr>
        <w:t xml:space="preserve">tihi </w:t>
      </w:r>
      <w:r>
        <w:t xml:space="preserve">либералов (25), Демократическая партия трудящегося </w:t>
      </w:r>
      <w:r>
        <w:rPr>
          <w:lang w:val="en-US" w:eastAsia="en-US" w:bidi="en-US"/>
        </w:rPr>
        <w:t xml:space="preserve">Win </w:t>
      </w:r>
      <w:r>
        <w:t>и ЭДА (по 18 мест) и др. Независимы кандидаты вне Кипшейся двухполюсности ЭРЭ — ДС получили всего три ’и Немаловажным для греческих реалий фак</w:t>
      </w:r>
      <w:r>
        <w:t xml:space="preserve">том стало </w:t>
      </w:r>
      <w:r>
        <w:rPr>
          <w:lang w:val="en-US" w:eastAsia="en-US" w:bidi="en-US"/>
        </w:rPr>
        <w:t>ro</w:t>
      </w:r>
      <w:r>
        <w:rPr>
          <w:lang w:val="en-US" w:eastAsia="en-US" w:bidi="en-US"/>
        </w:rPr>
        <w:softHyphen/>
        <w:t>ll</w:t>
      </w:r>
      <w:r>
        <w:tab/>
      </w:r>
      <w:r>
        <w:rPr>
          <w:lang w:val="en-US" w:eastAsia="en-US" w:bidi="en-US"/>
        </w:rPr>
        <w:t xml:space="preserve">io </w:t>
      </w:r>
      <w:r>
        <w:t>более 77% армии и государственных служащих в</w:t>
      </w:r>
    </w:p>
    <w:p w:rsidR="00C8059C" w:rsidRDefault="00A51999">
      <w:pPr>
        <w:pStyle w:val="11"/>
        <w:ind w:firstLine="0"/>
        <w:jc w:val="both"/>
      </w:pPr>
      <w:r>
        <w:t>। чку ЭРЭ.</w:t>
      </w:r>
    </w:p>
    <w:p w:rsidR="00C8059C" w:rsidRDefault="00A51999">
      <w:pPr>
        <w:pStyle w:val="11"/>
        <w:ind w:firstLine="420"/>
        <w:jc w:val="both"/>
      </w:pPr>
      <w:r>
        <w:t>м образом, к середине 50-х гг. всё отчетливее начала ■ риваться тенденция создания в Греции двухпартийной , основными элементами которой должны были стать и “антиправый” полюса. Одн</w:t>
      </w:r>
      <w:r>
        <w:t>ако процесс консолидации • ризации сил в стране проходил за счет ликвидации и 11 ипя некогда сильного центристского спектра. Однако как щьшала греческая действительность рассчитывать на быст- п руктуризацию партийно-политической системы в корот- Иргмя не п</w:t>
      </w:r>
      <w:r>
        <w:t>риходилось. Достигнутые в 1956 г. формы про</w:t>
      </w:r>
      <w:r>
        <w:softHyphen/>
        <w:t>тивостояния и консолидации, оказались способны сохранять баланс сил в парламенте на протяжении двух лет. В тоже время курс, начатый А. Папагосом, фактически был продолжен. Одна</w:t>
      </w:r>
      <w:r>
        <w:softHyphen/>
        <w:t>ко к началу 1958 г. в рядах правяще</w:t>
      </w:r>
      <w:r>
        <w:t>й партии разразился кризис: два министра правительства К, Караманлиса — П. Папалигурис и Г. Раллис вышли в отставку, а 15 депутатов парламента от ЭРЭ отказались от предоставления вотума доверия правитель</w:t>
      </w:r>
      <w:r>
        <w:softHyphen/>
        <w:t>ству собственной партии. Более того, премьер-министр</w:t>
      </w:r>
      <w:r>
        <w:t>, предва</w:t>
      </w:r>
      <w:r>
        <w:softHyphen/>
        <w:t>ряя возможные форс-мажорные обстоятельства в виде прави</w:t>
      </w:r>
      <w:r>
        <w:softHyphen/>
        <w:t>тельственного кризиса и роспуска парламента, попытался про</w:t>
      </w:r>
      <w:r>
        <w:softHyphen/>
        <w:t>вести закон об изменении системы выборов. По мере того, как всё очевиднее для большинства политиков становилась неспо</w:t>
      </w:r>
      <w:r>
        <w:softHyphen/>
        <w:t>собность Карам</w:t>
      </w:r>
      <w:r>
        <w:t xml:space="preserve">анлиса удерживать положение, </w:t>
      </w:r>
      <w:r>
        <w:lastRenderedPageBreak/>
        <w:t>греческий ко</w:t>
      </w:r>
      <w:r>
        <w:softHyphen/>
        <w:t>роль проявлял активность, направленную на усиление собст</w:t>
      </w:r>
      <w:r>
        <w:softHyphen/>
        <w:t>венных позиций арбитра и “сильной личности” греческой поли</w:t>
      </w:r>
      <w:r>
        <w:softHyphen/>
        <w:t>тики. К концу 1957 г. премьер столкнулся и с разросшимся влиянием на офицерский корпус страны подп</w:t>
      </w:r>
      <w:r>
        <w:t>ольной организа ции ИДЭА, которая стала оказывать нажим на него, требуя улучшения статуса офицерского корпуса, находившегося итак всегда в привилегированном положении. Полученные в Генс ральном штабе, контролировавшемся не входившими в ИДЭА офицерами, данн</w:t>
      </w:r>
      <w:r>
        <w:t>ые подтверждали факт наличия в стране таи ной организации. Попытки наказать откровенных заговорщиков наталкивались или на нежелание многих военных “обостряй, ситуацию”, или, стремление сторонников ИДЭА минимизиро вать для себя последствия. Сопротивление со</w:t>
      </w:r>
      <w:r>
        <w:t xml:space="preserve"> стороны и тех п других было столь велико, что с ответственных постов в армии стали увольнять всех тех, кто настаивал на расследовании под рывной деятельности конспиративной организации ИДЭА.</w:t>
      </w:r>
    </w:p>
    <w:p w:rsidR="00C8059C" w:rsidRDefault="00A51999">
      <w:pPr>
        <w:pStyle w:val="11"/>
        <w:ind w:firstLine="400"/>
        <w:sectPr w:rsidR="00C8059C">
          <w:headerReference w:type="even" r:id="rId208"/>
          <w:headerReference w:type="default" r:id="rId209"/>
          <w:pgSz w:w="8400" w:h="11900"/>
          <w:pgMar w:top="1402" w:right="601" w:bottom="809" w:left="1225" w:header="0" w:footer="3" w:gutter="0"/>
          <w:cols w:space="720"/>
          <w:noEndnote/>
          <w:docGrid w:linePitch="360"/>
          <w15:footnoteColumns w:val="1"/>
        </w:sectPr>
      </w:pPr>
      <w:r>
        <w:t>Подготовка к предстоящим выборам началась с принят &gt; нового избирательного закона служебным правительств» К. Георгакопулоса, назначенным королем Павлосом I по» отставки К. Караманл</w:t>
      </w:r>
      <w:r>
        <w:t>иса. Этому предшествовали межпарпы ные консультации в конце 1957 — начале 1958 гг., когда.</w:t>
      </w:r>
    </w:p>
    <w:p w:rsidR="00C8059C" w:rsidRDefault="00A51999">
      <w:pPr>
        <w:pStyle w:val="22"/>
        <w:framePr w:dropCap="drop" w:lines="3" w:wrap="auto" w:vAnchor="text" w:hAnchor="text"/>
        <w:spacing w:line="849" w:lineRule="exact"/>
        <w:ind w:left="0" w:firstLine="0"/>
        <w:rPr>
          <w:sz w:val="20"/>
          <w:szCs w:val="20"/>
        </w:rPr>
      </w:pPr>
      <w:r>
        <w:rPr>
          <w:rFonts w:ascii="Arial" w:eastAsia="Arial" w:hAnsi="Arial" w:cs="Arial"/>
          <w:position w:val="-18"/>
          <w:sz w:val="124"/>
          <w:szCs w:val="124"/>
          <w:u w:val="single"/>
        </w:rPr>
        <w:lastRenderedPageBreak/>
        <w:t>I</w:t>
      </w:r>
    </w:p>
    <w:p w:rsidR="00C8059C" w:rsidRDefault="00A51999">
      <w:pPr>
        <w:pStyle w:val="22"/>
        <w:spacing w:after="260" w:line="240" w:lineRule="auto"/>
        <w:ind w:left="0" w:firstLine="0"/>
        <w:rPr>
          <w:sz w:val="20"/>
          <w:szCs w:val="20"/>
        </w:rPr>
      </w:pPr>
      <w:r>
        <w:rPr>
          <w:u w:val="single"/>
        </w:rPr>
        <w:t xml:space="preserve"> Греция в годы реконструкции и модернизации</w:t>
      </w:r>
      <w:r>
        <w:t xml:space="preserve"> </w:t>
      </w:r>
      <w:r>
        <w:rPr>
          <w:i/>
          <w:iCs/>
          <w:sz w:val="20"/>
          <w:szCs w:val="20"/>
          <w:u w:val="single"/>
        </w:rPr>
        <w:t>235</w:t>
      </w:r>
    </w:p>
    <w:p w:rsidR="00C8059C" w:rsidRDefault="00A51999">
      <w:pPr>
        <w:pStyle w:val="11"/>
        <w:spacing w:line="293" w:lineRule="auto"/>
        <w:ind w:left="560" w:firstLine="40"/>
        <w:jc w:val="both"/>
      </w:pPr>
      <w:r>
        <w:rPr>
          <w:lang w:val="en-US" w:eastAsia="en-US" w:bidi="en-US"/>
        </w:rPr>
        <w:t xml:space="preserve">R </w:t>
      </w:r>
      <w:r>
        <w:t xml:space="preserve">концов 27 февраля 1958 г. было подписано соглашение </w:t>
      </w:r>
      <w:r>
        <w:rPr>
          <w:lang w:val="en-US" w:eastAsia="en-US" w:bidi="en-US"/>
        </w:rPr>
        <w:t xml:space="preserve">iy </w:t>
      </w:r>
      <w:r>
        <w:t xml:space="preserve">1'. Папандреу и министром внутренних дел Греции Инк рисом </w:t>
      </w:r>
      <w:r>
        <w:t>относительно новой системы. В соответствии с</w:t>
      </w:r>
    </w:p>
    <w:p w:rsidR="00C8059C" w:rsidRDefault="00A51999">
      <w:pPr>
        <w:pStyle w:val="11"/>
        <w:ind w:left="200" w:firstLine="300"/>
        <w:jc w:val="both"/>
      </w:pPr>
      <w:r>
        <w:t xml:space="preserve">■ вводилась так называемая усиленная пропорциональная ■ 1гма, использовавшаяся на выборах 1951 г. Однако на этот ив пути карликовых партий и организаций был поставлен ЩЩИЫЙ "процентный барьер”, определявшийся </w:t>
      </w:r>
      <w:r>
        <w:t>участием кон- 1ИЫХ партий во втором и третьем раунде (для партий и бло- мм пн был разным).</w:t>
      </w:r>
    </w:p>
    <w:p w:rsidR="00C8059C" w:rsidRDefault="00A51999">
      <w:pPr>
        <w:pStyle w:val="11"/>
        <w:tabs>
          <w:tab w:val="left" w:pos="680"/>
        </w:tabs>
        <w:ind w:right="400" w:firstLine="0"/>
        <w:jc w:val="right"/>
      </w:pPr>
      <w:r>
        <w:t xml:space="preserve">к Уже с самого начала подготовки партий к предвыборным определилась новая черта политической жизни Гре- ЩН* стремление ряда политиков </w:t>
      </w:r>
      <w:r>
        <w:rPr>
          <w:i/>
          <w:iCs/>
        </w:rPr>
        <w:t>и</w:t>
      </w:r>
      <w:r>
        <w:t xml:space="preserve"> партий не допустить одно- дом</w:t>
      </w:r>
      <w:r>
        <w:t>инирования каких-либо сил, как прокараманли- направленности, так и выступающих против ЭРЭ. При Ц каждая из потенциально участвующих в выборах пар- |</w:t>
      </w:r>
      <w:r>
        <w:tab/>
        <w:t>.1ла идти на создание предвыборного блока, так как</w:t>
      </w:r>
    </w:p>
    <w:p w:rsidR="00C8059C" w:rsidRDefault="00A51999">
      <w:pPr>
        <w:pStyle w:val="11"/>
        <w:tabs>
          <w:tab w:val="left" w:pos="909"/>
        </w:tabs>
        <w:ind w:firstLine="420"/>
        <w:jc w:val="both"/>
      </w:pPr>
      <w:r>
        <w:t>|*‘</w:t>
      </w:r>
      <w:r>
        <w:tab/>
        <w:t>। этом лишь усиление партнера по возможной коали-</w:t>
      </w:r>
    </w:p>
    <w:p w:rsidR="00C8059C" w:rsidRDefault="00A51999">
      <w:pPr>
        <w:pStyle w:val="11"/>
        <w:tabs>
          <w:tab w:val="left" w:pos="4182"/>
        </w:tabs>
        <w:ind w:left="420" w:firstLine="20"/>
        <w:jc w:val="both"/>
      </w:pPr>
      <w:r>
        <w:t xml:space="preserve">| </w:t>
      </w:r>
      <w:r>
        <w:t>не путь противодействия тому или иному полюсу. “По- нй эгоизм” нашел столь отчетливое проявление, что । И мая 1958 г. вошли в новогреческую историю своими »ими: 41,2% голосов было подано</w:t>
      </w:r>
      <w:r>
        <w:tab/>
        <w:t>за ЭРЭ, 24,4% полу-</w:t>
      </w:r>
    </w:p>
    <w:p w:rsidR="00C8059C" w:rsidRDefault="00A51999">
      <w:pPr>
        <w:pStyle w:val="11"/>
        <w:tabs>
          <w:tab w:val="left" w:pos="909"/>
          <w:tab w:val="left" w:pos="3371"/>
          <w:tab w:val="left" w:pos="4167"/>
        </w:tabs>
        <w:ind w:firstLine="420"/>
      </w:pPr>
      <w:r>
        <w:t>|и</w:t>
      </w:r>
      <w:r>
        <w:tab/>
        <w:t>риыс в Греции левые —</w:t>
      </w:r>
      <w:r>
        <w:tab/>
        <w:t>Единая</w:t>
      </w:r>
      <w:r>
        <w:tab/>
        <w:t>Демократическая л</w:t>
      </w:r>
      <w:r>
        <w:t>е-</w:t>
      </w:r>
    </w:p>
    <w:p w:rsidR="00C8059C" w:rsidRDefault="00A51999">
      <w:pPr>
        <w:pStyle w:val="11"/>
        <w:tabs>
          <w:tab w:val="left" w:pos="909"/>
          <w:tab w:val="left" w:pos="3389"/>
          <w:tab w:val="left" w:pos="4185"/>
        </w:tabs>
        <w:ind w:firstLine="420"/>
      </w:pPr>
      <w:r>
        <w:t>I</w:t>
      </w:r>
      <w:r>
        <w:tab/>
        <w:t>чншаяся в определенной</w:t>
      </w:r>
      <w:r>
        <w:tab/>
        <w:t>степени</w:t>
      </w:r>
      <w:r>
        <w:tab/>
        <w:t>прикрытием для за-</w:t>
      </w:r>
    </w:p>
    <w:p w:rsidR="00C8059C" w:rsidRDefault="00A51999">
      <w:pPr>
        <w:pStyle w:val="11"/>
        <w:tabs>
          <w:tab w:val="left" w:pos="909"/>
          <w:tab w:val="left" w:pos="3350"/>
          <w:tab w:val="left" w:pos="4167"/>
        </w:tabs>
        <w:ind w:firstLine="420"/>
      </w:pPr>
      <w:r>
        <w:t>|н</w:t>
      </w:r>
      <w:r>
        <w:tab/>
        <w:t>&lt;41 н стране компартии.</w:t>
      </w:r>
      <w:r>
        <w:tab/>
        <w:t>Партия</w:t>
      </w:r>
      <w:r>
        <w:tab/>
        <w:t>либералов получила</w:t>
      </w:r>
    </w:p>
    <w:p w:rsidR="00C8059C" w:rsidRDefault="00A51999">
      <w:pPr>
        <w:pStyle w:val="11"/>
        <w:ind w:left="420" w:firstLine="20"/>
        <w:jc w:val="both"/>
      </w:pPr>
      <w:r>
        <w:t xml:space="preserve">• ’ </w:t>
      </w:r>
      <w:r>
        <w:rPr>
          <w:lang w:val="en-US" w:eastAsia="en-US" w:bidi="en-US"/>
        </w:rPr>
        <w:t xml:space="preserve">i iiK’ou. </w:t>
      </w:r>
      <w:r>
        <w:t xml:space="preserve">Созданные в последний момент предвыборной </w:t>
      </w:r>
      <w:r>
        <w:rPr>
          <w:lang w:val="en-US" w:eastAsia="en-US" w:bidi="en-US"/>
        </w:rPr>
        <w:t xml:space="preserve">|h </w:t>
      </w:r>
      <w:r>
        <w:t xml:space="preserve">шк блока, объединивших центристов различных оттен- •1МЛИ всего 13,5% и смогли провести а </w:t>
      </w:r>
      <w:r>
        <w:t>парламент чуть 'О гноих кандидатов. Основные места в 300 местном иг были поделены между тремя партиями-победитель- • ЭРЭ 171, ЭДА — 79, Партия либералов — 36). ।нпиоегь выборов для ЭДА во многом объяснялось &lt; юными обстоятельствами. Во-первых, это было обу</w:t>
      </w:r>
      <w:r>
        <w:t>с- ■ &lt; и шшимися изменениями социального облика гречес-</w:t>
      </w:r>
    </w:p>
    <w:p w:rsidR="00C8059C" w:rsidRDefault="00A51999">
      <w:pPr>
        <w:pStyle w:val="11"/>
        <w:spacing w:after="120" w:line="240" w:lineRule="auto"/>
        <w:ind w:firstLine="940"/>
        <w:sectPr w:rsidR="00C8059C">
          <w:headerReference w:type="even" r:id="rId210"/>
          <w:headerReference w:type="default" r:id="rId211"/>
          <w:pgSz w:w="8400" w:h="11900"/>
          <w:pgMar w:top="874" w:right="969" w:bottom="710" w:left="857" w:header="0" w:footer="3" w:gutter="0"/>
          <w:cols w:space="720"/>
          <w:noEndnote/>
          <w:docGrid w:linePitch="360"/>
          <w15:footnoteColumns w:val="1"/>
        </w:sectPr>
      </w:pPr>
      <w:r>
        <w:rPr>
          <w:lang w:val="en-US" w:eastAsia="en-US" w:bidi="en-US"/>
        </w:rPr>
        <w:t xml:space="preserve">i»i </w:t>
      </w:r>
      <w:r>
        <w:t>)пл и с его расслоением, связанным с проведением</w:t>
      </w:r>
    </w:p>
    <w:p w:rsidR="00C8059C" w:rsidRDefault="00A51999">
      <w:pPr>
        <w:pStyle w:val="11"/>
        <w:ind w:firstLine="0"/>
        <w:jc w:val="both"/>
      </w:pPr>
      <w:r>
        <w:lastRenderedPageBreak/>
        <w:t xml:space="preserve">модернизации. Левые ориентиры в социально-экономической и </w:t>
      </w:r>
      <w:r>
        <w:t>политической сферах появлялись как реакция на незащищен</w:t>
      </w:r>
      <w:r>
        <w:softHyphen/>
        <w:t>ность в рамках существующей общественно-политической сис</w:t>
      </w:r>
      <w:r>
        <w:softHyphen/>
        <w:t>темы. Во-вторых, победа ЭДА имела и внешнеполитические причины — позиция западных стран по кипрскому вопросу порождала антинатовские настроения</w:t>
      </w:r>
      <w:r>
        <w:t>, чем умело воспользова</w:t>
      </w:r>
      <w:r>
        <w:softHyphen/>
        <w:t>лась Единая Демократическая левая.</w:t>
      </w:r>
    </w:p>
    <w:p w:rsidR="00C8059C" w:rsidRDefault="00A51999">
      <w:pPr>
        <w:pStyle w:val="11"/>
        <w:ind w:firstLine="380"/>
      </w:pPr>
      <w:r>
        <w:t>Процесс политических изменений затронул расстановку сил внутри партий. Политические преференции, колебавшиеся между тремя основными спектрами — левым, центристским и правым, всё более концентрирова</w:t>
      </w:r>
      <w:r>
        <w:t>лись вокруг двух полюсов — право и левоцентристского. Победа ЭДА, однако, способство</w:t>
      </w:r>
      <w:r>
        <w:softHyphen/>
        <w:t>вала активизации тех сил, которые рассматривали как вполне реальную угрозу приход к власти левого или даже прокомму</w:t>
      </w:r>
      <w:r>
        <w:softHyphen/>
        <w:t>нистического правительства. Основной среди них была ИДЭ</w:t>
      </w:r>
      <w:r>
        <w:t>А, получившая после назначения на должность начальника Гене</w:t>
      </w:r>
      <w:r>
        <w:softHyphen/>
        <w:t>рального штаба греческих вооруженных сил генерала Кардама- киса возможность усиления своего присутствия в руководящих структурах армии.</w:t>
      </w:r>
    </w:p>
    <w:p w:rsidR="00C8059C" w:rsidRDefault="00A51999">
      <w:pPr>
        <w:pStyle w:val="11"/>
        <w:ind w:firstLine="380"/>
        <w:sectPr w:rsidR="00C8059C">
          <w:pgSz w:w="8400" w:h="11900"/>
          <w:pgMar w:top="1290" w:right="817" w:bottom="1211" w:left="1009" w:header="0" w:footer="3" w:gutter="0"/>
          <w:cols w:space="720"/>
          <w:noEndnote/>
          <w:docGrid w:linePitch="360"/>
          <w15:footnoteColumns w:val="1"/>
        </w:sectPr>
      </w:pPr>
      <w:r>
        <w:t>Результаты майских выборов 1958 г. был</w:t>
      </w:r>
      <w:r>
        <w:t xml:space="preserve">и настораживав шим сигналом для большинства представителей греческого по литического мира. Появление на втором месте после правой партии ЭРЭ организации, известной своей связью с запрещен ной компартией, давало основания для весьма неутешительным выводов: </w:t>
      </w:r>
      <w:r>
        <w:t>“левая альтернатива” всё еще была жива в греческой политической традиции после четырех лет Национального Со противления (1941-1944 гг.) и пяти лет Гражданской войны (1946-1949 гг.) Партия Либералов обвинила правых в том, что они сами виноваты, так как свои</w:t>
      </w:r>
      <w:r>
        <w:t>ми действиями способствовали “полевению” электората. Одновременно один из руководителей либералов С. Венизелос обратился к королю с письмом, в ко тором оценивал победу ЭДА как угрозу национальной безопас ногти (*траны.</w:t>
      </w:r>
    </w:p>
    <w:p w:rsidR="00C8059C" w:rsidRDefault="00A51999">
      <w:pPr>
        <w:pStyle w:val="22"/>
        <w:framePr w:dropCap="drop" w:lines="3" w:wrap="auto" w:vAnchor="text" w:hAnchor="text"/>
        <w:spacing w:line="856" w:lineRule="exact"/>
        <w:ind w:left="0" w:firstLine="0"/>
        <w:rPr>
          <w:sz w:val="20"/>
          <w:szCs w:val="20"/>
        </w:rPr>
      </w:pPr>
      <w:r>
        <w:rPr>
          <w:rFonts w:ascii="Arial" w:eastAsia="Arial" w:hAnsi="Arial" w:cs="Arial"/>
          <w:position w:val="-18"/>
          <w:sz w:val="124"/>
          <w:szCs w:val="124"/>
          <w:u w:val="single"/>
        </w:rPr>
        <w:lastRenderedPageBreak/>
        <w:t>|</w:t>
      </w:r>
    </w:p>
    <w:p w:rsidR="00C8059C" w:rsidRDefault="00A51999">
      <w:pPr>
        <w:pStyle w:val="22"/>
        <w:spacing w:after="260" w:line="240" w:lineRule="auto"/>
        <w:ind w:left="0" w:firstLine="0"/>
        <w:rPr>
          <w:sz w:val="20"/>
          <w:szCs w:val="20"/>
        </w:rPr>
      </w:pPr>
      <w:r>
        <w:rPr>
          <w:u w:val="single"/>
        </w:rPr>
        <w:t>|Греция в годы реконструкции и моде</w:t>
      </w:r>
      <w:r>
        <w:rPr>
          <w:u w:val="single"/>
        </w:rPr>
        <w:t>рнизации</w:t>
      </w:r>
      <w:r>
        <w:t xml:space="preserve"> </w:t>
      </w:r>
      <w:r>
        <w:rPr>
          <w:i/>
          <w:iCs/>
          <w:sz w:val="20"/>
          <w:szCs w:val="20"/>
          <w:u w:val="single"/>
        </w:rPr>
        <w:t>231</w:t>
      </w:r>
    </w:p>
    <w:p w:rsidR="00C8059C" w:rsidRDefault="00A51999">
      <w:pPr>
        <w:pStyle w:val="11"/>
        <w:spacing w:after="260"/>
        <w:ind w:left="320" w:firstLine="120"/>
        <w:jc w:val="both"/>
      </w:pPr>
      <w:r>
        <w:t xml:space="preserve">кидание правительства К. Караманлиса давало основание Противников ЭДА считать возможными решительные дей- ■ । против левых и прокоммунистических сил. Однако побе </w:t>
      </w:r>
      <w:r>
        <w:rPr>
          <w:vertAlign w:val="superscript"/>
        </w:rPr>
        <w:t>1</w:t>
      </w:r>
      <w:r>
        <w:t xml:space="preserve"> 1ИНОЙ Демократической левой нс означала единства в ря- </w:t>
      </w:r>
      <w:r>
        <w:rPr>
          <w:lang w:val="en-US" w:eastAsia="en-US" w:bidi="en-US"/>
        </w:rPr>
        <w:t xml:space="preserve">uritoro </w:t>
      </w:r>
      <w:r>
        <w:t xml:space="preserve">спектра </w:t>
      </w:r>
      <w:r>
        <w:t>политического мира Греции. Более того, и начале сентября 1958 г. двенадцать депутатов ЭДА в (менте откололись от неё и создали собственную партию критический союз под руководством И. Циримокоса, что обусловлено их несогласием практикой “директивного ■юд&lt;‘т</w:t>
      </w:r>
      <w:r>
        <w:t>ва” левыми со стороны эмигрантского руководства</w:t>
      </w:r>
    </w:p>
    <w:p w:rsidR="00C8059C" w:rsidRDefault="00A51999">
      <w:pPr>
        <w:pStyle w:val="11"/>
        <w:ind w:left="400" w:firstLine="100"/>
        <w:jc w:val="both"/>
      </w:pPr>
      <w:r>
        <w:t xml:space="preserve">началу 1959 г. деятельность греческой компартии опреде- ч по многом развитием политической ситуации в Греции, </w:t>
      </w:r>
      <w:r>
        <w:rPr>
          <w:lang w:val="en-US" w:eastAsia="en-US" w:bidi="en-US"/>
        </w:rPr>
        <w:t xml:space="preserve">•plot </w:t>
      </w:r>
      <w:r>
        <w:t xml:space="preserve">от победы ЭДА на майских выборах начала постепен- ।поо 1ДИГ1,. Правительство ЭРЭ во главе с </w:t>
      </w:r>
      <w:r>
        <w:t>К. Караманлисом,</w:t>
      </w:r>
    </w:p>
    <w:p w:rsidR="00C8059C" w:rsidRDefault="00A51999">
      <w:pPr>
        <w:pStyle w:val="11"/>
        <w:ind w:left="400" w:firstLine="40"/>
        <w:jc w:val="both"/>
      </w:pPr>
      <w:r>
        <w:rPr>
          <w:lang w:val="en-US" w:eastAsia="en-US" w:bidi="en-US"/>
        </w:rPr>
        <w:t xml:space="preserve">&lt;iir </w:t>
      </w:r>
      <w:r>
        <w:t>оппозиционная Либеральная партия резко реагировали тики Единой демократической левой легализовать КПГ и</w:t>
      </w:r>
    </w:p>
    <w:p w:rsidR="00C8059C" w:rsidRDefault="00A51999">
      <w:pPr>
        <w:pStyle w:val="11"/>
        <w:spacing w:after="260"/>
        <w:ind w:left="760" w:firstLine="80"/>
        <w:jc w:val="both"/>
        <w:sectPr w:rsidR="00C8059C">
          <w:pgSz w:w="8400" w:h="11900"/>
          <w:pgMar w:top="939" w:right="904" w:bottom="641" w:left="922" w:header="0" w:footer="3" w:gutter="0"/>
          <w:cols w:space="720"/>
          <w:noEndnote/>
          <w:docGrid w:linePitch="360"/>
          <w15:footnoteColumns w:val="1"/>
        </w:sectPr>
      </w:pPr>
      <w:r>
        <w:t>ни реабилитировать ее. Коммунистическая угроза, пугали ранее обывателей, становилась реальностью — таи н пар</w:t>
      </w:r>
      <w:r>
        <w:t>ламенте ЭДА, легализированная КПГ и недо- шачительной (хотя и не подавляющей) части населе- ।-сгненно-политическими условиями Греции, проходя- ■Н)д модернизации — вот те составляющие, которые бгтрактную угрозу (как ее представляли оппоненты и правых кругах</w:t>
      </w:r>
      <w:r>
        <w:t xml:space="preserve"> страны), реальной опасностью. По унциальных органов были предприняты соответствую- </w:t>
      </w:r>
      <w:r>
        <w:rPr>
          <w:lang w:val="en-US" w:eastAsia="en-US" w:bidi="en-US"/>
        </w:rPr>
        <w:t>t 1</w:t>
      </w:r>
      <w:r>
        <w:t>1 ремьер-министр Караманлис создал секретную ко- । представителей спецслужб (Г. Пападопулос), предста- , (пшерситетской интеллигенции (профессор А. Про ко урпалистов (С.</w:t>
      </w:r>
      <w:r>
        <w:t xml:space="preserve"> Костандопулос). В ее задачу входило по литической деятельности и идейно-теоретического комднижеиия в Греции с целью выработки рекоменда- 'нплгпных на недопущение его активизации в стране, ргмн создавались две специальные службы — Главное</w:t>
      </w:r>
    </w:p>
    <w:p w:rsidR="00C8059C" w:rsidRDefault="00A51999">
      <w:pPr>
        <w:pStyle w:val="11"/>
        <w:ind w:left="200" w:firstLine="20"/>
        <w:jc w:val="both"/>
      </w:pPr>
      <w:r>
        <w:lastRenderedPageBreak/>
        <w:t>управление безопа</w:t>
      </w:r>
      <w:r>
        <w:t>сности при Министерстве внутренних дел и Служба информации и просвещения при администрации пре</w:t>
      </w:r>
      <w:r>
        <w:softHyphen/>
        <w:t>мьер-министра. В задачу первой из них входила координация деятельности правоохранительных и карательных служб в борьбе против коммунизма. Вторая организация зани</w:t>
      </w:r>
      <w:r>
        <w:t>малась сбором информации, мониторингом общественного мнения и планированием информационно-пропагандистских мероприя</w:t>
      </w:r>
      <w:r>
        <w:softHyphen/>
        <w:t>тий. При государственной поддержке и при посредничестве отдельных государственных служб были созданы такие объеди</w:t>
      </w:r>
      <w:r>
        <w:softHyphen/>
        <w:t>нения как Антикоммунистиче</w:t>
      </w:r>
      <w:r>
        <w:t>ский крестовый поход, Нацио</w:t>
      </w:r>
      <w:r>
        <w:softHyphen/>
        <w:t>нальный социальный штурм и т. д.</w:t>
      </w:r>
    </w:p>
    <w:p w:rsidR="00C8059C" w:rsidRDefault="00A51999">
      <w:pPr>
        <w:pStyle w:val="11"/>
        <w:ind w:left="200" w:firstLine="300"/>
        <w:jc w:val="both"/>
      </w:pPr>
      <w:r>
        <w:t>Политическая и экономическая программа правительства Караманлиса имела резко выраженную ориентированность на привязывание Греции к европейским политическим, экономиче</w:t>
      </w:r>
      <w:r>
        <w:softHyphen/>
        <w:t>ским и военным структурам. О</w:t>
      </w:r>
      <w:r>
        <w:t>бъявив о необходимости самой широкой частной инициативы в сфере производства, ЭРЭ рас</w:t>
      </w:r>
      <w:r>
        <w:softHyphen/>
        <w:t>считывало на привлечение инвестиций в производственные от</w:t>
      </w:r>
      <w:r>
        <w:softHyphen/>
        <w:t>расли экономики. Учитывая значение для в целом пока еще аграрной страны сельскохозяйственного производства, Кара</w:t>
      </w:r>
      <w:r>
        <w:t xml:space="preserve"> манлис планировал создание как можно большего количества рабочих мест в нем. Придерживаясь политики поощрения им порта, начало которой было положено еще А. Папагосом, пра вительство Национально-радикального союза не ограничилось лишь партнерством с США и </w:t>
      </w:r>
      <w:r>
        <w:t>Западной Европой, но и заявило о готовности сотрудничать с Восточной Европой, правда, ог&lt;&gt; ворившись, — на паритетной основе. Верность союзническим обязательствам в рамках НАТО, особым отношениям стратеги ческого партнерства с Соединенными Штатами и желани</w:t>
      </w:r>
      <w:r>
        <w:t>е ра.&lt; решить "кипрский вопрос” - таковы были внешнеполитичи кие ориентиры Караманлиса. Особое значение для Греции в :-ли годы приобретает “кипрский вопрос”. Его разрешение затраги вало весь комплекс взаимоотношений страны с партнерами ш» НАТО. Пытаясь най</w:t>
      </w:r>
      <w:r>
        <w:t xml:space="preserve">ти приемлемый выход и обеспечить нации нальныг </w:t>
      </w:r>
      <w:r>
        <w:rPr>
          <w:lang w:val="en-US" w:eastAsia="en-US" w:bidi="en-US"/>
        </w:rPr>
        <w:t xml:space="preserve">ittiTepecbi </w:t>
      </w:r>
      <w:r>
        <w:t>Греции, К. Караманлис пошел на перегони</w:t>
      </w:r>
    </w:p>
    <w:p w:rsidR="00C8059C" w:rsidRDefault="00A51999">
      <w:pPr>
        <w:pStyle w:val="11"/>
        <w:ind w:left="500" w:hanging="80"/>
        <w:jc w:val="both"/>
      </w:pPr>
      <w:r>
        <w:t>[ премьер-министром Турции А. Мендересом в феврале г Они договорились о создании независимого Кипра и в</w:t>
      </w:r>
    </w:p>
    <w:p w:rsidR="00C8059C" w:rsidRDefault="00A51999">
      <w:pPr>
        <w:pStyle w:val="11"/>
        <w:spacing w:line="293" w:lineRule="auto"/>
        <w:ind w:left="400" w:firstLine="20"/>
        <w:jc w:val="both"/>
      </w:pPr>
      <w:r>
        <w:t xml:space="preserve">ЧнЙшие сроки обе стороны подготовили проект протокола, рыи был </w:t>
      </w:r>
      <w:r>
        <w:lastRenderedPageBreak/>
        <w:t xml:space="preserve">представлен англичанами, греками и турками рпм гурецкой и греческой общины — Ф. Кучюку и Архи- Кону Макариосу. В соответствии с одной из основополага- </w:t>
      </w:r>
      <w:r>
        <w:rPr>
          <w:rFonts w:ascii="Arial" w:eastAsia="Arial" w:hAnsi="Arial" w:cs="Arial"/>
          <w:b/>
          <w:bCs/>
          <w:sz w:val="22"/>
          <w:szCs w:val="22"/>
        </w:rPr>
        <w:t xml:space="preserve">X </w:t>
      </w:r>
      <w:r>
        <w:t>г гатей этого документа Британия соглаша</w:t>
      </w:r>
      <w:r>
        <w:t xml:space="preserve">лась на предо- Игиие независимости острову при сохранении на нём бри- </w:t>
      </w:r>
      <w:r>
        <w:rPr>
          <w:rFonts w:ascii="Arial" w:eastAsia="Arial" w:hAnsi="Arial" w:cs="Arial"/>
          <w:b/>
          <w:bCs/>
          <w:sz w:val="22"/>
          <w:szCs w:val="22"/>
        </w:rPr>
        <w:t xml:space="preserve">Ии </w:t>
      </w:r>
      <w:r>
        <w:t xml:space="preserve">х военных баз в Декелии и Акротири, пользующихся Ими экстерриториальности. В августе 1960 г. Кипр был </w:t>
      </w:r>
      <w:r>
        <w:rPr>
          <w:lang w:val="en-US" w:eastAsia="en-US" w:bidi="en-US"/>
        </w:rPr>
        <w:t xml:space="preserve">Bin </w:t>
      </w:r>
      <w:r>
        <w:t xml:space="preserve">лишен республикой в составе Британского Содружества. </w:t>
      </w:r>
      <w:r>
        <w:rPr>
          <w:lang w:val="en-US" w:eastAsia="en-US" w:bidi="en-US"/>
        </w:rPr>
        <w:t xml:space="preserve">Hi </w:t>
      </w:r>
      <w:r>
        <w:t>ом гарантами государс</w:t>
      </w:r>
      <w:r>
        <w:t xml:space="preserve">твенной независимости выступали «ним, Греция и Турция. Греческой стороне разрешалось </w:t>
      </w:r>
      <w:r>
        <w:rPr>
          <w:lang w:val="en-US" w:eastAsia="en-US" w:bidi="en-US"/>
        </w:rPr>
        <w:t xml:space="preserve">h </w:t>
      </w:r>
      <w:r>
        <w:t>на острове воинский контингент не превышающий " ннослужащих, а турецкой — 650. Президентом страны Лшпся грек, а вице-президентом турок. При этом каждый имел право наклад</w:t>
      </w:r>
      <w:r>
        <w:t>ывать вето в вопросах, затрагивавших (Неполитические вопросы, проблемы обороны и безопаснос- ")шк временно вводилась пропорциональная система найма я у царственную службу, в соответствии с которой предста</w:t>
      </w:r>
      <w:r>
        <w:softHyphen/>
        <w:t>нь 1урецкой общины имели право занимать не менее 1/</w:t>
      </w:r>
      <w:r>
        <w:t xml:space="preserve">3 гг. На состоявшихся в декабре 1959 г. выборах Мака- быя избран президентом, а Кучюк — вице-президентом Йы Уже с самого начала существования этого государства 1/(1.шилась очень опасная для полиэтнического общества (фциоцальная система представительства в </w:t>
      </w:r>
      <w:r>
        <w:t>государствен- ■ ющсственной и политической жизни, что было чревато (' шепнем конфликтных ситуаций по самым неожидан- ■ к'рный взгляд вопросам.</w:t>
      </w:r>
    </w:p>
    <w:p w:rsidR="00C8059C" w:rsidRDefault="00A51999">
      <w:pPr>
        <w:pStyle w:val="11"/>
        <w:ind w:left="400" w:firstLine="380"/>
        <w:jc w:val="both"/>
      </w:pPr>
      <w:r>
        <w:t>к’апие цюрихских протоколов между Караманлисом и । ом в 1959 г. и последующие договоренности рассмат- гторонникам</w:t>
      </w:r>
      <w:r>
        <w:t>и эносиса в Греции как предательство г , министра во имя натовского партнерства. Таким обра- Кнриманлис оказался в глазах левых и крайне правых виновником “поражения страны", несмотря на тот факт, что п тех условиях противодействовать британскому и турецко</w:t>
      </w:r>
      <w:r>
        <w:t>му сопротивлению относительно Кипра Греция была не в состоя нии, так как никто из партнеров по НАТО не собирался высту иать однозначно в поддержку воссоединения острова с матери ком на откровенно выгодных для Греции условиях.</w:t>
      </w:r>
    </w:p>
    <w:p w:rsidR="00C8059C" w:rsidRDefault="00A51999">
      <w:pPr>
        <w:pStyle w:val="11"/>
        <w:spacing w:line="298" w:lineRule="auto"/>
        <w:ind w:left="460" w:firstLine="340"/>
        <w:jc w:val="both"/>
        <w:sectPr w:rsidR="00C8059C">
          <w:headerReference w:type="even" r:id="rId212"/>
          <w:headerReference w:type="default" r:id="rId213"/>
          <w:pgSz w:w="8400" w:h="11900"/>
          <w:pgMar w:top="1334" w:right="907" w:bottom="932" w:left="920" w:header="0" w:footer="3" w:gutter="0"/>
          <w:cols w:space="720"/>
          <w:noEndnote/>
          <w:docGrid w:linePitch="360"/>
          <w15:footnoteColumns w:val="1"/>
        </w:sectPr>
      </w:pPr>
      <w:r>
        <w:t xml:space="preserve">Помимо внешнеполитической деятельности главной заботой К. Караманлиса, как он сам об этом постоянно заявлял, были программа </w:t>
      </w:r>
      <w:r>
        <w:lastRenderedPageBreak/>
        <w:t>экономического развит</w:t>
      </w:r>
      <w:r>
        <w:t>ия страны. Привлечение за рубежных инвестиций, использование финансово-кредитных ресурсов Греции (прежде всего упорядочивание сбора налогов), создание рынка рабочих мест - таковы были приоритеты пре</w:t>
      </w:r>
      <w:r>
        <w:softHyphen/>
        <w:t>мьер-министра. Период 50-х гг. стал для страны важным эта</w:t>
      </w:r>
      <w:r>
        <w:softHyphen/>
        <w:t xml:space="preserve">пом ее политического и экономического развития, вошедшего </w:t>
      </w:r>
      <w:r>
        <w:rPr>
          <w:b/>
          <w:bCs/>
        </w:rPr>
        <w:t xml:space="preserve">в </w:t>
      </w:r>
      <w:r>
        <w:t>историю новогреческого государства как крайне противоречи</w:t>
      </w:r>
      <w:r>
        <w:softHyphen/>
        <w:t>вый, болезненный, но необходимый для Греции процесс модер</w:t>
      </w:r>
      <w:r>
        <w:softHyphen/>
        <w:t>низации. В это время закладывались основы нового индустри ального общества в Гр</w:t>
      </w:r>
      <w:r>
        <w:t>еции, которая должна была пережить серьезные политические, социальные и психологические транс</w:t>
      </w:r>
      <w:r>
        <w:softHyphen/>
        <w:t>формации с тем, чтобы не оказаться на периферии европейско</w:t>
      </w:r>
      <w:r>
        <w:softHyphen/>
        <w:t>го развития и стать равноправным членом континентального сообщества.</w:t>
      </w:r>
    </w:p>
    <w:p w:rsidR="00C8059C" w:rsidRDefault="00A51999">
      <w:pPr>
        <w:pStyle w:val="11"/>
        <w:spacing w:after="240" w:line="240" w:lineRule="auto"/>
        <w:ind w:firstLine="360"/>
        <w:rPr>
          <w:sz w:val="19"/>
          <w:szCs w:val="19"/>
        </w:rPr>
      </w:pPr>
      <w:r>
        <w:rPr>
          <w:b/>
          <w:bCs/>
          <w:sz w:val="19"/>
          <w:szCs w:val="19"/>
        </w:rPr>
        <w:lastRenderedPageBreak/>
        <w:t>*111 СТАБИЛЬНАЯ ДЕМОКРАТИЯ”, ЕЁ ЛИ</w:t>
      </w:r>
      <w:r>
        <w:rPr>
          <w:b/>
          <w:bCs/>
          <w:sz w:val="19"/>
          <w:szCs w:val="19"/>
        </w:rPr>
        <w:t>КВИДАЦИЯ И</w:t>
      </w:r>
    </w:p>
    <w:p w:rsidR="00C8059C" w:rsidRDefault="00A51999">
      <w:pPr>
        <w:pStyle w:val="11"/>
        <w:spacing w:after="240" w:line="240" w:lineRule="auto"/>
        <w:ind w:firstLine="0"/>
        <w:jc w:val="center"/>
        <w:rPr>
          <w:sz w:val="19"/>
          <w:szCs w:val="19"/>
        </w:rPr>
      </w:pPr>
      <w:r>
        <w:rPr>
          <w:b/>
          <w:bCs/>
          <w:sz w:val="19"/>
          <w:szCs w:val="19"/>
        </w:rPr>
        <w:t>ПРЕОДОЛЕНИЕ КРИЗИСА</w:t>
      </w:r>
    </w:p>
    <w:p w:rsidR="00C8059C" w:rsidRDefault="00A51999">
      <w:pPr>
        <w:pStyle w:val="11"/>
        <w:spacing w:after="800" w:line="240" w:lineRule="auto"/>
        <w:ind w:left="2020" w:firstLine="0"/>
        <w:rPr>
          <w:sz w:val="19"/>
          <w:szCs w:val="19"/>
        </w:rPr>
      </w:pPr>
      <w:r>
        <w:rPr>
          <w:b/>
          <w:bCs/>
          <w:sz w:val="19"/>
          <w:szCs w:val="19"/>
        </w:rPr>
        <w:t>(1960-е гг. —1996 г.)</w:t>
      </w:r>
    </w:p>
    <w:p w:rsidR="00C8059C" w:rsidRDefault="00A51999">
      <w:pPr>
        <w:pStyle w:val="30"/>
        <w:spacing w:line="240" w:lineRule="auto"/>
        <w:ind w:left="0"/>
      </w:pPr>
      <w:r>
        <w:rPr>
          <w:u w:val="none"/>
        </w:rPr>
        <w:t>।</w:t>
      </w:r>
      <w:r>
        <w:rPr>
          <w:u w:val="none"/>
        </w:rPr>
        <w:t xml:space="preserve"> Л</w:t>
      </w:r>
      <w:r>
        <w:t>р</w:t>
      </w:r>
      <w:r>
        <w:rPr>
          <w:u w:val="none"/>
        </w:rPr>
        <w:t>о</w:t>
      </w:r>
      <w:r>
        <w:t>исках собственной идентичности.</w:t>
      </w:r>
    </w:p>
    <w:p w:rsidR="00C8059C" w:rsidRDefault="00A51999">
      <w:pPr>
        <w:pStyle w:val="11"/>
        <w:ind w:left="240" w:firstLine="20"/>
        <w:jc w:val="both"/>
      </w:pPr>
      <w:r>
        <w:rPr>
          <w:b/>
          <w:bCs/>
        </w:rPr>
        <w:t xml:space="preserve">К </w:t>
      </w:r>
      <w:r>
        <w:t>началу 60-х гг. греческая политическая система представ</w:t>
      </w:r>
      <w:r>
        <w:rPr>
          <w:lang w:val="en-US" w:eastAsia="en-US" w:bidi="en-US"/>
        </w:rPr>
        <w:t xml:space="preserve">- </w:t>
      </w:r>
      <w:r>
        <w:rPr>
          <w:b/>
          <w:bCs/>
          <w:lang w:val="en-US" w:eastAsia="en-US" w:bidi="en-US"/>
        </w:rPr>
        <w:t xml:space="preserve">lik </w:t>
      </w:r>
      <w:r>
        <w:t xml:space="preserve">собой так называемую </w:t>
      </w:r>
      <w:r>
        <w:rPr>
          <w:i/>
          <w:iCs/>
        </w:rPr>
        <w:t>триархию,</w:t>
      </w:r>
      <w:r>
        <w:t xml:space="preserve"> т.е. “троевластие”, ког- огмовными центрами силы являлись армия — парламент —</w:t>
      </w:r>
    </w:p>
    <w:p w:rsidR="00C8059C" w:rsidRDefault="00A51999">
      <w:pPr>
        <w:pStyle w:val="11"/>
        <w:framePr w:dropCap="drop" w:lines="2" w:wrap="auto" w:vAnchor="text" w:hAnchor="text"/>
        <w:spacing w:line="471" w:lineRule="exact"/>
        <w:ind w:firstLine="0"/>
      </w:pPr>
      <w:r>
        <w:rPr>
          <w:position w:val="-10"/>
          <w:sz w:val="74"/>
          <w:szCs w:val="74"/>
        </w:rPr>
        <w:t>Е</w:t>
      </w:r>
    </w:p>
    <w:p w:rsidR="00C8059C" w:rsidRDefault="00A51999">
      <w:pPr>
        <w:pStyle w:val="11"/>
        <w:ind w:firstLine="0"/>
      </w:pPr>
      <w:r>
        <w:t xml:space="preserve">Н Это объективно вело к доминирующей роли правых, </w:t>
      </w:r>
      <w:r>
        <w:rPr>
          <w:lang w:val="en-US" w:eastAsia="en-US" w:bidi="en-US"/>
        </w:rPr>
        <w:t xml:space="preserve">Xilinx </w:t>
      </w:r>
      <w:r>
        <w:t>твердые позиции во всех трех институтах и осуществ- ЙВШИх контроль над политической жизнью страны.</w:t>
      </w:r>
    </w:p>
    <w:p w:rsidR="00C8059C" w:rsidRDefault="00A51999">
      <w:pPr>
        <w:pStyle w:val="11"/>
        <w:ind w:firstLine="0"/>
        <w:jc w:val="both"/>
      </w:pPr>
      <w:r>
        <w:rPr>
          <w:lang w:val="en-US" w:eastAsia="en-US" w:bidi="en-US"/>
        </w:rPr>
        <w:t xml:space="preserve">i </w:t>
      </w:r>
      <w:r>
        <w:t xml:space="preserve">После выборов И мая 1958 г. партия либералов ■— одна из &gt;||||О1'да крупнейших греческих политических партий, стоявшая |ф центристской платформе, раскололась на три части, одну из </w:t>
      </w:r>
      <w:r>
        <w:rPr>
          <w:b/>
          <w:bCs/>
        </w:rPr>
        <w:t xml:space="preserve">|0орых, </w:t>
      </w:r>
      <w:r>
        <w:t xml:space="preserve">“группу десяти” возглавил Г. Папандреу, бывший </w:t>
      </w:r>
      <w:r>
        <w:rPr>
          <w:b/>
          <w:bCs/>
        </w:rPr>
        <w:t>Крит</w:t>
      </w:r>
      <w:r>
        <w:t>кос время в 1944 г</w:t>
      </w:r>
      <w:r>
        <w:t xml:space="preserve">. премьер-министром Греции накануне и </w:t>
      </w:r>
      <w:r>
        <w:rPr>
          <w:b/>
          <w:bCs/>
        </w:rPr>
        <w:t xml:space="preserve">флг </w:t>
      </w:r>
      <w:r>
        <w:t xml:space="preserve">ее освобождения. После продолжительных переговоров </w:t>
      </w:r>
      <w:r>
        <w:rPr>
          <w:lang w:val="en-US" w:eastAsia="en-US" w:bidi="en-US"/>
        </w:rPr>
        <w:t xml:space="preserve">N||R/(y </w:t>
      </w:r>
      <w:r>
        <w:t xml:space="preserve">ним и рядом политиков, которые возглавляли соответст- </w:t>
      </w:r>
      <w:r>
        <w:rPr>
          <w:b/>
          <w:bCs/>
        </w:rPr>
        <w:t xml:space="preserve">10ПЩИС </w:t>
      </w:r>
      <w:r>
        <w:t xml:space="preserve">группировки, трансформировавшиеся после раскола </w:t>
      </w:r>
      <w:r>
        <w:rPr>
          <w:b/>
          <w:bCs/>
        </w:rPr>
        <w:t>№р'</w:t>
      </w:r>
      <w:r>
        <w:t>гни либералов, 19 сентября 1961 г. Папандре</w:t>
      </w:r>
      <w:r>
        <w:t xml:space="preserve">у удалось со- </w:t>
      </w:r>
      <w:r>
        <w:rPr>
          <w:b/>
          <w:bCs/>
        </w:rPr>
        <w:t xml:space="preserve">14*ть </w:t>
      </w:r>
      <w:r>
        <w:t xml:space="preserve">собственную общенациональную партию (в которую во- ШИ его бывшие коллеги по либеральной партии) пазывавшую- </w:t>
      </w:r>
      <w:r>
        <w:rPr>
          <w:b/>
          <w:bCs/>
        </w:rPr>
        <w:t xml:space="preserve">9| </w:t>
      </w:r>
      <w:r>
        <w:t xml:space="preserve">Союз Центра (ЭК). К ней присоединились также политики </w:t>
      </w:r>
      <w:r>
        <w:rPr>
          <w:b/>
          <w:bCs/>
          <w:lang w:val="en-US" w:eastAsia="en-US" w:bidi="en-US"/>
        </w:rPr>
        <w:t xml:space="preserve">ati: </w:t>
      </w:r>
      <w:r>
        <w:rPr>
          <w:b/>
          <w:bCs/>
        </w:rPr>
        <w:t xml:space="preserve">Ж </w:t>
      </w:r>
      <w:r>
        <w:t>и ряд малочисленных партий центристской и лево</w:t>
      </w:r>
      <w:r>
        <w:softHyphen/>
        <w:t>центристской напр</w:t>
      </w:r>
      <w:r>
        <w:t xml:space="preserve">авленности. В соответствии с достигнутыми </w:t>
      </w:r>
      <w:r>
        <w:rPr>
          <w:b/>
          <w:bCs/>
        </w:rPr>
        <w:t xml:space="preserve">'ИИ) </w:t>
      </w:r>
      <w:r>
        <w:t xml:space="preserve">ио ревностями все партии, вошедшие в Союз Центра, само- йгцускались, а Г. Папандреу признавался единственным руко- шдц гелем ЭК. Высшим органом Союза Центра, как определял </w:t>
      </w:r>
      <w:r>
        <w:rPr>
          <w:rFonts w:ascii="Arial" w:eastAsia="Arial" w:hAnsi="Arial" w:cs="Arial"/>
          <w:smallCaps/>
          <w:sz w:val="16"/>
          <w:szCs w:val="16"/>
          <w:lang w:val="en-US" w:eastAsia="en-US" w:bidi="en-US"/>
        </w:rPr>
        <w:t>him</w:t>
      </w:r>
      <w:r>
        <w:rPr>
          <w:rFonts w:ascii="Arial" w:eastAsia="Arial" w:hAnsi="Arial" w:cs="Arial"/>
          <w:sz w:val="16"/>
          <w:szCs w:val="16"/>
          <w:lang w:val="en-US" w:eastAsia="en-US" w:bidi="en-US"/>
        </w:rPr>
        <w:t xml:space="preserve"> </w:t>
      </w:r>
      <w:r>
        <w:rPr>
          <w:rFonts w:ascii="Arial" w:eastAsia="Arial" w:hAnsi="Arial" w:cs="Arial"/>
          <w:sz w:val="16"/>
          <w:szCs w:val="16"/>
        </w:rPr>
        <w:t xml:space="preserve">устав, </w:t>
      </w:r>
      <w:r>
        <w:t xml:space="preserve">становился съезд партии. Заявления Г. Папандреу о </w:t>
      </w:r>
      <w:r>
        <w:rPr>
          <w:b/>
          <w:bCs/>
        </w:rPr>
        <w:t xml:space="preserve">шм, </w:t>
      </w:r>
      <w:r>
        <w:t>что он видит своей задачей сокращение влияния на обще ство Единой Демократической левой, свидетельствовали о его стремлении вытеснить на периферию общественно-политичес</w:t>
      </w:r>
      <w:r>
        <w:softHyphen/>
        <w:t>кой жизни сторонников левых. Доби</w:t>
      </w:r>
      <w:r>
        <w:t xml:space="preserve">ться таких радикальных </w:t>
      </w:r>
      <w:r>
        <w:lastRenderedPageBreak/>
        <w:t>изменений можно было лишь с помощью усиления в идейно</w:t>
      </w:r>
      <w:r>
        <w:softHyphen/>
        <w:t>политической платформе и практике Союза Центра “левого спектра”. Парадокс ситуации заключался в том, что Папандреу создавал партию, занимавшую центристские позиции, но объек тивно</w:t>
      </w:r>
      <w:r>
        <w:t xml:space="preserve"> ориентировался на поглощение и левой части политической сцены Греции, Фактически создавалась двухпартийная конст рукция, в которой Национально-радикальный союз К. Караман лиса объединял бы силы, правее политического центра, а Союз Центра — все центристски</w:t>
      </w:r>
      <w:r>
        <w:t>е и умеренно-левые. В такой системе места для Единой Демократической левой не нашлось бы. Дальнейшая политическая практика показала правильность расчетов Папандреу, так как центробежные тенденции в ЭДА и начале 1960 г. усилились из-за разногласий в ее ряда</w:t>
      </w:r>
      <w:r>
        <w:t>х относи тельно роли и места руководства КПГ в выработке и реали за ции политического курса Единой Демократической левой. В сложившихся явно неблагоприятных для ЭДА и соответственно КПГ условиях шансы на удержание второго места в парламент становились мень</w:t>
      </w:r>
      <w:r>
        <w:t>ше. Определенные надежды руководство гр&lt;- ческой компартии и ЭДА, однако, связывали с новым избира тельным законом, принятым летом 1961 г.</w:t>
      </w:r>
    </w:p>
    <w:p w:rsidR="00C8059C" w:rsidRDefault="00A51999">
      <w:pPr>
        <w:pStyle w:val="11"/>
        <w:ind w:left="140" w:firstLine="300"/>
        <w:sectPr w:rsidR="00C8059C">
          <w:headerReference w:type="even" r:id="rId214"/>
          <w:headerReference w:type="default" r:id="rId215"/>
          <w:headerReference w:type="first" r:id="rId216"/>
          <w:pgSz w:w="8400" w:h="11900"/>
          <w:pgMar w:top="1498" w:right="873" w:bottom="630" w:left="954" w:header="0" w:footer="3" w:gutter="0"/>
          <w:cols w:space="720"/>
          <w:noEndnote/>
          <w:titlePg/>
          <w:docGrid w:linePitch="360"/>
          <w15:footnoteColumns w:val="1"/>
        </w:sectPr>
      </w:pPr>
      <w:r>
        <w:t>Несмотря на умеренный характер Союза Центра, ориентп ровавшегося на средние слои, провозглашенная им программ.</w:t>
      </w:r>
      <w:r>
        <w:rPr>
          <w:lang w:val="en-US" w:eastAsia="en-US" w:bidi="en-US"/>
        </w:rPr>
        <w:t xml:space="preserve">i </w:t>
      </w:r>
      <w:r>
        <w:t>расширения демократических свобод (отмена проверок на бла гонадежность, освобождение политических заключенных), спя жен</w:t>
      </w:r>
      <w:r>
        <w:t>ия диспропорции в распределении национального дохода, планирования и реформ образования, “защиты перед союзни ками (по НАТО) справедливых требований Греции” вызвала опасения у короля Павлоса I и правых сил во главе которых, находилась партия Национально-ра</w:t>
      </w:r>
      <w:r>
        <w:t xml:space="preserve">дикальный союз, возглаЯ лившаяся К. Караманлисом. Поэтому уже через три дня нощИ образования ЭК, т. е, 21 сентября был опубликован королеДЧ </w:t>
      </w:r>
    </w:p>
    <w:p w:rsidR="00C8059C" w:rsidRDefault="00A51999">
      <w:pPr>
        <w:pStyle w:val="11"/>
        <w:ind w:left="140" w:firstLine="0"/>
      </w:pPr>
      <w:r>
        <w:t>указ о роспуске парламента и проведении 29 октября пар- ГН'ких выборов. Такая поспешность объяснялась стремле</w:t>
      </w:r>
      <w:r>
        <w:softHyphen/>
        <w:t>нии К</w:t>
      </w:r>
      <w:r>
        <w:t>. Караманлиса, так и греческого монарха, увидевше- Союзе Центра опасность для себя, не дать Г. Папандреу I дли подготовки к предстоящим выборам. Одновременно, ||»жг|щы ЭРЭ из числа наиболее правых элементов, нача- ИИитать к актам запугивания и психологичес</w:t>
      </w:r>
      <w:r>
        <w:t xml:space="preserve">кого террора. Н ряде сельских районов в ночь с 27 на 28 октября группы иных лиц стучались в </w:t>
      </w:r>
      <w:r>
        <w:lastRenderedPageBreak/>
        <w:t>дома с “предупреждением”, что к</w:t>
      </w:r>
      <w:r>
        <w:rPr>
          <w:vertAlign w:val="superscript"/>
        </w:rPr>
        <w:t>1</w:t>
      </w:r>
      <w:r>
        <w:t xml:space="preserve"> голосует за ЭРЭ, будут интернированы” и что “если ■ будет найден хотя бы один бюллетень, поданный не многие дети окажутся сиротами".</w:t>
      </w:r>
    </w:p>
    <w:p w:rsidR="00C8059C" w:rsidRDefault="00A51999">
      <w:pPr>
        <w:pStyle w:val="11"/>
        <w:spacing w:after="260"/>
        <w:ind w:left="500" w:firstLine="340"/>
        <w:jc w:val="both"/>
      </w:pPr>
      <w:r>
        <w:t>• гря на то, что вновь измененный закон о выборах да- '■ юрые преимущества оппозиционным партиям и порог ■ &gt;| «делении мес</w:t>
      </w:r>
      <w:r>
        <w:t xml:space="preserve">т (продолжала действовать так называе- । гма усиленной пропорциональности) для партий был • ■ । с 25% до 15%, ситуация складывалась не в пользу </w:t>
      </w:r>
      <w:r>
        <w:rPr>
          <w:vertAlign w:val="superscript"/>
        </w:rPr>
        <w:t>1</w:t>
      </w:r>
      <w:r>
        <w:t xml:space="preserve"> идреу — ему не хватало времени для консолидации </w:t>
      </w:r>
      <w:r>
        <w:rPr>
          <w:lang w:val="en-US" w:eastAsia="en-US" w:bidi="en-US"/>
        </w:rPr>
        <w:t xml:space="preserve">irirrpa </w:t>
      </w:r>
      <w:r>
        <w:t>и создания более широкой коалиции. Прямая за- «I.&gt;111</w:t>
      </w:r>
      <w:r>
        <w:rPr>
          <w:lang w:val="en-US" w:eastAsia="en-US" w:bidi="en-US"/>
        </w:rPr>
        <w:t>i</w:t>
      </w:r>
      <w:r>
        <w:t>ость греческого монарха, поддерживавшего ЭРЭ, и еще в одном факте — выборы проводились слу- иравительством, главой которого был генерал К. До</w:t>
      </w:r>
      <w:r>
        <w:softHyphen/>
        <w:t xml:space="preserve">ти </w:t>
      </w:r>
      <w:r>
        <w:rPr>
          <w:lang w:val="en-US" w:eastAsia="en-US" w:bidi="en-US"/>
        </w:rPr>
        <w:t xml:space="preserve">i </w:t>
      </w:r>
      <w:r>
        <w:t>пися начальником королевского военного кабинета, । юм занимавший пост начальника Генерального штаба. ■ рапите</w:t>
      </w:r>
      <w:r>
        <w:t>льство были включены ближайшие сподвижники</w:t>
      </w:r>
    </w:p>
    <w:p w:rsidR="00C8059C" w:rsidRDefault="00A51999">
      <w:pPr>
        <w:pStyle w:val="11"/>
        <w:ind w:left="500" w:firstLine="340"/>
        <w:jc w:val="both"/>
        <w:sectPr w:rsidR="00C8059C">
          <w:headerReference w:type="even" r:id="rId217"/>
          <w:headerReference w:type="default" r:id="rId218"/>
          <w:type w:val="continuous"/>
          <w:pgSz w:w="8400" w:h="11900"/>
          <w:pgMar w:top="1498" w:right="873" w:bottom="630" w:left="954" w:header="0" w:footer="202" w:gutter="0"/>
          <w:cols w:space="720"/>
          <w:noEndnote/>
          <w:docGrid w:linePitch="360"/>
          <w15:footnoteColumns w:val="1"/>
        </w:sectPr>
      </w:pPr>
      <w:r>
        <w:t xml:space="preserve">к пая ситуация в Греции, начавшаяся развиваться с ав- </w:t>
      </w:r>
      <w:r>
        <w:rPr>
          <w:vertAlign w:val="superscript"/>
        </w:rPr>
        <w:t>1</w:t>
      </w:r>
      <w:r>
        <w:t xml:space="preserve"> </w:t>
      </w:r>
      <w:r>
        <w:rPr>
          <w:lang w:val="en-US" w:eastAsia="en-US" w:bidi="en-US"/>
        </w:rPr>
        <w:t xml:space="preserve">»l i </w:t>
      </w:r>
      <w:r>
        <w:t>, когда многим, находившимся “во власти” стала пидность предстоящих досрочных парламентских вы- ы неспособности Караманлиса контролировать поли- ■■ положение, имела и скрытые от глаз наблюдателей &lt; Одним из них была активизация крайне правого кры- м, подст</w:t>
      </w:r>
      <w:r>
        <w:t xml:space="preserve">ое вооруженными силами страны. В течение &lt; мтнбря прошли заседания секретной "Высшей коор </w:t>
      </w:r>
    </w:p>
    <w:p w:rsidR="00C8059C" w:rsidRDefault="00A51999">
      <w:pPr>
        <w:pStyle w:val="11"/>
        <w:ind w:left="500" w:firstLine="0"/>
        <w:jc w:val="both"/>
      </w:pPr>
      <w:r>
        <w:lastRenderedPageBreak/>
        <w:t>ство Единой Демократической левой, свидетельствовали о его стремлении вытеснить на периферию общественно-политичес</w:t>
      </w:r>
      <w:r>
        <w:softHyphen/>
        <w:t>кой жизни сторонников левых. Добиться таких радика</w:t>
      </w:r>
      <w:r>
        <w:t>льных изменений можно было лишь с помощью усиления в идейно- политической платформе и практике Союза Центра “левого спектра”. Парадокс ситуации заключался в том, что Папандреу создавал партию, занимавшую центристские позиции, но объек</w:t>
      </w:r>
      <w:r>
        <w:softHyphen/>
        <w:t xml:space="preserve">тивно ориентировался </w:t>
      </w:r>
      <w:r>
        <w:t>на поглощение и левой части политической сцены Греции. Фактически создавалась двухпартийная конст рукция, в которой Национально-радикальный союз К. Караман лиса объединял бы силы, правее политического центра, а Союз Центра — все центристские и умеренно-лев</w:t>
      </w:r>
      <w:r>
        <w:t>ые. В такой системе</w:t>
      </w:r>
      <w:r>
        <w:rPr>
          <w:vertAlign w:val="superscript"/>
        </w:rPr>
        <w:t xml:space="preserve">1 </w:t>
      </w:r>
      <w:r>
        <w:t xml:space="preserve">места для Единой Демократической левой не нашлось бы Дальнейшая политическая практика показала правильность расчетов Папандреу, так как центробежные тенденции в ЭДА н начале 1960 г. усилились из-за разногласий в ее рядах относи тельно </w:t>
      </w:r>
      <w:r>
        <w:t>роли и места руководства КП Г в выработке и реализа ции политического курса Единой Демократической левой. II сложившихся явно неблагоприятных для ЭДА и соответственно КПГ условиях шансы на удержание второго места в парламен т становились меньше. Определенн</w:t>
      </w:r>
      <w:r>
        <w:t>ые надежды руководство гр&lt; ческой компартии и ЭДА, однако, связывали с новым избира тельным законом, принятым летом 1961 г.</w:t>
      </w:r>
    </w:p>
    <w:p w:rsidR="00C8059C" w:rsidRDefault="00A51999">
      <w:pPr>
        <w:pStyle w:val="11"/>
        <w:ind w:firstLine="300"/>
        <w:sectPr w:rsidR="00C8059C">
          <w:headerReference w:type="even" r:id="rId219"/>
          <w:headerReference w:type="default" r:id="rId220"/>
          <w:pgSz w:w="8400" w:h="11900"/>
          <w:pgMar w:top="1498" w:right="873" w:bottom="630" w:left="954" w:header="0" w:footer="202" w:gutter="0"/>
          <w:pgNumType w:start="242"/>
          <w:cols w:space="720"/>
          <w:noEndnote/>
          <w:docGrid w:linePitch="360"/>
          <w15:footnoteColumns w:val="1"/>
        </w:sectPr>
      </w:pPr>
      <w:r>
        <w:t>Несмотря на умеренный характер Союза Центра, ориенти ровавшегося на средние слои, провозглашенная им программ.</w:t>
      </w:r>
      <w:r>
        <w:rPr>
          <w:lang w:val="en-US" w:eastAsia="en-US" w:bidi="en-US"/>
        </w:rPr>
        <w:t xml:space="preserve">। </w:t>
      </w:r>
      <w:r>
        <w:t>расширения демократических свобод (отмена проверок на бла гонадежность, освобождение политических заключенных), сив жения диспропорции в распред</w:t>
      </w:r>
      <w:r>
        <w:t>елении национального дохода, планирования и реформ образования, “защиты перед союзни ками (по НАТО) справедливых требований Греции” вызвал.</w:t>
      </w:r>
      <w:r>
        <w:rPr>
          <w:lang w:val="en-US" w:eastAsia="en-US" w:bidi="en-US"/>
        </w:rPr>
        <w:t xml:space="preserve">। </w:t>
      </w:r>
      <w:r>
        <w:t>опасения у короля Павлоса I и правых сил во главе которые находилась партия Национально-радикальный союз, возглак л</w:t>
      </w:r>
      <w:r>
        <w:t>ившаяся К. Караманлисом. Поэтому уже через три дня пос'ь образования ЭК, т. е. 21 сентября был опубликован королев</w:t>
      </w:r>
    </w:p>
    <w:p w:rsidR="00C8059C" w:rsidRDefault="00A51999">
      <w:pPr>
        <w:pStyle w:val="22"/>
        <w:framePr w:dropCap="drop" w:lines="2" w:wrap="auto" w:vAnchor="text" w:hAnchor="text"/>
        <w:tabs>
          <w:tab w:val="left" w:pos="5612"/>
        </w:tabs>
        <w:spacing w:line="680" w:lineRule="exact"/>
        <w:ind w:left="0" w:firstLine="0"/>
        <w:rPr>
          <w:sz w:val="20"/>
          <w:szCs w:val="20"/>
        </w:rPr>
      </w:pPr>
      <w:r>
        <w:rPr>
          <w:rFonts w:ascii="Arial" w:eastAsia="Arial" w:hAnsi="Arial" w:cs="Arial"/>
          <w:position w:val="-14"/>
          <w:sz w:val="124"/>
          <w:szCs w:val="124"/>
        </w:rPr>
        <w:lastRenderedPageBreak/>
        <w:t>»</w:t>
      </w:r>
    </w:p>
    <w:p w:rsidR="00C8059C" w:rsidRDefault="00A51999">
      <w:pPr>
        <w:pStyle w:val="22"/>
        <w:tabs>
          <w:tab w:val="left" w:pos="5612"/>
        </w:tabs>
        <w:spacing w:after="260" w:line="240" w:lineRule="auto"/>
        <w:ind w:left="0" w:firstLine="0"/>
        <w:rPr>
          <w:sz w:val="20"/>
          <w:szCs w:val="20"/>
        </w:rPr>
      </w:pPr>
      <w:r>
        <w:t>В поисках собственной идентичности</w:t>
      </w:r>
      <w:r>
        <w:tab/>
      </w:r>
      <w:r>
        <w:rPr>
          <w:i/>
          <w:iCs/>
          <w:sz w:val="20"/>
          <w:szCs w:val="20"/>
        </w:rPr>
        <w:t>243</w:t>
      </w:r>
    </w:p>
    <w:p w:rsidR="00C8059C" w:rsidRDefault="00A51999">
      <w:pPr>
        <w:pStyle w:val="11"/>
        <w:ind w:left="400" w:firstLine="160"/>
        <w:jc w:val="both"/>
      </w:pPr>
      <w:r>
        <w:t xml:space="preserve">/кзз о роспуске парламента и проведении 29 октября пар- ■ птских выборов. Такая поспешность </w:t>
      </w:r>
      <w:r>
        <w:t>объяснялась стремле- । как К. Караманлиса, так и греческого монарха, увидевше-</w:t>
      </w:r>
    </w:p>
    <w:p w:rsidR="00C8059C" w:rsidRDefault="00A51999">
      <w:pPr>
        <w:pStyle w:val="11"/>
        <w:ind w:left="460" w:right="420" w:firstLine="100"/>
        <w:jc w:val="both"/>
      </w:pPr>
      <w:r>
        <w:t>Союзе Центра опасность для себя, не дать Г. Папандреу и для подготовки к предстоящим выборам. Одновременно, гржспцы ЭРЭ из числа наиболее правых элементов, нача- рнбегать к акта</w:t>
      </w:r>
      <w:r>
        <w:t xml:space="preserve">м запугивания и психологического террора, п ряде сельских районов в ночь с 27 на 28 октября группы уженных лиц стучались в дома с “предупреждением”, что мч не голосует за ЭРЭ, будут интернированы” и что “если </w:t>
      </w:r>
      <w:r>
        <w:rPr>
          <w:lang w:val="en-US" w:eastAsia="en-US" w:bidi="en-US"/>
        </w:rPr>
        <w:t xml:space="preserve">.«•nite </w:t>
      </w:r>
      <w:r>
        <w:t>будет найден хотя бы один бюллетень, по</w:t>
      </w:r>
      <w:r>
        <w:t>данный не • многие дети окажутся сиротами".</w:t>
      </w:r>
    </w:p>
    <w:p w:rsidR="00C8059C" w:rsidRDefault="00A51999">
      <w:pPr>
        <w:pStyle w:val="11"/>
        <w:tabs>
          <w:tab w:val="left" w:leader="dot" w:pos="844"/>
        </w:tabs>
        <w:ind w:left="460" w:right="420" w:firstLine="100"/>
        <w:jc w:val="both"/>
      </w:pPr>
      <w:r>
        <w:t xml:space="preserve">■ пгря на то, что вновь измененный закон о выборах да- । । -чорые преимущества оппозиционным партиям и порог </w:t>
      </w:r>
      <w:r>
        <w:tab/>
        <w:t>ределении мест (продолжала действовать так пазы вас । п&lt; 1сма усиленной пропорциональности) для партий</w:t>
      </w:r>
      <w:r>
        <w:t xml:space="preserve"> был ицгп с 25% до 15%, ситуация складывалась не в пользу </w:t>
      </w:r>
      <w:r>
        <w:rPr>
          <w:lang w:val="en-US" w:eastAsia="en-US" w:bidi="en-US"/>
        </w:rPr>
        <w:t xml:space="preserve">iiinaitApey </w:t>
      </w:r>
      <w:r>
        <w:t xml:space="preserve">— ему не хватало времени для консолидации 11 11,еитра и создания более широкой коалиции. Прямая за- нч-онанность греческого монарха, поддерживавшего ЭРЭ, </w:t>
      </w:r>
      <w:r>
        <w:rPr>
          <w:lang w:val="en-US" w:eastAsia="en-US" w:bidi="en-US"/>
        </w:rPr>
        <w:t xml:space="preserve">'hu i&gt; </w:t>
      </w:r>
      <w:r>
        <w:t>и еще в одном факте — выб</w:t>
      </w:r>
      <w:r>
        <w:t xml:space="preserve">оры проводились слу- &gt;|.1м правительством, главой которого был генерал К. До- 'К1 пившийся начальником королевского военного кабинета, Р&lt;нплом занимавший пост начальника Генерального штаба, </w:t>
      </w:r>
      <w:r>
        <w:rPr>
          <w:lang w:val="en-US" w:eastAsia="en-US" w:bidi="en-US"/>
        </w:rPr>
        <w:t xml:space="preserve">in </w:t>
      </w:r>
      <w:r>
        <w:t xml:space="preserve">правительство были включены ближайшие сподвижники </w:t>
      </w:r>
      <w:r>
        <w:rPr>
          <w:lang w:val="en-US" w:eastAsia="en-US" w:bidi="en-US"/>
        </w:rPr>
        <w:t>"in</w:t>
      </w:r>
    </w:p>
    <w:p w:rsidR="00C8059C" w:rsidRDefault="00A51999">
      <w:pPr>
        <w:pStyle w:val="11"/>
        <w:ind w:left="460" w:right="420" w:firstLine="100"/>
        <w:jc w:val="both"/>
      </w:pPr>
      <w:r>
        <w:t>■ в шсная</w:t>
      </w:r>
      <w:r>
        <w:t xml:space="preserve"> ситуация в Греции, начавшаяся развиваться с ав- 191)1 г. , когда многим, находившимся “во власти” стала </w:t>
      </w:r>
      <w:r>
        <w:rPr>
          <w:rFonts w:ascii="Arial" w:eastAsia="Arial" w:hAnsi="Arial" w:cs="Arial"/>
          <w:smallCaps/>
          <w:sz w:val="16"/>
          <w:szCs w:val="16"/>
        </w:rPr>
        <w:t>■ рншидносгь</w:t>
      </w:r>
      <w:r>
        <w:t xml:space="preserve"> предстоящих досрочных парламентских вы- । в । за неспособности Караманлиса контролировать поли- 1-ог положение, имела и скрытые от глаз наблюдателей</w:t>
      </w:r>
    </w:p>
    <w:p w:rsidR="00C8059C" w:rsidRDefault="00A51999">
      <w:pPr>
        <w:pStyle w:val="11"/>
        <w:spacing w:after="120"/>
        <w:ind w:left="840" w:hanging="220"/>
        <w:sectPr w:rsidR="00C8059C">
          <w:headerReference w:type="even" r:id="rId221"/>
          <w:headerReference w:type="default" r:id="rId222"/>
          <w:pgSz w:w="8400" w:h="11900"/>
          <w:pgMar w:top="1000" w:right="951" w:bottom="608" w:left="875" w:header="572" w:footer="180" w:gutter="0"/>
          <w:pgNumType w:start="248"/>
          <w:cols w:space="720"/>
          <w:noEndnote/>
          <w:docGrid w:linePitch="360"/>
          <w15:footnoteColumns w:val="1"/>
        </w:sectPr>
      </w:pPr>
      <w:r>
        <w:t>■' * &gt;дпим из них была активизация крайне правого кры- човодстве вооруженны</w:t>
      </w:r>
      <w:r>
        <w:t>ми силами страны. В течение ''нтября прошли заседания секретной “Высшей коор</w:t>
      </w:r>
    </w:p>
    <w:p w:rsidR="00C8059C" w:rsidRDefault="00A51999">
      <w:pPr>
        <w:pStyle w:val="11"/>
        <w:ind w:left="160" w:firstLine="0"/>
      </w:pPr>
      <w:r>
        <w:lastRenderedPageBreak/>
        <w:t>динационной комиссии”, членами которой были начальник Ге</w:t>
      </w:r>
      <w:r>
        <w:softHyphen/>
        <w:t>нерального штаба генерал Кардамакис; начальник КИП (мест</w:t>
      </w:r>
      <w:r>
        <w:softHyphen/>
        <w:t>ная разведывательная и контрразведывательная служба) гене</w:t>
      </w:r>
      <w:r>
        <w:softHyphen/>
        <w:t>рал Нац</w:t>
      </w:r>
      <w:r>
        <w:t>инас, являвшийся одновременно руководителем кон</w:t>
      </w:r>
      <w:r>
        <w:softHyphen/>
        <w:t>спиративной организации ИДЭА; начальник службы безопасно сти генерал Гогусис и начальник полиции Ракидзис. Основной темой секретных консультаций была политическая обстановка н стране и меры по ее стабилизации</w:t>
      </w:r>
      <w:r>
        <w:t>, т. е. недопущения усиления левых и предотвращения их прорыва к власти на возможных досрочных парламентских выборах. В соответствии с разрабо тайным на случай чрезвычайной ситуации еще в 1960 г. “пла ном Перикл” предстояло реализовать комплекс мероприятий</w:t>
      </w:r>
      <w:r>
        <w:t>, включавших элементы пропагандистско-психологической вой ны, силового давления со стороны армии и полиции, широко масштабного подкупа в форме всякого рода благотворительные акций (финансировавшихся из секретных фондов спецслужб и армии), арестов лидеров и</w:t>
      </w:r>
      <w:r>
        <w:t xml:space="preserve"> активистов коммунистической и левой оппозиции.</w:t>
      </w:r>
    </w:p>
    <w:p w:rsidR="00C8059C" w:rsidRDefault="00A51999">
      <w:pPr>
        <w:pStyle w:val="11"/>
        <w:ind w:left="160" w:firstLine="300"/>
        <w:sectPr w:rsidR="00C8059C">
          <w:headerReference w:type="even" r:id="rId223"/>
          <w:headerReference w:type="default" r:id="rId224"/>
          <w:pgSz w:w="8400" w:h="11900"/>
          <w:pgMar w:top="1387" w:right="872" w:bottom="1130" w:left="955" w:header="0" w:footer="3" w:gutter="0"/>
          <w:pgNumType w:start="244"/>
          <w:cols w:space="720"/>
          <w:noEndnote/>
          <w:docGrid w:linePitch="360"/>
          <w15:footnoteColumns w:val="1"/>
        </w:sectPr>
      </w:pPr>
      <w:r>
        <w:t>Прошедшие 29 октября 1961 г. в обстановке запугивания со стороны правых сил и с использованием властями масштабных фальсификаций парламентские выборы принесли победу Наци опальному радикальному союзу, выступившему без каких-лщ»» союзников — 50,8%. Союз Цен</w:t>
      </w:r>
      <w:r>
        <w:t>тра и Партия прогрессисток (лидер - Сп. Маркезинис) объединились в предвыборный блок и получили 33,7% голосов. Левые, которые создали пре,, выборный блок под названием Вседемократический аграрный фронт Греции (ПАМЭ), включавший Единую Демократии^ кую левую</w:t>
      </w:r>
      <w:r>
        <w:t xml:space="preserve"> (ЭДА) и Национальную аграрную партию (ЭА1 смогли обеспечить себе лишь 14,6% голосов избирателей. Так ' образом, из 300 мест в парламенте ЭРЭ, в соответствии с । зультатами выборов, получила 176 мест, Союз Центра — </w:t>
      </w:r>
      <w:r>
        <w:rPr>
          <w:lang w:val="en-US" w:eastAsia="en-US" w:bidi="en-US"/>
        </w:rPr>
        <w:t xml:space="preserve">f" </w:t>
      </w:r>
      <w:r>
        <w:t>Партия прогрессистов — 14, ЭДА — 20, Э</w:t>
      </w:r>
      <w:r>
        <w:t>АК — 2. Два остан шихся места досталось независимым кандидатам.</w:t>
      </w:r>
    </w:p>
    <w:p w:rsidR="00C8059C" w:rsidRDefault="00A51999">
      <w:pPr>
        <w:jc w:val="center"/>
        <w:rPr>
          <w:sz w:val="2"/>
          <w:szCs w:val="2"/>
        </w:rPr>
      </w:pPr>
      <w:r>
        <w:rPr>
          <w:noProof/>
        </w:rPr>
        <w:lastRenderedPageBreak/>
        <w:drawing>
          <wp:inline distT="0" distB="0" distL="0" distR="0">
            <wp:extent cx="231775" cy="524510"/>
            <wp:effectExtent l="0" t="0" r="0" b="0"/>
            <wp:docPr id="599" name="Picut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225"/>
                    <a:stretch/>
                  </pic:blipFill>
                  <pic:spPr>
                    <a:xfrm>
                      <a:off x="0" y="0"/>
                      <a:ext cx="231775" cy="524510"/>
                    </a:xfrm>
                    <a:prstGeom prst="rect">
                      <a:avLst/>
                    </a:prstGeom>
                  </pic:spPr>
                </pic:pic>
              </a:graphicData>
            </a:graphic>
          </wp:inline>
        </w:drawing>
      </w:r>
    </w:p>
    <w:p w:rsidR="00C8059C" w:rsidRDefault="00C8059C">
      <w:pPr>
        <w:spacing w:after="59" w:line="1" w:lineRule="exact"/>
      </w:pPr>
    </w:p>
    <w:p w:rsidR="00C8059C" w:rsidRDefault="00A51999">
      <w:pPr>
        <w:pStyle w:val="11"/>
        <w:spacing w:after="280"/>
        <w:ind w:left="380" w:firstLine="0"/>
        <w:jc w:val="both"/>
      </w:pPr>
      <w:r>
        <w:t xml:space="preserve">&lt; ризу же после проведенных выборов оппозиционные пар </w:t>
      </w:r>
      <w:r>
        <w:rPr>
          <w:lang w:val="en-US" w:eastAsia="en-US" w:bidi="en-US"/>
        </w:rPr>
        <w:t xml:space="preserve">iHiii </w:t>
      </w:r>
      <w:r>
        <w:t xml:space="preserve">гупили с многочисленными заявлениями о фальсифика- насилии над избирателями и обвинениями в адрес влас- "пюсительно грубейших </w:t>
      </w:r>
      <w:r>
        <w:t>нарушений избирательного зако- ьства. Статистика свидетельствовала, что в период на- зыборов и в день их проведения было убито 2 человека, ись многочисленные случаи насильственных действий индента) во время которых пострадали не только изби- по и кандидаты</w:t>
      </w:r>
      <w:r>
        <w:t xml:space="preserve"> от оппозиции (169), 839 арестов по иым предлогам и со фальсифицированными свидетель-</w:t>
      </w:r>
    </w:p>
    <w:p w:rsidR="00C8059C" w:rsidRDefault="00A51999">
      <w:pPr>
        <w:pStyle w:val="11"/>
        <w:ind w:left="780" w:firstLine="40"/>
        <w:jc w:val="both"/>
      </w:pPr>
      <w:r>
        <w:t>• ко несмотря на очевидные нарушения и фальсифика- гда ЭРЭ не решила главного для себя вопроса, постав</w:t>
      </w:r>
      <w:r>
        <w:softHyphen/>
        <w:t>ил повестку дня его лидером К. Караманлисом — пре- чи Национального</w:t>
      </w:r>
      <w:r>
        <w:t xml:space="preserve"> радикального союза в партию абсо- большинства в масштабах страны. Союз Центра, в ргдь, смог вытеснить левых в лице ЭДА на периферию ■П'КОЙ жизни.</w:t>
      </w:r>
    </w:p>
    <w:p w:rsidR="00C8059C" w:rsidRDefault="00A51999">
      <w:pPr>
        <w:pStyle w:val="11"/>
        <w:ind w:left="700" w:firstLine="120"/>
        <w:jc w:val="both"/>
      </w:pPr>
      <w:r>
        <w:t>тдшис выборы не только не способствовали политичес- и1/1изации, но наоборот, еще больше усилили противо- разл</w:t>
      </w:r>
      <w:r>
        <w:t>ичных общественно-политических сил страны.</w:t>
      </w:r>
    </w:p>
    <w:p w:rsidR="00C8059C" w:rsidRDefault="00A51999">
      <w:pPr>
        <w:pStyle w:val="11"/>
        <w:ind w:left="700" w:firstLine="20"/>
        <w:jc w:val="both"/>
      </w:pPr>
      <w:r>
        <w:t xml:space="preserve">, к 1961 г. лидер Союза Центра Г. Папандреу сделал </w:t>
      </w:r>
      <w:r>
        <w:rPr>
          <w:lang w:val="en-US" w:eastAsia="en-US" w:bidi="en-US"/>
        </w:rPr>
        <w:t xml:space="preserve">■ ■w </w:t>
      </w:r>
      <w:r>
        <w:t>для печати, в котором охарактеризовал победу ЭРЭ дарственный переворот при помощи проведения лже- |&gt;олее того он объявил о начале ведения со стороны ш».пинае</w:t>
      </w:r>
      <w:r>
        <w:t xml:space="preserve">мой непоколебимой борьбы </w:t>
      </w:r>
      <w:r>
        <w:rPr>
          <w:lang w:val="en-US" w:eastAsia="en-US" w:bidi="en-US"/>
        </w:rPr>
        <w:t xml:space="preserve">(avsvSoTOjq aycov), ■oil </w:t>
      </w:r>
      <w:r>
        <w:t>на справедливое решение политических вопросов в &lt; Х&gt;ратившись к королю Павлосу I, Г. Папандреу при- ибьяиить о проведении новых парламентских выборов.</w:t>
      </w:r>
    </w:p>
    <w:p w:rsidR="00C8059C" w:rsidRDefault="00A51999">
      <w:pPr>
        <w:pStyle w:val="11"/>
        <w:tabs>
          <w:tab w:val="left" w:leader="dot" w:pos="1000"/>
          <w:tab w:val="left" w:leader="dot" w:pos="1178"/>
        </w:tabs>
        <w:spacing w:after="160"/>
        <w:ind w:left="780" w:firstLine="200"/>
        <w:jc w:val="both"/>
        <w:sectPr w:rsidR="00C8059C">
          <w:pgSz w:w="8400" w:h="11900"/>
          <w:pgMar w:top="552" w:right="936" w:bottom="552" w:left="889" w:header="0" w:footer="3" w:gutter="0"/>
          <w:cols w:space="720"/>
          <w:noEndnote/>
          <w:docGrid w:linePitch="360"/>
          <w15:footnoteColumns w:val="1"/>
        </w:sectPr>
      </w:pPr>
      <w:r>
        <w:t>непримиримость лидера Союза Центр</w:t>
      </w:r>
      <w:r>
        <w:t xml:space="preserve">а в отношении </w:t>
      </w:r>
      <w:r>
        <w:rPr>
          <w:lang w:val="en-US" w:eastAsia="en-US" w:bidi="en-US"/>
        </w:rPr>
        <w:t xml:space="preserve">nit* </w:t>
      </w:r>
      <w:r>
        <w:t xml:space="preserve">из рядов ЭРЭ и ЭДА, его ораторские и организаци- </w:t>
      </w:r>
      <w:r>
        <w:tab/>
      </w:r>
      <w:r>
        <w:tab/>
        <w:t xml:space="preserve">бпости, элементы политического везения — всё это ■ "мнило усилению его роли в общественно-политической * </w:t>
      </w:r>
      <w:r>
        <w:rPr>
          <w:lang w:val="en-US" w:eastAsia="en-US" w:bidi="en-US"/>
        </w:rPr>
        <w:t xml:space="preserve">ip </w:t>
      </w:r>
      <w:r>
        <w:t>ин,। и создавало возглавляемой им партии образ</w:t>
      </w:r>
    </w:p>
    <w:p w:rsidR="00C8059C" w:rsidRDefault="00A51999">
      <w:pPr>
        <w:pStyle w:val="11"/>
        <w:spacing w:before="120"/>
        <w:ind w:left="320" w:firstLine="20"/>
      </w:pPr>
      <w:r>
        <w:lastRenderedPageBreak/>
        <w:t>“народной партии справедливости</w:t>
      </w:r>
      <w:r>
        <w:t>", не разделяющей ни лево, ни правоэкстремистских установок.</w:t>
      </w:r>
    </w:p>
    <w:p w:rsidR="00C8059C" w:rsidRDefault="00A51999">
      <w:pPr>
        <w:pStyle w:val="11"/>
        <w:ind w:left="320" w:firstLine="320"/>
        <w:jc w:val="both"/>
        <w:sectPr w:rsidR="00C8059C">
          <w:footnotePr>
            <w:numFmt w:val="upperRoman"/>
          </w:footnotePr>
          <w:pgSz w:w="8400" w:h="11900"/>
          <w:pgMar w:top="1492" w:right="861" w:bottom="310" w:left="966" w:header="0" w:footer="3" w:gutter="0"/>
          <w:cols w:space="720"/>
          <w:noEndnote/>
          <w:docGrid w:linePitch="360"/>
          <w15:footnoteColumns w:val="1"/>
        </w:sectPr>
      </w:pPr>
      <w:r>
        <w:t>Кампания борьбы, о которой провозгласил Г. Папандреу началась 4 декабря 1961 г., когда депутаты от Союза Центра н&lt; явились на открытие парламента страны, чтобы принести пр</w:t>
      </w:r>
      <w:r>
        <w:t xml:space="preserve">и сягу вместе с парламентариями от правительственной ЭРЭ Они не присутствовали и при произнесении королем Павло сом I традиционной тронной речи по поводу открытия парла мента и объявлении премьер-министром К. Караманлисом пре граммы правительства. Впервые </w:t>
      </w:r>
      <w:r>
        <w:t>представители ЭК появились г парламенте лишь спустя месяц после его открытия — 9 январ &lt; 1962 г. Однако сразу их присутствие внесло оживление в пар ламентские сессии, так как депутаты Союза Центра потребова ли судебного разбирательства с устроителями октяб</w:t>
      </w:r>
      <w:r>
        <w:t>рьских вы боров и наказания виновных, включая министров правительст ва ЭРЭ. При этом они отказались голосовать в поддержку во тума доверия возглавляемого Караманлисом правительств;! Поняв, что ожидать поддержки со стороны короля не следует Г. Папандреу реш</w:t>
      </w:r>
      <w:r>
        <w:t xml:space="preserve">ил использовать верный с точки зрения про паганды ход: он обратился к Павлосу как высшему арбитру « государстве с тем, чтобы он отстранил от власти правительств!) ЭРЭ, способствовал процессу чистки государственного </w:t>
      </w:r>
      <w:r>
        <w:rPr>
          <w:lang w:val="en-US" w:eastAsia="en-US" w:bidi="en-US"/>
        </w:rPr>
        <w:t xml:space="preserve">annap.nj </w:t>
      </w:r>
      <w:r>
        <w:t>и введению нового избирательного</w:t>
      </w:r>
      <w:r>
        <w:t xml:space="preserve"> закона. Продолжая курс ш расширение борьбы с монархом, оказывавшем поддержку </w:t>
      </w:r>
      <w:r>
        <w:rPr>
          <w:lang w:val="en-US" w:eastAsia="en-US" w:bidi="en-US"/>
        </w:rPr>
        <w:t xml:space="preserve">ll.i </w:t>
      </w:r>
      <w:r>
        <w:t>циональному радикальному союзу, лидер ЭК фактически б</w:t>
      </w:r>
      <w:r>
        <w:rPr>
          <w:rFonts w:ascii="Arial" w:eastAsia="Arial" w:hAnsi="Arial" w:cs="Arial"/>
          <w:smallCaps/>
          <w:sz w:val="16"/>
          <w:szCs w:val="16"/>
        </w:rPr>
        <w:t xml:space="preserve">ф&lt; </w:t>
      </w:r>
      <w:r>
        <w:t>кировался в парламенте с фракцией ЭДА, категорически вы ступив против, когда встал вопрос о предоставлении в вит прид</w:t>
      </w:r>
      <w:r>
        <w:t>аного дочери короля принцессе Софии в размере 9 м и, драхм накануне ее свадьбы с наследником испанского короли Резкие выступления персонального характера против Павлос.* I были продолжены Папандреу и в более широкой плоскости он всё более открыто ставил по</w:t>
      </w:r>
      <w:r>
        <w:t xml:space="preserve">д сомнение существовавши </w:t>
      </w:r>
      <w:r>
        <w:rPr>
          <w:lang w:val="en-US" w:eastAsia="en-US" w:bidi="en-US"/>
        </w:rPr>
        <w:t xml:space="preserve">it </w:t>
      </w:r>
      <w:r>
        <w:t>институт монархии и выполняемые им функции “режима кор&lt;&gt; нованной демократии".</w:t>
      </w:r>
    </w:p>
    <w:p w:rsidR="00C8059C" w:rsidRDefault="00A51999">
      <w:pPr>
        <w:pStyle w:val="11"/>
        <w:spacing w:after="60" w:line="240" w:lineRule="auto"/>
        <w:ind w:firstLine="140"/>
        <w:jc w:val="both"/>
      </w:pPr>
      <w:r>
        <w:lastRenderedPageBreak/>
        <w:t xml:space="preserve">■ ■ пременем всё очевиднее становилась исчерпанность ЯМно политического потенциала ЭРЭ, который в создавшихся </w:t>
      </w:r>
      <w:r>
        <w:rPr>
          <w:b/>
          <w:bCs/>
          <w:sz w:val="17"/>
          <w:szCs w:val="17"/>
          <w:lang w:val="en-US" w:eastAsia="en-US" w:bidi="en-US"/>
        </w:rPr>
        <w:t xml:space="preserve">Inimnix </w:t>
      </w:r>
      <w:r>
        <w:t>противостоял Союзу Центра. Так,</w:t>
      </w:r>
      <w:r>
        <w:t xml:space="preserve"> например, большая । о ци а льно-экономических мероприятий К. Караманлиса ■Ицишималась в обществе как направленная на удовлетворе</w:t>
      </w:r>
      <w:r>
        <w:softHyphen/>
      </w:r>
      <w:r>
        <w:rPr>
          <w:rFonts w:ascii="Courier New" w:eastAsia="Courier New" w:hAnsi="Courier New" w:cs="Courier New"/>
          <w:sz w:val="46"/>
          <w:szCs w:val="46"/>
        </w:rPr>
        <w:t xml:space="preserve">на </w:t>
      </w:r>
      <w:r>
        <w:rPr>
          <w:lang w:val="en-US" w:eastAsia="en-US" w:bidi="en-US"/>
        </w:rPr>
        <w:t xml:space="preserve">MiitrprcoB </w:t>
      </w:r>
      <w:r>
        <w:t xml:space="preserve">узких слоев истэблишмента. Предлагавшаяся Ка- Нмн </w:t>
      </w:r>
      <w:r>
        <w:rPr>
          <w:lang w:val="en-US" w:eastAsia="en-US" w:bidi="en-US"/>
        </w:rPr>
        <w:t xml:space="preserve">iiiroM </w:t>
      </w:r>
      <w:r>
        <w:t>программа конституционных реформ, направлен</w:t>
      </w:r>
      <w:r>
        <w:softHyphen/>
      </w:r>
      <w:r>
        <w:rPr>
          <w:rFonts w:ascii="Courier New" w:eastAsia="Courier New" w:hAnsi="Courier New" w:cs="Courier New"/>
          <w:sz w:val="46"/>
          <w:szCs w:val="46"/>
        </w:rPr>
        <w:t xml:space="preserve">ие " &lt; </w:t>
      </w:r>
      <w:r>
        <w:t xml:space="preserve">усиление роли исполнительной власти, оценивалась </w:t>
      </w:r>
      <w:r>
        <w:rPr>
          <w:i/>
          <w:iCs/>
        </w:rPr>
        <w:t xml:space="preserve">в </w:t>
      </w:r>
      <w:r>
        <w:t xml:space="preserve">Им .неких и общественных кругах как его стремление к ВЬ кию персональной власти, хотя сам премьер подчерки- </w:t>
      </w:r>
      <w:r>
        <w:rPr>
          <w:b/>
          <w:bCs/>
          <w:sz w:val="17"/>
          <w:szCs w:val="17"/>
          <w:lang w:val="en-US" w:eastAsia="en-US" w:bidi="en-US"/>
        </w:rPr>
        <w:t xml:space="preserve">|Bt </w:t>
      </w:r>
      <w:r>
        <w:t>Сходимость создания Конституционного суда с доста- ИвН ирокими полномочиями и компетенцией.</w:t>
      </w:r>
    </w:p>
    <w:p w:rsidR="00C8059C" w:rsidRDefault="00A51999">
      <w:pPr>
        <w:pStyle w:val="11"/>
        <w:spacing w:line="302" w:lineRule="auto"/>
        <w:ind w:firstLine="140"/>
        <w:jc w:val="both"/>
      </w:pPr>
      <w:r>
        <w:rPr>
          <w:lang w:val="en-US" w:eastAsia="en-US" w:bidi="en-US"/>
        </w:rPr>
        <w:t>WI</w:t>
      </w:r>
      <w:r>
        <w:rPr>
          <w:vertAlign w:val="superscript"/>
          <w:lang w:val="en-US" w:eastAsia="en-US" w:bidi="en-US"/>
        </w:rPr>
        <w:t>1</w:t>
      </w:r>
      <w:r>
        <w:rPr>
          <w:lang w:val="en-US" w:eastAsia="en-US" w:bidi="en-US"/>
        </w:rPr>
        <w:t xml:space="preserve"> </w:t>
      </w:r>
      <w:r>
        <w:t xml:space="preserve">нцднавливаясь лишь на политической борьбе в рамках ЯЬ ига, лидер Союза Центра начал “апеллировать к мас- Им птп)й 1962 г. он организовал многочисленные политиче- </w:t>
      </w:r>
      <w:r>
        <w:rPr>
          <w:b/>
          <w:bCs/>
          <w:sz w:val="17"/>
          <w:szCs w:val="17"/>
          <w:lang w:val="en-US" w:eastAsia="en-US" w:bidi="en-US"/>
        </w:rPr>
        <w:t xml:space="preserve">Mti </w:t>
      </w:r>
      <w:r>
        <w:t xml:space="preserve">киши и протесты, основным лозунгом которых было </w:t>
      </w:r>
      <w:r>
        <w:rPr>
          <w:lang w:val="en-US" w:eastAsia="en-US" w:bidi="en-US"/>
        </w:rPr>
        <w:t xml:space="preserve">WI </w:t>
      </w:r>
      <w:r>
        <w:t>* пне демократизации политической и</w:t>
      </w:r>
      <w:r>
        <w:t xml:space="preserve"> общественной жиз- |'ции. В ряде случаев ЭК действовал совместно с ЭДА.</w:t>
      </w:r>
    </w:p>
    <w:p w:rsidR="00C8059C" w:rsidRDefault="00A51999">
      <w:pPr>
        <w:pStyle w:val="11"/>
        <w:spacing w:after="60" w:line="305" w:lineRule="auto"/>
        <w:ind w:left="740" w:firstLine="80"/>
        <w:jc w:val="both"/>
      </w:pPr>
      <w:r>
        <w:t xml:space="preserve">•1У1пя Г. Папандреу кампания имела широкомасштабный р и проходила в выгодных для него условиях, так как </w:t>
      </w:r>
      <w:r>
        <w:rPr>
          <w:b/>
          <w:bCs/>
          <w:sz w:val="17"/>
          <w:szCs w:val="17"/>
        </w:rPr>
        <w:t xml:space="preserve">’ и </w:t>
      </w:r>
      <w:r>
        <w:t>репутация правых в обществе резко падала. В нема- Н1Ч1И этому способствовали</w:t>
      </w:r>
      <w:r>
        <w:t xml:space="preserve"> социально-экономические и шгкиг факторы. Широкий спектр затрагивавшихся Со- </w:t>
      </w:r>
      <w:r>
        <w:rPr>
          <w:vertAlign w:val="superscript"/>
        </w:rPr>
        <w:t>1</w:t>
      </w:r>
      <w:r>
        <w:t xml:space="preserve">1«1ира вопросов, имевших принципиальное для страны е, н;н&lt; то: предоставление </w:t>
      </w:r>
      <w:r>
        <w:rPr>
          <w:i/>
          <w:iCs/>
        </w:rPr>
        <w:t>социальных гарантий</w:t>
      </w:r>
      <w:r>
        <w:t xml:space="preserve"> широ</w:t>
      </w:r>
      <w:r>
        <w:softHyphen/>
      </w:r>
      <w:r>
        <w:rPr>
          <w:b/>
          <w:bCs/>
          <w:sz w:val="17"/>
          <w:szCs w:val="17"/>
        </w:rPr>
        <w:t xml:space="preserve">ким </w:t>
      </w:r>
      <w:r>
        <w:t xml:space="preserve">населения, демократизация политической жизни, г проблемы занятости, определение формата полномо- </w:t>
      </w:r>
      <w:r>
        <w:rPr>
          <w:rFonts w:ascii="Arial" w:eastAsia="Arial" w:hAnsi="Arial" w:cs="Arial"/>
          <w:smallCaps/>
          <w:sz w:val="16"/>
          <w:szCs w:val="16"/>
        </w:rPr>
        <w:t xml:space="preserve">,» </w:t>
      </w:r>
      <w:r>
        <w:rPr>
          <w:rFonts w:ascii="Arial" w:eastAsia="Arial" w:hAnsi="Arial" w:cs="Arial"/>
          <w:smallCaps/>
          <w:sz w:val="16"/>
          <w:szCs w:val="16"/>
          <w:lang w:val="en-US" w:eastAsia="en-US" w:bidi="en-US"/>
        </w:rPr>
        <w:t>hi</w:t>
      </w:r>
      <w:r>
        <w:rPr>
          <w:lang w:val="en-US" w:eastAsia="en-US" w:bidi="en-US"/>
        </w:rPr>
        <w:t xml:space="preserve"> </w:t>
      </w:r>
      <w:r>
        <w:t xml:space="preserve">и и места самой монархии в институциональном поле С|ратегия и тактика “непоколебимой борьбы”, разра- </w:t>
      </w:r>
      <w:r>
        <w:rPr>
          <w:lang w:val="en-US" w:eastAsia="en-US" w:bidi="en-US"/>
        </w:rPr>
        <w:t xml:space="preserve">iii’ </w:t>
      </w:r>
      <w:r>
        <w:t xml:space="preserve">I Папандреу, принесли, хотя и не сразу, победу </w:t>
      </w:r>
      <w:r>
        <w:t>Со</w:t>
      </w:r>
      <w:r>
        <w:softHyphen/>
        <w:t>три. Концепция борьбы “на два фронта”, т. е. как про- |.|ч, сак и против правых, была ориентирована на вос- • ' шоптического центризма, начавшего дезинтегрировать</w:t>
      </w:r>
    </w:p>
    <w:p w:rsidR="00C8059C" w:rsidRDefault="00A51999">
      <w:pPr>
        <w:pStyle w:val="a6"/>
        <w:spacing w:after="60" w:line="240" w:lineRule="auto"/>
        <w:ind w:firstLine="740"/>
        <w:rPr>
          <w:sz w:val="9"/>
          <w:szCs w:val="9"/>
        </w:rPr>
        <w:sectPr w:rsidR="00C8059C">
          <w:headerReference w:type="even" r:id="rId226"/>
          <w:headerReference w:type="default" r:id="rId227"/>
          <w:footnotePr>
            <w:numFmt w:val="upperRoman"/>
          </w:footnotePr>
          <w:pgSz w:w="8400" w:h="11900"/>
          <w:pgMar w:top="1492" w:right="861" w:bottom="310" w:left="966" w:header="0" w:footer="3" w:gutter="0"/>
          <w:pgNumType w:start="252"/>
          <w:cols w:space="720"/>
          <w:noEndnote/>
          <w:docGrid w:linePitch="360"/>
          <w15:footnoteColumns w:val="1"/>
        </w:sectPr>
      </w:pPr>
      <w:r>
        <w:rPr>
          <w:rFonts w:ascii="Arial" w:eastAsia="Arial" w:hAnsi="Arial" w:cs="Arial"/>
          <w:sz w:val="9"/>
          <w:szCs w:val="9"/>
        </w:rPr>
        <w:t xml:space="preserve">■ </w:t>
      </w:r>
      <w:r>
        <w:rPr>
          <w:rFonts w:ascii="Arial" w:eastAsia="Arial" w:hAnsi="Arial" w:cs="Arial"/>
          <w:sz w:val="9"/>
          <w:szCs w:val="9"/>
        </w:rPr>
        <w:t>।</w:t>
      </w:r>
    </w:p>
    <w:p w:rsidR="00C8059C" w:rsidRDefault="00A51999">
      <w:pPr>
        <w:pStyle w:val="11"/>
        <w:ind w:left="400" w:firstLine="320"/>
        <w:jc w:val="both"/>
      </w:pPr>
      <w:r>
        <w:lastRenderedPageBreak/>
        <w:t>Развязка в противостоянии Союза Центра и Национального радикального союза наступила весной 1963 г. 11 мая во время мирной демонстрации в Салониках был убит представится ЭДА в парламенте Г, Ламбракис. В ходе расследования</w:t>
      </w:r>
      <w:r>
        <w:t xml:space="preserve"> этом уголовного дела выявилась тревожная картина положения I политической жизни страны, а именно - наличие устойчивы! и хорошо прослеживаемых связей между истэблишментом пр» вых политических партий и тайными правоэкстремистскими тайными организациями, пол</w:t>
      </w:r>
      <w:r>
        <w:t xml:space="preserve">учившими в греческой традиции название “парагосударственых” (тгаракротке^ </w:t>
      </w:r>
      <w:r>
        <w:rPr>
          <w:lang w:val="en-US" w:eastAsia="en-US" w:bidi="en-US"/>
        </w:rPr>
        <w:t xml:space="preserve">opyavooeu;), </w:t>
      </w:r>
      <w:r>
        <w:t xml:space="preserve">т.с, относящихся к подпольному, неформальному структурирован* ному “миру” правых. Уже через месяц после политическом убийства в северной столице Греции правительство К. </w:t>
      </w:r>
      <w:r>
        <w:t>Кара! манлиса, оказавшееся под жестким общественно-политическим нажимом, к которому добавились сложности с получением амм риканской экономической помощи, было вынуждено подать ■ отставку. При этом официально причиной ухода правительств! ЭРЭ были названы ра</w:t>
      </w:r>
      <w:r>
        <w:t xml:space="preserve">зногласия его лидера с королем по краЙч не щепетильному для трона вопросу: визиту монаршей четы </w:t>
      </w:r>
      <w:r>
        <w:rPr>
          <w:lang w:val="en-US" w:eastAsia="en-US" w:bidi="en-US"/>
        </w:rPr>
        <w:t xml:space="preserve">-I </w:t>
      </w:r>
      <w:r>
        <w:t>короля Павлоса I и королевы Фредерики в Великобританию, К. Караманлис полагал, что этот визит необходимо отложин.,) так как во время предыдущей частной поезд</w:t>
      </w:r>
      <w:r>
        <w:t>ки Фредерики и Англию она была встречена массовыми демонстрациями прок , та в связи с действиями властей по отношению к участникам Гражданской войны — бойцам ДАГ, которые продолжали осы ваться в тюрьмах страны. Однако решимость Павлоса все-там» совершить в</w:t>
      </w:r>
      <w:r>
        <w:t xml:space="preserve">изит возобладала в этом своеобразном споре. Поз линные же причины отставки Караманлиса коренились в г»&lt;« растущем недовольстве позицией короля по двум главным л*» просам. Во-первых, усилением роли парламента, способенч </w:t>
      </w:r>
      <w:r>
        <w:rPr>
          <w:lang w:val="en-US" w:eastAsia="en-US" w:bidi="en-US"/>
        </w:rPr>
        <w:t xml:space="preserve">। </w:t>
      </w:r>
      <w:r>
        <w:t>вавшим всё большей зависимости прав</w:t>
      </w:r>
      <w:r>
        <w:t>ительства как от этот государственного института, так и от другого — монархия стремившегося тем самым поднять свой статус “арбитра”, вторых, премьер и лидер ЭРЭ считал, что армия играет слиЛ</w:t>
      </w:r>
    </w:p>
    <w:p w:rsidR="00C8059C" w:rsidRDefault="00A51999">
      <w:pPr>
        <w:pStyle w:val="11"/>
        <w:spacing w:line="290" w:lineRule="auto"/>
        <w:ind w:firstLine="0"/>
        <w:jc w:val="both"/>
      </w:pPr>
      <w:r>
        <w:rPr>
          <w:rFonts w:ascii="Arial" w:eastAsia="Arial" w:hAnsi="Arial" w:cs="Arial"/>
          <w:b/>
          <w:bCs/>
        </w:rPr>
        <w:t xml:space="preserve">ИМ </w:t>
      </w:r>
      <w:r>
        <w:t xml:space="preserve">большую роль в политической жизни страны и выполняет- </w:t>
      </w:r>
      <w:r>
        <w:rPr>
          <w:rFonts w:ascii="Arial" w:eastAsia="Arial" w:hAnsi="Arial" w:cs="Arial"/>
          <w:b/>
          <w:bCs/>
        </w:rPr>
        <w:t>Ими</w:t>
      </w:r>
      <w:r>
        <w:t xml:space="preserve">ции главной опоры монархии. Особенно это проявилось ■№ Караманлис попытался провести перестановки в руковод </w:t>
      </w:r>
      <w:r>
        <w:rPr>
          <w:rFonts w:ascii="Arial" w:eastAsia="Arial" w:hAnsi="Arial" w:cs="Arial"/>
          <w:b/>
          <w:bCs/>
        </w:rPr>
        <w:t xml:space="preserve">Н^1 </w:t>
      </w:r>
      <w:r>
        <w:t xml:space="preserve">Иооруженных сил и спецслужб. Ознакомившись с планом ВВоприятий премьер-министра </w:t>
      </w:r>
      <w:r>
        <w:lastRenderedPageBreak/>
        <w:t>начальник Генерального штаба Сакеллариу и ряд других генералов о</w:t>
      </w:r>
      <w:r>
        <w:t xml:space="preserve">братились к ко- </w:t>
      </w:r>
      <w:r>
        <w:rPr>
          <w:rFonts w:ascii="Arial" w:eastAsia="Arial" w:hAnsi="Arial" w:cs="Arial"/>
          <w:b/>
          <w:bCs/>
          <w:sz w:val="22"/>
          <w:szCs w:val="22"/>
        </w:rPr>
        <w:t xml:space="preserve">МДЮ </w:t>
      </w:r>
      <w:r>
        <w:t xml:space="preserve">с просьбой не допустить каких-либо перестановок, моти- </w:t>
      </w:r>
      <w:r>
        <w:rPr>
          <w:rFonts w:ascii="Arial" w:eastAsia="Arial" w:hAnsi="Arial" w:cs="Arial"/>
          <w:b/>
          <w:bCs/>
          <w:sz w:val="22"/>
          <w:szCs w:val="22"/>
        </w:rPr>
        <w:t xml:space="preserve">ИЬуи </w:t>
      </w:r>
      <w:r>
        <w:t>это политическими причинами. В свою очередь Павлос, Ям1'»’рссованный в усилении своего престижа среди генерали- поддержал демарш военных.</w:t>
      </w:r>
    </w:p>
    <w:p w:rsidR="00C8059C" w:rsidRDefault="00A51999">
      <w:pPr>
        <w:pStyle w:val="11"/>
        <w:spacing w:line="290" w:lineRule="auto"/>
        <w:ind w:firstLine="0"/>
        <w:jc w:val="both"/>
      </w:pPr>
      <w:r>
        <w:rPr>
          <w:rFonts w:ascii="Arial" w:eastAsia="Arial" w:hAnsi="Arial" w:cs="Arial"/>
          <w:b/>
          <w:bCs/>
        </w:rPr>
        <w:t xml:space="preserve">К </w:t>
      </w:r>
      <w:r>
        <w:t>Политическая модернизация, проходивш</w:t>
      </w:r>
      <w:r>
        <w:t xml:space="preserve">ая на протяжении </w:t>
      </w:r>
      <w:r>
        <w:rPr>
          <w:rFonts w:ascii="Arial" w:eastAsia="Arial" w:hAnsi="Arial" w:cs="Arial"/>
          <w:b/>
          <w:bCs/>
          <w:sz w:val="22"/>
          <w:szCs w:val="22"/>
          <w:lang w:val="en-US" w:eastAsia="en-US" w:bidi="en-US"/>
        </w:rPr>
        <w:t xml:space="preserve">Bin </w:t>
      </w:r>
      <w:r>
        <w:t xml:space="preserve">и и ведшая к появлению двухполюсной партийно-поли- М№'1юй системы, в начале 60-х гг. столкнулась с необходимо- </w:t>
      </w:r>
      <w:r>
        <w:rPr>
          <w:rFonts w:ascii="Arial" w:eastAsia="Arial" w:hAnsi="Arial" w:cs="Arial"/>
          <w:b/>
          <w:bCs/>
          <w:sz w:val="22"/>
          <w:szCs w:val="22"/>
          <w:lang w:val="en-US" w:eastAsia="en-US" w:bidi="en-US"/>
        </w:rPr>
        <w:t xml:space="preserve">Btyh </w:t>
      </w:r>
      <w:r>
        <w:t>изменений статуса института монархии, системы его взаи- В^йгтвия с другими институтами — парламентом и армией. В^ремясь</w:t>
      </w:r>
      <w:r>
        <w:t xml:space="preserve"> выйти из создавшегося положения с пользой для воз- Нрмкниемой им партии и себя лично, как ее вождя, К. Кара- ■Илиг обратился с просьбой к Павлосу о проведении внеоче- МДПых парламентских выборов. Вскоре после своей отставки ■ Покинул страну, отправившись </w:t>
      </w:r>
      <w:r>
        <w:t xml:space="preserve">в добровольную эмиграцию, ■рсиоручив руководство Национальным радикальным союзом ■Иумкирату, включавшему П. Канеллопулоса, П. Папалигури- </w:t>
      </w:r>
      <w:r>
        <w:rPr>
          <w:rFonts w:ascii="Arial" w:eastAsia="Arial" w:hAnsi="Arial" w:cs="Arial"/>
          <w:b/>
          <w:bCs/>
          <w:sz w:val="22"/>
          <w:szCs w:val="22"/>
        </w:rPr>
        <w:t xml:space="preserve">■ И </w:t>
      </w:r>
      <w:r>
        <w:t>К. Родопулоса.</w:t>
      </w:r>
    </w:p>
    <w:p w:rsidR="00C8059C" w:rsidRDefault="00A51999">
      <w:pPr>
        <w:pStyle w:val="11"/>
        <w:spacing w:line="293" w:lineRule="auto"/>
        <w:ind w:firstLine="0"/>
        <w:jc w:val="both"/>
      </w:pPr>
      <w:r>
        <w:rPr>
          <w:rFonts w:ascii="Arial" w:eastAsia="Arial" w:hAnsi="Arial" w:cs="Arial"/>
          <w:b/>
          <w:bCs/>
        </w:rPr>
        <w:t xml:space="preserve">к </w:t>
      </w:r>
      <w:r>
        <w:t>Ня время до образования нового правительства королем был ■Уши служебный кабинет, во главе которог</w:t>
      </w:r>
      <w:r>
        <w:t xml:space="preserve">о был поставлен </w:t>
      </w:r>
      <w:r>
        <w:rPr>
          <w:rFonts w:ascii="Arial" w:eastAsia="Arial" w:hAnsi="Arial" w:cs="Arial"/>
          <w:b/>
          <w:bCs/>
          <w:lang w:val="en-US" w:eastAsia="en-US" w:bidi="en-US"/>
        </w:rPr>
        <w:t xml:space="preserve">MMI </w:t>
      </w:r>
      <w:r>
        <w:t xml:space="preserve">ИРЭ и один из министров К. Караманлиса П. Пипинелис, ■Нггный как ярый монархист. Однако оппозиция резко вы- ■упила против такого назначения, увидев опасность повторе- </w:t>
      </w:r>
      <w:r>
        <w:rPr>
          <w:rFonts w:ascii="Arial" w:eastAsia="Arial" w:hAnsi="Arial" w:cs="Arial"/>
          <w:b/>
          <w:bCs/>
        </w:rPr>
        <w:t xml:space="preserve">Мй </w:t>
      </w:r>
      <w:r>
        <w:t xml:space="preserve">сценария октябрьских выборов 1961 г., когда “технический ■ЙНиг г" </w:t>
      </w:r>
      <w:r>
        <w:t xml:space="preserve">во главе с генералом Довасом способствовал массовым фЙЛ||1 ификациям и нарушениям процедуры выборов. Поэтому </w:t>
      </w:r>
      <w:r>
        <w:rPr>
          <w:rFonts w:ascii="Arial" w:eastAsia="Arial" w:hAnsi="Arial" w:cs="Arial"/>
          <w:b/>
          <w:bCs/>
          <w:sz w:val="22"/>
          <w:szCs w:val="22"/>
        </w:rPr>
        <w:t xml:space="preserve">Н* </w:t>
      </w:r>
      <w:r>
        <w:t>28 сентября Пипинслиса сменил на его посту председатель</w:t>
      </w:r>
    </w:p>
    <w:p w:rsidR="00C8059C" w:rsidRDefault="00A51999">
      <w:pPr>
        <w:pStyle w:val="11"/>
        <w:ind w:firstLine="540"/>
        <w:jc w:val="both"/>
        <w:sectPr w:rsidR="00C8059C">
          <w:headerReference w:type="even" r:id="rId228"/>
          <w:headerReference w:type="default" r:id="rId229"/>
          <w:headerReference w:type="first" r:id="rId230"/>
          <w:footnotePr>
            <w:numFmt w:val="upperRoman"/>
          </w:footnotePr>
          <w:pgSz w:w="8400" w:h="11900"/>
          <w:pgMar w:top="1492" w:right="861" w:bottom="310" w:left="966" w:header="0" w:footer="3" w:gutter="0"/>
          <w:pgNumType w:start="248"/>
          <w:cols w:space="720"/>
          <w:noEndnote/>
          <w:titlePg/>
          <w:docGrid w:linePitch="360"/>
          <w15:footnoteColumns w:val="1"/>
        </w:sectPr>
      </w:pPr>
      <w:r>
        <w:t xml:space="preserve">&lt;итого Суда Ст. Мавромихалис. Выборы были назначены </w:t>
      </w:r>
      <w:r>
        <w:rPr>
          <w:vertAlign w:val="superscript"/>
        </w:rPr>
        <w:t>11</w:t>
      </w:r>
      <w:r>
        <w:t xml:space="preserve">1 I ноября 1963 г. Уже накануне их проведения выявился </w:t>
      </w:r>
    </w:p>
    <w:p w:rsidR="00C8059C" w:rsidRDefault="00A51999">
      <w:pPr>
        <w:pStyle w:val="11"/>
        <w:ind w:firstLine="0"/>
        <w:jc w:val="both"/>
      </w:pPr>
      <w:r>
        <w:t>очевидный парадокс — за введение пропорциональной систем выборов выступали король Павлос I и Союз Центра, в то вргг как ЭРЭ настаивала на мажоритарной системе. В определены • степени столь странная на</w:t>
      </w:r>
      <w:r>
        <w:t xml:space="preserve"> первый взгляд ситуация была свял ■ на с тем, что престол был заинтересован в ослаблении потенци ально опасных для него общенациональных массовых партий, Союз Центра — в разрушении монополии ЭРЭ на власть, ю торую он получал благодаря мажоритарной системе.</w:t>
      </w:r>
      <w:r>
        <w:t xml:space="preserve"> Оди.и* несмотря на всё это, выборы 1963 г. проводились по той </w:t>
      </w:r>
      <w:r>
        <w:rPr>
          <w:lang w:val="en-US" w:eastAsia="en-US" w:bidi="en-US"/>
        </w:rPr>
        <w:t xml:space="preserve">। </w:t>
      </w:r>
      <w:r>
        <w:t xml:space="preserve">■ системе, что и два года назад, что было обусловлено, в конгни счете опасениями Павлоса относительно </w:t>
      </w:r>
      <w:r>
        <w:lastRenderedPageBreak/>
        <w:t>возможного “прорыв.» Союза Центра.</w:t>
      </w:r>
    </w:p>
    <w:p w:rsidR="00C8059C" w:rsidRDefault="00A51999">
      <w:pPr>
        <w:pStyle w:val="11"/>
        <w:spacing w:line="298" w:lineRule="auto"/>
        <w:ind w:left="540" w:firstLine="320"/>
        <w:jc w:val="both"/>
        <w:sectPr w:rsidR="00C8059C">
          <w:headerReference w:type="even" r:id="rId231"/>
          <w:headerReference w:type="default" r:id="rId232"/>
          <w:footnotePr>
            <w:numFmt w:val="upperRoman"/>
          </w:footnotePr>
          <w:type w:val="continuous"/>
          <w:pgSz w:w="8400" w:h="11900"/>
          <w:pgMar w:top="1492" w:right="861" w:bottom="310" w:left="966" w:header="0" w:footer="3" w:gutter="0"/>
          <w:cols w:space="720"/>
          <w:noEndnote/>
          <w:docGrid w:linePitch="360"/>
          <w15:footnoteColumns w:val="1"/>
        </w:sectPr>
      </w:pPr>
      <w:r>
        <w:t>Основная предвыборная борьба развернулась между ч&lt; тырьмя партиями: Национальным радикальным союзом (ЭРЭ» Прогрессистской партией (Сп. Маркезинис), Союзом Цеюр.» (ЭК), а также ЭДА. Так</w:t>
      </w:r>
      <w:r>
        <w:t xml:space="preserve">тический план Единой Демократии* ' кой левой, заключавшийся </w:t>
      </w:r>
      <w:r>
        <w:rPr>
          <w:i/>
          <w:iCs/>
        </w:rPr>
        <w:t>в</w:t>
      </w:r>
      <w:r>
        <w:t xml:space="preserve"> создании широкой коалиции • участием Союза Центра и прогрессистами на платформе обпв-п борьбы с ЭРЭ не удался, так как Г. Папандреу и Сп. Марке, ш нис отвергли его. Этому способствовала общая ан</w:t>
      </w:r>
      <w:r>
        <w:t xml:space="preserve">тилевая па правленность идей но-политических установок Союза Центр.» Возвращение К. Караманлиса из Парижа для того, чтобы вол главить свою партию в предвыборной борьбе не изменило, »» свою очередь, ситуацию в пользу ЭРЭ. Даже апелляции быв шего премьера к </w:t>
      </w:r>
      <w:r>
        <w:t>таким фактам как экономический рост в п&lt;» следние годы, увеличение зарплат, отмена отдельных законен периода Гражданской войны не смогли изменить положения Для Г. Папандреу выборы 3 ноября были шансом на получение победы для себя лично и возглавляемой им п</w:t>
      </w:r>
      <w:r>
        <w:t>артии, ведшей, ш» словам ее лидера, “непреклонную борьбу”, результатом кота рой и должны были стать победные результаты. Единая Демо критическая левая, как в силу объективных условий, так в субъективных факторов, уже не могла рассчитывать на стату» “второй</w:t>
      </w:r>
      <w:r>
        <w:t xml:space="preserve"> партии”. Результаты голосования были следующими:</w:t>
      </w:r>
    </w:p>
    <w:p w:rsidR="00C8059C" w:rsidRDefault="00A51999">
      <w:pPr>
        <w:pStyle w:val="11"/>
        <w:spacing w:line="240" w:lineRule="auto"/>
        <w:ind w:firstLine="600"/>
        <w:jc w:val="both"/>
      </w:pPr>
      <w:r>
        <w:lastRenderedPageBreak/>
        <w:t>II* игра получил 42,1% (138 мест в парламенте), ЭРЭ —</w:t>
      </w:r>
    </w:p>
    <w:p w:rsidR="00C8059C" w:rsidRDefault="00A51999">
      <w:pPr>
        <w:pStyle w:val="11"/>
        <w:spacing w:line="240" w:lineRule="auto"/>
        <w:ind w:firstLine="700"/>
        <w:jc w:val="both"/>
      </w:pPr>
      <w:r>
        <w:t>* I 12), ЭДА — 14,3% (28), Прогрессистская партия по-</w:t>
      </w:r>
    </w:p>
    <w:p w:rsidR="00C8059C" w:rsidRDefault="00A51999">
      <w:pPr>
        <w:pStyle w:val="11"/>
        <w:spacing w:line="298" w:lineRule="auto"/>
        <w:ind w:left="600" w:firstLine="40"/>
        <w:jc w:val="both"/>
      </w:pPr>
      <w:r>
        <w:t>। .1,7% голосов и 2 места в 300-местном парламенте. Ха</w:t>
      </w:r>
      <w:r>
        <w:softHyphen/>
        <w:t xml:space="preserve">ний особенностью прошедших выборов было </w:t>
      </w:r>
      <w:r>
        <w:t>отсутствие &gt; каких-либо коалиций или блоков партий — нетипичный «'Ческой политической жизни случай.</w:t>
      </w:r>
    </w:p>
    <w:p w:rsidR="00C8059C" w:rsidRDefault="00A51999">
      <w:pPr>
        <w:pStyle w:val="11"/>
        <w:spacing w:line="298" w:lineRule="auto"/>
        <w:ind w:left="600" w:firstLine="40"/>
        <w:jc w:val="both"/>
      </w:pPr>
      <w:r>
        <w:t xml:space="preserve">мшначисленный перевес в пользу партии Г. Папандреу </w:t>
      </w:r>
      <w:r>
        <w:rPr>
          <w:lang w:val="en-US" w:eastAsia="en-US" w:bidi="en-US"/>
        </w:rPr>
        <w:t xml:space="preserve">t </w:t>
      </w:r>
      <w:r>
        <w:t>пенно повлиял нс только на комплекс взаимоотношений</w:t>
      </w:r>
    </w:p>
    <w:p w:rsidR="00C8059C" w:rsidRDefault="00A51999">
      <w:pPr>
        <w:pStyle w:val="11"/>
        <w:spacing w:line="298" w:lineRule="auto"/>
        <w:ind w:left="560" w:firstLine="80"/>
        <w:jc w:val="both"/>
      </w:pPr>
      <w:r>
        <w:rPr>
          <w:vertAlign w:val="superscript"/>
        </w:rPr>
        <w:t>1</w:t>
      </w:r>
      <w:r>
        <w:t xml:space="preserve"> ЭК и ЭРЭ, но и повысил, как это не парадоксально,</w:t>
      </w:r>
      <w:r>
        <w:t xml:space="preserve"> I диной Демократической левой, которая превращалась в «ни решающего меньшинства” в парламенте, от которой</w:t>
      </w:r>
    </w:p>
    <w:p w:rsidR="00C8059C" w:rsidRDefault="00A51999">
      <w:pPr>
        <w:pStyle w:val="11"/>
        <w:spacing w:line="298" w:lineRule="auto"/>
        <w:ind w:left="600" w:firstLine="40"/>
        <w:jc w:val="both"/>
      </w:pPr>
      <w:r>
        <w:t>•и» сохранение баланса между двумя “гигантами” — Со- I кнура и Национально-радикальным союзом. Политичес- развернувшаяся после выборов за формировани</w:t>
      </w:r>
      <w:r>
        <w:t>е но- цтельства и за пост премьер-министра, велась по всем капра политической интриги. Прежде всего проявил иу К. Караманлис, обратившийся к королю с предло- формировать коалиционное правительство, в котором</w:t>
      </w:r>
    </w:p>
    <w:p w:rsidR="00C8059C" w:rsidRDefault="00A51999">
      <w:pPr>
        <w:pStyle w:val="11"/>
        <w:spacing w:line="298" w:lineRule="auto"/>
        <w:ind w:left="560" w:firstLine="80"/>
        <w:jc w:val="both"/>
      </w:pPr>
      <w:r>
        <w:t xml:space="preserve">, шера занял кто-либо помимо Г. Папандреу и его </w:t>
      </w:r>
      <w:r>
        <w:t>само- »ри мл и лиса. В ответ на это Павлос I решил поступить по-</w:t>
      </w:r>
    </w:p>
    <w:p w:rsidR="00C8059C" w:rsidRDefault="00A51999">
      <w:pPr>
        <w:pStyle w:val="11"/>
        <w:tabs>
          <w:tab w:val="left" w:leader="dot" w:pos="806"/>
        </w:tabs>
        <w:spacing w:line="298" w:lineRule="auto"/>
        <w:ind w:left="560" w:hanging="80"/>
        <w:jc w:val="both"/>
      </w:pPr>
      <w:r>
        <w:t xml:space="preserve">• у поручил лидеру Союза Центра сформировать прави- </w:t>
      </w:r>
      <w:r>
        <w:tab/>
        <w:t xml:space="preserve"> но при этом лишил его права роспуска парламента в</w:t>
      </w:r>
    </w:p>
    <w:p w:rsidR="00C8059C" w:rsidRDefault="00A51999">
      <w:pPr>
        <w:pStyle w:val="11"/>
        <w:spacing w:line="305" w:lineRule="auto"/>
        <w:ind w:left="460" w:firstLine="380"/>
        <w:jc w:val="both"/>
      </w:pPr>
      <w:r>
        <w:t xml:space="preserve">■ каза с его стороны предоставить вотум доверия такому ьегву. Иными словами греческий монарх продолжал ■ чмый им еще ранее курс на усиление своей роли “ар Г, без которого политическая жизнь будет постоянно за </w:t>
      </w:r>
      <w:r>
        <w:rPr>
          <w:lang w:val="en-US" w:eastAsia="en-US" w:bidi="en-US"/>
        </w:rPr>
        <w:t xml:space="preserve">•it. </w:t>
      </w:r>
      <w:r>
        <w:t>и тупик противостояния соревнующихся парти</w:t>
      </w:r>
      <w:r>
        <w:t xml:space="preserve">й и их рни Такое решение было воспринято Караманлисом как </w:t>
      </w:r>
      <w:r>
        <w:rPr>
          <w:rFonts w:ascii="Arial" w:eastAsia="Arial" w:hAnsi="Arial" w:cs="Arial"/>
          <w:smallCaps/>
          <w:sz w:val="16"/>
          <w:szCs w:val="16"/>
          <w:lang w:val="en-US" w:eastAsia="en-US" w:bidi="en-US"/>
        </w:rPr>
        <w:t>hi</w:t>
      </w:r>
      <w:r>
        <w:rPr>
          <w:lang w:val="en-US" w:eastAsia="en-US" w:bidi="en-US"/>
        </w:rPr>
        <w:t xml:space="preserve"> </w:t>
      </w:r>
      <w:r>
        <w:t>н.п» неприемлемое и лидер ЭРЭ отправился в добро и иг и янание во Францию, заявив об окончательном отходе</w:t>
      </w:r>
    </w:p>
    <w:p w:rsidR="00C8059C" w:rsidRDefault="00A51999">
      <w:pPr>
        <w:pStyle w:val="11"/>
        <w:spacing w:line="240" w:lineRule="auto"/>
        <w:ind w:firstLine="600"/>
      </w:pPr>
      <w:r>
        <w:t>■-' нчсских дел.</w:t>
      </w:r>
    </w:p>
    <w:p w:rsidR="00C8059C" w:rsidRDefault="00A51999">
      <w:pPr>
        <w:pStyle w:val="11"/>
        <w:spacing w:line="288" w:lineRule="auto"/>
        <w:ind w:firstLine="700"/>
        <w:jc w:val="both"/>
      </w:pPr>
      <w:r>
        <w:t>«оря на проявленную готовность к сотрудничеству с</w:t>
      </w:r>
    </w:p>
    <w:p w:rsidR="00C8059C" w:rsidRDefault="00A51999">
      <w:pPr>
        <w:pStyle w:val="11"/>
        <w:spacing w:line="288" w:lineRule="auto"/>
        <w:ind w:left="420" w:firstLine="420"/>
        <w:jc w:val="both"/>
        <w:sectPr w:rsidR="00C8059C">
          <w:headerReference w:type="even" r:id="rId233"/>
          <w:headerReference w:type="default" r:id="rId234"/>
          <w:footnotePr>
            <w:numFmt w:val="upperRoman"/>
          </w:footnotePr>
          <w:pgSz w:w="8400" w:h="11900"/>
          <w:pgMar w:top="1492" w:right="861" w:bottom="310" w:left="966" w:header="0" w:footer="3" w:gutter="0"/>
          <w:pgNumType w:start="256"/>
          <w:cols w:space="720"/>
          <w:noEndnote/>
          <w:docGrid w:linePitch="360"/>
          <w15:footnoteColumns w:val="1"/>
        </w:sectPr>
      </w:pPr>
      <w:r>
        <w:t xml:space="preserve">Центра и подчеркнутое миролюбие в отношении его со </w:t>
      </w:r>
      <w:r>
        <w:rPr>
          <w:lang w:val="en-US" w:eastAsia="en-US" w:bidi="en-US"/>
        </w:rPr>
        <w:t xml:space="preserve">• «in*» </w:t>
      </w:r>
      <w:r>
        <w:t>эмигрантского руководства КПГ, охарактеризовавши&lt;•</w:t>
      </w:r>
    </w:p>
    <w:p w:rsidR="00C8059C" w:rsidRDefault="00A51999">
      <w:pPr>
        <w:pStyle w:val="11"/>
        <w:ind w:left="440" w:firstLine="0"/>
      </w:pPr>
      <w:r>
        <w:lastRenderedPageBreak/>
        <w:t xml:space="preserve">результаты выборов как “победу демократии”, Г. </w:t>
      </w:r>
      <w:r>
        <w:t>Папандр подозрением относившийся к КПГ и левому движению, - далек от мысли, что неожиданно примирительный тон ком тии является изменением ее позиции по вопросу сотрудниче с ЭК. Поэтому он взял курс на борьбу как с ЭРЭ, та. ЭДА/КПГ - этими двумя крайними си</w:t>
      </w:r>
      <w:r>
        <w:t>лами политичее. сцены Греции.</w:t>
      </w:r>
    </w:p>
    <w:p w:rsidR="00C8059C" w:rsidRDefault="00A51999">
      <w:pPr>
        <w:pStyle w:val="11"/>
        <w:ind w:left="440" w:firstLine="320"/>
      </w:pPr>
      <w:r>
        <w:t>Деятельность Г. Папандреу на посту премьер-министра би отмечена освобождением политических заключенных; провс , нием либеральных реформ в области просвещения, заключи шихся в предоставлении возможности получения образована уве</w:t>
      </w:r>
      <w:r>
        <w:t>личением зарплат и пенсий. Особое внимание было уделен уменьшению долгового бремени крестьян, долги которых и краткосрочных конвертировались в долгосрочные. Предприми мались шаги по модификации трудового законодательства к прежде всего той его части, котор</w:t>
      </w:r>
      <w:r>
        <w:t>ая касалась заключения тр\ довых договоров, арбитража производственных споров и т. д Помимо этих программных мероприятий, премьер-министр ан тивно начал усиливать свой контроль над Союзом Центра, но влекая в политические и реформаторские начинания своего с</w:t>
      </w:r>
      <w:r>
        <w:t xml:space="preserve">ына Андреаса Папандреу, который вернулся в 1959 г, в Гре цию из США как американский гражданин, пробыв в эт&lt;»(1 стране с начала 1940 г. и став там известным экономистом профессором в одном из американских университетов. Снач.сы молодой Папандреу прибыл на </w:t>
      </w:r>
      <w:r>
        <w:t>предоставленную ему стилен дию фондов Гугенхайма и Фулбрайта с целью изучения экоио мической ситуации в Греции и выработки оптимальной эконо мической модели управления хозяйством страны. Однако во влеченность его еще в молодости в политические события Гре</w:t>
      </w:r>
      <w:r>
        <w:softHyphen/>
      </w:r>
      <w:r>
        <w:t>ции и близость к левому движению накануне Второй мировой войны (являвшиеся причиной преследования со стороны вл;и гей) не прошли и к началу 60-х гг. Уже вскоре после прибьгпы на родину он получил от греческого правительства предложи кие создать Центр эконо</w:t>
      </w:r>
      <w:r>
        <w:t>мического развития с правом подбора</w:t>
      </w:r>
    </w:p>
    <w:p w:rsidR="00C8059C" w:rsidRDefault="00A51999">
      <w:pPr>
        <w:jc w:val="center"/>
        <w:rPr>
          <w:sz w:val="2"/>
          <w:szCs w:val="2"/>
        </w:rPr>
        <w:sectPr w:rsidR="00C8059C">
          <w:headerReference w:type="even" r:id="rId235"/>
          <w:headerReference w:type="default" r:id="rId236"/>
          <w:footnotePr>
            <w:numFmt w:val="upperRoman"/>
          </w:footnotePr>
          <w:pgSz w:w="8400" w:h="11900"/>
          <w:pgMar w:top="1492" w:right="861" w:bottom="310" w:left="966" w:header="0" w:footer="3" w:gutter="0"/>
          <w:pgNumType w:start="252"/>
          <w:cols w:space="720"/>
          <w:noEndnote/>
          <w:docGrid w:linePitch="360"/>
          <w15:footnoteColumns w:val="1"/>
        </w:sectPr>
      </w:pPr>
      <w:r>
        <w:rPr>
          <w:noProof/>
        </w:rPr>
        <w:drawing>
          <wp:inline distT="0" distB="0" distL="0" distR="0">
            <wp:extent cx="231775" cy="158750"/>
            <wp:effectExtent l="0" t="0" r="0" b="0"/>
            <wp:docPr id="631" name="Picut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237"/>
                    <a:stretch/>
                  </pic:blipFill>
                  <pic:spPr>
                    <a:xfrm>
                      <a:off x="0" y="0"/>
                      <a:ext cx="231775" cy="158750"/>
                    </a:xfrm>
                    <a:prstGeom prst="rect">
                      <a:avLst/>
                    </a:prstGeom>
                  </pic:spPr>
                </pic:pic>
              </a:graphicData>
            </a:graphic>
          </wp:inline>
        </w:drawing>
      </w:r>
    </w:p>
    <w:p w:rsidR="00C8059C" w:rsidRDefault="00A51999">
      <w:pPr>
        <w:pStyle w:val="22"/>
        <w:framePr w:dropCap="drop" w:lines="4" w:wrap="auto" w:vAnchor="text" w:hAnchor="text"/>
        <w:tabs>
          <w:tab w:val="left" w:pos="5344"/>
        </w:tabs>
        <w:spacing w:line="859" w:lineRule="exact"/>
        <w:ind w:left="0" w:firstLine="0"/>
        <w:rPr>
          <w:sz w:val="20"/>
          <w:szCs w:val="20"/>
        </w:rPr>
      </w:pPr>
      <w:r>
        <w:rPr>
          <w:rFonts w:ascii="Arial" w:eastAsia="Arial" w:hAnsi="Arial" w:cs="Arial"/>
          <w:position w:val="-18"/>
          <w:sz w:val="124"/>
          <w:szCs w:val="124"/>
          <w:lang w:val="en-US" w:eastAsia="en-US" w:bidi="en-US"/>
        </w:rPr>
        <w:lastRenderedPageBreak/>
        <w:t>I</w:t>
      </w:r>
    </w:p>
    <w:p w:rsidR="00C8059C" w:rsidRDefault="00A51999">
      <w:pPr>
        <w:pStyle w:val="22"/>
        <w:tabs>
          <w:tab w:val="left" w:pos="5344"/>
        </w:tabs>
        <w:spacing w:line="240" w:lineRule="auto"/>
        <w:ind w:left="0" w:firstLine="0"/>
        <w:jc w:val="both"/>
        <w:rPr>
          <w:sz w:val="20"/>
          <w:szCs w:val="20"/>
        </w:rPr>
      </w:pPr>
      <w:r>
        <w:rPr>
          <w:lang w:val="en-US" w:eastAsia="en-US" w:bidi="en-US"/>
        </w:rPr>
        <w:t xml:space="preserve">B </w:t>
      </w:r>
      <w:r>
        <w:t>поисках собственной идентичности</w:t>
      </w:r>
      <w:r>
        <w:tab/>
      </w:r>
      <w:r>
        <w:rPr>
          <w:i/>
          <w:iCs/>
          <w:sz w:val="20"/>
          <w:szCs w:val="20"/>
        </w:rPr>
        <w:t>253</w:t>
      </w:r>
    </w:p>
    <w:p w:rsidR="00C8059C" w:rsidRDefault="00A51999">
      <w:pPr>
        <w:pStyle w:val="40"/>
        <w:keepNext/>
        <w:keepLines/>
        <w:tabs>
          <w:tab w:val="left" w:leader="hyphen" w:pos="2855"/>
          <w:tab w:val="left" w:leader="hyphen" w:pos="5554"/>
          <w:tab w:val="left" w:leader="hyphen" w:pos="5735"/>
        </w:tabs>
        <w:jc w:val="both"/>
      </w:pPr>
      <w:bookmarkStart w:id="2" w:name="bookmark6"/>
      <w:r>
        <w:t>Г</w:t>
      </w:r>
      <w:r>
        <w:tab/>
        <w:t xml:space="preserve"> </w:t>
      </w:r>
      <w:r>
        <w:tab/>
      </w:r>
      <w:r>
        <w:tab/>
      </w:r>
      <w:bookmarkEnd w:id="2"/>
    </w:p>
    <w:p w:rsidR="00C8059C" w:rsidRDefault="00A51999">
      <w:pPr>
        <w:pStyle w:val="11"/>
        <w:ind w:left="460" w:firstLine="320"/>
        <w:jc w:val="both"/>
      </w:pPr>
      <w:r>
        <w:t xml:space="preserve">для него. Финансирование нового института обеспе- ь Рокфеллеровским фондом и некоторыми американ- пиверситетами. В ходе изучения особенностей греческой ■ 1ки он выдвигает 4 основных принципа в соответствии с </w:t>
      </w:r>
      <w:r>
        <w:rPr>
          <w:lang w:val="en-US" w:eastAsia="en-US" w:bidi="en-US"/>
        </w:rPr>
        <w:t xml:space="preserve">in </w:t>
      </w:r>
      <w:r>
        <w:t>должна была вырабатываться экономическая моде</w:t>
      </w:r>
      <w:r>
        <w:t>ль ■ции: устранение основных структурных диспропорций &lt;»Й экономики и изменение ее основ в течении 15 лет;</w:t>
      </w:r>
    </w:p>
    <w:p w:rsidR="00C8059C" w:rsidRDefault="00A51999">
      <w:pPr>
        <w:pStyle w:val="11"/>
        <w:ind w:left="460" w:right="520" w:hanging="40"/>
        <w:jc w:val="both"/>
      </w:pPr>
      <w:r>
        <w:t>। перестройка экономической структуры страны и ее пе- иация; участие всех занятых в производстве в получе- ' (баночного продукта; децентрализация.</w:t>
      </w:r>
    </w:p>
    <w:p w:rsidR="00C8059C" w:rsidRDefault="00A51999">
      <w:pPr>
        <w:pStyle w:val="11"/>
        <w:ind w:left="340" w:firstLine="80"/>
        <w:jc w:val="both"/>
      </w:pPr>
      <w:r>
        <w:t xml:space="preserve">। </w:t>
      </w:r>
      <w:r>
        <w:t xml:space="preserve">пмнягость Г. Папандреу на посту премьер-министра вы- нротиводействие правоконсервативных сил в парламен- </w:t>
      </w:r>
      <w:r>
        <w:rPr>
          <w:i/>
          <w:iCs/>
        </w:rPr>
        <w:t>»тоя</w:t>
      </w:r>
      <w:r>
        <w:t>иные нападки ЭДА. К тому же не оправдывались и лидера ЭК относительно возможного перехода депу- »РЭ в стан Г- Папандреу. Это заставило лидера Союза</w:t>
      </w:r>
      <w:r>
        <w:t xml:space="preserve"> прибегнуть к испытанному маневру — подать в отстав' ■ к»йти на проведение досрочных выборов с тем, чтобы ц&gt; абсолютное большинство в парламенте и вести более имую от своих оппонентов политику. 24 декабря 1963 г. Р покинул свой пост, однако король Павлос п</w:t>
      </w:r>
      <w:r>
        <w:t>остарался VI гить проведения новых выборов и укрепить свое влия</w:t>
      </w:r>
      <w:r>
        <w:softHyphen/>
        <w:t>ли |унив в роли арбитра. Он предложил создать коалици- нравительство во главе с П. Канеллопулосом (что факти- тшачало бы существование постоянной угрозы прави- нчпюго кризиса, разрешение котор</w:t>
      </w:r>
      <w:r>
        <w:t xml:space="preserve">ого целиком зависело и |реческого монарха). Получив отказ Папандреу, король </w:t>
      </w:r>
      <w:r>
        <w:rPr>
          <w:rFonts w:ascii="Arial" w:eastAsia="Arial" w:hAnsi="Arial" w:cs="Arial"/>
          <w:smallCaps/>
          <w:sz w:val="16"/>
          <w:szCs w:val="16"/>
          <w:lang w:val="en-US" w:eastAsia="en-US" w:bidi="en-US"/>
        </w:rPr>
        <w:t>hi</w:t>
      </w:r>
      <w:r>
        <w:t xml:space="preserve">ужден сформировать служебное правительство во главе </w:t>
      </w:r>
      <w:r>
        <w:rPr>
          <w:lang w:val="en-US" w:eastAsia="en-US" w:bidi="en-US"/>
        </w:rPr>
        <w:t xml:space="preserve">i </w:t>
      </w:r>
      <w:r>
        <w:t xml:space="preserve">I и гелем управляющего Национальным Банком И. Пара- иукосом и назначить новые выборы, которые планировки .1 16 февраля 1964 </w:t>
      </w:r>
      <w:r>
        <w:t>г.</w:t>
      </w:r>
    </w:p>
    <w:p w:rsidR="00C8059C" w:rsidRDefault="00A51999">
      <w:pPr>
        <w:pStyle w:val="11"/>
        <w:ind w:firstLine="160"/>
        <w:jc w:val="both"/>
        <w:sectPr w:rsidR="00C8059C">
          <w:headerReference w:type="even" r:id="rId238"/>
          <w:headerReference w:type="default" r:id="rId239"/>
          <w:footnotePr>
            <w:numFmt w:val="upperRoman"/>
          </w:footnotePr>
          <w:pgSz w:w="8400" w:h="11900"/>
          <w:pgMar w:top="1492" w:right="861" w:bottom="310" w:left="966" w:header="1064" w:footer="3" w:gutter="0"/>
          <w:pgNumType w:start="258"/>
          <w:cols w:space="720"/>
          <w:noEndnote/>
          <w:docGrid w:linePitch="360"/>
          <w15:footnoteColumns w:val="1"/>
        </w:sectPr>
      </w:pPr>
      <w:r>
        <w:t xml:space="preserve">. </w:t>
      </w:r>
      <w:r>
        <w:rPr>
          <w:lang w:val="en-US" w:eastAsia="en-US" w:bidi="en-US"/>
        </w:rPr>
        <w:t>i|.&lt;</w:t>
      </w:r>
      <w:r>
        <w:t xml:space="preserve">'/(выборная борьба, развернувшаяся в начале 1964 г., </w:t>
      </w:r>
      <w:r>
        <w:rPr>
          <w:i/>
          <w:iCs/>
        </w:rPr>
        <w:t>&gt; 11’/П|&lt;.твонала о решимости</w:t>
      </w:r>
      <w:r>
        <w:t xml:space="preserve"> бывшего премьера Г. Папамд- </w:t>
      </w:r>
      <w:r>
        <w:rPr>
          <w:lang w:val="en-US" w:eastAsia="en-US" w:bidi="en-US"/>
        </w:rPr>
        <w:t xml:space="preserve">ni </w:t>
      </w:r>
      <w:r>
        <w:t>пившегося лидером партии Союза Центра, получки. ЧП/1ЫЮ возможное большинство в парламенте и лишни</w:t>
      </w:r>
    </w:p>
    <w:p w:rsidR="00C8059C" w:rsidRDefault="00A51999">
      <w:pPr>
        <w:pStyle w:val="11"/>
        <w:tabs>
          <w:tab w:val="left" w:leader="dot" w:pos="5623"/>
        </w:tabs>
        <w:ind w:firstLine="0"/>
        <w:jc w:val="both"/>
        <w:rPr>
          <w:sz w:val="22"/>
          <w:szCs w:val="22"/>
        </w:rPr>
      </w:pPr>
      <w:r>
        <w:lastRenderedPageBreak/>
        <w:t>св</w:t>
      </w:r>
      <w:r>
        <w:t>оих оппонентов как из числа крайне правых, так и крм левых возможности воздействовать на его политику в буду™ В январе он предложил своему сыну Андреасу участвовать борьбе за место в парламенте, на что последний дал согласно посетив американское посольство</w:t>
      </w:r>
      <w:r>
        <w:t xml:space="preserve"> в Афинах, отказался от ан риканского гражданства. Молодой и динамичный А. Папандр( уже известный в стране как экономист-профессионал, на зовался популярностью среди молодежи — фактор не малой ный в период предвыборной борьбы для любой партии. Л граммные л</w:t>
      </w:r>
      <w:r>
        <w:t xml:space="preserve">озунги Союза Центра включали широкий набор ■ бований-обещании: отмена репрессивных законов периода ГрВ данской войны; защита национальных интересов Греции </w:t>
      </w:r>
      <w:r>
        <w:rPr>
          <w:lang w:val="en-US" w:eastAsia="en-US" w:bidi="en-US"/>
        </w:rPr>
        <w:t xml:space="preserve">ufll </w:t>
      </w:r>
      <w:r>
        <w:t>лицом ее партнеров по военно-политическому блоку НАТО; I организация системы образования и повыш</w:t>
      </w:r>
      <w:r>
        <w:t xml:space="preserve">ение его </w:t>
      </w:r>
      <w:r>
        <w:rPr>
          <w:lang w:val="en-US" w:eastAsia="en-US" w:bidi="en-US"/>
        </w:rPr>
        <w:t xml:space="preserve">ypoJ </w:t>
      </w:r>
      <w:r>
        <w:t xml:space="preserve">справедливое распределение доходов среди различных грв населения; создание новых рабочих мест. Прошедшие 16 «и раля 1964 г. выборы принесли абсолютную победу возгланл! шемуся Г. Папандреу Союзу Центра, получившему 52,7% </w:t>
      </w:r>
      <w:r>
        <w:rPr>
          <w:lang w:val="en-US" w:eastAsia="en-US" w:bidi="en-US"/>
        </w:rPr>
        <w:t xml:space="preserve">iuj </w:t>
      </w:r>
      <w:r>
        <w:t xml:space="preserve">сов и 171 место в </w:t>
      </w:r>
      <w:r>
        <w:t>300-местном парламенте. На втором мв! оказался блок партий - ЭРЭ и прогрессистов (35,2% го</w:t>
      </w:r>
      <w:r>
        <w:tab/>
      </w:r>
      <w:r>
        <w:rPr>
          <w:rFonts w:ascii="Arial" w:eastAsia="Arial" w:hAnsi="Arial" w:cs="Arial"/>
          <w:b/>
          <w:bCs/>
          <w:sz w:val="22"/>
          <w:szCs w:val="22"/>
        </w:rPr>
        <w:t>1</w:t>
      </w:r>
    </w:p>
    <w:p w:rsidR="00C8059C" w:rsidRDefault="00A51999">
      <w:pPr>
        <w:pStyle w:val="11"/>
        <w:ind w:firstLine="0"/>
        <w:jc w:val="both"/>
      </w:pPr>
      <w:r>
        <w:t>99 и 8 мест соответственно). Единая Демократическая | оставалась третьей по величине партией в стране — 11</w:t>
      </w:r>
    </w:p>
    <w:p w:rsidR="00C8059C" w:rsidRDefault="00A51999">
      <w:pPr>
        <w:pStyle w:val="11"/>
        <w:tabs>
          <w:tab w:val="left" w:pos="5771"/>
        </w:tabs>
        <w:ind w:firstLine="0"/>
        <w:jc w:val="both"/>
      </w:pPr>
      <w:r>
        <w:t>22 места в парламенте. Таким образом, борьба Г. Папаши</w:t>
      </w:r>
      <w:r>
        <w:rPr>
          <w:vertAlign w:val="superscript"/>
        </w:rPr>
        <w:t>1</w:t>
      </w:r>
      <w:r>
        <w:t xml:space="preserve"> | два фронта - против правого ЭРЭ и левой ЭДА принесл </w:t>
      </w:r>
      <w:r>
        <w:rPr>
          <w:lang w:val="en-US" w:eastAsia="en-US" w:bidi="en-US"/>
        </w:rPr>
        <w:t>।</w:t>
      </w:r>
      <w:r>
        <w:rPr>
          <w:lang w:val="en-US" w:eastAsia="en-US" w:bidi="en-US"/>
        </w:rPr>
        <w:tab/>
      </w:r>
      <w:r>
        <w:t>|</w:t>
      </w:r>
    </w:p>
    <w:p w:rsidR="00C8059C" w:rsidRDefault="00A51999">
      <w:pPr>
        <w:pStyle w:val="11"/>
        <w:ind w:firstLine="0"/>
        <w:jc w:val="both"/>
        <w:sectPr w:rsidR="00C8059C">
          <w:headerReference w:type="even" r:id="rId240"/>
          <w:headerReference w:type="default" r:id="rId241"/>
          <w:footnotePr>
            <w:numFmt w:val="upperRoman"/>
          </w:footnotePr>
          <w:pgSz w:w="8400" w:h="11900"/>
          <w:pgMar w:top="1492" w:right="861" w:bottom="310" w:left="966" w:header="0" w:footer="3" w:gutter="0"/>
          <w:pgNumType w:start="254"/>
          <w:cols w:space="720"/>
          <w:noEndnote/>
          <w:docGrid w:linePitch="360"/>
          <w15:footnoteColumns w:val="1"/>
        </w:sectPr>
      </w:pPr>
      <w:r>
        <w:t>плоды. Победа Союза Центра была во многом обусловлен » | жившимися</w:t>
      </w:r>
      <w:r>
        <w:t xml:space="preserve"> социально-экономическими условиями Трещи резкой диспропорцией между высокими темпами экономив го роста, происходившим в годы правления Национал» - радикального союза и недовольством широких слоев насе^И распределением среднего уровня доходов среди различи</w:t>
      </w:r>
      <w:r>
        <w:t>ь^И циальных групп. Выдвигавшиеся Союзом Центра програм^И лозунги на этот счет являлись мощным инструментом мо^И зации электората против ЭРЭ.</w:t>
      </w:r>
    </w:p>
    <w:p w:rsidR="00C8059C" w:rsidRDefault="00A51999">
      <w:pPr>
        <w:pStyle w:val="11"/>
        <w:ind w:left="320" w:firstLine="20"/>
        <w:jc w:val="both"/>
      </w:pPr>
      <w:r>
        <w:lastRenderedPageBreak/>
        <w:t>Кт формирования нового правительства, во главе ко</w:t>
      </w:r>
      <w:r>
        <w:softHyphen/>
        <w:t>чан Г. Папандреу, отличался крайней противоречивое- йинил очевид</w:t>
      </w:r>
      <w:r>
        <w:t xml:space="preserve">ное желание нового премьера не обострять </w:t>
      </w:r>
      <w:r>
        <w:rPr>
          <w:lang w:val="en-US" w:eastAsia="en-US" w:bidi="en-US"/>
        </w:rPr>
        <w:t xml:space="preserve">nil </w:t>
      </w:r>
      <w:r>
        <w:t>с престолом: многие из министров оказались из пра- *грм или имели самые тесные связи с королем. Более цистр обороны страны П. Гаруфальяс, хотя формально I и членом ЭК, в действительности был ставленником</w:t>
      </w:r>
    </w:p>
    <w:p w:rsidR="00C8059C" w:rsidRDefault="00A51999">
      <w:pPr>
        <w:pStyle w:val="11"/>
        <w:spacing w:after="40" w:line="240" w:lineRule="auto"/>
        <w:ind w:firstLine="500"/>
        <w:jc w:val="both"/>
      </w:pPr>
      <w:r>
        <w:t xml:space="preserve">Баланс </w:t>
      </w:r>
      <w:r>
        <w:t>между выполнением программных обещаний,</w:t>
      </w:r>
    </w:p>
    <w:p w:rsidR="00C8059C" w:rsidRDefault="00A51999">
      <w:pPr>
        <w:pStyle w:val="11"/>
        <w:spacing w:after="40" w:line="240" w:lineRule="auto"/>
        <w:ind w:firstLine="500"/>
      </w:pPr>
      <w:r>
        <w:t>социально-политическое значение и умеренностью,</w:t>
      </w:r>
    </w:p>
    <w:p w:rsidR="00C8059C" w:rsidRDefault="00A51999">
      <w:pPr>
        <w:pStyle w:val="11"/>
        <w:spacing w:after="40" w:line="240" w:lineRule="auto"/>
        <w:ind w:firstLine="320"/>
        <w:jc w:val="both"/>
      </w:pPr>
      <w:r>
        <w:rPr>
          <w:lang w:val="en-US" w:eastAsia="en-US" w:bidi="en-US"/>
        </w:rPr>
        <w:t xml:space="preserve">ill </w:t>
      </w:r>
      <w:r>
        <w:t>ЭК, предстояло сделать принципом политической</w:t>
      </w:r>
    </w:p>
    <w:p w:rsidR="00C8059C" w:rsidRDefault="00A51999">
      <w:pPr>
        <w:pStyle w:val="11"/>
        <w:spacing w:line="240" w:lineRule="auto"/>
        <w:ind w:firstLine="320"/>
        <w:jc w:val="both"/>
      </w:pPr>
      <w:r>
        <w:rPr>
          <w:b/>
          <w:bCs/>
          <w:sz w:val="17"/>
          <w:szCs w:val="17"/>
        </w:rPr>
        <w:t xml:space="preserve">и </w:t>
      </w:r>
      <w:r>
        <w:t>правительства Союза Центра. Однако среди членов</w:t>
      </w:r>
    </w:p>
    <w:p w:rsidR="00C8059C" w:rsidRDefault="00A51999">
      <w:pPr>
        <w:spacing w:line="1" w:lineRule="exact"/>
      </w:pPr>
      <w:r>
        <w:rPr>
          <w:noProof/>
        </w:rPr>
        <mc:AlternateContent>
          <mc:Choice Requires="wps">
            <w:drawing>
              <wp:anchor distT="27305" distB="7620" distL="0" distR="0" simplePos="0" relativeHeight="125829405" behindDoc="0" locked="0" layoutInCell="1" allowOverlap="1">
                <wp:simplePos x="0" y="0"/>
                <wp:positionH relativeFrom="page">
                  <wp:posOffset>1096645</wp:posOffset>
                </wp:positionH>
                <wp:positionV relativeFrom="paragraph">
                  <wp:posOffset>27305</wp:posOffset>
                </wp:positionV>
                <wp:extent cx="530860" cy="135255"/>
                <wp:effectExtent l="0" t="0" r="0" b="0"/>
                <wp:wrapTopAndBottom/>
                <wp:docPr id="638" name="Shape 638"/>
                <wp:cNvGraphicFramePr/>
                <a:graphic xmlns:a="http://schemas.openxmlformats.org/drawingml/2006/main">
                  <a:graphicData uri="http://schemas.microsoft.com/office/word/2010/wordprocessingShape">
                    <wps:wsp>
                      <wps:cNvSpPr txBox="1"/>
                      <wps:spPr>
                        <a:xfrm>
                          <a:off x="0" y="0"/>
                          <a:ext cx="530860" cy="135255"/>
                        </a:xfrm>
                        <a:prstGeom prst="rect">
                          <a:avLst/>
                        </a:prstGeom>
                        <a:noFill/>
                      </wps:spPr>
                      <wps:txbx>
                        <w:txbxContent>
                          <w:p w:rsidR="00C8059C" w:rsidRDefault="00A51999">
                            <w:pPr>
                              <w:pStyle w:val="a6"/>
                              <w:spacing w:line="240" w:lineRule="auto"/>
                              <w:ind w:firstLine="0"/>
                              <w:rPr>
                                <w:sz w:val="16"/>
                                <w:szCs w:val="16"/>
                              </w:rPr>
                            </w:pPr>
                            <w:r>
                              <w:rPr>
                                <w:rFonts w:ascii="Arial" w:eastAsia="Arial" w:hAnsi="Arial" w:cs="Arial"/>
                                <w:sz w:val="16"/>
                                <w:szCs w:val="16"/>
                              </w:rPr>
                              <w:t>(чияшета</w:t>
                            </w:r>
                          </w:p>
                        </w:txbxContent>
                      </wps:txbx>
                      <wps:bodyPr wrap="none" lIns="0" tIns="0" rIns="0" bIns="0"/>
                    </wps:wsp>
                  </a:graphicData>
                </a:graphic>
              </wp:anchor>
            </w:drawing>
          </mc:Choice>
          <mc:Fallback>
            <w:pict>
              <v:shape id="Shape 638" o:spid="_x0000_s1039" type="#_x0000_t202" style="position:absolute;margin-left:86.35pt;margin-top:2.15pt;width:41.8pt;height:10.65pt;z-index:125829405;visibility:visible;mso-wrap-style:none;mso-wrap-distance-left:0;mso-wrap-distance-top:2.15pt;mso-wrap-distance-right:0;mso-wrap-distance-bottom:.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" filled="f" stroked="f">
                <v:textbox inset="0,0,0,0">
                  <w:txbxContent>
                    <w:p w:rsidR="00C8059C" w:rsidRDefault="00A51999">
                      <w:pPr>
                        <w:pStyle w:val="a6"/>
                        <w:spacing w:line="240" w:lineRule="auto"/>
                        <w:ind w:firstLine="0"/>
                        <w:rPr>
                          <w:sz w:val="16"/>
                          <w:szCs w:val="16"/>
                        </w:rPr>
                      </w:pPr>
                      <w:r>
                        <w:rPr>
                          <w:rFonts w:ascii="Arial" w:eastAsia="Arial" w:hAnsi="Arial" w:cs="Arial"/>
                          <w:sz w:val="16"/>
                          <w:szCs w:val="16"/>
                        </w:rPr>
                        <w:t>(чияшета</w:t>
                      </w:r>
                    </w:p>
                  </w:txbxContent>
                </v:textbox>
                <w10:wrap type="topAndBottom" anchorx="page"/>
              </v:shape>
            </w:pict>
          </mc:Fallback>
        </mc:AlternateContent>
      </w:r>
      <w:r>
        <w:rPr>
          <w:noProof/>
        </w:rPr>
        <mc:AlternateContent>
          <mc:Choice Requires="wps">
            <w:drawing>
              <wp:anchor distT="0" distB="9525" distL="0" distR="0" simplePos="0" relativeHeight="125829407" behindDoc="0" locked="0" layoutInCell="1" allowOverlap="1">
                <wp:simplePos x="0" y="0"/>
                <wp:positionH relativeFrom="page">
                  <wp:posOffset>1668780</wp:posOffset>
                </wp:positionH>
                <wp:positionV relativeFrom="paragraph">
                  <wp:posOffset>0</wp:posOffset>
                </wp:positionV>
                <wp:extent cx="339725" cy="160655"/>
                <wp:effectExtent l="0" t="0" r="0" b="0"/>
                <wp:wrapTopAndBottom/>
                <wp:docPr id="640" name="Shape 640"/>
                <wp:cNvGraphicFramePr/>
                <a:graphic xmlns:a="http://schemas.openxmlformats.org/drawingml/2006/main">
                  <a:graphicData uri="http://schemas.microsoft.com/office/word/2010/wordprocessingShape">
                    <wps:wsp>
                      <wps:cNvSpPr txBox="1"/>
                      <wps:spPr>
                        <a:xfrm>
                          <a:off x="0" y="0"/>
                          <a:ext cx="339725" cy="160655"/>
                        </a:xfrm>
                        <a:prstGeom prst="rect">
                          <a:avLst/>
                        </a:prstGeom>
                        <a:noFill/>
                      </wps:spPr>
                      <wps:txbx>
                        <w:txbxContent>
                          <w:p w:rsidR="00C8059C" w:rsidRDefault="00A51999">
                            <w:pPr>
                              <w:pStyle w:val="11"/>
                              <w:spacing w:line="240" w:lineRule="auto"/>
                              <w:ind w:firstLine="0"/>
                              <w:jc w:val="both"/>
                            </w:pPr>
                            <w:r>
                              <w:t>были</w:t>
                            </w:r>
                          </w:p>
                        </w:txbxContent>
                      </wps:txbx>
                      <wps:bodyPr wrap="none" lIns="0" tIns="0" rIns="0" bIns="0"/>
                    </wps:wsp>
                  </a:graphicData>
                </a:graphic>
              </wp:anchor>
            </w:drawing>
          </mc:Choice>
          <mc:Fallback>
            <w:pict>
              <v:shape id="Shape 640" o:spid="_x0000_s1040" type="#_x0000_t202" style="position:absolute;margin-left:131.4pt;margin-top:0;width:26.75pt;height:12.65pt;z-index:125829407;visibility:visible;mso-wrap-style:none;mso-wrap-distance-left:0;mso-wrap-distance-top:0;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" filled="f" stroked="f">
                <v:textbox inset="0,0,0,0">
                  <w:txbxContent>
                    <w:p w:rsidR="00C8059C" w:rsidRDefault="00A51999">
                      <w:pPr>
                        <w:pStyle w:val="11"/>
                        <w:spacing w:line="240" w:lineRule="auto"/>
                        <w:ind w:firstLine="0"/>
                        <w:jc w:val="both"/>
                      </w:pPr>
                      <w:r>
                        <w:t>были</w:t>
                      </w:r>
                    </w:p>
                  </w:txbxContent>
                </v:textbox>
                <w10:wrap type="topAndBottom" anchorx="page"/>
              </v:shape>
            </w:pict>
          </mc:Fallback>
        </mc:AlternateContent>
      </w:r>
      <w:r>
        <w:rPr>
          <w:noProof/>
        </w:rPr>
        <mc:AlternateContent>
          <mc:Choice Requires="wps">
            <w:drawing>
              <wp:anchor distT="0" distB="0" distL="0" distR="0" simplePos="0" relativeHeight="125829409" behindDoc="0" locked="0" layoutInCell="1" allowOverlap="1">
                <wp:simplePos x="0" y="0"/>
                <wp:positionH relativeFrom="page">
                  <wp:posOffset>2054860</wp:posOffset>
                </wp:positionH>
                <wp:positionV relativeFrom="paragraph">
                  <wp:posOffset>0</wp:posOffset>
                </wp:positionV>
                <wp:extent cx="1475105" cy="170180"/>
                <wp:effectExtent l="0" t="0" r="0" b="0"/>
                <wp:wrapTopAndBottom/>
                <wp:docPr id="642" name="Shape 642"/>
                <wp:cNvGraphicFramePr/>
                <a:graphic xmlns:a="http://schemas.openxmlformats.org/drawingml/2006/main">
                  <a:graphicData uri="http://schemas.microsoft.com/office/word/2010/wordprocessingShape">
                    <wps:wsp>
                      <wps:cNvSpPr txBox="1"/>
                      <wps:spPr>
                        <a:xfrm>
                          <a:off x="0" y="0"/>
                          <a:ext cx="1475105" cy="170180"/>
                        </a:xfrm>
                        <a:prstGeom prst="rect">
                          <a:avLst/>
                        </a:prstGeom>
                        <a:noFill/>
                      </wps:spPr>
                      <wps:txbx>
                        <w:txbxContent>
                          <w:p w:rsidR="00C8059C" w:rsidRDefault="00A51999">
                            <w:pPr>
                              <w:pStyle w:val="11"/>
                              <w:spacing w:line="240" w:lineRule="auto"/>
                              <w:ind w:firstLine="0"/>
                            </w:pPr>
                            <w:r>
                              <w:t>и левоориентированные</w:t>
                            </w:r>
                          </w:p>
                        </w:txbxContent>
                      </wps:txbx>
                      <wps:bodyPr wrap="none" lIns="0" tIns="0" rIns="0" bIns="0"/>
                    </wps:wsp>
                  </a:graphicData>
                </a:graphic>
              </wp:anchor>
            </w:drawing>
          </mc:Choice>
          <mc:Fallback>
            <w:pict>
              <v:shape id="Shape 642" o:spid="_x0000_s1041" type="#_x0000_t202" style="position:absolute;margin-left:161.8pt;margin-top:0;width:116.15pt;height:13.4pt;z-index:125829409;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" filled="f" stroked="f">
                <v:textbox inset="0,0,0,0">
                  <w:txbxContent>
                    <w:p w:rsidR="00C8059C" w:rsidRDefault="00A51999">
                      <w:pPr>
                        <w:pStyle w:val="11"/>
                        <w:spacing w:line="240" w:lineRule="auto"/>
                        <w:ind w:firstLine="0"/>
                      </w:pPr>
                      <w:r>
                        <w:t>и левоориентированные</w:t>
                      </w:r>
                    </w:p>
                  </w:txbxContent>
                </v:textbox>
                <w10:wrap type="topAndBottom" anchorx="page"/>
              </v:shape>
            </w:pict>
          </mc:Fallback>
        </mc:AlternateContent>
      </w:r>
      <w:r>
        <w:rPr>
          <w:noProof/>
        </w:rPr>
        <mc:AlternateContent>
          <mc:Choice Requires="wps">
            <w:drawing>
              <wp:anchor distT="0" distB="4445" distL="0" distR="0" simplePos="0" relativeHeight="125829411" behindDoc="0" locked="0" layoutInCell="1" allowOverlap="1">
                <wp:simplePos x="0" y="0"/>
                <wp:positionH relativeFrom="page">
                  <wp:posOffset>3580130</wp:posOffset>
                </wp:positionH>
                <wp:positionV relativeFrom="paragraph">
                  <wp:posOffset>0</wp:posOffset>
                </wp:positionV>
                <wp:extent cx="873125" cy="165735"/>
                <wp:effectExtent l="0" t="0" r="0" b="0"/>
                <wp:wrapTopAndBottom/>
                <wp:docPr id="644" name="Shape 644"/>
                <wp:cNvGraphicFramePr/>
                <a:graphic xmlns:a="http://schemas.openxmlformats.org/drawingml/2006/main">
                  <a:graphicData uri="http://schemas.microsoft.com/office/word/2010/wordprocessingShape">
                    <wps:wsp>
                      <wps:cNvSpPr txBox="1"/>
                      <wps:spPr>
                        <a:xfrm>
                          <a:off x="0" y="0"/>
                          <a:ext cx="873125" cy="165735"/>
                        </a:xfrm>
                        <a:prstGeom prst="rect">
                          <a:avLst/>
                        </a:prstGeom>
                        <a:noFill/>
                      </wps:spPr>
                      <wps:txbx>
                        <w:txbxContent>
                          <w:p w:rsidR="00C8059C" w:rsidRDefault="00A51999">
                            <w:pPr>
                              <w:pStyle w:val="11"/>
                              <w:spacing w:line="240" w:lineRule="auto"/>
                              <w:ind w:firstLine="0"/>
                            </w:pPr>
                            <w:r>
                              <w:t>представители</w:t>
                            </w:r>
                          </w:p>
                        </w:txbxContent>
                      </wps:txbx>
                      <wps:bodyPr wrap="none" lIns="0" tIns="0" rIns="0" bIns="0"/>
                    </wps:wsp>
                  </a:graphicData>
                </a:graphic>
              </wp:anchor>
            </w:drawing>
          </mc:Choice>
          <mc:Fallback>
            <w:pict>
              <v:shape id="Shape 644" o:spid="_x0000_s1042" type="#_x0000_t202" style="position:absolute;margin-left:281.9pt;margin-top:0;width:68.75pt;height:13.05pt;z-index:125829411;visibility:visible;mso-wrap-style:none;mso-wrap-distance-left:0;mso-wrap-distance-top:0;mso-wrap-distance-right:0;mso-wrap-distance-bottom:.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" filled="f" stroked="f">
                <v:textbox inset="0,0,0,0">
                  <w:txbxContent>
                    <w:p w:rsidR="00C8059C" w:rsidRDefault="00A51999">
                      <w:pPr>
                        <w:pStyle w:val="11"/>
                        <w:spacing w:line="240" w:lineRule="auto"/>
                        <w:ind w:firstLine="0"/>
                      </w:pPr>
                      <w:r>
                        <w:t>представители</w:t>
                      </w:r>
                    </w:p>
                  </w:txbxContent>
                </v:textbox>
                <w10:wrap type="topAndBottom" anchorx="page"/>
              </v:shape>
            </w:pict>
          </mc:Fallback>
        </mc:AlternateContent>
      </w:r>
    </w:p>
    <w:p w:rsidR="00C8059C" w:rsidRDefault="00A51999">
      <w:pPr>
        <w:pStyle w:val="11"/>
        <w:spacing w:after="40" w:line="240" w:lineRule="auto"/>
        <w:ind w:firstLine="500"/>
        <w:jc w:val="both"/>
      </w:pPr>
      <w:r>
        <w:rPr>
          <w:lang w:val="en-US" w:eastAsia="en-US" w:bidi="en-US"/>
        </w:rPr>
        <w:t>1</w:t>
      </w:r>
      <w:r>
        <w:t xml:space="preserve">1 &lt; </w:t>
      </w:r>
      <w:r>
        <w:t>111 а) । дреу. Одним из них являлся сын лидера ЭК</w:t>
      </w:r>
    </w:p>
    <w:p w:rsidR="00C8059C" w:rsidRDefault="00A51999">
      <w:pPr>
        <w:pStyle w:val="11"/>
        <w:spacing w:after="40" w:line="240" w:lineRule="auto"/>
        <w:ind w:firstLine="500"/>
        <w:jc w:val="both"/>
      </w:pPr>
      <w:r>
        <w:t xml:space="preserve">и </w:t>
      </w:r>
      <w:r>
        <w:rPr>
          <w:lang w:val="en-US" w:eastAsia="en-US" w:bidi="en-US"/>
        </w:rPr>
        <w:t xml:space="preserve">’pry. </w:t>
      </w:r>
      <w:r>
        <w:t>В новом правительстве он занял пост министра-</w:t>
      </w:r>
    </w:p>
    <w:p w:rsidR="00C8059C" w:rsidRDefault="00A51999">
      <w:pPr>
        <w:pStyle w:val="11"/>
        <w:ind w:left="740" w:firstLine="40"/>
        <w:jc w:val="both"/>
      </w:pPr>
      <w:r>
        <w:t xml:space="preserve">1&gt;а, отвечающего за экономические мероприятия и не. Его точка зрения на сложившуюся в стране со- июмическую </w:t>
      </w:r>
      <w:r>
        <w:rPr>
          <w:i/>
          <w:iCs/>
        </w:rPr>
        <w:t>ситуацию</w:t>
      </w:r>
      <w:r>
        <w:t xml:space="preserve"> выражалась в требовании кого участи</w:t>
      </w:r>
      <w:r>
        <w:t>я в распределении национального про 1пэу непривилегированных слоев” и “борьбы против 1 демократические преобразования".</w:t>
      </w:r>
    </w:p>
    <w:p w:rsidR="00C8059C" w:rsidRDefault="00A51999">
      <w:pPr>
        <w:pStyle w:val="11"/>
        <w:spacing w:after="260" w:line="305" w:lineRule="auto"/>
        <w:ind w:left="740" w:firstLine="40"/>
        <w:jc w:val="both"/>
      </w:pPr>
      <w:r>
        <w:rPr>
          <w:lang w:val="en-US" w:eastAsia="en-US" w:bidi="en-US"/>
        </w:rPr>
        <w:t xml:space="preserve">iMii </w:t>
      </w:r>
      <w:r>
        <w:t>реформ, начавшаяся осуществляться правитель- III I (ентра, включала серьезные преобразования в |Ц.1онапия, усиления социальных гара</w:t>
      </w:r>
      <w:r>
        <w:t>нтий, увеличе</w:t>
      </w:r>
      <w:r>
        <w:softHyphen/>
        <w:t xml:space="preserve">нной платы. Одновременно были приняты меры, ыг ид облегчение получения кредитов. Важным ре- </w:t>
      </w:r>
      <w:r>
        <w:rPr>
          <w:rFonts w:ascii="Arial" w:eastAsia="Arial" w:hAnsi="Arial" w:cs="Arial"/>
          <w:smallCaps/>
          <w:sz w:val="16"/>
          <w:szCs w:val="16"/>
          <w:lang w:val="en-US" w:eastAsia="en-US" w:bidi="en-US"/>
        </w:rPr>
        <w:t>i'Iii</w:t>
      </w:r>
      <w:r>
        <w:rPr>
          <w:lang w:val="en-US" w:eastAsia="en-US" w:bidi="en-US"/>
        </w:rPr>
        <w:t xml:space="preserve"> </w:t>
      </w:r>
      <w:r>
        <w:t>предоставление правительством гарантий мини- нупочной цены (которая существенно повышалась) "инйггвенную продукцию греческих товаропроизво-</w:t>
      </w:r>
    </w:p>
    <w:p w:rsidR="00C8059C" w:rsidRDefault="00A51999">
      <w:pPr>
        <w:pStyle w:val="11"/>
        <w:spacing w:after="140" w:line="305" w:lineRule="auto"/>
        <w:ind w:left="740" w:firstLine="40"/>
        <w:jc w:val="both"/>
        <w:sectPr w:rsidR="00C8059C">
          <w:headerReference w:type="even" r:id="rId242"/>
          <w:headerReference w:type="default" r:id="rId243"/>
          <w:footnotePr>
            <w:numFmt w:val="upperRoman"/>
          </w:footnotePr>
          <w:pgSz w:w="8400" w:h="11900"/>
          <w:pgMar w:top="1492" w:right="861" w:bottom="310" w:left="966" w:header="0" w:footer="3" w:gutter="0"/>
          <w:pgNumType w:start="260"/>
          <w:cols w:space="720"/>
          <w:noEndnote/>
          <w:docGrid w:linePitch="360"/>
          <w15:footnoteColumns w:val="1"/>
        </w:sectPr>
      </w:pPr>
      <w:r>
        <w:t xml:space="preserve">&lt;■ марта 1964 г. греческого короля Павлоса I и вос- нргггол его сына 24-летнего короля Константиноса </w:t>
      </w:r>
      <w:r>
        <w:rPr>
          <w:lang w:val="en-US" w:eastAsia="en-US" w:bidi="en-US"/>
        </w:rPr>
        <w:t xml:space="preserve">ui'iHUJit) </w:t>
      </w:r>
      <w:r>
        <w:t>на расстановку политических сил в стр</w:t>
      </w:r>
      <w:r>
        <w:t xml:space="preserve">ане. </w:t>
      </w:r>
      <w:r>
        <w:rPr>
          <w:rFonts w:ascii="Arial" w:eastAsia="Arial" w:hAnsi="Arial" w:cs="Arial"/>
          <w:smallCaps/>
          <w:sz w:val="16"/>
          <w:szCs w:val="16"/>
          <w:lang w:val="en-US" w:eastAsia="en-US" w:bidi="en-US"/>
        </w:rPr>
        <w:t>hi</w:t>
      </w:r>
      <w:r>
        <w:rPr>
          <w:lang w:val="en-US" w:eastAsia="en-US" w:bidi="en-US"/>
        </w:rPr>
        <w:t xml:space="preserve"> </w:t>
      </w:r>
      <w:r>
        <w:t>для правящей партии Союза Центра облегчалась ' । ниацин связей с престолом, так как скончавшийся</w:t>
      </w:r>
    </w:p>
    <w:p w:rsidR="00C8059C" w:rsidRDefault="00A51999">
      <w:pPr>
        <w:pStyle w:val="11"/>
        <w:tabs>
          <w:tab w:val="left" w:pos="5836"/>
        </w:tabs>
        <w:ind w:firstLine="0"/>
        <w:jc w:val="both"/>
      </w:pPr>
      <w:r>
        <w:lastRenderedPageBreak/>
        <w:t>монарх находился в крайне натянутых если не сказать враж дебных отношениях с лидером ЭК Г. Папандреу. Стремленц модернизировать институт монархии и изм</w:t>
      </w:r>
      <w:r>
        <w:t>енить его роль ( сторону минимизации влияния, оказываемого на формирован^ правительства и проведение им соответствующего курса, быж одной из главных причин усиления контактов премьера с мол! дым королем.</w:t>
      </w:r>
      <w:r>
        <w:tab/>
        <w:t>I</w:t>
      </w:r>
    </w:p>
    <w:p w:rsidR="00C8059C" w:rsidRDefault="00A51999">
      <w:pPr>
        <w:pStyle w:val="11"/>
        <w:ind w:firstLine="300"/>
        <w:jc w:val="both"/>
      </w:pPr>
      <w:r>
        <w:t xml:space="preserve">Деятельность Г. Папандреу на посту премьер-министра </w:t>
      </w:r>
      <w:r>
        <w:rPr>
          <w:b/>
          <w:bCs/>
        </w:rPr>
        <w:t xml:space="preserve">х! </w:t>
      </w:r>
      <w:r>
        <w:t>растеризовалась активностью в нескольких областях. Прежд всего это казалось национальной экономики. Для разработм методик и стратегического плана предстоящих реформ 6ы1 создан Центр планирования и иссл</w:t>
      </w:r>
      <w:r>
        <w:t>едований (переименованиьа из Центра экономического развития, возглавлявшегося А. Цж пандреу). Фактически он стал главным “мозговым трестом! хозяйственной реформы и входил в структуру Министерств координации. В соответствии с общими направлениями разню тия,</w:t>
      </w:r>
      <w:r>
        <w:t xml:space="preserve"> разработанными этим подразделением, предстояло усилим взаимосвязи как со странами европейского Общего рынка, и развивающимися государствами других континентов. Одно временно правительство начало предпринимать усилия по и.» лаживанию торговых и экономическ</w:t>
      </w:r>
      <w:r>
        <w:t xml:space="preserve">их связей с коммунистка кими странами и СССР. Перед Грецией стояла перепек реструктуризации ее экономики, вовлечения в общеевропей&gt; хозяйственные механизмы и повышение жизненного </w:t>
      </w:r>
      <w:r>
        <w:rPr>
          <w:lang w:val="en-US" w:eastAsia="en-US" w:bidi="en-US"/>
        </w:rPr>
        <w:t xml:space="preserve">ypot </w:t>
      </w:r>
      <w:r>
        <w:t xml:space="preserve">&gt; большинства слоев населения за счет проведения этих мерощнп ятий, тем </w:t>
      </w:r>
      <w:r>
        <w:t xml:space="preserve">более что промышленный и экономический рост, </w:t>
      </w:r>
      <w:r>
        <w:rPr>
          <w:rFonts w:ascii="Arial" w:eastAsia="Arial" w:hAnsi="Arial" w:cs="Arial"/>
          <w:b/>
          <w:bCs/>
          <w:sz w:val="14"/>
          <w:szCs w:val="14"/>
        </w:rPr>
        <w:t xml:space="preserve">ДМ </w:t>
      </w:r>
      <w:r>
        <w:t>стигнутый на протяжении предыдущих 10 лет позволял гоМ рить о реализации такой перспективы.</w:t>
      </w:r>
    </w:p>
    <w:p w:rsidR="00C8059C" w:rsidRDefault="00A51999">
      <w:pPr>
        <w:pStyle w:val="11"/>
        <w:ind w:firstLine="300"/>
        <w:jc w:val="both"/>
        <w:sectPr w:rsidR="00C8059C">
          <w:headerReference w:type="even" r:id="rId244"/>
          <w:headerReference w:type="default" r:id="rId245"/>
          <w:footnotePr>
            <w:numFmt w:val="upperRoman"/>
          </w:footnotePr>
          <w:pgSz w:w="8400" w:h="11900"/>
          <w:pgMar w:top="1492" w:right="861" w:bottom="310" w:left="966" w:header="0" w:footer="3" w:gutter="0"/>
          <w:pgNumType w:start="256"/>
          <w:cols w:space="720"/>
          <w:noEndnote/>
          <w:docGrid w:linePitch="360"/>
          <w15:footnoteColumns w:val="1"/>
        </w:sectPr>
      </w:pPr>
      <w:r>
        <w:t xml:space="preserve">Во внутриполитической жизни страны предстояло реш^Н вопросы, связанные с последствиями Гражданской </w:t>
      </w:r>
      <w:r>
        <w:rPr>
          <w:rFonts w:ascii="Arial" w:eastAsia="Arial" w:hAnsi="Arial" w:cs="Arial"/>
          <w:smallCaps/>
          <w:sz w:val="16"/>
          <w:szCs w:val="16"/>
        </w:rPr>
        <w:t xml:space="preserve">войне^Н </w:t>
      </w:r>
      <w:r>
        <w:t>Греции 1946-1949 гг. С этой целью произошло освобождеИ политических заключенных, наход</w:t>
      </w:r>
      <w:r>
        <w:t xml:space="preserve">ившихся в заключении ни менее 15 лет или отбывших 2/3 своего срока. Из компетенции военно-судебного делопроизводства выводились и переводил ж </w:t>
      </w:r>
      <w:r>
        <w:rPr>
          <w:lang w:val="en-US" w:eastAsia="en-US" w:bidi="en-US"/>
        </w:rPr>
        <w:t xml:space="preserve">i&lt; </w:t>
      </w:r>
    </w:p>
    <w:p w:rsidR="00C8059C" w:rsidRDefault="00A51999">
      <w:pPr>
        <w:pStyle w:val="11"/>
        <w:ind w:firstLine="0"/>
        <w:jc w:val="both"/>
      </w:pPr>
      <w:r>
        <w:lastRenderedPageBreak/>
        <w:t xml:space="preserve">апские суды дела, связанные со шпионажем (часто об- н совершении этого преступления выносилось в отно- </w:t>
      </w:r>
      <w:r>
        <w:rPr>
          <w:lang w:val="en-US" w:eastAsia="en-US" w:bidi="en-US"/>
        </w:rPr>
        <w:t>jfeiiOB</w:t>
      </w:r>
      <w:r>
        <w:rPr>
          <w:lang w:val="en-US" w:eastAsia="en-US" w:bidi="en-US"/>
        </w:rPr>
        <w:t xml:space="preserve"> </w:t>
      </w:r>
      <w:r>
        <w:t>КПГ).</w:t>
      </w:r>
    </w:p>
    <w:p w:rsidR="00C8059C" w:rsidRDefault="00A51999">
      <w:pPr>
        <w:pStyle w:val="11"/>
        <w:ind w:left="360" w:firstLine="80"/>
        <w:jc w:val="both"/>
      </w:pPr>
      <w:r>
        <w:t xml:space="preserve">олжая начатый ранее курс на реформирование системы «!ния, Г. Папандреу настоял на принятии закона об |г&gt;ном образовании, повысив возраст выпускников до Ьолее того, легализировалось преподавание предметов </w:t>
      </w:r>
      <w:r>
        <w:rPr>
          <w:i/>
          <w:iCs/>
        </w:rPr>
        <w:t>тике</w:t>
      </w:r>
      <w:r>
        <w:t xml:space="preserve"> в средней школе (ранее здесь господствовала </w:t>
      </w:r>
      <w:r>
        <w:rPr>
          <w:i/>
          <w:iCs/>
        </w:rPr>
        <w:t xml:space="preserve">ка- </w:t>
      </w:r>
      <w:r>
        <w:t>и).</w:t>
      </w:r>
    </w:p>
    <w:p w:rsidR="00C8059C" w:rsidRDefault="00A51999">
      <w:pPr>
        <w:pStyle w:val="11"/>
        <w:ind w:left="360" w:firstLine="80"/>
        <w:jc w:val="both"/>
      </w:pPr>
      <w:r>
        <w:rPr>
          <w:lang w:val="en-US" w:eastAsia="en-US" w:bidi="en-US"/>
        </w:rPr>
        <w:t xml:space="preserve">Ute </w:t>
      </w:r>
      <w:r>
        <w:t>по литическое направление деятельности правитель- гоза Центра являлось особой заботой, так как связи &lt; се партнерами по НАТО и особенно США определяли •«о форму поведения Афин на международной арене,</w:t>
      </w:r>
      <w:r>
        <w:t xml:space="preserve"> но и политические коллизии по конкретным вопросам наци- 11 безопасности и интересов Греции. Кипрская проблема ной из таких. Противоречия между двумя этническими 1И острова — греками и турками обострялись, так как на сторон крайне недоверчиво относилась к </w:t>
      </w:r>
      <w:r>
        <w:t>противопо- - чему в немалой степени способствовало “процентное нниие” должностей в государственном аппарате и обще</w:t>
      </w:r>
      <w:r>
        <w:softHyphen/>
        <w:t>политической жизни страны. Особое недовольство у 1Ы.и&gt;(вало закрепленное за турками право на гарантиро- Ю% мест на государственной службе, чт</w:t>
      </w:r>
      <w:r>
        <w:t xml:space="preserve">о не соответст- ироцентному распределению граждан по этническому </w:t>
      </w:r>
      <w:r>
        <w:rPr>
          <w:lang w:val="en-US" w:eastAsia="en-US" w:bidi="en-US"/>
        </w:rPr>
        <w:t xml:space="preserve">v </w:t>
      </w:r>
      <w:r>
        <w:t xml:space="preserve">и ущемляло права греков. Осенью 1963 г. президент Архиепископ Макариос обратился к вице-президенту К унижу с целым списком предложений, касавшихся них изменений конституции. Среди них были </w:t>
      </w:r>
      <w:r>
        <w:t xml:space="preserve">отказ от »। о го стороны президента и вице-президента, а также ииг гарантированной процентной квоты для турок, 1ичгя иа государственной службе. Турецкое правитель- »и. । н । &gt;м ившись с предложениями, отвергло их. После </w:t>
      </w:r>
      <w:r>
        <w:rPr>
          <w:lang w:val="en-US" w:eastAsia="en-US" w:bidi="en-US"/>
        </w:rPr>
        <w:t xml:space="preserve">Ik </w:t>
      </w:r>
      <w:r>
        <w:t>уник заявил о невозможности приня</w:t>
      </w:r>
      <w:r>
        <w:t xml:space="preserve">ть такие предло ин ара не собиралась расставаться со своей ролью ар </w:t>
      </w:r>
    </w:p>
    <w:p w:rsidR="00C8059C" w:rsidRDefault="00A51999">
      <w:pPr>
        <w:pStyle w:val="11"/>
        <w:ind w:left="360" w:firstLine="0"/>
        <w:jc w:val="both"/>
        <w:sectPr w:rsidR="00C8059C">
          <w:headerReference w:type="even" r:id="rId246"/>
          <w:headerReference w:type="default" r:id="rId247"/>
          <w:footnotePr>
            <w:numFmt w:val="upperRoman"/>
          </w:footnotePr>
          <w:pgSz w:w="8400" w:h="11900"/>
          <w:pgMar w:top="1492" w:right="861" w:bottom="310" w:left="966" w:header="0" w:footer="3" w:gutter="0"/>
          <w:pgNumType w:start="262"/>
          <w:cols w:space="720"/>
          <w:noEndnote/>
          <w:docGrid w:linePitch="360"/>
          <w15:footnoteColumns w:val="1"/>
        </w:sectPr>
      </w:pPr>
      <w:r>
        <w:t xml:space="preserve">битра в кипрских делах и минимизировать присутствие в </w:t>
      </w:r>
      <w:r>
        <w:rPr>
          <w:b/>
          <w:bCs/>
        </w:rPr>
        <w:t xml:space="preserve">со </w:t>
      </w:r>
      <w:r>
        <w:t>диземноморс</w:t>
      </w:r>
      <w:r>
        <w:t xml:space="preserve">ком бассейне, рассчитывая занять место </w:t>
      </w:r>
      <w:r>
        <w:rPr>
          <w:lang w:val="en-US" w:eastAsia="en-US" w:bidi="en-US"/>
        </w:rPr>
        <w:t xml:space="preserve">perl </w:t>
      </w:r>
      <w:r>
        <w:t xml:space="preserve">нального лидера. Последовавшие за этим в конце 1963 г. соб| тия свидетельствовали о нарастании кризиса на Кипре: маса вые волнения и демонстрация военной мощи со стороны </w:t>
      </w:r>
      <w:r>
        <w:rPr>
          <w:b/>
          <w:bCs/>
        </w:rPr>
        <w:t xml:space="preserve">Ту| </w:t>
      </w:r>
      <w:r>
        <w:t xml:space="preserve">дии начинали приобретать региональную масштабность. </w:t>
      </w:r>
      <w:r>
        <w:rPr>
          <w:b/>
          <w:bCs/>
        </w:rPr>
        <w:t xml:space="preserve">Пав </w:t>
      </w:r>
      <w:r>
        <w:t xml:space="preserve">неры Афин по НАТО внимательно следили за происходивши На первое место среди посредников вышли американцы, отпд вившие генерала Лемницера с особой миссией в </w:t>
      </w:r>
      <w:r>
        <w:lastRenderedPageBreak/>
        <w:t>Турцию и Гя цию, так как Анкара пригрозила в</w:t>
      </w:r>
      <w:r>
        <w:t xml:space="preserve">оенным вторжением на он ров. Одновременно и Великобритания начала предпринимЯ усилия, направленные на сдерживание сторон от применив силы. Периодически повторявшиеся турецкие угрозы в аде правительства Кипра в конце концов были восприняты в 9 шингтоне как </w:t>
      </w:r>
      <w:r>
        <w:t>угроза военно-политического конфликта в стра! гически важном для США регионе и президент Джонсон ня дупредил премьер-министра Турции И. Инёню о возможни серьезных последствиях для Анкары любой попытки прибя нуть к военной интервенции на Кипр. Практически в</w:t>
      </w:r>
      <w:r>
        <w:t>есь 1964] прошел под знаком межэтнических столкновений на острове] постоянной угрозы со стороны Турции применить силу. Пои пия Г. Папандреу по “кипрскому вопросу” была нацелена® сохранение за этим островом статуса независимого государев находящегося в очен</w:t>
      </w:r>
      <w:r>
        <w:t xml:space="preserve">ь близких отношениях с Грецией. </w:t>
      </w:r>
      <w:r>
        <w:rPr>
          <w:b/>
          <w:bCs/>
        </w:rPr>
        <w:t xml:space="preserve">Поэте </w:t>
      </w:r>
      <w:r>
        <w:t>он с тревогой наблюдал, как Президент Макариос стремив выработать собственный внешнеполитический курс и о пират® на так называемое движение неприсоединения. Вопрос о восД единении Кипра и Греции не стоял в повестке дня</w:t>
      </w:r>
      <w:r>
        <w:t xml:space="preserve">. Со стороны американцы, преследовавшие цель решить “кипр&lt; &lt; и вопрос” таким образом, что бы получить стратегические </w:t>
      </w:r>
      <w:r>
        <w:rPr>
          <w:lang w:val="en-US" w:eastAsia="en-US" w:bidi="en-US"/>
        </w:rPr>
        <w:t>upi</w:t>
      </w:r>
      <w:r>
        <w:rPr>
          <w:vertAlign w:val="superscript"/>
          <w:lang w:val="en-US" w:eastAsia="en-US" w:bidi="en-US"/>
        </w:rPr>
        <w:t xml:space="preserve">1 </w:t>
      </w:r>
      <w:r>
        <w:t xml:space="preserve">имущества и обезопасить себя на будущее от возвращен и ■ </w:t>
      </w:r>
      <w:r>
        <w:rPr>
          <w:lang w:val="en-US" w:eastAsia="en-US" w:bidi="en-US"/>
        </w:rPr>
        <w:t xml:space="preserve">i </w:t>
      </w:r>
      <w:r>
        <w:t xml:space="preserve">эгой проблеме, предложили Г. Папандреу свой план урен рования проблем. Они </w:t>
      </w:r>
      <w:r>
        <w:t xml:space="preserve">высказались за воссоединение Киира , Грецией, но при условии создания военных баз Турции на ос г </w:t>
      </w:r>
    </w:p>
    <w:p w:rsidR="00C8059C" w:rsidRDefault="00A51999">
      <w:pPr>
        <w:pStyle w:val="11"/>
        <w:ind w:left="360" w:firstLine="0"/>
        <w:jc w:val="both"/>
      </w:pPr>
      <w:r>
        <w:lastRenderedPageBreak/>
        <w:t xml:space="preserve">И п образования административно-территориальных единиц </w:t>
      </w:r>
      <w:r>
        <w:rPr>
          <w:lang w:val="en-US" w:eastAsia="en-US" w:bidi="en-US"/>
        </w:rPr>
        <w:t xml:space="preserve">ftiHi'iccKHM </w:t>
      </w:r>
      <w:r>
        <w:t xml:space="preserve">турецким населением и передачи небольшого гре- » островка туркам. Этот план, выдвигавшийся бывшим * ‘гарем США Д. Ачесоном, был отвергнут по вполне г ' </w:t>
      </w:r>
      <w:r>
        <w:rPr>
          <w:lang w:val="en-US" w:eastAsia="en-US" w:bidi="en-US"/>
        </w:rPr>
        <w:t xml:space="preserve">iM </w:t>
      </w:r>
      <w:r>
        <w:t>причинам. Отношения Греции с ее партнерами внут- атлантического альянса претерпевают некоторые й II и</w:t>
      </w:r>
      <w:r>
        <w:t xml:space="preserve">я, что выразилось прежде всего в расширении сотруд- »' </w:t>
      </w:r>
      <w:r>
        <w:rPr>
          <w:lang w:val="en-US" w:eastAsia="en-US" w:bidi="en-US"/>
        </w:rPr>
        <w:t xml:space="preserve">i </w:t>
      </w:r>
      <w:r>
        <w:t>Афин с Бонном и Парижем.</w:t>
      </w:r>
    </w:p>
    <w:p w:rsidR="00C8059C" w:rsidRDefault="00A51999">
      <w:pPr>
        <w:pStyle w:val="11"/>
        <w:ind w:left="160" w:firstLine="20"/>
        <w:jc w:val="both"/>
      </w:pPr>
      <w:r>
        <w:t>I</w:t>
      </w:r>
      <w:r>
        <w:rPr>
          <w:vertAlign w:val="superscript"/>
        </w:rPr>
        <w:t>1</w:t>
      </w:r>
      <w:r>
        <w:t xml:space="preserve"> и;дение нового, отличного от того, который проводил оштического курса серьезно влияло на поведение пра- » нгрвативяых сил страны. Существовавшая в рядах во- </w:t>
      </w:r>
      <w:r>
        <w:rPr>
          <w:lang w:val="en-US" w:eastAsia="en-US" w:bidi="en-US"/>
        </w:rPr>
        <w:t xml:space="preserve">f </w:t>
      </w:r>
      <w:r>
        <w:t>|ых сил тайн</w:t>
      </w:r>
      <w:r>
        <w:t>ая организация ИДЭА отслеживала попьгт-</w:t>
      </w:r>
    </w:p>
    <w:p w:rsidR="00C8059C" w:rsidRDefault="00A51999">
      <w:pPr>
        <w:pStyle w:val="11"/>
        <w:ind w:left="160" w:firstLine="80"/>
        <w:jc w:val="both"/>
      </w:pPr>
      <w:r>
        <w:t>I |.п1апдреу провести какие-либо реформы в армии и тем и нарушить сложившуюся корпоративную систему офи- м ’ круговой поруки и откровенной политизированности, н и соблюдать закон о ротации офицеров и размещении</w:t>
      </w:r>
    </w:p>
    <w:p w:rsidR="00C8059C" w:rsidRDefault="00A51999">
      <w:pPr>
        <w:pStyle w:val="11"/>
        <w:tabs>
          <w:tab w:val="left" w:pos="582"/>
        </w:tabs>
        <w:ind w:left="160" w:firstLine="80"/>
        <w:jc w:val="both"/>
      </w:pPr>
      <w:r>
        <w:t>I рош</w:t>
      </w:r>
      <w:r>
        <w:t>ествии определенного срока в новых местах служ- дпринятые зам. министра обороны, наталкивались не- Н ' । противодействие короля Константиноса, покровитель' (а п(чо армии и видевшего в этом институте опору. Среди К</w:t>
      </w:r>
      <w:r>
        <w:tab/>
        <w:t>пков Союза Центра в рядах военных всё отче</w:t>
      </w:r>
      <w:r>
        <w:t>тливее</w:t>
      </w:r>
    </w:p>
    <w:p w:rsidR="00C8059C" w:rsidRDefault="00A51999">
      <w:pPr>
        <w:pStyle w:val="11"/>
        <w:tabs>
          <w:tab w:val="left" w:pos="582"/>
        </w:tabs>
        <w:ind w:firstLine="160"/>
        <w:jc w:val="both"/>
      </w:pPr>
      <w:r>
        <w:t>и</w:t>
      </w:r>
      <w:r>
        <w:tab/>
        <w:t>/гось недовольство “левым курсом” правительства.</w:t>
      </w:r>
    </w:p>
    <w:p w:rsidR="00C8059C" w:rsidRDefault="00A51999">
      <w:pPr>
        <w:pStyle w:val="11"/>
        <w:spacing w:line="300" w:lineRule="auto"/>
        <w:ind w:left="160" w:firstLine="20"/>
        <w:jc w:val="both"/>
      </w:pPr>
      <w:r>
        <w:t xml:space="preserve">»| ж 1963 г. во время празднования очередной годовщины Й партизан ЭАМ/ЭЛАС на мосту Горгопотамос в толпе Г </w:t>
      </w:r>
      <w:r>
        <w:rPr>
          <w:lang w:val="en-US" w:eastAsia="en-US" w:bidi="en-US"/>
        </w:rPr>
        <w:t xml:space="preserve">icb </w:t>
      </w:r>
      <w:r>
        <w:t>бомба, но виновные так и не были найдены. Однако I ' &lt;ппих деятелей Национально-освобод</w:t>
      </w:r>
      <w:r>
        <w:t>ительного фронта Н । на скамье подсудимых “за нарушение общественного Й ". В ряде войсковых подразделений были обнаружены й мини, в которых содержались антиправительствен</w:t>
      </w:r>
      <w:r>
        <w:rPr>
          <w:u w:val="single"/>
        </w:rPr>
        <w:t>нм</w:t>
      </w:r>
      <w:r>
        <w:rPr>
          <w:i/>
          <w:iCs/>
        </w:rPr>
        <w:t xml:space="preserve">е </w:t>
      </w:r>
      <w:r>
        <w:t xml:space="preserve">&amp; и требования к Министерству обороны “спасти отече- </w:t>
      </w:r>
      <w:r>
        <w:rPr>
          <w:vertAlign w:val="superscript"/>
        </w:rPr>
        <w:t>1</w:t>
      </w:r>
      <w:r>
        <w:t xml:space="preserve"> красных и предателей”. Агитационно-пропагандистская 'Ость ИДЕА расширялась и приобретала черты откро' </w:t>
      </w:r>
      <w:r>
        <w:rPr>
          <w:rFonts w:ascii="Arial" w:eastAsia="Arial" w:hAnsi="Arial" w:cs="Arial"/>
          <w:smallCaps/>
          <w:sz w:val="16"/>
          <w:szCs w:val="16"/>
          <w:lang w:val="en-US" w:eastAsia="en-US" w:bidi="en-US"/>
        </w:rPr>
        <w:t>■ hi</w:t>
      </w:r>
      <w:r>
        <w:rPr>
          <w:lang w:val="en-US" w:eastAsia="en-US" w:bidi="en-US"/>
        </w:rPr>
        <w:t xml:space="preserve"> </w:t>
      </w:r>
      <w:r>
        <w:t>(юрьбы с правительством Г. Папандреу.</w:t>
      </w:r>
    </w:p>
    <w:p w:rsidR="00C8059C" w:rsidRDefault="00A51999">
      <w:pPr>
        <w:pStyle w:val="11"/>
        <w:ind w:firstLine="300"/>
      </w:pPr>
      <w:r>
        <w:t>Ситуация в Греции на протяжении — осени 1965 г. развива</w:t>
      </w:r>
      <w:r>
        <w:softHyphen/>
        <w:t>лась в явно неблагоприятном для левых направлении. В м</w:t>
      </w:r>
      <w:r>
        <w:t>арте 1965 г. правительство Папандреу усилило нажим на "левые си лы, прежде всего их коммунистическую часть. Стремясь не допустить расширения влияния подрывной идеологии, премьер министр издал специальный циркуляр, адресованный Гене</w:t>
      </w:r>
      <w:r>
        <w:softHyphen/>
        <w:t>ральному инспектору Мини</w:t>
      </w:r>
      <w:r>
        <w:t xml:space="preserve">стерства среднего </w:t>
      </w:r>
      <w:r>
        <w:lastRenderedPageBreak/>
        <w:t>образования, в котором призвал бороться с проникновением коммунизма, “яв</w:t>
      </w:r>
      <w:r>
        <w:softHyphen/>
        <w:t>ляющегося врагом нации и демократии”. В свою очередь воен</w:t>
      </w:r>
      <w:r>
        <w:softHyphen/>
        <w:t>ное ведомство обратилось к королю Константиносу II с предо</w:t>
      </w:r>
      <w:r>
        <w:softHyphen/>
        <w:t>стережением об активизации коммунистической моло</w:t>
      </w:r>
      <w:r>
        <w:t>дежной организации "Ламбракис”, а также стремлении КПГ добиться легализации не только парламентским путем, но и организаци ей массовых беспорядков — с помощью своего рода силовою давления на правительство. Особо пристальное внимание актн визации левых комм</w:t>
      </w:r>
      <w:r>
        <w:t xml:space="preserve">унистов уделяли спецслужбы. По линии Второго Бюро Генерального штаба, занимавшегося контрра </w:t>
      </w:r>
      <w:r>
        <w:rPr>
          <w:lang w:val="en-US" w:eastAsia="en-US" w:bidi="en-US"/>
        </w:rPr>
        <w:t xml:space="preserve">। </w:t>
      </w:r>
      <w:r>
        <w:t>ведкой, велось наблюдение за ЭДА и подпольными структура ми КПГ. В мае 1965 г. греческой контрразведке удалось вый |п на хорошо законспирированную военно-политиче</w:t>
      </w:r>
      <w:r>
        <w:t>скую организд цию, в состав которой входили молодые офицеры как вооружен ных сил, так и Центральной службы информации (КИП) греческого аналога ЦРУ. Одновременно обнаруживались связи с гражданскими политиками левоцентристской ориентации. В соответствии с по</w:t>
      </w:r>
      <w:r>
        <w:t>лученной информацией ведущее место среди них занимал А. Папандреу — сын премьер-министра Греции один из министров правительства Союза Центра и лидер лев01 крыла этой партии. В ходе оперативных мероприятий был выяснено название организации — АСПИДА (“Щит”),</w:t>
      </w:r>
      <w:r>
        <w:t xml:space="preserve"> кажда • из букв которого одновременно являлась начальной соотве п </w:t>
      </w:r>
      <w:r>
        <w:rPr>
          <w:lang w:val="en-US" w:eastAsia="en-US" w:bidi="en-US"/>
        </w:rPr>
        <w:t xml:space="preserve">i </w:t>
      </w:r>
      <w:r>
        <w:t>вующего слова, образуя призыв: “Офицеры, Спасите Родину Идеалы, Демократию, Честь!”</w:t>
      </w:r>
    </w:p>
    <w:p w:rsidR="00C8059C" w:rsidRDefault="00A51999">
      <w:pPr>
        <w:pStyle w:val="11"/>
        <w:ind w:firstLine="300"/>
        <w:jc w:val="both"/>
      </w:pPr>
      <w:r>
        <w:t xml:space="preserve">Имея в виду, что в греческих вооруженных силах с </w:t>
      </w:r>
      <w:r>
        <w:rPr>
          <w:lang w:val="en-US" w:eastAsia="en-US" w:bidi="en-US"/>
        </w:rPr>
        <w:t xml:space="preserve">cejxvi»» </w:t>
      </w:r>
      <w:r>
        <w:t>ны 40 х гг. действовала секретная, пользовавш</w:t>
      </w:r>
      <w:r>
        <w:t>аяся поддержкой</w:t>
      </w:r>
    </w:p>
    <w:p w:rsidR="00C8059C" w:rsidRDefault="00A51999">
      <w:pPr>
        <w:pStyle w:val="11"/>
        <w:ind w:firstLine="0"/>
        <w:jc w:val="right"/>
      </w:pPr>
      <w:r>
        <w:rPr>
          <w:lang w:val="en-US" w:eastAsia="en-US" w:bidi="en-US"/>
        </w:rPr>
        <w:t xml:space="preserve">• ”hiK </w:t>
      </w:r>
      <w:r>
        <w:t>политиков праворадикальная организация ИДЭА, су- )|&gt;»ание еще одной подпольной структуры к тому же про- ■ сложной по своей идейно-политической ориентации было можно сохранить в тайне. В мае-июне 1965 г. греческие получили через канал</w:t>
      </w:r>
      <w:r>
        <w:t>ы спецслужб информацию о “деле ни*' и вовлеченности в заговор А. Папандреу. В свою оче- Г Папандреу, почувствовав, что правые переходят в на- к’ние и в создавшихся условиях контроль над армией яв- ч составляющей успеха в этом конфликте, потребовал .1 близк</w:t>
      </w:r>
      <w:r>
        <w:t xml:space="preserve">ого ко Дворцу министра обороны П. Гаруфальяса '■дичи этого ведомства под собственное начало. В немалой </w:t>
      </w:r>
      <w:r>
        <w:rPr>
          <w:lang w:val="en-US" w:eastAsia="en-US" w:bidi="en-US"/>
        </w:rPr>
        <w:t xml:space="preserve">mi </w:t>
      </w:r>
      <w:r>
        <w:t>решительным действиям премьера способствовало об- ние существовавшего “Плана Перикл</w:t>
      </w:r>
      <w:r>
        <w:rPr>
          <w:vertAlign w:val="superscript"/>
          <w:lang w:val="en-US" w:eastAsia="en-US" w:bidi="en-US"/>
        </w:rPr>
        <w:t>w</w:t>
      </w:r>
      <w:r>
        <w:t xml:space="preserve">, с помощью была одержана, фактически, победа ЭРЭ на выборах 60-х </w:t>
      </w:r>
      <w:r>
        <w:t>гг. Однако выбранный лидером Союза Центра</w:t>
      </w:r>
    </w:p>
    <w:p w:rsidR="00C8059C" w:rsidRDefault="00A51999">
      <w:pPr>
        <w:pStyle w:val="11"/>
        <w:numPr>
          <w:ilvl w:val="0"/>
          <w:numId w:val="5"/>
        </w:numPr>
        <w:tabs>
          <w:tab w:val="left" w:pos="814"/>
        </w:tabs>
        <w:ind w:left="720" w:hanging="60"/>
        <w:jc w:val="both"/>
      </w:pPr>
      <w:r>
        <w:lastRenderedPageBreak/>
        <w:t>и это время в отношении его сына А. Папандреу нача- диться следственные мероприятия на предмет его воз- новлеченности в дело АСПИДА) был крайне невыго- ому же и Гаруфальяс, несмотря на то, что являлся</w:t>
      </w:r>
    </w:p>
    <w:p w:rsidR="00C8059C" w:rsidRDefault="00A51999">
      <w:pPr>
        <w:pStyle w:val="11"/>
        <w:ind w:left="580" w:firstLine="0"/>
        <w:jc w:val="right"/>
      </w:pPr>
      <w:r>
        <w:t>' оюза Центра</w:t>
      </w:r>
      <w:r>
        <w:t xml:space="preserve">, вел себя независимо и не собирался по- &lt; петанку. После обращения к королю Константиносу с &gt; воздействовать на министра обороны Г. Папандреу, отказ, подал 15 июля 1965 г. в отставку. Ситуация .к'ь столь драматично, что министр обороны и началь- рального </w:t>
      </w:r>
      <w:r>
        <w:t>штаба, ожидавшие непредсказуемых событий, готовность “номер один” для половины войсковых</w:t>
      </w:r>
    </w:p>
    <w:p w:rsidR="00C8059C" w:rsidRDefault="00A51999">
      <w:pPr>
        <w:pStyle w:val="11"/>
        <w:spacing w:after="500"/>
        <w:ind w:left="620" w:firstLine="40"/>
        <w:jc w:val="both"/>
      </w:pPr>
      <w:r>
        <w:t>। &gt;. к* к картированных в области Аттика. В столицу страны ши подтянуты войска. Тем временем сторонники подав</w:t>
      </w:r>
      <w:r>
        <w:softHyphen/>
      </w:r>
      <w:r>
        <w:t xml:space="preserve">ит ганку премьера вышли на улицы городов, организо- п массовые демонстрации в знак протеста против того, мацали “королевский государственный переворот", швшийся правительственный кризис был проявлением • и щютиворечий между новыми политическими реальнос- </w:t>
      </w:r>
      <w:r>
        <w:rPr>
          <w:i/>
          <w:iCs/>
        </w:rPr>
        <w:t>и</w:t>
      </w:r>
      <w:r>
        <w:rPr>
          <w:i/>
          <w:iCs/>
        </w:rPr>
        <w:t xml:space="preserve"> сформировавшимися в предшествующие</w:t>
      </w:r>
      <w:r>
        <w:t xml:space="preserve"> годы азаи мосвязями </w:t>
      </w:r>
      <w:r>
        <w:rPr>
          <w:rFonts w:ascii="Arial" w:eastAsia="Arial" w:hAnsi="Arial" w:cs="Arial"/>
          <w:i/>
          <w:iCs/>
          <w:sz w:val="19"/>
          <w:szCs w:val="19"/>
        </w:rPr>
        <w:t>триархии,</w:t>
      </w:r>
      <w:r>
        <w:t xml:space="preserve"> т. е. институтом монархии — армией парламентом. Компетенция этих составляющих греческого по* литического механизма элементов явно не соответствовала про* шедшей период модернизации страны. ТрадиционалистекаМ патриархальность “коронованной демократии", сут</w:t>
      </w:r>
      <w:r>
        <w:t xml:space="preserve">ь которо! заключалась в том, что монарх царствует, но не правит; дам рекомендации, но не занимается созданием правительства, им черпала себя. На повестку дня вставал вопрос реструктуризм ции центров власти и переход к гражданскому обществу с ха4 рактерной </w:t>
      </w:r>
      <w:r>
        <w:t xml:space="preserve">для него системой разделения полномочий между! исполнительной, законодательной и судебной властями. В </w:t>
      </w:r>
      <w:r>
        <w:rPr>
          <w:lang w:val="en-US" w:eastAsia="en-US" w:bidi="en-US"/>
        </w:rPr>
        <w:t xml:space="preserve">I </w:t>
      </w:r>
      <w:r>
        <w:t>р'* I ции середины 60-х гг. нарастал так называемый “кризис рос</w:t>
      </w:r>
      <w:r>
        <w:rPr>
          <w:lang w:val="en-US" w:eastAsia="en-US" w:bidi="en-US"/>
        </w:rPr>
        <w:t xml:space="preserve">i.i“l </w:t>
      </w:r>
      <w:r>
        <w:t>периода модернизации.</w:t>
      </w:r>
    </w:p>
    <w:p w:rsidR="00C8059C" w:rsidRDefault="00A51999">
      <w:pPr>
        <w:pStyle w:val="30"/>
        <w:spacing w:after="380" w:line="295" w:lineRule="auto"/>
        <w:ind w:left="0"/>
      </w:pPr>
      <w:r>
        <w:rPr>
          <w:rFonts w:ascii="Times New Roman" w:eastAsia="Times New Roman" w:hAnsi="Times New Roman" w:cs="Times New Roman"/>
          <w:i w:val="0"/>
          <w:iCs w:val="0"/>
          <w:sz w:val="20"/>
          <w:szCs w:val="20"/>
          <w:u w:val="none"/>
        </w:rPr>
        <w:t xml:space="preserve">2. </w:t>
      </w:r>
      <w:r>
        <w:t>Военный режим и его ликвидация (1967-1974 гг.)</w:t>
      </w:r>
    </w:p>
    <w:p w:rsidR="00C8059C" w:rsidRDefault="00A51999">
      <w:pPr>
        <w:pStyle w:val="11"/>
        <w:spacing w:after="440"/>
        <w:ind w:firstLine="300"/>
        <w:sectPr w:rsidR="00C8059C">
          <w:headerReference w:type="even" r:id="rId248"/>
          <w:headerReference w:type="default" r:id="rId249"/>
          <w:footnotePr>
            <w:numFmt w:val="upperRoman"/>
          </w:footnotePr>
          <w:pgSz w:w="8400" w:h="11900"/>
          <w:pgMar w:top="1492" w:right="861" w:bottom="310" w:left="966" w:header="0" w:footer="3" w:gutter="0"/>
          <w:pgNumType w:start="258"/>
          <w:cols w:space="720"/>
          <w:noEndnote/>
          <w:docGrid w:linePitch="360"/>
          <w15:footnoteColumns w:val="1"/>
        </w:sectPr>
      </w:pPr>
      <w:r>
        <w:t xml:space="preserve">Уход в отставку Г. Папандреу и активизация правых </w:t>
      </w:r>
      <w:r>
        <w:rPr>
          <w:lang w:val="en-US" w:eastAsia="en-US" w:bidi="en-US"/>
        </w:rPr>
        <w:t xml:space="preserve">t </w:t>
      </w:r>
      <w:r>
        <w:t xml:space="preserve">&gt; поощряемых престолом, обострили ситуацию в обществе. I' разившийся </w:t>
      </w:r>
      <w:r>
        <w:lastRenderedPageBreak/>
        <w:t xml:space="preserve">правительственный кризис лишь усилил прей и фрагментации правящей элиты, отдельные группировки и г .и ны которой, не будучи в состоянии выступить в роли един ■ венно сильного претендента </w:t>
      </w:r>
      <w:r>
        <w:t xml:space="preserve">на власть, были вынуждены </w:t>
      </w:r>
      <w:r>
        <w:rPr>
          <w:rFonts w:ascii="Arial" w:eastAsia="Arial" w:hAnsi="Arial" w:cs="Arial"/>
          <w:i/>
          <w:iCs/>
          <w:sz w:val="19"/>
          <w:szCs w:val="19"/>
        </w:rPr>
        <w:t xml:space="preserve">лй </w:t>
      </w:r>
      <w:r>
        <w:t xml:space="preserve">сильнее зависеть от поддержки двух, набравших силу инст|И тов существовавшей триархии — армии и престола. ПопыИ создания правительств, возглавляемых отдельными политиЯ кими деятелями, отколовшимися от Союза Центра или бли|И ми </w:t>
      </w:r>
      <w:r>
        <w:t>к нему, - Г. Атанассиадис-Новасом и И. ЦиримокосомЛ не увенчались успехом. Тактика короля Константиноса закЛ чалась в привлечении на свою сторону недовольных из р^Л ЭК и образовании правительства, полностью зависимого И воли монарха, а также вынужденного с</w:t>
      </w:r>
      <w:r>
        <w:t xml:space="preserve">отрудничать с онпоИ ционними Национальным радикальным союзом и Партией </w:t>
      </w:r>
      <w:r>
        <w:rPr>
          <w:lang w:val="en-US" w:eastAsia="en-US" w:bidi="en-US"/>
        </w:rPr>
        <w:t xml:space="preserve">fi|W </w:t>
      </w:r>
      <w:r>
        <w:t>грессистов. В конечном счете король сумел найти нужную фн</w:t>
      </w:r>
    </w:p>
    <w:p w:rsidR="00C8059C" w:rsidRDefault="00A51999">
      <w:pPr>
        <w:pStyle w:val="11"/>
        <w:tabs>
          <w:tab w:val="left" w:leader="dot" w:pos="622"/>
        </w:tabs>
        <w:ind w:left="340" w:firstLine="0"/>
        <w:jc w:val="both"/>
      </w:pPr>
      <w:r>
        <w:t>, которая смогла удовлетворить парламентариев, голосо</w:t>
      </w:r>
      <w:r>
        <w:rPr>
          <w:lang w:val="en-US" w:eastAsia="en-US" w:bidi="en-US"/>
        </w:rPr>
        <w:t xml:space="preserve">- lux </w:t>
      </w:r>
      <w:r>
        <w:t>два предыдущих раза против вотума доверия прави- I глу. Пост пр</w:t>
      </w:r>
      <w:r>
        <w:t xml:space="preserve">емьер-министра в сентябре 1965 г. занял угавитель правого крыла Союза Центра Ст. Стефанопулос. |и политических кругов распространились слухи о “фи- </w:t>
      </w:r>
      <w:r>
        <w:rPr>
          <w:lang w:val="en-US" w:eastAsia="en-US" w:bidi="en-US"/>
        </w:rPr>
        <w:t xml:space="preserve">niibix </w:t>
      </w:r>
      <w:r>
        <w:t xml:space="preserve">инструментах” разрешения правительственного кри- п участии в </w:t>
      </w:r>
      <w:r>
        <w:rPr>
          <w:i/>
          <w:iCs/>
        </w:rPr>
        <w:t>этом процессе как короля</w:t>
      </w:r>
      <w:r>
        <w:t xml:space="preserve"> Константиноса, </w:t>
      </w:r>
      <w:r>
        <w:t xml:space="preserve">так </w:t>
      </w:r>
      <w:r>
        <w:rPr>
          <w:lang w:val="en-US" w:eastAsia="en-US" w:bidi="en-US"/>
        </w:rPr>
        <w:t xml:space="preserve">|t’|i </w:t>
      </w:r>
      <w:r>
        <w:t xml:space="preserve">и канского посольства в Греции. В ходе голосования по </w:t>
      </w:r>
      <w:r>
        <w:tab/>
        <w:t xml:space="preserve"> о вынесения вотума доверия правительству Стефано- пыяснилось что 152 депутата парламента высказались М8 “против”. Выход из Союза Центра 45 депутатов, ых их бывшими коллегами по партии “отсту</w:t>
      </w:r>
      <w:r>
        <w:t>пниками”, гнно повлиял на расстановку сил в парламенте. Все они п&lt; министерские или высокие государственные посты, а иадис-Новас и Циримокос были назначены заместите</w:t>
      </w:r>
      <w:r>
        <w:softHyphen/>
        <w:t>ле мьер-министра. Однако эти события воспринимались отрицательно как основной частью полит</w:t>
      </w:r>
      <w:r>
        <w:t xml:space="preserve">иков Союза так и Единой Демократической левой, отказавшихся </w:t>
      </w:r>
      <w:r>
        <w:rPr>
          <w:lang w:val="en-US" w:eastAsia="en-US" w:bidi="en-US"/>
        </w:rPr>
        <w:t xml:space="preserve">i&gt; </w:t>
      </w:r>
      <w:r>
        <w:t>законность создания правительства Стефанопулоса и н короля в целом. Фактически на протяжении последу- '■ месяцев в стране развернулась борьба, возглавляемая ц|дреу, за проведение новых парламен</w:t>
      </w:r>
      <w:r>
        <w:t xml:space="preserve">тских выборов. &gt;м, лозунгом оппозиции стал девиз </w:t>
      </w:r>
      <w:r>
        <w:rPr>
          <w:lang w:val="en-US" w:eastAsia="en-US" w:bidi="en-US"/>
        </w:rPr>
        <w:t xml:space="preserve">"’Eva 'eva </w:t>
      </w:r>
      <w:r>
        <w:t xml:space="preserve">теоаера" &lt;&lt;дин четыре”) — номер статьи Конституции 1952 г., в говорилось о необходимости “поддерживать патрио- । ческой нации”. Помимо массовых </w:t>
      </w:r>
      <w:r>
        <w:lastRenderedPageBreak/>
        <w:t xml:space="preserve">манифестаций и вол- различных городах, политическая </w:t>
      </w:r>
      <w:r>
        <w:t xml:space="preserve">жизнь страны столк- и с проявлениями терроризма в форме “бомбовой вой- нзрывами общественно-значимых объектов (редакций </w:t>
      </w:r>
      <w:r>
        <w:rPr>
          <w:vertAlign w:val="superscript"/>
        </w:rPr>
        <w:t>1</w:t>
      </w:r>
      <w:r>
        <w:t xml:space="preserve"> журналов) и психологического давления (угрозы лево- истского толка в адрес властей). В свою очередь по- пктивизировали расследование "дела АСПИДА”, в а гс чего начались аресты среди офицеров не только но и спецслужб, прежде всего КИП, а также жандарме</w:t>
      </w:r>
    </w:p>
    <w:p w:rsidR="00C8059C" w:rsidRDefault="00A51999">
      <w:pPr>
        <w:pStyle w:val="11"/>
        <w:tabs>
          <w:tab w:val="left" w:pos="5796"/>
        </w:tabs>
        <w:ind w:firstLine="0"/>
        <w:jc w:val="both"/>
      </w:pPr>
      <w:r>
        <w:t>рии</w:t>
      </w:r>
      <w:r>
        <w:t xml:space="preserve">. 1 октября 1966 г. был обнародован обвинительный </w:t>
      </w:r>
      <w:r>
        <w:rPr>
          <w:lang w:val="en-US" w:eastAsia="en-US" w:bidi="en-US"/>
        </w:rPr>
        <w:t xml:space="preserve">ai^H </w:t>
      </w:r>
      <w:r>
        <w:t xml:space="preserve">отношении 28 офицеров. Более тога, в обвинительном закщ^И нии недвусмысленно заявлялось о вовлеченности в заговорив ческую деятельность подпольной организации руководства </w:t>
      </w:r>
      <w:r>
        <w:rPr>
          <w:rFonts w:ascii="Arial" w:eastAsia="Arial" w:hAnsi="Arial" w:cs="Arial"/>
          <w:b/>
          <w:bCs/>
        </w:rPr>
        <w:t xml:space="preserve">Н </w:t>
      </w:r>
      <w:r>
        <w:t>юза Центра и, в частности, А</w:t>
      </w:r>
      <w:r>
        <w:t xml:space="preserve">. Папандреу. В адрес Г. </w:t>
      </w:r>
      <w:r>
        <w:rPr>
          <w:b/>
          <w:bCs/>
        </w:rPr>
        <w:t xml:space="preserve">ПапаИ </w:t>
      </w:r>
      <w:r>
        <w:t>реу высказывалось обвинение как оказывавшего покровитвИ ство своему сыну и не принявшего решительных мер по нВ дотвращению “антиконституционного заговора”. Генерал</w:t>
      </w:r>
      <w:r>
        <w:rPr>
          <w:rFonts w:ascii="Arial" w:eastAsia="Arial" w:hAnsi="Arial" w:cs="Arial"/>
          <w:b/>
          <w:bCs/>
        </w:rPr>
        <w:t xml:space="preserve">ыЛ </w:t>
      </w:r>
      <w:r>
        <w:t xml:space="preserve">прокурор потребовал лишения А. Папандреу депутатской </w:t>
      </w:r>
      <w:r>
        <w:rPr>
          <w:rFonts w:ascii="Arial" w:eastAsia="Arial" w:hAnsi="Arial" w:cs="Arial"/>
          <w:b/>
          <w:bCs/>
        </w:rPr>
        <w:t xml:space="preserve">Я </w:t>
      </w:r>
      <w:r>
        <w:t>прико</w:t>
      </w:r>
      <w:r>
        <w:t xml:space="preserve">сновенности в связи с вовлеченностью сына лидера ЭН как полагали судебные власти, в готовившийся АСПИДА </w:t>
      </w:r>
      <w:r>
        <w:rPr>
          <w:b/>
          <w:bCs/>
        </w:rPr>
        <w:t xml:space="preserve">ивЯ </w:t>
      </w:r>
      <w:r>
        <w:t>ворот. Имея в виду начавшиеся развиваться тесные связи мЛ ду левым крылом ЭК и ЭДА, многие из аналитиков и профЯ сиональных политиков видели перспек</w:t>
      </w:r>
      <w:r>
        <w:t>тиву прихода к влабВ откровенно левых сил.</w:t>
      </w:r>
      <w:r>
        <w:tab/>
      </w:r>
      <w:r>
        <w:rPr>
          <w:rFonts w:ascii="Arial" w:eastAsia="Arial" w:hAnsi="Arial" w:cs="Arial"/>
          <w:b/>
          <w:bCs/>
        </w:rPr>
        <w:t>I</w:t>
      </w:r>
    </w:p>
    <w:p w:rsidR="00C8059C" w:rsidRDefault="00A51999">
      <w:pPr>
        <w:pStyle w:val="11"/>
        <w:tabs>
          <w:tab w:val="left" w:pos="5796"/>
        </w:tabs>
        <w:ind w:firstLine="300"/>
        <w:jc w:val="both"/>
      </w:pPr>
      <w:r>
        <w:t xml:space="preserve">На фоне разворачивавшегося судебного процесса, имевшвИ огромный резонанс в обществе, так как были обнародовав данные о деятельности специальных служб страны, их связИЛ американским ЦРУ; расширяющихся волнений в </w:t>
      </w:r>
      <w:r>
        <w:t>разных рея оиах страны и сохраняющегося правительственного вопросы внутренней безопасности превращались в важный ■ п| мент жизни Греции в целом.</w:t>
      </w:r>
      <w:r>
        <w:tab/>
      </w:r>
      <w:r>
        <w:rPr>
          <w:rFonts w:ascii="Arial" w:eastAsia="Arial" w:hAnsi="Arial" w:cs="Arial"/>
          <w:b/>
          <w:bCs/>
        </w:rPr>
        <w:t>1</w:t>
      </w:r>
    </w:p>
    <w:p w:rsidR="00C8059C" w:rsidRDefault="00A51999">
      <w:pPr>
        <w:pStyle w:val="11"/>
        <w:ind w:firstLine="300"/>
        <w:jc w:val="both"/>
      </w:pPr>
      <w:r>
        <w:t>Уже в 1966 г. военно-политическое руководство стрлн] предприняло меры по внесению изменений в существова1ит||</w:t>
      </w:r>
      <w:r>
        <w:t xml:space="preserve"> на случай чрезвычайных обстоятельств “План Прометей II соответствии с этим документом, разработанным при актипт&gt;Д участии НАТО, в случае существования опасности для босги товности страны-участницы Северо-атлантического пакта, /(усматривался комплекс решит</w:t>
      </w:r>
      <w:r>
        <w:t xml:space="preserve">ельных действий (включая </w:t>
      </w:r>
      <w:r>
        <w:rPr>
          <w:rFonts w:ascii="Arial" w:eastAsia="Arial" w:hAnsi="Arial" w:cs="Arial"/>
          <w:b/>
          <w:bCs/>
        </w:rPr>
        <w:t xml:space="preserve">у^И </w:t>
      </w:r>
      <w:r>
        <w:t xml:space="preserve">тие армии), направленных на стабилизацию положения ном государстве. Отличительной особенностью греческого па реагирования на чрезвычайную обстановку был меха|^Н его “запуска” в действие: приказ о начале действий </w:t>
      </w:r>
      <w:r>
        <w:lastRenderedPageBreak/>
        <w:t>данплг| начальн</w:t>
      </w:r>
      <w:r>
        <w:t xml:space="preserve">иком Генерального штаба, а не главой государства </w:t>
      </w:r>
      <w:r>
        <w:rPr>
          <w:lang w:val="en-US" w:eastAsia="en-US" w:bidi="en-US"/>
        </w:rPr>
        <w:t xml:space="preserve">in If ■tn </w:t>
      </w:r>
      <w:r>
        <w:t xml:space="preserve">министров. Дополнение к “плану Прометей”, сделанное </w:t>
      </w:r>
      <w:r>
        <w:rPr>
          <w:lang w:val="en-US" w:eastAsia="en-US" w:bidi="en-US"/>
        </w:rPr>
        <w:t xml:space="preserve">lln </w:t>
      </w:r>
      <w:r>
        <w:t xml:space="preserve">, представляло собой отдельный документ, названный Шожением № 1”, и представлявший собой аналитический </w:t>
      </w:r>
      <w:r>
        <w:rPr>
          <w:rFonts w:ascii="Arial" w:eastAsia="Arial" w:hAnsi="Arial" w:cs="Arial"/>
          <w:smallCaps/>
          <w:sz w:val="16"/>
          <w:szCs w:val="16"/>
          <w:lang w:val="en-US" w:eastAsia="en-US" w:bidi="en-US"/>
        </w:rPr>
        <w:t>Hhui/i,</w:t>
      </w:r>
      <w:r>
        <w:rPr>
          <w:lang w:val="en-US" w:eastAsia="en-US" w:bidi="en-US"/>
        </w:rPr>
        <w:t xml:space="preserve"> </w:t>
      </w:r>
      <w:r>
        <w:t>который уточнял обстоятельства</w:t>
      </w:r>
      <w:r>
        <w:t xml:space="preserve">, при которых сам I Мог быть введен в действие. Среди основных параметров ■Мпюго положения” были создание коммунистического |&gt; 'о фронта, проникновение коммунистической агентуры </w:t>
      </w:r>
      <w:r>
        <w:rPr>
          <w:b/>
          <w:bCs/>
        </w:rPr>
        <w:t xml:space="preserve">I ■ , </w:t>
      </w:r>
      <w:r>
        <w:t xml:space="preserve">подготовка коммунистического восстания с целью | власти и вероятность помощи повстанцам со стороны ■упистических стран и прежде всего Болгарии. Частью ■ плана было составление списков “неблагонадежных под- </w:t>
      </w:r>
      <w:r>
        <w:rPr>
          <w:b/>
          <w:bCs/>
        </w:rPr>
        <w:t xml:space="preserve">■М </w:t>
      </w:r>
      <w:r>
        <w:t>элементов”, способных нанести ущерб национально</w:t>
      </w:r>
      <w:r>
        <w:t xml:space="preserve">й </w:t>
      </w:r>
      <w:r>
        <w:rPr>
          <w:b/>
          <w:bCs/>
        </w:rPr>
        <w:t>■Нс</w:t>
      </w:r>
      <w:r>
        <w:t>пости Греции.</w:t>
      </w:r>
    </w:p>
    <w:p w:rsidR="00C8059C" w:rsidRDefault="00A51999">
      <w:pPr>
        <w:pStyle w:val="11"/>
        <w:ind w:firstLine="0"/>
        <w:jc w:val="both"/>
      </w:pPr>
      <w:r>
        <w:rPr>
          <w:lang w:val="en-US" w:eastAsia="en-US" w:bidi="en-US"/>
        </w:rPr>
        <w:t xml:space="preserve">Il </w:t>
      </w:r>
      <w:r>
        <w:t>од к власти правительства Стефанопулоса, хотя и при</w:t>
      </w:r>
      <w:r>
        <w:rPr>
          <w:lang w:val="en-US" w:eastAsia="en-US" w:bidi="en-US"/>
        </w:rPr>
        <w:t xml:space="preserve">- </w:t>
      </w:r>
      <w:r>
        <w:rPr>
          <w:b/>
          <w:bCs/>
          <w:lang w:val="en-US" w:eastAsia="en-US" w:bidi="en-US"/>
        </w:rPr>
        <w:t xml:space="preserve">ll' </w:t>
      </w:r>
      <w:r>
        <w:t xml:space="preserve">. ппего к Союзу Центра, не ознаменовался продолжени- | ых Г. Папандреу реформ. Не обладая большинством в | &gt; </w:t>
      </w:r>
      <w:r>
        <w:rPr>
          <w:lang w:val="en-US" w:eastAsia="en-US" w:bidi="en-US"/>
        </w:rPr>
        <w:t xml:space="preserve">ire </w:t>
      </w:r>
      <w:r>
        <w:t>и полностью завися от трона и оппозиции в лице I о не могло пров</w:t>
      </w:r>
      <w:r>
        <w:t xml:space="preserve">одить самостоятельной политики и </w:t>
      </w:r>
      <w:r>
        <w:rPr>
          <w:i/>
          <w:iCs/>
        </w:rPr>
        <w:t xml:space="preserve">бы- </w:t>
      </w:r>
      <w:r>
        <w:t xml:space="preserve">I к депо считаться с обстоятельствами. Внутри него на- ■ процесс консолидации и организационного оформления ■ партии — Либерально-демократической. В некогда еди- </w:t>
      </w:r>
      <w:r>
        <w:rPr>
          <w:b/>
          <w:bCs/>
        </w:rPr>
        <w:t xml:space="preserve">I </w:t>
      </w:r>
      <w:r>
        <w:t xml:space="preserve">Союзе Центра, в свою очередь, усилились центростреми- </w:t>
      </w:r>
      <w:r>
        <w:rPr>
          <w:b/>
          <w:bCs/>
        </w:rPr>
        <w:t>м</w:t>
      </w:r>
      <w:r>
        <w:rPr>
          <w:b/>
          <w:bCs/>
        </w:rPr>
        <w:t xml:space="preserve">ыг </w:t>
      </w:r>
      <w:r>
        <w:t xml:space="preserve">тенденции, выразившиеся в разрастании противоречий </w:t>
      </w:r>
      <w:r>
        <w:rPr>
          <w:b/>
          <w:bCs/>
        </w:rPr>
        <w:t xml:space="preserve">гг </w:t>
      </w:r>
      <w:r>
        <w:t>певым крылом партии, возглавлявшимся сыном бывшего иР министра Андреасом Папандреу и правым сектором I ■&lt;&gt;&lt; тоявшем из единомышленников старшего Папандреу. 1&gt; г серьезным было положение и в Единой Де</w:t>
      </w:r>
      <w:r>
        <w:t xml:space="preserve">мократичс- ( ной, где уже давно назревал конфликт между безуслов- к к&gt;ронниками КПГ, использовавшими ЭДА как легальное |рытие для запрещенной компартии и теми, кто выступал Нншую самостоятельность Единой Демократической левой </w:t>
      </w:r>
      <w:r>
        <w:rPr>
          <w:b/>
          <w:bCs/>
          <w:lang w:val="en-US" w:eastAsia="en-US" w:bidi="en-US"/>
        </w:rPr>
        <w:t xml:space="preserve">fe </w:t>
      </w:r>
      <w:r>
        <w:t>и ориентацию на социал-демо</w:t>
      </w:r>
      <w:r>
        <w:t xml:space="preserve">кратическую, а не комму- Шгскую перспективу. Начавшиеся конфиденциальные котг- </w:t>
      </w:r>
      <w:r>
        <w:rPr>
          <w:lang w:val="en-US" w:eastAsia="en-US" w:bidi="en-US"/>
        </w:rPr>
        <w:t xml:space="preserve">hi </w:t>
      </w:r>
      <w:r>
        <w:t>между отдельными руководителями ЭДА и людьми п •</w:t>
      </w:r>
    </w:p>
    <w:p w:rsidR="00C8059C" w:rsidRDefault="00A51999">
      <w:pPr>
        <w:pStyle w:val="11"/>
        <w:ind w:firstLine="0"/>
      </w:pPr>
      <w:r>
        <w:t>ЭК, близкими к Папандреу и его сыну - А, Папандреу, к л 1966 г. стали устойчивыми.</w:t>
      </w:r>
    </w:p>
    <w:p w:rsidR="00C8059C" w:rsidRDefault="00A51999">
      <w:pPr>
        <w:pStyle w:val="11"/>
        <w:ind w:firstLine="320"/>
      </w:pPr>
      <w:r>
        <w:t xml:space="preserve">В условиях фрагментации основных </w:t>
      </w:r>
      <w:r>
        <w:t xml:space="preserve">политических сил (в три ЭРЭ также проходили дезинтеграционные процессы), чаще раздавались призывы о необходимости проведения , срочных парламентских выборов, а среди политиков выска! вались планы создания правоцентристской коалиции. К </w:t>
      </w:r>
      <w:r>
        <w:lastRenderedPageBreak/>
        <w:t xml:space="preserve">дек рю 1966 г. между </w:t>
      </w:r>
      <w:r>
        <w:t>соперничавшими силами в лице Союза Це ра, возглавляемого Г. Папандреу и ЭРЭ, лидером которо являлся П. Канеллопулос, было достигнуто секретное соглад ние относительно проведения предстоящих выборов и меха ни ма реализации взаимных интересов в случае возник</w:t>
      </w:r>
      <w:r>
        <w:t>новеи| “патовой ситуации", суть которого состояла в возможное создания коалиционного правительства. Особую роль в нп шихся секретных переговорах принадлежала королю Констд тиносу II, выступавшему как посредник и арбитр (чего он п стоянно добивался уже и ра</w:t>
      </w:r>
      <w:r>
        <w:t>нее).</w:t>
      </w:r>
    </w:p>
    <w:p w:rsidR="00C8059C" w:rsidRDefault="00A51999">
      <w:pPr>
        <w:pStyle w:val="11"/>
        <w:ind w:firstLine="320"/>
      </w:pPr>
      <w:r>
        <w:t xml:space="preserve">20 декабря 1966 г. руководитель Национального радикал кого союза П. Канеллопулос выразил своё недоверие </w:t>
      </w:r>
      <w:r>
        <w:rPr>
          <w:lang w:val="en-US" w:eastAsia="en-US" w:bidi="en-US"/>
        </w:rPr>
        <w:t xml:space="preserve">npnint </w:t>
      </w:r>
      <w:r>
        <w:t>тельству Ст. Стефанопулоса и последний был вынужден подан- в отставку, которая была принята королём. Вскоре был создан кабинет под руководс</w:t>
      </w:r>
      <w:r>
        <w:t xml:space="preserve">твом с И. Параскевопулоса, в задач) торого входило проведение выборов. Правые политические лы в лице ЭРЭ проявили обеспокоенность возможным исход-' </w:t>
      </w:r>
      <w:r>
        <w:rPr>
          <w:vertAlign w:val="superscript"/>
        </w:rPr>
        <w:t xml:space="preserve">1 </w:t>
      </w:r>
      <w:r>
        <w:t>выборов, результаты которых могли оказаться не в пользу II.» ционального радикального союза, и потребовали</w:t>
      </w:r>
      <w:r>
        <w:t xml:space="preserve"> создания &lt;&gt;ч нопартийного правительства ЭРЭ, что и произошло'3 апрели 1967 г. В правых политических кругах, частью которых </w:t>
      </w:r>
      <w:r>
        <w:rPr>
          <w:lang w:val="en-US" w:eastAsia="en-US" w:bidi="en-US"/>
        </w:rPr>
        <w:t xml:space="preserve">aim </w:t>
      </w:r>
      <w:r>
        <w:t xml:space="preserve">лись представители военного истэблишмента, проявилось о« &lt;&lt; знание опасности потери контроля над ситуацией и переход/ о руки их </w:t>
      </w:r>
      <w:r>
        <w:t xml:space="preserve">оппонентов из числа Союза Центра и Единой Демок ра тической левой реальной власти. В рядах ЭРЭ всё чаще елм шалось недовольство “слишком мягкой политикой в отношении врагов нации" (каковыми рассматривались все, кто так или с* </w:t>
      </w:r>
      <w:r>
        <w:rPr>
          <w:i/>
          <w:iCs/>
        </w:rPr>
        <w:t>был</w:t>
      </w:r>
      <w:r>
        <w:t xml:space="preserve"> связан с ЭК и ЭДА). В среде военных и прежде н офицерском корпусе росла уверенность в необходимос- чиительных действий. Проводившиеся изменения в руко- ■ не вооруженных сил способствовали приходу на ключевые </w:t>
      </w:r>
      <w:r>
        <w:rPr>
          <w:lang w:val="en-US" w:eastAsia="en-US" w:bidi="en-US"/>
        </w:rPr>
        <w:t xml:space="preserve">d </w:t>
      </w:r>
      <w:r>
        <w:t>членов ИДЭА или сочувствовавших этой организа</w:t>
      </w:r>
      <w:r>
        <w:t xml:space="preserve">ции радов. Во главе Генерального штаба встал генерал-лейте- Спандидакис, а заместителем начальника Третьего бюро ратнвное </w:t>
      </w:r>
      <w:r>
        <w:rPr>
          <w:i/>
          <w:iCs/>
        </w:rPr>
        <w:t>управление</w:t>
      </w:r>
      <w:r>
        <w:t xml:space="preserve"> ГШ) — полковник Пападопулос. </w:t>
      </w:r>
      <w:r>
        <w:rPr>
          <w:lang w:val="en-US" w:eastAsia="en-US" w:bidi="en-US"/>
        </w:rPr>
        <w:t xml:space="preserve">.Hine </w:t>
      </w:r>
      <w:r>
        <w:t>в июне 1966 г. Седьмого бюро (Управление психоло</w:t>
      </w:r>
      <w:r>
        <w:softHyphen/>
        <w:t>ки х операций) и назначение его начальн</w:t>
      </w:r>
      <w:r>
        <w:t>иком Пападопуло- &lt; и л ило позиции наиболее решительно настроенного круга ■гкого офицерства, разделявшего праворадикальные анти- &lt;унистические установки. Со стороны высшего руководства и все резче проявлялось недовольство складывающейся шовкой. Более того,</w:t>
      </w:r>
      <w:r>
        <w:t xml:space="preserve"> строились конкретные </w:t>
      </w:r>
      <w:r>
        <w:lastRenderedPageBreak/>
        <w:t>планы силовых пшй в случае победы на парламентских выборах Союза ра. В кругах противостоящей стороны — левого крыла и Центра и ЭДА также разрабатывались проекты возмож- ноздействия на обстановку, если парламентские выборы । отменены и</w:t>
      </w:r>
      <w:r>
        <w:t>ли их результаты объявлены недействитель- 1«. 15 апреля 1967 г. отставной генерал-майор А. Аргиропу-</w:t>
      </w:r>
    </w:p>
    <w:p w:rsidR="00C8059C" w:rsidRDefault="00A51999">
      <w:pPr>
        <w:pStyle w:val="11"/>
        <w:ind w:firstLine="140"/>
        <w:jc w:val="both"/>
      </w:pPr>
      <w:r>
        <w:t>&lt;оставил план активных мероприятий, в число которых ило создание ударных групп, которые на первом этапе М(ы были выступить организаторами и костяком мирных</w:t>
      </w:r>
      <w:r>
        <w:t xml:space="preserve"> оных протестов, а на втором ■ прибегнуть “в случае необ- ।мости к действиям организованных народных масс, вруко- • иую, на центральных улицах и площадях городов и за пре- ми, против органов антидемократической олигархии”.</w:t>
      </w:r>
    </w:p>
    <w:p w:rsidR="00C8059C" w:rsidRDefault="00A51999">
      <w:pPr>
        <w:pStyle w:val="11"/>
        <w:ind w:firstLine="0"/>
        <w:jc w:val="both"/>
      </w:pPr>
      <w:r>
        <w:t>। гм временем в вооруженных силах</w:t>
      </w:r>
      <w:r>
        <w:t xml:space="preserve"> Греции к концу марта г. сформировавшейся группой старших офицеров и гене- ы, стоявших на жестких правых позициях, активно велась и'говка к проведению государственного переворота с целью ^пустить прихода к власти тех, кто мог считаться ими как и- или комму</w:t>
      </w:r>
      <w:r>
        <w:t xml:space="preserve">нисты. Предстоящие парламентские выборы, намеченные на 28 мая 1967 г., могли быть не в пользу пр; </w:t>
      </w:r>
      <w:r>
        <w:rPr>
          <w:lang w:val="en-US" w:eastAsia="en-US" w:bidi="en-US"/>
        </w:rPr>
        <w:t xml:space="preserve">। </w:t>
      </w:r>
      <w:r>
        <w:t xml:space="preserve">в случае блокирования Союза Центра с Единой Демократи' кой левой. Перспектива усиления позиций левых сил с тр&lt; гой воспринималась в военных кругах страны и </w:t>
      </w:r>
      <w:r>
        <w:t>во Дво,&gt; Поэтому подготовка к возможным неблагоприятным после &gt; виям шла по двум направлениям. Во-первых, близкие к ь столу члены военной элиты во главе с генералом Спандид; &gt; сом, активно вели секретные консультации с рядом высоког тавленных военных и гра</w:t>
      </w:r>
      <w:r>
        <w:t>жданских политиков относится перспектив проведения переворота, позволившего бы измен - конституционный порядок на несколько ближайших лет нормализации положения” под контролем правительства ге&gt;. рала Доваса с участием гражданского политика Пипинелис; запас</w:t>
      </w:r>
      <w:r>
        <w:t xml:space="preserve">ного генерала Цакалотоса. Однако участники складыв; ■ щейся в тайне группировки, называвшейся потом “королевен хунтой” или “большой хунтой”, не могли прийти к едино мнению о сроках возможного переворота: проводить ли его выборов (в отношении которых у них </w:t>
      </w:r>
      <w:r>
        <w:t>существовала надежда победу ЭРЭ) или после них.</w:t>
      </w:r>
    </w:p>
    <w:p w:rsidR="00C8059C" w:rsidRDefault="00A51999">
      <w:pPr>
        <w:pStyle w:val="11"/>
      </w:pPr>
      <w:r>
        <w:t>Вторая группировка, целиком состоявшая из старших церов армии и службы безопасности, главную роль среди мн рых играли полковники, вошла в историю под назвзпи- “малая хунта”. Она ставила своей задачей не допус</w:t>
      </w:r>
      <w:r>
        <w:t xml:space="preserve">тить пр&lt; дения выборов вообще, так как считала, что их резулгм&gt; </w:t>
      </w:r>
      <w:r>
        <w:lastRenderedPageBreak/>
        <w:t xml:space="preserve">будут в пользу левых. При этом существовали довольно </w:t>
      </w:r>
      <w:r>
        <w:rPr>
          <w:lang w:val="en-US" w:eastAsia="en-US" w:bidi="en-US"/>
        </w:rPr>
        <w:t xml:space="preserve">ai.n» </w:t>
      </w:r>
      <w:r>
        <w:t>ные связи между первой и второй группой заговорщике</w:t>
      </w:r>
      <w:r>
        <w:rPr>
          <w:vertAlign w:val="superscript"/>
        </w:rPr>
        <w:t xml:space="preserve">1 </w:t>
      </w:r>
      <w:r>
        <w:t>члены “королевской хунты” не знали о планах другой гр . и рассматривали ее как о</w:t>
      </w:r>
      <w:r>
        <w:t>рганизацию “патриотически наср ных офицеров”. К середине апреля 1967 г. события н;&lt; развиваться уже быстрее. 17 апреля на проходившем засс/ Высшего военного совета сухопутных войск помимо обо лия чисто военных вопросов были подняты и проблемы риполитическо</w:t>
      </w:r>
      <w:r>
        <w:t xml:space="preserve">го развития страны. Уже в ходе обмена мп&lt; </w:t>
      </w:r>
      <w:r>
        <w:rPr>
          <w:lang w:val="en-US" w:eastAsia="en-US" w:bidi="en-US"/>
        </w:rPr>
        <w:t xml:space="preserve">। </w:t>
      </w:r>
      <w:r>
        <w:t>ми между генералами и старшими офицерами — членами (</w:t>
      </w:r>
    </w:p>
    <w:p w:rsidR="00C8059C" w:rsidRDefault="00A51999">
      <w:pPr>
        <w:pStyle w:val="11"/>
        <w:ind w:firstLine="540"/>
        <w:jc w:val="both"/>
      </w:pPr>
      <w:r>
        <w:t>.и высказаны предложения о необходимости вмешатель- и пи во внутриполитический процесс “в связи со сло- М</w:t>
      </w:r>
      <w:r>
        <w:rPr>
          <w:vertAlign w:val="superscript"/>
        </w:rPr>
        <w:t>1</w:t>
      </w:r>
      <w:r>
        <w:t>' 'и я в стране опасной обстановкой”. При этом, выяви</w:t>
      </w:r>
      <w:r>
        <w:t xml:space="preserve">лось </w:t>
      </w:r>
      <w:r>
        <w:rPr>
          <w:lang w:val="en-US" w:eastAsia="en-US" w:bidi="en-US"/>
        </w:rPr>
        <w:t xml:space="preserve">RRI </w:t>
      </w:r>
      <w:r>
        <w:t xml:space="preserve">и.. । \ода к участию вооруженных сил в создавшейся ситуа- </w:t>
      </w:r>
      <w:r>
        <w:rPr>
          <w:lang w:val="en-US" w:eastAsia="en-US" w:bidi="en-US"/>
        </w:rPr>
        <w:t xml:space="preserve">httn </w:t>
      </w:r>
      <w:r>
        <w:t>ч н-гь из присутствовавших заявляла о необходимости ня одобрения у короля возможных решительных деист- иако другие настаивали на большей самостоятельности । &lt;&gt;ла и собирались поставить</w:t>
      </w:r>
      <w:r>
        <w:t xml:space="preserve"> Константиноса II перед Противоречия, возникшие в результате обсуждений мштического положения Греции и касавшиеся прежде </w:t>
      </w:r>
      <w:r>
        <w:rPr>
          <w:lang w:val="en-US" w:eastAsia="en-US" w:bidi="en-US"/>
        </w:rPr>
        <w:t xml:space="preserve">ipoca </w:t>
      </w:r>
      <w:r>
        <w:t>отношении вооруженных сил с институтом мо- так и не были устранены на протяжении последовав- с дней заседаний Высшего военного со</w:t>
      </w:r>
      <w:r>
        <w:t>вета. В середине иреля участники обсуждений решили сделать перерыв лысо дней, с тем, чтобы выработать единую позицию и)му вопросу — предстоящих действиях армии и ее ■ч»пнях с королем.</w:t>
      </w:r>
    </w:p>
    <w:p w:rsidR="00C8059C" w:rsidRDefault="00A51999">
      <w:pPr>
        <w:pStyle w:val="11"/>
        <w:ind w:left="220" w:firstLine="0"/>
        <w:jc w:val="both"/>
      </w:pPr>
      <w:r>
        <w:t xml:space="preserve">! </w:t>
      </w:r>
      <w:r>
        <w:rPr>
          <w:lang w:val="en-US" w:eastAsia="en-US" w:bidi="en-US"/>
        </w:rPr>
        <w:t xml:space="preserve">io </w:t>
      </w:r>
      <w:r>
        <w:t>время как проходили заседания в Высшем военном со- практически одно</w:t>
      </w:r>
      <w:r>
        <w:t xml:space="preserve">временно с ними, шли консультации группы старших офицеров во главе с полковником допулосом. На этих секретных встречах, количество .он которых то сокращалось, то увеличивалось (в зави- । от обсуждавшихся проблем), рассматривались доста- жные вопросы: план </w:t>
      </w:r>
      <w:r>
        <w:t xml:space="preserve">проведения военного переворота; удугцего правительства; реформирование системы госу- шой власти; </w:t>
      </w:r>
      <w:r>
        <w:rPr>
          <w:i/>
          <w:iCs/>
        </w:rPr>
        <w:t>основные направления</w:t>
      </w:r>
      <w:r>
        <w:t xml:space="preserve"> хозяйственно-эконо- &lt;&gt; развития Греции после установления военного прав- </w:t>
      </w:r>
      <w:r>
        <w:rPr>
          <w:i/>
          <w:iCs/>
        </w:rPr>
        <w:t>0</w:t>
      </w:r>
      <w:r>
        <w:t xml:space="preserve"> апреля </w:t>
      </w:r>
      <w:r>
        <w:rPr>
          <w:i/>
          <w:iCs/>
        </w:rPr>
        <w:t>1967 г.</w:t>
      </w:r>
      <w:r>
        <w:t xml:space="preserve"> генерал-лейтенант Г. Зоитакис, участ- 'й в работ</w:t>
      </w:r>
      <w:r>
        <w:t xml:space="preserve">е Высшего военного совета и выступавший &lt;&gt;, чтобы не согласовывать действия с королем в случае лзания армии во внутриполитических событиях, сооб- п(овнику Г. Пападопулосу относительно планов генера- В военных кругах страны уже никто не ставил под </w:t>
      </w:r>
      <w:r>
        <w:rPr>
          <w:lang w:val="en-US" w:eastAsia="en-US" w:bidi="en-US"/>
        </w:rPr>
        <w:t>co</w:t>
      </w:r>
      <w:r>
        <w:rPr>
          <w:lang w:val="en-US" w:eastAsia="en-US" w:bidi="en-US"/>
        </w:rPr>
        <w:softHyphen/>
        <w:t xml:space="preserve">in </w:t>
      </w:r>
      <w:r>
        <w:t>пот</w:t>
      </w:r>
      <w:r>
        <w:t xml:space="preserve">енциальную возможность вовлечения вооруженных сил во внутриполитические </w:t>
      </w:r>
      <w:r>
        <w:lastRenderedPageBreak/>
        <w:t>коллизии и прежде всего откровен иого силового давления или даже насилия в отношении цеш ристских и левых сил страны, которые рассматривались воен ными как угроза национальной безопасн</w:t>
      </w:r>
      <w:r>
        <w:t>ости и территориаль ной целостности Греции. 20 апреля 1967 г. активность военпы достигла своего апогея — вопрос о возможном государственно перевороте переставал быть лишь гипотетической альтернат г вой “мирному урегулированию” о котором говорили граждан ск</w:t>
      </w:r>
      <w:r>
        <w:t xml:space="preserve">ие политики. Цепь ряда событий свидетельствовала о </w:t>
      </w:r>
      <w:r>
        <w:rPr>
          <w:rFonts w:ascii="Arial" w:eastAsia="Arial" w:hAnsi="Arial" w:cs="Arial"/>
          <w:smallCaps/>
          <w:sz w:val="16"/>
          <w:szCs w:val="16"/>
          <w:lang w:val="en-US" w:eastAsia="en-US" w:bidi="en-US"/>
        </w:rPr>
        <w:t xml:space="preserve">miioi </w:t>
      </w:r>
      <w:r>
        <w:rPr>
          <w:rFonts w:ascii="Arial" w:eastAsia="Arial" w:hAnsi="Arial" w:cs="Arial"/>
          <w:smallCaps/>
          <w:sz w:val="16"/>
          <w:szCs w:val="16"/>
        </w:rPr>
        <w:t xml:space="preserve">&lt; </w:t>
      </w:r>
      <w:r>
        <w:t>ходовости задуманной различными военными группировкам" операции. Так, в частности, получив сведения от анонимно! информатора, сообщившего начальнику Генерального штаба гг нералу Спандидакису о возможности его ареста, последние постарался получить подтвержд</w:t>
      </w:r>
      <w:r>
        <w:t>ение лояльности членов другой военной группировки, которой руководил полковник Г. IIШЫ допулос, что тот и сделал. В свою очередь член той же груши начальник управления КИП по Северной Греции полковвш Гандонас представил премьер-министру страны и руководи т</w:t>
      </w:r>
      <w:r>
        <w:t xml:space="preserve">&lt; ■" ЭРЭ П. Канеллопулосу доклад о том, что на предстоящих "" борах Национальный радикальный союз ждет в Северной </w:t>
      </w:r>
      <w:r>
        <w:rPr>
          <w:vertAlign w:val="superscript"/>
        </w:rPr>
        <w:t xml:space="preserve">! </w:t>
      </w:r>
      <w:r>
        <w:t>ции поражение, которое обернется для страны приходом к сти лево-центристов, или, что, по его словам, нельзя был ключать, леваков в лице ЭДА.</w:t>
      </w:r>
      <w:r>
        <w:t xml:space="preserve"> Таким образом заговор!</w:t>
      </w:r>
      <w:r>
        <w:rPr>
          <w:vertAlign w:val="superscript"/>
        </w:rPr>
        <w:t xml:space="preserve">1 </w:t>
      </w:r>
      <w:r>
        <w:t>проводили зондаж относительно возможной реакции тех иных военных и политиков, в которых они не были увер- Подготовка к выступлению подходила к своей завершая стадии.</w:t>
      </w:r>
    </w:p>
    <w:p w:rsidR="00C8059C" w:rsidRDefault="00A51999">
      <w:pPr>
        <w:pStyle w:val="11"/>
      </w:pPr>
      <w:r>
        <w:t>В ночь с 20 на 21 апреля 1967 г. события начали развш ся очень бы</w:t>
      </w:r>
      <w:r>
        <w:t xml:space="preserve">стро. Руководитель военной группировки, </w:t>
      </w:r>
      <w:r>
        <w:rPr>
          <w:lang w:val="en-US" w:eastAsia="en-US" w:bidi="en-US"/>
        </w:rPr>
        <w:t xml:space="preserve">coci </w:t>
      </w:r>
      <w:r>
        <w:t>шей из старших офицеров, полковник Г. Пападопулос, я! шийся заместителем начальника Третьего бюро Генерал!,' штаба, дал в 2 часа утра 21 апреля приказ частям афиш ' гарнизона действовать в соответствии с планом,</w:t>
      </w:r>
      <w:r>
        <w:t xml:space="preserve"> носившим зотическое название “Голодная собака” и предусматривав"</w:t>
      </w:r>
    </w:p>
    <w:p w:rsidR="00C8059C" w:rsidRDefault="00A51999">
      <w:pPr>
        <w:pStyle w:val="11"/>
        <w:ind w:firstLine="140"/>
        <w:jc w:val="both"/>
      </w:pPr>
      <w:r>
        <w:t>плсние тревоги среди подразделений афинского гарнизона иже сосредоточение их в определенных, имеющих военно- ичическую значимость, местах города. Танки, бронемаши- । Лоевые машины пехоты М-5</w:t>
      </w:r>
      <w:r>
        <w:t>9 американского производства । и жали основные правительственные здания, в число вошли Национальный Институт радиовещания и На- । ая организация телекоммуникаций. Следующим ша- орый предстояло незамедлительно сделать, было при</w:t>
      </w:r>
      <w:r>
        <w:rPr>
          <w:lang w:val="en-US" w:eastAsia="en-US" w:bidi="en-US"/>
        </w:rPr>
        <w:t xml:space="preserve">- it </w:t>
      </w:r>
      <w:r>
        <w:t>действие разработанного с</w:t>
      </w:r>
      <w:r>
        <w:t xml:space="preserve">овместно с </w:t>
      </w:r>
      <w:r>
        <w:lastRenderedPageBreak/>
        <w:t>натовскими спе- 1ми “Плана Прометей”. Он предусматривал целый ■ мероприятий, направленных на стабилизацию поло- стране в момент существования потенциальной внут-</w:t>
      </w:r>
    </w:p>
    <w:p w:rsidR="00C8059C" w:rsidRDefault="00A51999">
      <w:pPr>
        <w:pStyle w:val="11"/>
        <w:tabs>
          <w:tab w:val="left" w:leader="dot" w:pos="456"/>
        </w:tabs>
        <w:ind w:firstLine="480"/>
        <w:jc w:val="both"/>
      </w:pPr>
      <w:r>
        <w:t>' грозы. В число таких мер входили приостановка дей- да статей Конституции, гаранти</w:t>
      </w:r>
      <w:r>
        <w:t xml:space="preserve">ровавших гражданские »нободы; введение военной цензуры; введение или уси- </w:t>
      </w:r>
      <w:r>
        <w:rPr>
          <w:rFonts w:ascii="Arial" w:eastAsia="Arial" w:hAnsi="Arial" w:cs="Arial"/>
          <w:smallCaps/>
          <w:sz w:val="16"/>
          <w:szCs w:val="16"/>
        </w:rPr>
        <w:t xml:space="preserve">&gt; </w:t>
      </w:r>
      <w:r>
        <w:rPr>
          <w:rFonts w:ascii="Arial" w:eastAsia="Arial" w:hAnsi="Arial" w:cs="Arial"/>
          <w:smallCaps/>
          <w:sz w:val="16"/>
          <w:szCs w:val="16"/>
          <w:vertAlign w:val="superscript"/>
        </w:rPr>
        <w:t>1</w:t>
      </w:r>
      <w:r>
        <w:rPr>
          <w:rFonts w:ascii="Arial" w:eastAsia="Arial" w:hAnsi="Arial" w:cs="Arial"/>
          <w:smallCaps/>
          <w:sz w:val="16"/>
          <w:szCs w:val="16"/>
        </w:rPr>
        <w:t xml:space="preserve"> </w:t>
      </w:r>
      <w:r>
        <w:rPr>
          <w:rFonts w:ascii="Arial" w:eastAsia="Arial" w:hAnsi="Arial" w:cs="Arial"/>
          <w:smallCaps/>
          <w:sz w:val="16"/>
          <w:szCs w:val="16"/>
          <w:lang w:val="en-US" w:eastAsia="en-US" w:bidi="en-US"/>
        </w:rPr>
        <w:t>him</w:t>
      </w:r>
      <w:r>
        <w:rPr>
          <w:lang w:val="en-US" w:eastAsia="en-US" w:bidi="en-US"/>
        </w:rPr>
        <w:t xml:space="preserve"> </w:t>
      </w:r>
      <w:r>
        <w:t xml:space="preserve">где он уже был) контроля за средствами коммуни- н гелефонной и телеграфной связью; запрет политичес- н |Ющественной деятельности партий и организаций; арест </w:t>
      </w:r>
      <w:r>
        <w:tab/>
        <w:t>них и государств</w:t>
      </w:r>
      <w:r>
        <w:t>енных деятелей, представляющих и. для национальной безопасности страны. Однако для "чбы этот план реализовать был необходим приказ на-</w:t>
      </w:r>
    </w:p>
    <w:p w:rsidR="00C8059C" w:rsidRDefault="00A51999">
      <w:pPr>
        <w:pStyle w:val="11"/>
        <w:ind w:left="440" w:firstLine="40"/>
        <w:jc w:val="both"/>
      </w:pPr>
      <w:r>
        <w:t>। Генерального штаба генерала Спандидакиса. Рано । апреля 1967 г. он был задержан по приказу Г. Папа- । и доставлен в зда</w:t>
      </w:r>
      <w:r>
        <w:t xml:space="preserve">ние Генштаба. Пикантность ситуа- ючалась в том, что генерал считал себя руководителем ппннсго переворота и был несколько удивлен обстоя- чп, подтверждавшими противоположную картину -- он । и роли инструмента военной группировки, состоявшей </w:t>
      </w:r>
      <w:r>
        <w:rPr>
          <w:lang w:val="en-US" w:eastAsia="en-US" w:bidi="en-US"/>
        </w:rPr>
        <w:t xml:space="preserve">nix </w:t>
      </w:r>
      <w:r>
        <w:t xml:space="preserve">офицеров. Его приказ о введении в действие “Пла- </w:t>
      </w:r>
      <w:r>
        <w:rPr>
          <w:lang w:val="en-US" w:eastAsia="en-US" w:bidi="en-US"/>
        </w:rPr>
        <w:t xml:space="preserve">inieii” </w:t>
      </w:r>
      <w:r>
        <w:t xml:space="preserve">обуславливалось стремлением сохранить свои юаиции в армии. Вскоре после того, как танки заняли |*ч'ки важные места в столице, начались аресты поли- н государственных деятелей, имевших среди военных </w:t>
      </w:r>
      <w:r>
        <w:rPr>
          <w:rFonts w:ascii="Arial" w:eastAsia="Arial" w:hAnsi="Arial" w:cs="Arial"/>
          <w:smallCaps/>
          <w:sz w:val="16"/>
          <w:szCs w:val="16"/>
          <w:lang w:val="en-US" w:eastAsia="en-US" w:bidi="en-US"/>
        </w:rPr>
        <w:t>j</w:t>
      </w:r>
      <w:r>
        <w:rPr>
          <w:rFonts w:ascii="Arial" w:eastAsia="Arial" w:hAnsi="Arial" w:cs="Arial"/>
          <w:smallCaps/>
          <w:sz w:val="16"/>
          <w:szCs w:val="16"/>
          <w:lang w:val="en-US" w:eastAsia="en-US" w:bidi="en-US"/>
        </w:rPr>
        <w:t>o</w:t>
      </w:r>
      <w:r>
        <w:rPr>
          <w:lang w:val="en-US" w:eastAsia="en-US" w:bidi="en-US"/>
        </w:rPr>
        <w:t xml:space="preserve"> </w:t>
      </w:r>
      <w:r>
        <w:t xml:space="preserve">оппозиционеров или либералов, способствовавших росту влияния левых. В отношении подпольных структур </w:t>
      </w:r>
      <w:r>
        <w:rPr>
          <w:lang w:val="en-US" w:eastAsia="en-US" w:bidi="en-US"/>
        </w:rPr>
        <w:t xml:space="preserve">nW </w:t>
      </w:r>
      <w:r>
        <w:t>а также легальных организаций ЭДА были предприняты ш вые действия - аресты активистов этих партий, конфиск;" их материалов и архивов. Среди арестованны</w:t>
      </w:r>
      <w:r>
        <w:t>х оказались г гие известные политики и государственные деятели — нрем министр П. Канеллопулос, А. Папандреу, адъютант кор Константиноса П Арнау тис. руководители и видные чл &gt; ЭРЭ, Либеральной партии и ЭДА. Арест крупных полити" ких деятелей из числа как л</w:t>
      </w:r>
      <w:r>
        <w:t xml:space="preserve">евого, так и правого лагеря, говоря уже о коммунистах, свидетельствовал о боязни огню ции новому режиму со стороны гражданских политиков. И пытки министра общественного порядка Г. Раллиса, проин(|м </w:t>
      </w:r>
      <w:r>
        <w:rPr>
          <w:lang w:val="en-US" w:eastAsia="en-US" w:bidi="en-US"/>
        </w:rPr>
        <w:t xml:space="preserve">। </w:t>
      </w:r>
      <w:r>
        <w:t xml:space="preserve">мировавшего короля о происходящем перевороте, противод» </w:t>
      </w:r>
      <w:r>
        <w:t xml:space="preserve">ствовать заговорщикам не дали результатов, так как его раде грамма, адресованная командиру Ш-го армейского корпус расквартированного в Салониках, бригадному </w:t>
      </w:r>
      <w:r>
        <w:lastRenderedPageBreak/>
        <w:t xml:space="preserve">генералу В ил лису не была получена. В тоже время генерал Спандидам приказал Видалису приступить к </w:t>
      </w:r>
      <w:r>
        <w:t>реализации “Плана Пром тей”. Стремительность с которой проводилась операция, ш явила и определенные нюансы положения, сложившегося вооруженных силах страны. Как показала практика многие и командиров войсковых подразделений не имели представлепн о происходи</w:t>
      </w:r>
      <w:r>
        <w:t>вшем в Афинах перевороте и рассматривали реада зацию “Плана Прометей” как признак начала вооруженной конфликта с Турцией. Лишь позже, с рассветом, они успокон лись — в переданном по ради сообщении говорилось, что Коп стантинос признал переворот. Особое вни</w:t>
      </w:r>
      <w:r>
        <w:t xml:space="preserve">мание группа Г. Пн падопулоса уделяла реакции военного истэблишмента на </w:t>
      </w:r>
      <w:r>
        <w:rPr>
          <w:rFonts w:ascii="Arial" w:eastAsia="Arial" w:hAnsi="Arial" w:cs="Arial"/>
          <w:smallCaps/>
          <w:sz w:val="16"/>
          <w:szCs w:val="16"/>
          <w:lang w:val="en-US" w:eastAsia="en-US" w:bidi="en-US"/>
        </w:rPr>
        <w:t xml:space="preserve">cihhi </w:t>
      </w:r>
      <w:r>
        <w:t>действия. Особая роль армии в развертывавшихся событии» требовала полного единогласия в ее руководстве в момеш я после проведения переворота. Поэтому, в целях не допустим, возмож</w:t>
      </w:r>
      <w:r>
        <w:t xml:space="preserve">ного противодействия со стороны отдельных высокою,' гав лепных армейских командиров, организаторы переворот арестовали практически весь командный состав греческих но и,|х сил, собравшийся на заседания Высших военных ухопутных войск и военно-воздушных сил. </w:t>
      </w:r>
      <w:r>
        <w:t xml:space="preserve">Через не- лрсмя </w:t>
      </w:r>
      <w:r>
        <w:rPr>
          <w:i/>
          <w:iCs/>
        </w:rPr>
        <w:t>большая</w:t>
      </w:r>
      <w:r>
        <w:t xml:space="preserve"> часть задержанных была освобождена и •на на военно-транспортных самолетах в свои части, которые из них были отправлены в отставку.</w:t>
      </w:r>
    </w:p>
    <w:p w:rsidR="00C8059C" w:rsidRDefault="00A51999">
      <w:pPr>
        <w:pStyle w:val="11"/>
        <w:ind w:left="320" w:firstLine="220"/>
        <w:jc w:val="both"/>
      </w:pPr>
      <w:r>
        <w:t>угром 21 апреля 1967 г. руководители военного пере- 1пи1ковники Г. Пападопулос, Н. Макарезос и генера</w:t>
      </w:r>
      <w:r>
        <w:t xml:space="preserve">л глкос явились на встречу с королем. Они старались Константиноса признать военный переворот, однако, потребовал встречи с начальником Генерального штаба </w:t>
      </w:r>
      <w:r>
        <w:rPr>
          <w:lang w:val="en-US" w:eastAsia="en-US" w:bidi="en-US"/>
        </w:rPr>
        <w:t xml:space="preserve">iHiKHcoM. </w:t>
      </w:r>
      <w:r>
        <w:t>Молниеносного признания со стороны короля • И заговорщиков, на что последние надеялись, не п</w:t>
      </w:r>
      <w:r>
        <w:t>осле-</w:t>
      </w:r>
    </w:p>
    <w:p w:rsidR="00C8059C" w:rsidRDefault="00A51999">
      <w:pPr>
        <w:pStyle w:val="11"/>
        <w:ind w:left="200" w:firstLine="480"/>
        <w:jc w:val="both"/>
      </w:pPr>
      <w:r>
        <w:t xml:space="preserve">Константннос сначала встретился со Спандидакисом, (( советовал признать переворот, а затем отправился в и.пгнй штаб на встречу с находившимися там временно ишыми генералами. Некоторые из них рекомендовали । и&lt;* признавать военного переворота. Там же </w:t>
      </w:r>
      <w:r>
        <w:t>произошла । и г арестованным премьером П. Канеллопулосом. Че- &lt;норме время Константинос смог добиться компромисса •юдителями заговора: в ответ на его признание совершен</w:t>
      </w:r>
      <w:r>
        <w:softHyphen/>
        <w:t xml:space="preserve">ии государственного переворота он получал право назна- '1онпми нового правительства по </w:t>
      </w:r>
      <w:r>
        <w:t xml:space="preserve">своему усмотрению от- н </w:t>
      </w:r>
      <w:r>
        <w:lastRenderedPageBreak/>
        <w:t xml:space="preserve">его </w:t>
      </w:r>
      <w:r>
        <w:rPr>
          <w:i/>
          <w:iCs/>
        </w:rPr>
        <w:t>членов. Так, в</w:t>
      </w:r>
      <w:r>
        <w:t xml:space="preserve"> частности, премьер-министром был </w:t>
      </w:r>
      <w:r>
        <w:rPr>
          <w:lang w:val="en-US" w:eastAsia="en-US" w:bidi="en-US"/>
        </w:rPr>
        <w:t xml:space="preserve">iti </w:t>
      </w:r>
      <w:r>
        <w:t xml:space="preserve">Генеральный прокурор страны К. Коллиас, его пер- «мггтителем и министром обороны генерал Спаидидакис. нммное заявление нового премьера было достаточно свое- Н1(м </w:t>
      </w:r>
      <w:r>
        <w:rPr>
          <w:i/>
          <w:iCs/>
        </w:rPr>
        <w:t>для</w:t>
      </w:r>
      <w:r>
        <w:t xml:space="preserve"> текущего м</w:t>
      </w:r>
      <w:r>
        <w:t>омента: он резко выступил против ни । реков на левых, правых и центристов, объявив о су- &lt;ммнии “только одних греков — верящих в Грецию”,</w:t>
      </w:r>
    </w:p>
    <w:p w:rsidR="00C8059C" w:rsidRDefault="00A51999">
      <w:pPr>
        <w:pStyle w:val="11"/>
        <w:tabs>
          <w:tab w:val="left" w:leader="dot" w:pos="482"/>
        </w:tabs>
        <w:ind w:left="200" w:right="260" w:firstLine="340"/>
        <w:jc w:val="both"/>
      </w:pPr>
      <w:r>
        <w:t xml:space="preserve">же день новое правительство принесло клятву королю, «ы ’пню было объявлено, что на основании статьи 91 Кон- ши I граны власть переходит в руки армии и приостанав- </w:t>
      </w:r>
      <w:r>
        <w:tab/>
        <w:t xml:space="preserve"> гс статьи основного закона, которые касались гаран-</w:t>
      </w:r>
    </w:p>
    <w:p w:rsidR="00C8059C" w:rsidRDefault="00A51999">
      <w:pPr>
        <w:pStyle w:val="11"/>
        <w:ind w:firstLine="520"/>
      </w:pPr>
      <w:r>
        <w:t>(.шских прав и свобод. Так был разрешен</w:t>
      </w:r>
      <w:r>
        <w:t xml:space="preserve"> долголетний политический кризис и порожденная им нестабильность в стра</w:t>
      </w:r>
      <w:r>
        <w:softHyphen/>
        <w:t>не. Король Константинос II выступил гарантом легитимности действий армии. Задачами военного режима, как об этом было официально объявлено, являлось достижение стабильности политическог</w:t>
      </w:r>
      <w:r>
        <w:t>о развития; ликвидация коммунистической угрозы и борьба с экстремистскими элементами; проведение экономи</w:t>
      </w:r>
      <w:r>
        <w:softHyphen/>
        <w:t>ческих и социальных реформ, направленных на оздоровление хозяйственной жизни. Сам Г. Пападопулос сразу же после пе</w:t>
      </w:r>
      <w:r>
        <w:softHyphen/>
        <w:t>реворота заявил, что пребывание у вл</w:t>
      </w:r>
      <w:r>
        <w:t>асти военных будет не</w:t>
      </w:r>
      <w:r>
        <w:softHyphen/>
        <w:t>долгим периодом перехода к “устойчивой демократии”.</w:t>
      </w:r>
    </w:p>
    <w:p w:rsidR="00C8059C" w:rsidRDefault="00A51999">
      <w:pPr>
        <w:pStyle w:val="11"/>
      </w:pPr>
      <w:r>
        <w:t>Официально события 21 апреля 1967 г. в Греции назывались “Революцией”, “революционным движением вооруженных сил' Его символом стала эмблема, на которой был изображен солд;и с винтовк</w:t>
      </w:r>
      <w:r>
        <w:t>ой на фоне возрождающейся из пепла мифической птицы Феникс.</w:t>
      </w:r>
    </w:p>
    <w:p w:rsidR="00C8059C" w:rsidRDefault="00A51999">
      <w:pPr>
        <w:pStyle w:val="11"/>
      </w:pPr>
      <w:r>
        <w:t>Резкая антикоммунистическая направленность идейно-поли тических установок режима, его жесткие меры в отношении недовольных как из числа левых, так и правых, с одной сторо ны, и экономические мероп</w:t>
      </w:r>
      <w:r>
        <w:t>риятия (списание старых долгов &lt; крестьян, повышение пенсий, улучшение медицинского обсл\ живания, увеличение размеров стипендий в высших учебных заведениях) — с другой, были нацелены на преодоление сунь ствовавшего до 21 апреля 1967 г. кризиса, вызванного</w:t>
      </w:r>
      <w:r>
        <w:t xml:space="preserve"> модер низацией. Постоянные правительственные кризисы и чаги смены кабинетов полностью разбалансировали политически </w:t>
      </w:r>
      <w:r>
        <w:rPr>
          <w:lang w:val="en-US" w:eastAsia="en-US" w:bidi="en-US"/>
        </w:rPr>
        <w:t xml:space="preserve">। </w:t>
      </w:r>
      <w:r>
        <w:t>систему страны, подготовив почву для самых решительны изменений.</w:t>
      </w:r>
    </w:p>
    <w:p w:rsidR="00C8059C" w:rsidRDefault="00A51999">
      <w:pPr>
        <w:pStyle w:val="11"/>
      </w:pPr>
      <w:r>
        <w:t xml:space="preserve">Основными причинами военного переворота стали как кри зисные </w:t>
      </w:r>
      <w:r>
        <w:lastRenderedPageBreak/>
        <w:t>моменты разв</w:t>
      </w:r>
      <w:r>
        <w:t>ития греческого общества, так и пропит и в вооруженных силах страны. Офицерство, являвшееся на при тяжении всего существования новогреческого государства \ ним из важных статусных слоев общества, почувствовало лаблсиис своих позиций, а начавшиеся изменения</w:t>
      </w:r>
      <w:r>
        <w:t xml:space="preserve"> в социалы политической структуре Греции лишь способствовало вызре</w:t>
      </w:r>
    </w:p>
    <w:p w:rsidR="00C8059C" w:rsidRDefault="00A51999">
      <w:pPr>
        <w:pStyle w:val="11"/>
        <w:ind w:firstLine="0"/>
        <w:jc w:val="both"/>
      </w:pPr>
      <w:r>
        <w:t>Нию у него недовольство своим социально-экономическим по</w:t>
      </w:r>
      <w:r>
        <w:softHyphen/>
        <w:t>ложением.</w:t>
      </w:r>
    </w:p>
    <w:p w:rsidR="00C8059C" w:rsidRDefault="00A51999">
      <w:pPr>
        <w:pStyle w:val="11"/>
        <w:ind w:firstLine="300"/>
        <w:jc w:val="both"/>
      </w:pPr>
      <w:r>
        <w:t>Назначение Коллиаса по ходатайству короля премьер- министром страны не смогло нейтрализовать тех, кто устроил (Военный пер</w:t>
      </w:r>
      <w:r>
        <w:t>еворот и не собирался выпускать власть из своих |рук Со всей очевидностью это проявилось в создании так на</w:t>
      </w:r>
      <w:r>
        <w:softHyphen/>
        <w:t>зываемого Революционного совета, куда входил триумвират — Г Пападопулос, Н. Макарезос и Ст. Паттакос. Они взяли под контроль все главные министерства</w:t>
      </w:r>
      <w:r>
        <w:t>. При этом двое из трех перечисленных имели непосредственное отношение к греческим * пгцелужбам, занимая там ответственные посты. Так, в частнос- 111, Г. Пападопулос на протяжении долгого времени являлся вто</w:t>
      </w:r>
      <w:r>
        <w:softHyphen/>
        <w:t>рым человеком в Центральной службе информации (К</w:t>
      </w:r>
      <w:r>
        <w:t xml:space="preserve">ИП) — </w:t>
      </w:r>
      <w:r>
        <w:rPr>
          <w:lang w:val="en-US" w:eastAsia="en-US" w:bidi="en-US"/>
        </w:rPr>
        <w:t xml:space="preserve">ipr'iecKOM </w:t>
      </w:r>
      <w:r>
        <w:t>аналоге американского ЦРУ и выступал в роли свя- щего звена между американскими и греческим разведыва- ными сообществами, занимаясь координацией деятельности ■«•ской контрразведки и ЦРУ. Созданный пришедшими к ■ ги военными Революционный с</w:t>
      </w:r>
      <w:r>
        <w:t>овет выполнял функции ктивной инстанции в отношении других государственных 'Ктур. Сам полковник Пападопулос занял ответственный пост ■ премьер-министре и ведал контролем над прессой и другими ктпами информации. Паттакос был назначен министром вну</w:t>
      </w:r>
      <w:r>
        <w:softHyphen/>
        <w:t>ши х дел,</w:t>
      </w:r>
      <w:r>
        <w:t xml:space="preserve"> а Макарезос — министром-координатором при шер министре и занимался вопросами экономики.</w:t>
      </w:r>
    </w:p>
    <w:p w:rsidR="00C8059C" w:rsidRDefault="00A51999">
      <w:pPr>
        <w:pStyle w:val="11"/>
        <w:ind w:left="260" w:firstLine="80"/>
        <w:jc w:val="both"/>
      </w:pPr>
      <w:r>
        <w:t>&lt; игуация в стране, однако, несмотря на активные попытки шедших к власти военных, не ознаменовалась стабилизаци- Массовые репрессии, развернутые в отношении всякой оп-</w:t>
      </w:r>
      <w:r>
        <w:t xml:space="preserve"> |цмм дополнялись и откровенной компрометацией режима же собственными вождями. Сложные взаимоотношения ।ри хунты, вылившиеся в явное противоборство нескольких Ш1.'1ивших ее группировок не свидетельствовали о "единстве т", провозглашенном полковниками 21 ап</w:t>
      </w:r>
      <w:r>
        <w:t xml:space="preserve">реля 1967. Сро |ришедших к власти военных не было ни одного представи* । поенной элиты или просто интеллигентных представителей греческого офицерского корпуса. </w:t>
      </w:r>
      <w:r>
        <w:lastRenderedPageBreak/>
        <w:t xml:space="preserve">“Кухаркины дети”, как за глаза звали </w:t>
      </w:r>
      <w:r>
        <w:rPr>
          <w:i/>
          <w:iCs/>
        </w:rPr>
        <w:t xml:space="preserve">их многие греческие офицеры, получив образование </w:t>
      </w:r>
      <w:r>
        <w:t xml:space="preserve">в военных </w:t>
      </w:r>
      <w:r>
        <w:t xml:space="preserve">училищах и академиях Греции и США, не стали утруждать себя особыми изысками и </w:t>
      </w:r>
      <w:r>
        <w:rPr>
          <w:i/>
          <w:iCs/>
        </w:rPr>
        <w:t>“философствованиями”,</w:t>
      </w:r>
      <w:r>
        <w:t xml:space="preserve"> л воплотили на практике “лучшие” установки “тех, кто был ни чем, но стал всем”.</w:t>
      </w:r>
    </w:p>
    <w:p w:rsidR="00C8059C" w:rsidRDefault="00A51999">
      <w:pPr>
        <w:pStyle w:val="11"/>
        <w:ind w:firstLine="300"/>
        <w:jc w:val="both"/>
      </w:pPr>
      <w:r>
        <w:t xml:space="preserve">Идеологические основы нового режима активно разрабаты вались двумя главными </w:t>
      </w:r>
      <w:r>
        <w:t>специалистами в этой области — изда телем газеты с претенциозным названием “ЕХвитЕро^ коороф (“Свободный мир”) С. Констандопулос, являвшимся личным другом полковника Г. Пападопулоса и бывшим сторонником КПГ, порвавшим с ней в начале 60-х гг. Г. Георгаласом</w:t>
      </w:r>
      <w:r>
        <w:t>. Вы двигавшиеся ими установки, нацеленные на усиление “патрио тического духа нации” и культивирование патриархальны.\ традиций имели вполне конкретное необычное для своего ври мени воплощение. Так, в частности, как курьез воспринимались греками распоряжен</w:t>
      </w:r>
      <w:r>
        <w:t xml:space="preserve">ия правительства о запрете ношения де вушками и женщинами платьев и юбок, длина которых был.» больше 15 см от земли или запрете ношения юношами длинны? волос; об обязательности посещения студентами воскресш </w:t>
      </w:r>
      <w:r>
        <w:rPr>
          <w:lang w:val="en-US" w:eastAsia="en-US" w:bidi="en-US"/>
        </w:rPr>
        <w:t xml:space="preserve">&gt;i । </w:t>
      </w:r>
      <w:r>
        <w:t>литургии и недопустимости для них такого раз</w:t>
      </w:r>
      <w:r>
        <w:t xml:space="preserve">влечения, кш игральные автоматы. Тем же декретом от 27 апреля 1967 </w:t>
      </w:r>
      <w:r>
        <w:rPr>
          <w:lang w:val="en-US" w:eastAsia="en-US" w:bidi="en-US"/>
        </w:rPr>
        <w:t xml:space="preserve">i </w:t>
      </w:r>
      <w:r>
        <w:t xml:space="preserve">министр внутренних дел бригадный генерал Ст. Паттакос усы новил порядок входа в общественный транспорт с задней двери и выхода из передней. 9 мая правительство заявило, что “ино странные </w:t>
      </w:r>
      <w:r>
        <w:t>туристы, чей внешний вид будет сочтен похожим и ■ хиппи, будут высылаться из Греции”. Несмотря на отмену эти</w:t>
      </w:r>
      <w:r>
        <w:rPr>
          <w:vertAlign w:val="superscript"/>
        </w:rPr>
        <w:t>1</w:t>
      </w:r>
      <w:r>
        <w:t>' “туристских законов” 15 мая, образ “новой Греции” как внутри страны, так и за ее пределами (особенно среди международны! общественности), станови</w:t>
      </w:r>
      <w:r>
        <w:t>лся крайне негативным.</w:t>
      </w:r>
    </w:p>
    <w:p w:rsidR="00C8059C" w:rsidRDefault="00A51999">
      <w:pPr>
        <w:pStyle w:val="11"/>
        <w:ind w:firstLine="300"/>
        <w:sectPr w:rsidR="00C8059C">
          <w:headerReference w:type="even" r:id="rId250"/>
          <w:headerReference w:type="default" r:id="rId251"/>
          <w:footnotePr>
            <w:numFmt w:val="upperRoman"/>
          </w:footnotePr>
          <w:type w:val="continuous"/>
          <w:pgSz w:w="8400" w:h="11900"/>
          <w:pgMar w:top="1492" w:right="861" w:bottom="310" w:left="966" w:header="0" w:footer="3" w:gutter="0"/>
          <w:cols w:space="720"/>
          <w:noEndnote/>
          <w:docGrid w:linePitch="360"/>
          <w15:footnoteColumns w:val="1"/>
        </w:sectPr>
      </w:pPr>
      <w:r>
        <w:t>Стремясь упрочить свое положение, пришедшие к власти но енные оказывали сильное давление на кор</w:t>
      </w:r>
      <w:r>
        <w:t xml:space="preserve">оля Константиноса * тем, чтобы он встал на их сторону и фактически выступил ■ ними в тандеме. Сам монарх, с одной стороны, отказался </w:t>
      </w:r>
      <w:r>
        <w:rPr>
          <w:lang w:val="en-US" w:eastAsia="en-US" w:bidi="en-US"/>
        </w:rPr>
        <w:t>oi</w:t>
      </w:r>
    </w:p>
    <w:p w:rsidR="00C8059C" w:rsidRDefault="00A51999">
      <w:pPr>
        <w:pStyle w:val="11"/>
        <w:ind w:firstLine="0"/>
        <w:jc w:val="both"/>
      </w:pPr>
      <w:r>
        <w:lastRenderedPageBreak/>
        <w:t>», чтобы подписать указ (уже обнародованный от его имени) 'едении чрезвычайного положения, а с другой, — поддер- |.|л от</w:t>
      </w:r>
      <w:r>
        <w:t xml:space="preserve">ношения с руководителями переворота. Особо щепе- иным вопросом в создавшейся ситуации были отношения чии с ее западными союзниками, многие из которых крайне пивко оценили приход военных к власти. Однако вскоре найден выход из этого крайне затруднительного </w:t>
      </w:r>
      <w:r>
        <w:t>положе- большинство правительств объявило о том, что их дипло</w:t>
      </w:r>
      <w:r>
        <w:softHyphen/>
        <w:t>ические миссии аккредитованы не при греческом правитель-</w:t>
      </w:r>
    </w:p>
    <w:p w:rsidR="00C8059C" w:rsidRDefault="00A51999">
      <w:pPr>
        <w:pStyle w:val="11"/>
        <w:spacing w:line="298" w:lineRule="auto"/>
        <w:jc w:val="both"/>
      </w:pPr>
      <w:r>
        <w:t xml:space="preserve">а при короле. Молчаливое противостояние между Кон- н иносом и полковниками продолжалась вплоть до сентября / г., когда греческий монарх недвусмысленно заявил во </w:t>
      </w:r>
      <w:r>
        <w:rPr>
          <w:lang w:val="en-US" w:eastAsia="en-US" w:bidi="en-US"/>
        </w:rPr>
        <w:t xml:space="preserve">■in </w:t>
      </w:r>
      <w:r>
        <w:t>визита в США о своем осуждении установленного воен- и)лигического режима. Вскоре после возв</w:t>
      </w:r>
      <w:r>
        <w:t>ращения по настоя- Революционного совета он был вынужден подписать указ об п.непии со службы ряда офицеров — сторонников монархии, ипк-ния между королем и руководителями нового режима ш резко обостряться, а вскоре наступила и развязка — Кон- и иное оказалс</w:t>
      </w:r>
      <w:r>
        <w:t xml:space="preserve">я организатором крайне непродуманного и н|фсссионально подготовленного контрпереворота. 13 дека- РИ)7 г. он попытался, используя свое влияние в отдельных • &gt; । их частях и на кораблях греческих ВМС, отстранить от </w:t>
      </w:r>
      <w:r>
        <w:rPr>
          <w:rFonts w:ascii="Arial" w:eastAsia="Arial" w:hAnsi="Arial" w:cs="Arial"/>
          <w:smallCaps/>
          <w:sz w:val="16"/>
          <w:szCs w:val="16"/>
          <w:lang w:val="en-US" w:eastAsia="en-US" w:bidi="en-US"/>
        </w:rPr>
        <w:t>hi</w:t>
      </w:r>
      <w:r>
        <w:rPr>
          <w:lang w:val="en-US" w:eastAsia="en-US" w:bidi="en-US"/>
        </w:rPr>
        <w:t xml:space="preserve"> </w:t>
      </w:r>
      <w:r>
        <w:t xml:space="preserve">поенных. Однако расчет на то, что после начала дейст- ■ «ройников монарха на севере страны к ним присоединят- '«•I«уженные силы на всей территории Греции не оправдал- I -I иктантинос не был готов на решительные шаги, чреватые </w:t>
      </w:r>
      <w:r>
        <w:rPr>
          <w:lang w:val="en-US" w:eastAsia="en-US" w:bidi="en-US"/>
        </w:rPr>
        <w:t xml:space="preserve">HH.IMM </w:t>
      </w:r>
      <w:r>
        <w:t xml:space="preserve">столкновениями и после </w:t>
      </w:r>
      <w:r>
        <w:t>неудачи был отправлен вла- ||| имеете с семьей и премьер-министром К. Коллиасом в и ю ссылку в Рим. Г. Пападопулос и его сподвижники юнали эти события для проведения чисток в армии про- хто так или иначе не был согласен с новым режимом, направлением деятел</w:t>
      </w:r>
      <w:r>
        <w:t>ьности Революционного совета</w:t>
      </w:r>
    </w:p>
    <w:p w:rsidR="00C8059C" w:rsidRDefault="00A51999">
      <w:pPr>
        <w:pStyle w:val="11"/>
        <w:jc w:val="both"/>
        <w:sectPr w:rsidR="00C8059C">
          <w:headerReference w:type="even" r:id="rId252"/>
          <w:headerReference w:type="default" r:id="rId253"/>
          <w:footnotePr>
            <w:numFmt w:val="upperRoman"/>
          </w:footnotePr>
          <w:pgSz w:w="8400" w:h="11900"/>
          <w:pgMar w:top="1492" w:right="861" w:bottom="310" w:left="966" w:header="0" w:footer="3" w:gutter="0"/>
          <w:pgNumType w:start="282"/>
          <w:cols w:space="720"/>
          <w:noEndnote/>
          <w:docGrid w:linePitch="360"/>
          <w15:footnoteColumns w:val="1"/>
        </w:sectPr>
      </w:pPr>
      <w:r>
        <w:rPr>
          <w:lang w:val="en-US" w:eastAsia="en-US" w:bidi="en-US"/>
        </w:rPr>
        <w:t xml:space="preserve">« I </w:t>
      </w:r>
      <w:r>
        <w:t xml:space="preserve">лз от формально существовавшей системы гражданского НН1ГПИЯ страной. Вскоре генерал Зоитакис был назначен </w:t>
      </w:r>
    </w:p>
    <w:p w:rsidR="00C8059C" w:rsidRDefault="00A51999">
      <w:pPr>
        <w:pStyle w:val="11"/>
        <w:ind w:firstLine="0"/>
        <w:jc w:val="both"/>
      </w:pPr>
      <w:r>
        <w:lastRenderedPageBreak/>
        <w:t>реген</w:t>
      </w:r>
      <w:r>
        <w:t>том, а полковник Г. Пападопулос премьер-министра! Законодательно оформить преобразования должна была нов! конституция, которая вырабатывалась специально подобранк( комиссией взамен существовавшего с 1952 г. основного зако| страны. В новом документе на перв</w:t>
      </w:r>
      <w:r>
        <w:t xml:space="preserve">ый план выдвигалась </w:t>
      </w:r>
      <w:r>
        <w:rPr>
          <w:rFonts w:ascii="Arial" w:eastAsia="Arial" w:hAnsi="Arial" w:cs="Arial"/>
          <w:b/>
          <w:bCs/>
        </w:rPr>
        <w:t xml:space="preserve">и </w:t>
      </w:r>
      <w:r>
        <w:t xml:space="preserve">полнительная власть, усиливалась роль вооруженных сил политической жизни, оформлялся “мягкий” вариант авторигд] ного режима, причем власти в нужный момент могли по сын воле ужесточить его. В соответствии с проектом, вынесений на </w:t>
      </w:r>
      <w:r>
        <w:t>плебисцит 29 сентября 1968 г., Греция оставалась монарх] ей, а роль премьер-министра становилась ключевой и решая щей. Власть парламента была резко ослаблена, количество и членов сокращено вдвое (с 300 до 150 человек). Допуска ■&lt;&gt;« снятие депутатской непри</w:t>
      </w:r>
      <w:r>
        <w:t>косновенности по требованию р\ м водства режима в случае, если депутат или группа депу».н&lt;1 считались виновными в совершении антигосударственных нр ступлений. Вопросы внешней политики, обороны и безопштиц ти решались при консультативной, а не решающей роли</w:t>
      </w:r>
      <w:r>
        <w:t xml:space="preserve"> прм тельства. Гарантия прав и свобод граждан в проекте конс^Я ции ставилась в прямую зависимость от “недопущения злс^И треблений конституционными нормами”. Идеологической вой режима, как объявлялось об этом в документе, была цепция “греко-христианской цив</w:t>
      </w:r>
      <w:r>
        <w:t>илизации”.</w:t>
      </w:r>
    </w:p>
    <w:p w:rsidR="00C8059C" w:rsidRDefault="00A51999">
      <w:pPr>
        <w:pStyle w:val="11"/>
        <w:tabs>
          <w:tab w:val="left" w:pos="1534"/>
        </w:tabs>
        <w:jc w:val="both"/>
      </w:pPr>
      <w:r>
        <w:t xml:space="preserve">Политическая практика военного режима встретила сои тивление как внутри Греции, так и за ее пределами. Орге безопасности — асфалия и военная полиция (ЭСА), вели </w:t>
      </w:r>
      <w:r>
        <w:rPr>
          <w:lang w:val="en-US" w:eastAsia="en-US" w:bidi="en-US"/>
        </w:rPr>
        <w:t xml:space="preserve">fl </w:t>
      </w:r>
      <w:r>
        <w:t>тивную работу по подавлению всякого инакомыслия в стрж Однако уже с самого начала</w:t>
      </w:r>
      <w:r>
        <w:t xml:space="preserve"> существования диктатуры </w:t>
      </w:r>
      <w:r>
        <w:rPr>
          <w:rFonts w:ascii="Arial" w:eastAsia="Arial" w:hAnsi="Arial" w:cs="Arial"/>
          <w:b/>
          <w:bCs/>
        </w:rPr>
        <w:t xml:space="preserve">с^В </w:t>
      </w:r>
      <w:r>
        <w:t>образовываться тайные организации, ставившие своей борьбу с ней. В начале мая 1967 г. из сторонников КПГ и был создан Патриотический антидиктаторский фронт (ПАЛ^И летом того же года сын бывшего премьер-министра Гр^Н Г. Папандре</w:t>
      </w:r>
      <w:r>
        <w:t>у</w:t>
      </w:r>
      <w:r>
        <w:tab/>
        <w:t xml:space="preserve">Андреас Папандреу </w:t>
      </w:r>
      <w:r>
        <w:rPr>
          <w:i/>
          <w:iCs/>
        </w:rPr>
        <w:t>ос новая организации»</w:t>
      </w:r>
    </w:p>
    <w:p w:rsidR="00C8059C" w:rsidRDefault="00A51999">
      <w:pPr>
        <w:pStyle w:val="11"/>
        <w:ind w:firstLine="0"/>
        <w:jc w:val="both"/>
        <w:sectPr w:rsidR="00C8059C">
          <w:headerReference w:type="even" r:id="rId254"/>
          <w:headerReference w:type="default" r:id="rId255"/>
          <w:footnotePr>
            <w:numFmt w:val="upperRoman"/>
          </w:footnotePr>
          <w:pgSz w:w="8400" w:h="11900"/>
          <w:pgMar w:top="1492" w:right="861" w:bottom="310" w:left="966" w:header="0" w:footer="3" w:gutter="0"/>
          <w:pgNumType w:start="278"/>
          <w:cols w:space="720"/>
          <w:noEndnote/>
          <w:docGrid w:linePitch="360"/>
          <w15:footnoteColumns w:val="1"/>
        </w:sectPr>
      </w:pPr>
      <w:r>
        <w:t xml:space="preserve">греческое освободительное движение (ПАК), к которой </w:t>
      </w:r>
      <w:r>
        <w:rPr>
          <w:lang w:val="en-US" w:eastAsia="en-US" w:bidi="en-US"/>
        </w:rPr>
        <w:t xml:space="preserve">npj^H </w:t>
      </w:r>
    </w:p>
    <w:p w:rsidR="00C8059C" w:rsidRDefault="00A51999">
      <w:pPr>
        <w:pStyle w:val="11"/>
        <w:ind w:firstLine="0"/>
        <w:jc w:val="both"/>
      </w:pPr>
      <w:r>
        <w:rPr>
          <w:lang w:val="en-US" w:eastAsia="en-US" w:bidi="en-US"/>
        </w:rPr>
        <w:lastRenderedPageBreak/>
        <w:t xml:space="preserve">Lim b </w:t>
      </w:r>
      <w:r>
        <w:t>немногочисленная г</w:t>
      </w:r>
      <w:r>
        <w:t xml:space="preserve">руппировка лево-либеральной ин- Мпчщии под названием “Демократическая оборона”. Пери- </w:t>
      </w:r>
      <w:r>
        <w:rPr>
          <w:b/>
          <w:bCs/>
        </w:rPr>
        <w:t>967-</w:t>
      </w:r>
      <w:r>
        <w:t>1974 гг. стал для Греции временем так называемого юго Сопротивления (по аналогии с Национальным сопро- гнием в годы оккупации 1941-1944 гг.).</w:t>
      </w:r>
    </w:p>
    <w:p w:rsidR="00C8059C" w:rsidRDefault="00A51999">
      <w:pPr>
        <w:pStyle w:val="11"/>
        <w:ind w:firstLine="0"/>
        <w:jc w:val="both"/>
      </w:pPr>
      <w:r>
        <w:rPr>
          <w:b/>
          <w:bCs/>
        </w:rPr>
        <w:t xml:space="preserve">|р&lt; </w:t>
      </w:r>
      <w:r>
        <w:t xml:space="preserve">праймы действий созданных организаций, несмотря на </w:t>
      </w:r>
      <w:r>
        <w:rPr>
          <w:b/>
          <w:bCs/>
        </w:rPr>
        <w:t xml:space="preserve">Ыг </w:t>
      </w:r>
      <w:r>
        <w:t>оттенки в истолковании причин прихода к власти воен</w:t>
      </w:r>
      <w:r>
        <w:rPr>
          <w:lang w:val="en-US" w:eastAsia="en-US" w:bidi="en-US"/>
        </w:rPr>
        <w:t xml:space="preserve">- </w:t>
      </w:r>
      <w:r>
        <w:rPr>
          <w:b/>
          <w:bCs/>
          <w:lang w:val="en-US" w:eastAsia="en-US" w:bidi="en-US"/>
        </w:rPr>
        <w:t xml:space="preserve">li </w:t>
      </w:r>
      <w:r>
        <w:t>роли в этом отдельных политиков, имели общие черты: в цронозглашалась борьба с режимом “черных полковников”, мпалась задача восстановления демокра</w:t>
      </w:r>
      <w:r>
        <w:t xml:space="preserve">тии, ограничения </w:t>
      </w:r>
      <w:r>
        <w:rPr>
          <w:b/>
          <w:bCs/>
        </w:rPr>
        <w:t xml:space="preserve">ши </w:t>
      </w:r>
      <w:r>
        <w:t>я США на внутренние дела Греции, выхода из НАТО. В № однако, говорить о серьезном противодействии режиму ри Греции в первое время после переворота не приходи</w:t>
      </w:r>
      <w:r>
        <w:rPr>
          <w:lang w:val="en-US" w:eastAsia="en-US" w:bidi="en-US"/>
        </w:rPr>
        <w:t xml:space="preserve">- ll </w:t>
      </w:r>
      <w:r>
        <w:t xml:space="preserve">основном борьба развернулась за пределами страны и | </w:t>
      </w:r>
      <w:r>
        <w:rPr>
          <w:lang w:val="en-US" w:eastAsia="en-US" w:bidi="en-US"/>
        </w:rPr>
        <w:t xml:space="preserve">iacb </w:t>
      </w:r>
      <w:r>
        <w:t>в активной мобил</w:t>
      </w:r>
      <w:r>
        <w:t>изации общественного мнения । х демократических стран и влиятельных общественных</w:t>
      </w:r>
    </w:p>
    <w:p w:rsidR="00C8059C" w:rsidRDefault="00A51999">
      <w:pPr>
        <w:pStyle w:val="11"/>
        <w:tabs>
          <w:tab w:val="left" w:pos="387"/>
        </w:tabs>
        <w:ind w:firstLine="0"/>
        <w:jc w:val="both"/>
      </w:pPr>
      <w:r>
        <w:rPr>
          <w:b/>
          <w:bCs/>
        </w:rPr>
        <w:t xml:space="preserve">I </w:t>
      </w:r>
      <w:r>
        <w:t xml:space="preserve">целью осуждения военного режима. Сыграла свою | и позиция ряда социал-демократических правительств </w:t>
      </w:r>
      <w:r>
        <w:rPr>
          <w:b/>
          <w:bCs/>
          <w:lang w:val="en-US" w:eastAsia="en-US" w:bidi="en-US"/>
        </w:rPr>
        <w:t xml:space="preserve">L </w:t>
      </w:r>
      <w:r>
        <w:t xml:space="preserve">1;« </w:t>
      </w:r>
      <w:r>
        <w:rPr>
          <w:lang w:val="en-US" w:eastAsia="en-US" w:bidi="en-US"/>
        </w:rPr>
        <w:t xml:space="preserve">io </w:t>
      </w:r>
      <w:r>
        <w:t xml:space="preserve">Северной Европы. Одной из самых серьезных де- </w:t>
      </w:r>
      <w:r>
        <w:rPr>
          <w:lang w:val="en-US" w:eastAsia="en-US" w:bidi="en-US"/>
        </w:rPr>
        <w:t xml:space="preserve">|i </w:t>
      </w:r>
      <w:r>
        <w:t xml:space="preserve">щий протест в </w:t>
      </w:r>
      <w:r>
        <w:t>годы военного правления были похороны )</w:t>
      </w:r>
      <w:r>
        <w:tab/>
        <w:t>। 1968 г. 80-летнего Г. Папандреу, когда несмотря на</w:t>
      </w:r>
    </w:p>
    <w:p w:rsidR="00C8059C" w:rsidRDefault="00A51999">
      <w:pPr>
        <w:pStyle w:val="11"/>
        <w:tabs>
          <w:tab w:val="left" w:pos="387"/>
        </w:tabs>
        <w:ind w:firstLine="0"/>
        <w:jc w:val="both"/>
      </w:pPr>
      <w:r>
        <w:t>|</w:t>
      </w:r>
      <w:r>
        <w:tab/>
        <w:t>ьный запрет на улицу вышло 50 тыс. человек, что,</w:t>
      </w:r>
    </w:p>
    <w:p w:rsidR="00C8059C" w:rsidRDefault="00A51999">
      <w:pPr>
        <w:pStyle w:val="11"/>
        <w:ind w:firstLine="440"/>
      </w:pPr>
      <w:r>
        <w:t>। । обстоятельства, было немало.</w:t>
      </w:r>
    </w:p>
    <w:p w:rsidR="00C8059C" w:rsidRDefault="00A51999">
      <w:pPr>
        <w:pStyle w:val="11"/>
        <w:tabs>
          <w:tab w:val="left" w:pos="387"/>
        </w:tabs>
        <w:ind w:firstLine="0"/>
        <w:jc w:val="both"/>
      </w:pPr>
      <w:r>
        <w:rPr>
          <w:lang w:val="en-US" w:eastAsia="en-US" w:bidi="en-US"/>
        </w:rPr>
        <w:t xml:space="preserve">|i </w:t>
      </w:r>
      <w:r>
        <w:t>'денный в условиях военного положения плебисцит не | привал ни серьезного об</w:t>
      </w:r>
      <w:r>
        <w:t xml:space="preserve">суждения проекта конститу- । принятия поправок как в целом, так и по отдельным I Органы информации, находившиеся под полным кон- | поенного режима, были недоступны для оппозиции. | ритика режима воспринималась как “красная пропа- I "агитация крайне правых </w:t>
      </w:r>
      <w:r>
        <w:t>радикалов”. Вполне естест- |</w:t>
      </w:r>
      <w:r>
        <w:tab/>
        <w:t>। гало поэтому почти единодушное одобрение проекта</w:t>
      </w:r>
    </w:p>
    <w:p w:rsidR="00C8059C" w:rsidRDefault="00A51999">
      <w:pPr>
        <w:pStyle w:val="11"/>
        <w:ind w:firstLine="0"/>
        <w:jc w:val="both"/>
      </w:pPr>
      <w:r>
        <w:t>I' нгтитуции: за нее было подано 92% голосов.</w:t>
      </w:r>
    </w:p>
    <w:p w:rsidR="00C8059C" w:rsidRDefault="00A51999">
      <w:pPr>
        <w:pStyle w:val="11"/>
        <w:ind w:left="540" w:hanging="540"/>
        <w:jc w:val="both"/>
        <w:sectPr w:rsidR="00C8059C">
          <w:headerReference w:type="even" r:id="rId256"/>
          <w:headerReference w:type="default" r:id="rId257"/>
          <w:footnotePr>
            <w:numFmt w:val="upperRoman"/>
          </w:footnotePr>
          <w:pgSz w:w="8400" w:h="11900"/>
          <w:pgMar w:top="1492" w:right="861" w:bottom="310" w:left="966" w:header="0" w:footer="3" w:gutter="0"/>
          <w:pgNumType w:start="284"/>
          <w:cols w:space="720"/>
          <w:noEndnote/>
          <w:docGrid w:linePitch="360"/>
          <w15:footnoteColumns w:val="1"/>
        </w:sectPr>
      </w:pPr>
      <w:r>
        <w:t xml:space="preserve">| дня в Греции </w:t>
      </w:r>
      <w:r>
        <w:t>вызывала обеспокоенность чувствитель- щемлению прав и’свобод западной общественности.</w:t>
      </w:r>
    </w:p>
    <w:p w:rsidR="00C8059C" w:rsidRDefault="00A51999">
      <w:pPr>
        <w:pStyle w:val="11"/>
        <w:ind w:firstLine="0"/>
      </w:pPr>
      <w:r>
        <w:lastRenderedPageBreak/>
        <w:t xml:space="preserve">Правительства скандинавских стран настаивали на исключен ■■ Греции из Совета Европы. Чтобы избежать этого, правя! &gt; режим решил прибегнуть к упреждающим действиям, и в д </w:t>
      </w:r>
      <w:r>
        <w:t>бре 1969 г. объявил о выходе страны из этой организации.</w:t>
      </w:r>
    </w:p>
    <w:p w:rsidR="00C8059C" w:rsidRDefault="00A51999">
      <w:pPr>
        <w:pStyle w:val="11"/>
        <w:ind w:firstLine="300"/>
      </w:pPr>
      <w:r>
        <w:t>К началу 70 х гг. стране удалось достигнуть за счет при) чения иностранных инвестиций серьезных успехов в различи областях экономики. Даже советские эксперты — специали! по хозяйственному развитию Гр</w:t>
      </w:r>
      <w:r>
        <w:t>еции, которых трудно бы заподозрить в симпатиях военному режиму, отмечали в ан«л тическом обзоре, рассчитанном на высшие партийно-тосуд; ственные инстанции СССР, что в 1972 г., как и на протяжени предыдущих двух лет, темпы роста экономики Греции бы, I» одн</w:t>
      </w:r>
      <w:r>
        <w:t>ими из самых высоких во всем западном мире.</w:t>
      </w:r>
    </w:p>
    <w:p w:rsidR="00C8059C" w:rsidRDefault="00A51999">
      <w:pPr>
        <w:pStyle w:val="11"/>
        <w:ind w:firstLine="300"/>
      </w:pPr>
      <w:r>
        <w:t>В общественно-политической области военный режим нача - постепенно отказываться от жестких мер в отношении оппози ции, и той ее части, которая так или иначе была связана с вым движением, включая КПГ</w:t>
      </w:r>
      <w:r>
        <w:rPr>
          <w:vertAlign w:val="superscript"/>
        </w:rPr>
        <w:footnoteReference w:id="9"/>
      </w:r>
      <w:r>
        <w:t>. Весной 1970</w:t>
      </w:r>
      <w:r>
        <w:t xml:space="preserve"> г. из ссылки ■&gt; тюрем были освобождены многие из осужденных за шпипх? дарственную деятельность, а также члены и руководите.'!” ЭДА. Г. Георгалас -- идеолог военного режима, занимавши пост заместителя министра при премьер-министре, заявил, тк коммунисты бо</w:t>
      </w:r>
      <w:r>
        <w:t>лее не представляют опасности для государства</w:t>
      </w:r>
    </w:p>
    <w:p w:rsidR="00C8059C" w:rsidRDefault="00A51999">
      <w:pPr>
        <w:pStyle w:val="11"/>
        <w:ind w:firstLine="300"/>
        <w:jc w:val="both"/>
      </w:pPr>
      <w:r>
        <w:t xml:space="preserve">Военный режим намеревался начать постепенные измепелш в стране как в политической, так и экономической сферах. Н« многом это было связано со стремлением смягчить нарастают' • сопротивление со стороны оппозиции </w:t>
      </w:r>
      <w:r>
        <w:t>и давление зарубежв&gt;&gt;»«.</w:t>
      </w:r>
    </w:p>
    <w:p w:rsidR="00C8059C" w:rsidRDefault="00A51999">
      <w:pPr>
        <w:pStyle w:val="11"/>
        <w:spacing w:line="305" w:lineRule="auto"/>
        <w:ind w:firstLine="320"/>
        <w:jc w:val="both"/>
      </w:pPr>
      <w:r>
        <w:t>Ннгтвениого мнения, которое создавало для правительства •зн ыс трудности, угрожая международной изоляцией, гкабря 1970 г., обращаясь с новогодним посланием к наро- нремьер-министр Г. Пападопулос заявил, что планирует „уться к конст</w:t>
      </w:r>
      <w:r>
        <w:t xml:space="preserve">итуционной системе правления, но не имеет &gt;ы “рисковать судьбой страны, прибегая к преждевремен- </w:t>
      </w:r>
      <w:r>
        <w:rPr>
          <w:rFonts w:ascii="Arial" w:eastAsia="Arial" w:hAnsi="Arial" w:cs="Arial"/>
          <w:smallCaps/>
          <w:sz w:val="16"/>
          <w:szCs w:val="16"/>
          <w:lang w:val="en-US" w:eastAsia="en-US" w:bidi="en-US"/>
        </w:rPr>
        <w:t>jU|IM</w:t>
      </w:r>
      <w:r>
        <w:rPr>
          <w:lang w:val="en-US" w:eastAsia="en-US" w:bidi="en-US"/>
        </w:rPr>
        <w:t xml:space="preserve"> </w:t>
      </w:r>
      <w:r>
        <w:t>акциям”.</w:t>
      </w:r>
    </w:p>
    <w:p w:rsidR="00C8059C" w:rsidRDefault="00A51999">
      <w:pPr>
        <w:pStyle w:val="11"/>
        <w:ind w:firstLine="0"/>
        <w:jc w:val="both"/>
      </w:pPr>
      <w:r>
        <w:lastRenderedPageBreak/>
        <w:t>■ Первым шагом на пути ослабления системы военного режи- ■ стало назначение Пападопулосом 56 членов законодательно- ■ Консультативного комитета, своего рода мини парламента, не ■цншего власти, но выступавшего в роли экспертного совета |м обсуждении законоп</w:t>
      </w:r>
      <w:r>
        <w:t xml:space="preserve">роектов. Одновременно велись интен- </w:t>
      </w:r>
      <w:r>
        <w:rPr>
          <w:b/>
          <w:bCs/>
          <w:lang w:val="en-US" w:eastAsia="en-US" w:bidi="en-US"/>
        </w:rPr>
        <w:t xml:space="preserve">■IttbK' </w:t>
      </w:r>
      <w:r>
        <w:t xml:space="preserve">секретные переговоры при посредничестве президента </w:t>
      </w:r>
      <w:r>
        <w:rPr>
          <w:b/>
          <w:bCs/>
        </w:rPr>
        <w:t xml:space="preserve">■Шра </w:t>
      </w:r>
      <w:r>
        <w:t>архиепископа Макариоса с королем Константиносом, ■Корый выдвинул два условия своего возвращения в Афины: И^Х1ождение всех политических заключенных и предост</w:t>
      </w:r>
      <w:r>
        <w:t xml:space="preserve">авле- гарантий возвращения к демократическому режиму после ■| прибытия в страну. Достаточно серьезной была ситуация </w:t>
      </w:r>
      <w:r>
        <w:rPr>
          <w:b/>
          <w:bCs/>
        </w:rPr>
        <w:t xml:space="preserve">и </w:t>
      </w:r>
      <w:r>
        <w:t xml:space="preserve">■угри самого Революционного совета. Пападопулос уже тяго- </w:t>
      </w:r>
      <w:r>
        <w:rPr>
          <w:b/>
          <w:bCs/>
        </w:rPr>
        <w:t xml:space="preserve">■дгч </w:t>
      </w:r>
      <w:r>
        <w:t>необходимостью сообразовывать свои шаги с его члена- ■I министром координац</w:t>
      </w:r>
      <w:r>
        <w:t xml:space="preserve">ии Макарезосом, начальниками </w:t>
      </w:r>
      <w:r>
        <w:rPr>
          <w:lang w:val="en-US" w:eastAsia="en-US" w:bidi="en-US"/>
        </w:rPr>
        <w:t xml:space="preserve">BfHmiiH </w:t>
      </w:r>
      <w:r>
        <w:t xml:space="preserve">и управления службы безопасности полковниками И&gt;|ин)1дисом и Ладасом. 17 января 1971 г. официоз режима </w:t>
      </w:r>
      <w:r>
        <w:rPr>
          <w:b/>
          <w:bCs/>
        </w:rPr>
        <w:t xml:space="preserve">■и* । । </w:t>
      </w:r>
      <w:r>
        <w:t xml:space="preserve">“Элефтерос козмос” опубликовала редакционную статью ■г директора С. Констандопулоса. В ней открыто заявля- </w:t>
      </w:r>
      <w:r>
        <w:rPr>
          <w:rFonts w:ascii="Arial" w:eastAsia="Arial" w:hAnsi="Arial" w:cs="Arial"/>
          <w:smallCaps/>
          <w:sz w:val="16"/>
          <w:szCs w:val="16"/>
          <w:lang w:val="en-US" w:eastAsia="en-US" w:bidi="en-US"/>
        </w:rPr>
        <w:t>■</w:t>
      </w:r>
      <w:r>
        <w:rPr>
          <w:rFonts w:ascii="Arial" w:eastAsia="Arial" w:hAnsi="Arial" w:cs="Arial"/>
          <w:smallCaps/>
          <w:sz w:val="16"/>
          <w:szCs w:val="16"/>
          <w:lang w:val="en-US" w:eastAsia="en-US" w:bidi="en-US"/>
        </w:rPr>
        <w:t>n</w:t>
      </w:r>
      <w:r>
        <w:rPr>
          <w:lang w:val="en-US" w:eastAsia="en-US" w:bidi="en-US"/>
        </w:rPr>
        <w:t xml:space="preserve"> </w:t>
      </w:r>
      <w:r>
        <w:t xml:space="preserve">п'о “Греческая национальная революция, родившаяся в </w:t>
      </w:r>
      <w:r>
        <w:rPr>
          <w:b/>
          <w:bCs/>
        </w:rPr>
        <w:t xml:space="preserve">■с </w:t>
      </w:r>
      <w:r>
        <w:t xml:space="preserve">гате военного государственного переворота 1967 г. бес- ■я &gt; । к гвенно завершила стадию коллегиального руководства и Вводит теперь свое конкретное выражение во власти одного </w:t>
      </w:r>
      <w:r>
        <w:rPr>
          <w:b/>
          <w:bCs/>
        </w:rPr>
        <w:t xml:space="preserve">■^ОНека </w:t>
      </w:r>
      <w:r>
        <w:t>(премьер-министра</w:t>
      </w:r>
      <w:r>
        <w:t xml:space="preserve"> Георгиоса Пападопулоса).</w:t>
      </w:r>
    </w:p>
    <w:p w:rsidR="00C8059C" w:rsidRDefault="00A51999">
      <w:pPr>
        <w:pStyle w:val="11"/>
        <w:ind w:firstLine="0"/>
        <w:jc w:val="both"/>
      </w:pPr>
      <w:r>
        <w:rPr>
          <w:b/>
          <w:bCs/>
        </w:rPr>
        <w:t xml:space="preserve">■ К </w:t>
      </w:r>
      <w:r>
        <w:t xml:space="preserve">марту 1972 г. Пападопулос сконцентрировал в своих ру ■К шюгра ничейную власть, заняв помимо кресла прем вера </w:t>
      </w:r>
      <w:r>
        <w:rPr>
          <w:b/>
          <w:bCs/>
        </w:rPr>
        <w:t>Инг</w:t>
      </w:r>
      <w:r>
        <w:t>(ы министра образования, иностранных дел, координации, в 4й«|&lt;м и регента. Однако выдвижение полковника как "лидер</w:t>
      </w:r>
      <w:r>
        <w:t>е</w:t>
      </w:r>
    </w:p>
    <w:p w:rsidR="00C8059C" w:rsidRDefault="00A51999">
      <w:pPr>
        <w:pStyle w:val="11"/>
        <w:tabs>
          <w:tab w:val="left" w:pos="5800"/>
        </w:tabs>
        <w:ind w:firstLine="0"/>
        <w:jc w:val="both"/>
      </w:pPr>
      <w:r>
        <w:t xml:space="preserve">революции 21 апреля”, а также его шаги, направленные </w:t>
      </w:r>
      <w:r>
        <w:rPr>
          <w:b/>
          <w:bCs/>
        </w:rPr>
        <w:t xml:space="preserve">1 </w:t>
      </w:r>
      <w:r>
        <w:t xml:space="preserve">частичную демократизацию общественно-политической жиз^ (смягчение законодательства о профсоюзах, освобождение ■ литзаключенных и т. д.) вызвали недовольство в корпорам ном слое старшего офицерства и </w:t>
      </w:r>
      <w:r>
        <w:t xml:space="preserve">генералитета, с которым ■ падопулос был вынужден считаться. 31 июля 1972 г. все ]Н ленные прежде со своих постов сторонники “жесткой ликИ были возвращены в государственные структуры и вооружени силы. Для того, чтобы гарантировать плавный переход от </w:t>
      </w:r>
      <w:r>
        <w:rPr>
          <w:rFonts w:ascii="Arial" w:eastAsia="Arial" w:hAnsi="Arial" w:cs="Arial"/>
          <w:b/>
          <w:bCs/>
        </w:rPr>
        <w:t xml:space="preserve">I </w:t>
      </w:r>
      <w:r>
        <w:t xml:space="preserve">енного режима с ярко выраженными чертами авторитари диктатуры к некоей форме персонально им контролируем демократии, Г. Пападопулосу было необходимо получить боЛ широкую поддержку общественности. У военного режима бьи </w:t>
      </w:r>
      <w:r>
        <w:lastRenderedPageBreak/>
        <w:t>определенные достижения в социально-эк</w:t>
      </w:r>
      <w:r>
        <w:t xml:space="preserve">ономической облася которые он мог использовать. Так, например, на 1 июля </w:t>
      </w:r>
      <w:r>
        <w:rPr>
          <w:rFonts w:ascii="Arial" w:eastAsia="Arial" w:hAnsi="Arial" w:cs="Arial"/>
          <w:b/>
          <w:bCs/>
        </w:rPr>
        <w:t xml:space="preserve">19711 </w:t>
      </w:r>
      <w:r>
        <w:t xml:space="preserve">в Греции было зарегистрировано 17 тыс. 520 безработных, </w:t>
      </w:r>
      <w:r>
        <w:rPr>
          <w:b/>
          <w:bCs/>
        </w:rPr>
        <w:t xml:space="preserve">т| </w:t>
      </w:r>
      <w:r>
        <w:t xml:space="preserve">на 50,3% меньше, чем на это же число прошлого года. Общи число безработных за период с 1966 г. по 1971 г. снизилось </w:t>
      </w:r>
      <w:r>
        <w:rPr>
          <w:rFonts w:ascii="Arial" w:eastAsia="Arial" w:hAnsi="Arial" w:cs="Arial"/>
          <w:b/>
          <w:bCs/>
        </w:rPr>
        <w:t xml:space="preserve">1 </w:t>
      </w:r>
      <w:r>
        <w:t>77,3%. Расширение объема общественных работ и развит! инфраструктуры, в частности, строительство дорог, способен! вало увеличению занятости.</w:t>
      </w:r>
      <w:r>
        <w:tab/>
      </w:r>
      <w:r>
        <w:rPr>
          <w:b/>
          <w:bCs/>
        </w:rPr>
        <w:t>I</w:t>
      </w:r>
    </w:p>
    <w:p w:rsidR="00C8059C" w:rsidRDefault="00A51999">
      <w:pPr>
        <w:pStyle w:val="11"/>
        <w:jc w:val="both"/>
      </w:pPr>
      <w:r>
        <w:t>Определенные изменения происходили и в международна положении Греции. Несмотря на частые заявления зарубежна прес</w:t>
      </w:r>
      <w:r>
        <w:t>сы об изоляции военного режима, Запад и страны Воспм ного блока расширяли дипломатические и торговые отношений с Грецией. Внешнеполитический курс страны, как и пр&lt; определялся ее особыми отношениями с США, но в то же мя, для немногих посвященных (включая с</w:t>
      </w:r>
      <w:r>
        <w:t xml:space="preserve">оветских эка и </w:t>
      </w:r>
      <w:r>
        <w:rPr>
          <w:lang w:val="en-US" w:eastAsia="en-US" w:bidi="en-US"/>
        </w:rPr>
        <w:t xml:space="preserve">j </w:t>
      </w:r>
      <w:r>
        <w:t>из спецслужб и МИДа) всё больше вырисовывалась нсоднц значность поведения военного режима. С одной стороны, де«&lt; лись традиционные заверения в дружбе и партнерстве с США а с другой, — расширялись связи с арабским миром, и, в ч.« &gt; ности, с</w:t>
      </w:r>
      <w:r>
        <w:t xml:space="preserve"> такими странами, как Ливия, государствами Восточп'» </w:t>
      </w:r>
      <w:r>
        <w:rPr>
          <w:lang w:val="en-US" w:eastAsia="en-US" w:bidi="en-US"/>
        </w:rPr>
        <w:t xml:space="preserve">io </w:t>
      </w:r>
      <w:r>
        <w:t>блока, Пападопулос, как человек хорошо знавший внушим</w:t>
      </w:r>
    </w:p>
    <w:p w:rsidR="00C8059C" w:rsidRDefault="00A51999">
      <w:pPr>
        <w:pStyle w:val="11"/>
        <w:tabs>
          <w:tab w:val="left" w:leader="dot" w:pos="311"/>
          <w:tab w:val="left" w:leader="dot" w:pos="448"/>
        </w:tabs>
        <w:ind w:firstLine="0"/>
        <w:jc w:val="both"/>
      </w:pPr>
      <w:r>
        <w:tab/>
      </w:r>
      <w:r>
        <w:tab/>
        <w:t xml:space="preserve"> “кухню” США, имевший опыт работы в спецслужбах, । ишных напрямую с ЦРУ и другими инстанциями, искал для иии сбалансированных подходов к проблем</w:t>
      </w:r>
      <w:r>
        <w:t>ам внешней по</w:t>
      </w:r>
      <w:r>
        <w:softHyphen/>
        <w:t>пки, не раздражая при этом Вашингтон своей самостоятель- 1ЫО. В определенной степени в во внешнеполитическом кур-</w:t>
      </w:r>
    </w:p>
    <w:p w:rsidR="00C8059C" w:rsidRDefault="00A51999">
      <w:pPr>
        <w:pStyle w:val="11"/>
        <w:ind w:firstLine="0"/>
        <w:jc w:val="both"/>
      </w:pPr>
      <w:r>
        <w:t>■ Афин проявились черты прагматизма, когда экономические ■Тересы рассматривались как превалирующий элемент двусто- ВИних и много</w:t>
      </w:r>
      <w:r>
        <w:t xml:space="preserve">сторонних отношений. Стремясь привлечь инве- </w:t>
      </w:r>
      <w:r>
        <w:rPr>
          <w:b/>
          <w:bCs/>
        </w:rPr>
        <w:t xml:space="preserve">В||ции </w:t>
      </w:r>
      <w:r>
        <w:t xml:space="preserve">из-за рубежа для развития горнодобывающей, химичес- </w:t>
      </w:r>
      <w:r>
        <w:rPr>
          <w:rFonts w:ascii="Arial" w:eastAsia="Arial" w:hAnsi="Arial" w:cs="Arial"/>
          <w:b/>
          <w:bCs/>
        </w:rPr>
        <w:t xml:space="preserve">ВЙ </w:t>
      </w:r>
      <w:r>
        <w:rPr>
          <w:i/>
          <w:iCs/>
        </w:rPr>
        <w:t>и радиоэлектронной</w:t>
      </w:r>
      <w:r>
        <w:t xml:space="preserve"> промышленности, власти пошли на ■Тйпонление режима благоприятствования для иностранного ■Питала. Отдельные из экономических меропр</w:t>
      </w:r>
      <w:r>
        <w:t xml:space="preserve">иятий полков- </w:t>
      </w:r>
      <w:r>
        <w:rPr>
          <w:lang w:val="en-US" w:eastAsia="en-US" w:bidi="en-US"/>
        </w:rPr>
        <w:t xml:space="preserve">Bfcoit </w:t>
      </w:r>
      <w:r>
        <w:t xml:space="preserve">имели сомнительный характер и давали основание для ■цозрений о разрастающейся в высших государственных эше- Вцпх коррупции. Несмотря на принятый Конгрессом США В|оп, запрещающий поставку вооружений в Грецию, военно- </w:t>
      </w:r>
      <w:r>
        <w:rPr>
          <w:lang w:val="en-US" w:eastAsia="en-US" w:bidi="en-US"/>
        </w:rPr>
        <w:t xml:space="preserve">efiiriecKoe </w:t>
      </w:r>
      <w:r>
        <w:t>сотрудн</w:t>
      </w:r>
      <w:r>
        <w:t xml:space="preserve">ичество между Афинами и Вашингтоном ■одолжало </w:t>
      </w:r>
      <w:r>
        <w:lastRenderedPageBreak/>
        <w:t xml:space="preserve">существовать. Посещение Греции вице-президентом </w:t>
      </w:r>
      <w:r>
        <w:rPr>
          <w:lang w:val="en-US" w:eastAsia="en-US" w:bidi="en-US"/>
        </w:rPr>
        <w:t xml:space="preserve">■JIA </w:t>
      </w:r>
      <w:r>
        <w:t xml:space="preserve">Спиро Агнью (Спиросом Анагностопулосом) в 1971 г. </w:t>
      </w:r>
      <w:r>
        <w:rPr>
          <w:b/>
          <w:bCs/>
        </w:rPr>
        <w:t xml:space="preserve">■цпшй </w:t>
      </w:r>
      <w:r>
        <w:t xml:space="preserve">раз подчеркивало важность для американской внешней Вртигнки “греческого направления” в контексте развития собы- </w:t>
      </w:r>
      <w:r>
        <w:rPr>
          <w:rFonts w:ascii="Arial" w:eastAsia="Arial" w:hAnsi="Arial" w:cs="Arial"/>
          <w:b/>
          <w:bCs/>
        </w:rPr>
        <w:t xml:space="preserve">■I </w:t>
      </w:r>
      <w:r>
        <w:t>н.1 Ближнем Востоке и в целом в регионе Средиземноморья.</w:t>
      </w:r>
    </w:p>
    <w:p w:rsidR="00C8059C" w:rsidRDefault="00A51999">
      <w:pPr>
        <w:pStyle w:val="11"/>
        <w:ind w:firstLine="0"/>
        <w:jc w:val="both"/>
      </w:pPr>
      <w:r>
        <w:t xml:space="preserve">■ Попытка выступить в роли “персонального гаранта демокра- ■&lt;&gt; &lt; । ого развития” со </w:t>
      </w:r>
      <w:r>
        <w:t xml:space="preserve">всей очевидностью просматривалась в ■ глашении Пападопулосом 1 июня 1973 г. республики и ■ .пении монархии. Проведенный 29 июля 1973 г. референ- ■ чл призван подтвердить легитимность этого шага. Прези- </w:t>
      </w:r>
      <w:r>
        <w:rPr>
          <w:b/>
          <w:bCs/>
        </w:rPr>
        <w:t xml:space="preserve">■н </w:t>
      </w:r>
      <w:r>
        <w:t>: । стал Г. Пападопулос (срок его полномочий опреде</w:t>
      </w:r>
      <w:r>
        <w:t>лялся ■чью годами). Место вице-президента занял генерал Ангелис.</w:t>
      </w:r>
    </w:p>
    <w:p w:rsidR="00C8059C" w:rsidRDefault="00A51999">
      <w:pPr>
        <w:pStyle w:val="11"/>
        <w:ind w:firstLine="0"/>
        <w:jc w:val="both"/>
      </w:pPr>
      <w:r>
        <w:rPr>
          <w:rFonts w:ascii="Arial" w:eastAsia="Arial" w:hAnsi="Arial" w:cs="Arial"/>
          <w:b/>
          <w:bCs/>
        </w:rPr>
        <w:t xml:space="preserve">В </w:t>
      </w:r>
      <w:r>
        <w:t xml:space="preserve">Руководство военного режима, внимательно отслеживавшее </w:t>
      </w:r>
      <w:r>
        <w:rPr>
          <w:rFonts w:ascii="Arial" w:eastAsia="Arial" w:hAnsi="Arial" w:cs="Arial"/>
          <w:b/>
          <w:bCs/>
        </w:rPr>
        <w:t xml:space="preserve">В </w:t>
      </w:r>
      <w:r>
        <w:t>н.ипие оппозиционных сил, делало ставку на смягчение по- гия в стране. Поэтому к началу осени 1973 г. у Пападопу- । его ближайшего о</w:t>
      </w:r>
      <w:r>
        <w:t xml:space="preserve">кружения складывалось впечатление, помощью поспешных реформ удается перейти к </w:t>
      </w:r>
      <w:r>
        <w:rPr>
          <w:b/>
          <w:bCs/>
        </w:rPr>
        <w:t>режиму</w:t>
      </w:r>
      <w:r>
        <w:br w:type="page"/>
      </w:r>
    </w:p>
    <w:p w:rsidR="00C8059C" w:rsidRDefault="00A51999">
      <w:pPr>
        <w:pStyle w:val="11"/>
        <w:ind w:firstLine="0"/>
        <w:jc w:val="both"/>
      </w:pPr>
      <w:r>
        <w:lastRenderedPageBreak/>
        <w:t>“управляемой демократки”, отказавшись, с одной стороны, от наиболее радикальных консервативно настроенных сподвижни ков из числа активных деятелей “Движения 21 апреля”, а</w:t>
      </w:r>
      <w:r>
        <w:t xml:space="preserve"> &lt; другой, - привлекая к диалогу и достижению компромисс! гражданских политиков умеренного толка, В основе должно было лежать согласие сохранить президентский пост на бли жайшие 7 лет за Г. Пападопулосом. С целью показать свою решимость в деле перехода к д</w:t>
      </w:r>
      <w:r>
        <w:t>емократии он объявил амнистию политзаключенным, сняв обвинения даже с таких оппонентов режима как лидер Всегреческого освободительного движения (ПАК) А. Папандреу, Последний вел активную пропагандист*</w:t>
      </w:r>
    </w:p>
    <w:p w:rsidR="00C8059C" w:rsidRDefault="00A51999">
      <w:pPr>
        <w:pStyle w:val="11"/>
        <w:spacing w:line="240" w:lineRule="auto"/>
        <w:ind w:firstLine="0"/>
        <w:jc w:val="both"/>
      </w:pPr>
      <w:r>
        <w:t>скую кампанию против военного режима в европейских стра</w:t>
      </w:r>
      <w:r>
        <w:t xml:space="preserve">нах ской лево-либеральной профессуры. В то же время, несмот] на освобождение подавляющего числа осужденных коммуни тов, власти заявили, что “Коммунистическая партия и все </w:t>
      </w:r>
      <w:r>
        <w:rPr>
          <w:b/>
          <w:bCs/>
        </w:rPr>
        <w:t xml:space="preserve">о </w:t>
      </w:r>
      <w:r>
        <w:t xml:space="preserve">тальные тоталитарные партии исключены из политическс жизни Греции в соответствии с </w:t>
      </w:r>
      <w:r>
        <w:t>Конституцией”, поскольку “» цели и деятельность противоречат основным принципам грече кого режима”.</w:t>
      </w:r>
    </w:p>
    <w:p w:rsidR="00C8059C" w:rsidRDefault="00A51999">
      <w:pPr>
        <w:spacing w:line="1" w:lineRule="exact"/>
      </w:pPr>
      <w:r>
        <w:rPr>
          <w:noProof/>
        </w:rPr>
        <mc:AlternateContent>
          <mc:Choice Requires="wps">
            <w:drawing>
              <wp:anchor distT="0" distB="13970" distL="0" distR="0" simplePos="0" relativeHeight="125829413" behindDoc="0" locked="0" layoutInCell="1" allowOverlap="1">
                <wp:simplePos x="0" y="0"/>
                <wp:positionH relativeFrom="page">
                  <wp:posOffset>781050</wp:posOffset>
                </wp:positionH>
                <wp:positionV relativeFrom="paragraph">
                  <wp:posOffset>0</wp:posOffset>
                </wp:positionV>
                <wp:extent cx="530860" cy="160655"/>
                <wp:effectExtent l="0" t="0" r="0" b="0"/>
                <wp:wrapTopAndBottom/>
                <wp:docPr id="694" name="Shape 694"/>
                <wp:cNvGraphicFramePr/>
                <a:graphic xmlns:a="http://schemas.openxmlformats.org/drawingml/2006/main">
                  <a:graphicData uri="http://schemas.microsoft.com/office/word/2010/wordprocessingShape">
                    <wps:wsp>
                      <wps:cNvSpPr txBox="1"/>
                      <wps:spPr>
                        <a:xfrm>
                          <a:off x="0" y="0"/>
                          <a:ext cx="530860" cy="160655"/>
                        </a:xfrm>
                        <a:prstGeom prst="rect">
                          <a:avLst/>
                        </a:prstGeom>
                        <a:noFill/>
                      </wps:spPr>
                      <wps:txbx>
                        <w:txbxContent>
                          <w:p w:rsidR="00C8059C" w:rsidRDefault="00A51999">
                            <w:pPr>
                              <w:pStyle w:val="11"/>
                              <w:spacing w:line="240" w:lineRule="auto"/>
                              <w:ind w:firstLine="0"/>
                            </w:pPr>
                            <w:r>
                              <w:t>и США,</w:t>
                            </w:r>
                          </w:p>
                        </w:txbxContent>
                      </wps:txbx>
                      <wps:bodyPr wrap="none" lIns="0" tIns="0" rIns="0" bIns="0"/>
                    </wps:wsp>
                  </a:graphicData>
                </a:graphic>
              </wp:anchor>
            </w:drawing>
          </mc:Choice>
          <mc:Fallback>
            <w:pict>
              <v:shape id="Shape 694" o:spid="_x0000_s1043" type="#_x0000_t202" style="position:absolute;margin-left:61.5pt;margin-top:0;width:41.8pt;height:12.65pt;z-index:125829413;visibility:visible;mso-wrap-style:none;mso-wrap-distance-left:0;mso-wrap-distance-top:0;mso-wrap-distance-right:0;mso-wrap-distance-bottom:1.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" filled="f" stroked="f">
                <v:textbox inset="0,0,0,0">
                  <w:txbxContent>
                    <w:p w:rsidR="00C8059C" w:rsidRDefault="00A51999">
                      <w:pPr>
                        <w:pStyle w:val="11"/>
                        <w:spacing w:line="240" w:lineRule="auto"/>
                        <w:ind w:firstLine="0"/>
                      </w:pPr>
                      <w:r>
                        <w:t>и США,</w:t>
                      </w:r>
                    </w:p>
                  </w:txbxContent>
                </v:textbox>
                <w10:wrap type="topAndBottom" anchorx="page"/>
              </v:shape>
            </w:pict>
          </mc:Fallback>
        </mc:AlternateContent>
      </w:r>
      <w:r>
        <w:rPr>
          <w:noProof/>
        </w:rPr>
        <mc:AlternateContent>
          <mc:Choice Requires="wps">
            <w:drawing>
              <wp:anchor distT="0" distB="9525" distL="0" distR="0" simplePos="0" relativeHeight="125829415" behindDoc="0" locked="0" layoutInCell="1" allowOverlap="1">
                <wp:simplePos x="0" y="0"/>
                <wp:positionH relativeFrom="page">
                  <wp:posOffset>1341755</wp:posOffset>
                </wp:positionH>
                <wp:positionV relativeFrom="paragraph">
                  <wp:posOffset>0</wp:posOffset>
                </wp:positionV>
                <wp:extent cx="996950" cy="165100"/>
                <wp:effectExtent l="0" t="0" r="0" b="0"/>
                <wp:wrapTopAndBottom/>
                <wp:docPr id="696" name="Shape 696"/>
                <wp:cNvGraphicFramePr/>
                <a:graphic xmlns:a="http://schemas.openxmlformats.org/drawingml/2006/main">
                  <a:graphicData uri="http://schemas.microsoft.com/office/word/2010/wordprocessingShape">
                    <wps:wsp>
                      <wps:cNvSpPr txBox="1"/>
                      <wps:spPr>
                        <a:xfrm>
                          <a:off x="0" y="0"/>
                          <a:ext cx="996950" cy="165100"/>
                        </a:xfrm>
                        <a:prstGeom prst="rect">
                          <a:avLst/>
                        </a:prstGeom>
                        <a:noFill/>
                      </wps:spPr>
                      <wps:txbx>
                        <w:txbxContent>
                          <w:p w:rsidR="00C8059C" w:rsidRDefault="00A51999">
                            <w:pPr>
                              <w:pStyle w:val="11"/>
                              <w:spacing w:line="240" w:lineRule="auto"/>
                              <w:ind w:firstLine="0"/>
                            </w:pPr>
                            <w:r>
                              <w:t>где ему удалось</w:t>
                            </w:r>
                          </w:p>
                        </w:txbxContent>
                      </wps:txbx>
                      <wps:bodyPr wrap="none" lIns="0" tIns="0" rIns="0" bIns="0"/>
                    </wps:wsp>
                  </a:graphicData>
                </a:graphic>
              </wp:anchor>
            </w:drawing>
          </mc:Choice>
          <mc:Fallback>
            <w:pict>
              <v:shape id="Shape 696" o:spid="_x0000_s1044" type="#_x0000_t202" style="position:absolute;margin-left:105.65pt;margin-top:0;width:78.5pt;height:13pt;z-index:125829415;visibility:visible;mso-wrap-style:none;mso-wrap-distance-left:0;mso-wrap-distance-top:0;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" filled="f" stroked="f">
                <v:textbox inset="0,0,0,0">
                  <w:txbxContent>
                    <w:p w:rsidR="00C8059C" w:rsidRDefault="00A51999">
                      <w:pPr>
                        <w:pStyle w:val="11"/>
                        <w:spacing w:line="240" w:lineRule="auto"/>
                        <w:ind w:firstLine="0"/>
                      </w:pPr>
                      <w:r>
                        <w:t>где ему удалось</w:t>
                      </w:r>
                    </w:p>
                  </w:txbxContent>
                </v:textbox>
                <w10:wrap type="topAndBottom" anchorx="page"/>
              </v:shape>
            </w:pict>
          </mc:Fallback>
        </mc:AlternateContent>
      </w:r>
      <w:r>
        <w:rPr>
          <w:noProof/>
        </w:rPr>
        <mc:AlternateContent>
          <mc:Choice Requires="wps">
            <w:drawing>
              <wp:anchor distT="0" distB="9525" distL="0" distR="0" simplePos="0" relativeHeight="125829417" behindDoc="0" locked="0" layoutInCell="1" allowOverlap="1">
                <wp:simplePos x="0" y="0"/>
                <wp:positionH relativeFrom="page">
                  <wp:posOffset>2366645</wp:posOffset>
                </wp:positionH>
                <wp:positionV relativeFrom="paragraph">
                  <wp:posOffset>0</wp:posOffset>
                </wp:positionV>
                <wp:extent cx="670560" cy="165100"/>
                <wp:effectExtent l="0" t="0" r="0" b="0"/>
                <wp:wrapTopAndBottom/>
                <wp:docPr id="698" name="Shape 698"/>
                <wp:cNvGraphicFramePr/>
                <a:graphic xmlns:a="http://schemas.openxmlformats.org/drawingml/2006/main">
                  <a:graphicData uri="http://schemas.microsoft.com/office/word/2010/wordprocessingShape">
                    <wps:wsp>
                      <wps:cNvSpPr txBox="1"/>
                      <wps:spPr>
                        <a:xfrm>
                          <a:off x="0" y="0"/>
                          <a:ext cx="670560" cy="165100"/>
                        </a:xfrm>
                        <a:prstGeom prst="rect">
                          <a:avLst/>
                        </a:prstGeom>
                        <a:noFill/>
                      </wps:spPr>
                      <wps:txbx>
                        <w:txbxContent>
                          <w:p w:rsidR="00C8059C" w:rsidRDefault="00A51999">
                            <w:pPr>
                              <w:pStyle w:val="11"/>
                              <w:spacing w:line="240" w:lineRule="auto"/>
                              <w:ind w:firstLine="0"/>
                            </w:pPr>
                            <w:r>
                              <w:t>заручиться</w:t>
                            </w:r>
                          </w:p>
                        </w:txbxContent>
                      </wps:txbx>
                      <wps:bodyPr wrap="none" lIns="0" tIns="0" rIns="0" bIns="0"/>
                    </wps:wsp>
                  </a:graphicData>
                </a:graphic>
              </wp:anchor>
            </w:drawing>
          </mc:Choice>
          <mc:Fallback>
            <w:pict>
              <v:shape id="Shape 698" o:spid="_x0000_s1045" type="#_x0000_t202" style="position:absolute;margin-left:186.35pt;margin-top:0;width:52.8pt;height:13pt;z-index:125829417;visibility:visible;mso-wrap-style:none;mso-wrap-distance-left:0;mso-wrap-distance-top:0;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" filled="f" stroked="f">
                <v:textbox inset="0,0,0,0">
                  <w:txbxContent>
                    <w:p w:rsidR="00C8059C" w:rsidRDefault="00A51999">
                      <w:pPr>
                        <w:pStyle w:val="11"/>
                        <w:spacing w:line="240" w:lineRule="auto"/>
                        <w:ind w:firstLine="0"/>
                      </w:pPr>
                      <w:r>
                        <w:t>заручиться</w:t>
                      </w:r>
                    </w:p>
                  </w:txbxContent>
                </v:textbox>
                <w10:wrap type="topAndBottom" anchorx="page"/>
              </v:shape>
            </w:pict>
          </mc:Fallback>
        </mc:AlternateContent>
      </w:r>
      <w:r>
        <w:rPr>
          <w:noProof/>
        </w:rPr>
        <mc:AlternateContent>
          <mc:Choice Requires="wps">
            <w:drawing>
              <wp:anchor distT="4445" distB="9525" distL="0" distR="0" simplePos="0" relativeHeight="125829419" behindDoc="0" locked="0" layoutInCell="1" allowOverlap="1">
                <wp:simplePos x="0" y="0"/>
                <wp:positionH relativeFrom="page">
                  <wp:posOffset>3060065</wp:posOffset>
                </wp:positionH>
                <wp:positionV relativeFrom="paragraph">
                  <wp:posOffset>4445</wp:posOffset>
                </wp:positionV>
                <wp:extent cx="751205" cy="160655"/>
                <wp:effectExtent l="0" t="0" r="0" b="0"/>
                <wp:wrapTopAndBottom/>
                <wp:docPr id="700" name="Shape 700"/>
                <wp:cNvGraphicFramePr/>
                <a:graphic xmlns:a="http://schemas.openxmlformats.org/drawingml/2006/main">
                  <a:graphicData uri="http://schemas.microsoft.com/office/word/2010/wordprocessingShape">
                    <wps:wsp>
                      <wps:cNvSpPr txBox="1"/>
                      <wps:spPr>
                        <a:xfrm>
                          <a:off x="0" y="0"/>
                          <a:ext cx="751205" cy="160655"/>
                        </a:xfrm>
                        <a:prstGeom prst="rect">
                          <a:avLst/>
                        </a:prstGeom>
                        <a:noFill/>
                      </wps:spPr>
                      <wps:txbx>
                        <w:txbxContent>
                          <w:p w:rsidR="00C8059C" w:rsidRDefault="00A51999">
                            <w:pPr>
                              <w:pStyle w:val="11"/>
                              <w:spacing w:line="240" w:lineRule="auto"/>
                              <w:ind w:firstLine="0"/>
                            </w:pPr>
                            <w:r>
                              <w:t>поддержкой</w:t>
                            </w:r>
                          </w:p>
                        </w:txbxContent>
                      </wps:txbx>
                      <wps:bodyPr wrap="none" lIns="0" tIns="0" rIns="0" bIns="0"/>
                    </wps:wsp>
                  </a:graphicData>
                </a:graphic>
              </wp:anchor>
            </w:drawing>
          </mc:Choice>
          <mc:Fallback>
            <w:pict>
              <v:shape id="Shape 700" o:spid="_x0000_s1046" type="#_x0000_t202" style="position:absolute;margin-left:240.95pt;margin-top:.35pt;width:59.15pt;height:12.65pt;z-index:125829419;visibility:visible;mso-wrap-style:none;mso-wrap-distance-left:0;mso-wrap-distance-top:.35pt;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" filled="f" stroked="f">
                <v:textbox inset="0,0,0,0">
                  <w:txbxContent>
                    <w:p w:rsidR="00C8059C" w:rsidRDefault="00A51999">
                      <w:pPr>
                        <w:pStyle w:val="11"/>
                        <w:spacing w:line="240" w:lineRule="auto"/>
                        <w:ind w:firstLine="0"/>
                      </w:pPr>
                      <w:r>
                        <w:t>поддержкой</w:t>
                      </w:r>
                    </w:p>
                  </w:txbxContent>
                </v:textbox>
                <w10:wrap type="topAndBottom" anchorx="page"/>
              </v:shape>
            </w:pict>
          </mc:Fallback>
        </mc:AlternateContent>
      </w:r>
      <w:r>
        <w:rPr>
          <w:noProof/>
        </w:rPr>
        <mc:AlternateContent>
          <mc:Choice Requires="wps">
            <w:drawing>
              <wp:anchor distT="13970" distB="0" distL="0" distR="0" simplePos="0" relativeHeight="125829421" behindDoc="0" locked="0" layoutInCell="1" allowOverlap="1">
                <wp:simplePos x="0" y="0"/>
                <wp:positionH relativeFrom="page">
                  <wp:posOffset>3827780</wp:posOffset>
                </wp:positionH>
                <wp:positionV relativeFrom="paragraph">
                  <wp:posOffset>13970</wp:posOffset>
                </wp:positionV>
                <wp:extent cx="767080" cy="160655"/>
                <wp:effectExtent l="0" t="0" r="0" b="0"/>
                <wp:wrapTopAndBottom/>
                <wp:docPr id="702" name="Shape 702"/>
                <wp:cNvGraphicFramePr/>
                <a:graphic xmlns:a="http://schemas.openxmlformats.org/drawingml/2006/main">
                  <a:graphicData uri="http://schemas.microsoft.com/office/word/2010/wordprocessingShape">
                    <wps:wsp>
                      <wps:cNvSpPr txBox="1"/>
                      <wps:spPr>
                        <a:xfrm>
                          <a:off x="0" y="0"/>
                          <a:ext cx="767080" cy="160655"/>
                        </a:xfrm>
                        <a:prstGeom prst="rect">
                          <a:avLst/>
                        </a:prstGeom>
                        <a:noFill/>
                      </wps:spPr>
                      <wps:txbx>
                        <w:txbxContent>
                          <w:p w:rsidR="00C8059C" w:rsidRDefault="00A51999">
                            <w:pPr>
                              <w:pStyle w:val="11"/>
                              <w:spacing w:line="240" w:lineRule="auto"/>
                              <w:ind w:firstLine="0"/>
                              <w:jc w:val="right"/>
                            </w:pPr>
                            <w:r>
                              <w:t>университет</w:t>
                            </w:r>
                            <w:r>
                              <w:softHyphen/>
                            </w:r>
                          </w:p>
                        </w:txbxContent>
                      </wps:txbx>
                      <wps:bodyPr wrap="none" lIns="0" tIns="0" rIns="0" bIns="0"/>
                    </wps:wsp>
                  </a:graphicData>
                </a:graphic>
              </wp:anchor>
            </w:drawing>
          </mc:Choice>
          <mc:Fallback>
            <w:pict>
              <v:shape id="Shape 702" o:spid="_x0000_s1047" type="#_x0000_t202" style="position:absolute;margin-left:301.4pt;margin-top:1.1pt;width:60.4pt;height:12.65pt;z-index:125829421;visibility:visible;mso-wrap-style:none;mso-wrap-distance-left:0;mso-wrap-distance-top:1.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" filled="f" stroked="f">
                <v:textbox inset="0,0,0,0">
                  <w:txbxContent>
                    <w:p w:rsidR="00C8059C" w:rsidRDefault="00A51999">
                      <w:pPr>
                        <w:pStyle w:val="11"/>
                        <w:spacing w:line="240" w:lineRule="auto"/>
                        <w:ind w:firstLine="0"/>
                        <w:jc w:val="right"/>
                      </w:pPr>
                      <w:r>
                        <w:t>университет</w:t>
                      </w:r>
                      <w:r>
                        <w:softHyphen/>
                      </w:r>
                    </w:p>
                  </w:txbxContent>
                </v:textbox>
                <w10:wrap type="topAndBottom" anchorx="page"/>
              </v:shape>
            </w:pict>
          </mc:Fallback>
        </mc:AlternateContent>
      </w:r>
    </w:p>
    <w:p w:rsidR="00C8059C" w:rsidRDefault="00A51999">
      <w:pPr>
        <w:pStyle w:val="11"/>
        <w:ind w:firstLine="300"/>
        <w:jc w:val="both"/>
      </w:pPr>
      <w:r>
        <w:t xml:space="preserve">Пападопулос приступил к реализации плана реформиров| ния социально-политической системы в Греции при сохранен </w:t>
      </w:r>
      <w:r>
        <w:rPr>
          <w:b/>
          <w:bCs/>
        </w:rPr>
        <w:t xml:space="preserve">и </w:t>
      </w:r>
      <w:r>
        <w:t>реальной власти в его собственных руках. Продолжая курс н частичную либерализацию, президент постепенно расширя трактовку прав и свобод граждан,</w:t>
      </w:r>
      <w:r>
        <w:t xml:space="preserve"> приступил к реформе суде производства. 8 октября 1973 г. он вновь (как и летом 1972 г. вывел из правительственных и силовых структур стороннико! “жесткого курса”, заменив их гражданскими лицами или ней г» рально настроенными военными. Пост премьер-министр</w:t>
      </w:r>
      <w:r>
        <w:t>а был дан С. Маркезинису - давнему руководителю партии прогрет» систов. Одновременно было объявлено о проведении в 1974 I, парламентских выборов.</w:t>
      </w:r>
    </w:p>
    <w:p w:rsidR="00C8059C" w:rsidRDefault="00A51999">
      <w:pPr>
        <w:pStyle w:val="11"/>
        <w:ind w:firstLine="300"/>
      </w:pPr>
      <w:r>
        <w:t>Некоторые представители наиболее консервативных крупы из числа высших военных, а также гражданских сторонними!</w:t>
      </w:r>
      <w:r>
        <w:t xml:space="preserve"> режима, даже обвинили премьера в прокоммунистических сим </w:t>
      </w:r>
      <w:r>
        <w:rPr>
          <w:lang w:val="en-US" w:eastAsia="en-US" w:bidi="en-US"/>
        </w:rPr>
        <w:t xml:space="preserve">tun </w:t>
      </w:r>
      <w:r>
        <w:t>иях. Основанием для этого стали попытки Маркезиниса кни ги в контакт с левыми силами.</w:t>
      </w:r>
    </w:p>
    <w:p w:rsidR="00C8059C" w:rsidRDefault="00A51999">
      <w:pPr>
        <w:pStyle w:val="11"/>
        <w:ind w:firstLine="220"/>
        <w:jc w:val="both"/>
      </w:pPr>
      <w:r>
        <w:t xml:space="preserve">Так возникло явное противоречие между авторитарными ме- ■ ими правления и устремлениями главы режима Г. Пападо </w:t>
      </w:r>
      <w:r>
        <w:rPr>
          <w:i/>
          <w:iCs/>
        </w:rPr>
        <w:t>часа провести</w:t>
      </w:r>
      <w:r>
        <w:t xml:space="preserve"> "цивилизованную демократизацию” общест- III ино-политической жизни, не допуская усиления радикалов ин к слева, так и справа. Баланс</w:t>
      </w:r>
      <w:r>
        <w:t xml:space="preserve"> между двумя этими тенденция</w:t>
      </w:r>
      <w:r>
        <w:softHyphen/>
        <w:t>ми сохраняться долго не мог.</w:t>
      </w:r>
    </w:p>
    <w:p w:rsidR="00C8059C" w:rsidRDefault="00A51999">
      <w:pPr>
        <w:pStyle w:val="11"/>
        <w:tabs>
          <w:tab w:val="left" w:leader="dot" w:pos="308"/>
          <w:tab w:val="left" w:leader="dot" w:pos="415"/>
        </w:tabs>
        <w:ind w:firstLine="220"/>
        <w:jc w:val="both"/>
      </w:pPr>
      <w:r>
        <w:t>Начавшийся процесс частичной либерализации был воспри</w:t>
      </w:r>
      <w:r>
        <w:softHyphen/>
        <w:t xml:space="preserve">ми крайне </w:t>
      </w:r>
      <w:r>
        <w:lastRenderedPageBreak/>
        <w:t xml:space="preserve">левыми политическими кругами как свидетельство </w:t>
      </w:r>
      <w:r>
        <w:tab/>
      </w:r>
      <w:r>
        <w:tab/>
        <w:t xml:space="preserve"> находящейся у власти группы военных, падение кото</w:t>
      </w:r>
      <w:r>
        <w:softHyphen/>
        <w:t>рых неизбежно под действием “револ</w:t>
      </w:r>
      <w:r>
        <w:t>юционных ударов народ- ‘■ IX масс”. Подпольные ультралевые молодежные организации</w:t>
      </w:r>
    </w:p>
    <w:p w:rsidR="00C8059C" w:rsidRDefault="00A51999">
      <w:pPr>
        <w:pStyle w:val="11"/>
        <w:ind w:firstLine="220"/>
        <w:jc w:val="both"/>
      </w:pPr>
      <w:r>
        <w:t xml:space="preserve">и визировались. Наибольший успех эти установки имели ди молодежи и студенчества — традиционного детонатора • шально-политических движений, ориентированных на наси- ■ </w:t>
      </w:r>
      <w:r>
        <w:rPr>
          <w:vertAlign w:val="superscript"/>
        </w:rPr>
        <w:t>ч</w:t>
      </w:r>
      <w:r>
        <w:t xml:space="preserve"> Начавш</w:t>
      </w:r>
      <w:r>
        <w:t>иеся 9 ноября 1973 г. студенческие волнения, вы</w:t>
      </w:r>
      <w:r>
        <w:softHyphen/>
        <w:t xml:space="preserve">кавшие протест против судебного процесса над 17 жителями </w:t>
      </w:r>
      <w:r>
        <w:rPr>
          <w:lang w:val="en-US" w:eastAsia="en-US" w:bidi="en-US"/>
        </w:rPr>
        <w:t xml:space="preserve">'alii </w:t>
      </w:r>
      <w:r>
        <w:t>- участниками столкновений с полицией, достигли через юю своей кульминации, когда студенты Политехнического гитута организовали в столице массовы</w:t>
      </w:r>
      <w:r>
        <w:t xml:space="preserve">е беспорядки. Требо ■1ИЯ выхода Греции из НАТО, суда над руководителями во- • юго режима и восстановления демократии были главными, пользование против демонстрантов танков и отборных воин </w:t>
      </w:r>
      <w:r>
        <w:rPr>
          <w:lang w:val="en-US" w:eastAsia="en-US" w:bidi="en-US"/>
        </w:rPr>
        <w:t xml:space="preserve">id </w:t>
      </w:r>
      <w:r>
        <w:t>частей окончательно подорвало веру в возможность поли- 1П*ких реф</w:t>
      </w:r>
      <w:r>
        <w:t>орм, о которых заявлял Пападопулос. Итогом цгпчсского выступления стали массовые аресты, жертвы, мповление осадного положения с возобновлением деятельно । специальных судов. &lt;</w:t>
      </w:r>
    </w:p>
    <w:p w:rsidR="00C8059C" w:rsidRDefault="00A51999">
      <w:pPr>
        <w:pStyle w:val="11"/>
        <w:ind w:firstLine="220"/>
        <w:jc w:val="both"/>
      </w:pPr>
      <w:r>
        <w:t>I паве режима стало ясно, что для сохранения личной власти 'рчведения реформ в р</w:t>
      </w:r>
      <w:r>
        <w:t xml:space="preserve">амках существовавшей системы нужны </w:t>
      </w:r>
      <w:r>
        <w:rPr>
          <w:lang w:val="en-US" w:eastAsia="en-US" w:bidi="en-US"/>
        </w:rPr>
        <w:t xml:space="preserve">Mi/uj, </w:t>
      </w:r>
      <w:r>
        <w:t xml:space="preserve">друг с другом несовместимые. Более того, в военных , них проявлялось недовольство попытками президента </w:t>
      </w:r>
      <w:r>
        <w:rPr>
          <w:b/>
          <w:bCs/>
        </w:rPr>
        <w:t xml:space="preserve">маме </w:t>
      </w:r>
      <w:r>
        <w:t>нить формы и содержание “принципов движения 21 апрели главными из которых были резко очерненные правые общ</w:t>
      </w:r>
      <w:r>
        <w:t xml:space="preserve">&lt;&lt; </w:t>
      </w:r>
      <w:r>
        <w:rPr>
          <w:lang w:val="en-US" w:eastAsia="en-US" w:bidi="en-US"/>
        </w:rPr>
        <w:t xml:space="preserve">। </w:t>
      </w:r>
      <w:r>
        <w:t>венно-политические ориентиры и соответствующие им социа »&gt;. но-экономические представления. Немаловажное значение им* * и принцип коллегиального руководства (что, практически, »• рестало существовать с установлением единоличной власти II.» падопулоса)</w:t>
      </w:r>
      <w:r>
        <w:t>. Внутриполитическая нестабильность, вызван и.'» неспособностью военного руководства провести структурны' реформы государственной власти, в сочетании с мировым :ж«« комическим спадом и энергетическим кризисом начала 70-х м серьезно ударила по социально-эко</w:t>
      </w:r>
      <w:r>
        <w:t>номическому положен»»' Греции. В этих условиях правящие круги начали возвращать к испробованным методам военного правления. Сторонни</w:t>
      </w:r>
      <w:r>
        <w:rPr>
          <w:vertAlign w:val="superscript"/>
        </w:rPr>
        <w:t xml:space="preserve">1 </w:t>
      </w:r>
      <w:r>
        <w:t>жесткого курса, входившие в число руководителей воени&lt; режима, видели причину неудач в “мягкости” Пападопулы одним из приз</w:t>
      </w:r>
      <w:r>
        <w:t xml:space="preserve">наков которой считали назначение парламентски выборов. В руководстве выделилось консервативное крыло главе с начальником военной </w:t>
      </w:r>
      <w:r>
        <w:lastRenderedPageBreak/>
        <w:t xml:space="preserve">полиции генералом Д. Иоаннид </w:t>
      </w:r>
      <w:r>
        <w:rPr>
          <w:vertAlign w:val="superscript"/>
        </w:rPr>
        <w:t xml:space="preserve">1 </w:t>
      </w:r>
      <w:r>
        <w:t>сом. Утром 25 ноября 1973 г. эта группа провела бескронш. переворот и арестовала Пападопулоса. Н</w:t>
      </w:r>
      <w:r>
        <w:t xml:space="preserve">овым президент стал генерал Ф. Гизикис, но реальная власть сконцентрироп лась в руках всесильного Иоаннидиса. Реформы, начатые II падопулосом, провалились, а перспектива проведения выбор&lt; окончательно исчезла с горизонта. Новые власти, несмотря и амнистию </w:t>
      </w:r>
      <w:r>
        <w:t xml:space="preserve">части политзаключенных, развязали открытый тс| </w:t>
      </w:r>
      <w:r>
        <w:rPr>
          <w:lang w:val="en-US" w:eastAsia="en-US" w:bidi="en-US"/>
        </w:rPr>
        <w:t xml:space="preserve">pop. </w:t>
      </w:r>
      <w:r>
        <w:t>Для оппозиции, а особенно для КПГ, которую в последки месяцы правления Пападопулоса преследовали не столь иптгь сивно, настали трудные времена.</w:t>
      </w:r>
    </w:p>
    <w:p w:rsidR="00C8059C" w:rsidRDefault="00A51999">
      <w:pPr>
        <w:pStyle w:val="11"/>
        <w:jc w:val="both"/>
      </w:pPr>
      <w:r>
        <w:t>В области внешней политики руководители военного режим особо</w:t>
      </w:r>
      <w:r>
        <w:t>е внимание уделяли “турецкому направлению”. Открыт» в 1973 г. нефтяных месторождений на острове Тасос обострил* взаимоотношения между Грецией и Турцией в вопросе о нрн надлежносги континентального шельфа одной из двух стран. I апреле мае 1974 г. военный ре</w:t>
      </w:r>
      <w:r>
        <w:t>жим в Греции активно исполню</w:t>
      </w:r>
    </w:p>
    <w:p w:rsidR="00C8059C" w:rsidRDefault="00A51999">
      <w:pPr>
        <w:pStyle w:val="11"/>
        <w:ind w:firstLine="140"/>
        <w:jc w:val="both"/>
      </w:pPr>
      <w:r>
        <w:t>। (ложившуюся ситуацию для поднятия своей популярности ди населения страны, прибегая к военно-патриотической даго логии.</w:t>
      </w:r>
    </w:p>
    <w:p w:rsidR="00C8059C" w:rsidRDefault="00A51999">
      <w:pPr>
        <w:pStyle w:val="11"/>
        <w:ind w:firstLine="140"/>
        <w:jc w:val="both"/>
      </w:pPr>
      <w:r>
        <w:t>Иоашщдис и его ближайшие сподвижники заняли крайне .пивную в отношении кипрского президента архиепископа т</w:t>
      </w:r>
      <w:r>
        <w:t>ариоса позицию и, даже более того, планировали смещение । со своего поста за "'непатриотичное” отношение к проблеме м'иса. Поддержка со стороны военного режима подпольной ишизации ЭОКА-2, стремившейся к свержению Макариоса и цгствование связей между офицер</w:t>
      </w:r>
      <w:r>
        <w:t xml:space="preserve">ами греческой разведки и </w:t>
      </w:r>
      <w:r>
        <w:rPr>
          <w:vertAlign w:val="superscript"/>
        </w:rPr>
        <w:t>1</w:t>
      </w:r>
      <w:r>
        <w:t xml:space="preserve">1 ммидентской Национальной гвардией Кипра, - всё это лишь </w:t>
      </w:r>
      <w:r>
        <w:rPr>
          <w:i/>
          <w:iCs/>
        </w:rPr>
        <w:t>нлтшло противостояние</w:t>
      </w:r>
      <w:r>
        <w:t xml:space="preserve"> между Афинами и Никосией, давая под для вмешательства в кипрские дела негреческих сил.</w:t>
      </w:r>
    </w:p>
    <w:p w:rsidR="00C8059C" w:rsidRDefault="00A51999">
      <w:pPr>
        <w:pStyle w:val="11"/>
        <w:ind w:firstLine="140"/>
        <w:jc w:val="both"/>
      </w:pPr>
      <w:r>
        <w:t xml:space="preserve">июля 1974 г. Президентская Национальная гвардия, состо- </w:t>
      </w:r>
      <w:r>
        <w:rPr>
          <w:lang w:val="en-US" w:eastAsia="en-US" w:bidi="en-US"/>
        </w:rPr>
        <w:t xml:space="preserve">iiihM </w:t>
      </w:r>
      <w:r>
        <w:t>в</w:t>
      </w:r>
      <w:r>
        <w:t xml:space="preserve"> основном из сторонников эносиса, провела государст- «иый переворот и сместила Макариоса с его поста. Новым щцентом стал бывший офицер и член ЭОКА Н- Сампсон.</w:t>
      </w:r>
    </w:p>
    <w:p w:rsidR="00C8059C" w:rsidRDefault="00A51999">
      <w:pPr>
        <w:pStyle w:val="11"/>
        <w:ind w:firstLine="400"/>
        <w:jc w:val="both"/>
      </w:pPr>
      <w:r>
        <w:t>1»зуя сложившуюся ситуацию, турецкая сторона постара- нстивизировать свою деятельность, направлен</w:t>
      </w:r>
      <w:r>
        <w:t xml:space="preserve">ную на не- (&lt;шие каких-либо изменений — премьер-министр Турции пт Эджевит потребовал совместных действий стран-гаран- </w:t>
      </w:r>
      <w:r>
        <w:rPr>
          <w:lang w:val="en-US" w:eastAsia="en-US" w:bidi="en-US"/>
        </w:rPr>
        <w:t xml:space="preserve">.I </w:t>
      </w:r>
      <w:r>
        <w:t xml:space="preserve">числе которых были Турция и Великобритания) против гния </w:t>
      </w:r>
      <w:r>
        <w:rPr>
          <w:lang w:val="en-US" w:eastAsia="en-US" w:bidi="en-US"/>
        </w:rPr>
        <w:t xml:space="preserve">status quo. </w:t>
      </w:r>
      <w:r>
        <w:t xml:space="preserve">Лондон, однако, отреагировал крайне ■ &lt; на такой </w:t>
      </w:r>
      <w:r>
        <w:lastRenderedPageBreak/>
        <w:t>призыв и фактическ</w:t>
      </w:r>
      <w:r>
        <w:t>и предоставил туркам дейст- "шгь самостоятельно. 20 июля турецкие экспедиционные час- । ил числа отборных подразделений высадились на севере</w:t>
      </w:r>
    </w:p>
    <w:p w:rsidR="00C8059C" w:rsidRDefault="00A51999">
      <w:pPr>
        <w:pStyle w:val="11"/>
        <w:ind w:left="360" w:hanging="220"/>
        <w:jc w:val="both"/>
      </w:pPr>
      <w:r>
        <w:rPr>
          <w:lang w:val="en-US" w:eastAsia="en-US" w:bidi="en-US"/>
        </w:rPr>
        <w:t xml:space="preserve">I ina </w:t>
      </w:r>
      <w:r>
        <w:t>и начали быстрое продвижение к его центру. В ответ । руководство военного режима в Афинах объявило о мо</w:t>
      </w:r>
      <w:r>
        <w:softHyphen/>
      </w:r>
      <w:r>
        <w:t xml:space="preserve">лнии и фактически начало </w:t>
      </w:r>
      <w:r>
        <w:rPr>
          <w:i/>
          <w:iCs/>
        </w:rPr>
        <w:t>подготовку к полномасштабной</w:t>
      </w:r>
    </w:p>
    <w:p w:rsidR="00C8059C" w:rsidRDefault="00A51999">
      <w:pPr>
        <w:pStyle w:val="11"/>
        <w:ind w:left="240" w:firstLine="320"/>
        <w:jc w:val="both"/>
      </w:pPr>
      <w:r>
        <w:t xml:space="preserve">Однако выявившаяся неспособность греческих воору- </w:t>
      </w:r>
      <w:r>
        <w:rPr>
          <w:lang w:val="en-US" w:eastAsia="en-US" w:bidi="en-US"/>
        </w:rPr>
        <w:t xml:space="preserve">"&gt;tx </w:t>
      </w:r>
      <w:r>
        <w:t xml:space="preserve">сил провести даже мобилизацию резервистов подейст- '.I отрезвляюще на большинство представителей военной </w:t>
      </w:r>
      <w:r>
        <w:rPr>
          <w:i/>
          <w:iCs/>
        </w:rPr>
        <w:t>тки.</w:t>
      </w:r>
      <w:r>
        <w:t xml:space="preserve"> Командир элитных воинских частей Ш-го армейски рпуса, расквартированных в северной части Греции, ггиг рал Давос выступил от имени офицеров своего соединении </w:t>
      </w:r>
      <w:r>
        <w:rPr>
          <w:lang w:val="en-US" w:eastAsia="en-US" w:bidi="en-US"/>
        </w:rPr>
        <w:t xml:space="preserve">q </w:t>
      </w:r>
      <w:r>
        <w:t>ультиматумом, адресованном генералу Ф. Гизикису, в котором потребовал восстановление гражданског</w:t>
      </w:r>
      <w:r>
        <w:t xml:space="preserve">о правления в Греции. В достаточно короткие сроки удалось собрать представителей большинства политических партий (за исключением КПГ, про должавшей оставаться под запретом с 1947 г.) и военны- 24 июля 1974 г. из Франции, где он находился в эмиграции около </w:t>
      </w:r>
      <w:r>
        <w:t>12 лет, прибыл 67-летний Константинос Караманлис, которого встречали у трапа самолета толпы людей,</w:t>
      </w:r>
    </w:p>
    <w:p w:rsidR="00C8059C" w:rsidRDefault="00A51999">
      <w:pPr>
        <w:pStyle w:val="11"/>
        <w:jc w:val="both"/>
      </w:pPr>
      <w:r>
        <w:t xml:space="preserve">16 августа 1974 г. из Парижа в Афины вернулся и </w:t>
      </w:r>
      <w:r>
        <w:rPr>
          <w:lang w:val="en-US" w:eastAsia="en-US" w:bidi="en-US"/>
        </w:rPr>
        <w:t xml:space="preserve">A. I1M </w:t>
      </w:r>
      <w:r>
        <w:t>пандреу. Уже в аэропорту он заявил о своей уверенности А решимости греческого народа бороться за нацио</w:t>
      </w:r>
      <w:r>
        <w:t>нальное воэВА личивание”, Огромные портреты его отца, выставленные Л пути следования младшего Папандреу к семейной вилле “КаА три”, а также возгласы “Старик, проснись!”</w:t>
      </w:r>
      <w:r>
        <w:rPr>
          <w:vertAlign w:val="superscript"/>
        </w:rPr>
        <w:footnoteReference w:id="10"/>
      </w:r>
      <w:r>
        <w:t xml:space="preserve"> символизировав надежду многих членов ПАК и политиков, принадлежавши некогда к ЭК на пр</w:t>
      </w:r>
      <w:r>
        <w:t>еемственность прибывшего из изгнания дреаса в проведении линии его отца, В “Кастри” А. ПапащцИ заявил о необходимости создания новой политической орга^Н зации, тем самым отказавшись от возрождения Союза ЦентраИ</w:t>
      </w:r>
    </w:p>
    <w:p w:rsidR="00C8059C" w:rsidRDefault="00A51999">
      <w:pPr>
        <w:pStyle w:val="11"/>
        <w:spacing w:after="500"/>
        <w:jc w:val="both"/>
      </w:pPr>
      <w:r>
        <w:t>Военный режим в Греции, установленный в апрел</w:t>
      </w:r>
      <w:r>
        <w:t>е 1967 гИ просуществовавший чуть более семи лет, был ликвидирован. Н</w:t>
      </w:r>
    </w:p>
    <w:p w:rsidR="00C8059C" w:rsidRDefault="00A51999">
      <w:pPr>
        <w:pStyle w:val="30"/>
        <w:tabs>
          <w:tab w:val="left" w:pos="5742"/>
        </w:tabs>
        <w:spacing w:after="300" w:line="382" w:lineRule="auto"/>
        <w:ind w:left="280" w:hanging="280"/>
        <w:jc w:val="both"/>
        <w:rPr>
          <w:sz w:val="20"/>
          <w:szCs w:val="20"/>
        </w:rPr>
      </w:pPr>
      <w:r>
        <w:rPr>
          <w:rFonts w:ascii="Times New Roman" w:eastAsia="Times New Roman" w:hAnsi="Times New Roman" w:cs="Times New Roman"/>
          <w:i w:val="0"/>
          <w:iCs w:val="0"/>
          <w:sz w:val="20"/>
          <w:szCs w:val="20"/>
          <w:u w:val="none"/>
        </w:rPr>
        <w:lastRenderedPageBreak/>
        <w:t xml:space="preserve">3. </w:t>
      </w:r>
      <w:r>
        <w:t xml:space="preserve">Переход от военного режима к гражданскому управлению^ основные итоги общественно-политического </w:t>
      </w:r>
      <w:r>
        <w:rPr>
          <w:i w:val="0"/>
          <w:iCs w:val="0"/>
          <w:smallCaps/>
          <w:sz w:val="16"/>
          <w:szCs w:val="16"/>
          <w:u w:val="none"/>
        </w:rPr>
        <w:t xml:space="preserve">ряэд/ятД </w:t>
      </w:r>
      <w:r>
        <w:t>Гоеции в 80-е — 90-е гг.</w:t>
      </w:r>
      <w:r>
        <w:rPr>
          <w:rFonts w:ascii="Times New Roman" w:eastAsia="Times New Roman" w:hAnsi="Times New Roman" w:cs="Times New Roman"/>
          <w:i w:val="0"/>
          <w:iCs w:val="0"/>
          <w:sz w:val="20"/>
          <w:szCs w:val="20"/>
          <w:u w:val="none"/>
        </w:rPr>
        <w:tab/>
        <w:t>В</w:t>
      </w:r>
    </w:p>
    <w:p w:rsidR="00C8059C" w:rsidRDefault="00A51999">
      <w:pPr>
        <w:pStyle w:val="11"/>
        <w:spacing w:line="290" w:lineRule="auto"/>
        <w:jc w:val="both"/>
        <w:sectPr w:rsidR="00C8059C">
          <w:headerReference w:type="even" r:id="rId258"/>
          <w:headerReference w:type="default" r:id="rId259"/>
          <w:footnotePr>
            <w:numFmt w:val="upperRoman"/>
          </w:footnotePr>
          <w:pgSz w:w="8400" w:h="11900"/>
          <w:pgMar w:top="1492" w:right="861" w:bottom="310" w:left="966" w:header="0" w:footer="3" w:gutter="0"/>
          <w:pgNumType w:start="280"/>
          <w:cols w:space="720"/>
          <w:noEndnote/>
          <w:docGrid w:linePitch="360"/>
          <w15:footnoteColumns w:val="1"/>
        </w:sectPr>
      </w:pPr>
      <w:r>
        <w:t xml:space="preserve">Падение диктатуры в июле 1974 г., произошедшее при сочИ тании внутри и внешнеполитических факторов, тем не менЛ </w:t>
      </w:r>
    </w:p>
    <w:p w:rsidR="00C8059C" w:rsidRDefault="00A51999">
      <w:pPr>
        <w:pStyle w:val="11"/>
        <w:spacing w:line="290" w:lineRule="auto"/>
        <w:ind w:firstLine="0"/>
        <w:jc w:val="both"/>
      </w:pPr>
      <w:r>
        <w:lastRenderedPageBreak/>
        <w:t xml:space="preserve">гшшло на повестку дня вопрос о формах и методах демон л военного режима, продолжавшего функционировать в (г созданных в годы его </w:t>
      </w:r>
      <w:r>
        <w:rPr>
          <w:i/>
          <w:iCs/>
        </w:rPr>
        <w:t xml:space="preserve">существования государственно-по- </w:t>
      </w:r>
      <w:r>
        <w:t>Шчсских институтов. Временному правительству К. Кара-</w:t>
      </w:r>
    </w:p>
    <w:p w:rsidR="00C8059C" w:rsidRDefault="00A51999">
      <w:pPr>
        <w:pStyle w:val="11"/>
        <w:spacing w:after="40" w:line="240" w:lineRule="auto"/>
        <w:ind w:firstLine="160"/>
        <w:jc w:val="both"/>
      </w:pPr>
      <w:r>
        <w:t>лиса, в которое вошли представители конс</w:t>
      </w:r>
      <w:r>
        <w:t>ервативного и</w:t>
      </w:r>
    </w:p>
    <w:p w:rsidR="00C8059C" w:rsidRDefault="00A51999">
      <w:pPr>
        <w:pStyle w:val="11"/>
        <w:spacing w:after="40" w:line="240" w:lineRule="auto"/>
        <w:ind w:firstLine="160"/>
        <w:jc w:val="both"/>
      </w:pPr>
      <w:r>
        <w:t>фистских сил, находившихся в оппозиции к военному ре-</w:t>
      </w:r>
    </w:p>
    <w:p w:rsidR="00C8059C" w:rsidRDefault="00A51999">
      <w:pPr>
        <w:pStyle w:val="11"/>
        <w:spacing w:after="40" w:line="240" w:lineRule="auto"/>
        <w:ind w:firstLine="0"/>
        <w:jc w:val="both"/>
      </w:pPr>
      <w:r>
        <w:t>МУ, предстояло решать два круга проблем. Первый касался</w:t>
      </w:r>
    </w:p>
    <w:p w:rsidR="00C8059C" w:rsidRDefault="00A51999">
      <w:pPr>
        <w:pStyle w:val="11"/>
        <w:spacing w:after="40" w:line="240" w:lineRule="auto"/>
        <w:ind w:firstLine="160"/>
        <w:jc w:val="both"/>
      </w:pPr>
      <w:r>
        <w:t>иретных вопросов внешней политики Греции (отношения с</w:t>
      </w:r>
    </w:p>
    <w:p w:rsidR="00C8059C" w:rsidRDefault="00A51999">
      <w:pPr>
        <w:pStyle w:val="11"/>
        <w:spacing w:after="40" w:line="240" w:lineRule="auto"/>
        <w:ind w:firstLine="720"/>
        <w:jc w:val="both"/>
      </w:pPr>
      <w:r>
        <w:t xml:space="preserve">США, НАТО в контексте кипрского вопроса), прове- 1иг расследования коррупции, </w:t>
      </w:r>
      <w:r>
        <w:t>фактов политических пресле-</w:t>
      </w:r>
    </w:p>
    <w:p w:rsidR="00C8059C" w:rsidRDefault="00A51999">
      <w:pPr>
        <w:pStyle w:val="11"/>
        <w:spacing w:after="40" w:line="240" w:lineRule="auto"/>
        <w:ind w:firstLine="0"/>
        <w:jc w:val="both"/>
      </w:pPr>
      <w:r>
        <w:t xml:space="preserve">Ц|'и||й в период 1967'74 гг. и наказание виновных. Второй </w:t>
      </w:r>
      <w:r>
        <w:rPr>
          <w:lang w:val="en-US" w:eastAsia="en-US" w:bidi="en-US"/>
        </w:rPr>
        <w:t xml:space="preserve">yi </w:t>
      </w:r>
      <w:r>
        <w:t xml:space="preserve">задач определялся перспективой структурных изменений в </w:t>
      </w:r>
      <w:r>
        <w:rPr>
          <w:lang w:val="en-US" w:eastAsia="en-US" w:bidi="en-US"/>
        </w:rPr>
        <w:t xml:space="preserve">ll*i i </w:t>
      </w:r>
      <w:r>
        <w:t>твенно-политической и экономической жизни. В том чис- пы работки конституционных и правовых основ новой с</w:t>
      </w:r>
      <w:r>
        <w:t>исте-</w:t>
      </w:r>
    </w:p>
    <w:p w:rsidR="00C8059C" w:rsidRDefault="00A51999">
      <w:pPr>
        <w:pStyle w:val="11"/>
        <w:ind w:firstLine="180"/>
        <w:jc w:val="both"/>
      </w:pPr>
      <w:r>
        <w:t>н ласти и управления, механизма контроля над производст- распределением национального богатства, определения и роли отдельных политических сил и социальных групп &lt; цсссе создания демократической формы государства.</w:t>
      </w:r>
    </w:p>
    <w:p w:rsidR="00C8059C" w:rsidRDefault="00A51999">
      <w:pPr>
        <w:pStyle w:val="11"/>
        <w:spacing w:after="40"/>
        <w:ind w:firstLine="0"/>
        <w:jc w:val="both"/>
      </w:pPr>
      <w:r>
        <w:t>' । аронники Караманлиса считали, чт</w:t>
      </w:r>
      <w:r>
        <w:t>о предстоит решить че- ||» ;*адачи: преодолеть национальный кризис (отношения с 1-иипй в вопросе о Кипре), восстановить и укрепить демокра- ибеспечить функционирование сильного правительства и ч|&gt; сильную партию “с умеренной идеологией”, которая । бы ведущ</w:t>
      </w:r>
      <w:r>
        <w:t>ую роль в обществе. Достаточно точно позиции раманлиса характеризовала в этой связи британская прес- &lt; ставшая, что “многое в деятельности премьер-министра со ни его возвращения к власти наводит на мысль о том, что крепкий демократ, хотя и демократ с почти</w:t>
      </w:r>
      <w:r>
        <w:t xml:space="preserve"> голлистской КОЙ”.</w:t>
      </w:r>
    </w:p>
    <w:p w:rsidR="00C8059C" w:rsidRDefault="00A51999">
      <w:pPr>
        <w:pStyle w:val="11"/>
        <w:ind w:firstLine="0"/>
        <w:jc w:val="both"/>
        <w:sectPr w:rsidR="00C8059C">
          <w:headerReference w:type="even" r:id="rId260"/>
          <w:headerReference w:type="default" r:id="rId261"/>
          <w:footnotePr>
            <w:numFmt w:val="upperRoman"/>
          </w:footnotePr>
          <w:pgSz w:w="8400" w:h="11900"/>
          <w:pgMar w:top="1492" w:right="861" w:bottom="310" w:left="966" w:header="0" w:footer="3" w:gutter="0"/>
          <w:pgNumType w:start="294"/>
          <w:cols w:space="720"/>
          <w:noEndnote/>
          <w:docGrid w:linePitch="360"/>
          <w15:footnoteColumns w:val="1"/>
        </w:sectPr>
      </w:pPr>
      <w:r>
        <w:rPr>
          <w:lang w:val="en-US" w:eastAsia="en-US" w:bidi="en-US"/>
        </w:rPr>
        <w:t xml:space="preserve">I l.i </w:t>
      </w:r>
      <w:r>
        <w:t>первом этапе правительство Караманлиса изолировало идиом из островов руководителей и</w:t>
      </w:r>
      <w:r>
        <w:t xml:space="preserve"> ключевые фигуры воен- || режима Пападопулоса, Макарезоса и Паттакоса, при- | пш1 к расследованию </w:t>
      </w:r>
      <w:r>
        <w:rPr>
          <w:i/>
          <w:iCs/>
        </w:rPr>
        <w:t xml:space="preserve">кровопролития у Политехнического </w:t>
      </w:r>
      <w:r>
        <w:t xml:space="preserve">и» гута в ноябре 1973 г. Следующим шагом должна </w:t>
      </w:r>
      <w:r>
        <w:rPr>
          <w:b/>
          <w:bCs/>
        </w:rPr>
        <w:t xml:space="preserve">была </w:t>
      </w:r>
    </w:p>
    <w:p w:rsidR="00C8059C" w:rsidRDefault="00A51999">
      <w:pPr>
        <w:pStyle w:val="11"/>
        <w:ind w:firstLine="0"/>
        <w:jc w:val="both"/>
      </w:pPr>
      <w:r>
        <w:lastRenderedPageBreak/>
        <w:t>стать “дехунтизация” (атгохоиутологцсп]) государственного ал парата и а</w:t>
      </w:r>
      <w:r>
        <w:t>рмии — то есть чистка их от активных сторонником военного режима. Однако проведение этой и других широко масштабных акций, затрагивавших функционирование государ ствешюго механизма, могло осуществить лишь правительство получившее широкое доверие. Пока же б</w:t>
      </w:r>
      <w:r>
        <w:t>ыла временно воссгм новлена конституция 1952 г. По просьбе Караманлиса до и:-&gt; бранил президента на “переходный” период его функции про должал исполнять генерал Ф. Гизикис.</w:t>
      </w:r>
    </w:p>
    <w:p w:rsidR="00C8059C" w:rsidRDefault="00A51999">
      <w:pPr>
        <w:pStyle w:val="11"/>
        <w:ind w:firstLine="300"/>
      </w:pPr>
      <w:r>
        <w:t>Учитывая характер жесткого противостояния с Турцией, было нежелательно ослабление в</w:t>
      </w:r>
      <w:r>
        <w:t>ооруженных сил и органон национальной безопасности в результате “дехунтизации”. Но этому первые шаги предстояло предпринять во внешнеполнти ческой области, что стало бы ключом к решению и внутренним проблем. Смягчение греко-турецких противоречий по кипр&lt;м&gt;</w:t>
      </w:r>
      <w:r>
        <w:t xml:space="preserve"> му вопросу при посредничестве США и Великобритании им&gt;•■»&gt;» большое значение и для укрепления позиций Караманлиса.</w:t>
      </w:r>
    </w:p>
    <w:p w:rsidR="00C8059C" w:rsidRDefault="00A51999">
      <w:pPr>
        <w:pStyle w:val="11"/>
        <w:ind w:firstLine="300"/>
      </w:pPr>
      <w:r>
        <w:t xml:space="preserve">Стремясь лигитимизировать свое правительство и получки мандат на осуществление широкомасштабных перемен К </w:t>
      </w:r>
      <w:r>
        <w:rPr>
          <w:lang w:val="en-US" w:eastAsia="en-US" w:bidi="en-US"/>
        </w:rPr>
        <w:t xml:space="preserve">। </w:t>
      </w:r>
      <w:r>
        <w:t>манлис назначил на 17 ноября пар</w:t>
      </w:r>
      <w:r>
        <w:t xml:space="preserve">ламентские выборы, а 8 декабря — референдум о будущем монархии. Ноябры ■ выборы проводились по пропорциональной системе с тем, ч бы дать всем значимым политическим силам возможность </w:t>
      </w:r>
      <w:r>
        <w:rPr>
          <w:vertAlign w:val="superscript"/>
        </w:rPr>
        <w:t xml:space="preserve">1 </w:t>
      </w:r>
      <w:r>
        <w:t>лучить представительство в парламенте.</w:t>
      </w:r>
    </w:p>
    <w:p w:rsidR="00C8059C" w:rsidRDefault="00A51999">
      <w:pPr>
        <w:pStyle w:val="11"/>
        <w:ind w:firstLine="300"/>
      </w:pPr>
      <w:r>
        <w:t xml:space="preserve">На выборах были представлены четыре блока партий и </w:t>
      </w:r>
      <w:r>
        <w:rPr>
          <w:lang w:val="en-US" w:eastAsia="en-US" w:bidi="en-US"/>
        </w:rPr>
        <w:t xml:space="preserve">। </w:t>
      </w:r>
      <w:r>
        <w:t xml:space="preserve">г ганизаций. Первый состоял из вышедших из подполья </w:t>
      </w:r>
      <w:r>
        <w:rPr>
          <w:lang w:val="en-US" w:eastAsia="en-US" w:bidi="en-US"/>
        </w:rPr>
        <w:t xml:space="preserve">Kill </w:t>
      </w:r>
      <w:r>
        <w:t>&gt;• КПГ (вн.), образовавших вместе с рядом деятелей ЭДА союз п&lt;&gt; ■ названием “Объединенная левая”. Отмена 28 сентября 1974 ■ законов, запрещавших д</w:t>
      </w:r>
      <w:r>
        <w:t>еятельность компартии была восприп * та руководством КПГ, как “народная победа”. Лидерами предвыборного объединения стали Генсек КПГ X. Флоракн руководители ЭДА Л. Кир кос, И. Илиу.</w:t>
      </w:r>
    </w:p>
    <w:p w:rsidR="00C8059C" w:rsidRDefault="00A51999">
      <w:pPr>
        <w:pStyle w:val="11"/>
        <w:ind w:firstLine="300"/>
        <w:sectPr w:rsidR="00C8059C">
          <w:headerReference w:type="even" r:id="rId262"/>
          <w:headerReference w:type="default" r:id="rId263"/>
          <w:footnotePr>
            <w:numFmt w:val="upperRoman"/>
          </w:footnotePr>
          <w:pgSz w:w="8400" w:h="11900"/>
          <w:pgMar w:top="1492" w:right="861" w:bottom="310" w:left="966" w:header="0" w:footer="3" w:gutter="0"/>
          <w:pgNumType w:start="290"/>
          <w:cols w:space="720"/>
          <w:noEndnote/>
          <w:docGrid w:linePitch="360"/>
          <w15:footnoteColumns w:val="1"/>
        </w:sectPr>
      </w:pPr>
      <w:r>
        <w:t>Во второй блок волгли политические силы правой ориегп &gt; ции партия Новая Демократия (НД), во главе которой ст» &lt;</w:t>
      </w:r>
    </w:p>
    <w:p w:rsidR="00C8059C" w:rsidRDefault="00A51999">
      <w:pPr>
        <w:pStyle w:val="11"/>
        <w:tabs>
          <w:tab w:val="left" w:pos="478"/>
        </w:tabs>
        <w:spacing w:line="305" w:lineRule="auto"/>
        <w:ind w:firstLine="0"/>
        <w:jc w:val="both"/>
      </w:pPr>
      <w:r>
        <w:lastRenderedPageBreak/>
        <w:t xml:space="preserve">И Караманлис, объединивший близких к нему политикон н </w:t>
      </w:r>
      <w:r>
        <w:rPr>
          <w:lang w:val="en-US" w:eastAsia="en-US" w:bidi="en-US"/>
        </w:rPr>
        <w:t xml:space="preserve">t "Uhl </w:t>
      </w:r>
      <w:r>
        <w:t>ишсго Национального ра</w:t>
      </w:r>
      <w:r>
        <w:t xml:space="preserve">дикального союза. Они выступали </w:t>
      </w:r>
      <w:r>
        <w:rPr>
          <w:i/>
          <w:iCs/>
        </w:rPr>
        <w:t>широкое</w:t>
      </w:r>
      <w:r>
        <w:t xml:space="preserve"> участие Греции в ЕЭС, за активную поддержку </w:t>
      </w:r>
      <w:r>
        <w:rPr>
          <w:rFonts w:ascii="Arial" w:eastAsia="Arial" w:hAnsi="Arial" w:cs="Arial"/>
          <w:smallCaps/>
          <w:sz w:val="16"/>
          <w:szCs w:val="16"/>
        </w:rPr>
        <w:t>Наю.</w:t>
      </w:r>
      <w:r>
        <w:t xml:space="preserve"> НД не высказывала своего отношения к монархии, омическая программа блока ориентировалась на создание ♦ дных рыночной экономики при ключевой роли государст- ; и</w:t>
      </w:r>
      <w:r>
        <w:tab/>
      </w:r>
      <w:r>
        <w:t>некоторых отраслях, имеющих общенациональное значение</w:t>
      </w:r>
    </w:p>
    <w:p w:rsidR="00C8059C" w:rsidRDefault="00A51999">
      <w:pPr>
        <w:pStyle w:val="11"/>
        <w:tabs>
          <w:tab w:val="left" w:pos="478"/>
        </w:tabs>
        <w:ind w:firstLine="0"/>
        <w:jc w:val="both"/>
      </w:pPr>
      <w:r>
        <w:t>' I</w:t>
      </w:r>
      <w:r>
        <w:tab/>
        <w:t>ищорт, телевидение, военная промышленность). Предвы-</w:t>
      </w:r>
    </w:p>
    <w:p w:rsidR="00C8059C" w:rsidRDefault="00A51999">
      <w:pPr>
        <w:pStyle w:val="11"/>
        <w:tabs>
          <w:tab w:val="left" w:leader="dot" w:pos="246"/>
        </w:tabs>
        <w:ind w:firstLine="0"/>
        <w:jc w:val="both"/>
      </w:pPr>
      <w:r>
        <w:t xml:space="preserve">' 1Я программа Караманлиса была оформлена в виде 6-ти » «I пичной брошюры под названием "12 вопросов и 12 отве- </w:t>
      </w:r>
      <w:r>
        <w:tab/>
        <w:t xml:space="preserve"> и составлена как интервью лидер</w:t>
      </w:r>
      <w:r>
        <w:t>а НД.</w:t>
      </w:r>
    </w:p>
    <w:p w:rsidR="00C8059C" w:rsidRDefault="00A51999">
      <w:pPr>
        <w:pStyle w:val="11"/>
        <w:ind w:firstLine="0"/>
        <w:jc w:val="right"/>
      </w:pPr>
      <w:r>
        <w:t>I рггий блок создала новая для Греции политическая сила — ' рсческое социалистическое движение (ПАСОК) во главе с ■ ппандреу. Среди тех, кто составил ядро новой организации пись представители ПАК, выступавшие с левоцентрист- позиций; члены Демократич</w:t>
      </w:r>
      <w:r>
        <w:t>еской обороны; группа “Сту-</w:t>
      </w:r>
    </w:p>
    <w:p w:rsidR="00C8059C" w:rsidRDefault="00A51999">
      <w:pPr>
        <w:pStyle w:val="11"/>
        <w:ind w:left="440" w:hanging="40"/>
        <w:jc w:val="both"/>
      </w:pPr>
      <w:r>
        <w:t xml:space="preserve">• вокруг Папандреу”, придерживавшаяся либерально-на- плистических взглядов и критически относившаяся к ле- кой версии социализма; группа политиков ЭК, поддержи- </w:t>
      </w:r>
      <w:r>
        <w:rPr>
          <w:i/>
          <w:iCs/>
          <w:lang w:val="en-US" w:eastAsia="en-US" w:bidi="en-US"/>
        </w:rPr>
        <w:t>tiix</w:t>
      </w:r>
      <w:r>
        <w:rPr>
          <w:lang w:val="en-US" w:eastAsia="en-US" w:bidi="en-US"/>
        </w:rPr>
        <w:t xml:space="preserve"> </w:t>
      </w:r>
      <w:r>
        <w:t xml:space="preserve">экономические установки А. Папандреу по </w:t>
      </w:r>
      <w:r>
        <w:rPr>
          <w:i/>
          <w:iCs/>
        </w:rPr>
        <w:t xml:space="preserve">вопросу </w:t>
      </w:r>
      <w:r>
        <w:t>опализации отд</w:t>
      </w:r>
      <w:r>
        <w:t>ельных отраслей промышленности. Помимо » пндер ПАК интенсифицировал свои контакты и с малом ис-</w:t>
      </w:r>
    </w:p>
    <w:p w:rsidR="00C8059C" w:rsidRDefault="00A51999">
      <w:pPr>
        <w:pStyle w:val="11"/>
        <w:ind w:left="440" w:hanging="40"/>
        <w:jc w:val="both"/>
      </w:pPr>
      <w:r>
        <w:t>• ыми группами троцкистов, эмблема одной из которых - •ичпсеся наполовину над горизонтом зеленое солнце с мно- • ценными лучами того же цвета — стала символом &lt;</w:t>
      </w:r>
      <w:r>
        <w:t>&gt;К, созданного 3 сентября 1974 г. В этот же день была родована и декларация о политических, экономических и (опальных целях и задачах новой политической организа</w:t>
      </w:r>
    </w:p>
    <w:p w:rsidR="00C8059C" w:rsidRDefault="00A51999">
      <w:pPr>
        <w:pStyle w:val="11"/>
        <w:ind w:left="340" w:firstLine="140"/>
        <w:jc w:val="both"/>
        <w:sectPr w:rsidR="00C8059C">
          <w:headerReference w:type="even" r:id="rId264"/>
          <w:headerReference w:type="default" r:id="rId265"/>
          <w:footnotePr>
            <w:numFmt w:val="upperRoman"/>
          </w:footnotePr>
          <w:pgSz w:w="8400" w:h="11900"/>
          <w:pgMar w:top="1492" w:right="861" w:bottom="310" w:left="966" w:header="0" w:footer="3" w:gutter="0"/>
          <w:pgNumType w:start="296"/>
          <w:cols w:space="720"/>
          <w:noEndnote/>
          <w:docGrid w:linePitch="360"/>
          <w15:footnoteColumns w:val="1"/>
        </w:sectPr>
      </w:pPr>
      <w:r>
        <w:t>Достаточно широкая программа действий была направлена о'шлизацию четырех главных целей: национальной незави »гти, народного суверенитета, социальной свободы и демо- ■ичсского устройства.</w:t>
      </w:r>
      <w:r>
        <w:t xml:space="preserve"> Эта логическая цепочка, составленная Н.шандреу, должна была означать, что “борьба Всегречегкп мциалистического движения за национальное возрождение, </w:t>
      </w:r>
    </w:p>
    <w:p w:rsidR="00C8059C" w:rsidRDefault="00A51999">
      <w:pPr>
        <w:pStyle w:val="11"/>
        <w:ind w:left="340" w:firstLine="0"/>
        <w:jc w:val="both"/>
      </w:pPr>
      <w:r>
        <w:lastRenderedPageBreak/>
        <w:t>социалистическую и демократическую Грецию, базирующая на принципах нашей национальной независимости, явля</w:t>
      </w:r>
      <w:r>
        <w:t>е предпосылкой для реализации народного суверенитета; нар ный суверенитет является предпосылкой социального освобс дения и национальное освобождение является предпосылк реализации демократии”.</w:t>
      </w:r>
    </w:p>
    <w:p w:rsidR="00C8059C" w:rsidRDefault="00A51999">
      <w:pPr>
        <w:pStyle w:val="11"/>
        <w:ind w:firstLine="300"/>
        <w:jc w:val="both"/>
      </w:pPr>
      <w:r>
        <w:t>Новосозданное движение требовало наказания инициатор переворота</w:t>
      </w:r>
      <w:r>
        <w:t xml:space="preserve"> 1967 г,, виновных в репрессиях, отказа от восст новления монархии и усиления связей с ЕЭС, предлагало уст новить контроль государства над распределением националъи го продукта.</w:t>
      </w:r>
    </w:p>
    <w:p w:rsidR="00C8059C" w:rsidRDefault="00A51999">
      <w:pPr>
        <w:pStyle w:val="11"/>
        <w:ind w:firstLine="300"/>
        <w:jc w:val="both"/>
      </w:pPr>
      <w:r>
        <w:t>Следующий блок представляли Союз центра под руковод( вом Г. Мавроса и Объедине</w:t>
      </w:r>
      <w:r>
        <w:t xml:space="preserve">ние новых сил. Во многом он ш ступал с позиций, сходных с предвыборной программой Кар манлиса, однако негативно относился к идее реставрации </w:t>
      </w:r>
      <w:r>
        <w:rPr>
          <w:rFonts w:ascii="Arial" w:eastAsia="Arial" w:hAnsi="Arial" w:cs="Arial"/>
          <w:smallCaps/>
          <w:sz w:val="16"/>
          <w:szCs w:val="16"/>
          <w:lang w:val="en-US" w:eastAsia="en-US" w:bidi="en-US"/>
        </w:rPr>
        <w:t xml:space="preserve">mi </w:t>
      </w:r>
      <w:r>
        <w:t>нархии.</w:t>
      </w:r>
    </w:p>
    <w:p w:rsidR="00C8059C" w:rsidRDefault="00A51999">
      <w:pPr>
        <w:pStyle w:val="11"/>
        <w:ind w:firstLine="300"/>
      </w:pPr>
      <w:r>
        <w:t>Выборы 17 ноября продемонстрировали один из феномено греческого общества периода демонтажа структур воен</w:t>
      </w:r>
      <w:r>
        <w:t xml:space="preserve">ной режима: вместо логичной, на первый взгляд, ориентации боль- шинства населения страны влево (как это было в 1944 г.), вы&lt; бор пал на "солидные” политические силы, способные по мш&lt; нию избирателей, вывести страну из сложившейся ситуации (« л радикальных </w:t>
      </w:r>
      <w:r>
        <w:t xml:space="preserve">перегибов влево или вправо. Тем самым на пр.п* тике стал воплощаться тезис руководства НД: “Не революции) а реформы!” партия Караманлиса получила 54% голосов, а К парламенте 220 из 300 мест, Союз центра/Новые силы - </w:t>
      </w:r>
      <w:r>
        <w:rPr>
          <w:lang w:val="en-US" w:eastAsia="en-US" w:bidi="en-US"/>
        </w:rPr>
        <w:t>6()</w:t>
      </w:r>
      <w:r>
        <w:rPr>
          <w:vertAlign w:val="subscript"/>
          <w:lang w:val="en-US" w:eastAsia="en-US" w:bidi="en-US"/>
        </w:rPr>
        <w:t xml:space="preserve">t </w:t>
      </w:r>
      <w:r>
        <w:t>ПАСОК - 12, а блок Объединенные лев</w:t>
      </w:r>
      <w:r>
        <w:t>ые ■ 8 мест. Это сни*</w:t>
      </w:r>
      <w:r>
        <w:rPr>
          <w:vertAlign w:val="superscript"/>
        </w:rPr>
        <w:t xml:space="preserve">! </w:t>
      </w:r>
      <w:r>
        <w:t>детельство об убедительности для электората политически 11 программы Новой демократии, его приверженности традиции ным западным ценностям и гарантиям безопасности в рамк ^ демократического выбора.</w:t>
      </w:r>
    </w:p>
    <w:p w:rsidR="00C8059C" w:rsidRDefault="00A51999">
      <w:pPr>
        <w:pStyle w:val="11"/>
        <w:ind w:firstLine="300"/>
        <w:sectPr w:rsidR="00C8059C">
          <w:headerReference w:type="even" r:id="rId266"/>
          <w:headerReference w:type="default" r:id="rId267"/>
          <w:footnotePr>
            <w:numFmt w:val="upperRoman"/>
          </w:footnotePr>
          <w:pgSz w:w="8400" w:h="11900"/>
          <w:pgMar w:top="1492" w:right="861" w:bottom="310" w:left="966" w:header="0" w:footer="3" w:gutter="0"/>
          <w:pgNumType w:start="292"/>
          <w:cols w:space="720"/>
          <w:noEndnote/>
          <w:docGrid w:linePitch="360"/>
          <w15:footnoteColumns w:val="1"/>
        </w:sectPr>
      </w:pPr>
      <w:r>
        <w:t>Полученный мандат доверия от большинства греческого &lt;»• щества позволил Караманлису сформировать однопартийна" правительство, а проведенный 8 декабря 1974 г. пле</w:t>
      </w:r>
      <w:r>
        <w:t>бисци! &lt;«</w:t>
      </w:r>
    </w:p>
    <w:p w:rsidR="00C8059C" w:rsidRDefault="00A51999">
      <w:pPr>
        <w:pStyle w:val="11"/>
        <w:tabs>
          <w:tab w:val="left" w:leader="dot" w:pos="427"/>
          <w:tab w:val="left" w:leader="dot" w:pos="567"/>
        </w:tabs>
        <w:spacing w:line="300" w:lineRule="auto"/>
        <w:ind w:firstLine="700"/>
        <w:jc w:val="both"/>
      </w:pPr>
      <w:r>
        <w:lastRenderedPageBreak/>
        <w:t xml:space="preserve">Переход от аоеиного режима к гражданскому управлению </w:t>
      </w:r>
      <w:r>
        <w:rPr>
          <w:i/>
          <w:iCs/>
        </w:rPr>
        <w:t xml:space="preserve">293 </w:t>
      </w:r>
      <w:r>
        <w:t xml:space="preserve">щ/ю монархии (69% проголосовавших выступили против </w:t>
      </w:r>
      <w:r>
        <w:rPr>
          <w:lang w:val="en-US" w:eastAsia="en-US" w:bidi="en-US"/>
        </w:rPr>
        <w:t xml:space="preserve">■'M1D </w:t>
      </w:r>
      <w:r>
        <w:t>института) снял с повестки дня вопрос о структуре ис- &lt; г/тигельной власти. Действующим президентом был избран I Стасинопулос. Прави</w:t>
      </w:r>
      <w:r>
        <w:t xml:space="preserve">тельство активизировало деятельность двух параллельных направлениях — строительство конститу- пппно-правовых основ государственного устройства и “дехун- иИпция” общественно-политической жизни страны. 24 декабря </w:t>
      </w:r>
      <w:r>
        <w:rPr>
          <w:lang w:val="en-US" w:eastAsia="en-US" w:bidi="en-US"/>
        </w:rPr>
        <w:t xml:space="preserve">‘U74 </w:t>
      </w:r>
      <w:r>
        <w:t>г. был опубликован проект будущей консти</w:t>
      </w:r>
      <w:r>
        <w:t xml:space="preserve">туции Греции. • Ь» содержал как некоторые положения конституции 1952 г., </w:t>
      </w:r>
      <w:r>
        <w:tab/>
      </w:r>
      <w:r>
        <w:tab/>
        <w:t xml:space="preserve"> новые принципы: усиление полномочий правительства, нивальную ориентированность его деятельности, расширение </w:t>
      </w:r>
      <w:r>
        <w:rPr>
          <w:lang w:val="en-US" w:eastAsia="en-US" w:bidi="en-US"/>
        </w:rPr>
        <w:t xml:space="preserve">■ ip,in </w:t>
      </w:r>
      <w:r>
        <w:t>президента, прежде всего в области законодательной ини- авы. Соз</w:t>
      </w:r>
      <w:r>
        <w:t>дание комитетов и комиссий в парламенте ограни- юсь, а военные проблемы фактически отдавались в веде- правительства, которое в течение трех дней могло выпол- свои решения, принятые без консультаций с парламентом , ючным вопросам. Президент республики надел</w:t>
      </w:r>
      <w:r>
        <w:t xml:space="preserve">ялся исклю- ньпым правом роспуска правительства, приостановки дей- </w:t>
      </w:r>
      <w:r>
        <w:rPr>
          <w:lang w:val="en-US" w:eastAsia="en-US" w:bidi="en-US"/>
        </w:rPr>
        <w:t xml:space="preserve">&lt;i </w:t>
      </w:r>
      <w:r>
        <w:t>законов.</w:t>
      </w:r>
    </w:p>
    <w:p w:rsidR="00C8059C" w:rsidRDefault="00A51999">
      <w:pPr>
        <w:pStyle w:val="11"/>
        <w:spacing w:line="300" w:lineRule="auto"/>
        <w:jc w:val="both"/>
        <w:rPr>
          <w:sz w:val="16"/>
          <w:szCs w:val="16"/>
        </w:rPr>
        <w:sectPr w:rsidR="00C8059C">
          <w:headerReference w:type="even" r:id="rId268"/>
          <w:headerReference w:type="default" r:id="rId269"/>
          <w:footnotePr>
            <w:numFmt w:val="upperRoman"/>
          </w:footnotePr>
          <w:pgSz w:w="8400" w:h="11900"/>
          <w:pgMar w:top="1492" w:right="861" w:bottom="310" w:left="966" w:header="1064" w:footer="3" w:gutter="0"/>
          <w:pgNumType w:start="298"/>
          <w:cols w:space="720"/>
          <w:noEndnote/>
          <w:docGrid w:linePitch="360"/>
          <w15:footnoteColumns w:val="1"/>
        </w:sectPr>
      </w:pPr>
      <w:r>
        <w:t xml:space="preserve">| ‘оль государства в имущественных отношениях усиливалась гноряжение частной собственностью не могло быть направ- &gt; против общественных интересов. Нарушение этого </w:t>
      </w:r>
      <w:r>
        <w:rPr>
          <w:i/>
          <w:iCs/>
        </w:rPr>
        <w:t xml:space="preserve">прин </w:t>
      </w:r>
      <w:r>
        <w:t xml:space="preserve">&gt; </w:t>
      </w:r>
      <w:r>
        <w:rPr>
          <w:lang w:val="en-US" w:eastAsia="en-US" w:bidi="en-US"/>
        </w:rPr>
        <w:t xml:space="preserve">t </w:t>
      </w:r>
      <w:r>
        <w:t>вело к серьезным последствиям вплоть до конфискации щества. Вводилось ограничение на</w:t>
      </w:r>
      <w:r>
        <w:t xml:space="preserve"> владение рудниками, (ими, карьерами, археологическими раскопками, залежами ■ (пых ископаемых. Усиливалась роль государства в вопри образования, медицинского обслуживания, жилищного ■ &lt;и гсльства. Обеспечение занятостью становилось одной из притетиьгх зада</w:t>
      </w:r>
      <w:r>
        <w:t>ч правительства, вместе с социальным стра</w:t>
      </w:r>
      <w:r>
        <w:softHyphen/>
        <w:t>данием и материальной поддержкой безработных. Частная ицматива, направленная на ущемление свобод и человеческо- 'юггоинства, а также затрудняющая развития национальной помики, запрещалась. При этом в определенных с</w:t>
      </w:r>
      <w:r>
        <w:t xml:space="preserve">лучаях предусматривался обязательный выкуп предприятии. </w:t>
      </w:r>
      <w:r>
        <w:rPr>
          <w:rFonts w:ascii="Arial" w:eastAsia="Arial" w:hAnsi="Arial" w:cs="Arial"/>
          <w:smallCaps/>
          <w:sz w:val="16"/>
          <w:szCs w:val="16"/>
        </w:rPr>
        <w:t xml:space="preserve">.)лрк </w:t>
      </w:r>
    </w:p>
    <w:p w:rsidR="00C8059C" w:rsidRDefault="00A51999">
      <w:pPr>
        <w:pStyle w:val="11"/>
        <w:spacing w:line="300" w:lineRule="auto"/>
        <w:ind w:firstLine="0"/>
        <w:jc w:val="both"/>
      </w:pPr>
      <w:r>
        <w:lastRenderedPageBreak/>
        <w:t>тронные средства информации ставились под государственны^ контроль.</w:t>
      </w:r>
    </w:p>
    <w:p w:rsidR="00C8059C" w:rsidRDefault="00A51999">
      <w:pPr>
        <w:pStyle w:val="11"/>
        <w:ind w:firstLine="300"/>
        <w:jc w:val="both"/>
      </w:pPr>
      <w:r>
        <w:t>Гражданские свободы, равенство полов, запрет на исполь*' вание телесных и психологических мер воздействия на гражд;ь страны -</w:t>
      </w:r>
      <w:r>
        <w:t xml:space="preserve"> все это свидетельствовало о новых качествеинь. изменениях правовой и конституционной системы Греции, Идс создания парламентской президентской республики, как оир&lt; делялась новая форма правления, вызвала резкую критику с ■ стороны коммунистов и левых, кото</w:t>
      </w:r>
      <w:r>
        <w:t>рые, не имея возможное! влиять на деятельность правительства, могли выступать в пар ламенте лишь как оппозиция, от которой не зависит решени серьезных вопросов. Принятие 9 июня 1975 г. конституции завершило процесс перехода страны от военного режима (анк р</w:t>
      </w:r>
      <w:r>
        <w:t>итарного по своей сути) к демократии, основы которой нр&lt; а стояло выработать в ходе дальнейшего социально-полити к« кого и хозяйственного развития. Новая конституция вьешат. резкую критику А. Папандреу, назвавшего ее тоталитарной Президентом страны на ближ</w:t>
      </w:r>
      <w:r>
        <w:t>айшие пять лет стал 19 июнь бывший университетский профессор и член НД 76-летний Кон стантинос Цацос.</w:t>
      </w:r>
    </w:p>
    <w:p w:rsidR="00C8059C" w:rsidRDefault="00A51999">
      <w:pPr>
        <w:pStyle w:val="11"/>
        <w:ind w:firstLine="300"/>
        <w:jc w:val="both"/>
      </w:pPr>
      <w:r>
        <w:t>Созданное К. Караманлисом правительство включало д&lt;&gt;&lt; ы точно сильные фигуры греческого политического мира. Ср&lt;ш них были Г- Маврос, занявший пост замести</w:t>
      </w:r>
      <w:r>
        <w:t>теля премьер.! и Э. Авероф, назначенный министром обороны.</w:t>
      </w:r>
    </w:p>
    <w:p w:rsidR="00C8059C" w:rsidRDefault="00A51999">
      <w:pPr>
        <w:pStyle w:val="11"/>
        <w:ind w:firstLine="300"/>
        <w:jc w:val="both"/>
        <w:sectPr w:rsidR="00C8059C">
          <w:headerReference w:type="even" r:id="rId270"/>
          <w:headerReference w:type="default" r:id="rId271"/>
          <w:footnotePr>
            <w:numFmt w:val="upperRoman"/>
          </w:footnotePr>
          <w:pgSz w:w="8400" w:h="11900"/>
          <w:pgMar w:top="1492" w:right="861" w:bottom="310" w:left="966" w:header="0" w:footer="3" w:gutter="0"/>
          <w:pgNumType w:start="294"/>
          <w:cols w:space="720"/>
          <w:noEndnote/>
          <w:docGrid w:linePitch="360"/>
          <w15:footnoteColumns w:val="1"/>
        </w:sectPr>
      </w:pPr>
      <w:r>
        <w:t>Следующим шахом правительства Караманлиса стало прими тие парламен</w:t>
      </w:r>
      <w:r>
        <w:t>том закона “О перевороте 21 апреля 1967 г., &lt; нм занных с ним вопросах и наказании преступников”. В соотню ствии с ним в июле 1975 г. Верховный суд начал рассмотрение дел обвиняемых. Уже через месяц он закончился. Г. Пападопу лос, С. Паттакос и Н. Макарезо</w:t>
      </w:r>
      <w:r>
        <w:t xml:space="preserve">с были приговорены к ной казни, замененной пожизненным заключением. В осн'-щ обвинения легли статьи об “измене родине”, нарушении ь-и ституции и захвате власти. Многие одиозные фигуры военнмш </w:t>
      </w:r>
    </w:p>
    <w:p w:rsidR="00C8059C" w:rsidRDefault="00A51999">
      <w:pPr>
        <w:pStyle w:val="11"/>
        <w:ind w:firstLine="0"/>
        <w:jc w:val="both"/>
      </w:pPr>
      <w:r>
        <w:lastRenderedPageBreak/>
        <w:t>1&lt; из получили большие сроки тюремного заключишь Ч»« к н гавших</w:t>
      </w:r>
      <w:r>
        <w:t xml:space="preserve"> перед судом была оправдана.</w:t>
      </w:r>
    </w:p>
    <w:p w:rsidR="00C8059C" w:rsidRDefault="00A51999">
      <w:pPr>
        <w:pStyle w:val="11"/>
        <w:ind w:firstLine="340"/>
        <w:jc w:val="both"/>
      </w:pPr>
      <w:r>
        <w:t>। стельность К. Караманлиса вызывала недовольство и &lt;ц» » которая постепенно начала терять позиции в политической &lt; "И страны. В феврале 1975 г. группа офицеров попыталась । ггтвить переворот, но заговор был раскрыт. Началась ч</w:t>
      </w:r>
      <w:r>
        <w:t xml:space="preserve">и </w:t>
      </w:r>
      <w:r>
        <w:rPr>
          <w:lang w:val="en-US" w:eastAsia="en-US" w:bidi="en-US"/>
        </w:rPr>
        <w:t xml:space="preserve">f </w:t>
      </w:r>
      <w:r>
        <w:t>армии от нелояльных офицеров.</w:t>
      </w:r>
    </w:p>
    <w:p w:rsidR="00C8059C" w:rsidRDefault="00A51999">
      <w:pPr>
        <w:pStyle w:val="11"/>
        <w:jc w:val="both"/>
      </w:pPr>
      <w:r>
        <w:t>(остаточно тревожным продолжало сохраняться внешнепо*</w:t>
      </w:r>
    </w:p>
    <w:p w:rsidR="00C8059C" w:rsidRDefault="00A51999">
      <w:pPr>
        <w:pStyle w:val="11"/>
        <w:ind w:firstLine="340"/>
        <w:jc w:val="both"/>
        <w:sectPr w:rsidR="00C8059C">
          <w:headerReference w:type="even" r:id="rId272"/>
          <w:headerReference w:type="default" r:id="rId273"/>
          <w:footnotePr>
            <w:numFmt w:val="upperRoman"/>
          </w:footnotePr>
          <w:pgSz w:w="8400" w:h="11900"/>
          <w:pgMar w:top="1492" w:right="861" w:bottom="310" w:left="966" w:header="0" w:footer="3" w:gutter="0"/>
          <w:pgNumType w:start="300"/>
          <w:cols w:space="720"/>
          <w:noEndnote/>
          <w:docGrid w:linePitch="360"/>
          <w15:footnoteColumns w:val="1"/>
        </w:sectPr>
      </w:pPr>
      <w:r>
        <w:t xml:space="preserve">• четкое положение Греции, которая находилась в открытой । :&gt;|юптации с Турцией. Система натовских сдержек и проти- । он позволяла избежать межгосударственного военного </w:t>
      </w:r>
      <w:r>
        <w:rPr>
          <w:lang w:val="en-US" w:eastAsia="en-US" w:bidi="en-US"/>
        </w:rPr>
        <w:t>h</w:t>
      </w:r>
      <w:r>
        <w:t xml:space="preserve">пикта, но ситуация на Кипре складывалась не в пользу </w:t>
      </w:r>
      <w:r>
        <w:rPr>
          <w:i/>
          <w:iCs/>
          <w:lang w:val="en-US" w:eastAsia="en-US" w:bidi="en-US"/>
        </w:rPr>
        <w:t xml:space="preserve">ifh. </w:t>
      </w:r>
      <w:r>
        <w:rPr>
          <w:i/>
          <w:iCs/>
        </w:rPr>
        <w:t>Более</w:t>
      </w:r>
      <w:r>
        <w:t xml:space="preserve"> 180 тыс. жителей север</w:t>
      </w:r>
      <w:r>
        <w:t xml:space="preserve">ной части острова </w:t>
      </w:r>
      <w:r>
        <w:rPr>
          <w:i/>
          <w:iCs/>
        </w:rPr>
        <w:t xml:space="preserve">были </w:t>
      </w:r>
      <w:r>
        <w:t>/ждены бежать из-за враждебных действий в отношении со стороны турецкого экспедиционного контингента и мест- националистически настроенных членов экстремистских милиций, ведущую роль среди которых играла группировка )»ые волки”. Пози</w:t>
      </w:r>
      <w:r>
        <w:t xml:space="preserve">ция ряда американских политических и дарственных деятелей, прежде всего Г. Киссинджера, фак- &lt;’ки вставшего на сторону Анкары, также усиливала трения ■ /(у Афинами и Вашингтоном. Вопрос о восстановлении на </w:t>
      </w:r>
      <w:r>
        <w:rPr>
          <w:b/>
          <w:bCs/>
        </w:rPr>
        <w:t xml:space="preserve">’М </w:t>
      </w:r>
      <w:r>
        <w:t>посту кипрского президента Архиепископа Макарио</w:t>
      </w:r>
      <w:r>
        <w:t>са и щсние Сампсона, объявившего себя президентом, было од । из требований греческого правительства. В греческом об । псином мнении, помимо этого, сохранилась память о пре- ।«пленной со стороны США поддержке военному режиму в ции. К февралю 1975 г. ситуаци</w:t>
      </w:r>
      <w:r>
        <w:t>я на Кипре продолжала питься тревожной и взрывоопасной. Так, в частности, на ерг острова была создана марионеточная республика "Ту п«ю Федеративное государство Кипр", название которого в 'идствии было изменено на "Турецкая Республика Север- й Кипр”. Единст</w:t>
      </w:r>
      <w:r>
        <w:t xml:space="preserve">венная страна, признавшая это образование, </w:t>
      </w:r>
      <w:r>
        <w:rPr>
          <w:lang w:val="en-US" w:eastAsia="en-US" w:bidi="en-US"/>
        </w:rPr>
        <w:t xml:space="preserve">in </w:t>
      </w:r>
      <w:r>
        <w:t xml:space="preserve">Турция. Анкара начала проводить активную политику </w:t>
      </w:r>
      <w:r>
        <w:rPr>
          <w:i/>
          <w:iCs/>
        </w:rPr>
        <w:t xml:space="preserve">н&lt;&gt; </w:t>
      </w:r>
      <w:r>
        <w:t xml:space="preserve">'Ичн нию этнического состава северной части, поощряя игре </w:t>
      </w:r>
    </w:p>
    <w:p w:rsidR="00C8059C" w:rsidRDefault="00A51999">
      <w:pPr>
        <w:pStyle w:val="11"/>
        <w:ind w:firstLine="0"/>
        <w:jc w:val="both"/>
      </w:pPr>
      <w:r>
        <w:lastRenderedPageBreak/>
        <w:t>селение турок из Турции. Оккупационные турецкие войся продолжали оставаться на острове, хотя никт</w:t>
      </w:r>
      <w:r>
        <w:t>о уже не угрожя ни туркам-жителям Кипра, ни Турции как государству. Обост рение греко-турецких отношений имело и еще одну “сости ляющую”, а именно — проблему континентального шелым который оказался богат нефтяными ресурсами. Не менее др&lt;1М1 тично развивалс</w:t>
      </w:r>
      <w:r>
        <w:t>я вопрос контроля воздушного пространства им Эгейским морем. Вновь усилилась эмиграция греков из Стамбч ла, где некогда греческая диаспора составляла 100 тыс. человД К середине 70-х там насчитывалось едва 10 тыс. греков. Я</w:t>
      </w:r>
    </w:p>
    <w:p w:rsidR="00C8059C" w:rsidRDefault="00A51999">
      <w:pPr>
        <w:pStyle w:val="11"/>
        <w:ind w:firstLine="300"/>
        <w:jc w:val="both"/>
      </w:pPr>
      <w:r>
        <w:t>Внешнеполитический курс К. Карама</w:t>
      </w:r>
      <w:r>
        <w:t xml:space="preserve">нлиса, заключавши® в стремлении достичь компромисса с Анкарой, усилить взаима действие с США и способствовать вступлению Греции в Общи! рынок, практически на протяжении его первого премьер» </w:t>
      </w:r>
      <w:r>
        <w:rPr>
          <w:lang w:val="en-US" w:eastAsia="en-US" w:bidi="en-US"/>
        </w:rPr>
        <w:t xml:space="preserve">। Hi </w:t>
      </w:r>
      <w:r>
        <w:t>начал реализовываться в своеобразной манере. Натянуты» ношени</w:t>
      </w:r>
      <w:r>
        <w:t>я с Соединенными Штатами и Турцией всё более собствовали активизации “европейского направления" в и . тике Караманлиса, надеявшегося добиться для своей стр гарантий со стороны европейских стран, традиционно соне; ■ чавших с США за влияние на континенте. Сл</w:t>
      </w:r>
      <w:r>
        <w:t xml:space="preserve">едующим его гом, являвшимся ответом на общественные настроения в Грен был выход из структуры военного управления НАТО и ини </w:t>
      </w:r>
      <w:r>
        <w:rPr>
          <w:lang w:val="en-US" w:eastAsia="en-US" w:bidi="en-US"/>
        </w:rPr>
        <w:t xml:space="preserve">। </w:t>
      </w:r>
      <w:r>
        <w:t>рование дискуссии о будущем американских баз в Греции.</w:t>
      </w:r>
    </w:p>
    <w:p w:rsidR="00C8059C" w:rsidRDefault="00A51999">
      <w:pPr>
        <w:pStyle w:val="11"/>
        <w:ind w:firstLine="300"/>
        <w:sectPr w:rsidR="00C8059C">
          <w:headerReference w:type="even" r:id="rId274"/>
          <w:headerReference w:type="default" r:id="rId275"/>
          <w:footnotePr>
            <w:numFmt w:val="upperRoman"/>
          </w:footnotePr>
          <w:pgSz w:w="8400" w:h="11900"/>
          <w:pgMar w:top="1492" w:right="861" w:bottom="310" w:left="966" w:header="0" w:footer="3" w:gutter="0"/>
          <w:pgNumType w:start="296"/>
          <w:cols w:space="720"/>
          <w:noEndnote/>
          <w:docGrid w:linePitch="360"/>
          <w15:footnoteColumns w:val="1"/>
        </w:sectPr>
      </w:pPr>
      <w:r>
        <w:t>Последующие два года жизнь страны испытывала хараи ные для переходного периода крайне противоречивые проц» экономического и общественно-политического развития. Пешм| с 1976 г. до начала 80-х гг. с</w:t>
      </w:r>
      <w:r>
        <w:t>тал для Греции переходным мепем формирования, развития и укрепления институтов. ституционные реформы осени 1974 — лета 1975 гг. потреб^И ли существенных изменений в хозяйственной жизни стрэдЦ Опасность для национальных экономических интересов, званная откр</w:t>
      </w:r>
      <w:r>
        <w:t>ывшимися возможностями усиления внедрений европейских и американских экономических структур в Греции, заставляла Караманлиса сочетать либеральные методы иоощрг</w:t>
      </w:r>
    </w:p>
    <w:p w:rsidR="00C8059C" w:rsidRDefault="00A51999">
      <w:pPr>
        <w:pStyle w:val="11"/>
        <w:spacing w:line="300" w:lineRule="auto"/>
        <w:ind w:firstLine="480"/>
        <w:jc w:val="both"/>
      </w:pPr>
      <w:r>
        <w:lastRenderedPageBreak/>
        <w:t xml:space="preserve">Переход от военного режима к гражданскому управлению </w:t>
      </w:r>
      <w:r>
        <w:rPr>
          <w:lang w:val="en-US" w:eastAsia="en-US" w:bidi="en-US"/>
        </w:rPr>
        <w:t xml:space="preserve">J9 </w:t>
      </w:r>
      <w:r>
        <w:t>/ озяйственной и политической деятельнос</w:t>
      </w:r>
      <w:r>
        <w:t xml:space="preserve">ти с жегшим фственным контролем. За пять лет после принятия </w:t>
      </w:r>
      <w:r>
        <w:rPr>
          <w:i/>
          <w:iCs/>
          <w:lang w:val="en-US" w:eastAsia="en-US" w:bidi="en-US"/>
        </w:rPr>
        <w:t xml:space="preserve">i«nt </w:t>
      </w:r>
      <w:r>
        <w:t xml:space="preserve">чии, с помощью ряда экономических мер была рекошгру </w:t>
      </w:r>
      <w:r>
        <w:rPr>
          <w:lang w:val="en-US" w:eastAsia="en-US" w:bidi="en-US"/>
        </w:rPr>
        <w:t xml:space="preserve">ilia </w:t>
      </w:r>
      <w:r>
        <w:t xml:space="preserve">промышленность. Обнаружившийся к середине 1$)77 г. </w:t>
      </w:r>
      <w:r>
        <w:rPr>
          <w:lang w:val="en-US" w:eastAsia="en-US" w:bidi="en-US"/>
        </w:rPr>
        <w:t xml:space="preserve">i </w:t>
      </w:r>
      <w:r>
        <w:t>»с развития в сторону непроизводственных отраслей (бан- ■ но дела, туризма) серье</w:t>
      </w:r>
      <w:r>
        <w:t xml:space="preserve">зно влиял на общественно-поли- чую ситуацию, прежде всего, из-за появившихся призна- кономического кризиса и разрыва в уровне доходов раз- IX категорий населения. Усиление налогового бремени </w:t>
      </w:r>
      <w:r>
        <w:rPr>
          <w:i/>
          <w:iCs/>
        </w:rPr>
        <w:t>;ннло</w:t>
      </w:r>
      <w:r>
        <w:t xml:space="preserve"> картину. Специфика кризиса (хотя и не </w:t>
      </w:r>
      <w:r>
        <w:rPr>
          <w:i/>
          <w:iCs/>
        </w:rPr>
        <w:t xml:space="preserve">настолько </w:t>
      </w:r>
      <w:r>
        <w:t xml:space="preserve">ого, чтобы </w:t>
      </w:r>
      <w:r>
        <w:t>говорить о крупномасштабной рецессии) в том, и носил “кустовой”, избирательный характер и подчерки- ।о/&gt;ходимость перелива капитала из непроизводственных и промышленность.</w:t>
      </w:r>
    </w:p>
    <w:p w:rsidR="00C8059C" w:rsidRDefault="00A51999">
      <w:pPr>
        <w:pStyle w:val="11"/>
        <w:spacing w:line="300" w:lineRule="auto"/>
        <w:ind w:firstLine="0"/>
        <w:jc w:val="both"/>
      </w:pPr>
      <w:r>
        <w:t>: 1&lt;-маловажным было и влияние внешнеполитических факто- |</w:t>
      </w:r>
      <w:r>
        <w:rPr>
          <w:vertAlign w:val="subscript"/>
        </w:rPr>
        <w:t>(</w:t>
      </w:r>
      <w:r>
        <w:t xml:space="preserve"> главными из которых прод</w:t>
      </w:r>
      <w:r>
        <w:t xml:space="preserve">олжали оставаться американо- энские отношения, греко-турецкое противостояние и стрем- официальных Афин усилить греческое присутствие в Ьшп'кких экономических и политических структурах. Все | обстоятельства рассматривались К. Караманлисом как </w:t>
      </w:r>
      <w:r>
        <w:rPr>
          <w:lang w:val="en-US" w:eastAsia="en-US" w:bidi="en-US"/>
        </w:rPr>
        <w:t>no</w:t>
      </w:r>
      <w:r>
        <w:rPr>
          <w:lang w:val="en-US" w:eastAsia="en-US" w:bidi="en-US"/>
        </w:rPr>
        <w:softHyphen/>
      </w:r>
      <w:r>
        <w:rPr>
          <w:b/>
          <w:bCs/>
          <w:lang w:val="en-US" w:eastAsia="en-US" w:bidi="en-US"/>
        </w:rPr>
        <w:t xml:space="preserve">il </w:t>
      </w:r>
      <w:r>
        <w:t xml:space="preserve">для проведения досрочных парламентских выборов. В сси- 1977 г. он сумел убедить президента К. Цацоса провести выборы в ноябре того же года. Официально причина </w:t>
      </w:r>
      <w:r>
        <w:rPr>
          <w:b/>
          <w:bCs/>
          <w:lang w:val="en-US" w:eastAsia="en-US" w:bidi="en-US"/>
        </w:rPr>
        <w:t xml:space="preserve">|OKi </w:t>
      </w:r>
      <w:r>
        <w:t xml:space="preserve">шага объяснялась премьером как необходимость получе- Ц </w:t>
      </w:r>
      <w:r>
        <w:rPr>
          <w:lang w:val="en-US" w:eastAsia="en-US" w:bidi="en-US"/>
        </w:rPr>
        <w:t xml:space="preserve">tiimoru </w:t>
      </w:r>
      <w:r>
        <w:t>мандата доверия у нации для п</w:t>
      </w:r>
      <w:r>
        <w:t xml:space="preserve">роведения серьезных форм Внешнеполитические проблемы, при этом, занимали в ВШи-анде Новой Демократии особое и значимое место. /1 </w:t>
      </w:r>
      <w:r>
        <w:rPr>
          <w:lang w:val="en-US" w:eastAsia="en-US" w:bidi="en-US"/>
        </w:rPr>
        <w:t>po</w:t>
      </w:r>
      <w:r>
        <w:rPr>
          <w:lang w:val="en-US" w:eastAsia="en-US" w:bidi="en-US"/>
        </w:rPr>
        <w:softHyphen/>
      </w:r>
      <w:r>
        <w:rPr>
          <w:b/>
          <w:bCs/>
          <w:lang w:val="en-US" w:eastAsia="en-US" w:bidi="en-US"/>
        </w:rPr>
        <w:t xml:space="preserve">ll </w:t>
      </w:r>
      <w:r>
        <w:t>олива Караманлиса выступил лидер оппозиции Г. Маврос, Цршпний назначенные на 20 ноября выборы конституционным ^воротом. Р</w:t>
      </w:r>
      <w:r>
        <w:t xml:space="preserve">уководитель ПАСОК также отрицательно и до- №нно жестко охарактеризовал поступок Караманлиса, но </w:t>
      </w:r>
      <w:r>
        <w:rPr>
          <w:b/>
          <w:bCs/>
        </w:rPr>
        <w:t xml:space="preserve">И </w:t>
      </w:r>
      <w:r>
        <w:t>ном не был против вновь попытаться получить большинст</w:t>
      </w:r>
    </w:p>
    <w:p w:rsidR="00C8059C" w:rsidRDefault="00A51999">
      <w:pPr>
        <w:pStyle w:val="11"/>
        <w:spacing w:line="300" w:lineRule="auto"/>
        <w:ind w:firstLine="0"/>
        <w:sectPr w:rsidR="00C8059C">
          <w:headerReference w:type="even" r:id="rId276"/>
          <w:headerReference w:type="default" r:id="rId277"/>
          <w:footnotePr>
            <w:numFmt w:val="upperRoman"/>
          </w:footnotePr>
          <w:pgSz w:w="8400" w:h="11900"/>
          <w:pgMar w:top="1372" w:right="1009" w:bottom="718" w:left="1133" w:header="944" w:footer="290" w:gutter="0"/>
          <w:pgNumType w:start="302"/>
          <w:cols w:space="720"/>
          <w:noEndnote/>
          <w:docGrid w:linePitch="360"/>
          <w15:footnoteColumns w:val="1"/>
        </w:sectPr>
      </w:pPr>
      <w:r>
        <w:rPr>
          <w:b/>
          <w:bCs/>
        </w:rPr>
        <w:t xml:space="preserve">в </w:t>
      </w:r>
      <w:r>
        <w:t>плрламенте страны.</w:t>
      </w:r>
    </w:p>
    <w:p w:rsidR="00C8059C" w:rsidRDefault="00A51999">
      <w:pPr>
        <w:pStyle w:val="11"/>
        <w:ind w:firstLine="300"/>
        <w:sectPr w:rsidR="00C8059C">
          <w:headerReference w:type="even" r:id="rId278"/>
          <w:headerReference w:type="default" r:id="rId279"/>
          <w:footnotePr>
            <w:numFmt w:val="upperRoman"/>
          </w:footnotePr>
          <w:pgSz w:w="8400" w:h="11900"/>
          <w:pgMar w:top="1372" w:right="1009" w:bottom="718" w:left="1133" w:header="0" w:footer="290" w:gutter="0"/>
          <w:pgNumType w:start="298"/>
          <w:cols w:space="720"/>
          <w:noEndnote/>
          <w:docGrid w:linePitch="360"/>
          <w15:footnoteColumns w:val="1"/>
        </w:sectPr>
      </w:pPr>
      <w:r>
        <w:lastRenderedPageBreak/>
        <w:t>Подготовка к предстоящим выборам выявила существенные изменения в расстановке и группировке политических сил стра ны. Прежде всего, появилась и организационно оформилась крайн</w:t>
      </w:r>
      <w:r>
        <w:t>е правая партия Национальный лагерь (ЭП), во многом похожая на существовавшую ранее недолго так называемую Национальную народную партию. Ее лидер -- Стефанос Сте фанопулос, являлся на протяжении долгого времени политичс ским оппонентом К. Караманлиса. Втор</w:t>
      </w:r>
      <w:r>
        <w:t>ым человеком в ЭП был Сп. Теотокис. Программа этой партии включала требова ния о возвращении Греции в структуры НАТО, улучшении отношений с США и т.д. Позиции остальных основных полити ческих сил в лице Новой Демократии, ПАСОК, Союза Демо критического Цент</w:t>
      </w:r>
      <w:r>
        <w:t xml:space="preserve">ра (ЭДИК), КПГ и предвыборного бл«н । Союза прогрессивных и левых сил мало чем отличались </w:t>
      </w:r>
      <w:r>
        <w:rPr>
          <w:lang w:val="en-US" w:eastAsia="en-US" w:bidi="en-US"/>
        </w:rPr>
        <w:t xml:space="preserve">oi </w:t>
      </w:r>
      <w:r>
        <w:t>же программ на парламентских выборах 1974 г. Результ голосования показали продолжающую сохраняться силу Н&lt;" Демократии, получившей 41,9%, но в тоже время, они д. о</w:t>
      </w:r>
      <w:r>
        <w:t xml:space="preserve">снования говорить ее оппонентам о сокращении популяры ■&lt; НД по сравнению с выборами 1974 г., когда за нее было п&lt; но 54%. На второе место вышло ПАСОК с 25,3%. </w:t>
      </w:r>
      <w:r>
        <w:rPr>
          <w:lang w:val="en-US" w:eastAsia="en-US" w:bidi="en-US"/>
        </w:rPr>
        <w:t xml:space="preserve">Tperii </w:t>
      </w:r>
      <w:r>
        <w:t>четвертое место заняли соответственно ЭДИК и КПГ (12' 9,4%). Национальный лагерь получил в</w:t>
      </w:r>
      <w:r>
        <w:t xml:space="preserve">сего 6,8%. Таким </w:t>
      </w:r>
      <w:r>
        <w:rPr>
          <w:lang w:val="en-US" w:eastAsia="en-US" w:bidi="en-US"/>
        </w:rPr>
        <w:t xml:space="preserve">of, </w:t>
      </w:r>
      <w:r>
        <w:t>зом из 300 мест в парламенте 171 принадлежало Новой Д&lt; кратии, 93 — ПАСОК, 16 — ЭДИК, И — КПГ и 5 — Наь- нальному лагерю. Остальные несколько мест занимали бю мелкие партии. Несмотря на сложившуюся палитру полити’ ких преференций избир</w:t>
      </w:r>
      <w:r>
        <w:t xml:space="preserve">ателей уже на этих выборах четко </w:t>
      </w:r>
      <w:r>
        <w:rPr>
          <w:lang w:val="en-US" w:eastAsia="en-US" w:bidi="en-US"/>
        </w:rPr>
        <w:t xml:space="preserve">ir </w:t>
      </w:r>
      <w:r>
        <w:t>явилась главная тенденция общественно-политического рдь тия Греции, а именно — создание основ двухпартийной сш мы. Фактически начал складываться баланс сил и полити* ких интересов основных слоев греческого общества, ю» к</w:t>
      </w:r>
      <w:r>
        <w:t>райний радикализм уходил постепенно со сцены, уступая м то центризму двух “окрасок" — правому и левому. Несмш на заостренность программных установок ПАСОК, стоянии</w:t>
      </w:r>
    </w:p>
    <w:p w:rsidR="00C8059C" w:rsidRDefault="00A51999">
      <w:pPr>
        <w:pStyle w:val="11"/>
        <w:ind w:firstLine="0"/>
        <w:jc w:val="both"/>
      </w:pPr>
      <w:r>
        <w:lastRenderedPageBreak/>
        <w:t>На социалистической' или, точнее, социал-демократ шич мой платформе, голосовавшие за него из</w:t>
      </w:r>
      <w:r>
        <w:t>биратели видели в Л. Пл илндреу силу, способную укрепить социальную ориентирован и ость греческое общество, в отличие от Караманлиса с его По пой Демократией. Последний, однако, отождествлялся со стро нгельством нового “постдиктаторского” государства и нов</w:t>
      </w:r>
      <w:r>
        <w:t xml:space="preserve">ым пнешнеполитическим курсом, главной составляющей которого &lt; г ал европеизм, что и нашло отражение в предвыборных лозун- </w:t>
      </w:r>
      <w:r>
        <w:rPr>
          <w:lang w:val="en-US" w:eastAsia="en-US" w:bidi="en-US"/>
        </w:rPr>
        <w:t xml:space="preserve">i.ix </w:t>
      </w:r>
      <w:r>
        <w:t>‘“74-ЕХтп8а—</w:t>
      </w:r>
      <w:r>
        <w:rPr>
          <w:vertAlign w:val="superscript"/>
        </w:rPr>
        <w:t>(</w:t>
      </w:r>
      <w:r>
        <w:t xml:space="preserve">77-Еууит]ор“ (“‘74-надежда —‘77-гарантия”) и </w:t>
      </w:r>
      <w:r>
        <w:rPr>
          <w:lang w:val="en-US" w:eastAsia="en-US" w:bidi="en-US"/>
        </w:rPr>
        <w:t xml:space="preserve">“EAXaq </w:t>
      </w:r>
      <w:r>
        <w:t xml:space="preserve">— Еоролц — </w:t>
      </w:r>
      <w:r>
        <w:rPr>
          <w:lang w:val="en-US" w:eastAsia="en-US" w:bidi="en-US"/>
        </w:rPr>
        <w:t xml:space="preserve">KapapavXir](;“ </w:t>
      </w:r>
      <w:r>
        <w:t>(“Греция — Европа — Караманлис”).</w:t>
      </w:r>
    </w:p>
    <w:p w:rsidR="00C8059C" w:rsidRDefault="00A51999">
      <w:pPr>
        <w:pStyle w:val="11"/>
        <w:ind w:firstLine="300"/>
        <w:jc w:val="both"/>
      </w:pPr>
      <w:r>
        <w:t>Прошедшие выборы дали К. Караманлису и возглавлявшей</w:t>
      </w:r>
      <w:r>
        <w:rPr>
          <w:lang w:val="en-US" w:eastAsia="en-US" w:bidi="en-US"/>
        </w:rPr>
        <w:t xml:space="preserve">- 't </w:t>
      </w:r>
      <w:r>
        <w:t>им партии Новая Демократия возможность продлить свое пребывание у власти и проводить провозглашенный курс. Это ■ юалось прежде всего внешнеполитического направления. Не- 1отря на продолжавшуюся сохра</w:t>
      </w:r>
      <w:r>
        <w:t>няться враждебность в греко- /ргцких отношениях греческий премьер-министр встретился в • IIрте 1978 г. со своим турецким коллегой Б. Эджевитом для ■‘•суждения всего комплекса двусторонних отношений, но ‘1&gt;гжде всего кипрской проблемы. Хотя обе стороны оказ</w:t>
      </w:r>
      <w:r>
        <w:t>ались в состоянии решить сколько-нибудь стоявшие на повестке ■ опросы, тем не менее, уже появилась определенная на- на выработку подходов к их обсуждению. Наиболее се-</w:t>
      </w:r>
    </w:p>
    <w:p w:rsidR="00C8059C" w:rsidRDefault="00A51999">
      <w:pPr>
        <w:pStyle w:val="11"/>
        <w:ind w:left="500" w:hanging="60"/>
        <w:jc w:val="both"/>
      </w:pPr>
      <w:r>
        <w:t>• о и крайне негативно в Афинах было воспринято в августе ।. известие о снятии американс</w:t>
      </w:r>
      <w:r>
        <w:t>кого эмбарго с военных</w:t>
      </w:r>
    </w:p>
    <w:p w:rsidR="00C8059C" w:rsidRDefault="00A51999">
      <w:pPr>
        <w:pStyle w:val="11"/>
        <w:ind w:left="420" w:firstLine="20"/>
        <w:jc w:val="both"/>
      </w:pPr>
      <w:r>
        <w:t xml:space="preserve">■ цок Турции. Единственной крупной удачей Караманлиса в . стало окончательное решение ЕЭС о принятии Греции </w:t>
      </w:r>
      <w:r>
        <w:rPr>
          <w:b/>
          <w:bCs/>
        </w:rPr>
        <w:t xml:space="preserve">в </w:t>
      </w:r>
      <w:r>
        <w:t>■рганизацию в ближайшем будущем. Наиболее активно в европейского направления, т. е, участия страны в обще- н'йских структур</w:t>
      </w:r>
      <w:r>
        <w:t>ах, выступали ПАСОК и КПГ, которые или из своих идейно-политических установок “вредности</w:t>
      </w:r>
    </w:p>
    <w:p w:rsidR="00C8059C" w:rsidRDefault="00A51999">
      <w:pPr>
        <w:pStyle w:val="11"/>
        <w:ind w:left="420" w:firstLine="20"/>
        <w:jc w:val="both"/>
        <w:sectPr w:rsidR="00C8059C">
          <w:headerReference w:type="even" r:id="rId280"/>
          <w:headerReference w:type="default" r:id="rId281"/>
          <w:footnotePr>
            <w:numFmt w:val="upperRoman"/>
          </w:footnotePr>
          <w:pgSz w:w="8400" w:h="11900"/>
          <w:pgMar w:top="1372" w:right="1009" w:bottom="718" w:left="1133" w:header="0" w:footer="290" w:gutter="0"/>
          <w:pgNumType w:start="304"/>
          <w:cols w:space="720"/>
          <w:noEndnote/>
          <w:docGrid w:linePitch="360"/>
          <w15:footnoteColumns w:val="1"/>
        </w:sectPr>
      </w:pPr>
      <w:r>
        <w:t xml:space="preserve">I реции связей с Европой” на том основании, что страна ' чересчур зависеть от международных органов, а не ру- к гвоваться своими национальными интересами </w:t>
      </w:r>
      <w:r>
        <w:rPr>
          <w:b/>
          <w:bCs/>
        </w:rPr>
        <w:t>(понимд</w:t>
      </w:r>
    </w:p>
    <w:p w:rsidR="00C8059C" w:rsidRDefault="00A51999">
      <w:pPr>
        <w:pStyle w:val="11"/>
        <w:tabs>
          <w:tab w:val="left" w:pos="5756"/>
        </w:tabs>
        <w:ind w:firstLine="0"/>
        <w:jc w:val="both"/>
      </w:pPr>
      <w:r>
        <w:lastRenderedPageBreak/>
        <w:t xml:space="preserve">емыми, кстати, ПАСОКом и К ИГ поразному). Обе эти </w:t>
      </w:r>
      <w:r>
        <w:rPr>
          <w:lang w:val="en-US" w:eastAsia="en-US" w:bidi="en-US"/>
        </w:rPr>
        <w:t xml:space="preserve">napfl </w:t>
      </w:r>
      <w:r>
        <w:t>фактически бойкотировали обсуждение во</w:t>
      </w:r>
      <w:r>
        <w:t>проса в парламенте июне 1979 г., после того как Греция подписала 28 мая .нА года договора о вступлении в Общий рынок</w:t>
      </w:r>
      <w:r>
        <w:rPr>
          <w:vertAlign w:val="superscript"/>
        </w:rPr>
        <w:footnoteReference w:id="11"/>
      </w:r>
      <w:r>
        <w:t>.</w:t>
      </w:r>
      <w:r>
        <w:tab/>
        <w:t>И</w:t>
      </w:r>
    </w:p>
    <w:p w:rsidR="00C8059C" w:rsidRDefault="00A51999">
      <w:pPr>
        <w:pStyle w:val="11"/>
        <w:tabs>
          <w:tab w:val="left" w:pos="5756"/>
        </w:tabs>
        <w:ind w:firstLine="300"/>
        <w:jc w:val="both"/>
      </w:pPr>
      <w:r>
        <w:t>Последствия структурных изменений в экономике и нлаВ профессиональной переориентации в рамках ее отдельных Л ластей вызывали протесты п</w:t>
      </w:r>
      <w:r>
        <w:t xml:space="preserve">рофсоюзов, а требования о но*Н шении зарплаты и предоставлении социальных гарантий Л ставляли правительство Караманлиса более строго следом!! данным ранее обещаниям и конституционным принципам, </w:t>
      </w:r>
      <w:r>
        <w:rPr>
          <w:b/>
          <w:bCs/>
        </w:rPr>
        <w:t xml:space="preserve">пр! </w:t>
      </w:r>
      <w:r>
        <w:t>возглашенным в 1975 г.</w:t>
      </w:r>
      <w:r>
        <w:tab/>
        <w:t>I</w:t>
      </w:r>
    </w:p>
    <w:p w:rsidR="00C8059C" w:rsidRDefault="00A51999">
      <w:pPr>
        <w:pStyle w:val="11"/>
        <w:ind w:firstLine="300"/>
        <w:jc w:val="both"/>
        <w:sectPr w:rsidR="00C8059C">
          <w:headerReference w:type="even" r:id="rId282"/>
          <w:headerReference w:type="default" r:id="rId283"/>
          <w:footnotePr>
            <w:numFmt w:val="upperRoman"/>
          </w:footnotePr>
          <w:pgSz w:w="8400" w:h="11900"/>
          <w:pgMar w:top="1372" w:right="1009" w:bottom="718" w:left="1133" w:header="0" w:footer="290" w:gutter="0"/>
          <w:pgNumType w:start="300"/>
          <w:cols w:space="720"/>
          <w:noEndnote/>
          <w:docGrid w:linePitch="360"/>
          <w15:footnoteColumns w:val="1"/>
        </w:sectPr>
      </w:pPr>
      <w:r>
        <w:t>К началу 80-х гг. в политической жизни Греции начти складываться новые условия, ставшие результатом рефор! проводившихся правительством Караманлиса и его парт</w:t>
      </w:r>
      <w:r>
        <w:t>иаВ Прежде всего произошло усиление исполнительной власти была достигнута управляемость экономическими и социальки политическими процессами. Произошла демилитаризация госи дарственного аппарата и деполитизация силовых структур! Работа парламента в соответс</w:t>
      </w:r>
      <w:r>
        <w:t>твии с жесткими правилами, ог|)Н ничивавшими влияние малочисленной оппозиции на принятие стратегических решений, свидетельствовала о переходной форм! такого парламентаризма. Она переставала отвечать реалиям а общественном сознании постепенно происходил отк</w:t>
      </w:r>
      <w:r>
        <w:t xml:space="preserve">аз от идпм логической доминанты, выраженной в формуле: “Караманлис И Новая Демократия — единственные спасители демократии’. Более того, проводившиеся в стране коммунальные выборы, </w:t>
      </w:r>
      <w:r>
        <w:rPr>
          <w:b/>
          <w:bCs/>
        </w:rPr>
        <w:t xml:space="preserve">не </w:t>
      </w:r>
      <w:r>
        <w:t>которых все большее влияние приобретали представители лево* го спектра по</w:t>
      </w:r>
      <w:r>
        <w:t>литической сцены во главе с ПАСОК, демонстри</w:t>
      </w:r>
      <w:r>
        <w:softHyphen/>
        <w:t>ровали тог факт, что период безраздельного господства прин</w:t>
      </w:r>
      <w:r>
        <w:softHyphen/>
        <w:t>ципов “национальной необходимости” завершился и право■ центристские силы начинали уступать свои позиции оппонен там</w:t>
      </w:r>
    </w:p>
    <w:p w:rsidR="00C8059C" w:rsidRDefault="00A51999">
      <w:pPr>
        <w:pStyle w:val="11"/>
        <w:tabs>
          <w:tab w:val="left" w:pos="394"/>
        </w:tabs>
        <w:ind w:firstLine="260"/>
        <w:jc w:val="both"/>
      </w:pPr>
      <w:r>
        <w:lastRenderedPageBreak/>
        <w:t>числа левых, близких к политическому</w:t>
      </w:r>
      <w:r>
        <w:t xml:space="preserve"> центру. Политичес- р /зунг Всегреческого социалистического движения, сфор- ч ; &lt;/ванный А. Папандреу в одно слово “АллсфУ' (“Измене- (</w:t>
      </w:r>
      <w:r>
        <w:tab/>
        <w:t>, включал требования социализации, децентрализации и</w:t>
      </w:r>
    </w:p>
    <w:p w:rsidR="00C8059C" w:rsidRDefault="00A51999">
      <w:pPr>
        <w:pStyle w:val="11"/>
        <w:ind w:firstLine="0"/>
        <w:jc w:val="both"/>
      </w:pPr>
      <w:r>
        <w:rPr>
          <w:lang w:val="en-US" w:eastAsia="en-US" w:bidi="en-US"/>
        </w:rPr>
        <w:t xml:space="preserve">j </w:t>
      </w:r>
      <w:r>
        <w:t xml:space="preserve">(то самоуправления. При этом социализации, как заявлял </w:t>
      </w:r>
      <w:r>
        <w:rPr>
          <w:i/>
          <w:iCs/>
        </w:rPr>
        <w:t>• &gt; ж лиде</w:t>
      </w:r>
      <w:r>
        <w:rPr>
          <w:i/>
          <w:iCs/>
        </w:rPr>
        <w:t>р</w:t>
      </w:r>
      <w:r>
        <w:t xml:space="preserve"> ПАСОК, должны были подвергнуться основные ди хозяйственно-экономической жизни страны: энергети- р </w:t>
      </w:r>
      <w:r>
        <w:rPr>
          <w:vertAlign w:val="superscript"/>
        </w:rPr>
        <w:t>1</w:t>
      </w:r>
      <w:r>
        <w:t xml:space="preserve"> днковское дело, химическая промышленность, судострое- </w:t>
      </w:r>
      <w:r>
        <w:rPr>
          <w:i/>
          <w:iCs/>
        </w:rPr>
        <w:t>I</w:t>
      </w:r>
      <w:r>
        <w:t xml:space="preserve"> транспорт. Ставка делалась на развитие мелких и средних с 4, которые могли бы участвовать в работе</w:t>
      </w:r>
      <w:r>
        <w:t xml:space="preserve"> социализирован- ( отраслей экономики, составляя определенную конкурен- внутри них и обеспечивая занятость населения. Особое</w:t>
      </w:r>
    </w:p>
    <w:p w:rsidR="00C8059C" w:rsidRDefault="00A51999">
      <w:pPr>
        <w:pStyle w:val="11"/>
        <w:ind w:left="360" w:hanging="100"/>
        <w:jc w:val="both"/>
      </w:pPr>
      <w:r>
        <w:t>। цшие уделялось ликвидации частного образования, так как распространение в Греции приобрело непропорциональные • отвечавшие требов</w:t>
      </w:r>
      <w:r>
        <w:t>аниям времени формы. Представитель-</w:t>
      </w:r>
    </w:p>
    <w:p w:rsidR="00C8059C" w:rsidRDefault="00A51999">
      <w:pPr>
        <w:pStyle w:val="11"/>
        <w:ind w:firstLine="260"/>
        <w:jc w:val="both"/>
      </w:pPr>
      <w:r>
        <w:t xml:space="preserve">&lt; власть в концепциях ПАСОК имела преимущественное &gt;чение перед исполнительной. В области внешней политики </w:t>
      </w:r>
      <w:r>
        <w:rPr>
          <w:vertAlign w:val="superscript"/>
        </w:rPr>
        <w:t>1</w:t>
      </w:r>
      <w:r>
        <w:t xml:space="preserve"> &lt;'греческое социалистическое движение требовало отказа от</w:t>
      </w:r>
    </w:p>
    <w:p w:rsidR="00C8059C" w:rsidRDefault="00A51999">
      <w:pPr>
        <w:pStyle w:val="11"/>
        <w:ind w:firstLine="260"/>
        <w:jc w:val="both"/>
      </w:pPr>
      <w:r>
        <w:t xml:space="preserve">«пия страны в блоке НАТО, который рассматривался не ина- кпк орудие США по достижению своих политических и эко- мических целей. Аналогичную негативную позицию А. Папан- </w:t>
      </w:r>
      <w:r>
        <w:rPr>
          <w:i/>
          <w:iCs/>
        </w:rPr>
        <w:t>ггу</w:t>
      </w:r>
      <w:r>
        <w:t xml:space="preserve"> занимал в отношении Общего рынка, ставя под сомнение । чшожкость равноправных и выгодных отношений Греции с • | им европейским объединением.</w:t>
      </w:r>
    </w:p>
    <w:p w:rsidR="00C8059C" w:rsidRDefault="00A51999">
      <w:pPr>
        <w:pStyle w:val="11"/>
        <w:ind w:firstLine="260"/>
        <w:jc w:val="both"/>
        <w:sectPr w:rsidR="00C8059C">
          <w:headerReference w:type="even" r:id="rId284"/>
          <w:headerReference w:type="default" r:id="rId285"/>
          <w:footnotePr>
            <w:numFmt w:val="upperRoman"/>
          </w:footnotePr>
          <w:pgSz w:w="8400" w:h="11900"/>
          <w:pgMar w:top="1372" w:right="1009" w:bottom="718" w:left="1133" w:header="0" w:footer="290" w:gutter="0"/>
          <w:pgNumType w:start="306"/>
          <w:cols w:space="720"/>
          <w:noEndnote/>
          <w:docGrid w:linePitch="360"/>
          <w15:footnoteColumns w:val="1"/>
        </w:sectPr>
      </w:pPr>
      <w:r>
        <w:t>Избрание Караманлиса в мае 1980 г. президентом Греции на иену Цацосу превращало первого, несмотря на то, что его и'литические преференции оставались прежними, в общенаци- &gt;шш&gt;ного арбитра. В тоже время выборы Ка</w:t>
      </w:r>
      <w:r>
        <w:t xml:space="preserve">раманлиса были к«’(|’(точно трудными. В соответствии с конституцией 1975 г. । ипдидат на пост президента должен был получить поддержку ■ </w:t>
      </w:r>
      <w:r>
        <w:rPr>
          <w:vertAlign w:val="superscript"/>
        </w:rPr>
        <w:t>/</w:t>
      </w:r>
      <w:r>
        <w:t xml:space="preserve"> 3 голосов депутатов парламента, что означало необходимость щручиться голосами 200 парламентариев. Такой порядок дей- </w:t>
      </w:r>
      <w:r>
        <w:t xml:space="preserve">। шонал для первого и второго раундов. В случае проведение нн-гьего раунда, кандидату было необходимо набрать гожи а </w:t>
      </w:r>
    </w:p>
    <w:p w:rsidR="00C8059C" w:rsidRDefault="00A51999">
      <w:pPr>
        <w:pStyle w:val="11"/>
        <w:ind w:firstLine="0"/>
        <w:jc w:val="both"/>
      </w:pPr>
      <w:r>
        <w:lastRenderedPageBreak/>
        <w:t>180 парламентариев. Если же и третья попытка оказыва- - неудачной для соискателя, то парламент подлежал роспуск и объявлялись досрочные па</w:t>
      </w:r>
      <w:r>
        <w:t xml:space="preserve">рламентские выборы. Карамаи ■ лишь с третьего раза, заручившись поддержкой 183 депут. парламента, был избран президентом. Представители ПА&lt; воздержались от участия в голосовании, заявив, что с&lt; парламента не представляет реального соотношения сил </w:t>
      </w:r>
      <w:r>
        <w:rPr>
          <w:lang w:val="en-US" w:eastAsia="en-US" w:bidi="en-US"/>
        </w:rPr>
        <w:t xml:space="preserve">i </w:t>
      </w:r>
      <w:r>
        <w:t>ществе.</w:t>
      </w:r>
      <w:r>
        <w:t xml:space="preserve"> Новый лидер НД 61-летний Г. Раллис, бывший нистр иностранных дел и один из ведущих политиков ум&lt; ного либерального крыла Новой Демократии, 10 мая 19Н сформировал правительство, которому предстояло просуп.- вовать до осени 1981 г.</w:t>
      </w:r>
    </w:p>
    <w:p w:rsidR="00C8059C" w:rsidRDefault="00A51999">
      <w:pPr>
        <w:pStyle w:val="11"/>
        <w:ind w:firstLine="300"/>
      </w:pPr>
      <w:r>
        <w:t>Подготовка к новым парлам</w:t>
      </w:r>
      <w:r>
        <w:t xml:space="preserve">ентским выборам велась в I ции уже весной 1981 г. Однако официально о начале прел- борной кампании было заявлено 24 августа. Общенациоп - ные выборы совпали с выборами в европарламент, где </w:t>
      </w:r>
      <w:r>
        <w:rPr>
          <w:lang w:val="en-US" w:eastAsia="en-US" w:bidi="en-US"/>
        </w:rPr>
        <w:t xml:space="preserve">J pt </w:t>
      </w:r>
      <w:r>
        <w:t>отныне должна была быть представлена своими депутатами</w:t>
      </w:r>
    </w:p>
    <w:p w:rsidR="00C8059C" w:rsidRDefault="00A51999">
      <w:pPr>
        <w:pStyle w:val="11"/>
        <w:ind w:firstLine="300"/>
      </w:pPr>
      <w:r>
        <w:t>Отличит</w:t>
      </w:r>
      <w:r>
        <w:t>ельной особенностью назначенных на 18 окт я- 1981 г. парламентских выборов была ожесточенная бо| между реформистскими левоцентристскими силами, с од стороны, и правоцентристским политическим лагерем, с дру» Первая сила была представлена Всегреческим социал</w:t>
      </w:r>
      <w:r>
        <w:t>ист ким движением во главе с его лидером А. Папандреу 1</w:t>
      </w:r>
      <w:r>
        <w:rPr>
          <w:vertAlign w:val="superscript"/>
        </w:rPr>
        <w:t>1</w:t>
      </w:r>
      <w:r>
        <w:t xml:space="preserve">, грамма действий, базировалась на стратегии “национа и - народного единства” и была изложена в 100-страничном &lt; те под названием </w:t>
      </w:r>
      <w:r>
        <w:rPr>
          <w:lang w:val="en-US" w:eastAsia="en-US" w:bidi="en-US"/>
        </w:rPr>
        <w:t xml:space="preserve">“LupflouZxiio </w:t>
      </w:r>
      <w:r>
        <w:t>ре тои лаои“ (“Договор &lt; ■■ дом”). Она заключалась в оче</w:t>
      </w:r>
      <w:r>
        <w:t>рчивании широкого кру • блем внутренней и внешней политики, требовавших скор&lt; разрешения. Прежде всего ставка делалась на усилена альных гарантий для средних слоев страны. При этом внимание уделялось так называемым непривилегиро - группам населения, которы</w:t>
      </w:r>
      <w:r>
        <w:t xml:space="preserve">е в отличие от немногочислени очень влиятельного слоя “привилегированных” </w:t>
      </w:r>
      <w:r>
        <w:rPr>
          <w:lang w:val="en-US" w:eastAsia="en-US" w:bidi="en-US"/>
        </w:rPr>
        <w:t xml:space="preserve">(zpovopn </w:t>
      </w:r>
      <w:r>
        <w:t xml:space="preserve">не оказывали серьезного влияния на механизм принятия </w:t>
      </w:r>
      <w:r>
        <w:rPr>
          <w:lang w:val="en-US" w:eastAsia="en-US" w:bidi="en-US"/>
        </w:rPr>
        <w:t>pi</w:t>
      </w:r>
      <w:r>
        <w:t>»</w:t>
      </w:r>
    </w:p>
    <w:p w:rsidR="00C8059C" w:rsidRDefault="00A51999">
      <w:pPr>
        <w:pStyle w:val="11"/>
        <w:ind w:firstLine="0"/>
        <w:jc w:val="both"/>
      </w:pPr>
      <w:r>
        <w:t>| в социальной, экономической и политической областях. В няне от прежних радикальных по форме и содержанию за</w:t>
      </w:r>
      <w:r>
        <w:softHyphen/>
        <w:t xml:space="preserve">дний, </w:t>
      </w:r>
      <w:r>
        <w:t xml:space="preserve">касающихся внешнеполитического курса Греции, осе- 1981 г. ПАСОК уже более реалистично выступал за со- н|гиие партнерских отношений с </w:t>
      </w:r>
      <w:r>
        <w:lastRenderedPageBreak/>
        <w:t>традиционными союзника- ■ и даже НАТО, который критиковался за неспособность уре- кровать греко-турецкий конфликт. Что же к</w:t>
      </w:r>
      <w:r>
        <w:t xml:space="preserve">асалось гречес- и участия в ЕЭС, то А. Папандреу выдвинул тезис необхо- ।- </w:t>
      </w:r>
      <w:r>
        <w:rPr>
          <w:lang w:val="en-US" w:eastAsia="en-US" w:bidi="en-US"/>
        </w:rPr>
        <w:t xml:space="preserve">in </w:t>
      </w:r>
      <w:r>
        <w:t>проведения общенационального референдума по дан- &gt;. вопросу. Лозунг “Изменения!”, использовавшийся еще</w:t>
      </w:r>
    </w:p>
    <w:p w:rsidR="00C8059C" w:rsidRDefault="00A51999">
      <w:pPr>
        <w:pStyle w:val="11"/>
        <w:ind w:left="200" w:firstLine="0"/>
        <w:jc w:val="both"/>
      </w:pPr>
      <w:r>
        <w:rPr>
          <w:lang w:val="en-US" w:eastAsia="en-US" w:bidi="en-US"/>
        </w:rPr>
        <w:t xml:space="preserve">ii ii </w:t>
      </w:r>
      <w:r>
        <w:t>ЭПЭК под руководством Н. Пластираса в начале । и перешедший на вооруж</w:t>
      </w:r>
      <w:r>
        <w:t>ение ПАСОК, оказался столь |рным в общественном сознании, что и другие партии использовать его в той или иной форме. Так, например, । ЭДИК выступила с лозунгом “Изменение с гарантией!”, внутренняя) требовала "Гарантированное и жесткое из- н’Г, а просоветск</w:t>
      </w:r>
      <w:r>
        <w:t xml:space="preserve">ая греческая компартия — “Подлинное </w:t>
      </w:r>
      <w:r>
        <w:rPr>
          <w:lang w:val="en-US" w:eastAsia="en-US" w:bidi="en-US"/>
        </w:rPr>
        <w:t>iHe!”</w:t>
      </w:r>
    </w:p>
    <w:p w:rsidR="00C8059C" w:rsidRDefault="00A51999">
      <w:pPr>
        <w:pStyle w:val="11"/>
        <w:ind w:left="340" w:firstLine="100"/>
        <w:jc w:val="both"/>
      </w:pPr>
      <w:r>
        <w:t>поцентристский лагерь был представлен Новой Демокра- 11 ее предвыборной программе основное внимание уделя- )стижениям, сделанным на протяжении последних семи тления партии, среди которых главными были установ</w:t>
      </w:r>
      <w:r>
        <w:softHyphen/>
        <w:t>им ок</w:t>
      </w:r>
      <w:r>
        <w:t>ратии после военной диктатуры, вхождение Греции нропейские структуры, укрепление связей с традицион- ■ нозииками, отказ от конфронтационности в отношениях ней. Лидер НД Г. Раллис пытался сделать главный ак- 11 редвыборной пропагандистской кампании, прох од</w:t>
      </w:r>
      <w:r>
        <w:t xml:space="preserve"> и в- д лозунгом </w:t>
      </w:r>
      <w:r>
        <w:rPr>
          <w:lang w:val="en-US" w:eastAsia="en-US" w:bidi="en-US"/>
        </w:rPr>
        <w:t xml:space="preserve">‘Tia Tiavra </w:t>
      </w:r>
      <w:r>
        <w:t xml:space="preserve">бтщокрапа!" (“Демократия на- ') на необходимость продолжения избранного и ирово- ранее его партией курса с тем, чтобы достигнутые </w:t>
      </w:r>
      <w:r>
        <w:rPr>
          <w:lang w:val="en-US" w:eastAsia="en-US" w:bidi="en-US"/>
        </w:rPr>
        <w:t>pe</w:t>
      </w:r>
      <w:r>
        <w:rPr>
          <w:lang w:val="en-US" w:eastAsia="en-US" w:bidi="en-US"/>
        </w:rPr>
        <w:softHyphen/>
        <w:t xml:space="preserve">lt </w:t>
      </w:r>
      <w:r>
        <w:t xml:space="preserve">были приумножены, т. к., по его словам, приход к ПАСОК означал бы установление диктатуры и </w:t>
      </w:r>
      <w:r>
        <w:t>откат Предвыборные баталии осени 1981 г. были ожесточен- । нередко становились в ряде случаев скандальными.</w:t>
      </w:r>
    </w:p>
    <w:p w:rsidR="00C8059C" w:rsidRDefault="00A51999">
      <w:pPr>
        <w:pStyle w:val="11"/>
        <w:ind w:firstLine="0"/>
      </w:pPr>
      <w:r>
        <w:t>Стоимость предвыборной кампании по оценкам специалисте!! была рекордно высокой и несопоставимой с когда-либо рапсе проводившимися в Греции подобными</w:t>
      </w:r>
      <w:r>
        <w:t xml:space="preserve"> мероприятиями с момен та ее существования как независимого государства.</w:t>
      </w:r>
    </w:p>
    <w:p w:rsidR="00C8059C" w:rsidRDefault="00A51999">
      <w:pPr>
        <w:pStyle w:val="11"/>
        <w:ind w:firstLine="300"/>
      </w:pPr>
      <w:r>
        <w:t>Баланс сил, как он сложился к 18 октября показал, что пг ревес все-таки на стороне левого спектра политической сцепы страны. В ходе общенациональных выборов значительную и» беду одерж</w:t>
      </w:r>
      <w:r>
        <w:t xml:space="preserve">ало ПАСОК (48,1% и 172 места в парламент &lt;) Второй по количеству поданных за нее голосов была Нова» Демократия (35,9% и 115 мест). Значительных </w:t>
      </w:r>
      <w:r>
        <w:lastRenderedPageBreak/>
        <w:t xml:space="preserve">успехов добн лась КПГ, выступавшая самостоятельно, а не в блоке с другими левыми и получившая 10,9% голосов (13 </w:t>
      </w:r>
      <w:r>
        <w:t xml:space="preserve">парламентских мс&lt; </w:t>
      </w:r>
      <w:r>
        <w:rPr>
          <w:lang w:val="en-US" w:eastAsia="en-US" w:bidi="en-US"/>
        </w:rPr>
        <w:t xml:space="preserve">। </w:t>
      </w:r>
      <w:r>
        <w:t xml:space="preserve">&gt; Ее соперница — так называемая внутренняя КПГ, оказалась^ числе многочисленных мелких партий, участвовавших в рах, но получивших чуть больше или меньше 1% голосов </w:t>
      </w:r>
      <w:r>
        <w:rPr>
          <w:b/>
          <w:bCs/>
        </w:rPr>
        <w:t xml:space="preserve">из^Н </w:t>
      </w:r>
      <w:r>
        <w:t xml:space="preserve">рателей. Проходившие параллельно с общенациональными </w:t>
      </w:r>
      <w:r>
        <w:rPr>
          <w:rFonts w:ascii="Arial" w:eastAsia="Arial" w:hAnsi="Arial" w:cs="Arial"/>
          <w:b/>
          <w:bCs/>
        </w:rPr>
        <w:t xml:space="preserve">П^В </w:t>
      </w:r>
      <w:r>
        <w:t>ламентскими выборы в европарламент подтвердили префер^И ции избирателей, высказанные ими на общенациональ|^И уровне: из 24 мест, предоставленных Греции в этой евроП^Н ской структуре 10 получило ПАСОК, 8 — Новая Демократии 3 — КПГ и по одному месту оказалос</w:t>
      </w:r>
      <w:r>
        <w:t xml:space="preserve">ь у КПГ (вн.), </w:t>
      </w:r>
      <w:r>
        <w:rPr>
          <w:b/>
          <w:bCs/>
        </w:rPr>
        <w:t xml:space="preserve">Пар1^| </w:t>
      </w:r>
      <w:r>
        <w:t xml:space="preserve">демократического социализма, Партии прогрессистов и </w:t>
      </w:r>
      <w:r>
        <w:rPr>
          <w:b/>
          <w:bCs/>
        </w:rPr>
        <w:t xml:space="preserve">христиан </w:t>
      </w:r>
      <w:r>
        <w:t>ских демократов. Уже на следующий день, 19 октября 1981 А. Папандреу, имея в виду приход социалистов к власти Франции, заявил на состоявшейся пресс-конференции: ция на запад</w:t>
      </w:r>
      <w:r>
        <w:t>е, а Греция на востоке — мы изменим Европу”</w:t>
      </w:r>
    </w:p>
    <w:p w:rsidR="00C8059C" w:rsidRDefault="00A51999">
      <w:pPr>
        <w:pStyle w:val="11"/>
        <w:ind w:firstLine="300"/>
      </w:pPr>
      <w:r>
        <w:t>Осенние выборы 1981 г., в результате которых впер; греческой истории к власти пришли представители левых {И лице Всегреческого социалистического движения закрыли редкую страницу новогреческой истории.</w:t>
      </w:r>
    </w:p>
    <w:p w:rsidR="00C8059C" w:rsidRDefault="00A51999">
      <w:pPr>
        <w:pStyle w:val="11"/>
        <w:ind w:firstLine="300"/>
        <w:sectPr w:rsidR="00C8059C">
          <w:headerReference w:type="even" r:id="rId286"/>
          <w:headerReference w:type="default" r:id="rId287"/>
          <w:footnotePr>
            <w:numFmt w:val="upperRoman"/>
          </w:footnotePr>
          <w:pgSz w:w="8400" w:h="11900"/>
          <w:pgMar w:top="1372" w:right="1009" w:bottom="718" w:left="1133" w:header="0" w:footer="3" w:gutter="0"/>
          <w:pgNumType w:start="302"/>
          <w:cols w:space="720"/>
          <w:noEndnote/>
          <w:docGrid w:linePitch="360"/>
          <w15:footnoteColumns w:val="1"/>
        </w:sectPr>
      </w:pPr>
      <w:r>
        <w:t xml:space="preserve">К началу 80-х гг. в Греции начала складываться </w:t>
      </w:r>
      <w:r>
        <w:rPr>
          <w:lang w:val="en-US" w:eastAsia="en-US" w:bidi="en-US"/>
        </w:rPr>
        <w:t xml:space="preserve">napinill^H </w:t>
      </w:r>
      <w:r>
        <w:t xml:space="preserve">политическая система, в которой ведущую роль играли и центристские и левоцентристские силы, представленные </w:t>
      </w:r>
      <w:r>
        <w:rPr>
          <w:lang w:val="en-US" w:eastAsia="en-US" w:bidi="en-US"/>
        </w:rPr>
        <w:t xml:space="preserve">fl </w:t>
      </w:r>
      <w:r>
        <w:t xml:space="preserve">ветственно Новой Демократией и Всегреческим социалтн </w:t>
      </w:r>
    </w:p>
    <w:p w:rsidR="00C8059C" w:rsidRDefault="00A51999">
      <w:pPr>
        <w:pStyle w:val="11"/>
        <w:ind w:firstLine="0"/>
      </w:pPr>
      <w:r>
        <w:rPr>
          <w:lang w:val="en-US" w:eastAsia="en-US" w:bidi="en-US"/>
        </w:rPr>
        <w:t xml:space="preserve">t </w:t>
      </w:r>
      <w:r>
        <w:t>им движением. Каждая из них, в свою очередь, могла рассчи- н.шать в определенные моменты н</w:t>
      </w:r>
      <w:r>
        <w:t>а поддержку партий и орга</w:t>
      </w:r>
      <w:r>
        <w:softHyphen/>
        <w:t>низаций, составляющих так называемые правый и левый лаге</w:t>
      </w:r>
      <w:r>
        <w:softHyphen/>
        <w:t>ри, ио не обладавших значительным представительством в пар</w:t>
      </w:r>
      <w:r>
        <w:softHyphen/>
        <w:t>ламенте страны. Победа ПАСОК на общенациональных парла- м&lt; птских выборах 18 октября 1981 г. лишь конкретизировала</w:t>
      </w:r>
      <w:r>
        <w:t xml:space="preserve"> (питавшиеся ранее установки. Стратегические цели возглав- мого им движения сам А. Папандреу определил так: ’’Ка</w:t>
      </w:r>
      <w:r>
        <w:softHyphen/>
        <w:t>нальная независимость, территориальная целостность, наци- льный суверенитет, демократия, автономное экономическое ициальное развитие, культурно</w:t>
      </w:r>
      <w:r>
        <w:t xml:space="preserve">е возрождение, оживление •гчши, радикальное улучшение уровня жизни в городе и де- </w:t>
      </w:r>
      <w:r>
        <w:lastRenderedPageBreak/>
        <w:t>। не, социальная справедливость и, наконец, социальное осво- ■ дсиие”.</w:t>
      </w:r>
    </w:p>
    <w:p w:rsidR="00C8059C" w:rsidRDefault="00A51999">
      <w:pPr>
        <w:pStyle w:val="11"/>
        <w:ind w:firstLine="440"/>
        <w:jc w:val="both"/>
      </w:pPr>
      <w:r>
        <w:t>Пребывание ПАСОК у власти на протяжении 9 лет (1981- гг.) стало важной вехой в жизни Греции. Для руково</w:t>
      </w:r>
      <w:r>
        <w:t xml:space="preserve">дите- </w:t>
      </w:r>
      <w:r>
        <w:rPr>
          <w:rFonts w:ascii="Arial" w:eastAsia="Arial" w:hAnsi="Arial" w:cs="Arial"/>
          <w:b/>
          <w:bCs/>
        </w:rPr>
        <w:t xml:space="preserve">Цв </w:t>
      </w:r>
      <w:r>
        <w:t xml:space="preserve">Всегреческого социалистического движения и премьер-ми- Мргра страны А. Папандреу это, в свою очередь, было порой по рения в жизнь программных установок, к выработке </w:t>
      </w:r>
      <w:r>
        <w:rPr>
          <w:b/>
          <w:bCs/>
        </w:rPr>
        <w:t xml:space="preserve">Вторых </w:t>
      </w:r>
      <w:r>
        <w:t xml:space="preserve">он приступил еще в начале 60-х гг. Со всей очевиднос- </w:t>
      </w:r>
      <w:r>
        <w:rPr>
          <w:rFonts w:ascii="Arial" w:eastAsia="Arial" w:hAnsi="Arial" w:cs="Arial"/>
          <w:b/>
          <w:bCs/>
        </w:rPr>
        <w:t xml:space="preserve">Мри </w:t>
      </w:r>
      <w:r>
        <w:t>проявились главны</w:t>
      </w:r>
      <w:r>
        <w:t xml:space="preserve">е элементы его общественно-полити- </w:t>
      </w:r>
      <w:r>
        <w:rPr>
          <w:b/>
          <w:bCs/>
        </w:rPr>
        <w:t xml:space="preserve">Ншких </w:t>
      </w:r>
      <w:r>
        <w:t>взглядов: резко выраженный антиамериканизм, подчер- Им'Ц1&gt;1 неприязнь к “привилегированным слоям”, апелляция к ^■Триптическим чувствам греков и выдвижение на первый план ^■Ицгнции “третьего” (так называемого греческ</w:t>
      </w:r>
      <w:r>
        <w:t xml:space="preserve">ого) пути разви- </w:t>
      </w:r>
      <w:r>
        <w:rPr>
          <w:b/>
          <w:bCs/>
        </w:rPr>
        <w:t xml:space="preserve">Кик </w:t>
      </w:r>
      <w:r>
        <w:t>универсального средства ликвидации или ослабления всех ^■^«льно-экономических и политических проблем страны. Девя- Ммргпий период пребывания у власти первого (1981-1985 гг.) и ^■фого (1985-1989 гг.) правительства Всегреческого социалис- кого движения был о</w:t>
      </w:r>
      <w:r>
        <w:t xml:space="preserve">тмечен серьезными социально- Мритическими и экономическими реформами. На проходившем </w:t>
      </w:r>
      <w:r>
        <w:rPr>
          <w:rFonts w:ascii="Arial" w:eastAsia="Arial" w:hAnsi="Arial" w:cs="Arial"/>
          <w:b/>
          <w:bCs/>
        </w:rPr>
        <w:t xml:space="preserve">ВМ </w:t>
      </w:r>
      <w:r>
        <w:t xml:space="preserve">Ноября 1981 г. голосовании по программе нового правитель- 172 депутата (из которых 170 были от ПАСОК) одобрили </w:t>
      </w:r>
      <w:r>
        <w:rPr>
          <w:lang w:val="en-US" w:eastAsia="en-US" w:bidi="en-US"/>
        </w:rPr>
        <w:t xml:space="preserve">F </w:t>
      </w:r>
      <w:r>
        <w:t>Приложенный план. 112 парламентариев от Новой Демократи</w:t>
      </w:r>
      <w:r>
        <w:t>и выступили против (к ним присоединился один независим! депутат). 13 депутатов-коммунистов воздержались.</w:t>
      </w:r>
    </w:p>
    <w:p w:rsidR="00C8059C" w:rsidRDefault="00A51999">
      <w:pPr>
        <w:pStyle w:val="11"/>
        <w:ind w:left="240" w:firstLine="320"/>
        <w:jc w:val="both"/>
      </w:pPr>
      <w:r>
        <w:t>На этапе 1981-1985 гг. правительством ПАСОК были пре приняты шаги по усилению контроля над основными отраслям национальной промышленности, крупной торг</w:t>
      </w:r>
      <w:r>
        <w:t>овли и финансов созданы условия для роста кооперативов в сельском хозяйств малого производства и сфере услуг; прошла подготовка к пер ходу управления хозяйственной жизнью через децентрал н к ванное планирование, тесно связанное с хозяйственным &lt;</w:t>
      </w:r>
      <w:r>
        <w:rPr>
          <w:rFonts w:ascii="Arial" w:eastAsia="Arial" w:hAnsi="Arial" w:cs="Arial"/>
          <w:smallCaps/>
          <w:sz w:val="16"/>
          <w:szCs w:val="16"/>
          <w:lang w:val="en-US" w:eastAsia="en-US" w:bidi="en-US"/>
        </w:rPr>
        <w:t xml:space="preserve">mmi </w:t>
      </w:r>
      <w:r>
        <w:t>управле</w:t>
      </w:r>
      <w:r>
        <w:t>нием и контролирующая функция общественных орц низаций; децентрализация государственно-административна власти с одновременным усилением роли местных органон ; местного самоуправления; постепенное увеличение мини</w:t>
      </w:r>
      <w:r>
        <w:rPr>
          <w:rFonts w:ascii="Arial" w:eastAsia="Arial" w:hAnsi="Arial" w:cs="Arial"/>
          <w:smallCaps/>
          <w:sz w:val="16"/>
          <w:szCs w:val="16"/>
          <w:lang w:val="en-US" w:eastAsia="en-US" w:bidi="en-US"/>
        </w:rPr>
        <w:t>mi</w:t>
      </w:r>
      <w:r>
        <w:rPr>
          <w:lang w:val="en-US" w:eastAsia="en-US" w:bidi="en-US"/>
        </w:rPr>
        <w:t xml:space="preserve"> </w:t>
      </w:r>
      <w:r>
        <w:t>И ной зарплаты. Особое значение для полити</w:t>
      </w:r>
      <w:r>
        <w:t xml:space="preserve">ческих реалий ции имело решение правительства социалистов о переходе делопроизводства и обучения в старших классах школ и в пш ших учебных заведениях </w:t>
      </w:r>
      <w:r>
        <w:lastRenderedPageBreak/>
        <w:t>страны с кафаревусы на димотикуЯ определенном смысле это было реализацией социального бдА реформ ПАСОК, та</w:t>
      </w:r>
      <w:r>
        <w:t xml:space="preserve">к как “чистый язык” воспринимался в </w:t>
      </w:r>
      <w:r>
        <w:rPr>
          <w:lang w:val="en-US" w:eastAsia="en-US" w:bidi="en-US"/>
        </w:rPr>
        <w:t xml:space="preserve">fl </w:t>
      </w:r>
      <w:r>
        <w:t xml:space="preserve">ществе как рудимент и инструмент углубления социаль^И неравенства. Не меньшее значение придавалось А. Папандр^И признанию движения Сопротивления в годы оккупации во время второй мировой войны, возглавлявшегося ЭЛ АС. </w:t>
      </w:r>
      <w:r>
        <w:t>До этого, обе организации считались официально национальными и признавались только те, которые не связаны с греческой компартией. Были сделаны первые НН по реабилитации участников Гражданской войны 1946-1947 ||| сражавшихся в рядах Демократической Армии Гр</w:t>
      </w:r>
      <w:r>
        <w:t>еции и решено возвращение эмигрантов-даговцев и их семей в Гре Лидер ПАСОК провозгласил политику “национального при. и* рения”, которая должна была закрыть наиболее болезиег^И страницу новогреческой истории, связанную с деятельно^И ЭАМ/ЭЛАС и КПГ, и отраже</w:t>
      </w:r>
      <w:r>
        <w:t>нную в хранившихся в арх^В государственной безопасности в виде личных досье|М</w:t>
      </w:r>
      <w:r>
        <w:br w:type="page"/>
      </w:r>
    </w:p>
    <w:p w:rsidR="00C8059C" w:rsidRDefault="00A51999">
      <w:pPr>
        <w:pStyle w:val="11"/>
        <w:spacing w:after="40" w:line="240" w:lineRule="auto"/>
        <w:ind w:firstLine="0"/>
        <w:jc w:val="both"/>
      </w:pPr>
      <w:r>
        <w:lastRenderedPageBreak/>
        <w:t>Кдрывные элементы”. Эти папки подлежали уничтожению, а рналистам дали возможность запечатлеть один из таких ог~</w:t>
      </w:r>
    </w:p>
    <w:p w:rsidR="00C8059C" w:rsidRDefault="00A51999">
      <w:pPr>
        <w:pStyle w:val="11"/>
        <w:spacing w:after="40" w:line="240" w:lineRule="auto"/>
        <w:ind w:firstLine="0"/>
        <w:jc w:val="both"/>
      </w:pPr>
      <w:r>
        <w:t>Иных костров из некогда важных документов. Однако, как лепилось п</w:t>
      </w:r>
      <w:r>
        <w:t>отом, в ходе этого масштабного процесса ликви-</w:t>
      </w:r>
    </w:p>
    <w:p w:rsidR="00C8059C" w:rsidRDefault="00A51999">
      <w:pPr>
        <w:pStyle w:val="11"/>
        <w:spacing w:after="40" w:line="240" w:lineRule="auto"/>
        <w:ind w:firstLine="0"/>
        <w:jc w:val="both"/>
      </w:pPr>
      <w:r>
        <w:rPr>
          <w:noProof/>
        </w:rPr>
        <mc:AlternateContent>
          <mc:Choice Requires="wps">
            <w:drawing>
              <wp:anchor distT="0" distB="0" distL="25400" distR="25400" simplePos="0" relativeHeight="125829423" behindDoc="0" locked="0" layoutInCell="1" allowOverlap="1">
                <wp:simplePos x="0" y="0"/>
                <wp:positionH relativeFrom="page">
                  <wp:posOffset>854710</wp:posOffset>
                </wp:positionH>
                <wp:positionV relativeFrom="paragraph">
                  <wp:posOffset>25400</wp:posOffset>
                </wp:positionV>
                <wp:extent cx="211455" cy="137795"/>
                <wp:effectExtent l="0" t="0" r="0" b="0"/>
                <wp:wrapSquare wrapText="bothSides"/>
                <wp:docPr id="782" name="Shape 782"/>
                <wp:cNvGraphicFramePr/>
                <a:graphic xmlns:a="http://schemas.openxmlformats.org/drawingml/2006/main">
                  <a:graphicData uri="http://schemas.microsoft.com/office/word/2010/wordprocessingShape">
                    <wps:wsp>
                      <wps:cNvSpPr txBox="1"/>
                      <wps:spPr>
                        <a:xfrm>
                          <a:off x="0" y="0"/>
                          <a:ext cx="211455" cy="137795"/>
                        </a:xfrm>
                        <a:prstGeom prst="rect">
                          <a:avLst/>
                        </a:prstGeom>
                        <a:noFill/>
                      </wps:spPr>
                      <wps:txbx>
                        <w:txbxContent>
                          <w:p w:rsidR="00C8059C" w:rsidRDefault="00A51999">
                            <w:pPr>
                              <w:pStyle w:val="22"/>
                              <w:spacing w:line="240" w:lineRule="auto"/>
                              <w:ind w:left="0" w:firstLine="0"/>
                            </w:pPr>
                            <w:r>
                              <w:t>рии</w:t>
                            </w:r>
                          </w:p>
                        </w:txbxContent>
                      </wps:txbx>
                      <wps:bodyPr wrap="none" lIns="0" tIns="0" rIns="0" bIns="0"/>
                    </wps:wsp>
                  </a:graphicData>
                </a:graphic>
              </wp:anchor>
            </w:drawing>
          </mc:Choice>
          <mc:Fallback>
            <w:pict>
              <v:shape id="Shape 782" o:spid="_x0000_s1048" type="#_x0000_t202" style="position:absolute;left:0;text-align:left;margin-left:67.3pt;margin-top:2pt;width:16.65pt;height:10.85pt;z-index:125829423;visibility:visible;mso-wrap-style:none;mso-wrap-distance-left:2pt;mso-wrap-distance-top:0;mso-wrap-distance-right:2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" filled="f" stroked="f">
                <v:textbox inset="0,0,0,0">
                  <w:txbxContent>
                    <w:p w:rsidR="00C8059C" w:rsidRDefault="00A51999">
                      <w:pPr>
                        <w:pStyle w:val="22"/>
                        <w:spacing w:line="240" w:lineRule="auto"/>
                        <w:ind w:left="0" w:firstLine="0"/>
                      </w:pPr>
                      <w:r>
                        <w:t>рии</w:t>
                      </w:r>
                    </w:p>
                  </w:txbxContent>
                </v:textbox>
                <w10:wrap type="square" anchorx="page"/>
              </v:shape>
            </w:pict>
          </mc:Fallback>
        </mc:AlternateContent>
      </w:r>
      <w:r>
        <w:t xml:space="preserve">компромата произошли утечки информации, давшие </w:t>
      </w:r>
      <w:r>
        <w:rPr>
          <w:lang w:val="en-US" w:eastAsia="en-US" w:bidi="en-US"/>
        </w:rPr>
        <w:t>no</w:t>
      </w:r>
      <w:r>
        <w:rPr>
          <w:lang w:val="en-US" w:eastAsia="en-US" w:bidi="en-US"/>
        </w:rPr>
        <w:softHyphen/>
        <w:t xml:space="preserve">il </w:t>
      </w:r>
      <w:r>
        <w:t>для недоверия к предпринимаемым властями шагам.</w:t>
      </w:r>
    </w:p>
    <w:p w:rsidR="00C8059C" w:rsidRDefault="00A51999">
      <w:pPr>
        <w:pStyle w:val="11"/>
        <w:spacing w:after="40" w:line="240" w:lineRule="auto"/>
        <w:ind w:firstLine="0"/>
        <w:jc w:val="both"/>
      </w:pPr>
      <w:r>
        <w:t>()днако уже с самого начала реформаторская деятельность</w:t>
      </w:r>
    </w:p>
    <w:p w:rsidR="00C8059C" w:rsidRDefault="00A51999">
      <w:pPr>
        <w:pStyle w:val="11"/>
        <w:spacing w:after="40" w:line="240" w:lineRule="auto"/>
        <w:ind w:firstLine="0"/>
        <w:jc w:val="both"/>
      </w:pPr>
      <w:r>
        <w:t>Папандреу натолкнулась на реалии жизни Греции</w:t>
      </w:r>
      <w:r>
        <w:t>. Наступ-</w:t>
      </w:r>
    </w:p>
    <w:p w:rsidR="00C8059C" w:rsidRDefault="00A51999">
      <w:pPr>
        <w:pStyle w:val="11"/>
        <w:spacing w:line="240" w:lineRule="auto"/>
        <w:ind w:firstLine="0"/>
        <w:jc w:val="both"/>
      </w:pPr>
      <w:r>
        <w:t>||ис на армию (постоянные перестановки в офицерском кор-</w:t>
      </w:r>
    </w:p>
    <w:p w:rsidR="00C8059C" w:rsidRDefault="00A51999">
      <w:pPr>
        <w:spacing w:line="1" w:lineRule="exact"/>
      </w:pPr>
      <w:r>
        <w:rPr>
          <w:noProof/>
        </w:rPr>
        <mc:AlternateContent>
          <mc:Choice Requires="wps">
            <w:drawing>
              <wp:anchor distT="0" distB="179070" distL="0" distR="0" simplePos="0" relativeHeight="125829425" behindDoc="0" locked="0" layoutInCell="1" allowOverlap="1">
                <wp:simplePos x="0" y="0"/>
                <wp:positionH relativeFrom="page">
                  <wp:posOffset>861060</wp:posOffset>
                </wp:positionH>
                <wp:positionV relativeFrom="paragraph">
                  <wp:posOffset>0</wp:posOffset>
                </wp:positionV>
                <wp:extent cx="3684905" cy="174625"/>
                <wp:effectExtent l="0" t="0" r="0" b="0"/>
                <wp:wrapTopAndBottom/>
                <wp:docPr id="784" name="Shape 784"/>
                <wp:cNvGraphicFramePr/>
                <a:graphic xmlns:a="http://schemas.openxmlformats.org/drawingml/2006/main">
                  <a:graphicData uri="http://schemas.microsoft.com/office/word/2010/wordprocessingShape">
                    <wps:wsp>
                      <wps:cNvSpPr txBox="1"/>
                      <wps:spPr>
                        <a:xfrm>
                          <a:off x="0" y="0"/>
                          <a:ext cx="3684905" cy="174625"/>
                        </a:xfrm>
                        <a:prstGeom prst="rect">
                          <a:avLst/>
                        </a:prstGeom>
                        <a:noFill/>
                      </wps:spPr>
                      <wps:txbx>
                        <w:txbxContent>
                          <w:p w:rsidR="00C8059C" w:rsidRDefault="00A51999">
                            <w:pPr>
                              <w:pStyle w:val="11"/>
                              <w:spacing w:line="240" w:lineRule="auto"/>
                              <w:ind w:firstLine="0"/>
                            </w:pPr>
                            <w:r>
                              <w:t>1‘г), службу безопасности (снятие с работы наиболее незави-</w:t>
                            </w:r>
                          </w:p>
                        </w:txbxContent>
                      </wps:txbx>
                      <wps:bodyPr wrap="none" lIns="0" tIns="0" rIns="0" bIns="0"/>
                    </wps:wsp>
                  </a:graphicData>
                </a:graphic>
              </wp:anchor>
            </w:drawing>
          </mc:Choice>
          <mc:Fallback>
            <w:pict>
              <v:shape id="Shape 784" o:spid="_x0000_s1049" type="#_x0000_t202" style="position:absolute;margin-left:67.8pt;margin-top:0;width:290.15pt;height:13.75pt;z-index:125829425;visibility:visible;mso-wrap-style:none;mso-wrap-distance-left:0;mso-wrap-distance-top:0;mso-wrap-distance-right:0;mso-wrap-distance-bottom:14.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" filled="f" stroked="f">
                <v:textbox inset="0,0,0,0">
                  <w:txbxContent>
                    <w:p w:rsidR="00C8059C" w:rsidRDefault="00A51999">
                      <w:pPr>
                        <w:pStyle w:val="11"/>
                        <w:spacing w:line="240" w:lineRule="auto"/>
                        <w:ind w:firstLine="0"/>
                      </w:pPr>
                      <w:r>
                        <w:t>1‘г), службу безопасности (снятие с работы наиболее незави-</w:t>
                      </w:r>
                    </w:p>
                  </w:txbxContent>
                </v:textbox>
                <w10:wrap type="topAndBottom" anchorx="page"/>
              </v:shape>
            </w:pict>
          </mc:Fallback>
        </mc:AlternateContent>
      </w:r>
      <w:r>
        <w:rPr>
          <w:noProof/>
        </w:rPr>
        <mc:AlternateContent>
          <mc:Choice Requires="wps">
            <w:drawing>
              <wp:anchor distT="188595" distB="4445" distL="0" distR="0" simplePos="0" relativeHeight="125829427" behindDoc="0" locked="0" layoutInCell="1" allowOverlap="1">
                <wp:simplePos x="0" y="0"/>
                <wp:positionH relativeFrom="page">
                  <wp:posOffset>845185</wp:posOffset>
                </wp:positionH>
                <wp:positionV relativeFrom="paragraph">
                  <wp:posOffset>188595</wp:posOffset>
                </wp:positionV>
                <wp:extent cx="248285" cy="160655"/>
                <wp:effectExtent l="0" t="0" r="0" b="0"/>
                <wp:wrapTopAndBottom/>
                <wp:docPr id="786" name="Shape 786"/>
                <wp:cNvGraphicFramePr/>
                <a:graphic xmlns:a="http://schemas.openxmlformats.org/drawingml/2006/main">
                  <a:graphicData uri="http://schemas.microsoft.com/office/word/2010/wordprocessingShape">
                    <wps:wsp>
                      <wps:cNvSpPr txBox="1"/>
                      <wps:spPr>
                        <a:xfrm>
                          <a:off x="0" y="0"/>
                          <a:ext cx="248285" cy="160655"/>
                        </a:xfrm>
                        <a:prstGeom prst="rect">
                          <a:avLst/>
                        </a:prstGeom>
                        <a:noFill/>
                      </wps:spPr>
                      <wps:txbx>
                        <w:txbxContent>
                          <w:p w:rsidR="00C8059C" w:rsidRDefault="00A51999">
                            <w:pPr>
                              <w:pStyle w:val="11"/>
                              <w:spacing w:line="240" w:lineRule="auto"/>
                              <w:ind w:firstLine="0"/>
                            </w:pPr>
                            <w:r>
                              <w:rPr>
                                <w:b/>
                                <w:bCs/>
                              </w:rPr>
                              <w:t>мых</w:t>
                            </w:r>
                          </w:p>
                        </w:txbxContent>
                      </wps:txbx>
                      <wps:bodyPr wrap="none" lIns="0" tIns="0" rIns="0" bIns="0"/>
                    </wps:wsp>
                  </a:graphicData>
                </a:graphic>
              </wp:anchor>
            </w:drawing>
          </mc:Choice>
          <mc:Fallback>
            <w:pict>
              <v:shape id="Shape 786" o:spid="_x0000_s1050" type="#_x0000_t202" style="position:absolute;margin-left:66.55pt;margin-top:14.85pt;width:19.55pt;height:12.65pt;z-index:125829427;visibility:visible;mso-wrap-style:none;mso-wrap-distance-left:0;mso-wrap-distance-top:14.85pt;mso-wrap-distance-right:0;mso-wrap-distance-bottom:.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" filled="f" stroked="f">
                <v:textbox inset="0,0,0,0">
                  <w:txbxContent>
                    <w:p w:rsidR="00C8059C" w:rsidRDefault="00A51999">
                      <w:pPr>
                        <w:pStyle w:val="11"/>
                        <w:spacing w:line="240" w:lineRule="auto"/>
                        <w:ind w:firstLine="0"/>
                      </w:pPr>
                      <w:r>
                        <w:rPr>
                          <w:b/>
                          <w:bCs/>
                        </w:rPr>
                        <w:t>мых</w:t>
                      </w:r>
                    </w:p>
                  </w:txbxContent>
                </v:textbox>
                <w10:wrap type="topAndBottom" anchorx="page"/>
              </v:shape>
            </w:pict>
          </mc:Fallback>
        </mc:AlternateContent>
      </w:r>
      <w:r>
        <w:rPr>
          <w:noProof/>
        </w:rPr>
        <mc:AlternateContent>
          <mc:Choice Requires="wps">
            <w:drawing>
              <wp:anchor distT="186055" distB="0" distL="0" distR="0" simplePos="0" relativeHeight="125829429" behindDoc="0" locked="0" layoutInCell="1" allowOverlap="1">
                <wp:simplePos x="0" y="0"/>
                <wp:positionH relativeFrom="page">
                  <wp:posOffset>1113790</wp:posOffset>
                </wp:positionH>
                <wp:positionV relativeFrom="paragraph">
                  <wp:posOffset>186055</wp:posOffset>
                </wp:positionV>
                <wp:extent cx="1584960" cy="167640"/>
                <wp:effectExtent l="0" t="0" r="0" b="0"/>
                <wp:wrapTopAndBottom/>
                <wp:docPr id="788" name="Shape 788"/>
                <wp:cNvGraphicFramePr/>
                <a:graphic xmlns:a="http://schemas.openxmlformats.org/drawingml/2006/main">
                  <a:graphicData uri="http://schemas.microsoft.com/office/word/2010/wordprocessingShape">
                    <wps:wsp>
                      <wps:cNvSpPr txBox="1"/>
                      <wps:spPr>
                        <a:xfrm>
                          <a:off x="0" y="0"/>
                          <a:ext cx="1584960" cy="167640"/>
                        </a:xfrm>
                        <a:prstGeom prst="rect">
                          <a:avLst/>
                        </a:prstGeom>
                        <a:noFill/>
                      </wps:spPr>
                      <wps:txbx>
                        <w:txbxContent>
                          <w:p w:rsidR="00C8059C" w:rsidRDefault="00A51999">
                            <w:pPr>
                              <w:pStyle w:val="11"/>
                              <w:spacing w:line="240" w:lineRule="auto"/>
                              <w:ind w:firstLine="0"/>
                            </w:pPr>
                            <w:r>
                              <w:t>ее сотрудников под видом</w:t>
                            </w:r>
                          </w:p>
                        </w:txbxContent>
                      </wps:txbx>
                      <wps:bodyPr wrap="none" lIns="0" tIns="0" rIns="0" bIns="0"/>
                    </wps:wsp>
                  </a:graphicData>
                </a:graphic>
              </wp:anchor>
            </w:drawing>
          </mc:Choice>
          <mc:Fallback>
            <w:pict>
              <v:shape id="Shape 788" o:spid="_x0000_s1051" type="#_x0000_t202" style="position:absolute;margin-left:87.7pt;margin-top:14.65pt;width:124.8pt;height:13.2pt;z-index:125829429;visibility:visible;mso-wrap-style:none;mso-wrap-distance-left:0;mso-wrap-distance-top:14.6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" filled="f" stroked="f">
                <v:textbox inset="0,0,0,0">
                  <w:txbxContent>
                    <w:p w:rsidR="00C8059C" w:rsidRDefault="00A51999">
                      <w:pPr>
                        <w:pStyle w:val="11"/>
                        <w:spacing w:line="240" w:lineRule="auto"/>
                        <w:ind w:firstLine="0"/>
                      </w:pPr>
                      <w:r>
                        <w:t>ее сотрудников под видом</w:t>
                      </w:r>
                    </w:p>
                  </w:txbxContent>
                </v:textbox>
                <w10:wrap type="topAndBottom" anchorx="page"/>
              </v:shape>
            </w:pict>
          </mc:Fallback>
        </mc:AlternateContent>
      </w:r>
      <w:r>
        <w:rPr>
          <w:noProof/>
        </w:rPr>
        <mc:AlternateContent>
          <mc:Choice Requires="wps">
            <w:drawing>
              <wp:anchor distT="170180" distB="0" distL="0" distR="0" simplePos="0" relativeHeight="125829431" behindDoc="0" locked="0" layoutInCell="1" allowOverlap="1">
                <wp:simplePos x="0" y="0"/>
                <wp:positionH relativeFrom="page">
                  <wp:posOffset>2726690</wp:posOffset>
                </wp:positionH>
                <wp:positionV relativeFrom="paragraph">
                  <wp:posOffset>170180</wp:posOffset>
                </wp:positionV>
                <wp:extent cx="1093470" cy="183515"/>
                <wp:effectExtent l="0" t="0" r="0" b="0"/>
                <wp:wrapTopAndBottom/>
                <wp:docPr id="790" name="Shape 790"/>
                <wp:cNvGraphicFramePr/>
                <a:graphic xmlns:a="http://schemas.openxmlformats.org/drawingml/2006/main">
                  <a:graphicData uri="http://schemas.microsoft.com/office/word/2010/wordprocessingShape">
                    <wps:wsp>
                      <wps:cNvSpPr txBox="1"/>
                      <wps:spPr>
                        <a:xfrm>
                          <a:off x="0" y="0"/>
                          <a:ext cx="1093470" cy="183515"/>
                        </a:xfrm>
                        <a:prstGeom prst="rect">
                          <a:avLst/>
                        </a:prstGeom>
                        <a:noFill/>
                      </wps:spPr>
                      <wps:txbx>
                        <w:txbxContent>
                          <w:p w:rsidR="00C8059C" w:rsidRDefault="00A51999">
                            <w:pPr>
                              <w:pStyle w:val="11"/>
                              <w:spacing w:line="240" w:lineRule="auto"/>
                              <w:ind w:firstLine="0"/>
                            </w:pPr>
                            <w:r>
                              <w:t>“дехунтизации" )</w:t>
                            </w:r>
                            <w:r>
                              <w:rPr>
                                <w:vertAlign w:val="superscript"/>
                              </w:rPr>
                              <w:t>1</w:t>
                            </w:r>
                            <w:r>
                              <w:t>,</w:t>
                            </w:r>
                          </w:p>
                        </w:txbxContent>
                      </wps:txbx>
                      <wps:bodyPr wrap="none" lIns="0" tIns="0" rIns="0" bIns="0"/>
                    </wps:wsp>
                  </a:graphicData>
                </a:graphic>
              </wp:anchor>
            </w:drawing>
          </mc:Choice>
          <mc:Fallback>
            <w:pict>
              <v:shape id="Shape 790" o:spid="_x0000_s1052" type="#_x0000_t202" style="position:absolute;margin-left:214.7pt;margin-top:13.4pt;width:86.1pt;height:14.45pt;z-index:125829431;visibility:visible;mso-wrap-style:none;mso-wrap-distance-left:0;mso-wrap-distance-top:13.4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" filled="f" stroked="f">
                <v:textbox inset="0,0,0,0">
                  <w:txbxContent>
                    <w:p w:rsidR="00C8059C" w:rsidRDefault="00A51999">
                      <w:pPr>
                        <w:pStyle w:val="11"/>
                        <w:spacing w:line="240" w:lineRule="auto"/>
                        <w:ind w:firstLine="0"/>
                      </w:pPr>
                      <w:r>
                        <w:t>“дехунтизации" )</w:t>
                      </w:r>
                      <w:r>
                        <w:rPr>
                          <w:vertAlign w:val="superscript"/>
                        </w:rPr>
                        <w:t>1</w:t>
                      </w:r>
                      <w:r>
                        <w:t>,</w:t>
                      </w:r>
                    </w:p>
                  </w:txbxContent>
                </v:textbox>
                <w10:wrap type="topAndBottom" anchorx="page"/>
              </v:shape>
            </w:pict>
          </mc:Fallback>
        </mc:AlternateContent>
      </w:r>
      <w:r>
        <w:rPr>
          <w:noProof/>
        </w:rPr>
        <mc:AlternateContent>
          <mc:Choice Requires="wps">
            <w:drawing>
              <wp:anchor distT="183515" distB="9525" distL="0" distR="0" simplePos="0" relativeHeight="125829433" behindDoc="0" locked="0" layoutInCell="1" allowOverlap="1">
                <wp:simplePos x="0" y="0"/>
                <wp:positionH relativeFrom="page">
                  <wp:posOffset>3838575</wp:posOffset>
                </wp:positionH>
                <wp:positionV relativeFrom="paragraph">
                  <wp:posOffset>183515</wp:posOffset>
                </wp:positionV>
                <wp:extent cx="695960" cy="160655"/>
                <wp:effectExtent l="0" t="0" r="0" b="0"/>
                <wp:wrapTopAndBottom/>
                <wp:docPr id="792" name="Shape 792"/>
                <wp:cNvGraphicFramePr/>
                <a:graphic xmlns:a="http://schemas.openxmlformats.org/drawingml/2006/main">
                  <a:graphicData uri="http://schemas.microsoft.com/office/word/2010/wordprocessingShape">
                    <wps:wsp>
                      <wps:cNvSpPr txBox="1"/>
                      <wps:spPr>
                        <a:xfrm>
                          <a:off x="0" y="0"/>
                          <a:ext cx="695960" cy="160655"/>
                        </a:xfrm>
                        <a:prstGeom prst="rect">
                          <a:avLst/>
                        </a:prstGeom>
                        <a:noFill/>
                      </wps:spPr>
                      <wps:txbx>
                        <w:txbxContent>
                          <w:p w:rsidR="00C8059C" w:rsidRDefault="00A51999">
                            <w:pPr>
                              <w:pStyle w:val="11"/>
                              <w:spacing w:line="240" w:lineRule="auto"/>
                              <w:ind w:firstLine="0"/>
                              <w:jc w:val="right"/>
                            </w:pPr>
                            <w:r>
                              <w:t>национали-</w:t>
                            </w:r>
                          </w:p>
                        </w:txbxContent>
                      </wps:txbx>
                      <wps:bodyPr wrap="none" lIns="0" tIns="0" rIns="0" bIns="0"/>
                    </wps:wsp>
                  </a:graphicData>
                </a:graphic>
              </wp:anchor>
            </w:drawing>
          </mc:Choice>
          <mc:Fallback>
            <w:pict>
              <v:shape id="Shape 792" o:spid="_x0000_s1053" type="#_x0000_t202" style="position:absolute;margin-left:302.25pt;margin-top:14.45pt;width:54.8pt;height:12.65pt;z-index:125829433;visibility:visible;mso-wrap-style:none;mso-wrap-distance-left:0;mso-wrap-distance-top:14.45pt;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" filled="f" stroked="f">
                <v:textbox inset="0,0,0,0">
                  <w:txbxContent>
                    <w:p w:rsidR="00C8059C" w:rsidRDefault="00A51999">
                      <w:pPr>
                        <w:pStyle w:val="11"/>
                        <w:spacing w:line="240" w:lineRule="auto"/>
                        <w:ind w:firstLine="0"/>
                        <w:jc w:val="right"/>
                      </w:pPr>
                      <w:r>
                        <w:t>национали-</w:t>
                      </w:r>
                    </w:p>
                  </w:txbxContent>
                </v:textbox>
                <w10:wrap type="topAndBottom" anchorx="page"/>
              </v:shape>
            </w:pict>
          </mc:Fallback>
        </mc:AlternateContent>
      </w:r>
    </w:p>
    <w:p w:rsidR="00C8059C" w:rsidRDefault="00A51999">
      <w:pPr>
        <w:pStyle w:val="11"/>
        <w:spacing w:after="40" w:line="240" w:lineRule="auto"/>
        <w:ind w:firstLine="340"/>
        <w:jc w:val="both"/>
      </w:pPr>
      <w:r>
        <w:t>монастырских земель и ограничение имущественных прав</w:t>
      </w:r>
    </w:p>
    <w:p w:rsidR="00C8059C" w:rsidRDefault="00A51999">
      <w:pPr>
        <w:pStyle w:val="11"/>
        <w:spacing w:after="40" w:line="240" w:lineRule="auto"/>
        <w:ind w:firstLine="0"/>
        <w:jc w:val="both"/>
      </w:pPr>
      <w:r>
        <w:t>I</w:t>
      </w:r>
      <w:r>
        <w:t xml:space="preserve"> ни, а также ее вмешательства в государственные дела —</w:t>
      </w:r>
    </w:p>
    <w:p w:rsidR="00C8059C" w:rsidRDefault="00A51999">
      <w:pPr>
        <w:pStyle w:val="11"/>
        <w:spacing w:after="40" w:line="240" w:lineRule="auto"/>
        <w:ind w:firstLine="180"/>
        <w:jc w:val="both"/>
      </w:pPr>
      <w:r>
        <w:t>• го соседствовало и с характерными для процессов соци-</w:t>
      </w:r>
    </w:p>
    <w:p w:rsidR="00C8059C" w:rsidRDefault="00A51999">
      <w:pPr>
        <w:pStyle w:val="11"/>
        <w:spacing w:after="40" w:line="240" w:lineRule="auto"/>
        <w:ind w:firstLine="180"/>
        <w:jc w:val="both"/>
      </w:pPr>
      <w:r>
        <w:t>&gt; политической трансформации фактами усиления меж</w:t>
      </w:r>
      <w:r>
        <w:softHyphen/>
        <w:t>постных связей людей “круга ПАСОК”, что нашло свое</w:t>
      </w:r>
    </w:p>
    <w:p w:rsidR="00C8059C" w:rsidRDefault="00A51999">
      <w:pPr>
        <w:pStyle w:val="11"/>
        <w:ind w:left="140" w:hanging="140"/>
        <w:jc w:val="both"/>
      </w:pPr>
      <w:r>
        <w:t xml:space="preserve">। । кение в предоставлении членам движения </w:t>
      </w:r>
      <w:r>
        <w:t>важных мест в । карате, частном секторе и т. д. Контроль над государств</w:t>
      </w:r>
    </w:p>
    <w:p w:rsidR="00C8059C" w:rsidRDefault="00A51999">
      <w:pPr>
        <w:pStyle w:val="11"/>
        <w:ind w:firstLine="200"/>
        <w:jc w:val="both"/>
      </w:pPr>
      <w:r>
        <w:t>■1М аппаратом со стороны ПАСОК приобретал все больший । х и способствовал его превращению в “государственную по”. Во всех районах Греции проходил процесс формиро- । местных структур дв</w:t>
      </w:r>
      <w:r>
        <w:t>ижения, сравнимых по своим орга- ■ (ионным централистским началам с традиционной органи- &gt; щно-партийной структурой коммунистов.</w:t>
      </w:r>
    </w:p>
    <w:p w:rsidR="00C8059C" w:rsidRDefault="00A51999">
      <w:pPr>
        <w:pStyle w:val="11"/>
        <w:ind w:left="180" w:hanging="40"/>
        <w:jc w:val="both"/>
      </w:pPr>
      <w:r>
        <w:t>и- менее жестко новый премьер принялся и за внешнюю гику страны. С самого начала он взял курс на демонстра-</w:t>
      </w:r>
    </w:p>
    <w:p w:rsidR="00C8059C" w:rsidRDefault="00A51999">
      <w:pPr>
        <w:pStyle w:val="11"/>
        <w:spacing w:after="380"/>
        <w:ind w:firstLine="0"/>
        <w:jc w:val="both"/>
      </w:pPr>
      <w:r>
        <w:t xml:space="preserve">। »е подчеркивание </w:t>
      </w:r>
      <w:r>
        <w:t>независимости Греции от политики США</w:t>
      </w:r>
    </w:p>
    <w:p w:rsidR="00C8059C" w:rsidRDefault="00A51999">
      <w:pPr>
        <w:pStyle w:val="22"/>
        <w:spacing w:line="264" w:lineRule="auto"/>
        <w:ind w:left="0" w:firstLine="200"/>
        <w:jc w:val="both"/>
      </w:pPr>
      <w:r>
        <w:rPr>
          <w:i/>
          <w:iCs/>
          <w:lang w:val="en-US" w:eastAsia="en-US" w:bidi="en-US"/>
        </w:rPr>
        <w:t>If</w:t>
      </w:r>
      <w:r>
        <w:rPr>
          <w:lang w:val="en-US" w:eastAsia="en-US" w:bidi="en-US"/>
        </w:rPr>
        <w:t xml:space="preserve"> </w:t>
      </w:r>
      <w:r>
        <w:t>листовке, распространенной осенью 1984 г. возмущенными со</w:t>
      </w:r>
      <w:r>
        <w:softHyphen/>
        <w:t>шками полиции и органов безопасности, говорилось о том, что •шанлреу подрывает государственную систему безопасности с ■ » установления своей диктатуры и приве</w:t>
      </w:r>
      <w:r>
        <w:t>дения к власти откро- &gt; левацких сил. В этой связи цитировались слова бывшего Ггнсг Ш Н. Захариадиса, заявлявшего в свое время: “Уничтожыс</w:t>
      </w:r>
    </w:p>
    <w:p w:rsidR="00C8059C" w:rsidRDefault="00A51999">
      <w:pPr>
        <w:pStyle w:val="22"/>
        <w:spacing w:after="40" w:line="264" w:lineRule="auto"/>
        <w:ind w:left="0" w:firstLine="0"/>
        <w:jc w:val="both"/>
      </w:pPr>
      <w:r>
        <w:t>• (&gt;у безопасности и в течении 24 часов я возьму власть в Греции и н пуки”.</w:t>
      </w:r>
    </w:p>
    <w:p w:rsidR="00C8059C" w:rsidRDefault="00A51999">
      <w:pPr>
        <w:pStyle w:val="11"/>
        <w:ind w:firstLine="0"/>
      </w:pPr>
      <w:r>
        <w:t xml:space="preserve">и даже более того, уже официально поставил под сомит целесообразность существования американских военных ба стране. Во многом это было обусловлено как желанием окаа &gt; нажим на </w:t>
      </w:r>
      <w:r>
        <w:lastRenderedPageBreak/>
        <w:t xml:space="preserve">Вашингтон с целью получения от него поддержка греко-турецком внешнеполитическом </w:t>
      </w:r>
      <w:r>
        <w:t xml:space="preserve">конфликте, так и обща настроениями, существовавшими в греческом обществе. </w:t>
      </w:r>
      <w:r>
        <w:rPr>
          <w:lang w:val="en-US" w:eastAsia="en-US" w:bidi="en-US"/>
        </w:rPr>
        <w:t xml:space="preserve">Ocoi </w:t>
      </w:r>
      <w:r>
        <w:t>внимание в политике премьера уделялось всевозможным м. ным инициативам, в которых Греция играла далеко не поел нюю роль. Так, например, 22 мая 1984 г. совместно с пари ными и го</w:t>
      </w:r>
      <w:r>
        <w:t xml:space="preserve">сударственными деятелями — руководителями / гентины, Индии, Мексики, Танзании и Швеции он участвош» создании “Инициативы шести” (“Делийской шестерки") с </w:t>
      </w:r>
      <w:r>
        <w:rPr>
          <w:lang w:val="en-US" w:eastAsia="en-US" w:bidi="en-US"/>
        </w:rPr>
        <w:t xml:space="preserve">i </w:t>
      </w:r>
      <w:r>
        <w:t>лью содействовать активизации “всех миролюбивых сил” оказания нажима на ядерные державы в интересах с</w:t>
      </w:r>
      <w:r>
        <w:t xml:space="preserve">корсйнн ограничения ядерного оружия и введения за ним жестког &lt; троля. Антинатовские заявления в сочетании с конфликт! ;• находящимися под вопросом отношениями Греции с ЕЭС ли ПАСОК, и в частности, А. Папандреу, защитниками </w:t>
      </w:r>
      <w:r>
        <w:rPr>
          <w:lang w:val="en-US" w:eastAsia="en-US" w:bidi="en-US"/>
        </w:rPr>
        <w:t xml:space="preserve">i </w:t>
      </w:r>
      <w:r>
        <w:t>&lt; симости страны в ее обществе</w:t>
      </w:r>
      <w:r>
        <w:t xml:space="preserve">нном мнении. В то же врем исходило резкое ухудшение греко-американских отног • Естественно, что США, выступавшие как главный вое </w:t>
      </w:r>
      <w:r>
        <w:rPr>
          <w:lang w:val="en-US" w:eastAsia="en-US" w:bidi="en-US"/>
        </w:rPr>
        <w:t xml:space="preserve">in </w:t>
      </w:r>
      <w:r>
        <w:t xml:space="preserve">литический союзник Греции, имели достаточное коли рычагов воздействия на Афины: Вашингтон выступал </w:t>
      </w:r>
      <w:r>
        <w:rPr>
          <w:lang w:val="en-US" w:eastAsia="en-US" w:bidi="en-US"/>
        </w:rPr>
        <w:t xml:space="preserve">Kai </w:t>
      </w:r>
      <w:r>
        <w:t>ный арбитр в греко-ту</w:t>
      </w:r>
      <w:r>
        <w:t>рецком споре по Кипру и проб шельфа, оказывал экономическую и военно-техническу мощь Греции и имел влиятельных сторонников греко канского союза среди греческого политического истэблишг</w:t>
      </w:r>
    </w:p>
    <w:p w:rsidR="00C8059C" w:rsidRDefault="00A51999">
      <w:pPr>
        <w:pStyle w:val="11"/>
        <w:ind w:firstLine="300"/>
        <w:jc w:val="both"/>
        <w:sectPr w:rsidR="00C8059C">
          <w:headerReference w:type="even" r:id="rId288"/>
          <w:headerReference w:type="default" r:id="rId289"/>
          <w:footnotePr>
            <w:numFmt w:val="upperRoman"/>
          </w:footnotePr>
          <w:type w:val="continuous"/>
          <w:pgSz w:w="8400" w:h="11900"/>
          <w:pgMar w:top="1372" w:right="1009" w:bottom="718" w:left="1133" w:header="0" w:footer="3" w:gutter="0"/>
          <w:cols w:space="720"/>
          <w:noEndnote/>
          <w:docGrid w:linePitch="360"/>
          <w15:footnoteColumns w:val="1"/>
        </w:sectPr>
      </w:pPr>
      <w:r>
        <w:t>Во внутриполитической жизни Греции усиливалось пр стояние между ПАСОК и Новой Демократией. При этом, ная компартия, пытаясь использовать ситуацию в собсти целях, всеми доступными способам</w:t>
      </w:r>
      <w:r>
        <w:t xml:space="preserve">и стремилась воздейст на А. Папандреу с тем, чтобы он продолжил радикальны! во внешне и внутриполитической жизни. Стремление к&lt; тии использовать свою традиционную ударную силу </w:t>
      </w:r>
    </w:p>
    <w:p w:rsidR="00C8059C" w:rsidRDefault="00A51999">
      <w:pPr>
        <w:pStyle w:val="11"/>
        <w:ind w:firstLine="0"/>
        <w:jc w:val="both"/>
      </w:pPr>
      <w:r>
        <w:lastRenderedPageBreak/>
        <w:t xml:space="preserve">и </w:t>
      </w:r>
      <w:r>
        <w:rPr>
          <w:lang w:val="en-US" w:eastAsia="en-US" w:bidi="en-US"/>
        </w:rPr>
        <w:t xml:space="preserve">ii </w:t>
      </w:r>
      <w:r>
        <w:t xml:space="preserve">х рабочих промышленных предприятий, натол </w:t>
      </w:r>
      <w:r>
        <w:rPr>
          <w:i/>
          <w:iCs/>
        </w:rPr>
        <w:t>к</w:t>
      </w:r>
      <w:r>
        <w:t xml:space="preserve"> и у ж » </w:t>
      </w:r>
      <w:r>
        <w:rPr>
          <w:lang w:val="en-US" w:eastAsia="en-US" w:bidi="en-US"/>
        </w:rPr>
        <w:t xml:space="preserve">i. </w:t>
      </w:r>
      <w:r>
        <w:t>и (рогиводействие п</w:t>
      </w:r>
      <w:r>
        <w:t xml:space="preserve">равительства, разгадавшего </w:t>
      </w:r>
      <w:r>
        <w:rPr>
          <w:i/>
          <w:iCs/>
        </w:rPr>
        <w:t>этот мангнр</w:t>
      </w:r>
      <w:r>
        <w:t xml:space="preserve"> 1Ь ылбюро ЦК ПАСОК прибегло к аналогичному оружию • М|Ж)логическому обоснованию вредности забастовок, “подрьнм ЦЦих курс на перемены” и объявило компартию силой, &lt; трс &gt;|Ццсйся воспользоваться ситуацией в своих партий</w:t>
      </w:r>
      <w:r>
        <w:t xml:space="preserve">ных интере- </w:t>
      </w:r>
      <w:r>
        <w:rPr>
          <w:rFonts w:ascii="Arial" w:eastAsia="Arial" w:hAnsi="Arial" w:cs="Arial"/>
          <w:b/>
          <w:bCs/>
          <w:sz w:val="14"/>
          <w:szCs w:val="14"/>
        </w:rPr>
        <w:t xml:space="preserve">ИК. </w:t>
      </w:r>
      <w:r>
        <w:t>В свою очередь КПГ, заинтересованная в срыве каких- 10» договоренностей между Грецией и США по базам, а также усилении независимости от ЕЭС, проводила кампанию, на-</w:t>
      </w:r>
    </w:p>
    <w:p w:rsidR="00C8059C" w:rsidRDefault="00A51999">
      <w:pPr>
        <w:pStyle w:val="11"/>
        <w:ind w:firstLine="0"/>
        <w:jc w:val="both"/>
      </w:pPr>
      <w:r>
        <w:t>■фшленную на сталкивание правительства ПАСОК левее.</w:t>
      </w:r>
    </w:p>
    <w:p w:rsidR="00C8059C" w:rsidRDefault="00A51999">
      <w:pPr>
        <w:pStyle w:val="11"/>
        <w:ind w:firstLine="260"/>
        <w:jc w:val="both"/>
      </w:pPr>
      <w:r>
        <w:t xml:space="preserve">Прошедшие в октябре 1982 г. в два тура коммунальные вы- </w:t>
      </w:r>
      <w:r>
        <w:rPr>
          <w:rFonts w:ascii="Arial" w:eastAsia="Arial" w:hAnsi="Arial" w:cs="Arial"/>
          <w:b/>
          <w:bCs/>
          <w:sz w:val="14"/>
          <w:szCs w:val="14"/>
        </w:rPr>
        <w:t xml:space="preserve">ЙрЫ, </w:t>
      </w:r>
      <w:r>
        <w:rPr>
          <w:rFonts w:ascii="Arial" w:eastAsia="Arial" w:hAnsi="Arial" w:cs="Arial"/>
          <w:b/>
          <w:bCs/>
          <w:sz w:val="14"/>
          <w:szCs w:val="14"/>
          <w:vertAlign w:val="superscript"/>
        </w:rPr>
        <w:t>на</w:t>
      </w:r>
      <w:r>
        <w:rPr>
          <w:rFonts w:ascii="Arial" w:eastAsia="Arial" w:hAnsi="Arial" w:cs="Arial"/>
          <w:b/>
          <w:bCs/>
          <w:sz w:val="14"/>
          <w:szCs w:val="14"/>
        </w:rPr>
        <w:t xml:space="preserve"> </w:t>
      </w:r>
      <w:r>
        <w:t xml:space="preserve">которых ПАСОК и КПГ нередко выступали как со- Йиики, продемонстрировали радикализацию общественных на- </w:t>
      </w:r>
      <w:r>
        <w:rPr>
          <w:rFonts w:ascii="Arial" w:eastAsia="Arial" w:hAnsi="Arial" w:cs="Arial"/>
          <w:b/>
          <w:bCs/>
          <w:sz w:val="14"/>
          <w:szCs w:val="14"/>
        </w:rPr>
        <w:t xml:space="preserve">МкМ*иий </w:t>
      </w:r>
      <w:r>
        <w:t>в Греции, гак как местная компартия по ряду позиций ■федила правящее Всегреческое</w:t>
      </w:r>
      <w:r>
        <w:t xml:space="preserve"> социалистическое движение, и 1н|юря о уже об оппозиционной Новой Демократии. Лишь во</w:t>
      </w:r>
    </w:p>
    <w:p w:rsidR="00C8059C" w:rsidRDefault="00A51999">
      <w:pPr>
        <w:pStyle w:val="11"/>
        <w:ind w:left="300" w:firstLine="80"/>
        <w:jc w:val="both"/>
      </w:pPr>
      <w:r>
        <w:t>&gt;м туре ПАСОК получил подавляющее большинство в &gt; । 136 округов.</w:t>
      </w:r>
    </w:p>
    <w:p w:rsidR="00C8059C" w:rsidRDefault="00A51999">
      <w:pPr>
        <w:pStyle w:val="11"/>
        <w:ind w:left="300" w:firstLine="80"/>
        <w:jc w:val="both"/>
        <w:sectPr w:rsidR="00C8059C">
          <w:headerReference w:type="even" r:id="rId290"/>
          <w:headerReference w:type="default" r:id="rId291"/>
          <w:footnotePr>
            <w:numFmt w:val="upperRoman"/>
          </w:footnotePr>
          <w:pgSz w:w="8400" w:h="11900"/>
          <w:pgMar w:top="1372" w:right="1009" w:bottom="718" w:left="1133" w:header="0" w:footer="290" w:gutter="0"/>
          <w:pgNumType w:start="314"/>
          <w:cols w:space="720"/>
          <w:noEndnote/>
          <w:docGrid w:linePitch="360"/>
          <w15:footnoteColumns w:val="1"/>
        </w:sectPr>
      </w:pPr>
      <w:r>
        <w:t>нтмотря на то, что А. Папандреу фактически не реализо- нои радикальные по содержанию предвыборные обещания од из НАТО и ЕЭС, немедленный вывод американских принятие “социалистической конституции”)</w:t>
      </w:r>
      <w:r>
        <w:t xml:space="preserve">, Греция оказа- н изоляции внутри Западного блока, а заигрывание со ними коммунистического мира не принесли никаких серь- х дивидендов. Внутри самого ПАСОК Папандреу прихо- </w:t>
      </w:r>
      <w:r>
        <w:rPr>
          <w:lang w:val="en-US" w:eastAsia="en-US" w:bidi="en-US"/>
        </w:rPr>
        <w:t xml:space="preserve">i </w:t>
      </w:r>
      <w:r>
        <w:t>ь считаться с марксистски настроенной группировкой, ■ шлявшей костяк движения. На</w:t>
      </w:r>
      <w:r>
        <w:t>растание экономических । костей, ослабление позиций Греции в Западном блоке, ■ ।щие соответствующие социально-политические последст- для страны, порождали недовольство в широких слоях жшия. Естественно, что в этих условиях оживились надеж</w:t>
      </w:r>
      <w:r>
        <w:softHyphen/>
        <w:t>на реванш основно</w:t>
      </w:r>
      <w:r>
        <w:t xml:space="preserve">го оппонента ПАСОК • Новой Демо- ии, возглавлявшейся с 1981 г. Эв. Аверофым. Пробой сил полагалось </w:t>
      </w:r>
      <w:r>
        <w:rPr>
          <w:i/>
          <w:iCs/>
        </w:rPr>
        <w:t>сделать выборы</w:t>
      </w:r>
      <w:r>
        <w:t xml:space="preserve"> в </w:t>
      </w:r>
      <w:r>
        <w:rPr>
          <w:i/>
          <w:iCs/>
        </w:rPr>
        <w:t xml:space="preserve">европарламент, назначенные </w:t>
      </w:r>
    </w:p>
    <w:p w:rsidR="00C8059C" w:rsidRDefault="00A51999">
      <w:pPr>
        <w:pStyle w:val="11"/>
        <w:ind w:left="300" w:firstLine="0"/>
        <w:jc w:val="both"/>
      </w:pPr>
      <w:r>
        <w:lastRenderedPageBreak/>
        <w:t>на 17 июня 1984 г. Как отмечали специалисты по политически му консалтингу, ведущую роль среди которых играли предст.1 вители одной британской фирмы, некогда сотрудничавшей &lt; консервативной партией Великобритании, НД использовала в&lt; &lt; имевшиеся в ее распоря</w:t>
      </w:r>
      <w:r>
        <w:t>жении финансовые возможности в к&lt; ■ личестве, несопоставимом с другими, участвовавшими в выб- рах партиями. Однако результаты оказались вновь в поль;' ПАСОК, получившего 41,6% голосов. Новая Демократия был.* поддержана 38,1%. На третьем месте оказалась гре</w:t>
      </w:r>
      <w:r>
        <w:t>ческая ком партия - 11,6%. Всего же от Греции представителями стали 10 кандидатов ПАСОК, 9 — от НД, 3 — от КПГ я по одном от КПГ(вн.) и Национального политического союза. Очередш- поражение Новой Демократии, хотя и получившей всего и одного представителя в</w:t>
      </w:r>
      <w:r>
        <w:t xml:space="preserve"> европарламенте меньше чем правяще • ПАСОК, заставила задуматься ведущих деятелей НД над в литической перспективой этой партии. Поэтому уже в сентябр ее лидером был избран динамичный и активный политик, поч ровесник А. Папандреу К. Мицотакис. Четырехлетний</w:t>
      </w:r>
      <w:r>
        <w:t xml:space="preserve"> ср* • пребывания у власти социалистов истекал в октябре 1985 г * предстояло уже заранее готовиться к общенациональным щ ламентским выборам. Поэтому изменения в руководстве ос1Щ ной оппозиционной партии были не случайны. Со своей </w:t>
      </w:r>
      <w:r>
        <w:rPr>
          <w:lang w:val="en-US" w:eastAsia="en-US" w:bidi="en-US"/>
        </w:rPr>
        <w:t xml:space="preserve">crop </w:t>
      </w:r>
      <w:r>
        <w:t>ны и ПАСОК предпринял</w:t>
      </w:r>
      <w:r>
        <w:t xml:space="preserve"> усилия, направленные на получеш выгодных для него условий выборов. Руководство социалист) • пошло на переговоры с политическим противником — Нош Демократией </w:t>
      </w:r>
      <w:r>
        <w:rPr>
          <w:i/>
          <w:iCs/>
        </w:rPr>
        <w:t>с</w:t>
      </w:r>
      <w:r>
        <w:t xml:space="preserve"> тем, </w:t>
      </w:r>
      <w:r>
        <w:rPr>
          <w:i/>
          <w:iCs/>
        </w:rPr>
        <w:t xml:space="preserve">чтобы выработать приемлемую для дщ </w:t>
      </w:r>
      <w:r>
        <w:t xml:space="preserve">крупнейших партий формулу нового закона о выборах (пром </w:t>
      </w:r>
      <w:r>
        <w:t xml:space="preserve">чего выступала КПГ, </w:t>
      </w:r>
      <w:r>
        <w:rPr>
          <w:i/>
          <w:iCs/>
        </w:rPr>
        <w:t xml:space="preserve">предложившая уже разработанный • </w:t>
      </w:r>
      <w:r>
        <w:t xml:space="preserve">экспертами закон о пропорциональной системе выборов). II вый закон предусматривал в случае одобрения его парламент* введение так называемой усиленной пропорциональной гиг </w:t>
      </w:r>
      <w:r>
        <w:rPr>
          <w:lang w:val="en-US" w:eastAsia="en-US" w:bidi="en-US"/>
        </w:rPr>
        <w:t xml:space="preserve">i </w:t>
      </w:r>
      <w:r>
        <w:t>мы, н ключа вшей сложную схему</w:t>
      </w:r>
      <w:r>
        <w:t xml:space="preserve"> подсчета и распределив голосов с соответствующими процентными порогами и </w:t>
      </w:r>
      <w:r>
        <w:rPr>
          <w:lang w:val="en-US" w:eastAsia="en-US" w:bidi="en-US"/>
        </w:rPr>
        <w:t xml:space="preserve">cooin </w:t>
      </w:r>
      <w:r>
        <w:t>шениями.</w:t>
      </w:r>
    </w:p>
    <w:p w:rsidR="00C8059C" w:rsidRDefault="00A51999">
      <w:pPr>
        <w:pStyle w:val="11"/>
        <w:tabs>
          <w:tab w:val="left" w:leader="dot" w:pos="411"/>
          <w:tab w:val="left" w:leader="dot" w:pos="531"/>
        </w:tabs>
        <w:jc w:val="both"/>
      </w:pPr>
      <w:r>
        <w:t xml:space="preserve">Чем ближе становилась дата голосования — 2 июня 1985 г., ♦ ••м сильнее становилась межпартийная борьба. Лидер ПАСОК Л Папандреу </w:t>
      </w:r>
      <w:r>
        <w:lastRenderedPageBreak/>
        <w:t>попытался избавиться от "правой опеки”,</w:t>
      </w:r>
      <w:r>
        <w:t xml:space="preserve"> расчис</w:t>
      </w:r>
      <w:r>
        <w:softHyphen/>
        <w:t>ти себе поле накануне парламентских выборов. В марте он рез- । !иступил против обновления президентского мандата К. Ка</w:t>
      </w:r>
      <w:r>
        <w:softHyphen/>
        <w:t>нг лиса на предстоящие пять лет. Отставка президента — него оппонента премьер-министра, временное пребывание на 1 посту представи</w:t>
      </w:r>
      <w:r>
        <w:t>теля ПАСОК Я. Алевраса, выполнявшего ■ и функции до избрания президентом X. Сардзетакиса</w:t>
      </w:r>
      <w:r>
        <w:rPr>
          <w:vertAlign w:val="superscript"/>
        </w:rPr>
        <w:footnoteReference w:id="12"/>
      </w:r>
      <w:r>
        <w:rPr>
          <w:vertAlign w:val="superscript"/>
        </w:rPr>
        <w:t xml:space="preserve"> </w:t>
      </w:r>
      <w:r>
        <w:rPr>
          <w:vertAlign w:val="superscript"/>
        </w:rPr>
        <w:footnoteReference w:id="13"/>
      </w:r>
      <w:r>
        <w:t xml:space="preserve">, поз- </w:t>
      </w:r>
      <w:r>
        <w:tab/>
      </w:r>
      <w:r>
        <w:tab/>
        <w:t xml:space="preserve"> ПАСОК, как справедливо отмечали эксперты, гаранти- । и ь “для себя все три главные звена в политической системе ' дни — президент республики, правительство</w:t>
      </w:r>
      <w:r>
        <w:t>, парламент”.</w:t>
      </w:r>
    </w:p>
    <w:p w:rsidR="00C8059C" w:rsidRDefault="00A51999">
      <w:pPr>
        <w:pStyle w:val="11"/>
        <w:tabs>
          <w:tab w:val="left" w:leader="dot" w:pos="246"/>
          <w:tab w:val="left" w:leader="dot" w:pos="466"/>
        </w:tabs>
        <w:spacing w:line="300" w:lineRule="auto"/>
        <w:ind w:firstLine="360"/>
        <w:jc w:val="both"/>
      </w:pPr>
      <w:r>
        <w:t>&gt;емления А. Папандреу, как они обнаруживались при ана- гго действий, заключались в реализации трех последова- ных шагов: укрепление позиций в структурах власти; рас- •иие электората за счет привлечения в ряды своих сторонни</w:t>
      </w:r>
      <w:r>
        <w:softHyphen/>
        <w:t>ках левых, так и т</w:t>
      </w:r>
      <w:r>
        <w:t>ех, кто выступал за европейскую интегра- минимизация влияния оппонентов из левого и коммунисти- но спектров на политическую жизнь страны и ПАСОК как ин. Все эти меры предусматривали в конечном счете за- 'кмие создания двухпартийной системы, главными участн</w:t>
      </w:r>
      <w:r>
        <w:t xml:space="preserve">и- п которой стали бы ПАСОК и НД, причем социалисты ■ полагали объединить под своим руководством всех левых. </w:t>
      </w:r>
      <w:r>
        <w:rPr>
          <w:rFonts w:ascii="Arial" w:eastAsia="Arial" w:hAnsi="Arial" w:cs="Arial"/>
          <w:smallCaps/>
          <w:sz w:val="16"/>
          <w:szCs w:val="16"/>
          <w:lang w:val="en-US" w:eastAsia="en-US" w:bidi="en-US"/>
        </w:rPr>
        <w:t>him</w:t>
      </w:r>
      <w:r>
        <w:rPr>
          <w:lang w:val="en-US" w:eastAsia="en-US" w:bidi="en-US"/>
        </w:rPr>
        <w:t xml:space="preserve"> </w:t>
      </w:r>
      <w:r>
        <w:t>из путей реализации задуманного плана была ревизия 1итуции 1975 г., предусматривавшей слишком широкие омочил для исполнительной власти в лице п</w:t>
      </w:r>
      <w:r>
        <w:t xml:space="preserve">резидента. При , в расчет брался тот факт, что при определенных обстоя- гвах, в частности, разногласиях между премьером и пре- </w:t>
      </w:r>
      <w:r>
        <w:tab/>
      </w:r>
      <w:r>
        <w:tab/>
        <w:t xml:space="preserve"> последний мог использовать свои права и фактически свести на нет победу той политической силы, которая получи, власть в резуль</w:t>
      </w:r>
      <w:r>
        <w:t>тате проведенных выборов.</w:t>
      </w:r>
    </w:p>
    <w:p w:rsidR="00C8059C" w:rsidRDefault="00A51999">
      <w:pPr>
        <w:pStyle w:val="11"/>
        <w:ind w:firstLine="300"/>
      </w:pPr>
      <w:r>
        <w:t xml:space="preserve">В свою очередь, в греческой компартии, претендовавшей I значительность в левом движении страны, идея двухпартийн! демократии рассматривалась крайне отрицательно, а концепц! ПАСОК, представляемая его лидером А. Папандреу в виде д </w:t>
      </w:r>
      <w:r>
        <w:t xml:space="preserve">леммы “или ПАСОК </w:t>
      </w:r>
      <w:r>
        <w:lastRenderedPageBreak/>
        <w:t>или правые”, воспринималась враждебн Параллельно руководство КПГ вело кулуарную работу, к правленную на “разложение” парламентской фракции ПАСС изнутри и приобретение в ней союзников накануне выборов парламент.</w:t>
      </w:r>
    </w:p>
    <w:p w:rsidR="00C8059C" w:rsidRDefault="00A51999">
      <w:pPr>
        <w:pStyle w:val="11"/>
        <w:ind w:firstLine="300"/>
      </w:pPr>
      <w:r>
        <w:t xml:space="preserve">Парламентские выборы 2 июня </w:t>
      </w:r>
      <w:r>
        <w:t xml:space="preserve">1985 г., проходившие в </w:t>
      </w:r>
      <w:r>
        <w:rPr>
          <w:b/>
          <w:bCs/>
        </w:rPr>
        <w:t xml:space="preserve">с </w:t>
      </w:r>
      <w:r>
        <w:t xml:space="preserve">ответствии с новой системой “усиленной пропорциональности выявили особенности общественно-политических преференц большинства греков и их результаты говорили о складыван традиционных электоратных групп в стране, когда пар </w:t>
      </w:r>
      <w:r>
        <w:rPr>
          <w:rFonts w:ascii="Arial" w:eastAsia="Arial" w:hAnsi="Arial" w:cs="Arial"/>
          <w:smallCaps/>
          <w:sz w:val="16"/>
          <w:szCs w:val="16"/>
          <w:lang w:val="en-US" w:eastAsia="en-US" w:bidi="en-US"/>
        </w:rPr>
        <w:t xml:space="preserve">it </w:t>
      </w:r>
      <w:r>
        <w:t>победительница и потерпевшая поражение отстают друг от д| га на сопоставимое количество голосов избирателей. “Кол&lt;4 ния интересов”, наблюдавшиеся ранее на выборах в ГрециИ| наличие “третьей силы” в лице компартии или организаци под прикрытием которой она д</w:t>
      </w:r>
      <w:r>
        <w:t>ействовала (как это было ЭДА), однако, продолжало сохраняться. На парламенте^ выборах июня 1985 г. ПАСОК получил 45,8%, НД — 40,</w:t>
      </w:r>
      <w:r>
        <w:rPr>
          <w:b/>
          <w:bCs/>
        </w:rPr>
        <w:t xml:space="preserve">Н </w:t>
      </w:r>
      <w:r>
        <w:t>КПГ — 9,9%. Распределение мест в парламенте произощ таким образом, что социалисты сократили свое присутствие 172 до 161 места.</w:t>
      </w:r>
      <w:r>
        <w:t xml:space="preserve"> Новая Демократия, наоборот, благодаря и вой избирательной системы получила дополнительные мге увеличила свое присутствие с 115 до 126 мест. Но наибо, драматично сложилась ситуация с распределением мест КПГ она не смогла перейти 10% барьер, требовавшийся д</w:t>
      </w:r>
      <w:r>
        <w:t>ля п|нъ ния партии статуса парламентской.</w:t>
      </w:r>
    </w:p>
    <w:p w:rsidR="00C8059C" w:rsidRDefault="00A51999">
      <w:pPr>
        <w:pStyle w:val="11"/>
        <w:ind w:firstLine="300"/>
      </w:pPr>
      <w:r>
        <w:t xml:space="preserve">Развитие событий после выборов свидетельствовало о </w:t>
      </w:r>
      <w:r>
        <w:rPr>
          <w:i/>
          <w:iCs/>
        </w:rPr>
        <w:t xml:space="preserve">к. </w:t>
      </w:r>
      <w:r>
        <w:t xml:space="preserve">что сложившаяся двухпартийная система пока еще продол зависеть от ряда обстоятельств политической жизни страны. именно: наличие хотя и не способной действовать </w:t>
      </w:r>
      <w:r>
        <w:t>самостоя</w:t>
      </w:r>
      <w:r>
        <w:softHyphen/>
        <w:t>тельно греческой компартии, заставляло нередко обращаться к п; поддержке. Эта тактика была характерна прежде всего для НЛСОК. 14 марта 1986 г. социалисты обратились с секретным письмом к КПГ, в котором содержались предложения о прове</w:t>
      </w:r>
      <w:r>
        <w:softHyphen/>
        <w:t>дший консульт</w:t>
      </w:r>
      <w:r>
        <w:t xml:space="preserve">аций на предмет развития сотрудничества как в </w:t>
      </w:r>
      <w:r>
        <w:rPr>
          <w:lang w:val="en-US" w:eastAsia="en-US" w:bidi="en-US"/>
        </w:rPr>
        <w:t xml:space="preserve">I» </w:t>
      </w:r>
      <w:r>
        <w:t>।пении конкретных политических проблем, так и в более ши- 1"&gt;ьом смысле. Однако позиция компартии оказалась неизмен</w:t>
      </w:r>
      <w:r>
        <w:softHyphen/>
      </w:r>
      <w:r>
        <w:rPr>
          <w:rFonts w:ascii="Courier New" w:eastAsia="Courier New" w:hAnsi="Courier New" w:cs="Courier New"/>
          <w:sz w:val="12"/>
          <w:szCs w:val="12"/>
        </w:rPr>
        <w:t xml:space="preserve">ной </w:t>
      </w:r>
      <w:r>
        <w:t xml:space="preserve">в отношении ПАСОК, а сам факт обращения с конфиден- ыыльным посланием был разглашен. В </w:t>
      </w:r>
      <w:r>
        <w:t>ряде случаев, оппози</w:t>
      </w:r>
      <w:r>
        <w:softHyphen/>
        <w:t xml:space="preserve">ция КПГ пасоковской политике приводила к блокированию </w:t>
      </w:r>
      <w:r>
        <w:rPr>
          <w:rFonts w:ascii="Courier New" w:eastAsia="Courier New" w:hAnsi="Courier New" w:cs="Courier New"/>
          <w:sz w:val="12"/>
          <w:szCs w:val="12"/>
        </w:rPr>
        <w:t xml:space="preserve">»ом </w:t>
      </w:r>
      <w:r>
        <w:t xml:space="preserve">партии с Новой </w:t>
      </w:r>
      <w:r>
        <w:lastRenderedPageBreak/>
        <w:t>Демократией (что, разумеется, отвергалось руководителями компартии).</w:t>
      </w:r>
    </w:p>
    <w:p w:rsidR="00C8059C" w:rsidRDefault="00A51999">
      <w:pPr>
        <w:pStyle w:val="11"/>
        <w:ind w:firstLine="260"/>
        <w:jc w:val="both"/>
      </w:pPr>
      <w:r>
        <w:t>Пребывание ПАСОК у власти в конце 80-х гг. было отмече</w:t>
      </w:r>
      <w:r>
        <w:softHyphen/>
        <w:t xml:space="preserve">на серьезным ухудшением экономической </w:t>
      </w:r>
      <w:r>
        <w:t>ситуации в стране, I*' «* сом инфляции и рядом скандалов, связанных с коррупцией к । ысших эшелонах власти. К тому же и сама личность А. Па-</w:t>
      </w:r>
    </w:p>
    <w:p w:rsidR="00C8059C" w:rsidRDefault="00A51999">
      <w:pPr>
        <w:pStyle w:val="11"/>
        <w:ind w:firstLine="260"/>
        <w:jc w:val="both"/>
      </w:pPr>
      <w:r>
        <w:t xml:space="preserve">• </w:t>
      </w:r>
      <w:r>
        <w:rPr>
          <w:lang w:val="en-US" w:eastAsia="en-US" w:bidi="en-US"/>
        </w:rPr>
        <w:t xml:space="preserve">ipey </w:t>
      </w:r>
      <w:r>
        <w:t>оказалась под огнем общественной критики из-за се-</w:t>
      </w:r>
    </w:p>
    <w:p w:rsidR="00C8059C" w:rsidRDefault="00A51999">
      <w:pPr>
        <w:pStyle w:val="11"/>
        <w:ind w:left="400" w:hanging="140"/>
        <w:jc w:val="both"/>
      </w:pPr>
      <w:r>
        <w:rPr>
          <w:vertAlign w:val="superscript"/>
        </w:rPr>
        <w:t>1</w:t>
      </w:r>
      <w:r>
        <w:t xml:space="preserve"> гых проблем, возникших у премьера. Несмотря на актив- и энергичные меры, предпринимавшиеся лидером социали-</w:t>
      </w:r>
    </w:p>
    <w:p w:rsidR="00C8059C" w:rsidRDefault="00A51999">
      <w:pPr>
        <w:pStyle w:val="11"/>
        <w:spacing w:after="40" w:line="317" w:lineRule="auto"/>
        <w:ind w:left="180" w:firstLine="80"/>
        <w:jc w:val="both"/>
        <w:rPr>
          <w:sz w:val="12"/>
          <w:szCs w:val="12"/>
        </w:rPr>
      </w:pPr>
      <w:r>
        <w:t>&gt; с целью добиться для себя и своей партии благоприятного ношения и восстановить доверие греков, к концу 1988 г. мно- । из бывших сторонников и вли</w:t>
      </w:r>
      <w:r>
        <w:t>ятельных сподвижников пре</w:t>
      </w:r>
      <w:r>
        <w:softHyphen/>
        <w:t xml:space="preserve">ф-министра постепенно стали отходить от него. Ситуация, |идывавшаяся для социалистов, оказалась крайне неблаго- </w:t>
      </w:r>
      <w:r>
        <w:rPr>
          <w:rFonts w:ascii="Courier New" w:eastAsia="Courier New" w:hAnsi="Courier New" w:cs="Courier New"/>
          <w:sz w:val="12"/>
          <w:szCs w:val="12"/>
        </w:rPr>
        <w:t>1МТНОЙ.</w:t>
      </w:r>
    </w:p>
    <w:p w:rsidR="00C8059C" w:rsidRDefault="00A51999">
      <w:pPr>
        <w:pStyle w:val="11"/>
        <w:spacing w:line="322" w:lineRule="auto"/>
        <w:ind w:left="180" w:firstLine="80"/>
        <w:jc w:val="both"/>
      </w:pPr>
      <w:r>
        <w:rPr>
          <w:rFonts w:ascii="Courier New" w:eastAsia="Courier New" w:hAnsi="Courier New" w:cs="Courier New"/>
          <w:sz w:val="12"/>
          <w:szCs w:val="12"/>
        </w:rPr>
        <w:t xml:space="preserve">К </w:t>
      </w:r>
      <w:r>
        <w:t>апрелю 1989 г. в политической жизни Греции уже сфор</w:t>
      </w:r>
      <w:r>
        <w:softHyphen/>
        <w:t>мовалось три блока основных сил, предполагавших свое уча</w:t>
      </w:r>
      <w:r>
        <w:t xml:space="preserve">- № н предвыборной борьбе. Помимо традиционных уже пар- I ПАСОК и Новой Демократии, на политической сцене по- </w:t>
      </w:r>
      <w:r>
        <w:rPr>
          <w:lang w:val="en-US" w:eastAsia="en-US" w:bidi="en-US"/>
        </w:rPr>
        <w:t>.ic</w:t>
      </w:r>
      <w:r>
        <w:t>ь формировавшаяся при деятельном участии греческой</w:t>
      </w:r>
    </w:p>
    <w:p w:rsidR="00C8059C" w:rsidRDefault="00A51999">
      <w:pPr>
        <w:pStyle w:val="11"/>
        <w:ind w:left="400" w:hanging="80"/>
        <w:jc w:val="both"/>
        <w:sectPr w:rsidR="00C8059C">
          <w:headerReference w:type="even" r:id="rId292"/>
          <w:headerReference w:type="default" r:id="rId293"/>
          <w:footnotePr>
            <w:numFmt w:val="upperRoman"/>
          </w:footnotePr>
          <w:pgSz w:w="8400" w:h="11900"/>
          <w:pgMar w:top="1372" w:right="1009" w:bottom="718" w:left="1133" w:header="0" w:footer="3" w:gutter="0"/>
          <w:pgNumType w:start="310"/>
          <w:cols w:space="720"/>
          <w:noEndnote/>
          <w:docGrid w:linePitch="360"/>
          <w15:footnoteColumns w:val="1"/>
        </w:sectPr>
      </w:pPr>
      <w:r>
        <w:t xml:space="preserve">■ зртии “Коалиция левых </w:t>
      </w:r>
      <w:r>
        <w:rPr>
          <w:i/>
          <w:iCs/>
        </w:rPr>
        <w:t>и</w:t>
      </w:r>
      <w:r>
        <w:t xml:space="preserve"> прогресса”. Разочарование опре- июй части избирателей, ранее поддерживавших ПАСОК, лилось в переходе их в стан этой “третьей силы”, не при</w:t>
      </w:r>
    </w:p>
    <w:p w:rsidR="00C8059C" w:rsidRDefault="00A51999">
      <w:pPr>
        <w:pStyle w:val="11"/>
        <w:tabs>
          <w:tab w:val="left" w:pos="5822"/>
        </w:tabs>
        <w:ind w:firstLine="0"/>
      </w:pPr>
      <w:r>
        <w:lastRenderedPageBreak/>
        <w:t xml:space="preserve">подлежавшей ни к лагерю Всегреческого </w:t>
      </w:r>
      <w:r>
        <w:t>социалистического движения, ни к Новой Демократии. Созданное компартией в союзе с другими левыми организациями объединение получило на общенациональных парламентских выборах 13,1%, а на про</w:t>
      </w:r>
      <w:r>
        <w:softHyphen/>
        <w:t>водившихся параллельно выборах в европарламент 14,3%, т. е. соотве</w:t>
      </w:r>
      <w:r>
        <w:t>тственно 28 и 4 места. Победа, одержанная Новой Демо</w:t>
      </w:r>
      <w:r>
        <w:softHyphen/>
        <w:t>кратией, получившей 44% голосов и 144 места в парламенте превратила ПАСОК во вторую по влиянию (39% голосов и 125 депутатских мест) политическую силу. Новое правительст</w:t>
      </w:r>
      <w:r>
        <w:softHyphen/>
        <w:t>во возглавил лидер НД К. Мицотакис</w:t>
      </w:r>
      <w:r>
        <w:t>. Однако в силу сложив</w:t>
      </w:r>
      <w:r>
        <w:softHyphen/>
        <w:t xml:space="preserve">шегося баланса сил он не смог сформировать однопартийное правительство большинства и был вынужден уступить А. Ла пандреу, который, в свою очередь, также не смог сформироват кабинета, приемлемого для всех парламентских фракций Вскоре </w:t>
      </w:r>
      <w:r>
        <w:t>очередь дошла до Генсека КПГ X. Флоракиса, которЫ предпочел через некоторое время отдать прерогативы образен, ния правительства лидеру НД Мицотакису, но с условием, щ последний предоставит коммунистам определенные позиции таком правительстве. Всё очевиднее</w:t>
      </w:r>
      <w:r>
        <w:t xml:space="preserve"> становилась нестабильнос'1 достигнутых компромиссов и попытки Новой Демократии и бежать новых парламентских выборов, предпринятые ее рую водителями сначала, вскоре сменились их стремлением все га« провести вновь общенациональные парламентские </w:t>
      </w:r>
      <w:r>
        <w:rPr>
          <w:i/>
          <w:iCs/>
        </w:rPr>
        <w:t xml:space="preserve">выборы </w:t>
      </w:r>
      <w:r>
        <w:t>чтобы</w:t>
      </w:r>
      <w:r>
        <w:t xml:space="preserve"> получить возможность сформировать собственный » нет. Новые выборы, прошедшие 5 ноября 1989 г., од на к (</w:t>
      </w:r>
      <w:r>
        <w:tab/>
        <w:t>■</w:t>
      </w:r>
    </w:p>
    <w:p w:rsidR="00C8059C" w:rsidRDefault="00A51999">
      <w:pPr>
        <w:pStyle w:val="11"/>
        <w:ind w:firstLine="0"/>
      </w:pPr>
      <w:r>
        <w:t>позволили реализовать полностью этот план, так как и&gt; зультаты не дали больших преимуществ НД — она полу &gt; • 46% и 148 мест в парламенте, в то время</w:t>
      </w:r>
      <w:r>
        <w:t xml:space="preserve"> как ПАСОК улун свои прежние результаты, получив 41% голосов и 128 </w:t>
      </w:r>
      <w:r>
        <w:rPr>
          <w:lang w:val="en-US" w:eastAsia="en-US" w:bidi="en-US"/>
        </w:rPr>
        <w:t xml:space="preserve">Meet </w:t>
      </w:r>
      <w:r>
        <w:t>наибольшие потери оказались у левых, объединенных в ( левых сил. Вместо предыдущих 13% они смогли собрать &gt; И, а их присутствие сократилось с 28 мест до 21 (что существенно для этого п</w:t>
      </w:r>
      <w:r>
        <w:t xml:space="preserve">олитического блока партий и </w:t>
      </w:r>
      <w:r>
        <w:rPr>
          <w:lang w:val="en-US" w:eastAsia="en-US" w:bidi="en-US"/>
        </w:rPr>
        <w:t xml:space="preserve">oprai </w:t>
      </w:r>
      <w:r>
        <w:t>ций). Результаты выборов были таковы, что ни одна из се</w:t>
      </w:r>
    </w:p>
    <w:p w:rsidR="00C8059C" w:rsidRDefault="00A51999">
      <w:pPr>
        <w:pStyle w:val="11"/>
        <w:tabs>
          <w:tab w:val="left" w:leader="dot" w:pos="412"/>
        </w:tabs>
        <w:ind w:firstLine="0"/>
        <w:jc w:val="both"/>
      </w:pPr>
      <w:r>
        <w:t>пых сил, получивших места в парламенте, оказалась не в со</w:t>
      </w:r>
      <w:r>
        <w:softHyphen/>
        <w:t>стоянии сформировать самостоятельно собственное правитель</w:t>
      </w:r>
      <w:r>
        <w:softHyphen/>
        <w:t>ство. Не менее сложно обстояло дело с образованием</w:t>
      </w:r>
      <w:r>
        <w:t xml:space="preserve"> коалици</w:t>
      </w:r>
      <w:r>
        <w:softHyphen/>
        <w:t xml:space="preserve">онного кабинета, так как </w:t>
      </w:r>
      <w:r>
        <w:lastRenderedPageBreak/>
        <w:t>ни ПАСОК, ни НД не желали даже идти на компромисс, который, по их мнению, мог серьезно повлиять на дальнейшее поведение их электората, так как бли</w:t>
      </w:r>
      <w:r>
        <w:softHyphen/>
        <w:t>жайшая перспектива новых парламентских выборов заставляла думать лидеров эт</w:t>
      </w:r>
      <w:r>
        <w:t>их партий о дальнейшей политической стра</w:t>
      </w:r>
      <w:r>
        <w:softHyphen/>
        <w:t>тегии. Новый кабинет, названный правительством “националь</w:t>
      </w:r>
      <w:r>
        <w:softHyphen/>
        <w:t>ной необходимости”, возглавил 85-летний бывший председатель Национального банка Греции Кс. Золотас. Фактически вся страна и ее политический мир ожидали новых</w:t>
      </w:r>
      <w:r>
        <w:t xml:space="preserve"> выборов. Именно пни и должны были решить дальнейшую судьбу главных кон</w:t>
      </w:r>
      <w:r>
        <w:softHyphen/>
        <w:t>курентов — Всегреческого социалистического движения и Но</w:t>
      </w:r>
      <w:r>
        <w:softHyphen/>
        <w:t>вой Демократии. Фактически, менее чем за один год греки бы</w:t>
      </w:r>
      <w:r>
        <w:softHyphen/>
        <w:t>ли вынуждены трижды выбирать парламент страны. В апреле |ЧВ0 г. ситу</w:t>
      </w:r>
      <w:r>
        <w:t>ация разрешилась в пользу НД, которая набрала ■)-". голосов и получила 150 депутатских мест. ПАСОК поте- I</w:t>
      </w:r>
      <w:r>
        <w:tab/>
        <w:t xml:space="preserve"> частично имевшуюся у нее ранее поддержку - - 39% и</w:t>
      </w:r>
    </w:p>
    <w:p w:rsidR="00C8059C" w:rsidRDefault="00A51999">
      <w:pPr>
        <w:pStyle w:val="11"/>
        <w:ind w:firstLine="0"/>
        <w:jc w:val="both"/>
      </w:pPr>
      <w:r>
        <w:t>( ’ : места. Союз левых сил стал третьей парламентской партий (иг., и 19 мест), но несопоставимой</w:t>
      </w:r>
      <w:r>
        <w:t xml:space="preserve"> с двумя главными “ги- Ьтыми” в лице конкурировавших социалистов и эндэков. Но- Ямг премьер К. Мицотакис столкнулся со сложным экоиомиче- ( I н.п положением, растущей инфляцией и другими серьезными</w:t>
      </w:r>
    </w:p>
    <w:p w:rsidR="00C8059C" w:rsidRDefault="00A51999">
      <w:pPr>
        <w:pStyle w:val="11"/>
        <w:ind w:firstLine="400"/>
        <w:jc w:val="both"/>
      </w:pPr>
      <w:r>
        <w:t>'гдствиями девятилетнего правления ПАСОК. Ему предсто</w:t>
      </w:r>
      <w:r>
        <w:softHyphen/>
        <w:t xml:space="preserve">ит» </w:t>
      </w:r>
      <w:r>
        <w:t>и достаточно короткие сроки и с помощью крайне непопу</w:t>
      </w:r>
      <w:r>
        <w:softHyphen/>
        <w:t>лярных мер изменить положение.</w:t>
      </w:r>
    </w:p>
    <w:p w:rsidR="00C8059C" w:rsidRDefault="00A51999">
      <w:pPr>
        <w:pStyle w:val="11"/>
        <w:spacing w:line="305" w:lineRule="auto"/>
        <w:ind w:firstLine="0"/>
        <w:jc w:val="both"/>
        <w:sectPr w:rsidR="00C8059C">
          <w:headerReference w:type="even" r:id="rId294"/>
          <w:headerReference w:type="default" r:id="rId295"/>
          <w:headerReference w:type="first" r:id="rId296"/>
          <w:footnotePr>
            <w:numFmt w:val="upperRoman"/>
          </w:footnotePr>
          <w:pgSz w:w="8400" w:h="11900"/>
          <w:pgMar w:top="1372" w:right="1009" w:bottom="718" w:left="1133" w:header="0" w:footer="3" w:gutter="0"/>
          <w:cols w:space="720"/>
          <w:noEndnote/>
          <w:titlePg/>
          <w:docGrid w:linePitch="360"/>
          <w15:footnoteColumns w:val="1"/>
        </w:sectPr>
      </w:pPr>
      <w:r>
        <w:t xml:space="preserve">[ ('течение ряда объективных экономических и политических </w:t>
      </w:r>
      <w:r>
        <w:rPr>
          <w:lang w:val="en-US" w:eastAsia="en-US" w:bidi="en-US"/>
        </w:rPr>
        <w:t xml:space="preserve">I Uffe </w:t>
      </w:r>
      <w:r>
        <w:t xml:space="preserve">нытельств оказалось неблагоприятным для пребывания у </w:t>
      </w:r>
      <w:r>
        <w:rPr>
          <w:rFonts w:ascii="Arial" w:eastAsia="Arial" w:hAnsi="Arial" w:cs="Arial"/>
          <w:smallCaps/>
          <w:sz w:val="16"/>
          <w:szCs w:val="16"/>
        </w:rPr>
        <w:t>|*Лйг&lt;и</w:t>
      </w:r>
      <w:r>
        <w:t xml:space="preserve"> кабинета Новой Демократии. Вскоре на смену премьер- I Министру — лидеру НД К. Мицотакису пришел вновь А. Па- Мндреу, чья партия - Всегреческое социалистическое движе</w:t>
      </w:r>
      <w:r>
        <w:softHyphen/>
        <w:t>ние получила вновь поддержку избирателей. В немалой степени еЛгдс и успехам ПАСОК способс</w:t>
      </w:r>
      <w:r>
        <w:t xml:space="preserve">твовала фрагментация </w:t>
      </w:r>
      <w:r>
        <w:rPr>
          <w:lang w:val="en-US" w:eastAsia="en-US" w:bidi="en-US"/>
        </w:rPr>
        <w:t>nrn.i</w:t>
      </w:r>
    </w:p>
    <w:p w:rsidR="00C8059C" w:rsidRDefault="00A51999">
      <w:pPr>
        <w:pStyle w:val="11"/>
        <w:ind w:left="500" w:firstLine="20"/>
        <w:jc w:val="both"/>
        <w:sectPr w:rsidR="00C8059C">
          <w:headerReference w:type="even" r:id="rId297"/>
          <w:headerReference w:type="default" r:id="rId298"/>
          <w:footnotePr>
            <w:numFmt w:val="upperRoman"/>
          </w:footnotePr>
          <w:type w:val="continuous"/>
          <w:pgSz w:w="8400" w:h="11900"/>
          <w:pgMar w:top="1372" w:right="1009" w:bottom="718" w:left="1133" w:header="0" w:footer="290" w:gutter="0"/>
          <w:cols w:space="720"/>
          <w:noEndnote/>
          <w:docGrid w:linePitch="360"/>
          <w15:footnoteColumns w:val="1"/>
        </w:sectPr>
      </w:pPr>
      <w:r>
        <w:t xml:space="preserve">соковского левого спектра политической сцены Греции. I главлясмая Папандреу партия оказалась единственной мои силой из числа левых. Вплоть до января 1996 г. А. Папан </w:t>
      </w:r>
      <w:r>
        <w:rPr>
          <w:lang w:val="en-US" w:eastAsia="en-US" w:bidi="en-US"/>
        </w:rPr>
        <w:t xml:space="preserve">। </w:t>
      </w:r>
      <w:r>
        <w:t>занимал пост премьера, когда по состоянию здоровья он вынужден отказаться от этого поста</w:t>
      </w:r>
      <w:r>
        <w:t xml:space="preserve">. На смену ему при К. Симитис. После последовавшей </w:t>
      </w:r>
      <w:r>
        <w:lastRenderedPageBreak/>
        <w:t xml:space="preserve">23 июня 1996 г. см А. Папандреу внутри ПАСОК обострилась внутренняя бо,' за “наследство”. Состоявшийся через несколько дней и смерти Папандреу IV съезд ПАСОК выявил степень </w:t>
      </w:r>
      <w:r>
        <w:rPr>
          <w:rFonts w:ascii="Arial" w:eastAsia="Arial" w:hAnsi="Arial" w:cs="Arial"/>
          <w:smallCaps/>
          <w:sz w:val="16"/>
          <w:szCs w:val="16"/>
          <w:lang w:val="en-US" w:eastAsia="en-US" w:bidi="en-US"/>
        </w:rPr>
        <w:t xml:space="preserve">bhv </w:t>
      </w:r>
      <w:r>
        <w:t>партийного конфликта между р</w:t>
      </w:r>
      <w:r>
        <w:t>азличными группировкам' руководстве Всегреческого социалистического движения. II зультате прошедших выборов победу в борьбе за пост рук дителя ПАСОК одержал премьер-министр страны К. Симг. Сохранение сложившейся двухпартийной системы в стр главными политич</w:t>
      </w:r>
      <w:r>
        <w:t>ескими силами в которой являются II А&lt; и Новая Демократия, было одной из характерных черт ио./и ческого развития Греции конца 80-х — 90-х гг. XX века.</w:t>
      </w:r>
    </w:p>
    <w:p w:rsidR="00C8059C" w:rsidRDefault="00A51999">
      <w:pPr>
        <w:pStyle w:val="11"/>
        <w:spacing w:after="720" w:line="240" w:lineRule="auto"/>
        <w:ind w:firstLine="0"/>
        <w:jc w:val="center"/>
        <w:rPr>
          <w:sz w:val="19"/>
          <w:szCs w:val="19"/>
        </w:rPr>
      </w:pPr>
      <w:r>
        <w:rPr>
          <w:b/>
          <w:bCs/>
          <w:sz w:val="19"/>
          <w:szCs w:val="19"/>
        </w:rPr>
        <w:lastRenderedPageBreak/>
        <w:t>ЗАКЛЮЧЕНИЕ</w:t>
      </w:r>
    </w:p>
    <w:p w:rsidR="00C8059C" w:rsidRDefault="00A51999">
      <w:pPr>
        <w:pStyle w:val="11"/>
        <w:ind w:firstLine="0"/>
        <w:jc w:val="both"/>
      </w:pPr>
      <w:r>
        <w:t xml:space="preserve">■ Конец XVIII — начало XIX вв. были отмечены активизаци- национально-освободительного движения греческого народа </w:t>
      </w:r>
      <w:r>
        <w:rPr>
          <w:rFonts w:ascii="Arial" w:eastAsia="Arial" w:hAnsi="Arial" w:cs="Arial"/>
          <w:b/>
          <w:bCs/>
        </w:rPr>
        <w:t xml:space="preserve">М| </w:t>
      </w:r>
      <w:r>
        <w:t xml:space="preserve">борьбой за восстановление собственной государственности. ИСочетание внутриполитических факторов, существовавших в </w:t>
      </w:r>
      <w:r>
        <w:rPr>
          <w:b/>
          <w:bCs/>
        </w:rPr>
        <w:t>МРс</w:t>
      </w:r>
      <w:r>
        <w:t>майской Империи, и внеш</w:t>
      </w:r>
      <w:r>
        <w:t xml:space="preserve">неполитических условий, харак- М^ркой чертой которых было негативное отношение европей- </w:t>
      </w:r>
      <w:r>
        <w:rPr>
          <w:lang w:val="en-US" w:eastAsia="en-US" w:bidi="en-US"/>
        </w:rPr>
        <w:t xml:space="preserve">IfctKX </w:t>
      </w:r>
      <w:r>
        <w:t xml:space="preserve">держав, заключивших Священный союз, к любым формам Ийиолюций и восстаний, способствовало тому, что война греков Ицюгив Порты длилась почти 9 лет. Созданное в её </w:t>
      </w:r>
      <w:r>
        <w:t xml:space="preserve">ходе ново- Ифг'кчжое государство столкнулось на протяжении первых ■Йидцати лет своего существования со всеми характерными для </w:t>
      </w:r>
      <w:r>
        <w:rPr>
          <w:b/>
          <w:bCs/>
          <w:lang w:val="en-US" w:eastAsia="en-US" w:bidi="en-US"/>
        </w:rPr>
        <w:t>R|tui&lt;</w:t>
      </w:r>
      <w:r>
        <w:t>&gt;дых балканских стран' трудностями и кризисами: необхо- ■^мостью формирования аппарата управления и властной вер- НЬмни; эко</w:t>
      </w:r>
      <w:r>
        <w:t xml:space="preserve">номической отсталостью; вмешательством иностран- </w:t>
      </w:r>
      <w:r>
        <w:rPr>
          <w:b/>
          <w:bCs/>
        </w:rPr>
        <w:t xml:space="preserve">Иних </w:t>
      </w:r>
      <w:r>
        <w:t xml:space="preserve">сил во внутренние дела и зависимость от них на междуна- ^■рдной арене; необходимостью окончательного освобождения </w:t>
      </w:r>
      <w:r>
        <w:rPr>
          <w:b/>
          <w:bCs/>
          <w:lang w:val="en-US" w:eastAsia="en-US" w:bidi="en-US"/>
        </w:rPr>
        <w:t xml:space="preserve">Jlhb'cii </w:t>
      </w:r>
      <w:r>
        <w:t xml:space="preserve">национальной территории и населявших её соотечествен- ё </w:t>
      </w:r>
      <w:r>
        <w:rPr>
          <w:b/>
          <w:bCs/>
        </w:rPr>
        <w:t xml:space="preserve">ников </w:t>
      </w:r>
      <w:r>
        <w:t>из-под иностранно</w:t>
      </w:r>
      <w:r>
        <w:t>й оккупации.</w:t>
      </w:r>
    </w:p>
    <w:p w:rsidR="00C8059C" w:rsidRDefault="00A51999">
      <w:pPr>
        <w:pStyle w:val="11"/>
        <w:ind w:firstLine="0"/>
        <w:jc w:val="both"/>
      </w:pPr>
      <w:r>
        <w:t>[ Для Греции все эти проблемы имели знаковое значение и от &gt; решения зависела её дальнейшая судьба. Превращение ново- [ ЙИдапного государства в региональную державу, занявшее по [ они около 60-ти лет, имело как внешнеполитическое, так и I ИМ у</w:t>
      </w:r>
      <w:r>
        <w:t>гр ипо литическое измерение — её политическая, экономиче- и социальная системы должны были соответствовать</w:t>
      </w:r>
    </w:p>
    <w:p w:rsidR="00C8059C" w:rsidRDefault="00A51999">
      <w:pPr>
        <w:pStyle w:val="11"/>
        <w:ind w:firstLine="0"/>
        <w:jc w:val="both"/>
        <w:sectPr w:rsidR="00C8059C">
          <w:headerReference w:type="even" r:id="rId299"/>
          <w:headerReference w:type="default" r:id="rId300"/>
          <w:footnotePr>
            <w:numFmt w:val="upperRoman"/>
          </w:footnotePr>
          <w:pgSz w:w="8400" w:h="11900"/>
          <w:pgMar w:top="1382" w:right="1254" w:bottom="774" w:left="888" w:header="954" w:footer="346" w:gutter="0"/>
          <w:pgNumType w:start="322"/>
          <w:cols w:space="720"/>
          <w:noEndnote/>
          <w:docGrid w:linePitch="360"/>
          <w15:footnoteColumns w:val="1"/>
        </w:sectPr>
      </w:pPr>
      <w:r>
        <w:t>| Нргдьявляемым к подобным странам требованиям, а именно: р Щи*к но-политическая мощь и вес на мировой арене могли б</w:t>
      </w:r>
      <w:r>
        <w:t>ыть : догги гнуты только при жизнеспособной политической системе и м|к|н*ктивной экономике. Для государств Балканского полуост- к числу которых относилась и Греция, стабильность и эффективность (как качественные характеристики политики экономической систем</w:t>
      </w:r>
      <w:r>
        <w:t xml:space="preserve">ы) было традиционно трудно примени1Ь </w:t>
      </w:r>
    </w:p>
    <w:p w:rsidR="00C8059C" w:rsidRDefault="00A51999">
      <w:pPr>
        <w:pStyle w:val="11"/>
        <w:ind w:firstLine="0"/>
        <w:jc w:val="both"/>
      </w:pPr>
      <w:r>
        <w:lastRenderedPageBreak/>
        <w:t xml:space="preserve">фактически на протяжении всего XIX и большей части XX ни Поэтому статус региональной державы необходимо было пос </w:t>
      </w:r>
      <w:r>
        <w:rPr>
          <w:lang w:val="en-US" w:eastAsia="en-US" w:bidi="en-US"/>
        </w:rPr>
        <w:t xml:space="preserve">i </w:t>
      </w:r>
      <w:r>
        <w:t>&lt; • янно поддерживать, лавируя и блокируясь с более сильными государствами Европы, а затем и Америки.</w:t>
      </w:r>
    </w:p>
    <w:p w:rsidR="00C8059C" w:rsidRDefault="00A51999">
      <w:pPr>
        <w:pStyle w:val="11"/>
        <w:ind w:left="260" w:firstLine="300"/>
      </w:pPr>
      <w:r>
        <w:t>В</w:t>
      </w:r>
      <w:r>
        <w:t xml:space="preserve">нутриполитическое развитие Греции в 20-с — 30-е гг. про демонстрировало со всей наглядностью многие из закономерно стей политической истории стран Балканского полуостров. </w:t>
      </w:r>
      <w:r>
        <w:rPr>
          <w:lang w:val="en-US" w:eastAsia="en-US" w:bidi="en-US"/>
        </w:rPr>
        <w:t xml:space="preserve">। </w:t>
      </w:r>
      <w:r>
        <w:t xml:space="preserve">ожесточенная борьба между различными традиционными поли тическими силами в той или </w:t>
      </w:r>
      <w:r>
        <w:t>иной степени способствовала у&lt; и лению роли института монархии, который на определенном этапе становился "надпартийным арбитром", но вскоре ока &gt;ы вался заложником сильных личностей из числа представите к &gt;1 военной элиты, или сам трансформировался в дикта</w:t>
      </w:r>
      <w:r>
        <w:t xml:space="preserve">ту “Греческий парадокс” заключался в плавном дрейфе от мо] хим </w:t>
      </w:r>
      <w:r>
        <w:rPr>
          <w:i/>
          <w:iCs/>
        </w:rPr>
        <w:t>к республике и возвращении на исходные</w:t>
      </w:r>
      <w:r>
        <w:t xml:space="preserve"> позиции - таврации института монархии.</w:t>
      </w:r>
    </w:p>
    <w:p w:rsidR="00C8059C" w:rsidRDefault="00A51999">
      <w:pPr>
        <w:pStyle w:val="11"/>
        <w:ind w:left="260" w:firstLine="300"/>
        <w:sectPr w:rsidR="00C8059C">
          <w:headerReference w:type="even" r:id="rId301"/>
          <w:headerReference w:type="default" r:id="rId302"/>
          <w:footnotePr>
            <w:numFmt w:val="upperRoman"/>
          </w:footnotePr>
          <w:pgSz w:w="8400" w:h="11900"/>
          <w:pgMar w:top="1382" w:right="1254" w:bottom="774" w:left="888" w:header="0" w:footer="346" w:gutter="0"/>
          <w:pgNumType w:start="318"/>
          <w:cols w:space="720"/>
          <w:noEndnote/>
          <w:docGrid w:linePitch="360"/>
          <w15:footnoteColumns w:val="1"/>
        </w:sectPr>
      </w:pPr>
      <w:r>
        <w:t>В последующие 20 лет, во время которых Греция пережи14 оккупацию в годы Второй мировой войны, внутриполитически# вооруженный конфликт в виде Гражданской войны и политнюм экономическую реконструкцию, проводимую в форме модерпп зации, были заложены основы со</w:t>
      </w:r>
      <w:r>
        <w:t xml:space="preserve">временного политичесь экономического и социального развития. Кризис роста, </w:t>
      </w:r>
      <w:r>
        <w:rPr>
          <w:lang w:val="en-US" w:eastAsia="en-US" w:bidi="en-US"/>
        </w:rPr>
        <w:t xml:space="preserve">nil </w:t>
      </w:r>
      <w:r>
        <w:t>зившийся в начале 60-х гг. XX в. и приведший к установлюп в 1967 г. военного режима, просуществовавшего до серед 1974 г., лишний раз стал доказательством сложности моде зационны</w:t>
      </w:r>
      <w:r>
        <w:t>х процессов в таких странах, как Греция. Форм вание современной общественно-политической системы Балканской страны активизировалось после восстанови гражданского правления и определило основной вектор её вития как типичного средиземноморского, европейского</w:t>
      </w:r>
      <w:r>
        <w:t>, канского государства на ближайшие десятилетия</w:t>
      </w:r>
    </w:p>
    <w:p w:rsidR="00C8059C" w:rsidRDefault="00C8059C">
      <w:pPr>
        <w:spacing w:line="25" w:lineRule="exact"/>
        <w:rPr>
          <w:sz w:val="2"/>
          <w:szCs w:val="2"/>
        </w:rPr>
      </w:pPr>
    </w:p>
    <w:p w:rsidR="00C8059C" w:rsidRDefault="00C8059C">
      <w:pPr>
        <w:spacing w:line="1" w:lineRule="exact"/>
        <w:sectPr w:rsidR="00C8059C">
          <w:headerReference w:type="even" r:id="rId303"/>
          <w:headerReference w:type="default" r:id="rId304"/>
          <w:footnotePr>
            <w:numFmt w:val="upperRoman"/>
          </w:footnotePr>
          <w:pgSz w:w="8400" w:h="11900"/>
          <w:pgMar w:top="1471" w:right="1160" w:bottom="761" w:left="1142" w:header="0" w:footer="3" w:gutter="0"/>
          <w:pgNumType w:start="324"/>
          <w:cols w:num="2" w:space="591"/>
          <w:noEndnote/>
          <w:docGrid w:linePitch="360"/>
          <w15:footnoteColumns w:val="1"/>
        </w:sectPr>
      </w:pPr>
    </w:p>
    <w:p w:rsidR="00C8059C" w:rsidRDefault="00A51999">
      <w:pPr>
        <w:pStyle w:val="11"/>
        <w:spacing w:line="310" w:lineRule="auto"/>
        <w:ind w:firstLine="620"/>
        <w:rPr>
          <w:sz w:val="19"/>
          <w:szCs w:val="19"/>
        </w:rPr>
      </w:pPr>
      <w:r>
        <w:rPr>
          <w:b/>
          <w:bCs/>
          <w:sz w:val="19"/>
          <w:szCs w:val="19"/>
        </w:rPr>
        <w:t>А</w:t>
      </w:r>
    </w:p>
    <w:p w:rsidR="00C8059C" w:rsidRDefault="00A51999">
      <w:pPr>
        <w:pStyle w:val="11"/>
        <w:ind w:firstLine="160"/>
      </w:pPr>
      <w:r>
        <w:t>,бдул — Меджид 58</w:t>
      </w:r>
    </w:p>
    <w:p w:rsidR="00C8059C" w:rsidRDefault="00A51999">
      <w:pPr>
        <w:pStyle w:val="11"/>
        <w:ind w:firstLine="160"/>
      </w:pPr>
      <w:r>
        <w:t>бель К. 51</w:t>
      </w:r>
    </w:p>
    <w:p w:rsidR="00C8059C" w:rsidRDefault="00A51999">
      <w:pPr>
        <w:pStyle w:val="11"/>
        <w:ind w:firstLine="160"/>
      </w:pPr>
      <w:r>
        <w:t>Иероф Э. 209, 294, 309</w:t>
      </w:r>
    </w:p>
    <w:p w:rsidR="00C8059C" w:rsidRDefault="00A51999">
      <w:pPr>
        <w:pStyle w:val="11"/>
        <w:ind w:left="320" w:hanging="140"/>
      </w:pPr>
      <w:r>
        <w:t>Гнью С. (Анагностопулос, Спирос) 283</w:t>
      </w:r>
    </w:p>
    <w:p w:rsidR="00C8059C" w:rsidRDefault="00A51999">
      <w:pPr>
        <w:pStyle w:val="11"/>
        <w:ind w:firstLine="0"/>
      </w:pPr>
      <w:r>
        <w:t>Алеврас Я. 311</w:t>
      </w:r>
    </w:p>
    <w:p w:rsidR="00C8059C" w:rsidRDefault="00A51999">
      <w:pPr>
        <w:pStyle w:val="11"/>
        <w:ind w:firstLine="0"/>
      </w:pPr>
      <w:r>
        <w:t>Александра, принцесса</w:t>
      </w:r>
      <w:r>
        <w:t xml:space="preserve"> 66</w:t>
      </w:r>
    </w:p>
    <w:p w:rsidR="00C8059C" w:rsidRDefault="00A51999">
      <w:pPr>
        <w:pStyle w:val="11"/>
        <w:ind w:firstLine="0"/>
      </w:pPr>
      <w:r>
        <w:t>Александрис С. 180</w:t>
      </w:r>
    </w:p>
    <w:p w:rsidR="00C8059C" w:rsidRDefault="00A51999">
      <w:pPr>
        <w:pStyle w:val="11"/>
        <w:ind w:firstLine="0"/>
      </w:pPr>
      <w:r>
        <w:rPr>
          <w:lang w:val="en-US" w:eastAsia="en-US" w:bidi="en-US"/>
        </w:rPr>
        <w:t xml:space="preserve">f </w:t>
      </w:r>
      <w:r>
        <w:t>Александрос, принц 105</w:t>
      </w:r>
    </w:p>
    <w:p w:rsidR="00C8059C" w:rsidRDefault="00A51999">
      <w:pPr>
        <w:pStyle w:val="11"/>
        <w:ind w:left="320" w:hanging="320"/>
      </w:pPr>
      <w:r>
        <w:t>Али —паша Янинский 15, 18, 39</w:t>
      </w:r>
    </w:p>
    <w:p w:rsidR="00C8059C" w:rsidRDefault="00A51999">
      <w:pPr>
        <w:pStyle w:val="11"/>
        <w:ind w:left="320" w:hanging="320"/>
      </w:pPr>
      <w:r>
        <w:t>Альфред, принц, герцог Эдинбургский 66</w:t>
      </w:r>
    </w:p>
    <w:p w:rsidR="00C8059C" w:rsidRDefault="00A51999">
      <w:pPr>
        <w:pStyle w:val="11"/>
        <w:ind w:firstLine="0"/>
      </w:pPr>
      <w:r>
        <w:t>Амалия, королева 61, 64</w:t>
      </w:r>
    </w:p>
    <w:p w:rsidR="00C8059C" w:rsidRDefault="00A51999">
      <w:pPr>
        <w:pStyle w:val="11"/>
        <w:ind w:firstLine="0"/>
      </w:pPr>
      <w:r>
        <w:t>Днагностарас 35</w:t>
      </w:r>
    </w:p>
    <w:p w:rsidR="00C8059C" w:rsidRDefault="00A51999">
      <w:pPr>
        <w:pStyle w:val="11"/>
        <w:ind w:firstLine="0"/>
      </w:pPr>
      <w:r>
        <w:t>Анагностопулос 35</w:t>
      </w:r>
    </w:p>
    <w:p w:rsidR="00C8059C" w:rsidRDefault="00A51999">
      <w:pPr>
        <w:pStyle w:val="11"/>
        <w:ind w:firstLine="0"/>
      </w:pPr>
      <w:r>
        <w:t>Ангелис 283</w:t>
      </w:r>
    </w:p>
    <w:p w:rsidR="00C8059C" w:rsidRDefault="00A51999">
      <w:pPr>
        <w:pStyle w:val="11"/>
        <w:ind w:left="320" w:hanging="320"/>
      </w:pPr>
      <w:r>
        <w:t>Ангелопулос Ан. 179, 181, 182, 184</w:t>
      </w:r>
    </w:p>
    <w:p w:rsidR="00C8059C" w:rsidRDefault="00A51999">
      <w:pPr>
        <w:pStyle w:val="11"/>
        <w:ind w:firstLine="0"/>
      </w:pPr>
      <w:r>
        <w:t>^Ндреос, принц 114</w:t>
      </w:r>
    </w:p>
    <w:p w:rsidR="00C8059C" w:rsidRDefault="00A51999">
      <w:pPr>
        <w:pStyle w:val="11"/>
        <w:ind w:left="160" w:hanging="160"/>
      </w:pPr>
      <w:r>
        <w:t xml:space="preserve">Андруцос 53 </w:t>
      </w:r>
      <w:r>
        <w:t>кргиропулос А. 267 1рмансперг ,Иоган фон</w:t>
      </w:r>
    </w:p>
    <w:p w:rsidR="00C8059C" w:rsidRDefault="00A51999">
      <w:pPr>
        <w:pStyle w:val="11"/>
        <w:ind w:firstLine="320"/>
      </w:pPr>
      <w:r>
        <w:t>51, 53</w:t>
      </w:r>
    </w:p>
    <w:p w:rsidR="00C8059C" w:rsidRDefault="00A51999">
      <w:pPr>
        <w:pStyle w:val="11"/>
        <w:ind w:firstLine="160"/>
      </w:pPr>
      <w:r>
        <w:t>крпаутис 272</w:t>
      </w:r>
    </w:p>
    <w:p w:rsidR="00C8059C" w:rsidRDefault="00A51999">
      <w:pPr>
        <w:pStyle w:val="11"/>
        <w:ind w:firstLine="160"/>
      </w:pPr>
      <w:r>
        <w:t>Л'куцис Н. 179, 182, 184</w:t>
      </w:r>
    </w:p>
    <w:p w:rsidR="00C8059C" w:rsidRDefault="00A51999">
      <w:pPr>
        <w:pStyle w:val="11"/>
        <w:ind w:firstLine="160"/>
      </w:pPr>
      <w:r>
        <w:t>Тапассиадис —Новас Г.</w:t>
      </w:r>
    </w:p>
    <w:p w:rsidR="00C8059C" w:rsidRDefault="00A51999">
      <w:pPr>
        <w:pStyle w:val="11"/>
        <w:ind w:firstLine="320"/>
      </w:pPr>
      <w:r>
        <w:t>262, 263</w:t>
      </w:r>
    </w:p>
    <w:p w:rsidR="00C8059C" w:rsidRDefault="00A51999">
      <w:pPr>
        <w:pStyle w:val="11"/>
        <w:ind w:left="320" w:hanging="320"/>
      </w:pPr>
      <w:r>
        <w:t>Дпггюрк К. (Кемаль — наша) 107, 109, 111, 141</w:t>
      </w:r>
    </w:p>
    <w:p w:rsidR="00C8059C" w:rsidRDefault="00A51999">
      <w:pPr>
        <w:pStyle w:val="11"/>
        <w:ind w:firstLine="0"/>
      </w:pPr>
      <w:r>
        <w:t>А’1('сон Д. 259</w:t>
      </w:r>
    </w:p>
    <w:p w:rsidR="00C8059C" w:rsidRDefault="00A51999">
      <w:pPr>
        <w:pStyle w:val="11"/>
        <w:spacing w:line="312" w:lineRule="auto"/>
        <w:ind w:firstLine="600"/>
        <w:rPr>
          <w:sz w:val="19"/>
          <w:szCs w:val="19"/>
        </w:rPr>
      </w:pPr>
      <w:r>
        <w:rPr>
          <w:b/>
          <w:bCs/>
          <w:sz w:val="19"/>
          <w:szCs w:val="19"/>
        </w:rPr>
        <w:t>Б</w:t>
      </w:r>
    </w:p>
    <w:p w:rsidR="00C8059C" w:rsidRDefault="00A51999">
      <w:pPr>
        <w:pStyle w:val="11"/>
        <w:ind w:firstLine="0"/>
      </w:pPr>
      <w:r>
        <w:t>Балтадзис ИЗ</w:t>
      </w:r>
    </w:p>
    <w:p w:rsidR="00C8059C" w:rsidRDefault="00A51999">
      <w:pPr>
        <w:pStyle w:val="11"/>
        <w:ind w:firstLine="0"/>
      </w:pPr>
      <w:r>
        <w:t>Бисмарк 77</w:t>
      </w:r>
    </w:p>
    <w:p w:rsidR="00C8059C" w:rsidRDefault="00A51999">
      <w:pPr>
        <w:pStyle w:val="11"/>
        <w:spacing w:after="280"/>
        <w:ind w:firstLine="0"/>
      </w:pPr>
      <w:r>
        <w:t>Бранковяну 29</w:t>
      </w:r>
    </w:p>
    <w:p w:rsidR="00C8059C" w:rsidRDefault="00A51999">
      <w:pPr>
        <w:pStyle w:val="11"/>
        <w:spacing w:line="312" w:lineRule="auto"/>
        <w:ind w:firstLine="600"/>
        <w:rPr>
          <w:sz w:val="19"/>
          <w:szCs w:val="19"/>
        </w:rPr>
      </w:pPr>
      <w:r>
        <w:rPr>
          <w:b/>
          <w:bCs/>
          <w:sz w:val="19"/>
          <w:szCs w:val="19"/>
        </w:rPr>
        <w:t>В</w:t>
      </w:r>
    </w:p>
    <w:p w:rsidR="00C8059C" w:rsidRDefault="00A51999">
      <w:pPr>
        <w:pStyle w:val="11"/>
        <w:ind w:firstLine="0"/>
      </w:pPr>
      <w:r>
        <w:t>Ван Флит 201</w:t>
      </w:r>
    </w:p>
    <w:p w:rsidR="00C8059C" w:rsidRDefault="00A51999">
      <w:pPr>
        <w:pStyle w:val="11"/>
        <w:ind w:left="300" w:hanging="300"/>
      </w:pPr>
      <w:r>
        <w:t xml:space="preserve">Вафьядис М. (генерал </w:t>
      </w:r>
      <w:r>
        <w:t>Маркос) 198, 201, 203, 204. 206, 207</w:t>
      </w:r>
    </w:p>
    <w:p w:rsidR="00C8059C" w:rsidRDefault="00A51999">
      <w:pPr>
        <w:pStyle w:val="11"/>
        <w:ind w:left="300" w:hanging="300"/>
      </w:pPr>
      <w:r>
        <w:t>Велухиотис А. (А. Клярас) 171, 172</w:t>
      </w:r>
    </w:p>
    <w:p w:rsidR="00C8059C" w:rsidRDefault="00A51999">
      <w:pPr>
        <w:pStyle w:val="11"/>
        <w:ind w:left="300" w:hanging="300"/>
      </w:pPr>
      <w:r>
        <w:t>Венизелос С. 182, 209, 216, 217, 218, 222, 224, 226, 233, 236</w:t>
      </w:r>
    </w:p>
    <w:p w:rsidR="00C8059C" w:rsidRDefault="00A51999">
      <w:pPr>
        <w:pStyle w:val="11"/>
        <w:ind w:left="300" w:hanging="300"/>
      </w:pPr>
      <w:r>
        <w:t>Венизелос Э. 86, 92, 93, 96, 98, 99, 100, 101, 103, 104, 105, 107, 108, ИЗ, 114, 119, 120, 122, 125, 126, 127, 128, 129, 1</w:t>
      </w:r>
      <w:r>
        <w:t>30, 131, 131, 132, 133, 134, 135, 136, 140, 141, 142, 143, 146, 147, 148, 154, 191</w:t>
      </w:r>
    </w:p>
    <w:p w:rsidR="00C8059C" w:rsidRDefault="00A51999">
      <w:pPr>
        <w:pStyle w:val="11"/>
        <w:ind w:firstLine="0"/>
      </w:pPr>
      <w:r>
        <w:t>Вергетис 177</w:t>
      </w:r>
    </w:p>
    <w:p w:rsidR="00C8059C" w:rsidRDefault="00A51999">
      <w:pPr>
        <w:pStyle w:val="11"/>
        <w:ind w:firstLine="0"/>
      </w:pPr>
      <w:r>
        <w:t>Видалис 272</w:t>
      </w:r>
    </w:p>
    <w:p w:rsidR="00C8059C" w:rsidRDefault="00A51999">
      <w:pPr>
        <w:pStyle w:val="11"/>
        <w:ind w:firstLine="0"/>
      </w:pPr>
      <w:r>
        <w:t>Виктория, королева 66</w:t>
      </w:r>
    </w:p>
    <w:p w:rsidR="00C8059C" w:rsidRDefault="00A51999">
      <w:pPr>
        <w:pStyle w:val="11"/>
        <w:ind w:firstLine="0"/>
      </w:pPr>
      <w:r>
        <w:t>Вильгельм II 99</w:t>
      </w:r>
    </w:p>
    <w:p w:rsidR="00C8059C" w:rsidRDefault="00A51999">
      <w:pPr>
        <w:pStyle w:val="11"/>
        <w:ind w:firstLine="0"/>
      </w:pPr>
      <w:r>
        <w:t>Владимиреску Т. 36, 37, 38</w:t>
      </w:r>
    </w:p>
    <w:p w:rsidR="00C8059C" w:rsidRDefault="00A51999">
      <w:pPr>
        <w:pStyle w:val="11"/>
        <w:ind w:firstLine="0"/>
      </w:pPr>
      <w:r>
        <w:t>Вландас Д. 180</w:t>
      </w:r>
    </w:p>
    <w:p w:rsidR="00C8059C" w:rsidRDefault="00A51999">
      <w:pPr>
        <w:pStyle w:val="11"/>
        <w:ind w:firstLine="0"/>
      </w:pPr>
      <w:r>
        <w:t>Вудхаус К. 172. 177</w:t>
      </w:r>
    </w:p>
    <w:p w:rsidR="00C8059C" w:rsidRDefault="00A51999">
      <w:pPr>
        <w:pStyle w:val="11"/>
        <w:ind w:firstLine="0"/>
      </w:pPr>
      <w:r>
        <w:t>Вулгарис Д. 22, 65, 73</w:t>
      </w:r>
    </w:p>
    <w:p w:rsidR="00C8059C" w:rsidRDefault="00A51999">
      <w:pPr>
        <w:pStyle w:val="11"/>
        <w:ind w:firstLine="0"/>
        <w:sectPr w:rsidR="00C8059C">
          <w:footnotePr>
            <w:numFmt w:val="upperRoman"/>
          </w:footnotePr>
          <w:type w:val="continuous"/>
          <w:pgSz w:w="8400" w:h="11900"/>
          <w:pgMar w:top="1471" w:right="1160" w:bottom="761" w:left="1142" w:header="0" w:footer="333" w:gutter="0"/>
          <w:cols w:num="2" w:space="591"/>
          <w:noEndnote/>
          <w:docGrid w:linePitch="360"/>
          <w15:footnoteColumns w:val="1"/>
        </w:sectPr>
      </w:pPr>
      <w:r>
        <w:t>Вулгарис П. 190</w:t>
      </w:r>
    </w:p>
    <w:p w:rsidR="00C8059C" w:rsidRDefault="00A51999">
      <w:pPr>
        <w:pStyle w:val="11"/>
        <w:spacing w:line="307" w:lineRule="auto"/>
        <w:ind w:firstLine="620"/>
        <w:rPr>
          <w:sz w:val="19"/>
          <w:szCs w:val="19"/>
        </w:rPr>
      </w:pPr>
      <w:r>
        <w:rPr>
          <w:b/>
          <w:bCs/>
          <w:sz w:val="19"/>
          <w:szCs w:val="19"/>
        </w:rPr>
        <w:lastRenderedPageBreak/>
        <w:t>Г</w:t>
      </w:r>
    </w:p>
    <w:p w:rsidR="00C8059C" w:rsidRDefault="00A51999">
      <w:pPr>
        <w:pStyle w:val="11"/>
        <w:spacing w:line="293" w:lineRule="auto"/>
        <w:ind w:firstLine="0"/>
      </w:pPr>
      <w:r>
        <w:t>Галаксиоты 18</w:t>
      </w:r>
    </w:p>
    <w:p w:rsidR="00C8059C" w:rsidRDefault="00A51999">
      <w:pPr>
        <w:pStyle w:val="11"/>
        <w:spacing w:line="293" w:lineRule="auto"/>
        <w:ind w:firstLine="0"/>
      </w:pPr>
      <w:r>
        <w:t>Галлина В. 42 Гандонас 270 Гаргалидис 118 Гаруфальяс П. 261 Геннадиос И</w:t>
      </w:r>
    </w:p>
    <w:p w:rsidR="00C8059C" w:rsidRDefault="00A51999">
      <w:pPr>
        <w:pStyle w:val="11"/>
        <w:spacing w:line="293" w:lineRule="auto"/>
        <w:ind w:firstLine="0"/>
      </w:pPr>
      <w:r>
        <w:t>Георгакопулос К. 234 Георгалас Г. 280</w:t>
      </w:r>
    </w:p>
    <w:p w:rsidR="00C8059C" w:rsidRDefault="00A51999">
      <w:pPr>
        <w:pStyle w:val="11"/>
        <w:spacing w:line="293" w:lineRule="auto"/>
        <w:ind w:left="300" w:hanging="300"/>
      </w:pPr>
      <w:r>
        <w:t>Георгиос, принц см. Ге</w:t>
      </w:r>
      <w:r>
        <w:softHyphen/>
        <w:t>оргиос II</w:t>
      </w:r>
    </w:p>
    <w:p w:rsidR="00C8059C" w:rsidRDefault="00A51999">
      <w:pPr>
        <w:pStyle w:val="11"/>
        <w:spacing w:line="293" w:lineRule="auto"/>
        <w:ind w:left="300" w:hanging="300"/>
      </w:pPr>
      <w:r>
        <w:t>Георгиос I Глюксбург 66, 70, 73, 75, 85, 91, 96</w:t>
      </w:r>
    </w:p>
    <w:p w:rsidR="00C8059C" w:rsidRDefault="00A51999">
      <w:pPr>
        <w:pStyle w:val="11"/>
        <w:spacing w:line="293" w:lineRule="auto"/>
        <w:ind w:left="300" w:hanging="300"/>
      </w:pPr>
      <w:r>
        <w:t>Ге</w:t>
      </w:r>
      <w:r>
        <w:t>оргиос II 86, 118, 145, 146, 149, 150, 165, 166, 171, 173, 176, 196, 202</w:t>
      </w:r>
    </w:p>
    <w:p w:rsidR="00C8059C" w:rsidRDefault="00A51999">
      <w:pPr>
        <w:pStyle w:val="11"/>
        <w:spacing w:line="293" w:lineRule="auto"/>
        <w:ind w:firstLine="0"/>
      </w:pPr>
      <w:r>
        <w:t>Германос, митрополит 39 Гизикис Ф. 286, 288, 290 Гитлер А. 154, 185 Глезос М. 167 Глюксбург, Христиан</w:t>
      </w:r>
    </w:p>
    <w:p w:rsidR="00C8059C" w:rsidRDefault="00A51999">
      <w:pPr>
        <w:pStyle w:val="11"/>
        <w:spacing w:line="293" w:lineRule="auto"/>
        <w:ind w:left="300" w:firstLine="0"/>
      </w:pPr>
      <w:r>
        <w:t xml:space="preserve">Вильгельм Фердинанд Адольф Георг </w:t>
      </w:r>
      <w:r>
        <w:rPr>
          <w:i/>
          <w:iCs/>
        </w:rPr>
        <w:t>см.Георгиос I Глюкс</w:t>
      </w:r>
      <w:r>
        <w:rPr>
          <w:i/>
          <w:iCs/>
        </w:rPr>
        <w:softHyphen/>
        <w:t>бург</w:t>
      </w:r>
    </w:p>
    <w:p w:rsidR="00C8059C" w:rsidRDefault="00A51999">
      <w:pPr>
        <w:pStyle w:val="11"/>
        <w:spacing w:line="293" w:lineRule="auto"/>
        <w:ind w:firstLine="0"/>
      </w:pPr>
      <w:r>
        <w:t>Гоббс 22</w:t>
      </w:r>
    </w:p>
    <w:p w:rsidR="00C8059C" w:rsidRDefault="00A51999">
      <w:pPr>
        <w:pStyle w:val="11"/>
        <w:spacing w:line="293" w:lineRule="auto"/>
        <w:ind w:firstLine="0"/>
      </w:pPr>
      <w:r>
        <w:t>Гогусис 244</w:t>
      </w:r>
    </w:p>
    <w:p w:rsidR="00C8059C" w:rsidRDefault="00A51999">
      <w:pPr>
        <w:pStyle w:val="11"/>
        <w:spacing w:line="293" w:lineRule="auto"/>
        <w:ind w:firstLine="0"/>
      </w:pPr>
      <w:r>
        <w:t>Гонатас Ст. 117</w:t>
      </w:r>
    </w:p>
    <w:p w:rsidR="00C8059C" w:rsidRDefault="00A51999">
      <w:pPr>
        <w:pStyle w:val="11"/>
        <w:spacing w:line="293" w:lineRule="auto"/>
        <w:ind w:firstLine="0"/>
      </w:pPr>
      <w:r>
        <w:t>Граци</w:t>
      </w:r>
    </w:p>
    <w:p w:rsidR="00C8059C" w:rsidRDefault="00A51999">
      <w:pPr>
        <w:pStyle w:val="11"/>
        <w:spacing w:line="293" w:lineRule="auto"/>
        <w:ind w:firstLine="0"/>
      </w:pPr>
      <w:r>
        <w:t>Григорий III 29</w:t>
      </w:r>
    </w:p>
    <w:p w:rsidR="00C8059C" w:rsidRDefault="00A51999">
      <w:pPr>
        <w:pStyle w:val="11"/>
        <w:spacing w:line="293" w:lineRule="auto"/>
        <w:ind w:firstLine="0"/>
      </w:pPr>
      <w:r>
        <w:t>Григорий V 40</w:t>
      </w:r>
    </w:p>
    <w:p w:rsidR="00C8059C" w:rsidRDefault="00A51999">
      <w:pPr>
        <w:pStyle w:val="11"/>
        <w:spacing w:line="293" w:lineRule="auto"/>
        <w:ind w:left="300" w:hanging="300"/>
      </w:pPr>
      <w:r>
        <w:t xml:space="preserve">Григориадис </w:t>
      </w:r>
      <w:r>
        <w:rPr>
          <w:i/>
          <w:iCs/>
        </w:rPr>
        <w:t>Н.</w:t>
      </w:r>
      <w:r>
        <w:t xml:space="preserve"> 179, 215, 216</w:t>
      </w:r>
    </w:p>
    <w:p w:rsidR="00C8059C" w:rsidRDefault="00A51999">
      <w:pPr>
        <w:pStyle w:val="11"/>
        <w:spacing w:line="293" w:lineRule="auto"/>
        <w:ind w:firstLine="0"/>
      </w:pPr>
      <w:r>
        <w:t>Григоропулос 219</w:t>
      </w:r>
    </w:p>
    <w:p w:rsidR="00C8059C" w:rsidRDefault="00A51999">
      <w:pPr>
        <w:pStyle w:val="11"/>
        <w:tabs>
          <w:tab w:val="left" w:pos="2182"/>
        </w:tabs>
        <w:ind w:firstLine="0"/>
        <w:jc w:val="both"/>
        <w:rPr>
          <w:sz w:val="14"/>
          <w:szCs w:val="14"/>
        </w:rPr>
      </w:pPr>
      <w:r>
        <w:t>Груев Д. 87</w:t>
      </w:r>
      <w:r>
        <w:tab/>
      </w:r>
      <w:r>
        <w:rPr>
          <w:rFonts w:ascii="Arial" w:eastAsia="Arial" w:hAnsi="Arial" w:cs="Arial"/>
          <w:b/>
          <w:bCs/>
          <w:sz w:val="14"/>
          <w:szCs w:val="14"/>
        </w:rPr>
        <w:t>Л</w:t>
      </w:r>
    </w:p>
    <w:p w:rsidR="00C8059C" w:rsidRDefault="00A51999">
      <w:pPr>
        <w:pStyle w:val="11"/>
        <w:tabs>
          <w:tab w:val="left" w:pos="2182"/>
        </w:tabs>
        <w:ind w:firstLine="0"/>
        <w:jc w:val="both"/>
        <w:rPr>
          <w:sz w:val="14"/>
          <w:szCs w:val="14"/>
        </w:rPr>
      </w:pPr>
      <w:r>
        <w:t>Гугенхайм 252</w:t>
      </w:r>
      <w:r>
        <w:tab/>
      </w:r>
      <w:r>
        <w:rPr>
          <w:rFonts w:ascii="Arial" w:eastAsia="Arial" w:hAnsi="Arial" w:cs="Arial"/>
          <w:b/>
          <w:bCs/>
          <w:sz w:val="14"/>
          <w:szCs w:val="14"/>
        </w:rPr>
        <w:t>1</w:t>
      </w:r>
    </w:p>
    <w:p w:rsidR="00C8059C" w:rsidRDefault="00A51999">
      <w:pPr>
        <w:pStyle w:val="11"/>
        <w:spacing w:line="240" w:lineRule="auto"/>
        <w:ind w:firstLine="0"/>
        <w:jc w:val="both"/>
      </w:pPr>
      <w:r>
        <w:t>Гунарис Д, 103, 112, ИЗ |</w:t>
      </w:r>
    </w:p>
    <w:p w:rsidR="00C8059C" w:rsidRDefault="00A51999">
      <w:pPr>
        <w:pStyle w:val="a6"/>
        <w:spacing w:after="200" w:line="240" w:lineRule="auto"/>
        <w:ind w:firstLine="0"/>
        <w:jc w:val="right"/>
        <w:rPr>
          <w:sz w:val="14"/>
          <w:szCs w:val="14"/>
        </w:rPr>
      </w:pPr>
      <w:r>
        <w:rPr>
          <w:rFonts w:ascii="Arial" w:eastAsia="Arial" w:hAnsi="Arial" w:cs="Arial"/>
          <w:b/>
          <w:bCs/>
          <w:sz w:val="14"/>
          <w:szCs w:val="14"/>
        </w:rPr>
        <w:t>Ж</w:t>
      </w:r>
    </w:p>
    <w:p w:rsidR="00C8059C" w:rsidRDefault="00A51999">
      <w:pPr>
        <w:pStyle w:val="11"/>
        <w:spacing w:line="240" w:lineRule="auto"/>
        <w:ind w:firstLine="520"/>
      </w:pPr>
      <w:r>
        <w:t>д</w:t>
      </w:r>
    </w:p>
    <w:p w:rsidR="00C8059C" w:rsidRDefault="00A51999">
      <w:pPr>
        <w:pStyle w:val="11"/>
        <w:spacing w:after="40" w:line="240" w:lineRule="auto"/>
        <w:ind w:firstLine="0"/>
      </w:pPr>
      <w:r>
        <w:t>Даклис П. 104</w:t>
      </w:r>
    </w:p>
    <w:p w:rsidR="00C8059C" w:rsidRDefault="00A51999">
      <w:pPr>
        <w:pStyle w:val="11"/>
        <w:spacing w:after="40"/>
        <w:ind w:firstLine="0"/>
        <w:jc w:val="both"/>
      </w:pPr>
      <w:r>
        <w:t>Дамаскинос, архиеписшн!</w:t>
      </w:r>
    </w:p>
    <w:p w:rsidR="00C8059C" w:rsidRDefault="00A51999">
      <w:pPr>
        <w:pStyle w:val="a6"/>
        <w:tabs>
          <w:tab w:val="left" w:pos="1928"/>
        </w:tabs>
        <w:spacing w:line="240" w:lineRule="auto"/>
        <w:ind w:firstLine="0"/>
        <w:jc w:val="right"/>
        <w:rPr>
          <w:sz w:val="14"/>
          <w:szCs w:val="14"/>
        </w:rPr>
      </w:pPr>
      <w:r>
        <w:rPr>
          <w:rFonts w:ascii="Arial" w:eastAsia="Arial" w:hAnsi="Arial" w:cs="Arial"/>
          <w:b/>
          <w:bCs/>
          <w:sz w:val="14"/>
          <w:szCs w:val="14"/>
          <w:vertAlign w:val="superscript"/>
        </w:rPr>
        <w:t>190</w:t>
      </w:r>
      <w:r>
        <w:rPr>
          <w:rFonts w:ascii="Arial" w:eastAsia="Arial" w:hAnsi="Arial" w:cs="Arial"/>
          <w:b/>
          <w:bCs/>
          <w:sz w:val="14"/>
          <w:szCs w:val="14"/>
        </w:rPr>
        <w:tab/>
        <w:t>Я</w:t>
      </w:r>
    </w:p>
    <w:p w:rsidR="00C8059C" w:rsidRDefault="00A51999">
      <w:pPr>
        <w:pStyle w:val="11"/>
        <w:ind w:firstLine="0"/>
      </w:pPr>
      <w:r>
        <w:t xml:space="preserve">Делигиоргис Э. 64, 65 Я Делияннис Т. 72, 79, 81, </w:t>
      </w:r>
      <w:r>
        <w:t>Делчев Г. 87, 88 Демердзис К. 123, 14Ь, Децастас П. 22</w:t>
      </w:r>
    </w:p>
    <w:p w:rsidR="00C8059C" w:rsidRDefault="00A51999">
      <w:pPr>
        <w:pStyle w:val="11"/>
        <w:ind w:firstLine="0"/>
      </w:pPr>
      <w:r>
        <w:t>Депонтас К. 22</w:t>
      </w:r>
    </w:p>
    <w:p w:rsidR="00C8059C" w:rsidRDefault="00A51999">
      <w:pPr>
        <w:pStyle w:val="11"/>
        <w:ind w:firstLine="0"/>
      </w:pPr>
      <w:r>
        <w:t>Деспстопулос К. 175</w:t>
      </w:r>
    </w:p>
    <w:p w:rsidR="00C8059C" w:rsidRDefault="00A51999">
      <w:pPr>
        <w:pStyle w:val="11"/>
        <w:ind w:firstLine="0"/>
      </w:pPr>
      <w:r>
        <w:t>Джонсон Л. 258</w:t>
      </w:r>
    </w:p>
    <w:p w:rsidR="00C8059C" w:rsidRDefault="00A51999">
      <w:pPr>
        <w:pStyle w:val="11"/>
        <w:ind w:firstLine="0"/>
      </w:pPr>
      <w:r>
        <w:t>Дзимас А. 171, 172, 175</w:t>
      </w:r>
    </w:p>
    <w:p w:rsidR="00C8059C" w:rsidRDefault="00A51999">
      <w:pPr>
        <w:pStyle w:val="11"/>
        <w:ind w:firstLine="0"/>
      </w:pPr>
      <w:r>
        <w:t>Дидро Д. 23</w:t>
      </w:r>
    </w:p>
    <w:p w:rsidR="00C8059C" w:rsidRDefault="00A51999">
      <w:pPr>
        <w:pStyle w:val="11"/>
        <w:ind w:firstLine="0"/>
      </w:pPr>
      <w:r>
        <w:t>Диомидис А. 214</w:t>
      </w:r>
    </w:p>
    <w:p w:rsidR="00C8059C" w:rsidRDefault="00A51999">
      <w:pPr>
        <w:pStyle w:val="11"/>
        <w:ind w:firstLine="0"/>
      </w:pPr>
      <w:r>
        <w:t>Довас К. 243, 249, 268, И</w:t>
      </w:r>
    </w:p>
    <w:p w:rsidR="00C8059C" w:rsidRDefault="00A51999">
      <w:pPr>
        <w:pStyle w:val="11"/>
        <w:spacing w:after="200"/>
        <w:ind w:firstLine="0"/>
      </w:pPr>
      <w:r>
        <w:t>Драгумис 103</w:t>
      </w:r>
    </w:p>
    <w:p w:rsidR="00C8059C" w:rsidRDefault="00A51999">
      <w:pPr>
        <w:pStyle w:val="11"/>
        <w:ind w:firstLine="0"/>
        <w:jc w:val="right"/>
      </w:pPr>
      <w:r>
        <w:t>И</w:t>
      </w:r>
    </w:p>
    <w:p w:rsidR="00C8059C" w:rsidRDefault="00A51999">
      <w:pPr>
        <w:pStyle w:val="11"/>
        <w:spacing w:after="200"/>
        <w:ind w:firstLine="0"/>
      </w:pPr>
      <w:r>
        <w:t>Екатерина II 18</w:t>
      </w:r>
    </w:p>
    <w:p w:rsidR="00C8059C" w:rsidRDefault="00A51999">
      <w:pPr>
        <w:pStyle w:val="11"/>
        <w:tabs>
          <w:tab w:val="left" w:pos="1512"/>
        </w:tabs>
        <w:ind w:firstLine="0"/>
        <w:jc w:val="right"/>
      </w:pPr>
      <w:r>
        <w:t>Ж</w:t>
      </w:r>
      <w:r>
        <w:tab/>
        <w:t>И</w:t>
      </w:r>
    </w:p>
    <w:p w:rsidR="00C8059C" w:rsidRDefault="00A51999">
      <w:pPr>
        <w:pStyle w:val="11"/>
        <w:spacing w:after="200"/>
        <w:ind w:firstLine="0"/>
      </w:pPr>
      <w:r>
        <w:t>Жантили 31</w:t>
      </w:r>
    </w:p>
    <w:p w:rsidR="00C8059C" w:rsidRDefault="00A51999">
      <w:pPr>
        <w:pStyle w:val="11"/>
        <w:spacing w:line="240" w:lineRule="auto"/>
        <w:ind w:firstLine="0"/>
        <w:jc w:val="right"/>
      </w:pPr>
      <w:r>
        <w:t>н</w:t>
      </w:r>
    </w:p>
    <w:p w:rsidR="00C8059C" w:rsidRDefault="00A51999">
      <w:pPr>
        <w:pStyle w:val="11"/>
        <w:ind w:firstLine="0"/>
      </w:pPr>
      <w:r>
        <w:t>Заимис 35</w:t>
      </w:r>
    </w:p>
    <w:p w:rsidR="00C8059C" w:rsidRDefault="00A51999">
      <w:pPr>
        <w:pStyle w:val="11"/>
        <w:spacing w:after="120"/>
        <w:ind w:left="260" w:hanging="260"/>
      </w:pPr>
      <w:r>
        <w:t xml:space="preserve">Займис А 86, 92, 101, 117, 123, 125, </w:t>
      </w:r>
      <w:r>
        <w:rPr>
          <w:lang w:val="en-US" w:eastAsia="en-US" w:bidi="en-US"/>
        </w:rPr>
        <w:t xml:space="preserve">12b, </w:t>
      </w:r>
      <w:r>
        <w:t>134, 145, 148 И</w:t>
      </w:r>
    </w:p>
    <w:p w:rsidR="00C8059C" w:rsidRDefault="00A51999">
      <w:pPr>
        <w:pStyle w:val="11"/>
        <w:spacing w:line="293" w:lineRule="auto"/>
        <w:ind w:left="280" w:hanging="280"/>
      </w:pPr>
      <w:r>
        <w:t>Захариадис Н. 153, 163, 164, 168, 190, 192, 193, 195, 196, 201, 205, 206, 209, 210, 211, 307</w:t>
      </w:r>
    </w:p>
    <w:p w:rsidR="00C8059C" w:rsidRDefault="00A51999">
      <w:pPr>
        <w:pStyle w:val="11"/>
        <w:spacing w:line="293" w:lineRule="auto"/>
        <w:ind w:firstLine="0"/>
      </w:pPr>
      <w:r>
        <w:t>Зевгос Я. 184</w:t>
      </w:r>
    </w:p>
    <w:p w:rsidR="00C8059C" w:rsidRDefault="00A51999">
      <w:pPr>
        <w:pStyle w:val="11"/>
        <w:spacing w:line="293" w:lineRule="auto"/>
        <w:ind w:left="280" w:hanging="280"/>
      </w:pPr>
      <w:r>
        <w:t>Зервас Н. 124, 169, 170, 172, 176, 177</w:t>
      </w:r>
    </w:p>
    <w:p w:rsidR="00C8059C" w:rsidRDefault="00A51999">
      <w:pPr>
        <w:pStyle w:val="11"/>
        <w:spacing w:line="293" w:lineRule="auto"/>
        <w:ind w:firstLine="0"/>
      </w:pPr>
      <w:r>
        <w:t>1ирас 118</w:t>
      </w:r>
    </w:p>
    <w:p w:rsidR="00C8059C" w:rsidRDefault="00A51999">
      <w:pPr>
        <w:pStyle w:val="11"/>
        <w:spacing w:line="293" w:lineRule="auto"/>
        <w:ind w:firstLine="0"/>
      </w:pPr>
      <w:r>
        <w:t>(оитакис Г. 269, 277</w:t>
      </w:r>
    </w:p>
    <w:p w:rsidR="00C8059C" w:rsidRDefault="00A51999">
      <w:pPr>
        <w:pStyle w:val="11"/>
        <w:spacing w:line="293" w:lineRule="auto"/>
        <w:ind w:firstLine="0"/>
      </w:pPr>
      <w:r>
        <w:t>(олотас Кс. 315</w:t>
      </w:r>
    </w:p>
    <w:p w:rsidR="00C8059C" w:rsidRDefault="00A51999">
      <w:pPr>
        <w:pStyle w:val="11"/>
        <w:spacing w:after="300" w:line="293" w:lineRule="auto"/>
        <w:ind w:firstLine="0"/>
      </w:pPr>
      <w:r>
        <w:lastRenderedPageBreak/>
        <w:t>(орбас Н. 90</w:t>
      </w:r>
    </w:p>
    <w:p w:rsidR="00C8059C" w:rsidRDefault="00A51999">
      <w:pPr>
        <w:pStyle w:val="11"/>
        <w:spacing w:line="312" w:lineRule="auto"/>
        <w:ind w:firstLine="560"/>
        <w:rPr>
          <w:sz w:val="19"/>
          <w:szCs w:val="19"/>
        </w:rPr>
      </w:pPr>
      <w:r>
        <w:rPr>
          <w:b/>
          <w:bCs/>
          <w:sz w:val="19"/>
          <w:szCs w:val="19"/>
        </w:rPr>
        <w:t>И</w:t>
      </w:r>
    </w:p>
    <w:p w:rsidR="00C8059C" w:rsidRDefault="00A51999">
      <w:pPr>
        <w:pStyle w:val="11"/>
        <w:spacing w:line="298" w:lineRule="auto"/>
        <w:ind w:firstLine="0"/>
      </w:pPr>
      <w:r>
        <w:t>I Юрагим 44</w:t>
      </w:r>
    </w:p>
    <w:p w:rsidR="00C8059C" w:rsidRDefault="00A51999">
      <w:pPr>
        <w:pStyle w:val="11"/>
        <w:spacing w:line="298" w:lineRule="auto"/>
        <w:ind w:firstLine="0"/>
      </w:pPr>
      <w:r>
        <w:t>(1ден Э. 165, 187</w:t>
      </w:r>
    </w:p>
    <w:p w:rsidR="00C8059C" w:rsidRDefault="00A51999">
      <w:pPr>
        <w:pStyle w:val="11"/>
        <w:spacing w:line="298" w:lineRule="auto"/>
        <w:ind w:firstLine="0"/>
      </w:pPr>
      <w:r>
        <w:t>11лиу И. 290</w:t>
      </w:r>
    </w:p>
    <w:p w:rsidR="00C8059C" w:rsidRDefault="00A51999">
      <w:pPr>
        <w:pStyle w:val="11"/>
        <w:spacing w:line="298" w:lineRule="auto"/>
        <w:ind w:firstLine="0"/>
      </w:pPr>
      <w:r>
        <w:t>И пеню И. 141, 258</w:t>
      </w:r>
    </w:p>
    <w:p w:rsidR="00C8059C" w:rsidRDefault="00A51999">
      <w:pPr>
        <w:pStyle w:val="11"/>
        <w:spacing w:line="298" w:lineRule="auto"/>
        <w:ind w:firstLine="0"/>
      </w:pPr>
      <w:r>
        <w:rPr>
          <w:i/>
          <w:iCs/>
        </w:rPr>
        <w:t>11&lt;»аким,</w:t>
      </w:r>
      <w:r>
        <w:t xml:space="preserve"> митрополит 180</w:t>
      </w:r>
    </w:p>
    <w:p w:rsidR="00C8059C" w:rsidRDefault="00A51999">
      <w:pPr>
        <w:pStyle w:val="11"/>
        <w:spacing w:line="298" w:lineRule="auto"/>
        <w:ind w:firstLine="0"/>
      </w:pPr>
      <w:r>
        <w:t>11паннидис Д. 281, 286</w:t>
      </w:r>
    </w:p>
    <w:p w:rsidR="00C8059C" w:rsidRDefault="00A51999">
      <w:pPr>
        <w:pStyle w:val="11"/>
        <w:spacing w:line="298" w:lineRule="auto"/>
        <w:ind w:firstLine="0"/>
      </w:pPr>
      <w:r>
        <w:t>11оаннвдис Я. 181</w:t>
      </w:r>
    </w:p>
    <w:p w:rsidR="00C8059C" w:rsidRDefault="00A51999">
      <w:pPr>
        <w:pStyle w:val="11"/>
        <w:spacing w:line="298" w:lineRule="auto"/>
        <w:ind w:firstLine="0"/>
      </w:pPr>
      <w:r>
        <w:t>11&lt;&gt;аинис М. 180</w:t>
      </w:r>
    </w:p>
    <w:p w:rsidR="00C8059C" w:rsidRDefault="00A51999">
      <w:pPr>
        <w:pStyle w:val="11"/>
        <w:spacing w:line="298" w:lineRule="auto"/>
        <w:ind w:firstLine="0"/>
      </w:pPr>
      <w:r>
        <w:t>11нсиланти 29</w:t>
      </w:r>
    </w:p>
    <w:p w:rsidR="00C8059C" w:rsidRDefault="00A51999">
      <w:pPr>
        <w:pStyle w:val="11"/>
        <w:spacing w:line="298" w:lineRule="auto"/>
        <w:ind w:left="280" w:hanging="280"/>
      </w:pPr>
      <w:r>
        <w:t>*11нсилантис А. 29, 36, 37, 38, 39, 40</w:t>
      </w:r>
    </w:p>
    <w:p w:rsidR="00C8059C" w:rsidRDefault="00A51999">
      <w:pPr>
        <w:pStyle w:val="11"/>
        <w:spacing w:line="298" w:lineRule="auto"/>
        <w:ind w:firstLine="0"/>
      </w:pPr>
      <w:r>
        <w:t>11псилантис Аф. 22 Нисилантис Д. 39, 41, 44</w:t>
      </w:r>
    </w:p>
    <w:p w:rsidR="00C8059C" w:rsidRDefault="00A51999">
      <w:pPr>
        <w:pStyle w:val="11"/>
        <w:spacing w:after="300" w:line="298" w:lineRule="auto"/>
        <w:ind w:firstLine="0"/>
      </w:pPr>
      <w:r>
        <w:rPr>
          <w:lang w:val="en-US" w:eastAsia="en-US" w:bidi="en-US"/>
        </w:rPr>
        <w:t xml:space="preserve">i </w:t>
      </w:r>
      <w:r>
        <w:t>1исилантис К. 32</w:t>
      </w:r>
    </w:p>
    <w:p w:rsidR="00C8059C" w:rsidRDefault="00A51999">
      <w:pPr>
        <w:pStyle w:val="11"/>
        <w:spacing w:line="307" w:lineRule="auto"/>
        <w:ind w:firstLine="560"/>
        <w:rPr>
          <w:sz w:val="19"/>
          <w:szCs w:val="19"/>
        </w:rPr>
      </w:pPr>
      <w:r>
        <w:rPr>
          <w:b/>
          <w:bCs/>
          <w:sz w:val="19"/>
          <w:szCs w:val="19"/>
        </w:rPr>
        <w:t>К</w:t>
      </w:r>
    </w:p>
    <w:p w:rsidR="00C8059C" w:rsidRDefault="00A51999">
      <w:pPr>
        <w:pStyle w:val="11"/>
        <w:spacing w:line="290" w:lineRule="auto"/>
        <w:ind w:left="280" w:hanging="280"/>
      </w:pPr>
      <w:r>
        <w:t>I илогеропулос 208, 266, 270, 272. 273</w:t>
      </w:r>
    </w:p>
    <w:p w:rsidR="00C8059C" w:rsidRDefault="00A51999">
      <w:pPr>
        <w:pStyle w:val="11"/>
        <w:spacing w:line="290" w:lineRule="auto"/>
        <w:ind w:firstLine="0"/>
      </w:pPr>
      <w:r>
        <w:t>। илфов 138</w:t>
      </w:r>
    </w:p>
    <w:p w:rsidR="00C8059C" w:rsidRDefault="00A51999">
      <w:pPr>
        <w:pStyle w:val="11"/>
        <w:spacing w:line="290" w:lineRule="auto"/>
        <w:ind w:firstLine="0"/>
      </w:pPr>
      <w:r>
        <w:t>।лменос 136</w:t>
      </w:r>
    </w:p>
    <w:p w:rsidR="00C8059C" w:rsidRDefault="00A51999">
      <w:pPr>
        <w:pStyle w:val="11"/>
        <w:spacing w:line="290" w:lineRule="auto"/>
        <w:ind w:firstLine="0"/>
      </w:pPr>
      <w:r>
        <w:t>' (Нарис К. 64, 65, 76</w:t>
      </w:r>
    </w:p>
    <w:p w:rsidR="00C8059C" w:rsidRDefault="00A51999">
      <w:pPr>
        <w:pStyle w:val="11"/>
        <w:ind w:left="280" w:hanging="280"/>
      </w:pPr>
      <w:r>
        <w:t>Канеллопулос П. 209, 221, 249, 253</w:t>
      </w:r>
    </w:p>
    <w:p w:rsidR="00C8059C" w:rsidRDefault="00A51999">
      <w:pPr>
        <w:pStyle w:val="11"/>
        <w:ind w:left="140" w:hanging="140"/>
      </w:pPr>
      <w:r>
        <w:t>Каподистрия И. 39, 45, 47, . 49, 50</w:t>
      </w:r>
    </w:p>
    <w:p w:rsidR="00C8059C" w:rsidRDefault="00A51999">
      <w:pPr>
        <w:pStyle w:val="11"/>
        <w:ind w:firstLine="0"/>
      </w:pPr>
      <w:r>
        <w:t>Каподистрия А. 50 Карагеоргий 34 Карагеоргис К. 179 Карадзас 35 Караманлис К.</w:t>
      </w:r>
      <w:r>
        <w:t xml:space="preserve"> 182, 209, 231, 232, 234, 237, 238, 239, 240, 242, 243. 245, 246, 247, 248, 249, 250, </w:t>
      </w:r>
      <w:r>
        <w:t>251, 288, 289, 290, 291, 295, 296, 297, 298, 299, 300, 302, 311</w:t>
      </w:r>
    </w:p>
    <w:p w:rsidR="00C8059C" w:rsidRDefault="00A51999">
      <w:pPr>
        <w:pStyle w:val="11"/>
        <w:ind w:firstLine="0"/>
      </w:pPr>
      <w:r>
        <w:t>Карамаунас Л. 180 Кардамакис 236. 244, 246 Карталис Г. 175, 233 Кафандарис Г. 119, 122, 125, 128</w:t>
      </w:r>
    </w:p>
    <w:p w:rsidR="00C8059C" w:rsidRDefault="00A51999">
      <w:pPr>
        <w:pStyle w:val="11"/>
        <w:ind w:firstLine="0"/>
      </w:pPr>
      <w:r>
        <w:t>Киркос Л.</w:t>
      </w:r>
      <w:r>
        <w:t xml:space="preserve"> 290 Киссенджер Г.295 Кларас Б. 177</w:t>
      </w:r>
    </w:p>
    <w:p w:rsidR="00C8059C" w:rsidRDefault="00A51999">
      <w:pPr>
        <w:pStyle w:val="11"/>
        <w:ind w:left="280" w:hanging="280"/>
      </w:pPr>
      <w:r>
        <w:t>Коллетис И. 45, 50, 54, 56, 59</w:t>
      </w:r>
    </w:p>
    <w:p w:rsidR="00C8059C" w:rsidRDefault="00A51999">
      <w:pPr>
        <w:pStyle w:val="11"/>
        <w:ind w:firstLine="0"/>
      </w:pPr>
      <w:r>
        <w:t>Коллиас К. 273, 275, 277</w:t>
      </w:r>
    </w:p>
    <w:p w:rsidR="00C8059C" w:rsidRDefault="00A51999">
      <w:pPr>
        <w:pStyle w:val="11"/>
        <w:ind w:left="280" w:hanging="280"/>
      </w:pPr>
      <w:r>
        <w:t>Колокотронис Т. 35, 42, 43, 44, 50, 54</w:t>
      </w:r>
    </w:p>
    <w:p w:rsidR="00C8059C" w:rsidRDefault="00A51999">
      <w:pPr>
        <w:pStyle w:val="11"/>
        <w:ind w:left="280" w:hanging="280"/>
      </w:pPr>
      <w:r>
        <w:t>Кондилис Г. 122, 124, 125, 126, 128, 136, 137, 144, 145, 147, 148</w:t>
      </w:r>
    </w:p>
    <w:p w:rsidR="00C8059C" w:rsidRDefault="00A51999">
      <w:pPr>
        <w:pStyle w:val="11"/>
        <w:ind w:firstLine="0"/>
      </w:pPr>
      <w:r>
        <w:t>Констандопулос С. 276, 281 Константин, Великий князь 66</w:t>
      </w:r>
    </w:p>
    <w:p w:rsidR="00C8059C" w:rsidRDefault="00A51999">
      <w:pPr>
        <w:pStyle w:val="11"/>
        <w:ind w:firstLine="0"/>
      </w:pPr>
      <w:r>
        <w:t>Кон</w:t>
      </w:r>
      <w:r>
        <w:t>стантинос, принц, затем король Констан — тинос I 85, 90, 92, 96, 98, 99, 100, 101, 103, 104, 105, 107, 108, 110, 112, Константинос II 255, 266, 269, 272. 273, 274. 276. 277</w:t>
      </w:r>
    </w:p>
    <w:p w:rsidR="00C8059C" w:rsidRDefault="00A51999">
      <w:pPr>
        <w:pStyle w:val="11"/>
        <w:ind w:left="300" w:hanging="300"/>
      </w:pPr>
      <w:r>
        <w:t>Кораис А. 25, 26, 27, 28, 29, 30, 32, 34, 40</w:t>
      </w:r>
    </w:p>
    <w:p w:rsidR="00C8059C" w:rsidRDefault="00A51999">
      <w:pPr>
        <w:pStyle w:val="11"/>
        <w:ind w:firstLine="0"/>
      </w:pPr>
      <w:r>
        <w:t>КоризисА. 165, 166 Костандопулос С. 23</w:t>
      </w:r>
      <w:r>
        <w:t>7 Кочубей В. 19 Ксантос Э. 33</w:t>
      </w:r>
    </w:p>
    <w:p w:rsidR="00C8059C" w:rsidRDefault="00A51999">
      <w:pPr>
        <w:pStyle w:val="11"/>
        <w:ind w:firstLine="0"/>
      </w:pPr>
      <w:r>
        <w:t>Кумундурос А. 72, 76</w:t>
      </w:r>
    </w:p>
    <w:p w:rsidR="00C8059C" w:rsidRDefault="00A51999">
      <w:pPr>
        <w:pStyle w:val="11"/>
        <w:ind w:firstLine="0"/>
      </w:pPr>
      <w:r>
        <w:t>Кундуриотис Г. 43 Кундуриотис П. 104, 107, 119, 121, 123, 126, 127</w:t>
      </w:r>
    </w:p>
    <w:p w:rsidR="00C8059C" w:rsidRDefault="00A51999">
      <w:pPr>
        <w:pStyle w:val="11"/>
        <w:spacing w:after="280"/>
        <w:ind w:firstLine="0"/>
      </w:pPr>
      <w:r>
        <w:t>Кундуриотисы 35 Куруклис Г. 220 Кучюк Ф. 239, 257</w:t>
      </w:r>
    </w:p>
    <w:p w:rsidR="00C8059C" w:rsidRDefault="00A51999">
      <w:pPr>
        <w:pStyle w:val="11"/>
        <w:spacing w:line="310" w:lineRule="auto"/>
        <w:ind w:firstLine="580"/>
        <w:rPr>
          <w:sz w:val="19"/>
          <w:szCs w:val="19"/>
        </w:rPr>
      </w:pPr>
      <w:r>
        <w:rPr>
          <w:b/>
          <w:bCs/>
          <w:sz w:val="19"/>
          <w:szCs w:val="19"/>
        </w:rPr>
        <w:lastRenderedPageBreak/>
        <w:t>Л</w:t>
      </w:r>
    </w:p>
    <w:p w:rsidR="00C8059C" w:rsidRDefault="00A51999">
      <w:pPr>
        <w:pStyle w:val="11"/>
        <w:ind w:firstLine="0"/>
      </w:pPr>
      <w:r>
        <w:t>Ладас 281</w:t>
      </w:r>
    </w:p>
    <w:p w:rsidR="00C8059C" w:rsidRDefault="00A51999">
      <w:pPr>
        <w:pStyle w:val="11"/>
        <w:ind w:firstLine="0"/>
      </w:pPr>
      <w:r>
        <w:t>Ламбракис Г. 248</w:t>
      </w:r>
    </w:p>
    <w:p w:rsidR="00C8059C" w:rsidRDefault="00A51999">
      <w:pPr>
        <w:pStyle w:val="11"/>
        <w:ind w:firstLine="0"/>
      </w:pPr>
      <w:r>
        <w:t>Ландос 35</w:t>
      </w:r>
    </w:p>
    <w:p w:rsidR="00C8059C" w:rsidRDefault="00A51999">
      <w:pPr>
        <w:pStyle w:val="11"/>
        <w:ind w:firstLine="0"/>
      </w:pPr>
      <w:r>
        <w:t>Левендис Г.Л. 34</w:t>
      </w:r>
    </w:p>
    <w:p w:rsidR="00C8059C" w:rsidRDefault="00A51999">
      <w:pPr>
        <w:pStyle w:val="11"/>
        <w:ind w:firstLine="0"/>
      </w:pPr>
      <w:r>
        <w:t>Лейбниц 22</w:t>
      </w:r>
    </w:p>
    <w:p w:rsidR="00C8059C" w:rsidRDefault="00A51999">
      <w:pPr>
        <w:pStyle w:val="11"/>
        <w:ind w:firstLine="0"/>
      </w:pPr>
      <w:r>
        <w:t>Лемницер 258</w:t>
      </w:r>
    </w:p>
    <w:p w:rsidR="00C8059C" w:rsidRDefault="00A51999">
      <w:pPr>
        <w:pStyle w:val="11"/>
        <w:ind w:firstLine="0"/>
      </w:pPr>
      <w:r>
        <w:t>Леонардатос 118 Леопольд Сакс —</w:t>
      </w:r>
    </w:p>
    <w:p w:rsidR="00C8059C" w:rsidRDefault="00A51999">
      <w:pPr>
        <w:pStyle w:val="11"/>
        <w:ind w:firstLine="300"/>
      </w:pPr>
      <w:r>
        <w:t>Кобургский 50</w:t>
      </w:r>
    </w:p>
    <w:p w:rsidR="00C8059C" w:rsidRDefault="00A51999">
      <w:pPr>
        <w:pStyle w:val="11"/>
        <w:ind w:firstLine="0"/>
      </w:pPr>
      <w:r>
        <w:t>Ллойд Джордж 106 Логофетопулос К. 175</w:t>
      </w:r>
    </w:p>
    <w:p w:rsidR="00C8059C" w:rsidRDefault="00A51999">
      <w:pPr>
        <w:pStyle w:val="11"/>
        <w:ind w:firstLine="0"/>
      </w:pPr>
      <w:r>
        <w:t>Локк 22</w:t>
      </w:r>
    </w:p>
    <w:p w:rsidR="00C8059C" w:rsidRDefault="00A51999">
      <w:pPr>
        <w:pStyle w:val="11"/>
        <w:spacing w:after="280"/>
        <w:ind w:firstLine="0"/>
      </w:pPr>
      <w:r>
        <w:t>Людвиг 51</w:t>
      </w:r>
    </w:p>
    <w:p w:rsidR="00C8059C" w:rsidRDefault="00A51999">
      <w:pPr>
        <w:pStyle w:val="11"/>
        <w:spacing w:line="310" w:lineRule="auto"/>
        <w:ind w:firstLine="640"/>
        <w:jc w:val="both"/>
        <w:rPr>
          <w:sz w:val="19"/>
          <w:szCs w:val="19"/>
        </w:rPr>
      </w:pPr>
      <w:r>
        <w:rPr>
          <w:b/>
          <w:bCs/>
          <w:sz w:val="19"/>
          <w:szCs w:val="19"/>
        </w:rPr>
        <w:t>М</w:t>
      </w:r>
    </w:p>
    <w:p w:rsidR="00C8059C" w:rsidRDefault="00A51999">
      <w:pPr>
        <w:pStyle w:val="11"/>
        <w:ind w:left="300" w:hanging="300"/>
      </w:pPr>
      <w:r>
        <w:t>Маврокордатос А. 35, 34. 41, 43, 44, 45, 54, 56, 6</w:t>
      </w:r>
    </w:p>
    <w:p w:rsidR="00C8059C" w:rsidRDefault="00A51999">
      <w:pPr>
        <w:pStyle w:val="11"/>
        <w:ind w:left="300" w:hanging="300"/>
      </w:pPr>
      <w:r>
        <w:t>Мавромихалис ,Бей Псп- рос 43</w:t>
      </w:r>
    </w:p>
    <w:p w:rsidR="00C8059C" w:rsidRDefault="00A51999">
      <w:pPr>
        <w:pStyle w:val="11"/>
        <w:ind w:firstLine="0"/>
      </w:pPr>
      <w:r>
        <w:t>Мавромихалис Г. 50</w:t>
      </w:r>
    </w:p>
    <w:p w:rsidR="00C8059C" w:rsidRDefault="00A51999">
      <w:pPr>
        <w:pStyle w:val="11"/>
        <w:ind w:firstLine="0"/>
      </w:pPr>
      <w:r>
        <w:t>Мавромихалис К. 50</w:t>
      </w:r>
    </w:p>
    <w:p w:rsidR="00C8059C" w:rsidRDefault="00A51999">
      <w:pPr>
        <w:pStyle w:val="11"/>
        <w:ind w:firstLine="0"/>
      </w:pPr>
      <w:r>
        <w:t>Мавромихалис М. 91, 92</w:t>
      </w:r>
    </w:p>
    <w:p w:rsidR="00C8059C" w:rsidRDefault="00A51999">
      <w:pPr>
        <w:pStyle w:val="11"/>
        <w:ind w:firstLine="0"/>
      </w:pPr>
      <w:r>
        <w:t>Мавромихал</w:t>
      </w:r>
      <w:r>
        <w:t>ис Ст. 249</w:t>
      </w:r>
    </w:p>
    <w:p w:rsidR="00C8059C" w:rsidRDefault="00A51999">
      <w:pPr>
        <w:pStyle w:val="11"/>
        <w:ind w:firstLine="0"/>
      </w:pPr>
      <w:r>
        <w:t>Маврос Г. 292, 294, 297</w:t>
      </w:r>
    </w:p>
    <w:p w:rsidR="00C8059C" w:rsidRDefault="00A51999">
      <w:pPr>
        <w:pStyle w:val="11"/>
        <w:ind w:firstLine="0"/>
      </w:pPr>
      <w:r>
        <w:t>Майерс Э. 171, 172</w:t>
      </w:r>
    </w:p>
    <w:p w:rsidR="00C8059C" w:rsidRDefault="00A51999">
      <w:pPr>
        <w:pStyle w:val="11"/>
        <w:ind w:left="300" w:hanging="300"/>
      </w:pPr>
      <w:r>
        <w:t>Макарезос Н. 273, 275, 281, 289, 294</w:t>
      </w:r>
    </w:p>
    <w:p w:rsidR="00C8059C" w:rsidRDefault="00A51999">
      <w:pPr>
        <w:pStyle w:val="11"/>
        <w:ind w:left="300" w:hanging="300"/>
      </w:pPr>
      <w:r>
        <w:t>Макариос, архиепископ 229, 239, 257, 258, 287, 295</w:t>
      </w:r>
    </w:p>
    <w:p w:rsidR="00C8059C" w:rsidRDefault="00A51999">
      <w:pPr>
        <w:pStyle w:val="11"/>
        <w:ind w:firstLine="0"/>
      </w:pPr>
      <w:r>
        <w:t>Макрис Д. 235</w:t>
      </w:r>
    </w:p>
    <w:p w:rsidR="00C8059C" w:rsidRDefault="00A51999">
      <w:pPr>
        <w:pStyle w:val="11"/>
        <w:ind w:firstLine="0"/>
      </w:pPr>
      <w:r>
        <w:t>Мандакасис Ф. 23</w:t>
      </w:r>
    </w:p>
    <w:p w:rsidR="00C8059C" w:rsidRDefault="00A51999">
      <w:pPr>
        <w:pStyle w:val="11"/>
        <w:ind w:firstLine="0"/>
      </w:pPr>
      <w:r>
        <w:t>Маниадакис К. 152, 153</w:t>
      </w:r>
    </w:p>
    <w:p w:rsidR="00C8059C" w:rsidRDefault="00A51999">
      <w:pPr>
        <w:pStyle w:val="11"/>
        <w:ind w:firstLine="0"/>
        <w:jc w:val="both"/>
      </w:pPr>
      <w:r>
        <w:t>Маргиолис М. 180</w:t>
      </w:r>
    </w:p>
    <w:p w:rsidR="00C8059C" w:rsidRDefault="00A51999">
      <w:pPr>
        <w:pStyle w:val="11"/>
        <w:ind w:left="300" w:hanging="300"/>
      </w:pPr>
      <w:r>
        <w:t xml:space="preserve">Маркезинис С. 209, 228, 233, </w:t>
      </w:r>
      <w:r>
        <w:t>244, 250, 284,</w:t>
      </w:r>
      <w:r>
        <w:t xml:space="preserve"> 285</w:t>
      </w:r>
    </w:p>
    <w:p w:rsidR="00C8059C" w:rsidRDefault="00A51999">
      <w:pPr>
        <w:pStyle w:val="11"/>
        <w:ind w:firstLine="0"/>
        <w:jc w:val="both"/>
      </w:pPr>
      <w:r>
        <w:t>Маршалл Дж. 200</w:t>
      </w:r>
    </w:p>
    <w:p w:rsidR="00C8059C" w:rsidRDefault="00A51999">
      <w:pPr>
        <w:pStyle w:val="11"/>
        <w:ind w:firstLine="0"/>
      </w:pPr>
      <w:r>
        <w:t>Маурер 51</w:t>
      </w:r>
    </w:p>
    <w:p w:rsidR="00C8059C" w:rsidRDefault="00A51999">
      <w:pPr>
        <w:pStyle w:val="11"/>
        <w:ind w:firstLine="0"/>
      </w:pPr>
      <w:r>
        <w:t>Махмуд II 44</w:t>
      </w:r>
    </w:p>
    <w:p w:rsidR="00C8059C" w:rsidRDefault="00A51999">
      <w:pPr>
        <w:pStyle w:val="11"/>
        <w:ind w:firstLine="0"/>
      </w:pPr>
      <w:r>
        <w:t>Мелас П. 89</w:t>
      </w:r>
    </w:p>
    <w:p w:rsidR="00C8059C" w:rsidRDefault="00A51999">
      <w:pPr>
        <w:pStyle w:val="11"/>
        <w:ind w:firstLine="0"/>
      </w:pPr>
      <w:r>
        <w:t>Мендерес А. 239</w:t>
      </w:r>
    </w:p>
    <w:p w:rsidR="00C8059C" w:rsidRDefault="00A51999">
      <w:pPr>
        <w:pStyle w:val="11"/>
        <w:ind w:firstLine="0"/>
      </w:pPr>
      <w:r>
        <w:t>Метаксас А. 56</w:t>
      </w:r>
    </w:p>
    <w:p w:rsidR="00C8059C" w:rsidRDefault="00A51999">
      <w:pPr>
        <w:pStyle w:val="11"/>
        <w:ind w:left="300" w:hanging="300"/>
      </w:pPr>
      <w:r>
        <w:t>Метаксас И. 102, 125, 127, 133, 148, 149, 150, 151, 152, 154, 155, 156, 157,</w:t>
      </w:r>
    </w:p>
    <w:p w:rsidR="00C8059C" w:rsidRDefault="00A51999">
      <w:pPr>
        <w:pStyle w:val="11"/>
        <w:ind w:left="280" w:firstLine="40"/>
      </w:pPr>
      <w:r>
        <w:t>159, 162, 163, 164, 165, 172</w:t>
      </w:r>
    </w:p>
    <w:p w:rsidR="00C8059C" w:rsidRDefault="00A51999">
      <w:pPr>
        <w:pStyle w:val="11"/>
        <w:ind w:firstLine="340"/>
      </w:pPr>
      <w:r>
        <w:t>терних 40</w:t>
      </w:r>
    </w:p>
    <w:p w:rsidR="00C8059C" w:rsidRDefault="00A51999">
      <w:pPr>
        <w:pStyle w:val="11"/>
        <w:ind w:firstLine="340"/>
      </w:pPr>
      <w:r>
        <w:t>:мед 22</w:t>
      </w:r>
    </w:p>
    <w:p w:rsidR="00C8059C" w:rsidRDefault="00A51999">
      <w:pPr>
        <w:pStyle w:val="11"/>
        <w:ind w:firstLine="340"/>
      </w:pPr>
      <w:r>
        <w:t>; мед II Баязид 9,10,11</w:t>
      </w:r>
    </w:p>
    <w:p w:rsidR="00C8059C" w:rsidRDefault="00A51999">
      <w:pPr>
        <w:pStyle w:val="11"/>
        <w:ind w:firstLine="340"/>
      </w:pPr>
      <w:r>
        <w:rPr>
          <w:lang w:val="en-US" w:eastAsia="en-US" w:bidi="en-US"/>
        </w:rPr>
        <w:t xml:space="preserve">i </w:t>
      </w:r>
      <w:r>
        <w:t xml:space="preserve">мет </w:t>
      </w:r>
      <w:r>
        <w:rPr>
          <w:rFonts w:ascii="Arial" w:eastAsia="Arial" w:hAnsi="Arial" w:cs="Arial"/>
          <w:smallCaps/>
          <w:sz w:val="16"/>
          <w:szCs w:val="16"/>
        </w:rPr>
        <w:t>Али</w:t>
      </w:r>
      <w:r>
        <w:t xml:space="preserve"> паша 44</w:t>
      </w:r>
    </w:p>
    <w:p w:rsidR="00C8059C" w:rsidRDefault="00A51999">
      <w:pPr>
        <w:pStyle w:val="11"/>
        <w:spacing w:after="40"/>
        <w:ind w:firstLine="260"/>
      </w:pPr>
      <w:r>
        <w:rPr>
          <w:i/>
          <w:iCs/>
        </w:rPr>
        <w:t xml:space="preserve">- </w:t>
      </w:r>
      <w:r>
        <w:rPr>
          <w:i/>
          <w:iCs/>
        </w:rPr>
        <w:t>&lt;онья1щы</w:t>
      </w:r>
      <w:r>
        <w:t xml:space="preserve"> 18</w:t>
      </w:r>
    </w:p>
    <w:p w:rsidR="00C8059C" w:rsidRDefault="00A51999">
      <w:pPr>
        <w:pStyle w:val="80"/>
        <w:spacing w:after="40"/>
        <w:ind w:firstLine="0"/>
        <w:rPr>
          <w:sz w:val="20"/>
          <w:szCs w:val="20"/>
        </w:rPr>
      </w:pPr>
      <w:r>
        <w:t xml:space="preserve">1&lt;|&lt;&gt;ЛОДИСЫ </w:t>
      </w:r>
      <w:r>
        <w:rPr>
          <w:rFonts w:ascii="Times New Roman" w:eastAsia="Times New Roman" w:hAnsi="Times New Roman" w:cs="Times New Roman"/>
          <w:sz w:val="20"/>
          <w:szCs w:val="20"/>
        </w:rPr>
        <w:t>18</w:t>
      </w:r>
    </w:p>
    <w:p w:rsidR="00C8059C" w:rsidRDefault="00A51999">
      <w:pPr>
        <w:pStyle w:val="11"/>
        <w:ind w:firstLine="0"/>
      </w:pPr>
      <w:r>
        <w:t>|&lt;н*иодакис И. 22</w:t>
      </w:r>
    </w:p>
    <w:p w:rsidR="00C8059C" w:rsidRDefault="00A51999">
      <w:pPr>
        <w:pStyle w:val="11"/>
        <w:ind w:firstLine="140"/>
      </w:pPr>
      <w:r>
        <w:t>|цхаил, хаджи 34 ькалакопулос 121 ьщотакис 154 ьщотакис К. 310, 314</w:t>
      </w:r>
    </w:p>
    <w:p w:rsidR="00C8059C" w:rsidRDefault="00A51999">
      <w:pPr>
        <w:pStyle w:val="11"/>
        <w:ind w:firstLine="340"/>
      </w:pPr>
      <w:r>
        <w:t>ггескье 21</w:t>
      </w:r>
    </w:p>
    <w:p w:rsidR="00C8059C" w:rsidRDefault="00A51999">
      <w:pPr>
        <w:pStyle w:val="11"/>
        <w:ind w:left="280" w:firstLine="60"/>
      </w:pPr>
      <w:r>
        <w:t>солини Б. 139, 140, ! 54, 159, 161, 162, 163, .75</w:t>
      </w:r>
    </w:p>
    <w:p w:rsidR="00C8059C" w:rsidRDefault="00A51999">
      <w:pPr>
        <w:pStyle w:val="11"/>
        <w:ind w:left="280" w:firstLine="120"/>
      </w:pPr>
      <w:r>
        <w:t>гафа —паша Байрактар (6</w:t>
      </w:r>
    </w:p>
    <w:p w:rsidR="00C8059C" w:rsidRDefault="00A51999">
      <w:pPr>
        <w:pStyle w:val="11"/>
        <w:spacing w:after="280"/>
        <w:ind w:firstLine="0"/>
      </w:pPr>
      <w:r>
        <w:t>Мнулис А. 64</w:t>
      </w:r>
    </w:p>
    <w:p w:rsidR="00C8059C" w:rsidRDefault="00A51999">
      <w:pPr>
        <w:pStyle w:val="11"/>
        <w:spacing w:line="312" w:lineRule="auto"/>
        <w:ind w:firstLine="520"/>
        <w:rPr>
          <w:sz w:val="19"/>
          <w:szCs w:val="19"/>
        </w:rPr>
      </w:pPr>
      <w:r>
        <w:rPr>
          <w:b/>
          <w:bCs/>
          <w:sz w:val="19"/>
          <w:szCs w:val="19"/>
        </w:rPr>
        <w:t>Н</w:t>
      </w:r>
    </w:p>
    <w:p w:rsidR="00C8059C" w:rsidRDefault="00A51999">
      <w:pPr>
        <w:pStyle w:val="11"/>
        <w:ind w:firstLine="0"/>
      </w:pPr>
      <w:r>
        <w:t>(пполеон I 26, 31</w:t>
      </w:r>
    </w:p>
    <w:p w:rsidR="00C8059C" w:rsidRDefault="00A51999">
      <w:pPr>
        <w:pStyle w:val="11"/>
        <w:ind w:firstLine="0"/>
      </w:pPr>
      <w:r>
        <w:t>1аиолеон III 60</w:t>
      </w:r>
    </w:p>
    <w:p w:rsidR="00C8059C" w:rsidRDefault="00A51999">
      <w:pPr>
        <w:pStyle w:val="11"/>
        <w:ind w:firstLine="0"/>
      </w:pPr>
      <w:r>
        <w:t xml:space="preserve">йщинас </w:t>
      </w:r>
      <w:r>
        <w:t>244</w:t>
      </w:r>
    </w:p>
    <w:p w:rsidR="00C8059C" w:rsidRDefault="00A51999">
      <w:pPr>
        <w:pStyle w:val="11"/>
        <w:ind w:firstLine="0"/>
      </w:pPr>
      <w:r>
        <w:t>1(ч рис Т. 35, 41, 42, 44</w:t>
      </w:r>
    </w:p>
    <w:p w:rsidR="00C8059C" w:rsidRDefault="00A51999">
      <w:pPr>
        <w:pStyle w:val="11"/>
        <w:ind w:firstLine="0"/>
      </w:pPr>
      <w:r>
        <w:t>Ьч сельроде К. 39</w:t>
      </w:r>
    </w:p>
    <w:p w:rsidR="00C8059C" w:rsidRDefault="00A51999">
      <w:pPr>
        <w:pStyle w:val="11"/>
        <w:ind w:firstLine="0"/>
      </w:pPr>
      <w:r>
        <w:t>1икитарас 35</w:t>
      </w:r>
    </w:p>
    <w:p w:rsidR="00C8059C" w:rsidRDefault="00A51999">
      <w:pPr>
        <w:pStyle w:val="11"/>
        <w:ind w:firstLine="0"/>
      </w:pPr>
      <w:r>
        <w:lastRenderedPageBreak/>
        <w:t>1иколай I 60</w:t>
      </w:r>
    </w:p>
    <w:p w:rsidR="00C8059C" w:rsidRDefault="00A51999">
      <w:pPr>
        <w:pStyle w:val="11"/>
        <w:ind w:firstLine="0"/>
      </w:pPr>
      <w:r>
        <w:t>1иколопулос Н. 177</w:t>
      </w:r>
    </w:p>
    <w:p w:rsidR="00C8059C" w:rsidRDefault="00A51999">
      <w:pPr>
        <w:pStyle w:val="11"/>
        <w:ind w:firstLine="0"/>
      </w:pPr>
      <w:r>
        <w:rPr>
          <w:lang w:val="en-US" w:eastAsia="en-US" w:bidi="en-US"/>
        </w:rPr>
        <w:t xml:space="preserve">h </w:t>
      </w:r>
      <w:r>
        <w:t>&gt;тарас 35</w:t>
      </w:r>
    </w:p>
    <w:p w:rsidR="00C8059C" w:rsidRDefault="00A51999">
      <w:pPr>
        <w:pStyle w:val="11"/>
        <w:spacing w:after="40"/>
        <w:ind w:firstLine="0"/>
      </w:pPr>
      <w:r>
        <w:t>(ыотон 22</w:t>
      </w:r>
    </w:p>
    <w:p w:rsidR="00C8059C" w:rsidRDefault="00A51999">
      <w:pPr>
        <w:pStyle w:val="11"/>
        <w:spacing w:line="310" w:lineRule="auto"/>
        <w:ind w:firstLine="620"/>
        <w:rPr>
          <w:sz w:val="19"/>
          <w:szCs w:val="19"/>
        </w:rPr>
      </w:pPr>
      <w:r>
        <w:rPr>
          <w:b/>
          <w:bCs/>
          <w:sz w:val="19"/>
          <w:szCs w:val="19"/>
        </w:rPr>
        <w:t>О</w:t>
      </w:r>
    </w:p>
    <w:p w:rsidR="00C8059C" w:rsidRDefault="00A51999">
      <w:pPr>
        <w:pStyle w:val="11"/>
        <w:ind w:firstLine="0"/>
      </w:pPr>
      <w:r>
        <w:t>Олимпиос Й. 38</w:t>
      </w:r>
    </w:p>
    <w:p w:rsidR="00C8059C" w:rsidRDefault="00A51999">
      <w:pPr>
        <w:pStyle w:val="11"/>
        <w:ind w:left="280" w:hanging="280"/>
      </w:pPr>
      <w:r>
        <w:t>Ольга, греческая королева, Великая княжна, дочь Великого князя Кон</w:t>
      </w:r>
      <w:r>
        <w:softHyphen/>
        <w:t>стантина Романова 66</w:t>
      </w:r>
    </w:p>
    <w:p w:rsidR="00C8059C" w:rsidRDefault="00A51999">
      <w:pPr>
        <w:pStyle w:val="11"/>
        <w:ind w:firstLine="0"/>
      </w:pPr>
      <w:r>
        <w:t>Орлацдосы 35</w:t>
      </w:r>
    </w:p>
    <w:p w:rsidR="00C8059C" w:rsidRDefault="00A51999">
      <w:pPr>
        <w:pStyle w:val="11"/>
        <w:ind w:left="280" w:hanging="280"/>
      </w:pPr>
      <w:r>
        <w:t xml:space="preserve">Отон I 51, 53, 54, 55, </w:t>
      </w:r>
      <w:r>
        <w:t>56, 57, 61, 64, 65, 67</w:t>
      </w:r>
    </w:p>
    <w:p w:rsidR="00C8059C" w:rsidRDefault="00A51999">
      <w:pPr>
        <w:pStyle w:val="11"/>
        <w:spacing w:after="280"/>
        <w:ind w:firstLine="0"/>
      </w:pPr>
      <w:r>
        <w:t>Отонэос 126</w:t>
      </w:r>
    </w:p>
    <w:p w:rsidR="00C8059C" w:rsidRDefault="00A51999">
      <w:pPr>
        <w:pStyle w:val="11"/>
        <w:spacing w:line="312" w:lineRule="auto"/>
        <w:ind w:firstLine="620"/>
        <w:rPr>
          <w:sz w:val="19"/>
          <w:szCs w:val="19"/>
        </w:rPr>
      </w:pPr>
      <w:r>
        <w:rPr>
          <w:b/>
          <w:bCs/>
          <w:sz w:val="19"/>
          <w:szCs w:val="19"/>
        </w:rPr>
        <w:t>П</w:t>
      </w:r>
    </w:p>
    <w:p w:rsidR="00C8059C" w:rsidRDefault="00A51999">
      <w:pPr>
        <w:pStyle w:val="11"/>
        <w:ind w:left="280" w:hanging="280"/>
      </w:pPr>
      <w:r>
        <w:t>Павлос, принц, затем ко — роль Павлос I 107, 196, 202, 217, 218, 219, 223, 231, 234. 245, 246, 250, 251, 253, 255</w:t>
      </w:r>
    </w:p>
    <w:p w:rsidR="00C8059C" w:rsidRDefault="00A51999">
      <w:pPr>
        <w:pStyle w:val="11"/>
        <w:ind w:firstLine="0"/>
      </w:pPr>
      <w:r>
        <w:t>Пангалос Н. 33</w:t>
      </w:r>
    </w:p>
    <w:p w:rsidR="00C8059C" w:rsidRDefault="00A51999">
      <w:pPr>
        <w:pStyle w:val="11"/>
        <w:ind w:left="280" w:hanging="280"/>
      </w:pPr>
      <w:r>
        <w:t>Пангалос Ф. 115, 118, 121, 123, 124, 125, 126, 139, 140</w:t>
      </w:r>
    </w:p>
    <w:p w:rsidR="00C8059C" w:rsidRDefault="00A51999">
      <w:pPr>
        <w:pStyle w:val="11"/>
        <w:ind w:left="280" w:hanging="280"/>
      </w:pPr>
      <w:r>
        <w:t xml:space="preserve">Папагос А. 145, 162, 165, 217, </w:t>
      </w:r>
      <w:r>
        <w:t>218, 219, 220, 221, 222, 223, 225, 226, 227. 228, 229, 231. 232. 234, 238</w:t>
      </w:r>
    </w:p>
    <w:p w:rsidR="00C8059C" w:rsidRDefault="00A51999">
      <w:pPr>
        <w:pStyle w:val="11"/>
        <w:ind w:firstLine="0"/>
      </w:pPr>
      <w:r>
        <w:t>Протопападакис 113</w:t>
      </w:r>
    </w:p>
    <w:p w:rsidR="00C8059C" w:rsidRDefault="00A51999">
      <w:pPr>
        <w:pStyle w:val="11"/>
        <w:ind w:left="280" w:hanging="280"/>
      </w:pPr>
      <w:r>
        <w:t>Пападопулос Г. 267, 269, 271, 272. 273. 274. 275, 276, 277, 278, 279, 281, 283, 285, 286, 289</w:t>
      </w:r>
    </w:p>
    <w:p w:rsidR="00C8059C" w:rsidRDefault="00A51999">
      <w:pPr>
        <w:pStyle w:val="11"/>
        <w:spacing w:after="140"/>
        <w:ind w:firstLine="0"/>
      </w:pPr>
      <w:r>
        <w:t>Пападопулос Сп. 21 Папалигурис П. 249</w:t>
      </w:r>
    </w:p>
    <w:p w:rsidR="00C8059C" w:rsidRDefault="00A51999">
      <w:pPr>
        <w:pStyle w:val="11"/>
        <w:ind w:left="280" w:hanging="280"/>
      </w:pPr>
      <w:r>
        <w:t xml:space="preserve">Папанастасиу А. 119, 120, 122, </w:t>
      </w:r>
      <w:r>
        <w:t>125, 126, 128, 131, 142, 148</w:t>
      </w:r>
    </w:p>
    <w:p w:rsidR="00C8059C" w:rsidRDefault="00A51999">
      <w:pPr>
        <w:pStyle w:val="11"/>
        <w:ind w:left="280" w:hanging="280"/>
      </w:pPr>
      <w:r>
        <w:t>Папандреу А. 252, 254, 255, 260, 261, 262, 263, 264, 265, 266, 272, 278, 283, 288, 291, 294, 299, 301, 303, 304, 305, 306, 307, 308, 309, 310, 311, 312, 313, 315, 316</w:t>
      </w:r>
    </w:p>
    <w:p w:rsidR="00C8059C" w:rsidRDefault="00A51999">
      <w:pPr>
        <w:pStyle w:val="11"/>
        <w:ind w:left="280" w:hanging="280"/>
      </w:pPr>
      <w:r>
        <w:t>Папандреу Г. 181, 183, 186, 187, 209, 215, 216, 233, 235, 24</w:t>
      </w:r>
      <w:r>
        <w:t>1, 243, 245, 246, 247, 250, 251, 253, 254, 255, 256, 258, 259, 260, 261, 262, 263, 264, 265, 266, 271, 288</w:t>
      </w:r>
    </w:p>
    <w:p w:rsidR="00C8059C" w:rsidRDefault="00A51999">
      <w:pPr>
        <w:pStyle w:val="11"/>
        <w:ind w:firstLine="0"/>
      </w:pPr>
      <w:r>
        <w:t>Папаполитис С. 180</w:t>
      </w:r>
    </w:p>
    <w:p w:rsidR="00C8059C" w:rsidRDefault="00A51999">
      <w:pPr>
        <w:pStyle w:val="11"/>
        <w:ind w:left="280" w:hanging="280"/>
        <w:jc w:val="both"/>
      </w:pPr>
      <w:r>
        <w:t>Папафлессас (Дикеас Г.) 35</w:t>
      </w:r>
    </w:p>
    <w:p w:rsidR="00C8059C" w:rsidRDefault="00A51999">
      <w:pPr>
        <w:pStyle w:val="11"/>
        <w:ind w:firstLine="0"/>
        <w:jc w:val="both"/>
      </w:pPr>
      <w:r>
        <w:t>Папулос 136</w:t>
      </w:r>
    </w:p>
    <w:p w:rsidR="00C8059C" w:rsidRDefault="00A51999">
      <w:pPr>
        <w:pStyle w:val="11"/>
        <w:ind w:left="280" w:hanging="280"/>
      </w:pPr>
      <w:r>
        <w:t>Параскевопулос И. 253, 266</w:t>
      </w:r>
    </w:p>
    <w:p w:rsidR="00C8059C" w:rsidRDefault="00A51999">
      <w:pPr>
        <w:pStyle w:val="11"/>
        <w:spacing w:line="240" w:lineRule="auto"/>
        <w:ind w:firstLine="300"/>
      </w:pPr>
      <w:r>
        <w:t>217, 221, 222, 224, 225,1</w:t>
      </w:r>
    </w:p>
    <w:p w:rsidR="00C8059C" w:rsidRDefault="00A51999">
      <w:pPr>
        <w:pStyle w:val="11"/>
        <w:tabs>
          <w:tab w:val="left" w:pos="2446"/>
        </w:tabs>
        <w:spacing w:after="80" w:line="240" w:lineRule="auto"/>
        <w:ind w:firstLine="300"/>
      </w:pPr>
      <w:r>
        <w:t>226, 227</w:t>
      </w:r>
      <w:r>
        <w:tab/>
      </w:r>
      <w:r>
        <w:rPr>
          <w:vertAlign w:val="superscript"/>
        </w:rPr>
        <w:t>4</w:t>
      </w:r>
    </w:p>
    <w:p w:rsidR="00C8059C" w:rsidRDefault="00A51999">
      <w:pPr>
        <w:pStyle w:val="a6"/>
        <w:spacing w:after="40" w:line="240" w:lineRule="auto"/>
        <w:ind w:firstLine="0"/>
      </w:pPr>
      <w:r>
        <w:rPr>
          <w:rFonts w:ascii="Arial" w:eastAsia="Arial" w:hAnsi="Arial" w:cs="Arial"/>
          <w:smallCaps/>
          <w:sz w:val="16"/>
          <w:szCs w:val="16"/>
        </w:rPr>
        <w:t>Политис</w:t>
      </w:r>
      <w:r>
        <w:t xml:space="preserve"> 138</w:t>
      </w:r>
    </w:p>
    <w:p w:rsidR="00C8059C" w:rsidRDefault="00A51999">
      <w:pPr>
        <w:pStyle w:val="11"/>
        <w:spacing w:after="40" w:line="240" w:lineRule="auto"/>
        <w:ind w:firstLine="0"/>
      </w:pPr>
      <w:r>
        <w:t>Попов Г. 184</w:t>
      </w:r>
    </w:p>
    <w:p w:rsidR="00C8059C" w:rsidRDefault="00A51999">
      <w:pPr>
        <w:pStyle w:val="11"/>
        <w:spacing w:after="40" w:line="240" w:lineRule="auto"/>
        <w:ind w:firstLine="0"/>
      </w:pPr>
      <w:r>
        <w:t>Порфирогенис М. 182, 184</w:t>
      </w:r>
    </w:p>
    <w:p w:rsidR="00C8059C" w:rsidRDefault="00A51999">
      <w:pPr>
        <w:pStyle w:val="11"/>
        <w:spacing w:after="40" w:line="240" w:lineRule="auto"/>
        <w:ind w:firstLine="300"/>
      </w:pPr>
      <w:r>
        <w:t>202</w:t>
      </w:r>
    </w:p>
    <w:p w:rsidR="00C8059C" w:rsidRDefault="00A51999">
      <w:pPr>
        <w:pStyle w:val="11"/>
        <w:spacing w:after="40" w:line="240" w:lineRule="auto"/>
        <w:ind w:firstLine="0"/>
      </w:pPr>
      <w:r>
        <w:t>Прокопиу А. 237</w:t>
      </w:r>
    </w:p>
    <w:p w:rsidR="00C8059C" w:rsidRDefault="00A51999">
      <w:pPr>
        <w:pStyle w:val="11"/>
        <w:spacing w:after="40" w:line="240" w:lineRule="auto"/>
        <w:ind w:firstLine="0"/>
      </w:pPr>
      <w:r>
        <w:t>Протопападакис 113</w:t>
      </w:r>
    </w:p>
    <w:p w:rsidR="00C8059C" w:rsidRDefault="00A51999">
      <w:pPr>
        <w:pStyle w:val="11"/>
        <w:spacing w:after="340" w:line="240" w:lineRule="auto"/>
        <w:ind w:firstLine="0"/>
      </w:pPr>
      <w:r>
        <w:t>Псаррос Д. 170</w:t>
      </w:r>
    </w:p>
    <w:p w:rsidR="00C8059C" w:rsidRDefault="00A51999">
      <w:pPr>
        <w:pStyle w:val="11"/>
        <w:spacing w:after="40" w:line="240" w:lineRule="auto"/>
        <w:ind w:firstLine="560"/>
        <w:rPr>
          <w:sz w:val="19"/>
          <w:szCs w:val="19"/>
        </w:rPr>
      </w:pPr>
      <w:r>
        <w:rPr>
          <w:b/>
          <w:bCs/>
          <w:sz w:val="19"/>
          <w:szCs w:val="19"/>
        </w:rPr>
        <w:t>Р</w:t>
      </w:r>
    </w:p>
    <w:p w:rsidR="00C8059C" w:rsidRDefault="00A51999">
      <w:pPr>
        <w:pStyle w:val="11"/>
        <w:spacing w:after="40" w:line="240" w:lineRule="auto"/>
        <w:ind w:firstLine="0"/>
      </w:pPr>
      <w:r>
        <w:t>Ракидзис 244</w:t>
      </w:r>
    </w:p>
    <w:p w:rsidR="00C8059C" w:rsidRDefault="00A51999">
      <w:pPr>
        <w:pStyle w:val="11"/>
        <w:spacing w:after="40" w:line="240" w:lineRule="auto"/>
        <w:ind w:firstLine="0"/>
      </w:pPr>
      <w:r>
        <w:t>Раллис Г. 234, 272, 302, 30»</w:t>
      </w:r>
    </w:p>
    <w:p w:rsidR="00C8059C" w:rsidRDefault="00A51999">
      <w:pPr>
        <w:pStyle w:val="11"/>
        <w:spacing w:after="40" w:line="240" w:lineRule="auto"/>
        <w:ind w:firstLine="0"/>
      </w:pPr>
      <w:r>
        <w:t>Раллис Д. 84, 91, 92, 103</w:t>
      </w:r>
    </w:p>
    <w:p w:rsidR="00C8059C" w:rsidRDefault="00A51999">
      <w:pPr>
        <w:pStyle w:val="11"/>
        <w:spacing w:after="40" w:line="240" w:lineRule="auto"/>
        <w:ind w:firstLine="0"/>
      </w:pPr>
      <w:r>
        <w:t>Раллис И. 175, 178</w:t>
      </w:r>
    </w:p>
    <w:p w:rsidR="00C8059C" w:rsidRDefault="00A51999">
      <w:pPr>
        <w:pStyle w:val="11"/>
        <w:spacing w:after="40" w:line="240" w:lineRule="auto"/>
        <w:ind w:firstLine="0"/>
        <w:jc w:val="both"/>
      </w:pPr>
      <w:r>
        <w:t>Реппас</w:t>
      </w:r>
    </w:p>
    <w:p w:rsidR="00C8059C" w:rsidRDefault="00A51999">
      <w:pPr>
        <w:pStyle w:val="11"/>
        <w:spacing w:after="40" w:line="240" w:lineRule="auto"/>
        <w:ind w:firstLine="0"/>
      </w:pPr>
      <w:r>
        <w:t>Рибас, де 19</w:t>
      </w:r>
    </w:p>
    <w:p w:rsidR="00C8059C" w:rsidRDefault="00A51999">
      <w:pPr>
        <w:pStyle w:val="11"/>
        <w:spacing w:after="40" w:line="240" w:lineRule="auto"/>
        <w:ind w:firstLine="0"/>
      </w:pPr>
      <w:r>
        <w:lastRenderedPageBreak/>
        <w:t>Робеспьер 26</w:t>
      </w:r>
    </w:p>
    <w:p w:rsidR="00C8059C" w:rsidRDefault="00A51999">
      <w:pPr>
        <w:pStyle w:val="11"/>
        <w:spacing w:after="40" w:line="240" w:lineRule="auto"/>
        <w:ind w:firstLine="0"/>
      </w:pPr>
      <w:r>
        <w:t>Родопулос К. 249</w:t>
      </w:r>
    </w:p>
    <w:p w:rsidR="00C8059C" w:rsidRDefault="00A51999">
      <w:pPr>
        <w:pStyle w:val="11"/>
        <w:spacing w:after="40" w:line="240" w:lineRule="auto"/>
        <w:ind w:firstLine="0"/>
      </w:pPr>
      <w:r>
        <w:t>Рудхарт, Игнаций фон 53</w:t>
      </w:r>
    </w:p>
    <w:p w:rsidR="00C8059C" w:rsidRDefault="00A51999">
      <w:pPr>
        <w:pStyle w:val="11"/>
        <w:spacing w:after="340" w:line="240" w:lineRule="auto"/>
        <w:ind w:firstLine="0"/>
      </w:pPr>
      <w:r>
        <w:t xml:space="preserve">Русое П. 175, </w:t>
      </w:r>
      <w:r>
        <w:t>177, 182</w:t>
      </w:r>
    </w:p>
    <w:p w:rsidR="00C8059C" w:rsidRDefault="00A51999">
      <w:pPr>
        <w:pStyle w:val="11"/>
        <w:spacing w:line="240" w:lineRule="auto"/>
        <w:ind w:firstLine="560"/>
        <w:rPr>
          <w:sz w:val="19"/>
          <w:szCs w:val="19"/>
        </w:rPr>
        <w:sectPr w:rsidR="00C8059C">
          <w:headerReference w:type="even" r:id="rId305"/>
          <w:headerReference w:type="default" r:id="rId306"/>
          <w:footnotePr>
            <w:numFmt w:val="upperRoman"/>
          </w:footnotePr>
          <w:pgSz w:w="8400" w:h="11900"/>
          <w:pgMar w:top="1471" w:right="1160" w:bottom="761" w:left="1142" w:header="0" w:footer="3" w:gutter="0"/>
          <w:pgNumType w:start="320"/>
          <w:cols w:num="2" w:space="591"/>
          <w:noEndnote/>
          <w:docGrid w:linePitch="360"/>
          <w15:footnoteColumns w:val="1"/>
        </w:sectPr>
      </w:pPr>
      <w:r>
        <w:rPr>
          <w:b/>
          <w:bCs/>
          <w:sz w:val="19"/>
          <w:szCs w:val="19"/>
        </w:rPr>
        <w:t>С</w:t>
      </w:r>
    </w:p>
    <w:p w:rsidR="00C8059C" w:rsidRDefault="00A51999">
      <w:pPr>
        <w:pStyle w:val="11"/>
        <w:ind w:firstLine="0"/>
      </w:pPr>
      <w:r>
        <w:t>Пасалидис Я. 226. 233 Паттакос Ст. 273, 275, 276, 289, 294</w:t>
      </w:r>
    </w:p>
    <w:p w:rsidR="00C8059C" w:rsidRDefault="00A51999">
      <w:pPr>
        <w:pStyle w:val="11"/>
        <w:ind w:firstLine="0"/>
        <w:jc w:val="both"/>
      </w:pPr>
      <w:r>
        <w:t>Петров Г, 87</w:t>
      </w:r>
    </w:p>
    <w:p w:rsidR="00C8059C" w:rsidRDefault="00A51999">
      <w:pPr>
        <w:pStyle w:val="11"/>
        <w:ind w:firstLine="0"/>
      </w:pPr>
      <w:r>
        <w:t>Пипинелис 249</w:t>
      </w:r>
    </w:p>
    <w:p w:rsidR="00C8059C" w:rsidRDefault="00A51999">
      <w:pPr>
        <w:pStyle w:val="11"/>
        <w:ind w:left="300" w:hanging="300"/>
        <w:jc w:val="both"/>
      </w:pPr>
      <w:r>
        <w:t xml:space="preserve">Пиромаглу К. 169, 170, </w:t>
      </w:r>
      <w:r>
        <w:t>172, 175, 177</w:t>
      </w:r>
    </w:p>
    <w:p w:rsidR="00C8059C" w:rsidRDefault="00A51999">
      <w:pPr>
        <w:pStyle w:val="11"/>
        <w:ind w:firstLine="0"/>
      </w:pPr>
      <w:r>
        <w:t>Пиюрифой Дж. 225</w:t>
      </w:r>
    </w:p>
    <w:p w:rsidR="00C8059C" w:rsidRDefault="00A51999">
      <w:pPr>
        <w:pStyle w:val="11"/>
        <w:ind w:left="300" w:hanging="300"/>
      </w:pPr>
      <w:r>
        <w:t>Пластирас Н. 112, ИЗ, 117, 126, 133, 136,154, 169, 187, 188, 190, 214, 216,</w:t>
      </w:r>
    </w:p>
    <w:p w:rsidR="00C8059C" w:rsidRDefault="00A51999">
      <w:pPr>
        <w:pStyle w:val="11"/>
        <w:spacing w:after="40" w:line="240" w:lineRule="auto"/>
        <w:ind w:firstLine="0"/>
      </w:pPr>
      <w:r>
        <w:t>Сакеллариу 249</w:t>
      </w:r>
    </w:p>
    <w:p w:rsidR="00C8059C" w:rsidRDefault="00A51999">
      <w:pPr>
        <w:pStyle w:val="11"/>
        <w:spacing w:after="40" w:line="240" w:lineRule="auto"/>
        <w:ind w:firstLine="0"/>
      </w:pPr>
      <w:r>
        <w:t>Сампсон Н. 287, 295</w:t>
      </w:r>
    </w:p>
    <w:p w:rsidR="00C8059C" w:rsidRDefault="00A51999">
      <w:pPr>
        <w:pStyle w:val="11"/>
        <w:spacing w:after="40" w:line="240" w:lineRule="auto"/>
        <w:ind w:firstLine="0"/>
      </w:pPr>
      <w:r>
        <w:t>Сандански Я. 88</w:t>
      </w:r>
    </w:p>
    <w:p w:rsidR="00C8059C" w:rsidRDefault="00A51999">
      <w:pPr>
        <w:pStyle w:val="11"/>
        <w:spacing w:after="40" w:line="240" w:lineRule="auto"/>
        <w:ind w:firstLine="0"/>
      </w:pPr>
      <w:r>
        <w:t>Сантас А. 167</w:t>
      </w:r>
    </w:p>
    <w:p w:rsidR="00C8059C" w:rsidRDefault="00A51999">
      <w:pPr>
        <w:pStyle w:val="11"/>
        <w:spacing w:after="40" w:line="240" w:lineRule="auto"/>
        <w:ind w:firstLine="0"/>
        <w:jc w:val="both"/>
      </w:pPr>
      <w:r>
        <w:t>Сарафис Ст. 171, 177, 223</w:t>
      </w:r>
    </w:p>
    <w:p w:rsidR="00C8059C" w:rsidRDefault="00A51999">
      <w:pPr>
        <w:pStyle w:val="11"/>
        <w:spacing w:after="40" w:line="240" w:lineRule="auto"/>
        <w:ind w:firstLine="0"/>
      </w:pPr>
      <w:r>
        <w:t>Сардзетакис X. 311</w:t>
      </w:r>
    </w:p>
    <w:p w:rsidR="00C8059C" w:rsidRDefault="00A51999">
      <w:pPr>
        <w:pStyle w:val="11"/>
        <w:spacing w:after="40" w:line="240" w:lineRule="auto"/>
        <w:ind w:firstLine="0"/>
      </w:pPr>
      <w:r>
        <w:t>СволосА. 179, 181, 182,</w:t>
      </w:r>
    </w:p>
    <w:p w:rsidR="00C8059C" w:rsidRDefault="00A51999">
      <w:pPr>
        <w:pStyle w:val="11"/>
        <w:spacing w:after="40" w:line="240" w:lineRule="auto"/>
        <w:ind w:firstLine="300"/>
      </w:pPr>
      <w:r>
        <w:t>184, 214, 233</w:t>
      </w:r>
    </w:p>
    <w:p w:rsidR="00C8059C" w:rsidRDefault="00A51999">
      <w:pPr>
        <w:pStyle w:val="11"/>
        <w:spacing w:after="40" w:line="240" w:lineRule="auto"/>
        <w:ind w:firstLine="0"/>
      </w:pPr>
      <w:r>
        <w:t>Сволоху М. 180</w:t>
      </w:r>
    </w:p>
    <w:p w:rsidR="00C8059C" w:rsidRDefault="00A51999">
      <w:pPr>
        <w:pStyle w:val="11"/>
        <w:spacing w:after="40" w:line="240" w:lineRule="auto"/>
        <w:ind w:firstLine="0"/>
      </w:pPr>
      <w:r>
        <w:t>Селим III 16</w:t>
      </w:r>
    </w:p>
    <w:p w:rsidR="00C8059C" w:rsidRDefault="00A51999">
      <w:pPr>
        <w:pStyle w:val="11"/>
        <w:spacing w:after="40" w:line="240" w:lineRule="auto"/>
        <w:ind w:firstLine="0"/>
        <w:jc w:val="both"/>
      </w:pPr>
      <w:r>
        <w:t>Симитис К 316</w:t>
      </w:r>
    </w:p>
    <w:p w:rsidR="00C8059C" w:rsidRDefault="00A51999">
      <w:pPr>
        <w:pStyle w:val="11"/>
        <w:ind w:firstLine="0"/>
      </w:pPr>
      <w:r>
        <w:t>Скоби 185</w:t>
      </w:r>
    </w:p>
    <w:p w:rsidR="00C8059C" w:rsidRDefault="00A51999">
      <w:pPr>
        <w:pStyle w:val="11"/>
        <w:ind w:firstLine="0"/>
      </w:pPr>
      <w:r>
        <w:t>Скуфас Н. 33, 35</w:t>
      </w:r>
    </w:p>
    <w:p w:rsidR="00C8059C" w:rsidRDefault="00A51999">
      <w:pPr>
        <w:pStyle w:val="11"/>
        <w:ind w:firstLine="0"/>
      </w:pPr>
      <w:r>
        <w:t xml:space="preserve">('офия, принцесса 85 Софулис Ф. 120, 146, 147, </w:t>
      </w:r>
      <w:r>
        <w:rPr>
          <w:i/>
          <w:iCs/>
        </w:rPr>
        <w:t>149, 191,</w:t>
      </w:r>
      <w:r>
        <w:t xml:space="preserve"> 204, 208, 209, 213</w:t>
      </w:r>
    </w:p>
    <w:p w:rsidR="00C8059C" w:rsidRDefault="00A51999">
      <w:pPr>
        <w:pStyle w:val="11"/>
        <w:ind w:firstLine="0"/>
      </w:pPr>
      <w:r>
        <w:t>Софьянопулос И. 194, 214,</w:t>
      </w:r>
    </w:p>
    <w:p w:rsidR="00C8059C" w:rsidRDefault="00A51999">
      <w:pPr>
        <w:pStyle w:val="11"/>
        <w:numPr>
          <w:ilvl w:val="0"/>
          <w:numId w:val="6"/>
        </w:numPr>
        <w:tabs>
          <w:tab w:val="left" w:pos="229"/>
        </w:tabs>
        <w:ind w:left="280" w:hanging="280"/>
      </w:pPr>
      <w:r>
        <w:t>пандидакис Г. 267, 270, 271, 272</w:t>
      </w:r>
    </w:p>
    <w:p w:rsidR="00C8059C" w:rsidRDefault="00A51999">
      <w:pPr>
        <w:pStyle w:val="11"/>
        <w:numPr>
          <w:ilvl w:val="0"/>
          <w:numId w:val="6"/>
        </w:numPr>
        <w:tabs>
          <w:tab w:val="left" w:pos="233"/>
        </w:tabs>
        <w:ind w:firstLine="0"/>
      </w:pPr>
      <w:r>
        <w:rPr>
          <w:i/>
          <w:iCs/>
        </w:rPr>
        <w:t>г&lt;1лин</w:t>
      </w:r>
      <w:r>
        <w:t xml:space="preserve"> И. 198, 207</w:t>
      </w:r>
    </w:p>
    <w:p w:rsidR="00C8059C" w:rsidRDefault="00A51999">
      <w:pPr>
        <w:pStyle w:val="11"/>
        <w:numPr>
          <w:ilvl w:val="0"/>
          <w:numId w:val="6"/>
        </w:numPr>
        <w:tabs>
          <w:tab w:val="left" w:pos="222"/>
        </w:tabs>
        <w:ind w:firstLine="0"/>
      </w:pPr>
      <w:r>
        <w:t>тасинопулос М. 293</w:t>
      </w:r>
    </w:p>
    <w:p w:rsidR="00C8059C" w:rsidRDefault="00A51999">
      <w:pPr>
        <w:pStyle w:val="11"/>
        <w:numPr>
          <w:ilvl w:val="0"/>
          <w:numId w:val="6"/>
        </w:numPr>
        <w:tabs>
          <w:tab w:val="left" w:pos="225"/>
        </w:tabs>
        <w:ind w:left="280" w:hanging="280"/>
      </w:pPr>
      <w:r>
        <w:t>юфанопулос Ст.</w:t>
      </w:r>
      <w:r>
        <w:t xml:space="preserve"> 209, 221, </w:t>
      </w:r>
      <w:r>
        <w:t>231, 233, 263, 265, 266, 298</w:t>
      </w:r>
    </w:p>
    <w:p w:rsidR="00C8059C" w:rsidRDefault="00A51999">
      <w:pPr>
        <w:pStyle w:val="11"/>
        <w:ind w:firstLine="0"/>
      </w:pPr>
      <w:r>
        <w:t>' 1ратис Д. 181, 182</w:t>
      </w:r>
    </w:p>
    <w:p w:rsidR="00C8059C" w:rsidRDefault="00A51999">
      <w:pPr>
        <w:pStyle w:val="11"/>
        <w:numPr>
          <w:ilvl w:val="0"/>
          <w:numId w:val="6"/>
        </w:numPr>
        <w:tabs>
          <w:tab w:val="left" w:pos="225"/>
        </w:tabs>
        <w:ind w:firstLine="0"/>
      </w:pPr>
      <w:r>
        <w:t>гратос 112, ИЗ</w:t>
      </w:r>
    </w:p>
    <w:p w:rsidR="00C8059C" w:rsidRDefault="00A51999">
      <w:pPr>
        <w:pStyle w:val="11"/>
        <w:numPr>
          <w:ilvl w:val="0"/>
          <w:numId w:val="7"/>
        </w:numPr>
        <w:tabs>
          <w:tab w:val="left" w:pos="222"/>
        </w:tabs>
        <w:ind w:firstLine="0"/>
      </w:pPr>
      <w:r>
        <w:t>। роганов 40</w:t>
      </w:r>
    </w:p>
    <w:p w:rsidR="00C8059C" w:rsidRDefault="00A51999">
      <w:pPr>
        <w:pStyle w:val="11"/>
        <w:ind w:firstLine="0"/>
      </w:pPr>
      <w:r>
        <w:t xml:space="preserve">&lt; улейман </w:t>
      </w:r>
      <w:r>
        <w:rPr>
          <w:lang w:val="en-US" w:eastAsia="en-US" w:bidi="en-US"/>
        </w:rPr>
        <w:t>Ill</w:t>
      </w:r>
    </w:p>
    <w:p w:rsidR="00C8059C" w:rsidRDefault="00A51999">
      <w:pPr>
        <w:pStyle w:val="11"/>
        <w:spacing w:after="280"/>
        <w:ind w:left="280" w:hanging="280"/>
      </w:pPr>
      <w:r>
        <w:t>( яндос Г. 168, 172, 181, 186, 194</w:t>
      </w:r>
    </w:p>
    <w:p w:rsidR="00C8059C" w:rsidRDefault="00A51999">
      <w:pPr>
        <w:pStyle w:val="11"/>
        <w:spacing w:line="307" w:lineRule="auto"/>
        <w:ind w:firstLine="540"/>
        <w:rPr>
          <w:sz w:val="19"/>
          <w:szCs w:val="19"/>
        </w:rPr>
      </w:pPr>
      <w:r>
        <w:rPr>
          <w:b/>
          <w:bCs/>
          <w:sz w:val="19"/>
          <w:szCs w:val="19"/>
        </w:rPr>
        <w:t>Т</w:t>
      </w:r>
    </w:p>
    <w:p w:rsidR="00C8059C" w:rsidRDefault="00A51999">
      <w:pPr>
        <w:pStyle w:val="11"/>
        <w:spacing w:line="290" w:lineRule="auto"/>
        <w:ind w:firstLine="0"/>
      </w:pPr>
      <w:r>
        <w:t>Ъчггокас Г. 149</w:t>
      </w:r>
    </w:p>
    <w:p w:rsidR="00C8059C" w:rsidRDefault="00A51999">
      <w:pPr>
        <w:pStyle w:val="11"/>
        <w:spacing w:line="290" w:lineRule="auto"/>
        <w:ind w:firstLine="0"/>
      </w:pPr>
      <w:r>
        <w:t>1.4,'гокис 90, 92, 103, ИЗ</w:t>
      </w:r>
    </w:p>
    <w:p w:rsidR="00C8059C" w:rsidRDefault="00A51999">
      <w:pPr>
        <w:pStyle w:val="11"/>
        <w:spacing w:line="290" w:lineRule="auto"/>
        <w:ind w:firstLine="0"/>
      </w:pPr>
      <w:r>
        <w:rPr>
          <w:vertAlign w:val="superscript"/>
        </w:rPr>
        <w:t>1</w:t>
      </w:r>
      <w:r>
        <w:rPr>
          <w:lang w:val="en-US" w:eastAsia="en-US" w:bidi="en-US"/>
        </w:rPr>
        <w:t xml:space="preserve">11 </w:t>
      </w:r>
      <w:r>
        <w:t>•&lt; &gt;токис Си. 298</w:t>
      </w:r>
    </w:p>
    <w:p w:rsidR="00C8059C" w:rsidRDefault="00A51999">
      <w:pPr>
        <w:pStyle w:val="11"/>
        <w:spacing w:line="290" w:lineRule="auto"/>
        <w:ind w:firstLine="0"/>
      </w:pPr>
      <w:r>
        <w:t>'I готокис И. 214</w:t>
      </w:r>
    </w:p>
    <w:p w:rsidR="00C8059C" w:rsidRDefault="00A51999">
      <w:pPr>
        <w:pStyle w:val="11"/>
        <w:spacing w:line="290" w:lineRule="auto"/>
        <w:ind w:firstLine="0"/>
      </w:pPr>
      <w:r>
        <w:t>Тито И. Б. 207, 212</w:t>
      </w:r>
    </w:p>
    <w:p w:rsidR="00C8059C" w:rsidRDefault="00A51999">
      <w:pPr>
        <w:pStyle w:val="11"/>
        <w:spacing w:line="290" w:lineRule="auto"/>
        <w:ind w:left="280" w:hanging="280"/>
      </w:pPr>
      <w:r>
        <w:t xml:space="preserve">Трикупис X. </w:t>
      </w:r>
      <w:r>
        <w:t>72, 75, 76, 79, 80, 81, 82</w:t>
      </w:r>
    </w:p>
    <w:p w:rsidR="00C8059C" w:rsidRDefault="00A51999">
      <w:pPr>
        <w:pStyle w:val="11"/>
        <w:spacing w:after="280" w:line="290" w:lineRule="auto"/>
        <w:ind w:firstLine="0"/>
      </w:pPr>
      <w:r>
        <w:t>Трумэн Г. 200</w:t>
      </w:r>
    </w:p>
    <w:p w:rsidR="00C8059C" w:rsidRDefault="00A51999">
      <w:pPr>
        <w:pStyle w:val="11"/>
        <w:spacing w:line="310" w:lineRule="auto"/>
        <w:ind w:firstLine="540"/>
        <w:rPr>
          <w:sz w:val="19"/>
          <w:szCs w:val="19"/>
        </w:rPr>
      </w:pPr>
      <w:r>
        <w:rPr>
          <w:b/>
          <w:bCs/>
          <w:sz w:val="19"/>
          <w:szCs w:val="19"/>
        </w:rPr>
        <w:t>У</w:t>
      </w:r>
    </w:p>
    <w:p w:rsidR="00C8059C" w:rsidRDefault="00A51999">
      <w:pPr>
        <w:pStyle w:val="11"/>
        <w:ind w:firstLine="0"/>
      </w:pPr>
      <w:r>
        <w:t>Уайнс 177</w:t>
      </w:r>
    </w:p>
    <w:p w:rsidR="00C8059C" w:rsidRDefault="00A51999">
      <w:pPr>
        <w:pStyle w:val="11"/>
        <w:ind w:firstLine="0"/>
      </w:pPr>
      <w:r>
        <w:t>Удрицки 38</w:t>
      </w:r>
    </w:p>
    <w:p w:rsidR="00C8059C" w:rsidRDefault="00A51999">
      <w:pPr>
        <w:pStyle w:val="11"/>
        <w:spacing w:line="314" w:lineRule="auto"/>
        <w:ind w:firstLine="600"/>
        <w:rPr>
          <w:sz w:val="19"/>
          <w:szCs w:val="19"/>
        </w:rPr>
      </w:pPr>
      <w:r>
        <w:rPr>
          <w:b/>
          <w:bCs/>
          <w:sz w:val="19"/>
          <w:szCs w:val="19"/>
        </w:rPr>
        <w:t>Ф</w:t>
      </w:r>
    </w:p>
    <w:p w:rsidR="00C8059C" w:rsidRDefault="00A51999">
      <w:pPr>
        <w:pStyle w:val="11"/>
        <w:spacing w:line="298" w:lineRule="auto"/>
        <w:ind w:firstLine="0"/>
      </w:pPr>
      <w:r>
        <w:t>Фанасекос Г. 180</w:t>
      </w:r>
    </w:p>
    <w:p w:rsidR="00C8059C" w:rsidRDefault="00A51999">
      <w:pPr>
        <w:pStyle w:val="11"/>
        <w:spacing w:line="298" w:lineRule="auto"/>
        <w:ind w:firstLine="0"/>
      </w:pPr>
      <w:r>
        <w:t>Фердинанд, царь 119</w:t>
      </w:r>
    </w:p>
    <w:p w:rsidR="00C8059C" w:rsidRDefault="00A51999">
      <w:pPr>
        <w:pStyle w:val="11"/>
        <w:spacing w:line="298" w:lineRule="auto"/>
        <w:ind w:left="300" w:hanging="300"/>
      </w:pPr>
      <w:r>
        <w:t>Фереос(Велестинлис) Р. 25, 29, 30, 31. 32, 33, 34, 34, 42</w:t>
      </w:r>
    </w:p>
    <w:p w:rsidR="00C8059C" w:rsidRDefault="00A51999">
      <w:pPr>
        <w:pStyle w:val="11"/>
        <w:spacing w:line="298" w:lineRule="auto"/>
        <w:ind w:firstLine="0"/>
      </w:pPr>
      <w:r>
        <w:t>Флоракис X. 290 Фотиадис(Катардзис) Д.</w:t>
      </w:r>
    </w:p>
    <w:p w:rsidR="00C8059C" w:rsidRDefault="00A51999">
      <w:pPr>
        <w:pStyle w:val="11"/>
        <w:spacing w:line="298" w:lineRule="auto"/>
        <w:ind w:firstLine="300"/>
      </w:pPr>
      <w:r>
        <w:t>22, 29</w:t>
      </w:r>
    </w:p>
    <w:p w:rsidR="00C8059C" w:rsidRDefault="00A51999">
      <w:pPr>
        <w:pStyle w:val="11"/>
        <w:spacing w:line="298" w:lineRule="auto"/>
        <w:ind w:left="300" w:hanging="300"/>
      </w:pPr>
      <w:r>
        <w:t>Фредерик Отто Виттель — бахский, принц см.</w:t>
      </w:r>
    </w:p>
    <w:p w:rsidR="00C8059C" w:rsidRDefault="00A51999">
      <w:pPr>
        <w:pStyle w:val="11"/>
        <w:spacing w:line="298" w:lineRule="auto"/>
        <w:ind w:firstLine="300"/>
      </w:pPr>
      <w:r>
        <w:t>Огон I</w:t>
      </w:r>
    </w:p>
    <w:p w:rsidR="00C8059C" w:rsidRDefault="00A51999">
      <w:pPr>
        <w:pStyle w:val="11"/>
        <w:spacing w:after="280" w:line="298" w:lineRule="auto"/>
        <w:ind w:firstLine="0"/>
      </w:pPr>
      <w:r>
        <w:lastRenderedPageBreak/>
        <w:t>Фулбрайт 252</w:t>
      </w:r>
    </w:p>
    <w:p w:rsidR="00C8059C" w:rsidRDefault="00A51999">
      <w:pPr>
        <w:pStyle w:val="11"/>
        <w:spacing w:line="312" w:lineRule="auto"/>
        <w:ind w:firstLine="600"/>
        <w:rPr>
          <w:sz w:val="19"/>
          <w:szCs w:val="19"/>
        </w:rPr>
      </w:pPr>
      <w:r>
        <w:rPr>
          <w:b/>
          <w:bCs/>
          <w:sz w:val="19"/>
          <w:szCs w:val="19"/>
        </w:rPr>
        <w:t>X</w:t>
      </w:r>
    </w:p>
    <w:p w:rsidR="00C8059C" w:rsidRDefault="00A51999">
      <w:pPr>
        <w:pStyle w:val="11"/>
        <w:spacing w:after="220"/>
        <w:ind w:firstLine="0"/>
      </w:pPr>
      <w:r>
        <w:t>Хаджианестис ИЗ Хаджикирьякос 118, 121 Хадзибеис С, 179 Хараламбис 35 Ходжа Э. 211 Хритстеас Ал. 219</w:t>
      </w:r>
    </w:p>
    <w:p w:rsidR="00C8059C" w:rsidRDefault="00A51999">
      <w:pPr>
        <w:pStyle w:val="a6"/>
        <w:spacing w:line="240" w:lineRule="auto"/>
        <w:ind w:firstLine="600"/>
        <w:rPr>
          <w:sz w:val="30"/>
          <w:szCs w:val="30"/>
        </w:rPr>
      </w:pPr>
      <w:r>
        <w:rPr>
          <w:b/>
          <w:bCs/>
          <w:sz w:val="30"/>
          <w:szCs w:val="30"/>
        </w:rPr>
        <w:t>ц</w:t>
      </w:r>
    </w:p>
    <w:p w:rsidR="00C8059C" w:rsidRDefault="00A51999">
      <w:pPr>
        <w:pStyle w:val="11"/>
        <w:ind w:firstLine="0"/>
      </w:pPr>
      <w:r>
        <w:t>Цакалов А. 33 Цакалотос 268</w:t>
      </w:r>
    </w:p>
    <w:p w:rsidR="00C8059C" w:rsidRDefault="00A51999">
      <w:pPr>
        <w:pStyle w:val="11"/>
        <w:ind w:left="300" w:hanging="300"/>
      </w:pPr>
      <w:r>
        <w:t>Цалдарис К. 196, 202, 208, 209, 213, 233</w:t>
      </w:r>
    </w:p>
    <w:p w:rsidR="00C8059C" w:rsidRDefault="00A51999">
      <w:pPr>
        <w:pStyle w:val="11"/>
        <w:ind w:left="300" w:hanging="300"/>
      </w:pPr>
      <w:r>
        <w:t xml:space="preserve">Цалдарис П. 125, 126, 130, 132, 134, 135, 143, 144, 145, 146, 147, </w:t>
      </w:r>
      <w:r>
        <w:t>148, 196</w:t>
      </w:r>
    </w:p>
    <w:p w:rsidR="00C8059C" w:rsidRDefault="00A51999">
      <w:pPr>
        <w:pStyle w:val="11"/>
        <w:ind w:firstLine="0"/>
      </w:pPr>
      <w:r>
        <w:t>Цацос К. 182, 209, 294, 297</w:t>
      </w:r>
    </w:p>
    <w:p w:rsidR="00C8059C" w:rsidRDefault="00A51999">
      <w:pPr>
        <w:pStyle w:val="11"/>
        <w:ind w:firstLine="0"/>
      </w:pPr>
      <w:r>
        <w:t>Цезарь Ю. 22</w:t>
      </w:r>
    </w:p>
    <w:p w:rsidR="00C8059C" w:rsidRDefault="00A51999">
      <w:pPr>
        <w:pStyle w:val="11"/>
        <w:spacing w:after="100"/>
        <w:ind w:left="300" w:hanging="300"/>
        <w:sectPr w:rsidR="00C8059C">
          <w:footnotePr>
            <w:numFmt w:val="upperRoman"/>
          </w:footnotePr>
          <w:type w:val="continuous"/>
          <w:pgSz w:w="8400" w:h="11900"/>
          <w:pgMar w:top="1465" w:right="929" w:bottom="778" w:left="1367" w:header="0" w:footer="3" w:gutter="0"/>
          <w:cols w:num="2" w:space="549"/>
          <w:noEndnote/>
          <w:docGrid w:linePitch="360"/>
          <w15:footnoteColumns w:val="1"/>
        </w:sectPr>
      </w:pPr>
      <w:r>
        <w:t>Циримокос И. 175, 181, 184, 237, 262, 263</w:t>
      </w:r>
    </w:p>
    <w:tbl>
      <w:tblPr>
        <w:tblOverlap w:val="never"/>
        <w:tblW w:w="0" w:type="auto"/>
        <w:jc w:val="center"/>
        <w:tblLayout w:type="fixed"/>
        <w:tblCellMar>
          <w:left w:w="10" w:type="dxa"/>
          <w:right w:w="10" w:type="dxa"/>
        </w:tblCellMar>
        <w:tblLook w:val="0000" w:firstRow="0" w:lastRow="0" w:firstColumn="0" w:lastColumn="0" w:noHBand="0" w:noVBand="0"/>
      </w:tblPr>
      <w:tblGrid>
        <w:gridCol w:w="2768"/>
        <w:gridCol w:w="2182"/>
      </w:tblGrid>
      <w:tr w:rsidR="00C8059C">
        <w:tblPrEx>
          <w:tblCellMar>
            <w:top w:w="0" w:type="dxa"/>
            <w:bottom w:w="0" w:type="dxa"/>
          </w:tblCellMar>
        </w:tblPrEx>
        <w:trPr>
          <w:trHeight w:hRule="exact" w:val="264"/>
          <w:jc w:val="center"/>
        </w:trPr>
        <w:tc>
          <w:tcPr>
            <w:tcW w:w="2768" w:type="dxa"/>
            <w:shd w:val="clear" w:color="auto" w:fill="auto"/>
            <w:vAlign w:val="bottom"/>
          </w:tcPr>
          <w:p w:rsidR="00C8059C" w:rsidRDefault="00A51999">
            <w:pPr>
              <w:pStyle w:val="a6"/>
              <w:spacing w:line="240" w:lineRule="auto"/>
              <w:ind w:firstLine="0"/>
            </w:pPr>
            <w:r>
              <w:lastRenderedPageBreak/>
              <w:t>Цолакоглу Г. 166</w:t>
            </w:r>
          </w:p>
        </w:tc>
        <w:tc>
          <w:tcPr>
            <w:tcW w:w="2182" w:type="dxa"/>
            <w:shd w:val="clear" w:color="auto" w:fill="auto"/>
            <w:vAlign w:val="bottom"/>
          </w:tcPr>
          <w:p w:rsidR="00C8059C" w:rsidRDefault="00A51999">
            <w:pPr>
              <w:pStyle w:val="a6"/>
              <w:spacing w:line="240" w:lineRule="auto"/>
              <w:ind w:firstLine="420"/>
            </w:pPr>
            <w:r>
              <w:t>Чёрч Р. 46</w:t>
            </w:r>
          </w:p>
        </w:tc>
      </w:tr>
      <w:tr w:rsidR="00C8059C">
        <w:tblPrEx>
          <w:tblCellMar>
            <w:top w:w="0" w:type="dxa"/>
            <w:bottom w:w="0" w:type="dxa"/>
          </w:tblCellMar>
        </w:tblPrEx>
        <w:trPr>
          <w:trHeight w:hRule="exact" w:val="839"/>
          <w:jc w:val="center"/>
        </w:trPr>
        <w:tc>
          <w:tcPr>
            <w:tcW w:w="2768" w:type="dxa"/>
            <w:shd w:val="clear" w:color="auto" w:fill="auto"/>
          </w:tcPr>
          <w:p w:rsidR="00C8059C" w:rsidRDefault="00A51999">
            <w:pPr>
              <w:pStyle w:val="a6"/>
              <w:spacing w:after="40" w:line="240" w:lineRule="auto"/>
              <w:ind w:firstLine="0"/>
            </w:pPr>
            <w:r>
              <w:t>Цудерос Э. 154, 166, 171,</w:t>
            </w:r>
          </w:p>
          <w:p w:rsidR="00C8059C" w:rsidRDefault="00A51999">
            <w:pPr>
              <w:pStyle w:val="a6"/>
              <w:spacing w:line="240" w:lineRule="auto"/>
            </w:pPr>
            <w:r>
              <w:t>179. 181, 190, 194, 214</w:t>
            </w:r>
          </w:p>
        </w:tc>
        <w:tc>
          <w:tcPr>
            <w:tcW w:w="2182" w:type="dxa"/>
            <w:shd w:val="clear" w:color="auto" w:fill="auto"/>
            <w:vAlign w:val="bottom"/>
          </w:tcPr>
          <w:p w:rsidR="00C8059C" w:rsidRDefault="00A51999">
            <w:pPr>
              <w:pStyle w:val="a6"/>
              <w:spacing w:after="40" w:line="240" w:lineRule="auto"/>
              <w:ind w:firstLine="960"/>
              <w:jc w:val="both"/>
              <w:rPr>
                <w:sz w:val="19"/>
                <w:szCs w:val="19"/>
              </w:rPr>
            </w:pPr>
            <w:r>
              <w:rPr>
                <w:b/>
                <w:bCs/>
                <w:sz w:val="19"/>
                <w:szCs w:val="19"/>
              </w:rPr>
              <w:t>Э</w:t>
            </w:r>
          </w:p>
          <w:p w:rsidR="00C8059C" w:rsidRDefault="00A51999">
            <w:pPr>
              <w:pStyle w:val="a6"/>
              <w:spacing w:line="240" w:lineRule="auto"/>
              <w:ind w:firstLine="420"/>
            </w:pPr>
            <w:r>
              <w:t>Эвтаксиас</w:t>
            </w:r>
          </w:p>
        </w:tc>
      </w:tr>
      <w:tr w:rsidR="00C8059C">
        <w:tblPrEx>
          <w:tblCellMar>
            <w:top w:w="0" w:type="dxa"/>
            <w:bottom w:w="0" w:type="dxa"/>
          </w:tblCellMar>
        </w:tblPrEx>
        <w:trPr>
          <w:trHeight w:hRule="exact" w:val="854"/>
          <w:jc w:val="center"/>
        </w:trPr>
        <w:tc>
          <w:tcPr>
            <w:tcW w:w="2768" w:type="dxa"/>
            <w:shd w:val="clear" w:color="auto" w:fill="auto"/>
            <w:vAlign w:val="bottom"/>
          </w:tcPr>
          <w:p w:rsidR="00C8059C" w:rsidRDefault="00A51999">
            <w:pPr>
              <w:pStyle w:val="a6"/>
              <w:spacing w:after="40" w:line="240" w:lineRule="auto"/>
              <w:ind w:firstLine="540"/>
              <w:rPr>
                <w:sz w:val="19"/>
                <w:szCs w:val="19"/>
              </w:rPr>
            </w:pPr>
            <w:r>
              <w:rPr>
                <w:b/>
                <w:bCs/>
                <w:sz w:val="19"/>
                <w:szCs w:val="19"/>
              </w:rPr>
              <w:t>Ч</w:t>
            </w:r>
          </w:p>
          <w:p w:rsidR="00C8059C" w:rsidRDefault="00A51999">
            <w:pPr>
              <w:pStyle w:val="a6"/>
              <w:spacing w:after="40" w:line="240" w:lineRule="auto"/>
              <w:ind w:firstLine="0"/>
            </w:pPr>
            <w:r>
              <w:t>Чернецов 184</w:t>
            </w:r>
          </w:p>
          <w:p w:rsidR="00C8059C" w:rsidRDefault="00A51999">
            <w:pPr>
              <w:pStyle w:val="a6"/>
              <w:spacing w:after="40" w:line="240" w:lineRule="auto"/>
              <w:ind w:firstLine="0"/>
            </w:pPr>
            <w:r>
              <w:t>Черчилль У. 187</w:t>
            </w:r>
          </w:p>
        </w:tc>
        <w:tc>
          <w:tcPr>
            <w:tcW w:w="2182" w:type="dxa"/>
            <w:shd w:val="clear" w:color="auto" w:fill="auto"/>
            <w:vAlign w:val="bottom"/>
          </w:tcPr>
          <w:p w:rsidR="00C8059C" w:rsidRDefault="00A51999">
            <w:pPr>
              <w:pStyle w:val="a6"/>
              <w:spacing w:after="40" w:line="240" w:lineRule="auto"/>
              <w:ind w:firstLine="420"/>
            </w:pPr>
            <w:r>
              <w:t xml:space="preserve">Эджевит Б. </w:t>
            </w:r>
            <w:r>
              <w:t>299</w:t>
            </w:r>
          </w:p>
          <w:p w:rsidR="00C8059C" w:rsidRDefault="00A51999">
            <w:pPr>
              <w:pStyle w:val="a6"/>
              <w:spacing w:after="40" w:line="240" w:lineRule="auto"/>
              <w:ind w:firstLine="420"/>
            </w:pPr>
            <w:r>
              <w:t>Эзоп 26</w:t>
            </w:r>
          </w:p>
          <w:p w:rsidR="00C8059C" w:rsidRDefault="00A51999">
            <w:pPr>
              <w:pStyle w:val="a6"/>
              <w:spacing w:after="40" w:line="240" w:lineRule="auto"/>
              <w:ind w:firstLine="420"/>
            </w:pPr>
            <w:r>
              <w:t>Эксиндарис Г. 175</w:t>
            </w:r>
          </w:p>
        </w:tc>
      </w:tr>
    </w:tbl>
    <w:p w:rsidR="00C8059C" w:rsidRDefault="00C8059C">
      <w:pPr>
        <w:sectPr w:rsidR="00C8059C">
          <w:footnotePr>
            <w:numFmt w:val="upperRoman"/>
          </w:footnotePr>
          <w:pgSz w:w="8400" w:h="11900"/>
          <w:pgMar w:top="1485" w:right="1924" w:bottom="1125" w:left="1526" w:header="0" w:footer="3" w:gutter="0"/>
          <w:cols w:space="720"/>
          <w:noEndnote/>
          <w:docGrid w:linePitch="360"/>
          <w15:footnoteColumns w:val="1"/>
        </w:sectPr>
      </w:pPr>
    </w:p>
    <w:p w:rsidR="00C8059C" w:rsidRDefault="00A51999">
      <w:pPr>
        <w:pStyle w:val="11"/>
        <w:spacing w:after="520" w:line="240" w:lineRule="auto"/>
        <w:ind w:firstLine="0"/>
        <w:jc w:val="center"/>
        <w:rPr>
          <w:sz w:val="19"/>
          <w:szCs w:val="19"/>
        </w:rPr>
      </w:pPr>
      <w:r>
        <w:rPr>
          <w:b/>
          <w:bCs/>
          <w:sz w:val="19"/>
          <w:szCs w:val="19"/>
        </w:rPr>
        <w:lastRenderedPageBreak/>
        <w:t>РЕКОМЕНДУЕМАЯ ЛИТЕРАТУРА</w:t>
      </w:r>
      <w:r>
        <w:rPr>
          <w:b/>
          <w:bCs/>
          <w:sz w:val="19"/>
          <w:szCs w:val="19"/>
          <w:vertAlign w:val="superscript"/>
        </w:rPr>
        <w:t>1</w:t>
      </w:r>
    </w:p>
    <w:p w:rsidR="00C8059C" w:rsidRDefault="00A51999">
      <w:pPr>
        <w:pStyle w:val="30"/>
        <w:spacing w:after="60" w:line="317" w:lineRule="auto"/>
        <w:ind w:left="0"/>
      </w:pPr>
      <w:r>
        <w:rPr>
          <w:u w:val="none"/>
        </w:rPr>
        <w:t xml:space="preserve">1. </w:t>
      </w:r>
      <w:r>
        <w:t>Общие проблемы новогреческой истории-</w:t>
      </w:r>
    </w:p>
    <w:p w:rsidR="00C8059C" w:rsidRDefault="00A51999">
      <w:pPr>
        <w:pStyle w:val="11"/>
        <w:spacing w:line="300" w:lineRule="auto"/>
        <w:ind w:firstLine="0"/>
      </w:pPr>
      <w:r>
        <w:rPr>
          <w:i/>
          <w:iCs/>
        </w:rPr>
        <w:t>Зворонас Н.</w:t>
      </w:r>
      <w:r>
        <w:t xml:space="preserve"> Кратка история на нова Гърпия. София, 1993. </w:t>
      </w:r>
      <w:r>
        <w:rPr>
          <w:i/>
          <w:iCs/>
          <w:lang w:val="en-US" w:eastAsia="en-US" w:bidi="en-US"/>
        </w:rPr>
        <w:t>t'logg R,</w:t>
      </w:r>
      <w:r>
        <w:rPr>
          <w:lang w:val="en-US" w:eastAsia="en-US" w:bidi="en-US"/>
        </w:rPr>
        <w:t xml:space="preserve"> A Short history of Modern Greece. L. — N. Y., 1986. </w:t>
      </w:r>
      <w:r>
        <w:rPr>
          <w:i/>
          <w:iCs/>
          <w:lang w:val="en-US" w:eastAsia="en-US" w:bidi="en-US"/>
        </w:rPr>
        <w:t>(■logg R.</w:t>
      </w:r>
      <w:r>
        <w:rPr>
          <w:lang w:val="en-US" w:eastAsia="en-US" w:bidi="en-US"/>
        </w:rPr>
        <w:t xml:space="preserve"> A Concise history of Greece. L., 1995.</w:t>
      </w:r>
    </w:p>
    <w:p w:rsidR="00C8059C" w:rsidRDefault="00A51999">
      <w:pPr>
        <w:pStyle w:val="11"/>
        <w:spacing w:line="300" w:lineRule="auto"/>
        <w:ind w:left="1100" w:hanging="1100"/>
      </w:pPr>
      <w:r>
        <w:rPr>
          <w:i/>
          <w:iCs/>
          <w:lang w:val="en-US" w:eastAsia="en-US" w:bidi="en-US"/>
        </w:rPr>
        <w:t>Forster Ed.</w:t>
      </w:r>
      <w:r>
        <w:rPr>
          <w:lang w:val="en-US" w:eastAsia="en-US" w:bidi="en-US"/>
        </w:rPr>
        <w:t xml:space="preserve"> A Short History of Modern Greece (1821-1956). L., 1958.</w:t>
      </w:r>
    </w:p>
    <w:p w:rsidR="00C8059C" w:rsidRDefault="00A51999">
      <w:pPr>
        <w:pStyle w:val="11"/>
        <w:spacing w:line="300" w:lineRule="auto"/>
        <w:ind w:left="1100" w:hanging="1100"/>
      </w:pPr>
      <w:r>
        <w:rPr>
          <w:i/>
          <w:iCs/>
          <w:lang w:val="en-US" w:eastAsia="en-US" w:bidi="en-US"/>
        </w:rPr>
        <w:t>Kfiltchas N.</w:t>
      </w:r>
      <w:r>
        <w:rPr>
          <w:lang w:val="en-US" w:eastAsia="en-US" w:bidi="en-US"/>
        </w:rPr>
        <w:t xml:space="preserve"> Introduction to the constitutianal history of Modern Greece. N.Y., 1940.</w:t>
      </w:r>
    </w:p>
    <w:p w:rsidR="00C8059C" w:rsidRDefault="00A51999">
      <w:pPr>
        <w:pStyle w:val="11"/>
        <w:spacing w:line="300" w:lineRule="auto"/>
        <w:ind w:firstLine="0"/>
      </w:pPr>
      <w:r>
        <w:rPr>
          <w:i/>
          <w:iCs/>
          <w:lang w:val="en-US" w:eastAsia="en-US" w:bidi="en-US"/>
        </w:rPr>
        <w:t>Mfivrokordato J.</w:t>
      </w:r>
      <w:r>
        <w:rPr>
          <w:lang w:val="en-US" w:eastAsia="en-US" w:bidi="en-US"/>
        </w:rPr>
        <w:t xml:space="preserve"> Modern Greece (1800-1931). L., 1931.</w:t>
      </w:r>
    </w:p>
    <w:p w:rsidR="00C8059C" w:rsidRDefault="00A51999">
      <w:pPr>
        <w:pStyle w:val="11"/>
        <w:spacing w:line="300" w:lineRule="auto"/>
        <w:ind w:left="1100" w:hanging="1100"/>
        <w:jc w:val="both"/>
      </w:pPr>
      <w:r>
        <w:rPr>
          <w:i/>
          <w:iCs/>
          <w:lang w:val="en-US" w:eastAsia="en-US" w:bidi="en-US"/>
        </w:rPr>
        <w:t xml:space="preserve">V </w:t>
      </w:r>
      <w:r>
        <w:rPr>
          <w:i/>
          <w:iCs/>
          <w:lang w:val="en-US" w:eastAsia="en-US" w:bidi="en-US"/>
        </w:rPr>
        <w:t>acalopoulos Ap.</w:t>
      </w:r>
      <w:r>
        <w:rPr>
          <w:lang w:val="en-US" w:eastAsia="en-US" w:bidi="en-US"/>
        </w:rPr>
        <w:t xml:space="preserve"> The Greek nation, 1453-1669: the cultural and economic background of modern Greek society. New Brunswick, 1976.</w:t>
      </w:r>
    </w:p>
    <w:p w:rsidR="00C8059C" w:rsidRDefault="00A51999">
      <w:pPr>
        <w:pStyle w:val="11"/>
        <w:spacing w:line="300" w:lineRule="auto"/>
        <w:ind w:firstLine="0"/>
      </w:pPr>
      <w:r>
        <w:rPr>
          <w:i/>
          <w:iCs/>
          <w:lang w:val="en-US" w:eastAsia="en-US" w:bidi="en-US"/>
        </w:rPr>
        <w:t>ffbod house C.M.</w:t>
      </w:r>
      <w:r>
        <w:rPr>
          <w:lang w:val="en-US" w:eastAsia="en-US" w:bidi="en-US"/>
        </w:rPr>
        <w:t xml:space="preserve"> Modern Greece. A short history. L., 1986.</w:t>
      </w:r>
    </w:p>
    <w:p w:rsidR="00C8059C" w:rsidRDefault="00A51999">
      <w:pPr>
        <w:pStyle w:val="11"/>
        <w:tabs>
          <w:tab w:val="left" w:pos="1071"/>
        </w:tabs>
        <w:spacing w:line="300" w:lineRule="auto"/>
        <w:ind w:firstLine="0"/>
      </w:pPr>
      <w:r>
        <w:rPr>
          <w:lang w:val="en-US" w:eastAsia="en-US" w:bidi="en-US"/>
        </w:rPr>
        <w:t xml:space="preserve">■AyMinos </w:t>
      </w:r>
      <w:r>
        <w:rPr>
          <w:i/>
          <w:iCs/>
          <w:lang w:val="en-US" w:eastAsia="en-US" w:bidi="en-US"/>
        </w:rPr>
        <w:t>D. A.</w:t>
      </w:r>
      <w:r>
        <w:rPr>
          <w:lang w:val="en-US" w:eastAsia="en-US" w:bidi="en-US"/>
        </w:rPr>
        <w:t xml:space="preserve"> The making of modern Greece: from Byzantium ■</w:t>
      </w:r>
      <w:r>
        <w:rPr>
          <w:lang w:val="en-US" w:eastAsia="en-US" w:bidi="en-US"/>
        </w:rPr>
        <w:tab/>
        <w:t>to indep</w:t>
      </w:r>
      <w:r>
        <w:rPr>
          <w:lang w:val="en-US" w:eastAsia="en-US" w:bidi="en-US"/>
        </w:rPr>
        <w:t>endence. Oxford, 1976.</w:t>
      </w:r>
    </w:p>
    <w:p w:rsidR="00C8059C" w:rsidRDefault="00A51999">
      <w:pPr>
        <w:pStyle w:val="11"/>
        <w:tabs>
          <w:tab w:val="left" w:pos="1071"/>
        </w:tabs>
        <w:spacing w:line="300" w:lineRule="auto"/>
        <w:ind w:firstLine="0"/>
      </w:pPr>
      <w:r>
        <w:rPr>
          <w:i/>
          <w:iCs/>
        </w:rPr>
        <w:t>Лрбатод Г.</w:t>
      </w:r>
      <w:r>
        <w:t xml:space="preserve"> </w:t>
      </w:r>
      <w:r>
        <w:rPr>
          <w:lang w:val="en-US" w:eastAsia="en-US" w:bidi="en-US"/>
        </w:rPr>
        <w:t xml:space="preserve">Icrcopia vqq vetorepry; EAAaSac;. T. 9, 10. ASrivai, </w:t>
      </w:r>
      <w:r>
        <w:t>В</w:t>
      </w:r>
      <w:r>
        <w:tab/>
      </w:r>
      <w:r>
        <w:rPr>
          <w:lang w:val="en-US" w:eastAsia="en-US" w:bidi="en-US"/>
        </w:rPr>
        <w:t>1957-1958.</w:t>
      </w:r>
    </w:p>
    <w:p w:rsidR="00C8059C" w:rsidRDefault="00A51999">
      <w:pPr>
        <w:pStyle w:val="11"/>
        <w:spacing w:after="240" w:line="300" w:lineRule="auto"/>
        <w:ind w:left="1100" w:firstLine="760"/>
        <w:jc w:val="both"/>
      </w:pPr>
      <w:r>
        <w:rPr>
          <w:i/>
          <w:iCs/>
        </w:rPr>
        <w:t>К.</w:t>
      </w:r>
      <w:r>
        <w:t xml:space="preserve"> </w:t>
      </w:r>
      <w:r>
        <w:rPr>
          <w:lang w:val="en-US" w:eastAsia="en-US" w:bidi="en-US"/>
        </w:rPr>
        <w:t xml:space="preserve">foropia </w:t>
      </w:r>
      <w:r>
        <w:rPr>
          <w:rFonts w:ascii="Arial" w:eastAsia="Arial" w:hAnsi="Arial" w:cs="Arial"/>
          <w:smallCaps/>
          <w:sz w:val="16"/>
          <w:szCs w:val="16"/>
          <w:lang w:val="en-US" w:eastAsia="en-US" w:bidi="en-US"/>
        </w:rPr>
        <w:t>too 1£Zat|Vikov</w:t>
      </w:r>
      <w:r>
        <w:rPr>
          <w:lang w:val="en-US" w:eastAsia="en-US" w:bidi="en-US"/>
        </w:rPr>
        <w:t xml:space="preserve"> Edvovc. T- 5, </w:t>
      </w:r>
      <w:r>
        <w:t xml:space="preserve">А&amp;трол, </w:t>
      </w:r>
      <w:r>
        <w:rPr>
          <w:lang w:val="en-US" w:eastAsia="en-US" w:bidi="en-US"/>
        </w:rPr>
        <w:t>1925.</w:t>
      </w:r>
    </w:p>
    <w:p w:rsidR="00C8059C" w:rsidRDefault="00A51999">
      <w:pPr>
        <w:pStyle w:val="30"/>
        <w:pBdr>
          <w:bottom w:val="single" w:sz="4" w:space="0" w:color="auto"/>
        </w:pBdr>
        <w:spacing w:after="60" w:line="317" w:lineRule="auto"/>
        <w:ind w:left="0"/>
        <w:jc w:val="center"/>
      </w:pPr>
      <w:r>
        <w:t>османского господства и борьбы греков</w:t>
      </w:r>
    </w:p>
    <w:p w:rsidR="00C8059C" w:rsidRDefault="00A51999">
      <w:pPr>
        <w:pStyle w:val="30"/>
        <w:spacing w:after="380" w:line="317" w:lineRule="auto"/>
        <w:ind w:left="0" w:firstLine="520"/>
      </w:pPr>
      <w:r>
        <w:t>независимость.</w:t>
      </w:r>
    </w:p>
    <w:p w:rsidR="00C8059C" w:rsidRDefault="00A51999">
      <w:pPr>
        <w:pStyle w:val="11"/>
        <w:spacing w:line="307" w:lineRule="auto"/>
        <w:ind w:firstLine="320"/>
      </w:pPr>
      <w:r>
        <w:rPr>
          <w:i/>
          <w:iCs/>
          <w:lang w:val="en-US" w:eastAsia="en-US" w:bidi="en-US"/>
        </w:rPr>
        <w:t xml:space="preserve">i </w:t>
      </w:r>
      <w:r>
        <w:rPr>
          <w:i/>
          <w:iCs/>
        </w:rPr>
        <w:t>Г. Л.</w:t>
      </w:r>
      <w:r>
        <w:t xml:space="preserve"> Этеристское движение в России. М., 1970.</w:t>
      </w:r>
    </w:p>
    <w:p w:rsidR="00C8059C" w:rsidRDefault="00A51999">
      <w:pPr>
        <w:pStyle w:val="11"/>
        <w:spacing w:line="307" w:lineRule="auto"/>
        <w:ind w:left="1100" w:hanging="760"/>
      </w:pPr>
      <w:r>
        <w:rPr>
          <w:i/>
          <w:iCs/>
        </w:rPr>
        <w:t>'Ш И.</w:t>
      </w:r>
      <w:r>
        <w:t xml:space="preserve"> Южные декабристы и греческое национально-осво</w:t>
      </w:r>
      <w:r>
        <w:softHyphen/>
        <w:t>бодительное движение. Кишинев, 1963.</w:t>
      </w:r>
    </w:p>
    <w:p w:rsidR="00C8059C" w:rsidRDefault="00A51999">
      <w:pPr>
        <w:pStyle w:val="11"/>
        <w:spacing w:after="680" w:line="307" w:lineRule="auto"/>
        <w:ind w:firstLine="320"/>
      </w:pPr>
      <w:r>
        <w:t xml:space="preserve">уюв </w:t>
      </w:r>
      <w:r>
        <w:rPr>
          <w:i/>
          <w:iCs/>
        </w:rPr>
        <w:t>II.</w:t>
      </w:r>
      <w:r>
        <w:t xml:space="preserve"> Филики Етерия и българите. София, 1965.</w:t>
      </w:r>
    </w:p>
    <w:p w:rsidR="00C8059C" w:rsidRDefault="00A51999">
      <w:pPr>
        <w:pStyle w:val="22"/>
        <w:spacing w:after="300" w:line="266" w:lineRule="auto"/>
        <w:ind w:left="0" w:firstLine="0"/>
      </w:pPr>
      <w:r>
        <w:rPr>
          <w:lang w:val="en-US" w:eastAsia="en-US" w:bidi="en-US"/>
        </w:rPr>
        <w:t xml:space="preserve">F </w:t>
      </w:r>
      <w:r>
        <w:rPr>
          <w:vertAlign w:val="superscript"/>
        </w:rPr>
        <w:t>1</w:t>
      </w:r>
      <w:r>
        <w:t xml:space="preserve"> В данный список включены только исследования по основным Проблемам новогреческой истории и он не является исчерпывающим</w:t>
      </w:r>
    </w:p>
    <w:sectPr w:rsidR="00C8059C">
      <w:headerReference w:type="even" r:id="rId307"/>
      <w:headerReference w:type="default" r:id="rId308"/>
      <w:footnotePr>
        <w:numFmt w:val="upperRoman"/>
      </w:footnotePr>
      <w:pgSz w:w="8400" w:h="11900"/>
      <w:pgMar w:top="1232" w:right="1356" w:bottom="630" w:left="947" w:header="804" w:footer="202" w:gutter="0"/>
      <w:pgNumType w:start="332"/>
      <w:cols w:space="720"/>
      <w:noEndnote/>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1999" w:rsidRDefault="00A51999">
      <w:r>
        <w:separator/>
      </w:r>
    </w:p>
  </w:endnote>
  <w:endnote w:type="continuationSeparator" w:id="0">
    <w:p w:rsidR="00A51999" w:rsidRDefault="00A51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1999" w:rsidRDefault="00A51999">
      <w:r>
        <w:separator/>
      </w:r>
    </w:p>
  </w:footnote>
  <w:footnote w:type="continuationSeparator" w:id="0">
    <w:p w:rsidR="00A51999" w:rsidRDefault="00A51999">
      <w:r>
        <w:continuationSeparator/>
      </w:r>
    </w:p>
  </w:footnote>
  <w:footnote w:id="1">
    <w:p w:rsidR="00C8059C" w:rsidRDefault="00A51999">
      <w:pPr>
        <w:pStyle w:val="a4"/>
        <w:tabs>
          <w:tab w:val="left" w:leader="dot" w:pos="347"/>
        </w:tabs>
        <w:jc w:val="both"/>
      </w:pPr>
      <w:r>
        <w:t xml:space="preserve">Тимар - военно-ленное земельное владение, передававшееся по ч«. 'Ыдству. Часть из них пользовалась налоговым иммунитетом (так •• </w:t>
      </w:r>
      <w:r>
        <w:t xml:space="preserve">• </w:t>
      </w:r>
      <w:r>
        <w:rPr>
          <w:lang w:val="en-US" w:eastAsia="en-US" w:bidi="en-US"/>
        </w:rPr>
        <w:t xml:space="preserve">&gt;i </w:t>
      </w:r>
      <w:r>
        <w:t xml:space="preserve">шасмые свободные тимары), часть была лишена такой привилегии </w:t>
      </w:r>
      <w:r>
        <w:tab/>
        <w:t>нободные тимары").</w:t>
      </w:r>
    </w:p>
    <w:p w:rsidR="00C8059C" w:rsidRDefault="00A51999">
      <w:pPr>
        <w:pStyle w:val="a4"/>
        <w:ind w:firstLine="320"/>
        <w:jc w:val="both"/>
      </w:pPr>
      <w:r>
        <w:rPr>
          <w:vertAlign w:val="superscript"/>
        </w:rPr>
        <w:t>1</w:t>
      </w:r>
      <w:r>
        <w:t xml:space="preserve"> Мирийекие земли - земельные владения, принадлежавшие рели-</w:t>
      </w:r>
    </w:p>
  </w:footnote>
  <w:footnote w:id="2">
    <w:p w:rsidR="00C8059C" w:rsidRDefault="00A51999">
      <w:pPr>
        <w:pStyle w:val="a4"/>
        <w:ind w:firstLine="300"/>
      </w:pPr>
      <w:r>
        <w:footnoteRef/>
      </w:r>
      <w:r>
        <w:t xml:space="preserve"> ным учреждениям.</w:t>
      </w:r>
    </w:p>
    <w:p w:rsidR="00C8059C" w:rsidRDefault="00A51999">
      <w:pPr>
        <w:pStyle w:val="a4"/>
        <w:ind w:firstLine="300"/>
        <w:jc w:val="both"/>
      </w:pPr>
      <w:r>
        <w:rPr>
          <w:vertAlign w:val="superscript"/>
        </w:rPr>
        <w:t>1</w:t>
      </w:r>
      <w:r>
        <w:t xml:space="preserve"> ( ггремм приблизительно равен 1 тыс. метров</w:t>
      </w:r>
      <w:r>
        <w:rPr>
          <w:vertAlign w:val="superscript"/>
        </w:rPr>
        <w:t>2</w:t>
      </w:r>
      <w:r>
        <w:t>.</w:t>
      </w:r>
    </w:p>
  </w:footnote>
  <w:footnote w:id="3">
    <w:p w:rsidR="00C8059C" w:rsidRDefault="00A51999">
      <w:pPr>
        <w:pStyle w:val="a4"/>
        <w:ind w:firstLine="280"/>
        <w:jc w:val="both"/>
      </w:pPr>
      <w:r>
        <w:rPr>
          <w:vertAlign w:val="superscript"/>
        </w:rPr>
        <w:footnoteRef/>
      </w:r>
      <w:r>
        <w:t xml:space="preserve"> В голосовании не принимали участия женщины. Такое пран было предоставлено в XX в.</w:t>
      </w:r>
    </w:p>
  </w:footnote>
  <w:footnote w:id="4">
    <w:p w:rsidR="00C8059C" w:rsidRDefault="00A51999">
      <w:pPr>
        <w:pStyle w:val="a4"/>
        <w:spacing w:line="240" w:lineRule="auto"/>
        <w:ind w:firstLine="500"/>
        <w:jc w:val="both"/>
      </w:pPr>
      <w:r>
        <w:t>। ргческой политической традиции Городом (с заглавной буквы,</w:t>
      </w:r>
    </w:p>
    <w:p w:rsidR="00C8059C" w:rsidRDefault="00A51999">
      <w:pPr>
        <w:pStyle w:val="a4"/>
        <w:spacing w:line="240" w:lineRule="auto"/>
        <w:ind w:firstLine="260"/>
        <w:jc w:val="both"/>
      </w:pPr>
      <w:r>
        <w:t xml:space="preserve">। </w:t>
      </w:r>
      <w:r>
        <w:rPr>
          <w:lang w:val="en-US" w:eastAsia="en-US" w:bidi="en-US"/>
        </w:rPr>
        <w:t xml:space="preserve">t&lt; i </w:t>
      </w:r>
      <w:r>
        <w:t>ки: Н Полц) называется Константинополь (Стамбул).</w:t>
      </w:r>
    </w:p>
  </w:footnote>
  <w:footnote w:id="5">
    <w:p w:rsidR="00C8059C" w:rsidRDefault="00A51999">
      <w:pPr>
        <w:pStyle w:val="a4"/>
        <w:spacing w:line="240" w:lineRule="auto"/>
        <w:ind w:firstLine="300"/>
        <w:jc w:val="both"/>
      </w:pPr>
      <w:r>
        <w:rPr>
          <w:vertAlign w:val="superscript"/>
        </w:rPr>
        <w:footnoteRef/>
      </w:r>
      <w:r>
        <w:t xml:space="preserve"> Он скончался в Париже, находясь в эмиграции.</w:t>
      </w:r>
    </w:p>
  </w:footnote>
  <w:footnote w:id="6">
    <w:p w:rsidR="00C8059C" w:rsidRDefault="00A51999">
      <w:pPr>
        <w:pStyle w:val="a4"/>
        <w:spacing w:line="264" w:lineRule="auto"/>
        <w:ind w:firstLine="300"/>
        <w:jc w:val="both"/>
      </w:pPr>
      <w:r>
        <w:rPr>
          <w:vertAlign w:val="superscript"/>
        </w:rPr>
        <w:footnoteRef/>
      </w:r>
      <w:r>
        <w:t xml:space="preserve"> В двух</w:t>
      </w:r>
      <w:r>
        <w:t xml:space="preserve"> последующих посланиях Н. Захариадис уже характери</w:t>
      </w:r>
      <w:r>
        <w:softHyphen/>
        <w:t>зовал войну как империалистическую и захватническую, в чём отчет</w:t>
      </w:r>
      <w:r>
        <w:softHyphen/>
        <w:t>ливо проявился коминтерновский подход к начальному периоду Вто</w:t>
      </w:r>
      <w:r>
        <w:softHyphen/>
        <w:t>рой мировой войны. Она рассматривалась как “порождение межимпе</w:t>
      </w:r>
      <w:r>
        <w:softHyphen/>
        <w:t>риалистических</w:t>
      </w:r>
      <w:r>
        <w:t xml:space="preserve"> противоречий”. Споры и дискуссии о позиции Н. Захариадиса, изложенной им в трех противоречивших друг Другу письмах, идут до сих пор.</w:t>
      </w:r>
    </w:p>
  </w:footnote>
  <w:footnote w:id="7">
    <w:p w:rsidR="00C8059C" w:rsidRDefault="00A51999">
      <w:pPr>
        <w:pStyle w:val="a4"/>
        <w:spacing w:line="269" w:lineRule="auto"/>
        <w:ind w:firstLine="260"/>
        <w:jc w:val="both"/>
      </w:pPr>
      <w:r>
        <w:rPr>
          <w:vertAlign w:val="superscript"/>
        </w:rPr>
        <w:t>я</w:t>
      </w:r>
      <w:r>
        <w:t xml:space="preserve"> По-гречески название партизанской армии ЭЛАС (ЕЛАХ) </w:t>
      </w:r>
      <w:r>
        <w:rPr>
          <w:lang w:val="en-US" w:eastAsia="en-US" w:bidi="en-US"/>
        </w:rPr>
        <w:t xml:space="preserve">aajjo </w:t>
      </w:r>
      <w:r>
        <w:t>минает по звучанию и написанию один из вариантов названии I |н</w:t>
      </w:r>
      <w:r>
        <w:t>&gt; цпи БАЛАХ, что тоже было не случайно.</w:t>
      </w:r>
    </w:p>
  </w:footnote>
  <w:footnote w:id="8">
    <w:p w:rsidR="00C8059C" w:rsidRDefault="00A51999">
      <w:pPr>
        <w:pStyle w:val="a4"/>
        <w:spacing w:line="240" w:lineRule="auto"/>
        <w:ind w:firstLine="280"/>
        <w:jc w:val="both"/>
      </w:pPr>
      <w:r>
        <w:rPr>
          <w:vertAlign w:val="superscript"/>
        </w:rPr>
        <w:footnoteRef/>
      </w:r>
      <w:r>
        <w:t xml:space="preserve"> 2 мая 1943 г. было создано Главное командование ЭЛАС, </w:t>
      </w:r>
      <w:r>
        <w:rPr>
          <w:b/>
          <w:bCs/>
          <w:sz w:val="19"/>
          <w:szCs w:val="19"/>
        </w:rPr>
        <w:t xml:space="preserve">в хоти </w:t>
      </w:r>
      <w:r>
        <w:t>рое вошли Ст. Сарафис, А. Велухиотис и А. Дзимас.</w:t>
      </w:r>
    </w:p>
  </w:footnote>
  <w:footnote w:id="9">
    <w:p w:rsidR="00C8059C" w:rsidRDefault="00A51999">
      <w:pPr>
        <w:pStyle w:val="a4"/>
        <w:ind w:firstLine="300"/>
      </w:pPr>
      <w:r>
        <w:rPr>
          <w:vertAlign w:val="superscript"/>
        </w:rPr>
        <w:footnoteRef/>
      </w:r>
      <w:r>
        <w:t xml:space="preserve"> В 1968 г. Коммунистическая партия Греции разделилась </w:t>
      </w:r>
      <w:r>
        <w:rPr>
          <w:rFonts w:ascii="Arial" w:eastAsia="Arial" w:hAnsi="Arial" w:cs="Arial"/>
          <w:smallCaps/>
          <w:sz w:val="16"/>
          <w:szCs w:val="16"/>
          <w:lang w:val="en-US" w:eastAsia="en-US" w:bidi="en-US"/>
        </w:rPr>
        <w:t xml:space="preserve">h.i </w:t>
      </w:r>
      <w:r>
        <w:t xml:space="preserve">части: на просоветскую КПГ и другую, известную впоследствии &gt; к ККЕ </w:t>
      </w:r>
      <w:r>
        <w:rPr>
          <w:lang w:val="en-US" w:eastAsia="en-US" w:bidi="en-US"/>
        </w:rPr>
        <w:t xml:space="preserve">(eoo-topiKo), </w:t>
      </w:r>
      <w:r>
        <w:t>т. е. КПГ (внутренняя). Последнее ©предел» •*»»«&gt; должно было подчеркивать близость новообразованной партии н ч ■ ческим реалиям, в то время как просоветская КПГ называлась ■</w:t>
      </w:r>
      <w:r>
        <w:t xml:space="preserve"> оппонентами из КПГ (вн.) внешней компартией, т.е. оторвапно|| .■■ Греции Впоследствии КПГ (вн.) стала близка по своим идей ин политическим программным установкам ряду западноевропейски* компартий.</w:t>
      </w:r>
    </w:p>
  </w:footnote>
  <w:footnote w:id="10">
    <w:p w:rsidR="00C8059C" w:rsidRDefault="00A51999">
      <w:pPr>
        <w:pStyle w:val="a4"/>
        <w:spacing w:line="259" w:lineRule="auto"/>
        <w:ind w:firstLine="280"/>
      </w:pPr>
      <w:r>
        <w:rPr>
          <w:vertAlign w:val="superscript"/>
        </w:rPr>
        <w:footnoteRef/>
      </w:r>
      <w:r>
        <w:t xml:space="preserve"> Прозвище "старик", данное народом Г. Папандреу, в сложив</w:t>
      </w:r>
      <w:r>
        <w:t>ши ся греческой политической традиции означало уважительное отяош| нме нации к нему,</w:t>
      </w:r>
    </w:p>
  </w:footnote>
  <w:footnote w:id="11">
    <w:p w:rsidR="00C8059C" w:rsidRDefault="00A51999">
      <w:pPr>
        <w:pStyle w:val="a4"/>
        <w:spacing w:line="240" w:lineRule="auto"/>
        <w:ind w:firstLine="280"/>
        <w:jc w:val="both"/>
      </w:pPr>
      <w:r>
        <w:rPr>
          <w:sz w:val="20"/>
          <w:szCs w:val="20"/>
          <w:vertAlign w:val="superscript"/>
        </w:rPr>
        <w:footnoteRef/>
      </w:r>
      <w:r>
        <w:rPr>
          <w:sz w:val="20"/>
          <w:szCs w:val="20"/>
        </w:rPr>
        <w:t xml:space="preserve"> Вступление </w:t>
      </w:r>
      <w:r>
        <w:t xml:space="preserve">Греции в ЕЭС произошло в 1981 г., когда правитель ства </w:t>
      </w:r>
      <w:r>
        <w:rPr>
          <w:sz w:val="20"/>
          <w:szCs w:val="20"/>
        </w:rPr>
        <w:t xml:space="preserve">всех стран </w:t>
      </w:r>
      <w:r>
        <w:t>участниц этого объединения ратифицировали доку мент.</w:t>
      </w:r>
    </w:p>
  </w:footnote>
  <w:footnote w:id="12">
    <w:p w:rsidR="00C8059C" w:rsidRDefault="00A51999">
      <w:pPr>
        <w:pStyle w:val="a4"/>
        <w:spacing w:line="269" w:lineRule="auto"/>
        <w:ind w:firstLine="240"/>
      </w:pPr>
      <w:r>
        <w:rPr>
          <w:vertAlign w:val="superscript"/>
        </w:rPr>
        <w:t>1</w:t>
      </w:r>
      <w:r>
        <w:t xml:space="preserve"> Христос Сардзетакис занимал пост судь</w:t>
      </w:r>
      <w:r>
        <w:t xml:space="preserve">и в Верховном суде и </w:t>
      </w:r>
      <w:r>
        <w:rPr>
          <w:rFonts w:ascii="Arial" w:eastAsia="Arial" w:hAnsi="Arial" w:cs="Arial"/>
          <w:smallCaps/>
          <w:sz w:val="16"/>
          <w:szCs w:val="16"/>
          <w:lang w:val="en-US" w:eastAsia="en-US" w:bidi="en-US"/>
        </w:rPr>
        <w:t>h i</w:t>
      </w:r>
      <w:r>
        <w:rPr>
          <w:lang w:val="en-US" w:eastAsia="en-US" w:bidi="en-US"/>
        </w:rPr>
        <w:t xml:space="preserve"> </w:t>
      </w:r>
      <w:r>
        <w:t>известен своими демократическими взглядами еще с начала &lt;• гг. Во время существования военного режима в Греции в 1967</w:t>
      </w:r>
    </w:p>
  </w:footnote>
  <w:footnote w:id="13">
    <w:p w:rsidR="00C8059C" w:rsidRDefault="00A51999">
      <w:pPr>
        <w:pStyle w:val="a4"/>
        <w:spacing w:line="264" w:lineRule="auto"/>
        <w:ind w:firstLine="0"/>
      </w:pPr>
      <w:r>
        <w:rPr>
          <w:vertAlign w:val="superscript"/>
        </w:rPr>
        <w:footnoteRef/>
      </w:r>
      <w:r>
        <w:t xml:space="preserve"> </w:t>
      </w:r>
      <w:r>
        <w:rPr>
          <w:lang w:val="en-US" w:eastAsia="en-US" w:bidi="en-US"/>
        </w:rPr>
        <w:t xml:space="preserve">in </w:t>
      </w:r>
      <w:r>
        <w:t>он принимал активное участие в антидиктаторском движем ни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56192" behindDoc="1" locked="0" layoutInCell="1" allowOverlap="1">
              <wp:simplePos x="0" y="0"/>
              <wp:positionH relativeFrom="page">
                <wp:posOffset>774065</wp:posOffset>
              </wp:positionH>
              <wp:positionV relativeFrom="page">
                <wp:posOffset>686435</wp:posOffset>
              </wp:positionV>
              <wp:extent cx="2141220" cy="114935"/>
              <wp:effectExtent l="0" t="0" r="0" b="0"/>
              <wp:wrapNone/>
              <wp:docPr id="16" name="Shape 16"/>
              <wp:cNvGraphicFramePr/>
              <a:graphic xmlns:a="http://schemas.openxmlformats.org/drawingml/2006/main">
                <a:graphicData uri="http://schemas.microsoft.com/office/word/2010/wordprocessingShape">
                  <wps:wsp>
                    <wps:cNvSpPr txBox="1"/>
                    <wps:spPr>
                      <a:xfrm>
                        <a:off x="0" y="0"/>
                        <a:ext cx="2141220" cy="114935"/>
                      </a:xfrm>
                      <a:prstGeom prst="rect">
                        <a:avLst/>
                      </a:prstGeom>
                      <a:noFill/>
                    </wps:spPr>
                    <wps:txbx>
                      <w:txbxContent>
                        <w:p w:rsidR="00C8059C" w:rsidRDefault="00A51999">
                          <w:pPr>
                            <w:pStyle w:val="24"/>
                            <w:tabs>
                              <w:tab w:val="right" w:pos="3372"/>
                            </w:tabs>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t>От автора</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 o:spid="_x0000_s1054" type="#_x0000_t202" style="position:absolute;margin-left:60.95pt;margin-top:54.05pt;width:168.6pt;height:9.0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" filled="f" stroked="f">
              <v:textbox style="mso-fit-shape-to-text:t" inset="0,0,0,0">
                <w:txbxContent>
                  <w:p w:rsidR="00C8059C" w:rsidRDefault="00A51999">
                    <w:pPr>
                      <w:pStyle w:val="24"/>
                      <w:tabs>
                        <w:tab w:val="right" w:pos="3372"/>
                      </w:tabs>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t>От автора</w:t>
                    </w:r>
                  </w:p>
                </w:txbxContent>
              </v:textbox>
              <w10:wrap anchorx="page" anchory="page"/>
            </v:shape>
          </w:pict>
        </mc:Fallback>
      </mc:AlternateContent>
    </w:r>
    <w:r>
      <w:rPr>
        <w:noProof/>
      </w:rPr>
      <mc:AlternateContent>
        <mc:Choice Requires="wps">
          <w:drawing>
            <wp:anchor distT="0" distB="0" distL="114300" distR="114300" simplePos="0" relativeHeight="251395072" behindDoc="1" locked="0" layoutInCell="1" allowOverlap="1">
              <wp:simplePos x="0" y="0"/>
              <wp:positionH relativeFrom="page">
                <wp:posOffset>751205</wp:posOffset>
              </wp:positionH>
              <wp:positionV relativeFrom="page">
                <wp:posOffset>818515</wp:posOffset>
              </wp:positionV>
              <wp:extent cx="3809365" cy="0"/>
              <wp:effectExtent l="0" t="0" r="0" b="0"/>
              <wp:wrapNone/>
              <wp:docPr id="18" name="Shape 18"/>
              <wp:cNvGraphicFramePr/>
              <a:graphic xmlns:a="http://schemas.openxmlformats.org/drawingml/2006/main">
                <a:graphicData uri="http://schemas.microsoft.com/office/word/2010/wordprocessingShape">
                  <wps:wsp>
                    <wps:cNvCnPr/>
                    <wps:spPr>
                      <a:xfrm>
                        <a:off x="0" y="0"/>
                        <a:ext cx="3809365" cy="0"/>
                      </a:xfrm>
                      <a:prstGeom prst="straightConnector1">
                        <a:avLst/>
                      </a:prstGeom>
                      <a:ln w="12700">
                        <a:solidFill/>
                      </a:ln>
                    </wps:spPr>
                    <wps:bodyPr/>
                  </wps:wsp>
                </a:graphicData>
              </a:graphic>
            </wp:anchor>
          </w:drawing>
        </mc:Choice>
        <mc:Fallback>
          <w:pict>
            <v:shape o:spt="32" o:oned="true" path="m,l21600,21600e" style="position:absolute;margin-left:59.149999999999999pt;margin-top:64.450000000000003pt;width:299.94999999999999pt;height:0;z-index:-251658240;mso-position-horizontal-relative:page;mso-position-vertical-relative:page">
              <v:stroke weight="1.pt"/>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61312" behindDoc="1" locked="0" layoutInCell="1" allowOverlap="1">
              <wp:simplePos x="0" y="0"/>
              <wp:positionH relativeFrom="page">
                <wp:posOffset>691515</wp:posOffset>
              </wp:positionH>
              <wp:positionV relativeFrom="page">
                <wp:posOffset>634365</wp:posOffset>
              </wp:positionV>
              <wp:extent cx="3211830" cy="110490"/>
              <wp:effectExtent l="0" t="0" r="0" b="0"/>
              <wp:wrapNone/>
              <wp:docPr id="31" name="Shape 31"/>
              <wp:cNvGraphicFramePr/>
              <a:graphic xmlns:a="http://schemas.openxmlformats.org/drawingml/2006/main">
                <a:graphicData uri="http://schemas.microsoft.com/office/word/2010/wordprocessingShape">
                  <wps:wsp>
                    <wps:cNvSpPr txBox="1"/>
                    <wps:spPr>
                      <a:xfrm>
                        <a:off x="0" y="0"/>
                        <a:ext cx="3211830" cy="110490"/>
                      </a:xfrm>
                      <a:prstGeom prst="rect">
                        <a:avLst/>
                      </a:prstGeom>
                      <a:noFill/>
                    </wps:spPr>
                    <wps:txbx>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Греческие земли под господством Османской империи</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 o:spid="_x0000_s1061" type="#_x0000_t202" style="position:absolute;margin-left:54.45pt;margin-top:49.95pt;width:252.9pt;height:8.7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" filled="f" stroked="f">
              <v:textbox style="mso-fit-shape-to-text:t" inset="0,0,0,0">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Греческие земли под господством Османской империи</w:t>
                    </w:r>
                  </w:p>
                </w:txbxContent>
              </v:textbox>
              <w10:wrap anchorx="page" anchory="page"/>
            </v:shape>
          </w:pict>
        </mc:Fallback>
      </mc:AlternateContent>
    </w:r>
    <w:r>
      <w:rPr>
        <w:noProof/>
      </w:rPr>
      <mc:AlternateContent>
        <mc:Choice Requires="wps">
          <w:drawing>
            <wp:anchor distT="0" distB="0" distL="114300" distR="114300" simplePos="0" relativeHeight="251402240" behindDoc="1" locked="0" layoutInCell="1" allowOverlap="1">
              <wp:simplePos x="0" y="0"/>
              <wp:positionH relativeFrom="page">
                <wp:posOffset>659130</wp:posOffset>
              </wp:positionH>
              <wp:positionV relativeFrom="page">
                <wp:posOffset>866140</wp:posOffset>
              </wp:positionV>
              <wp:extent cx="3827780" cy="0"/>
              <wp:effectExtent l="0" t="0" r="0" b="0"/>
              <wp:wrapNone/>
              <wp:docPr id="33" name="Shape 33"/>
              <wp:cNvGraphicFramePr/>
              <a:graphic xmlns:a="http://schemas.openxmlformats.org/drawingml/2006/main">
                <a:graphicData uri="http://schemas.microsoft.com/office/word/2010/wordprocessingShape">
                  <wps:wsp>
                    <wps:cNvCnPr/>
                    <wps:spPr>
                      <a:xfrm>
                        <a:off x="0" y="0"/>
                        <a:ext cx="3827780" cy="0"/>
                      </a:xfrm>
                      <a:prstGeom prst="straightConnector1">
                        <a:avLst/>
                      </a:prstGeom>
                      <a:ln w="12700">
                        <a:solidFill/>
                      </a:ln>
                    </wps:spPr>
                    <wps:bodyPr/>
                  </wps:wsp>
                </a:graphicData>
              </a:graphic>
            </wp:anchor>
          </w:drawing>
        </mc:Choice>
        <mc:Fallback>
          <w:pict>
            <v:shape o:spt="32" o:oned="true" path="m,l21600,21600e" style="position:absolute;margin-left:51.899999999999999pt;margin-top:68.200000000000003pt;width:301.40000000000003pt;height:0;z-index:-251658240;mso-position-horizontal-relative:page;mso-position-vertical-relative:page">
              <v:stroke weight="1.pt"/>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37088" behindDoc="1" locked="0" layoutInCell="1" allowOverlap="1">
              <wp:simplePos x="0" y="0"/>
              <wp:positionH relativeFrom="page">
                <wp:posOffset>1289050</wp:posOffset>
              </wp:positionH>
              <wp:positionV relativeFrom="page">
                <wp:posOffset>453390</wp:posOffset>
              </wp:positionV>
              <wp:extent cx="2150110" cy="110490"/>
              <wp:effectExtent l="0" t="0" r="0" b="0"/>
              <wp:wrapNone/>
              <wp:docPr id="275" name="Shape 275"/>
              <wp:cNvGraphicFramePr/>
              <a:graphic xmlns:a="http://schemas.openxmlformats.org/drawingml/2006/main">
                <a:graphicData uri="http://schemas.microsoft.com/office/word/2010/wordprocessingShape">
                  <wps:wsp>
                    <wps:cNvSpPr txBox="1"/>
                    <wps:spPr>
                      <a:xfrm>
                        <a:off x="0" y="0"/>
                        <a:ext cx="2150110" cy="110490"/>
                      </a:xfrm>
                      <a:prstGeom prst="rect">
                        <a:avLst/>
                      </a:prstGeom>
                      <a:noFill/>
                    </wps:spPr>
                    <wps:txbx>
                      <w:txbxContent>
                        <w:p w:rsidR="00C8059C" w:rsidRDefault="00A51999">
                          <w:pPr>
                            <w:pStyle w:val="ad"/>
                          </w:pP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5" o:spid="_x0000_s1133" type="#_x0000_t202" style="position:absolute;margin-left:101.5pt;margin-top:35.7pt;width:169.3pt;height:8.7pt;z-index:-2515793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" filled="f" stroked="f">
              <v:textbox style="mso-fit-shape-to-text:t" inset="0,0,0,0">
                <w:txbxContent>
                  <w:p w:rsidR="00C8059C" w:rsidRDefault="00A51999">
                    <w:pPr>
                      <w:pStyle w:val="ad"/>
                    </w:pP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73920" behindDoc="1" locked="0" layoutInCell="1" allowOverlap="1">
              <wp:simplePos x="0" y="0"/>
              <wp:positionH relativeFrom="page">
                <wp:posOffset>709930</wp:posOffset>
              </wp:positionH>
              <wp:positionV relativeFrom="page">
                <wp:posOffset>582930</wp:posOffset>
              </wp:positionV>
              <wp:extent cx="3552190" cy="0"/>
              <wp:effectExtent l="0" t="0" r="0" b="0"/>
              <wp:wrapNone/>
              <wp:docPr id="277" name="Shape 277"/>
              <wp:cNvGraphicFramePr/>
              <a:graphic xmlns:a="http://schemas.openxmlformats.org/drawingml/2006/main">
                <a:graphicData uri="http://schemas.microsoft.com/office/word/2010/wordprocessingShape">
                  <wps:wsp>
                    <wps:cNvCnPr/>
                    <wps:spPr>
                      <a:xfrm>
                        <a:off x="0" y="0"/>
                        <a:ext cx="3552190" cy="0"/>
                      </a:xfrm>
                      <a:prstGeom prst="straightConnector1">
                        <a:avLst/>
                      </a:prstGeom>
                      <a:ln w="12700">
                        <a:solidFill/>
                      </a:ln>
                    </wps:spPr>
                    <wps:bodyPr/>
                  </wps:wsp>
                </a:graphicData>
              </a:graphic>
            </wp:anchor>
          </w:drawing>
        </mc:Choice>
        <mc:Fallback>
          <w:pict>
            <v:shape o:spt="32" o:oned="true" path="m,l21600,21600e" style="position:absolute;margin-left:55.899999999999999pt;margin-top:45.899999999999999pt;width:279.69999999999999pt;height:0;z-index:-251658240;mso-position-horizontal-relative:page;mso-position-vertical-relative:page">
              <v:stroke weight="1.pt"/>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36064" behindDoc="1" locked="0" layoutInCell="1" allowOverlap="1">
              <wp:simplePos x="0" y="0"/>
              <wp:positionH relativeFrom="page">
                <wp:posOffset>1289050</wp:posOffset>
              </wp:positionH>
              <wp:positionV relativeFrom="page">
                <wp:posOffset>453390</wp:posOffset>
              </wp:positionV>
              <wp:extent cx="2150110" cy="110490"/>
              <wp:effectExtent l="0" t="0" r="0" b="0"/>
              <wp:wrapNone/>
              <wp:docPr id="272" name="Shape 272"/>
              <wp:cNvGraphicFramePr/>
              <a:graphic xmlns:a="http://schemas.openxmlformats.org/drawingml/2006/main">
                <a:graphicData uri="http://schemas.microsoft.com/office/word/2010/wordprocessingShape">
                  <wps:wsp>
                    <wps:cNvSpPr txBox="1"/>
                    <wps:spPr>
                      <a:xfrm>
                        <a:off x="0" y="0"/>
                        <a:ext cx="2150110" cy="110490"/>
                      </a:xfrm>
                      <a:prstGeom prst="rect">
                        <a:avLst/>
                      </a:prstGeom>
                      <a:noFill/>
                    </wps:spPr>
                    <wps:txbx>
                      <w:txbxContent>
                        <w:p w:rsidR="00C8059C" w:rsidRDefault="00A51999">
                          <w:pPr>
                            <w:pStyle w:val="ad"/>
                          </w:pP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2" o:spid="_x0000_s1134" type="#_x0000_t202" style="position:absolute;margin-left:101.5pt;margin-top:35.7pt;width:169.3pt;height:8.7pt;z-index:-2515804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" filled="f" stroked="f">
              <v:textbox style="mso-fit-shape-to-text:t" inset="0,0,0,0">
                <w:txbxContent>
                  <w:p w:rsidR="00C8059C" w:rsidRDefault="00A51999">
                    <w:pPr>
                      <w:pStyle w:val="ad"/>
                    </w:pP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74944" behindDoc="1" locked="0" layoutInCell="1" allowOverlap="1">
              <wp:simplePos x="0" y="0"/>
              <wp:positionH relativeFrom="page">
                <wp:posOffset>709930</wp:posOffset>
              </wp:positionH>
              <wp:positionV relativeFrom="page">
                <wp:posOffset>582930</wp:posOffset>
              </wp:positionV>
              <wp:extent cx="3552190" cy="0"/>
              <wp:effectExtent l="0" t="0" r="0" b="0"/>
              <wp:wrapNone/>
              <wp:docPr id="274" name="Shape 274"/>
              <wp:cNvGraphicFramePr/>
              <a:graphic xmlns:a="http://schemas.openxmlformats.org/drawingml/2006/main">
                <a:graphicData uri="http://schemas.microsoft.com/office/word/2010/wordprocessingShape">
                  <wps:wsp>
                    <wps:cNvCnPr/>
                    <wps:spPr>
                      <a:xfrm>
                        <a:off x="0" y="0"/>
                        <a:ext cx="3552190" cy="0"/>
                      </a:xfrm>
                      <a:prstGeom prst="straightConnector1">
                        <a:avLst/>
                      </a:prstGeom>
                      <a:ln w="12700">
                        <a:solidFill/>
                      </a:ln>
                    </wps:spPr>
                    <wps:bodyPr/>
                  </wps:wsp>
                </a:graphicData>
              </a:graphic>
            </wp:anchor>
          </w:drawing>
        </mc:Choice>
        <mc:Fallback>
          <w:pict>
            <v:shape o:spt="32" o:oned="true" path="m,l21600,21600e" style="position:absolute;margin-left:55.899999999999999pt;margin-top:45.899999999999999pt;width:279.69999999999999pt;height:0;z-index:-251658240;mso-position-horizontal-relative:page;mso-position-vertical-relative:page">
              <v:stroke weight="1.pt"/>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39136" behindDoc="1" locked="0" layoutInCell="1" allowOverlap="1">
              <wp:simplePos x="0" y="0"/>
              <wp:positionH relativeFrom="page">
                <wp:posOffset>1842770</wp:posOffset>
              </wp:positionH>
              <wp:positionV relativeFrom="page">
                <wp:posOffset>446405</wp:posOffset>
              </wp:positionV>
              <wp:extent cx="2559685" cy="105410"/>
              <wp:effectExtent l="0" t="0" r="0" b="0"/>
              <wp:wrapNone/>
              <wp:docPr id="281" name="Shape 281"/>
              <wp:cNvGraphicFramePr/>
              <a:graphic xmlns:a="http://schemas.openxmlformats.org/drawingml/2006/main">
                <a:graphicData uri="http://schemas.microsoft.com/office/word/2010/wordprocessingShape">
                  <wps:wsp>
                    <wps:cNvSpPr txBox="1"/>
                    <wps:spPr>
                      <a:xfrm>
                        <a:off x="0" y="0"/>
                        <a:ext cx="2559685" cy="105410"/>
                      </a:xfrm>
                      <a:prstGeom prst="rect">
                        <a:avLst/>
                      </a:prstGeom>
                      <a:noFill/>
                    </wps:spPr>
                    <wps:txbx>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1" o:spid="_x0000_s1135" type="#_x0000_t202" style="position:absolute;margin-left:145.1pt;margin-top:35.15pt;width:201.55pt;height:8.3pt;z-index:-25157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" filled="f" stroked="f">
              <v:textbox style="mso-fit-shape-to-text:t" inset="0,0,0,0">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75968" behindDoc="1" locked="0" layoutInCell="1" allowOverlap="1">
              <wp:simplePos x="0" y="0"/>
              <wp:positionH relativeFrom="page">
                <wp:posOffset>657225</wp:posOffset>
              </wp:positionH>
              <wp:positionV relativeFrom="page">
                <wp:posOffset>585470</wp:posOffset>
              </wp:positionV>
              <wp:extent cx="3735705" cy="0"/>
              <wp:effectExtent l="0" t="0" r="0" b="0"/>
              <wp:wrapNone/>
              <wp:docPr id="283" name="Shape 283"/>
              <wp:cNvGraphicFramePr/>
              <a:graphic xmlns:a="http://schemas.openxmlformats.org/drawingml/2006/main">
                <a:graphicData uri="http://schemas.microsoft.com/office/word/2010/wordprocessingShape">
                  <wps:wsp>
                    <wps:cNvCnPr/>
                    <wps:spPr>
                      <a:xfrm>
                        <a:off x="0" y="0"/>
                        <a:ext cx="3735705" cy="0"/>
                      </a:xfrm>
                      <a:prstGeom prst="straightConnector1">
                        <a:avLst/>
                      </a:prstGeom>
                      <a:ln w="12700">
                        <a:solidFill/>
                      </a:ln>
                    </wps:spPr>
                    <wps:bodyPr/>
                  </wps:wsp>
                </a:graphicData>
              </a:graphic>
            </wp:anchor>
          </w:drawing>
        </mc:Choice>
        <mc:Fallback>
          <w:pict>
            <v:shape o:spt="32" o:oned="true" path="m,l21600,21600e" style="position:absolute;margin-left:51.75pt;margin-top:46.100000000000001pt;width:294.15000000000003pt;height:0;z-index:-251658240;mso-position-horizontal-relative:page;mso-position-vertical-relative:page">
              <v:stroke weight="1.pt"/>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38112" behindDoc="1" locked="0" layoutInCell="1" allowOverlap="1">
              <wp:simplePos x="0" y="0"/>
              <wp:positionH relativeFrom="page">
                <wp:posOffset>1842770</wp:posOffset>
              </wp:positionH>
              <wp:positionV relativeFrom="page">
                <wp:posOffset>446405</wp:posOffset>
              </wp:positionV>
              <wp:extent cx="2559685" cy="105410"/>
              <wp:effectExtent l="0" t="0" r="0" b="0"/>
              <wp:wrapNone/>
              <wp:docPr id="278" name="Shape 278"/>
              <wp:cNvGraphicFramePr/>
              <a:graphic xmlns:a="http://schemas.openxmlformats.org/drawingml/2006/main">
                <a:graphicData uri="http://schemas.microsoft.com/office/word/2010/wordprocessingShape">
                  <wps:wsp>
                    <wps:cNvSpPr txBox="1"/>
                    <wps:spPr>
                      <a:xfrm>
                        <a:off x="0" y="0"/>
                        <a:ext cx="2559685" cy="105410"/>
                      </a:xfrm>
                      <a:prstGeom prst="rect">
                        <a:avLst/>
                      </a:prstGeom>
                      <a:noFill/>
                    </wps:spPr>
                    <wps:txbx>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8" o:spid="_x0000_s1136" type="#_x0000_t202" style="position:absolute;margin-left:145.1pt;margin-top:35.15pt;width:201.55pt;height:8.3pt;z-index:-25157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" filled="f" stroked="f">
              <v:textbox style="mso-fit-shape-to-text:t" inset="0,0,0,0">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76992" behindDoc="1" locked="0" layoutInCell="1" allowOverlap="1">
              <wp:simplePos x="0" y="0"/>
              <wp:positionH relativeFrom="page">
                <wp:posOffset>657225</wp:posOffset>
              </wp:positionH>
              <wp:positionV relativeFrom="page">
                <wp:posOffset>585470</wp:posOffset>
              </wp:positionV>
              <wp:extent cx="3735705" cy="0"/>
              <wp:effectExtent l="0" t="0" r="0" b="0"/>
              <wp:wrapNone/>
              <wp:docPr id="280" name="Shape 280"/>
              <wp:cNvGraphicFramePr/>
              <a:graphic xmlns:a="http://schemas.openxmlformats.org/drawingml/2006/main">
                <a:graphicData uri="http://schemas.microsoft.com/office/word/2010/wordprocessingShape">
                  <wps:wsp>
                    <wps:cNvCnPr/>
                    <wps:spPr>
                      <a:xfrm>
                        <a:off x="0" y="0"/>
                        <a:ext cx="3735705" cy="0"/>
                      </a:xfrm>
                      <a:prstGeom prst="straightConnector1">
                        <a:avLst/>
                      </a:prstGeom>
                      <a:ln w="12700">
                        <a:solidFill/>
                      </a:ln>
                    </wps:spPr>
                    <wps:bodyPr/>
                  </wps:wsp>
                </a:graphicData>
              </a:graphic>
            </wp:anchor>
          </w:drawing>
        </mc:Choice>
        <mc:Fallback>
          <w:pict>
            <v:shape o:spt="32" o:oned="true" path="m,l21600,21600e" style="position:absolute;margin-left:51.75pt;margin-top:46.100000000000001pt;width:294.15000000000003pt;height:0;z-index:-251658240;mso-position-horizontal-relative:page;mso-position-vertical-relative:page">
              <v:stroke weight="1.pt"/>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41184" behindDoc="1" locked="0" layoutInCell="1" allowOverlap="1">
              <wp:simplePos x="0" y="0"/>
              <wp:positionH relativeFrom="page">
                <wp:posOffset>1289050</wp:posOffset>
              </wp:positionH>
              <wp:positionV relativeFrom="page">
                <wp:posOffset>453390</wp:posOffset>
              </wp:positionV>
              <wp:extent cx="2150110" cy="110490"/>
              <wp:effectExtent l="0" t="0" r="0" b="0"/>
              <wp:wrapNone/>
              <wp:docPr id="287" name="Shape 287"/>
              <wp:cNvGraphicFramePr/>
              <a:graphic xmlns:a="http://schemas.openxmlformats.org/drawingml/2006/main">
                <a:graphicData uri="http://schemas.microsoft.com/office/word/2010/wordprocessingShape">
                  <wps:wsp>
                    <wps:cNvSpPr txBox="1"/>
                    <wps:spPr>
                      <a:xfrm>
                        <a:off x="0" y="0"/>
                        <a:ext cx="2150110" cy="110490"/>
                      </a:xfrm>
                      <a:prstGeom prst="rect">
                        <a:avLst/>
                      </a:prstGeom>
                      <a:noFill/>
                    </wps:spPr>
                    <wps:txbx>
                      <w:txbxContent>
                        <w:p w:rsidR="00C8059C" w:rsidRDefault="00A51999">
                          <w:pPr>
                            <w:pStyle w:val="ad"/>
                          </w:pP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7" o:spid="_x0000_s1137" type="#_x0000_t202" style="position:absolute;margin-left:101.5pt;margin-top:35.7pt;width:169.3pt;height:8.7pt;z-index:-2515752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" filled="f" stroked="f">
              <v:textbox style="mso-fit-shape-to-text:t" inset="0,0,0,0">
                <w:txbxContent>
                  <w:p w:rsidR="00C8059C" w:rsidRDefault="00A51999">
                    <w:pPr>
                      <w:pStyle w:val="ad"/>
                    </w:pP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78016" behindDoc="1" locked="0" layoutInCell="1" allowOverlap="1">
              <wp:simplePos x="0" y="0"/>
              <wp:positionH relativeFrom="page">
                <wp:posOffset>709930</wp:posOffset>
              </wp:positionH>
              <wp:positionV relativeFrom="page">
                <wp:posOffset>582930</wp:posOffset>
              </wp:positionV>
              <wp:extent cx="3552190" cy="0"/>
              <wp:effectExtent l="0" t="0" r="0" b="0"/>
              <wp:wrapNone/>
              <wp:docPr id="289" name="Shape 289"/>
              <wp:cNvGraphicFramePr/>
              <a:graphic xmlns:a="http://schemas.openxmlformats.org/drawingml/2006/main">
                <a:graphicData uri="http://schemas.microsoft.com/office/word/2010/wordprocessingShape">
                  <wps:wsp>
                    <wps:cNvCnPr/>
                    <wps:spPr>
                      <a:xfrm>
                        <a:off x="0" y="0"/>
                        <a:ext cx="3552190" cy="0"/>
                      </a:xfrm>
                      <a:prstGeom prst="straightConnector1">
                        <a:avLst/>
                      </a:prstGeom>
                      <a:ln w="12700">
                        <a:solidFill/>
                      </a:ln>
                    </wps:spPr>
                    <wps:bodyPr/>
                  </wps:wsp>
                </a:graphicData>
              </a:graphic>
            </wp:anchor>
          </w:drawing>
        </mc:Choice>
        <mc:Fallback>
          <w:pict>
            <v:shape o:spt="32" o:oned="true" path="m,l21600,21600e" style="position:absolute;margin-left:55.899999999999999pt;margin-top:45.899999999999999pt;width:279.69999999999999pt;height:0;z-index:-251658240;mso-position-horizontal-relative:page;mso-position-vertical-relative:page">
              <v:stroke weight="1.pt"/>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40160" behindDoc="1" locked="0" layoutInCell="1" allowOverlap="1">
              <wp:simplePos x="0" y="0"/>
              <wp:positionH relativeFrom="page">
                <wp:posOffset>1289050</wp:posOffset>
              </wp:positionH>
              <wp:positionV relativeFrom="page">
                <wp:posOffset>453390</wp:posOffset>
              </wp:positionV>
              <wp:extent cx="2150110" cy="110490"/>
              <wp:effectExtent l="0" t="0" r="0" b="0"/>
              <wp:wrapNone/>
              <wp:docPr id="284" name="Shape 284"/>
              <wp:cNvGraphicFramePr/>
              <a:graphic xmlns:a="http://schemas.openxmlformats.org/drawingml/2006/main">
                <a:graphicData uri="http://schemas.microsoft.com/office/word/2010/wordprocessingShape">
                  <wps:wsp>
                    <wps:cNvSpPr txBox="1"/>
                    <wps:spPr>
                      <a:xfrm>
                        <a:off x="0" y="0"/>
                        <a:ext cx="2150110" cy="110490"/>
                      </a:xfrm>
                      <a:prstGeom prst="rect">
                        <a:avLst/>
                      </a:prstGeom>
                      <a:noFill/>
                    </wps:spPr>
                    <wps:txbx>
                      <w:txbxContent>
                        <w:p w:rsidR="00C8059C" w:rsidRDefault="00A51999">
                          <w:pPr>
                            <w:pStyle w:val="ad"/>
                          </w:pP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4" o:spid="_x0000_s1138" type="#_x0000_t202" style="position:absolute;margin-left:101.5pt;margin-top:35.7pt;width:169.3pt;height:8.7pt;z-index:-2515763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" filled="f" stroked="f">
              <v:textbox style="mso-fit-shape-to-text:t" inset="0,0,0,0">
                <w:txbxContent>
                  <w:p w:rsidR="00C8059C" w:rsidRDefault="00A51999">
                    <w:pPr>
                      <w:pStyle w:val="ad"/>
                    </w:pP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79040" behindDoc="1" locked="0" layoutInCell="1" allowOverlap="1">
              <wp:simplePos x="0" y="0"/>
              <wp:positionH relativeFrom="page">
                <wp:posOffset>709930</wp:posOffset>
              </wp:positionH>
              <wp:positionV relativeFrom="page">
                <wp:posOffset>582930</wp:posOffset>
              </wp:positionV>
              <wp:extent cx="3552190" cy="0"/>
              <wp:effectExtent l="0" t="0" r="0" b="0"/>
              <wp:wrapNone/>
              <wp:docPr id="286" name="Shape 286"/>
              <wp:cNvGraphicFramePr/>
              <a:graphic xmlns:a="http://schemas.openxmlformats.org/drawingml/2006/main">
                <a:graphicData uri="http://schemas.microsoft.com/office/word/2010/wordprocessingShape">
                  <wps:wsp>
                    <wps:cNvCnPr/>
                    <wps:spPr>
                      <a:xfrm>
                        <a:off x="0" y="0"/>
                        <a:ext cx="3552190" cy="0"/>
                      </a:xfrm>
                      <a:prstGeom prst="straightConnector1">
                        <a:avLst/>
                      </a:prstGeom>
                      <a:ln w="12700">
                        <a:solidFill/>
                      </a:ln>
                    </wps:spPr>
                    <wps:bodyPr/>
                  </wps:wsp>
                </a:graphicData>
              </a:graphic>
            </wp:anchor>
          </w:drawing>
        </mc:Choice>
        <mc:Fallback>
          <w:pict>
            <v:shape o:spt="32" o:oned="true" path="m,l21600,21600e" style="position:absolute;margin-left:55.899999999999999pt;margin-top:45.899999999999999pt;width:279.69999999999999pt;height:0;z-index:-251658240;mso-position-horizontal-relative:page;mso-position-vertical-relative:page">
              <v:stroke weight="1.pt"/>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43232" behindDoc="1" locked="0" layoutInCell="1" allowOverlap="1">
              <wp:simplePos x="0" y="0"/>
              <wp:positionH relativeFrom="page">
                <wp:posOffset>1447800</wp:posOffset>
              </wp:positionH>
              <wp:positionV relativeFrom="page">
                <wp:posOffset>433070</wp:posOffset>
              </wp:positionV>
              <wp:extent cx="2968625" cy="133350"/>
              <wp:effectExtent l="0" t="0" r="0" b="0"/>
              <wp:wrapNone/>
              <wp:docPr id="293" name="Shape 293"/>
              <wp:cNvGraphicFramePr/>
              <a:graphic xmlns:a="http://schemas.openxmlformats.org/drawingml/2006/main">
                <a:graphicData uri="http://schemas.microsoft.com/office/word/2010/wordprocessingShape">
                  <wps:wsp>
                    <wps:cNvSpPr txBox="1"/>
                    <wps:spPr>
                      <a:xfrm>
                        <a:off x="0" y="0"/>
                        <a:ext cx="2968625" cy="133350"/>
                      </a:xfrm>
                      <a:prstGeom prst="rect">
                        <a:avLst/>
                      </a:prstGeom>
                      <a:noFill/>
                    </wps:spPr>
                    <wps:txbx>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3" o:spid="_x0000_s1139" type="#_x0000_t202" style="position:absolute;margin-left:114pt;margin-top:34.1pt;width:233.75pt;height:10.5pt;z-index:-2515732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" filled="f" stroked="f">
              <v:textbox style="mso-fit-shape-to-text:t" inset="0,0,0,0">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80064" behindDoc="1" locked="0" layoutInCell="1" allowOverlap="1">
              <wp:simplePos x="0" y="0"/>
              <wp:positionH relativeFrom="page">
                <wp:posOffset>588645</wp:posOffset>
              </wp:positionH>
              <wp:positionV relativeFrom="page">
                <wp:posOffset>565150</wp:posOffset>
              </wp:positionV>
              <wp:extent cx="3818255" cy="0"/>
              <wp:effectExtent l="0" t="0" r="0" b="0"/>
              <wp:wrapNone/>
              <wp:docPr id="295" name="Shape 295"/>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46.350000000000001pt;margin-top:44.5pt;width:300.65000000000003pt;height:0;z-index:-251658240;mso-position-horizontal-relative:page;mso-position-vertical-relative:page">
              <v:stroke weight="1.pt"/>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42208" behindDoc="1" locked="0" layoutInCell="1" allowOverlap="1">
              <wp:simplePos x="0" y="0"/>
              <wp:positionH relativeFrom="page">
                <wp:posOffset>1447800</wp:posOffset>
              </wp:positionH>
              <wp:positionV relativeFrom="page">
                <wp:posOffset>433070</wp:posOffset>
              </wp:positionV>
              <wp:extent cx="2968625" cy="133350"/>
              <wp:effectExtent l="0" t="0" r="0" b="0"/>
              <wp:wrapNone/>
              <wp:docPr id="290" name="Shape 290"/>
              <wp:cNvGraphicFramePr/>
              <a:graphic xmlns:a="http://schemas.openxmlformats.org/drawingml/2006/main">
                <a:graphicData uri="http://schemas.microsoft.com/office/word/2010/wordprocessingShape">
                  <wps:wsp>
                    <wps:cNvSpPr txBox="1"/>
                    <wps:spPr>
                      <a:xfrm>
                        <a:off x="0" y="0"/>
                        <a:ext cx="2968625" cy="133350"/>
                      </a:xfrm>
                      <a:prstGeom prst="rect">
                        <a:avLst/>
                      </a:prstGeom>
                      <a:noFill/>
                    </wps:spPr>
                    <wps:txbx>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0" o:spid="_x0000_s1140" type="#_x0000_t202" style="position:absolute;margin-left:114pt;margin-top:34.1pt;width:233.75pt;height:10.5pt;z-index:-2515742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" filled="f" stroked="f">
              <v:textbox style="mso-fit-shape-to-text:t" inset="0,0,0,0">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81088" behindDoc="1" locked="0" layoutInCell="1" allowOverlap="1">
              <wp:simplePos x="0" y="0"/>
              <wp:positionH relativeFrom="page">
                <wp:posOffset>588645</wp:posOffset>
              </wp:positionH>
              <wp:positionV relativeFrom="page">
                <wp:posOffset>565150</wp:posOffset>
              </wp:positionV>
              <wp:extent cx="3818255" cy="0"/>
              <wp:effectExtent l="0" t="0" r="0" b="0"/>
              <wp:wrapNone/>
              <wp:docPr id="292" name="Shape 292"/>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46.350000000000001pt;margin-top:44.5pt;width:300.65000000000003pt;height:0;z-index:-251658240;mso-position-horizontal-relative:page;mso-position-vertical-relative:page">
              <v:stroke weight="1.pt"/>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45280" behindDoc="1" locked="0" layoutInCell="1" allowOverlap="1">
              <wp:simplePos x="0" y="0"/>
              <wp:positionH relativeFrom="page">
                <wp:posOffset>1289050</wp:posOffset>
              </wp:positionH>
              <wp:positionV relativeFrom="page">
                <wp:posOffset>453390</wp:posOffset>
              </wp:positionV>
              <wp:extent cx="2150110" cy="110490"/>
              <wp:effectExtent l="0" t="0" r="0" b="0"/>
              <wp:wrapNone/>
              <wp:docPr id="299" name="Shape 299"/>
              <wp:cNvGraphicFramePr/>
              <a:graphic xmlns:a="http://schemas.openxmlformats.org/drawingml/2006/main">
                <a:graphicData uri="http://schemas.microsoft.com/office/word/2010/wordprocessingShape">
                  <wps:wsp>
                    <wps:cNvSpPr txBox="1"/>
                    <wps:spPr>
                      <a:xfrm>
                        <a:off x="0" y="0"/>
                        <a:ext cx="2150110" cy="110490"/>
                      </a:xfrm>
                      <a:prstGeom prst="rect">
                        <a:avLst/>
                      </a:prstGeom>
                      <a:noFill/>
                    </wps:spPr>
                    <wps:txbx>
                      <w:txbxContent>
                        <w:p w:rsidR="00C8059C" w:rsidRDefault="00A51999">
                          <w:pPr>
                            <w:pStyle w:val="ad"/>
                          </w:pP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9" o:spid="_x0000_s1141" type="#_x0000_t202" style="position:absolute;margin-left:101.5pt;margin-top:35.7pt;width:169.3pt;height:8.7pt;z-index:-2515712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" filled="f" stroked="f">
              <v:textbox style="mso-fit-shape-to-text:t" inset="0,0,0,0">
                <w:txbxContent>
                  <w:p w:rsidR="00C8059C" w:rsidRDefault="00A51999">
                    <w:pPr>
                      <w:pStyle w:val="ad"/>
                    </w:pP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82112" behindDoc="1" locked="0" layoutInCell="1" allowOverlap="1">
              <wp:simplePos x="0" y="0"/>
              <wp:positionH relativeFrom="page">
                <wp:posOffset>709930</wp:posOffset>
              </wp:positionH>
              <wp:positionV relativeFrom="page">
                <wp:posOffset>582930</wp:posOffset>
              </wp:positionV>
              <wp:extent cx="3552190" cy="0"/>
              <wp:effectExtent l="0" t="0" r="0" b="0"/>
              <wp:wrapNone/>
              <wp:docPr id="301" name="Shape 301"/>
              <wp:cNvGraphicFramePr/>
              <a:graphic xmlns:a="http://schemas.openxmlformats.org/drawingml/2006/main">
                <a:graphicData uri="http://schemas.microsoft.com/office/word/2010/wordprocessingShape">
                  <wps:wsp>
                    <wps:cNvCnPr/>
                    <wps:spPr>
                      <a:xfrm>
                        <a:off x="0" y="0"/>
                        <a:ext cx="3552190" cy="0"/>
                      </a:xfrm>
                      <a:prstGeom prst="straightConnector1">
                        <a:avLst/>
                      </a:prstGeom>
                      <a:ln w="12700">
                        <a:solidFill/>
                      </a:ln>
                    </wps:spPr>
                    <wps:bodyPr/>
                  </wps:wsp>
                </a:graphicData>
              </a:graphic>
            </wp:anchor>
          </w:drawing>
        </mc:Choice>
        <mc:Fallback>
          <w:pict>
            <v:shape o:spt="32" o:oned="true" path="m,l21600,21600e" style="position:absolute;margin-left:55.899999999999999pt;margin-top:45.899999999999999pt;width:279.69999999999999pt;height:0;z-index:-251658240;mso-position-horizontal-relative:page;mso-position-vertical-relative:page">
              <v:stroke weight="1.pt"/>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44256" behindDoc="1" locked="0" layoutInCell="1" allowOverlap="1">
              <wp:simplePos x="0" y="0"/>
              <wp:positionH relativeFrom="page">
                <wp:posOffset>1289050</wp:posOffset>
              </wp:positionH>
              <wp:positionV relativeFrom="page">
                <wp:posOffset>453390</wp:posOffset>
              </wp:positionV>
              <wp:extent cx="2150110" cy="110490"/>
              <wp:effectExtent l="0" t="0" r="0" b="0"/>
              <wp:wrapNone/>
              <wp:docPr id="296" name="Shape 296"/>
              <wp:cNvGraphicFramePr/>
              <a:graphic xmlns:a="http://schemas.openxmlformats.org/drawingml/2006/main">
                <a:graphicData uri="http://schemas.microsoft.com/office/word/2010/wordprocessingShape">
                  <wps:wsp>
                    <wps:cNvSpPr txBox="1"/>
                    <wps:spPr>
                      <a:xfrm>
                        <a:off x="0" y="0"/>
                        <a:ext cx="2150110" cy="110490"/>
                      </a:xfrm>
                      <a:prstGeom prst="rect">
                        <a:avLst/>
                      </a:prstGeom>
                      <a:noFill/>
                    </wps:spPr>
                    <wps:txbx>
                      <w:txbxContent>
                        <w:p w:rsidR="00C8059C" w:rsidRDefault="00A51999">
                          <w:pPr>
                            <w:pStyle w:val="ad"/>
                          </w:pP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6" o:spid="_x0000_s1142" type="#_x0000_t202" style="position:absolute;margin-left:101.5pt;margin-top:35.7pt;width:169.3pt;height:8.7pt;z-index:-2515722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" filled="f" stroked="f">
              <v:textbox style="mso-fit-shape-to-text:t" inset="0,0,0,0">
                <w:txbxContent>
                  <w:p w:rsidR="00C8059C" w:rsidRDefault="00A51999">
                    <w:pPr>
                      <w:pStyle w:val="ad"/>
                    </w:pP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83136" behindDoc="1" locked="0" layoutInCell="1" allowOverlap="1">
              <wp:simplePos x="0" y="0"/>
              <wp:positionH relativeFrom="page">
                <wp:posOffset>709930</wp:posOffset>
              </wp:positionH>
              <wp:positionV relativeFrom="page">
                <wp:posOffset>582930</wp:posOffset>
              </wp:positionV>
              <wp:extent cx="3552190" cy="0"/>
              <wp:effectExtent l="0" t="0" r="0" b="0"/>
              <wp:wrapNone/>
              <wp:docPr id="298" name="Shape 298"/>
              <wp:cNvGraphicFramePr/>
              <a:graphic xmlns:a="http://schemas.openxmlformats.org/drawingml/2006/main">
                <a:graphicData uri="http://schemas.microsoft.com/office/word/2010/wordprocessingShape">
                  <wps:wsp>
                    <wps:cNvCnPr/>
                    <wps:spPr>
                      <a:xfrm>
                        <a:off x="0" y="0"/>
                        <a:ext cx="3552190" cy="0"/>
                      </a:xfrm>
                      <a:prstGeom prst="straightConnector1">
                        <a:avLst/>
                      </a:prstGeom>
                      <a:ln w="12700">
                        <a:solidFill/>
                      </a:ln>
                    </wps:spPr>
                    <wps:bodyPr/>
                  </wps:wsp>
                </a:graphicData>
              </a:graphic>
            </wp:anchor>
          </w:drawing>
        </mc:Choice>
        <mc:Fallback>
          <w:pict>
            <v:shape o:spt="32" o:oned="true" path="m,l21600,21600e" style="position:absolute;margin-left:55.899999999999999pt;margin-top:45.899999999999999pt;width:279.69999999999999pt;height:0;z-index:-251658240;mso-position-horizontal-relative:page;mso-position-vertical-relative:page">
              <v:stroke weight="1.pt"/>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64384" behindDoc="1" locked="0" layoutInCell="1" allowOverlap="1">
              <wp:simplePos x="0" y="0"/>
              <wp:positionH relativeFrom="page">
                <wp:posOffset>1016635</wp:posOffset>
              </wp:positionH>
              <wp:positionV relativeFrom="page">
                <wp:posOffset>690880</wp:posOffset>
              </wp:positionV>
              <wp:extent cx="3474085" cy="110490"/>
              <wp:effectExtent l="0" t="0" r="0" b="0"/>
              <wp:wrapNone/>
              <wp:docPr id="40" name="Shape 40"/>
              <wp:cNvGraphicFramePr/>
              <a:graphic xmlns:a="http://schemas.openxmlformats.org/drawingml/2006/main">
                <a:graphicData uri="http://schemas.microsoft.com/office/word/2010/wordprocessingShape">
                  <wps:wsp>
                    <wps:cNvSpPr txBox="1"/>
                    <wps:spPr>
                      <a:xfrm>
                        <a:off x="0" y="0"/>
                        <a:ext cx="3474085" cy="110490"/>
                      </a:xfrm>
                      <a:prstGeom prst="rect">
                        <a:avLst/>
                      </a:prstGeom>
                      <a:noFill/>
                    </wps:spPr>
                    <wps:txbx>
                      <w:txbxContent>
                        <w:p w:rsidR="00C8059C" w:rsidRDefault="00A51999">
                          <w:pPr>
                            <w:pStyle w:val="24"/>
                            <w:tabs>
                              <w:tab w:val="right" w:pos="5402"/>
                            </w:tabs>
                            <w:rPr>
                              <w:sz w:val="17"/>
                              <w:szCs w:val="17"/>
                            </w:rPr>
                          </w:pPr>
                          <w:r>
                            <w:rPr>
                              <w:sz w:val="17"/>
                              <w:szCs w:val="17"/>
                            </w:rPr>
                            <w:t>( и &gt;щсствен но-политическое и экономическое положение греков</w:t>
                          </w:r>
                          <w:r>
                            <w:rPr>
                              <w:sz w:val="17"/>
                              <w:szCs w:val="17"/>
                            </w:rPr>
                            <w:tab/>
                            <w:t>/7</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 o:spid="_x0000_s1062" type="#_x0000_t202" style="position:absolute;margin-left:80.05pt;margin-top:54.4pt;width:273.55pt;height:8.7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" filled="f" stroked="f">
              <v:textbox style="mso-fit-shape-to-text:t" inset="0,0,0,0">
                <w:txbxContent>
                  <w:p w:rsidR="00C8059C" w:rsidRDefault="00A51999">
                    <w:pPr>
                      <w:pStyle w:val="24"/>
                      <w:tabs>
                        <w:tab w:val="right" w:pos="5402"/>
                      </w:tabs>
                      <w:rPr>
                        <w:sz w:val="17"/>
                        <w:szCs w:val="17"/>
                      </w:rPr>
                    </w:pPr>
                    <w:r>
                      <w:rPr>
                        <w:sz w:val="17"/>
                        <w:szCs w:val="17"/>
                      </w:rPr>
                      <w:t>( и &gt;щсствен но-политическое и экономическое положение греков</w:t>
                    </w:r>
                    <w:r>
                      <w:rPr>
                        <w:sz w:val="17"/>
                        <w:szCs w:val="17"/>
                      </w:rPr>
                      <w:tab/>
                      <w:t>/7</w:t>
                    </w:r>
                  </w:p>
                </w:txbxContent>
              </v:textbox>
              <w10:wrap anchorx="page" anchory="page"/>
            </v:shape>
          </w:pict>
        </mc:Fallback>
      </mc:AlternateContent>
    </w:r>
    <w:r>
      <w:rPr>
        <w:noProof/>
      </w:rPr>
      <mc:AlternateContent>
        <mc:Choice Requires="wps">
          <w:drawing>
            <wp:anchor distT="0" distB="0" distL="114300" distR="114300" simplePos="0" relativeHeight="251403264" behindDoc="1" locked="0" layoutInCell="1" allowOverlap="1">
              <wp:simplePos x="0" y="0"/>
              <wp:positionH relativeFrom="page">
                <wp:posOffset>1191260</wp:posOffset>
              </wp:positionH>
              <wp:positionV relativeFrom="page">
                <wp:posOffset>817880</wp:posOffset>
              </wp:positionV>
              <wp:extent cx="3281045" cy="0"/>
              <wp:effectExtent l="0" t="0" r="0" b="0"/>
              <wp:wrapNone/>
              <wp:docPr id="42" name="Shape 42"/>
              <wp:cNvGraphicFramePr/>
              <a:graphic xmlns:a="http://schemas.openxmlformats.org/drawingml/2006/main">
                <a:graphicData uri="http://schemas.microsoft.com/office/word/2010/wordprocessingShape">
                  <wps:wsp>
                    <wps:cNvCnPr/>
                    <wps:spPr>
                      <a:xfrm>
                        <a:off x="0" y="0"/>
                        <a:ext cx="3281045" cy="0"/>
                      </a:xfrm>
                      <a:prstGeom prst="straightConnector1">
                        <a:avLst/>
                      </a:prstGeom>
                      <a:ln w="12700">
                        <a:solidFill/>
                      </a:ln>
                    </wps:spPr>
                    <wps:bodyPr/>
                  </wps:wsp>
                </a:graphicData>
              </a:graphic>
            </wp:anchor>
          </w:drawing>
        </mc:Choice>
        <mc:Fallback>
          <w:pict>
            <v:shape o:spt="32" o:oned="true" path="m,l21600,21600e" style="position:absolute;margin-left:93.799999999999997pt;margin-top:64.400000000000006pt;width:258.35000000000002pt;height:0;z-index:-251658240;mso-position-horizontal-relative:page;mso-position-vertical-relative:page">
              <v:stroke weight="1.pt"/>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47328" behindDoc="1" locked="0" layoutInCell="1" allowOverlap="1">
              <wp:simplePos x="0" y="0"/>
              <wp:positionH relativeFrom="page">
                <wp:posOffset>1447800</wp:posOffset>
              </wp:positionH>
              <wp:positionV relativeFrom="page">
                <wp:posOffset>433070</wp:posOffset>
              </wp:positionV>
              <wp:extent cx="2968625" cy="133350"/>
              <wp:effectExtent l="0" t="0" r="0" b="0"/>
              <wp:wrapNone/>
              <wp:docPr id="305" name="Shape 305"/>
              <wp:cNvGraphicFramePr/>
              <a:graphic xmlns:a="http://schemas.openxmlformats.org/drawingml/2006/main">
                <a:graphicData uri="http://schemas.microsoft.com/office/word/2010/wordprocessingShape">
                  <wps:wsp>
                    <wps:cNvSpPr txBox="1"/>
                    <wps:spPr>
                      <a:xfrm>
                        <a:off x="0" y="0"/>
                        <a:ext cx="2968625" cy="133350"/>
                      </a:xfrm>
                      <a:prstGeom prst="rect">
                        <a:avLst/>
                      </a:prstGeom>
                      <a:noFill/>
                    </wps:spPr>
                    <wps:txbx>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5" o:spid="_x0000_s1143" type="#_x0000_t202" style="position:absolute;margin-left:114pt;margin-top:34.1pt;width:233.75pt;height:10.5pt;z-index:-2515691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" filled="f" stroked="f">
              <v:textbox style="mso-fit-shape-to-text:t" inset="0,0,0,0">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84160" behindDoc="1" locked="0" layoutInCell="1" allowOverlap="1">
              <wp:simplePos x="0" y="0"/>
              <wp:positionH relativeFrom="page">
                <wp:posOffset>588645</wp:posOffset>
              </wp:positionH>
              <wp:positionV relativeFrom="page">
                <wp:posOffset>565150</wp:posOffset>
              </wp:positionV>
              <wp:extent cx="3818255" cy="0"/>
              <wp:effectExtent l="0" t="0" r="0" b="0"/>
              <wp:wrapNone/>
              <wp:docPr id="307" name="Shape 307"/>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46.350000000000001pt;margin-top:44.5pt;width:300.65000000000003pt;height:0;z-index:-251658240;mso-position-horizontal-relative:page;mso-position-vertical-relative:page">
              <v:stroke weight="1.pt"/>
            </v:shape>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46304" behindDoc="1" locked="0" layoutInCell="1" allowOverlap="1">
              <wp:simplePos x="0" y="0"/>
              <wp:positionH relativeFrom="page">
                <wp:posOffset>1447800</wp:posOffset>
              </wp:positionH>
              <wp:positionV relativeFrom="page">
                <wp:posOffset>433070</wp:posOffset>
              </wp:positionV>
              <wp:extent cx="2968625" cy="133350"/>
              <wp:effectExtent l="0" t="0" r="0" b="0"/>
              <wp:wrapNone/>
              <wp:docPr id="302" name="Shape 302"/>
              <wp:cNvGraphicFramePr/>
              <a:graphic xmlns:a="http://schemas.openxmlformats.org/drawingml/2006/main">
                <a:graphicData uri="http://schemas.microsoft.com/office/word/2010/wordprocessingShape">
                  <wps:wsp>
                    <wps:cNvSpPr txBox="1"/>
                    <wps:spPr>
                      <a:xfrm>
                        <a:off x="0" y="0"/>
                        <a:ext cx="2968625" cy="133350"/>
                      </a:xfrm>
                      <a:prstGeom prst="rect">
                        <a:avLst/>
                      </a:prstGeom>
                      <a:noFill/>
                    </wps:spPr>
                    <wps:txbx>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2" o:spid="_x0000_s1144" type="#_x0000_t202" style="position:absolute;margin-left:114pt;margin-top:34.1pt;width:233.75pt;height:10.5pt;z-index:-2515701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" filled="f" stroked="f">
              <v:textbox style="mso-fit-shape-to-text:t" inset="0,0,0,0">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85184" behindDoc="1" locked="0" layoutInCell="1" allowOverlap="1">
              <wp:simplePos x="0" y="0"/>
              <wp:positionH relativeFrom="page">
                <wp:posOffset>588645</wp:posOffset>
              </wp:positionH>
              <wp:positionV relativeFrom="page">
                <wp:posOffset>565150</wp:posOffset>
              </wp:positionV>
              <wp:extent cx="3818255" cy="0"/>
              <wp:effectExtent l="0" t="0" r="0" b="0"/>
              <wp:wrapNone/>
              <wp:docPr id="304" name="Shape 304"/>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46.350000000000001pt;margin-top:44.5pt;width:300.65000000000003pt;height:0;z-index:-251658240;mso-position-horizontal-relative:page;mso-position-vertical-relative:page">
              <v:stroke weight="1.pt"/>
            </v:shape>
          </w:pict>
        </mc:Fallback>
      </mc:AlternateConten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49376" behindDoc="1" locked="0" layoutInCell="1" allowOverlap="1">
              <wp:simplePos x="0" y="0"/>
              <wp:positionH relativeFrom="page">
                <wp:posOffset>1289050</wp:posOffset>
              </wp:positionH>
              <wp:positionV relativeFrom="page">
                <wp:posOffset>453390</wp:posOffset>
              </wp:positionV>
              <wp:extent cx="2150110" cy="110490"/>
              <wp:effectExtent l="0" t="0" r="0" b="0"/>
              <wp:wrapNone/>
              <wp:docPr id="311" name="Shape 311"/>
              <wp:cNvGraphicFramePr/>
              <a:graphic xmlns:a="http://schemas.openxmlformats.org/drawingml/2006/main">
                <a:graphicData uri="http://schemas.microsoft.com/office/word/2010/wordprocessingShape">
                  <wps:wsp>
                    <wps:cNvSpPr txBox="1"/>
                    <wps:spPr>
                      <a:xfrm>
                        <a:off x="0" y="0"/>
                        <a:ext cx="2150110" cy="110490"/>
                      </a:xfrm>
                      <a:prstGeom prst="rect">
                        <a:avLst/>
                      </a:prstGeom>
                      <a:noFill/>
                    </wps:spPr>
                    <wps:txbx>
                      <w:txbxContent>
                        <w:p w:rsidR="00C8059C" w:rsidRDefault="00A51999">
                          <w:pPr>
                            <w:pStyle w:val="ad"/>
                          </w:pP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1" o:spid="_x0000_s1145" type="#_x0000_t202" style="position:absolute;margin-left:101.5pt;margin-top:35.7pt;width:169.3pt;height:8.7pt;z-index:-2515671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" filled="f" stroked="f">
              <v:textbox style="mso-fit-shape-to-text:t" inset="0,0,0,0">
                <w:txbxContent>
                  <w:p w:rsidR="00C8059C" w:rsidRDefault="00A51999">
                    <w:pPr>
                      <w:pStyle w:val="ad"/>
                    </w:pP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86208" behindDoc="1" locked="0" layoutInCell="1" allowOverlap="1">
              <wp:simplePos x="0" y="0"/>
              <wp:positionH relativeFrom="page">
                <wp:posOffset>709930</wp:posOffset>
              </wp:positionH>
              <wp:positionV relativeFrom="page">
                <wp:posOffset>582930</wp:posOffset>
              </wp:positionV>
              <wp:extent cx="3552190" cy="0"/>
              <wp:effectExtent l="0" t="0" r="0" b="0"/>
              <wp:wrapNone/>
              <wp:docPr id="313" name="Shape 313"/>
              <wp:cNvGraphicFramePr/>
              <a:graphic xmlns:a="http://schemas.openxmlformats.org/drawingml/2006/main">
                <a:graphicData uri="http://schemas.microsoft.com/office/word/2010/wordprocessingShape">
                  <wps:wsp>
                    <wps:cNvCnPr/>
                    <wps:spPr>
                      <a:xfrm>
                        <a:off x="0" y="0"/>
                        <a:ext cx="3552190" cy="0"/>
                      </a:xfrm>
                      <a:prstGeom prst="straightConnector1">
                        <a:avLst/>
                      </a:prstGeom>
                      <a:ln w="12700">
                        <a:solidFill/>
                      </a:ln>
                    </wps:spPr>
                    <wps:bodyPr/>
                  </wps:wsp>
                </a:graphicData>
              </a:graphic>
            </wp:anchor>
          </w:drawing>
        </mc:Choice>
        <mc:Fallback>
          <w:pict>
            <v:shape o:spt="32" o:oned="true" path="m,l21600,21600e" style="position:absolute;margin-left:55.899999999999999pt;margin-top:45.899999999999999pt;width:279.69999999999999pt;height:0;z-index:-251658240;mso-position-horizontal-relative:page;mso-position-vertical-relative:page">
              <v:stroke weight="1.pt"/>
            </v:shape>
          </w:pict>
        </mc:Fallback>
      </mc:AlternateConten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48352" behindDoc="1" locked="0" layoutInCell="1" allowOverlap="1">
              <wp:simplePos x="0" y="0"/>
              <wp:positionH relativeFrom="page">
                <wp:posOffset>1289050</wp:posOffset>
              </wp:positionH>
              <wp:positionV relativeFrom="page">
                <wp:posOffset>453390</wp:posOffset>
              </wp:positionV>
              <wp:extent cx="2150110" cy="110490"/>
              <wp:effectExtent l="0" t="0" r="0" b="0"/>
              <wp:wrapNone/>
              <wp:docPr id="308" name="Shape 308"/>
              <wp:cNvGraphicFramePr/>
              <a:graphic xmlns:a="http://schemas.openxmlformats.org/drawingml/2006/main">
                <a:graphicData uri="http://schemas.microsoft.com/office/word/2010/wordprocessingShape">
                  <wps:wsp>
                    <wps:cNvSpPr txBox="1"/>
                    <wps:spPr>
                      <a:xfrm>
                        <a:off x="0" y="0"/>
                        <a:ext cx="2150110" cy="110490"/>
                      </a:xfrm>
                      <a:prstGeom prst="rect">
                        <a:avLst/>
                      </a:prstGeom>
                      <a:noFill/>
                    </wps:spPr>
                    <wps:txbx>
                      <w:txbxContent>
                        <w:p w:rsidR="00C8059C" w:rsidRDefault="00A51999">
                          <w:pPr>
                            <w:pStyle w:val="ad"/>
                          </w:pP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8" o:spid="_x0000_s1146" type="#_x0000_t202" style="position:absolute;margin-left:101.5pt;margin-top:35.7pt;width:169.3pt;height:8.7pt;z-index:-2515681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" filled="f" stroked="f">
              <v:textbox style="mso-fit-shape-to-text:t" inset="0,0,0,0">
                <w:txbxContent>
                  <w:p w:rsidR="00C8059C" w:rsidRDefault="00A51999">
                    <w:pPr>
                      <w:pStyle w:val="ad"/>
                    </w:pP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87232" behindDoc="1" locked="0" layoutInCell="1" allowOverlap="1">
              <wp:simplePos x="0" y="0"/>
              <wp:positionH relativeFrom="page">
                <wp:posOffset>709930</wp:posOffset>
              </wp:positionH>
              <wp:positionV relativeFrom="page">
                <wp:posOffset>582930</wp:posOffset>
              </wp:positionV>
              <wp:extent cx="3552190" cy="0"/>
              <wp:effectExtent l="0" t="0" r="0" b="0"/>
              <wp:wrapNone/>
              <wp:docPr id="310" name="Shape 310"/>
              <wp:cNvGraphicFramePr/>
              <a:graphic xmlns:a="http://schemas.openxmlformats.org/drawingml/2006/main">
                <a:graphicData uri="http://schemas.microsoft.com/office/word/2010/wordprocessingShape">
                  <wps:wsp>
                    <wps:cNvCnPr/>
                    <wps:spPr>
                      <a:xfrm>
                        <a:off x="0" y="0"/>
                        <a:ext cx="3552190" cy="0"/>
                      </a:xfrm>
                      <a:prstGeom prst="straightConnector1">
                        <a:avLst/>
                      </a:prstGeom>
                      <a:ln w="12700">
                        <a:solidFill/>
                      </a:ln>
                    </wps:spPr>
                    <wps:bodyPr/>
                  </wps:wsp>
                </a:graphicData>
              </a:graphic>
            </wp:anchor>
          </w:drawing>
        </mc:Choice>
        <mc:Fallback>
          <w:pict>
            <v:shape o:spt="32" o:oned="true" path="m,l21600,21600e" style="position:absolute;margin-left:55.899999999999999pt;margin-top:45.899999999999999pt;width:279.69999999999999pt;height:0;z-index:-251658240;mso-position-horizontal-relative:page;mso-position-vertical-relative:page">
              <v:stroke weight="1.pt"/>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51424" behindDoc="1" locked="0" layoutInCell="1" allowOverlap="1">
              <wp:simplePos x="0" y="0"/>
              <wp:positionH relativeFrom="page">
                <wp:posOffset>1447800</wp:posOffset>
              </wp:positionH>
              <wp:positionV relativeFrom="page">
                <wp:posOffset>433070</wp:posOffset>
              </wp:positionV>
              <wp:extent cx="2968625" cy="133350"/>
              <wp:effectExtent l="0" t="0" r="0" b="0"/>
              <wp:wrapNone/>
              <wp:docPr id="317" name="Shape 317"/>
              <wp:cNvGraphicFramePr/>
              <a:graphic xmlns:a="http://schemas.openxmlformats.org/drawingml/2006/main">
                <a:graphicData uri="http://schemas.microsoft.com/office/word/2010/wordprocessingShape">
                  <wps:wsp>
                    <wps:cNvSpPr txBox="1"/>
                    <wps:spPr>
                      <a:xfrm>
                        <a:off x="0" y="0"/>
                        <a:ext cx="2968625" cy="133350"/>
                      </a:xfrm>
                      <a:prstGeom prst="rect">
                        <a:avLst/>
                      </a:prstGeom>
                      <a:noFill/>
                    </wps:spPr>
                    <wps:txbx>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7" o:spid="_x0000_s1147" type="#_x0000_t202" style="position:absolute;margin-left:114pt;margin-top:34.1pt;width:233.75pt;height:10.5pt;z-index:-2515650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" filled="f" stroked="f">
              <v:textbox style="mso-fit-shape-to-text:t" inset="0,0,0,0">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88256" behindDoc="1" locked="0" layoutInCell="1" allowOverlap="1">
              <wp:simplePos x="0" y="0"/>
              <wp:positionH relativeFrom="page">
                <wp:posOffset>588645</wp:posOffset>
              </wp:positionH>
              <wp:positionV relativeFrom="page">
                <wp:posOffset>565150</wp:posOffset>
              </wp:positionV>
              <wp:extent cx="3818255" cy="0"/>
              <wp:effectExtent l="0" t="0" r="0" b="0"/>
              <wp:wrapNone/>
              <wp:docPr id="319" name="Shape 319"/>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46.350000000000001pt;margin-top:44.5pt;width:300.65000000000003pt;height:0;z-index:-251658240;mso-position-horizontal-relative:page;mso-position-vertical-relative:page">
              <v:stroke weight="1.pt"/>
            </v:shape>
          </w:pict>
        </mc:Fallback>
      </mc:AlternateConten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50400" behindDoc="1" locked="0" layoutInCell="1" allowOverlap="1">
              <wp:simplePos x="0" y="0"/>
              <wp:positionH relativeFrom="page">
                <wp:posOffset>1289050</wp:posOffset>
              </wp:positionH>
              <wp:positionV relativeFrom="page">
                <wp:posOffset>453390</wp:posOffset>
              </wp:positionV>
              <wp:extent cx="2150110" cy="110490"/>
              <wp:effectExtent l="0" t="0" r="0" b="0"/>
              <wp:wrapNone/>
              <wp:docPr id="314" name="Shape 314"/>
              <wp:cNvGraphicFramePr/>
              <a:graphic xmlns:a="http://schemas.openxmlformats.org/drawingml/2006/main">
                <a:graphicData uri="http://schemas.microsoft.com/office/word/2010/wordprocessingShape">
                  <wps:wsp>
                    <wps:cNvSpPr txBox="1"/>
                    <wps:spPr>
                      <a:xfrm>
                        <a:off x="0" y="0"/>
                        <a:ext cx="2150110" cy="110490"/>
                      </a:xfrm>
                      <a:prstGeom prst="rect">
                        <a:avLst/>
                      </a:prstGeom>
                      <a:noFill/>
                    </wps:spPr>
                    <wps:txbx>
                      <w:txbxContent>
                        <w:p w:rsidR="00C8059C" w:rsidRDefault="00A51999">
                          <w:pPr>
                            <w:pStyle w:val="ad"/>
                          </w:pP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4" o:spid="_x0000_s1148" type="#_x0000_t202" style="position:absolute;margin-left:101.5pt;margin-top:35.7pt;width:169.3pt;height:8.7pt;z-index:-2515660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" filled="f" stroked="f">
              <v:textbox style="mso-fit-shape-to-text:t" inset="0,0,0,0">
                <w:txbxContent>
                  <w:p w:rsidR="00C8059C" w:rsidRDefault="00A51999">
                    <w:pPr>
                      <w:pStyle w:val="ad"/>
                    </w:pP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89280" behindDoc="1" locked="0" layoutInCell="1" allowOverlap="1">
              <wp:simplePos x="0" y="0"/>
              <wp:positionH relativeFrom="page">
                <wp:posOffset>709930</wp:posOffset>
              </wp:positionH>
              <wp:positionV relativeFrom="page">
                <wp:posOffset>582930</wp:posOffset>
              </wp:positionV>
              <wp:extent cx="3552190" cy="0"/>
              <wp:effectExtent l="0" t="0" r="0" b="0"/>
              <wp:wrapNone/>
              <wp:docPr id="316" name="Shape 316"/>
              <wp:cNvGraphicFramePr/>
              <a:graphic xmlns:a="http://schemas.openxmlformats.org/drawingml/2006/main">
                <a:graphicData uri="http://schemas.microsoft.com/office/word/2010/wordprocessingShape">
                  <wps:wsp>
                    <wps:cNvCnPr/>
                    <wps:spPr>
                      <a:xfrm>
                        <a:off x="0" y="0"/>
                        <a:ext cx="3552190" cy="0"/>
                      </a:xfrm>
                      <a:prstGeom prst="straightConnector1">
                        <a:avLst/>
                      </a:prstGeom>
                      <a:ln w="12700">
                        <a:solidFill/>
                      </a:ln>
                    </wps:spPr>
                    <wps:bodyPr/>
                  </wps:wsp>
                </a:graphicData>
              </a:graphic>
            </wp:anchor>
          </w:drawing>
        </mc:Choice>
        <mc:Fallback>
          <w:pict>
            <v:shape o:spt="32" o:oned="true" path="m,l21600,21600e" style="position:absolute;margin-left:55.899999999999999pt;margin-top:45.899999999999999pt;width:279.69999999999999pt;height:0;z-index:-251658240;mso-position-horizontal-relative:page;mso-position-vertical-relative:page">
              <v:stroke weight="1.pt"/>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53472" behindDoc="1" locked="0" layoutInCell="1" allowOverlap="1">
              <wp:simplePos x="0" y="0"/>
              <wp:positionH relativeFrom="page">
                <wp:posOffset>1784350</wp:posOffset>
              </wp:positionH>
              <wp:positionV relativeFrom="page">
                <wp:posOffset>451485</wp:posOffset>
              </wp:positionV>
              <wp:extent cx="2095500" cy="114935"/>
              <wp:effectExtent l="0" t="0" r="0" b="0"/>
              <wp:wrapNone/>
              <wp:docPr id="323" name="Shape 323"/>
              <wp:cNvGraphicFramePr/>
              <a:graphic xmlns:a="http://schemas.openxmlformats.org/drawingml/2006/main">
                <a:graphicData uri="http://schemas.microsoft.com/office/word/2010/wordprocessingShape">
                  <wps:wsp>
                    <wps:cNvSpPr txBox="1"/>
                    <wps:spPr>
                      <a:xfrm>
                        <a:off x="0" y="0"/>
                        <a:ext cx="2095500" cy="114935"/>
                      </a:xfrm>
                      <a:prstGeom prst="rect">
                        <a:avLst/>
                      </a:prstGeom>
                      <a:noFill/>
                    </wps:spPr>
                    <wps:txbx>
                      <w:txbxContent>
                        <w:p w:rsidR="00C8059C" w:rsidRDefault="00A51999">
                          <w:pPr>
                            <w:pStyle w:val="ad"/>
                          </w:pPr>
                          <w:r>
                            <w:t xml:space="preserve">Кризис </w:t>
                          </w:r>
                          <w:r>
                            <w:t>республики, реставрация монархии</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3" o:spid="_x0000_s1149" type="#_x0000_t202" style="position:absolute;margin-left:140.5pt;margin-top:35.55pt;width:165pt;height:9.05pt;z-index:-2515630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" filled="f" stroked="f">
              <v:textbox style="mso-fit-shape-to-text:t" inset="0,0,0,0">
                <w:txbxContent>
                  <w:p w:rsidR="00C8059C" w:rsidRDefault="00A51999">
                    <w:pPr>
                      <w:pStyle w:val="ad"/>
                    </w:pPr>
                    <w:r>
                      <w:t xml:space="preserve">Кризис </w:t>
                    </w:r>
                    <w:r>
                      <w:t>республики, реставрация монархии</w:t>
                    </w:r>
                  </w:p>
                </w:txbxContent>
              </v:textbox>
              <w10:wrap anchorx="page" anchory="page"/>
            </v:shape>
          </w:pict>
        </mc:Fallback>
      </mc:AlternateContent>
    </w:r>
    <w:r>
      <w:rPr>
        <w:noProof/>
      </w:rPr>
      <mc:AlternateContent>
        <mc:Choice Requires="wps">
          <w:drawing>
            <wp:anchor distT="0" distB="0" distL="114300" distR="114300" simplePos="0" relativeHeight="251490304" behindDoc="1" locked="0" layoutInCell="1" allowOverlap="1">
              <wp:simplePos x="0" y="0"/>
              <wp:positionH relativeFrom="page">
                <wp:posOffset>1081405</wp:posOffset>
              </wp:positionH>
              <wp:positionV relativeFrom="page">
                <wp:posOffset>577215</wp:posOffset>
              </wp:positionV>
              <wp:extent cx="3041650" cy="0"/>
              <wp:effectExtent l="0" t="0" r="0" b="0"/>
              <wp:wrapNone/>
              <wp:docPr id="325" name="Shape 325"/>
              <wp:cNvGraphicFramePr/>
              <a:graphic xmlns:a="http://schemas.openxmlformats.org/drawingml/2006/main">
                <a:graphicData uri="http://schemas.microsoft.com/office/word/2010/wordprocessingShape">
                  <wps:wsp>
                    <wps:cNvCnPr/>
                    <wps:spPr>
                      <a:xfrm>
                        <a:off x="0" y="0"/>
                        <a:ext cx="3041650" cy="0"/>
                      </a:xfrm>
                      <a:prstGeom prst="straightConnector1">
                        <a:avLst/>
                      </a:prstGeom>
                      <a:ln w="12700">
                        <a:solidFill/>
                      </a:ln>
                    </wps:spPr>
                    <wps:bodyPr/>
                  </wps:wsp>
                </a:graphicData>
              </a:graphic>
            </wp:anchor>
          </w:drawing>
        </mc:Choice>
        <mc:Fallback>
          <w:pict>
            <v:shape o:spt="32" o:oned="true" path="m,l21600,21600e" style="position:absolute;margin-left:85.150000000000006pt;margin-top:45.450000000000003pt;width:239.5pt;height:0;z-index:-251658240;mso-position-horizontal-relative:page;mso-position-vertical-relative:page">
              <v:stroke weight="1.pt"/>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52448" behindDoc="1" locked="0" layoutInCell="1" allowOverlap="1">
              <wp:simplePos x="0" y="0"/>
              <wp:positionH relativeFrom="page">
                <wp:posOffset>1784350</wp:posOffset>
              </wp:positionH>
              <wp:positionV relativeFrom="page">
                <wp:posOffset>451485</wp:posOffset>
              </wp:positionV>
              <wp:extent cx="2095500" cy="114935"/>
              <wp:effectExtent l="0" t="0" r="0" b="0"/>
              <wp:wrapNone/>
              <wp:docPr id="320" name="Shape 320"/>
              <wp:cNvGraphicFramePr/>
              <a:graphic xmlns:a="http://schemas.openxmlformats.org/drawingml/2006/main">
                <a:graphicData uri="http://schemas.microsoft.com/office/word/2010/wordprocessingShape">
                  <wps:wsp>
                    <wps:cNvSpPr txBox="1"/>
                    <wps:spPr>
                      <a:xfrm>
                        <a:off x="0" y="0"/>
                        <a:ext cx="2095500" cy="114935"/>
                      </a:xfrm>
                      <a:prstGeom prst="rect">
                        <a:avLst/>
                      </a:prstGeom>
                      <a:noFill/>
                    </wps:spPr>
                    <wps:txbx>
                      <w:txbxContent>
                        <w:p w:rsidR="00C8059C" w:rsidRDefault="00A51999">
                          <w:pPr>
                            <w:pStyle w:val="ad"/>
                          </w:pPr>
                          <w:r>
                            <w:t>Кризис республики, реставрация монархии</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0" o:spid="_x0000_s1150" type="#_x0000_t202" style="position:absolute;margin-left:140.5pt;margin-top:35.55pt;width:165pt;height:9.05pt;z-index:-2515640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" filled="f" stroked="f">
              <v:textbox style="mso-fit-shape-to-text:t" inset="0,0,0,0">
                <w:txbxContent>
                  <w:p w:rsidR="00C8059C" w:rsidRDefault="00A51999">
                    <w:pPr>
                      <w:pStyle w:val="ad"/>
                    </w:pPr>
                    <w:r>
                      <w:t>Кризис республики, реставрация монархии</w:t>
                    </w:r>
                  </w:p>
                </w:txbxContent>
              </v:textbox>
              <w10:wrap anchorx="page" anchory="page"/>
            </v:shape>
          </w:pict>
        </mc:Fallback>
      </mc:AlternateContent>
    </w:r>
    <w:r>
      <w:rPr>
        <w:noProof/>
      </w:rPr>
      <mc:AlternateContent>
        <mc:Choice Requires="wps">
          <w:drawing>
            <wp:anchor distT="0" distB="0" distL="114300" distR="114300" simplePos="0" relativeHeight="251491328" behindDoc="1" locked="0" layoutInCell="1" allowOverlap="1">
              <wp:simplePos x="0" y="0"/>
              <wp:positionH relativeFrom="page">
                <wp:posOffset>1081405</wp:posOffset>
              </wp:positionH>
              <wp:positionV relativeFrom="page">
                <wp:posOffset>577215</wp:posOffset>
              </wp:positionV>
              <wp:extent cx="3041650" cy="0"/>
              <wp:effectExtent l="0" t="0" r="0" b="0"/>
              <wp:wrapNone/>
              <wp:docPr id="322" name="Shape 322"/>
              <wp:cNvGraphicFramePr/>
              <a:graphic xmlns:a="http://schemas.openxmlformats.org/drawingml/2006/main">
                <a:graphicData uri="http://schemas.microsoft.com/office/word/2010/wordprocessingShape">
                  <wps:wsp>
                    <wps:cNvCnPr/>
                    <wps:spPr>
                      <a:xfrm>
                        <a:off x="0" y="0"/>
                        <a:ext cx="3041650" cy="0"/>
                      </a:xfrm>
                      <a:prstGeom prst="straightConnector1">
                        <a:avLst/>
                      </a:prstGeom>
                      <a:ln w="12700">
                        <a:solidFill/>
                      </a:ln>
                    </wps:spPr>
                    <wps:bodyPr/>
                  </wps:wsp>
                </a:graphicData>
              </a:graphic>
            </wp:anchor>
          </w:drawing>
        </mc:Choice>
        <mc:Fallback>
          <w:pict>
            <v:shape o:spt="32" o:oned="true" path="m,l21600,21600e" style="position:absolute;margin-left:85.150000000000006pt;margin-top:45.450000000000003pt;width:239.5pt;height:0;z-index:-251658240;mso-position-horizontal-relative:page;mso-position-vertical-relative:page">
              <v:stroke weight="1.pt"/>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55520" behindDoc="1" locked="0" layoutInCell="1" allowOverlap="1">
              <wp:simplePos x="0" y="0"/>
              <wp:positionH relativeFrom="page">
                <wp:posOffset>684530</wp:posOffset>
              </wp:positionH>
              <wp:positionV relativeFrom="page">
                <wp:posOffset>668020</wp:posOffset>
              </wp:positionV>
              <wp:extent cx="2940685" cy="114935"/>
              <wp:effectExtent l="0" t="0" r="0" b="0"/>
              <wp:wrapNone/>
              <wp:docPr id="329" name="Shape 329"/>
              <wp:cNvGraphicFramePr/>
              <a:graphic xmlns:a="http://schemas.openxmlformats.org/drawingml/2006/main">
                <a:graphicData uri="http://schemas.microsoft.com/office/word/2010/wordprocessingShape">
                  <wps:wsp>
                    <wps:cNvSpPr txBox="1"/>
                    <wps:spPr>
                      <a:xfrm>
                        <a:off x="0" y="0"/>
                        <a:ext cx="2940685" cy="114935"/>
                      </a:xfrm>
                      <a:prstGeom prst="rect">
                        <a:avLst/>
                      </a:prstGeom>
                      <a:noFill/>
                    </wps:spPr>
                    <wps:txbx>
                      <w:txbxContent>
                        <w:p w:rsidR="00C8059C" w:rsidRDefault="00A51999">
                          <w:pPr>
                            <w:pStyle w:val="ad"/>
                            <w:tabs>
                              <w:tab w:val="right" w:pos="4631"/>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Республика и монархия: греческий парадокс</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9" o:spid="_x0000_s1151" type="#_x0000_t202" style="position:absolute;margin-left:53.9pt;margin-top:52.6pt;width:231.55pt;height:9.05pt;z-index:-251560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" filled="f" stroked="f">
              <v:textbox style="mso-fit-shape-to-text:t" inset="0,0,0,0">
                <w:txbxContent>
                  <w:p w:rsidR="00C8059C" w:rsidRDefault="00A51999">
                    <w:pPr>
                      <w:pStyle w:val="ad"/>
                      <w:tabs>
                        <w:tab w:val="right" w:pos="4631"/>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92352" behindDoc="1" locked="0" layoutInCell="1" allowOverlap="1">
              <wp:simplePos x="0" y="0"/>
              <wp:positionH relativeFrom="page">
                <wp:posOffset>647700</wp:posOffset>
              </wp:positionH>
              <wp:positionV relativeFrom="page">
                <wp:posOffset>795020</wp:posOffset>
              </wp:positionV>
              <wp:extent cx="3809365" cy="0"/>
              <wp:effectExtent l="0" t="0" r="0" b="0"/>
              <wp:wrapNone/>
              <wp:docPr id="331" name="Shape 331"/>
              <wp:cNvGraphicFramePr/>
              <a:graphic xmlns:a="http://schemas.openxmlformats.org/drawingml/2006/main">
                <a:graphicData uri="http://schemas.microsoft.com/office/word/2010/wordprocessingShape">
                  <wps:wsp>
                    <wps:cNvCnPr/>
                    <wps:spPr>
                      <a:xfrm>
                        <a:off x="0" y="0"/>
                        <a:ext cx="3809365" cy="0"/>
                      </a:xfrm>
                      <a:prstGeom prst="straightConnector1">
                        <a:avLst/>
                      </a:prstGeom>
                      <a:ln w="12700">
                        <a:solidFill/>
                      </a:ln>
                    </wps:spPr>
                    <wps:bodyPr/>
                  </wps:wsp>
                </a:graphicData>
              </a:graphic>
            </wp:anchor>
          </w:drawing>
        </mc:Choice>
        <mc:Fallback>
          <w:pict>
            <v:shape o:spt="32" o:oned="true" path="m,l21600,21600e" style="position:absolute;margin-left:51.pt;margin-top:62.600000000000001pt;width:299.94999999999999pt;height:0;z-index:-251658240;mso-position-horizontal-relative:page;mso-position-vertical-relative:page">
              <v:stroke weight="1.pt"/>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54496" behindDoc="1" locked="0" layoutInCell="1" allowOverlap="1">
              <wp:simplePos x="0" y="0"/>
              <wp:positionH relativeFrom="page">
                <wp:posOffset>684530</wp:posOffset>
              </wp:positionH>
              <wp:positionV relativeFrom="page">
                <wp:posOffset>668020</wp:posOffset>
              </wp:positionV>
              <wp:extent cx="2940685" cy="114935"/>
              <wp:effectExtent l="0" t="0" r="0" b="0"/>
              <wp:wrapNone/>
              <wp:docPr id="326" name="Shape 326"/>
              <wp:cNvGraphicFramePr/>
              <a:graphic xmlns:a="http://schemas.openxmlformats.org/drawingml/2006/main">
                <a:graphicData uri="http://schemas.microsoft.com/office/word/2010/wordprocessingShape">
                  <wps:wsp>
                    <wps:cNvSpPr txBox="1"/>
                    <wps:spPr>
                      <a:xfrm>
                        <a:off x="0" y="0"/>
                        <a:ext cx="2940685" cy="114935"/>
                      </a:xfrm>
                      <a:prstGeom prst="rect">
                        <a:avLst/>
                      </a:prstGeom>
                      <a:noFill/>
                    </wps:spPr>
                    <wps:txbx>
                      <w:txbxContent>
                        <w:p w:rsidR="00C8059C" w:rsidRDefault="00A51999">
                          <w:pPr>
                            <w:pStyle w:val="ad"/>
                            <w:tabs>
                              <w:tab w:val="right" w:pos="4631"/>
                            </w:tabs>
                          </w:pPr>
                          <w:r>
                            <w:rPr>
                              <w:i/>
                              <w:iCs/>
                              <w:sz w:val="20"/>
                              <w:szCs w:val="20"/>
                            </w:rPr>
                            <w:fldChar w:fldCharType="begin"/>
                          </w:r>
                          <w:r>
                            <w:rPr>
                              <w:i/>
                              <w:iCs/>
                              <w:sz w:val="20"/>
                              <w:szCs w:val="20"/>
                            </w:rPr>
                            <w:instrText xml:space="preserve"> PAGE \* ME</w:instrText>
                          </w:r>
                          <w:r>
                            <w:rPr>
                              <w:i/>
                              <w:iCs/>
                              <w:sz w:val="20"/>
                              <w:szCs w:val="20"/>
                            </w:rPr>
                            <w:instrText xml:space="preserv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Республика и монархия: греческий парадокс</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6" o:spid="_x0000_s1152" type="#_x0000_t202" style="position:absolute;margin-left:53.9pt;margin-top:52.6pt;width:231.55pt;height:9.05pt;z-index:-251561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" filled="f" stroked="f">
              <v:textbox style="mso-fit-shape-to-text:t" inset="0,0,0,0">
                <w:txbxContent>
                  <w:p w:rsidR="00C8059C" w:rsidRDefault="00A51999">
                    <w:pPr>
                      <w:pStyle w:val="ad"/>
                      <w:tabs>
                        <w:tab w:val="right" w:pos="4631"/>
                      </w:tabs>
                    </w:pPr>
                    <w:r>
                      <w:rPr>
                        <w:i/>
                        <w:iCs/>
                        <w:sz w:val="20"/>
                        <w:szCs w:val="20"/>
                      </w:rPr>
                      <w:fldChar w:fldCharType="begin"/>
                    </w:r>
                    <w:r>
                      <w:rPr>
                        <w:i/>
                        <w:iCs/>
                        <w:sz w:val="20"/>
                        <w:szCs w:val="20"/>
                      </w:rPr>
                      <w:instrText xml:space="preserve"> PAGE \* ME</w:instrText>
                    </w:r>
                    <w:r>
                      <w:rPr>
                        <w:i/>
                        <w:iCs/>
                        <w:sz w:val="20"/>
                        <w:szCs w:val="20"/>
                      </w:rPr>
                      <w:instrText xml:space="preserv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93376" behindDoc="1" locked="0" layoutInCell="1" allowOverlap="1">
              <wp:simplePos x="0" y="0"/>
              <wp:positionH relativeFrom="page">
                <wp:posOffset>647700</wp:posOffset>
              </wp:positionH>
              <wp:positionV relativeFrom="page">
                <wp:posOffset>795020</wp:posOffset>
              </wp:positionV>
              <wp:extent cx="3809365" cy="0"/>
              <wp:effectExtent l="0" t="0" r="0" b="0"/>
              <wp:wrapNone/>
              <wp:docPr id="328" name="Shape 328"/>
              <wp:cNvGraphicFramePr/>
              <a:graphic xmlns:a="http://schemas.openxmlformats.org/drawingml/2006/main">
                <a:graphicData uri="http://schemas.microsoft.com/office/word/2010/wordprocessingShape">
                  <wps:wsp>
                    <wps:cNvCnPr/>
                    <wps:spPr>
                      <a:xfrm>
                        <a:off x="0" y="0"/>
                        <a:ext cx="3809365" cy="0"/>
                      </a:xfrm>
                      <a:prstGeom prst="straightConnector1">
                        <a:avLst/>
                      </a:prstGeom>
                      <a:ln w="12700">
                        <a:solidFill/>
                      </a:ln>
                    </wps:spPr>
                    <wps:bodyPr/>
                  </wps:wsp>
                </a:graphicData>
              </a:graphic>
            </wp:anchor>
          </w:drawing>
        </mc:Choice>
        <mc:Fallback>
          <w:pict>
            <v:shape o:spt="32" o:oned="true" path="m,l21600,21600e" style="position:absolute;margin-left:51.pt;margin-top:62.600000000000001pt;width:299.94999999999999pt;height:0;z-index:-251658240;mso-position-horizontal-relative:page;mso-position-vertical-relative:page">
              <v:stroke weight="1.pt"/>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63360" behindDoc="1" locked="0" layoutInCell="1" allowOverlap="1">
              <wp:simplePos x="0" y="0"/>
              <wp:positionH relativeFrom="page">
                <wp:posOffset>1016635</wp:posOffset>
              </wp:positionH>
              <wp:positionV relativeFrom="page">
                <wp:posOffset>690880</wp:posOffset>
              </wp:positionV>
              <wp:extent cx="3474085" cy="110490"/>
              <wp:effectExtent l="0" t="0" r="0" b="0"/>
              <wp:wrapNone/>
              <wp:docPr id="37" name="Shape 37"/>
              <wp:cNvGraphicFramePr/>
              <a:graphic xmlns:a="http://schemas.openxmlformats.org/drawingml/2006/main">
                <a:graphicData uri="http://schemas.microsoft.com/office/word/2010/wordprocessingShape">
                  <wps:wsp>
                    <wps:cNvSpPr txBox="1"/>
                    <wps:spPr>
                      <a:xfrm>
                        <a:off x="0" y="0"/>
                        <a:ext cx="3474085" cy="110490"/>
                      </a:xfrm>
                      <a:prstGeom prst="rect">
                        <a:avLst/>
                      </a:prstGeom>
                      <a:noFill/>
                    </wps:spPr>
                    <wps:txbx>
                      <w:txbxContent>
                        <w:p w:rsidR="00C8059C" w:rsidRDefault="00A51999">
                          <w:pPr>
                            <w:pStyle w:val="24"/>
                            <w:tabs>
                              <w:tab w:val="right" w:pos="5402"/>
                            </w:tabs>
                            <w:rPr>
                              <w:sz w:val="17"/>
                              <w:szCs w:val="17"/>
                            </w:rPr>
                          </w:pPr>
                          <w:r>
                            <w:rPr>
                              <w:sz w:val="17"/>
                              <w:szCs w:val="17"/>
                            </w:rPr>
                            <w:t xml:space="preserve">( и &gt;щсствен </w:t>
                          </w:r>
                          <w:r>
                            <w:rPr>
                              <w:sz w:val="17"/>
                              <w:szCs w:val="17"/>
                            </w:rPr>
                            <w:t>но-политическое и экономическое положение греков</w:t>
                          </w:r>
                          <w:r>
                            <w:rPr>
                              <w:sz w:val="17"/>
                              <w:szCs w:val="17"/>
                            </w:rPr>
                            <w:tab/>
                            <w:t>/7</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 o:spid="_x0000_s1063" type="#_x0000_t202" style="position:absolute;margin-left:80.05pt;margin-top:54.4pt;width:273.55pt;height:8.7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" filled="f" stroked="f">
              <v:textbox style="mso-fit-shape-to-text:t" inset="0,0,0,0">
                <w:txbxContent>
                  <w:p w:rsidR="00C8059C" w:rsidRDefault="00A51999">
                    <w:pPr>
                      <w:pStyle w:val="24"/>
                      <w:tabs>
                        <w:tab w:val="right" w:pos="5402"/>
                      </w:tabs>
                      <w:rPr>
                        <w:sz w:val="17"/>
                        <w:szCs w:val="17"/>
                      </w:rPr>
                    </w:pPr>
                    <w:r>
                      <w:rPr>
                        <w:sz w:val="17"/>
                        <w:szCs w:val="17"/>
                      </w:rPr>
                      <w:t xml:space="preserve">( и &gt;щсствен </w:t>
                    </w:r>
                    <w:r>
                      <w:rPr>
                        <w:sz w:val="17"/>
                        <w:szCs w:val="17"/>
                      </w:rPr>
                      <w:t>но-политическое и экономическое положение греков</w:t>
                    </w:r>
                    <w:r>
                      <w:rPr>
                        <w:sz w:val="17"/>
                        <w:szCs w:val="17"/>
                      </w:rPr>
                      <w:tab/>
                      <w:t>/7</w:t>
                    </w:r>
                  </w:p>
                </w:txbxContent>
              </v:textbox>
              <w10:wrap anchorx="page" anchory="page"/>
            </v:shape>
          </w:pict>
        </mc:Fallback>
      </mc:AlternateContent>
    </w:r>
    <w:r>
      <w:rPr>
        <w:noProof/>
      </w:rPr>
      <mc:AlternateContent>
        <mc:Choice Requires="wps">
          <w:drawing>
            <wp:anchor distT="0" distB="0" distL="114300" distR="114300" simplePos="0" relativeHeight="251404288" behindDoc="1" locked="0" layoutInCell="1" allowOverlap="1">
              <wp:simplePos x="0" y="0"/>
              <wp:positionH relativeFrom="page">
                <wp:posOffset>1191260</wp:posOffset>
              </wp:positionH>
              <wp:positionV relativeFrom="page">
                <wp:posOffset>817880</wp:posOffset>
              </wp:positionV>
              <wp:extent cx="3281045" cy="0"/>
              <wp:effectExtent l="0" t="0" r="0" b="0"/>
              <wp:wrapNone/>
              <wp:docPr id="39" name="Shape 39"/>
              <wp:cNvGraphicFramePr/>
              <a:graphic xmlns:a="http://schemas.openxmlformats.org/drawingml/2006/main">
                <a:graphicData uri="http://schemas.microsoft.com/office/word/2010/wordprocessingShape">
                  <wps:wsp>
                    <wps:cNvCnPr/>
                    <wps:spPr>
                      <a:xfrm>
                        <a:off x="0" y="0"/>
                        <a:ext cx="3281045" cy="0"/>
                      </a:xfrm>
                      <a:prstGeom prst="straightConnector1">
                        <a:avLst/>
                      </a:prstGeom>
                      <a:ln w="12700">
                        <a:solidFill/>
                      </a:ln>
                    </wps:spPr>
                    <wps:bodyPr/>
                  </wps:wsp>
                </a:graphicData>
              </a:graphic>
            </wp:anchor>
          </w:drawing>
        </mc:Choice>
        <mc:Fallback>
          <w:pict>
            <v:shape o:spt="32" o:oned="true" path="m,l21600,21600e" style="position:absolute;margin-left:93.799999999999997pt;margin-top:64.400000000000006pt;width:258.35000000000002pt;height:0;z-index:-251658240;mso-position-horizontal-relative:page;mso-position-vertical-relative:page">
              <v:stroke weight="1.pt"/>
            </v:shape>
          </w:pict>
        </mc:Fallback>
      </mc:AlternateConten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57568" behindDoc="1" locked="0" layoutInCell="1" allowOverlap="1">
              <wp:simplePos x="0" y="0"/>
              <wp:positionH relativeFrom="page">
                <wp:posOffset>1447800</wp:posOffset>
              </wp:positionH>
              <wp:positionV relativeFrom="page">
                <wp:posOffset>433070</wp:posOffset>
              </wp:positionV>
              <wp:extent cx="2968625" cy="133350"/>
              <wp:effectExtent l="0" t="0" r="0" b="0"/>
              <wp:wrapNone/>
              <wp:docPr id="335" name="Shape 335"/>
              <wp:cNvGraphicFramePr/>
              <a:graphic xmlns:a="http://schemas.openxmlformats.org/drawingml/2006/main">
                <a:graphicData uri="http://schemas.microsoft.com/office/word/2010/wordprocessingShape">
                  <wps:wsp>
                    <wps:cNvSpPr txBox="1"/>
                    <wps:spPr>
                      <a:xfrm>
                        <a:off x="0" y="0"/>
                        <a:ext cx="2968625" cy="133350"/>
                      </a:xfrm>
                      <a:prstGeom prst="rect">
                        <a:avLst/>
                      </a:prstGeom>
                      <a:noFill/>
                    </wps:spPr>
                    <wps:txbx>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5" o:spid="_x0000_s1153" type="#_x0000_t202" style="position:absolute;margin-left:114pt;margin-top:34.1pt;width:233.75pt;height:10.5pt;z-index:-2515589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" filled="f" stroked="f">
              <v:textbox style="mso-fit-shape-to-text:t" inset="0,0,0,0">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94400" behindDoc="1" locked="0" layoutInCell="1" allowOverlap="1">
              <wp:simplePos x="0" y="0"/>
              <wp:positionH relativeFrom="page">
                <wp:posOffset>588645</wp:posOffset>
              </wp:positionH>
              <wp:positionV relativeFrom="page">
                <wp:posOffset>565150</wp:posOffset>
              </wp:positionV>
              <wp:extent cx="3818255" cy="0"/>
              <wp:effectExtent l="0" t="0" r="0" b="0"/>
              <wp:wrapNone/>
              <wp:docPr id="337" name="Shape 337"/>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46.350000000000001pt;margin-top:44.5pt;width:300.65000000000003pt;height:0;z-index:-251658240;mso-position-horizontal-relative:page;mso-position-vertical-relative:page">
              <v:stroke weight="1.pt"/>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56544" behindDoc="1" locked="0" layoutInCell="1" allowOverlap="1">
              <wp:simplePos x="0" y="0"/>
              <wp:positionH relativeFrom="page">
                <wp:posOffset>684530</wp:posOffset>
              </wp:positionH>
              <wp:positionV relativeFrom="page">
                <wp:posOffset>668020</wp:posOffset>
              </wp:positionV>
              <wp:extent cx="2940685" cy="114935"/>
              <wp:effectExtent l="0" t="0" r="0" b="0"/>
              <wp:wrapNone/>
              <wp:docPr id="332" name="Shape 332"/>
              <wp:cNvGraphicFramePr/>
              <a:graphic xmlns:a="http://schemas.openxmlformats.org/drawingml/2006/main">
                <a:graphicData uri="http://schemas.microsoft.com/office/word/2010/wordprocessingShape">
                  <wps:wsp>
                    <wps:cNvSpPr txBox="1"/>
                    <wps:spPr>
                      <a:xfrm>
                        <a:off x="0" y="0"/>
                        <a:ext cx="2940685" cy="114935"/>
                      </a:xfrm>
                      <a:prstGeom prst="rect">
                        <a:avLst/>
                      </a:prstGeom>
                      <a:noFill/>
                    </wps:spPr>
                    <wps:txbx>
                      <w:txbxContent>
                        <w:p w:rsidR="00C8059C" w:rsidRDefault="00A51999">
                          <w:pPr>
                            <w:pStyle w:val="ad"/>
                            <w:tabs>
                              <w:tab w:val="right" w:pos="4631"/>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Республика и монархия: греческий парадокс</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2" o:spid="_x0000_s1154" type="#_x0000_t202" style="position:absolute;margin-left:53.9pt;margin-top:52.6pt;width:231.55pt;height:9.05pt;z-index:-251559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" filled="f" stroked="f">
              <v:textbox style="mso-fit-shape-to-text:t" inset="0,0,0,0">
                <w:txbxContent>
                  <w:p w:rsidR="00C8059C" w:rsidRDefault="00A51999">
                    <w:pPr>
                      <w:pStyle w:val="ad"/>
                      <w:tabs>
                        <w:tab w:val="right" w:pos="4631"/>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95424" behindDoc="1" locked="0" layoutInCell="1" allowOverlap="1">
              <wp:simplePos x="0" y="0"/>
              <wp:positionH relativeFrom="page">
                <wp:posOffset>647700</wp:posOffset>
              </wp:positionH>
              <wp:positionV relativeFrom="page">
                <wp:posOffset>795020</wp:posOffset>
              </wp:positionV>
              <wp:extent cx="3809365" cy="0"/>
              <wp:effectExtent l="0" t="0" r="0" b="0"/>
              <wp:wrapNone/>
              <wp:docPr id="334" name="Shape 334"/>
              <wp:cNvGraphicFramePr/>
              <a:graphic xmlns:a="http://schemas.openxmlformats.org/drawingml/2006/main">
                <a:graphicData uri="http://schemas.microsoft.com/office/word/2010/wordprocessingShape">
                  <wps:wsp>
                    <wps:cNvCnPr/>
                    <wps:spPr>
                      <a:xfrm>
                        <a:off x="0" y="0"/>
                        <a:ext cx="3809365" cy="0"/>
                      </a:xfrm>
                      <a:prstGeom prst="straightConnector1">
                        <a:avLst/>
                      </a:prstGeom>
                      <a:ln w="12700">
                        <a:solidFill/>
                      </a:ln>
                    </wps:spPr>
                    <wps:bodyPr/>
                  </wps:wsp>
                </a:graphicData>
              </a:graphic>
            </wp:anchor>
          </w:drawing>
        </mc:Choice>
        <mc:Fallback>
          <w:pict>
            <v:shape o:spt="32" o:oned="true" path="m,l21600,21600e" style="position:absolute;margin-left:51.pt;margin-top:62.600000000000001pt;width:299.94999999999999pt;height:0;z-index:-251658240;mso-position-horizontal-relative:page;mso-position-vertical-relative:page">
              <v:stroke weight="1.pt"/>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59616" behindDoc="1" locked="0" layoutInCell="1" allowOverlap="1">
              <wp:simplePos x="0" y="0"/>
              <wp:positionH relativeFrom="page">
                <wp:posOffset>1447800</wp:posOffset>
              </wp:positionH>
              <wp:positionV relativeFrom="page">
                <wp:posOffset>433070</wp:posOffset>
              </wp:positionV>
              <wp:extent cx="2968625" cy="133350"/>
              <wp:effectExtent l="0" t="0" r="0" b="0"/>
              <wp:wrapNone/>
              <wp:docPr id="341" name="Shape 341"/>
              <wp:cNvGraphicFramePr/>
              <a:graphic xmlns:a="http://schemas.openxmlformats.org/drawingml/2006/main">
                <a:graphicData uri="http://schemas.microsoft.com/office/word/2010/wordprocessingShape">
                  <wps:wsp>
                    <wps:cNvSpPr txBox="1"/>
                    <wps:spPr>
                      <a:xfrm>
                        <a:off x="0" y="0"/>
                        <a:ext cx="2968625" cy="133350"/>
                      </a:xfrm>
                      <a:prstGeom prst="rect">
                        <a:avLst/>
                      </a:prstGeom>
                      <a:noFill/>
                    </wps:spPr>
                    <wps:txbx>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1" o:spid="_x0000_s1155" type="#_x0000_t202" style="position:absolute;margin-left:114pt;margin-top:34.1pt;width:233.75pt;height:10.5pt;z-index:-2515568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" filled="f" stroked="f">
              <v:textbox style="mso-fit-shape-to-text:t" inset="0,0,0,0">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96448" behindDoc="1" locked="0" layoutInCell="1" allowOverlap="1">
              <wp:simplePos x="0" y="0"/>
              <wp:positionH relativeFrom="page">
                <wp:posOffset>588645</wp:posOffset>
              </wp:positionH>
              <wp:positionV relativeFrom="page">
                <wp:posOffset>565150</wp:posOffset>
              </wp:positionV>
              <wp:extent cx="3818255" cy="0"/>
              <wp:effectExtent l="0" t="0" r="0" b="0"/>
              <wp:wrapNone/>
              <wp:docPr id="343" name="Shape 343"/>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46.350000000000001pt;margin-top:44.5pt;width:300.65000000000003pt;height:0;z-index:-251658240;mso-position-horizontal-relative:page;mso-position-vertical-relative:page">
              <v:stroke weight="1.pt"/>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58592" behindDoc="1" locked="0" layoutInCell="1" allowOverlap="1">
              <wp:simplePos x="0" y="0"/>
              <wp:positionH relativeFrom="page">
                <wp:posOffset>1447800</wp:posOffset>
              </wp:positionH>
              <wp:positionV relativeFrom="page">
                <wp:posOffset>433070</wp:posOffset>
              </wp:positionV>
              <wp:extent cx="2968625" cy="133350"/>
              <wp:effectExtent l="0" t="0" r="0" b="0"/>
              <wp:wrapNone/>
              <wp:docPr id="338" name="Shape 338"/>
              <wp:cNvGraphicFramePr/>
              <a:graphic xmlns:a="http://schemas.openxmlformats.org/drawingml/2006/main">
                <a:graphicData uri="http://schemas.microsoft.com/office/word/2010/wordprocessingShape">
                  <wps:wsp>
                    <wps:cNvSpPr txBox="1"/>
                    <wps:spPr>
                      <a:xfrm>
                        <a:off x="0" y="0"/>
                        <a:ext cx="2968625" cy="133350"/>
                      </a:xfrm>
                      <a:prstGeom prst="rect">
                        <a:avLst/>
                      </a:prstGeom>
                      <a:noFill/>
                    </wps:spPr>
                    <wps:txbx>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8" o:spid="_x0000_s1156" type="#_x0000_t202" style="position:absolute;margin-left:114pt;margin-top:34.1pt;width:233.75pt;height:10.5pt;z-index:-2515578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" filled="f" stroked="f">
              <v:textbox style="mso-fit-shape-to-text:t" inset="0,0,0,0">
                <w:txbxContent>
                  <w:p w:rsidR="00C8059C" w:rsidRDefault="00A51999">
                    <w:pPr>
                      <w:pStyle w:val="ad"/>
                      <w:rPr>
                        <w:sz w:val="20"/>
                        <w:szCs w:val="20"/>
                      </w:rPr>
                    </w:pPr>
                    <w:r>
                      <w:t xml:space="preserve">Кризис республики, реставрация монархии </w:t>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97472" behindDoc="1" locked="0" layoutInCell="1" allowOverlap="1">
              <wp:simplePos x="0" y="0"/>
              <wp:positionH relativeFrom="page">
                <wp:posOffset>588645</wp:posOffset>
              </wp:positionH>
              <wp:positionV relativeFrom="page">
                <wp:posOffset>565150</wp:posOffset>
              </wp:positionV>
              <wp:extent cx="3818255" cy="0"/>
              <wp:effectExtent l="0" t="0" r="0" b="0"/>
              <wp:wrapNone/>
              <wp:docPr id="340" name="Shape 340"/>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46.350000000000001pt;margin-top:44.5pt;width:300.65000000000003pt;height:0;z-index:-251658240;mso-position-horizontal-relative:page;mso-position-vertical-relative:page">
              <v:stroke weight="1.pt"/>
            </v:shape>
          </w:pict>
        </mc:Fallback>
      </mc:AlternateConten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60640" behindDoc="1" locked="0" layoutInCell="1" allowOverlap="1">
              <wp:simplePos x="0" y="0"/>
              <wp:positionH relativeFrom="page">
                <wp:posOffset>684530</wp:posOffset>
              </wp:positionH>
              <wp:positionV relativeFrom="page">
                <wp:posOffset>668020</wp:posOffset>
              </wp:positionV>
              <wp:extent cx="2940685" cy="114935"/>
              <wp:effectExtent l="0" t="0" r="0" b="0"/>
              <wp:wrapNone/>
              <wp:docPr id="344" name="Shape 344"/>
              <wp:cNvGraphicFramePr/>
              <a:graphic xmlns:a="http://schemas.openxmlformats.org/drawingml/2006/main">
                <a:graphicData uri="http://schemas.microsoft.com/office/word/2010/wordprocessingShape">
                  <wps:wsp>
                    <wps:cNvSpPr txBox="1"/>
                    <wps:spPr>
                      <a:xfrm>
                        <a:off x="0" y="0"/>
                        <a:ext cx="2940685" cy="114935"/>
                      </a:xfrm>
                      <a:prstGeom prst="rect">
                        <a:avLst/>
                      </a:prstGeom>
                      <a:noFill/>
                    </wps:spPr>
                    <wps:txbx>
                      <w:txbxContent>
                        <w:p w:rsidR="00C8059C" w:rsidRDefault="00A51999">
                          <w:pPr>
                            <w:pStyle w:val="ad"/>
                            <w:tabs>
                              <w:tab w:val="right" w:pos="4631"/>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Республика и монархия: греческий парадокс</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4" o:spid="_x0000_s1157" type="#_x0000_t202" style="position:absolute;margin-left:53.9pt;margin-top:52.6pt;width:231.55pt;height:9.05pt;z-index:-251555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" filled="f" stroked="f">
              <v:textbox style="mso-fit-shape-to-text:t" inset="0,0,0,0">
                <w:txbxContent>
                  <w:p w:rsidR="00C8059C" w:rsidRDefault="00A51999">
                    <w:pPr>
                      <w:pStyle w:val="ad"/>
                      <w:tabs>
                        <w:tab w:val="right" w:pos="4631"/>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98496" behindDoc="1" locked="0" layoutInCell="1" allowOverlap="1">
              <wp:simplePos x="0" y="0"/>
              <wp:positionH relativeFrom="page">
                <wp:posOffset>647700</wp:posOffset>
              </wp:positionH>
              <wp:positionV relativeFrom="page">
                <wp:posOffset>795020</wp:posOffset>
              </wp:positionV>
              <wp:extent cx="3809365" cy="0"/>
              <wp:effectExtent l="0" t="0" r="0" b="0"/>
              <wp:wrapNone/>
              <wp:docPr id="346" name="Shape 346"/>
              <wp:cNvGraphicFramePr/>
              <a:graphic xmlns:a="http://schemas.openxmlformats.org/drawingml/2006/main">
                <a:graphicData uri="http://schemas.microsoft.com/office/word/2010/wordprocessingShape">
                  <wps:wsp>
                    <wps:cNvCnPr/>
                    <wps:spPr>
                      <a:xfrm>
                        <a:off x="0" y="0"/>
                        <a:ext cx="3809365" cy="0"/>
                      </a:xfrm>
                      <a:prstGeom prst="straightConnector1">
                        <a:avLst/>
                      </a:prstGeom>
                      <a:ln w="12700">
                        <a:solidFill/>
                      </a:ln>
                    </wps:spPr>
                    <wps:bodyPr/>
                  </wps:wsp>
                </a:graphicData>
              </a:graphic>
            </wp:anchor>
          </w:drawing>
        </mc:Choice>
        <mc:Fallback>
          <w:pict>
            <v:shape o:spt="32" o:oned="true" path="m,l21600,21600e" style="position:absolute;margin-left:51.pt;margin-top:62.600000000000001pt;width:299.94999999999999pt;height:0;z-index:-251658240;mso-position-horizontal-relative:page;mso-position-vertical-relative:page">
              <v:stroke weight="1.pt"/>
            </v:shape>
          </w:pict>
        </mc:Fallback>
      </mc:AlternateConten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62688"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350" name="Shape 350"/>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0" o:spid="_x0000_s1158" type="#_x0000_t202" style="position:absolute;margin-left:137.25pt;margin-top:51.6pt;width:215.3pt;height:9.05pt;z-index:-251553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" filled="f" stroked="f">
              <v:textbox style="mso-fit-shape-to-text:t" inset="0,0,0,0">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499520" behindDoc="1" locked="0" layoutInCell="1" allowOverlap="1">
              <wp:simplePos x="0" y="0"/>
              <wp:positionH relativeFrom="page">
                <wp:posOffset>645160</wp:posOffset>
              </wp:positionH>
              <wp:positionV relativeFrom="page">
                <wp:posOffset>807085</wp:posOffset>
              </wp:positionV>
              <wp:extent cx="3822700" cy="0"/>
              <wp:effectExtent l="0" t="0" r="0" b="0"/>
              <wp:wrapNone/>
              <wp:docPr id="352" name="Shape 352"/>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61664"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347" name="Shape 347"/>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7" o:spid="_x0000_s1159" type="#_x0000_t202" style="position:absolute;margin-left:137.25pt;margin-top:51.6pt;width:215.3pt;height:9.05pt;z-index:-251554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" filled="f" stroked="f">
              <v:textbox style="mso-fit-shape-to-text:t" inset="0,0,0,0">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500544" behindDoc="1" locked="0" layoutInCell="1" allowOverlap="1">
              <wp:simplePos x="0" y="0"/>
              <wp:positionH relativeFrom="page">
                <wp:posOffset>645160</wp:posOffset>
              </wp:positionH>
              <wp:positionV relativeFrom="page">
                <wp:posOffset>807085</wp:posOffset>
              </wp:positionV>
              <wp:extent cx="3822700" cy="0"/>
              <wp:effectExtent l="0" t="0" r="0" b="0"/>
              <wp:wrapNone/>
              <wp:docPr id="349" name="Shape 349"/>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pPr>
      <w:spacing w:line="1" w:lineRule="exact"/>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64736" behindDoc="1" locked="0" layoutInCell="1" allowOverlap="1">
              <wp:simplePos x="0" y="0"/>
              <wp:positionH relativeFrom="page">
                <wp:posOffset>1567815</wp:posOffset>
              </wp:positionH>
              <wp:positionV relativeFrom="page">
                <wp:posOffset>690880</wp:posOffset>
              </wp:positionV>
              <wp:extent cx="1847215" cy="105410"/>
              <wp:effectExtent l="0" t="0" r="0" b="0"/>
              <wp:wrapNone/>
              <wp:docPr id="356" name="Shape 356"/>
              <wp:cNvGraphicFramePr/>
              <a:graphic xmlns:a="http://schemas.openxmlformats.org/drawingml/2006/main">
                <a:graphicData uri="http://schemas.microsoft.com/office/word/2010/wordprocessingShape">
                  <wps:wsp>
                    <wps:cNvSpPr txBox="1"/>
                    <wps:spPr>
                      <a:xfrm>
                        <a:off x="0" y="0"/>
                        <a:ext cx="1847215" cy="105410"/>
                      </a:xfrm>
                      <a:prstGeom prst="rect">
                        <a:avLst/>
                      </a:prstGeom>
                      <a:noFill/>
                    </wps:spPr>
                    <wps:txbx>
                      <w:txbxContent>
                        <w:p w:rsidR="00C8059C" w:rsidRDefault="00A51999">
                          <w:pPr>
                            <w:pStyle w:val="ad"/>
                          </w:pPr>
                          <w:r>
                            <w:t>Греция в годы второй мировой войны</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6" o:spid="_x0000_s1160" type="#_x0000_t202" style="position:absolute;margin-left:123.45pt;margin-top:54.4pt;width:145.45pt;height:8.3pt;z-index:-2515517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" filled="f" stroked="f">
              <v:textbox style="mso-fit-shape-to-text:t" inset="0,0,0,0">
                <w:txbxContent>
                  <w:p w:rsidR="00C8059C" w:rsidRDefault="00A51999">
                    <w:pPr>
                      <w:pStyle w:val="ad"/>
                    </w:pP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01568" behindDoc="1" locked="0" layoutInCell="1" allowOverlap="1">
              <wp:simplePos x="0" y="0"/>
              <wp:positionH relativeFrom="page">
                <wp:posOffset>814070</wp:posOffset>
              </wp:positionH>
              <wp:positionV relativeFrom="page">
                <wp:posOffset>814070</wp:posOffset>
              </wp:positionV>
              <wp:extent cx="3593465" cy="0"/>
              <wp:effectExtent l="0" t="0" r="0" b="0"/>
              <wp:wrapNone/>
              <wp:docPr id="358" name="Shape 358"/>
              <wp:cNvGraphicFramePr/>
              <a:graphic xmlns:a="http://schemas.openxmlformats.org/drawingml/2006/main">
                <a:graphicData uri="http://schemas.microsoft.com/office/word/2010/wordprocessingShape">
                  <wps:wsp>
                    <wps:cNvCnPr/>
                    <wps:spPr>
                      <a:xfrm>
                        <a:off x="0" y="0"/>
                        <a:ext cx="3593465" cy="0"/>
                      </a:xfrm>
                      <a:prstGeom prst="straightConnector1">
                        <a:avLst/>
                      </a:prstGeom>
                      <a:ln w="12700">
                        <a:solidFill/>
                      </a:ln>
                    </wps:spPr>
                    <wps:bodyPr/>
                  </wps:wsp>
                </a:graphicData>
              </a:graphic>
            </wp:anchor>
          </w:drawing>
        </mc:Choice>
        <mc:Fallback>
          <w:pict>
            <v:shape o:spt="32" o:oned="true" path="m,l21600,21600e" style="position:absolute;margin-left:64.099999999999994pt;margin-top:64.099999999999994pt;width:282.94999999999999pt;height:0;z-index:-251658240;mso-position-horizontal-relative:page;mso-position-vertical-relative:page">
              <v:stroke weight="1.pt"/>
            </v:shape>
          </w:pict>
        </mc:Fallback>
      </mc:AlternateConten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63712" behindDoc="1" locked="0" layoutInCell="1" allowOverlap="1">
              <wp:simplePos x="0" y="0"/>
              <wp:positionH relativeFrom="page">
                <wp:posOffset>1567815</wp:posOffset>
              </wp:positionH>
              <wp:positionV relativeFrom="page">
                <wp:posOffset>690880</wp:posOffset>
              </wp:positionV>
              <wp:extent cx="1847215" cy="105410"/>
              <wp:effectExtent l="0" t="0" r="0" b="0"/>
              <wp:wrapNone/>
              <wp:docPr id="353" name="Shape 353"/>
              <wp:cNvGraphicFramePr/>
              <a:graphic xmlns:a="http://schemas.openxmlformats.org/drawingml/2006/main">
                <a:graphicData uri="http://schemas.microsoft.com/office/word/2010/wordprocessingShape">
                  <wps:wsp>
                    <wps:cNvSpPr txBox="1"/>
                    <wps:spPr>
                      <a:xfrm>
                        <a:off x="0" y="0"/>
                        <a:ext cx="1847215" cy="105410"/>
                      </a:xfrm>
                      <a:prstGeom prst="rect">
                        <a:avLst/>
                      </a:prstGeom>
                      <a:noFill/>
                    </wps:spPr>
                    <wps:txbx>
                      <w:txbxContent>
                        <w:p w:rsidR="00C8059C" w:rsidRDefault="00A51999">
                          <w:pPr>
                            <w:pStyle w:val="ad"/>
                          </w:pPr>
                          <w:r>
                            <w:t>Греция в годы второй мировой войны</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3" o:spid="_x0000_s1161" type="#_x0000_t202" style="position:absolute;margin-left:123.45pt;margin-top:54.4pt;width:145.45pt;height:8.3pt;z-index:-2515527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" filled="f" stroked="f">
              <v:textbox style="mso-fit-shape-to-text:t" inset="0,0,0,0">
                <w:txbxContent>
                  <w:p w:rsidR="00C8059C" w:rsidRDefault="00A51999">
                    <w:pPr>
                      <w:pStyle w:val="ad"/>
                    </w:pP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02592" behindDoc="1" locked="0" layoutInCell="1" allowOverlap="1">
              <wp:simplePos x="0" y="0"/>
              <wp:positionH relativeFrom="page">
                <wp:posOffset>814070</wp:posOffset>
              </wp:positionH>
              <wp:positionV relativeFrom="page">
                <wp:posOffset>814070</wp:posOffset>
              </wp:positionV>
              <wp:extent cx="3593465" cy="0"/>
              <wp:effectExtent l="0" t="0" r="0" b="0"/>
              <wp:wrapNone/>
              <wp:docPr id="355" name="Shape 355"/>
              <wp:cNvGraphicFramePr/>
              <a:graphic xmlns:a="http://schemas.openxmlformats.org/drawingml/2006/main">
                <a:graphicData uri="http://schemas.microsoft.com/office/word/2010/wordprocessingShape">
                  <wps:wsp>
                    <wps:cNvCnPr/>
                    <wps:spPr>
                      <a:xfrm>
                        <a:off x="0" y="0"/>
                        <a:ext cx="3593465" cy="0"/>
                      </a:xfrm>
                      <a:prstGeom prst="straightConnector1">
                        <a:avLst/>
                      </a:prstGeom>
                      <a:ln w="12700">
                        <a:solidFill/>
                      </a:ln>
                    </wps:spPr>
                    <wps:bodyPr/>
                  </wps:wsp>
                </a:graphicData>
              </a:graphic>
            </wp:anchor>
          </w:drawing>
        </mc:Choice>
        <mc:Fallback>
          <w:pict>
            <v:shape o:spt="32" o:oned="true" path="m,l21600,21600e" style="position:absolute;margin-left:64.099999999999994pt;margin-top:64.099999999999994pt;width:282.94999999999999pt;height:0;z-index:-251658240;mso-position-horizontal-relative:page;mso-position-vertical-relative:page">
              <v:stroke weight="1.pt"/>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66432" behindDoc="1" locked="0" layoutInCell="1" allowOverlap="1">
              <wp:simplePos x="0" y="0"/>
              <wp:positionH relativeFrom="page">
                <wp:posOffset>691515</wp:posOffset>
              </wp:positionH>
              <wp:positionV relativeFrom="page">
                <wp:posOffset>634365</wp:posOffset>
              </wp:positionV>
              <wp:extent cx="3211830" cy="110490"/>
              <wp:effectExtent l="0" t="0" r="0" b="0"/>
              <wp:wrapNone/>
              <wp:docPr id="46" name="Shape 46"/>
              <wp:cNvGraphicFramePr/>
              <a:graphic xmlns:a="http://schemas.openxmlformats.org/drawingml/2006/main">
                <a:graphicData uri="http://schemas.microsoft.com/office/word/2010/wordprocessingShape">
                  <wps:wsp>
                    <wps:cNvSpPr txBox="1"/>
                    <wps:spPr>
                      <a:xfrm>
                        <a:off x="0" y="0"/>
                        <a:ext cx="3211830" cy="110490"/>
                      </a:xfrm>
                      <a:prstGeom prst="rect">
                        <a:avLst/>
                      </a:prstGeom>
                      <a:noFill/>
                    </wps:spPr>
                    <wps:txbx>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Греческие земли под господством Османской империи</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 o:spid="_x0000_s1064" type="#_x0000_t202" style="position:absolute;margin-left:54.45pt;margin-top:49.95pt;width:252.9pt;height:8.7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" filled="f" stroked="f">
              <v:textbox style="mso-fit-shape-to-text:t" inset="0,0,0,0">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Греческие земли под господством Османской империи</w:t>
                    </w:r>
                  </w:p>
                </w:txbxContent>
              </v:textbox>
              <w10:wrap anchorx="page" anchory="page"/>
            </v:shape>
          </w:pict>
        </mc:Fallback>
      </mc:AlternateContent>
    </w:r>
    <w:r>
      <w:rPr>
        <w:noProof/>
      </w:rPr>
      <mc:AlternateContent>
        <mc:Choice Requires="wps">
          <w:drawing>
            <wp:anchor distT="0" distB="0" distL="114300" distR="114300" simplePos="0" relativeHeight="251405312" behindDoc="1" locked="0" layoutInCell="1" allowOverlap="1">
              <wp:simplePos x="0" y="0"/>
              <wp:positionH relativeFrom="page">
                <wp:posOffset>659130</wp:posOffset>
              </wp:positionH>
              <wp:positionV relativeFrom="page">
                <wp:posOffset>866140</wp:posOffset>
              </wp:positionV>
              <wp:extent cx="3827780" cy="0"/>
              <wp:effectExtent l="0" t="0" r="0" b="0"/>
              <wp:wrapNone/>
              <wp:docPr id="48" name="Shape 48"/>
              <wp:cNvGraphicFramePr/>
              <a:graphic xmlns:a="http://schemas.openxmlformats.org/drawingml/2006/main">
                <a:graphicData uri="http://schemas.microsoft.com/office/word/2010/wordprocessingShape">
                  <wps:wsp>
                    <wps:cNvCnPr/>
                    <wps:spPr>
                      <a:xfrm>
                        <a:off x="0" y="0"/>
                        <a:ext cx="3827780" cy="0"/>
                      </a:xfrm>
                      <a:prstGeom prst="straightConnector1">
                        <a:avLst/>
                      </a:prstGeom>
                      <a:ln w="12700">
                        <a:solidFill/>
                      </a:ln>
                    </wps:spPr>
                    <wps:bodyPr/>
                  </wps:wsp>
                </a:graphicData>
              </a:graphic>
            </wp:anchor>
          </w:drawing>
        </mc:Choice>
        <mc:Fallback>
          <w:pict>
            <v:shape o:spt="32" o:oned="true" path="m,l21600,21600e" style="position:absolute;margin-left:51.899999999999999pt;margin-top:68.200000000000003pt;width:301.40000000000003pt;height:0;z-index:-251658240;mso-position-horizontal-relative:page;mso-position-vertical-relative:page">
              <v:stroke weight="1.pt"/>
            </v:shape>
          </w:pict>
        </mc:Fallback>
      </mc:AlternateConten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66784"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362" name="Shape 362"/>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Греция во второй миро</w:t>
                          </w:r>
                          <w:r>
                            <w:t>вой войне</w:t>
                          </w:r>
                          <w:r>
                            <w:tab/>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2" o:spid="_x0000_s1162" type="#_x0000_t202" style="position:absolute;margin-left:137.25pt;margin-top:51.6pt;width:215.3pt;height:9.05pt;z-index:-25154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" filled="f" stroked="f">
              <v:textbox style="mso-fit-shape-to-text:t" inset="0,0,0,0">
                <w:txbxContent>
                  <w:p w:rsidR="00C8059C" w:rsidRDefault="00A51999">
                    <w:pPr>
                      <w:pStyle w:val="ad"/>
                      <w:tabs>
                        <w:tab w:val="right" w:pos="4306"/>
                      </w:tabs>
                      <w:rPr>
                        <w:sz w:val="20"/>
                        <w:szCs w:val="20"/>
                      </w:rPr>
                    </w:pPr>
                    <w:r>
                      <w:t>Греция во второй миро</w:t>
                    </w:r>
                    <w:r>
                      <w:t>вой войне</w:t>
                    </w:r>
                    <w:r>
                      <w:tab/>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503616" behindDoc="1" locked="0" layoutInCell="1" allowOverlap="1">
              <wp:simplePos x="0" y="0"/>
              <wp:positionH relativeFrom="page">
                <wp:posOffset>645160</wp:posOffset>
              </wp:positionH>
              <wp:positionV relativeFrom="page">
                <wp:posOffset>807085</wp:posOffset>
              </wp:positionV>
              <wp:extent cx="3822700" cy="0"/>
              <wp:effectExtent l="0" t="0" r="0" b="0"/>
              <wp:wrapNone/>
              <wp:docPr id="364" name="Shape 364"/>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65760"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359" name="Shape 359"/>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9" o:spid="_x0000_s1163" type="#_x0000_t202" style="position:absolute;margin-left:137.25pt;margin-top:51.6pt;width:215.3pt;height:9.05pt;z-index:-2515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" filled="f" stroked="f">
              <v:textbox style="mso-fit-shape-to-text:t" inset="0,0,0,0">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504640" behindDoc="1" locked="0" layoutInCell="1" allowOverlap="1">
              <wp:simplePos x="0" y="0"/>
              <wp:positionH relativeFrom="page">
                <wp:posOffset>645160</wp:posOffset>
              </wp:positionH>
              <wp:positionV relativeFrom="page">
                <wp:posOffset>807085</wp:posOffset>
              </wp:positionV>
              <wp:extent cx="3822700" cy="0"/>
              <wp:effectExtent l="0" t="0" r="0" b="0"/>
              <wp:wrapNone/>
              <wp:docPr id="361" name="Shape 361"/>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68832"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368" name="Shape 368"/>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8" o:spid="_x0000_s1164" type="#_x0000_t202" style="position:absolute;margin-left:56.25pt;margin-top:44.25pt;width:217.1pt;height:9.05pt;z-index:-2515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05664" behindDoc="1" locked="0" layoutInCell="1" allowOverlap="1">
              <wp:simplePos x="0" y="0"/>
              <wp:positionH relativeFrom="page">
                <wp:posOffset>672465</wp:posOffset>
              </wp:positionH>
              <wp:positionV relativeFrom="page">
                <wp:posOffset>814705</wp:posOffset>
              </wp:positionV>
              <wp:extent cx="3786505" cy="0"/>
              <wp:effectExtent l="0" t="0" r="0" b="0"/>
              <wp:wrapNone/>
              <wp:docPr id="370" name="Shape 370"/>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67808"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365" name="Shape 365"/>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5" o:spid="_x0000_s1165" type="#_x0000_t202" style="position:absolute;margin-left:56.25pt;margin-top:44.25pt;width:217.1pt;height:9.05pt;z-index:-25154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06688" behindDoc="1" locked="0" layoutInCell="1" allowOverlap="1">
              <wp:simplePos x="0" y="0"/>
              <wp:positionH relativeFrom="page">
                <wp:posOffset>672465</wp:posOffset>
              </wp:positionH>
              <wp:positionV relativeFrom="page">
                <wp:posOffset>814705</wp:posOffset>
              </wp:positionV>
              <wp:extent cx="3786505" cy="0"/>
              <wp:effectExtent l="0" t="0" r="0" b="0"/>
              <wp:wrapNone/>
              <wp:docPr id="367" name="Shape 367"/>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70880"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374" name="Shape 374"/>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4" o:spid="_x0000_s1166" type="#_x0000_t202" style="position:absolute;margin-left:137.25pt;margin-top:51.6pt;width:215.3pt;height:9.05pt;z-index:-25154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" filled="f" stroked="f">
              <v:textbox style="mso-fit-shape-to-text:t" inset="0,0,0,0">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507712" behindDoc="1" locked="0" layoutInCell="1" allowOverlap="1">
              <wp:simplePos x="0" y="0"/>
              <wp:positionH relativeFrom="page">
                <wp:posOffset>645160</wp:posOffset>
              </wp:positionH>
              <wp:positionV relativeFrom="page">
                <wp:posOffset>807085</wp:posOffset>
              </wp:positionV>
              <wp:extent cx="3822700" cy="0"/>
              <wp:effectExtent l="0" t="0" r="0" b="0"/>
              <wp:wrapNone/>
              <wp:docPr id="376" name="Shape 376"/>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69856"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371" name="Shape 371"/>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1" o:spid="_x0000_s1167" type="#_x0000_t202" style="position:absolute;margin-left:137.25pt;margin-top:51.6pt;width:215.3pt;height:9.05pt;z-index:-25154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" filled="f" stroked="f">
              <v:textbox style="mso-fit-shape-to-text:t" inset="0,0,0,0">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508736" behindDoc="1" locked="0" layoutInCell="1" allowOverlap="1">
              <wp:simplePos x="0" y="0"/>
              <wp:positionH relativeFrom="page">
                <wp:posOffset>645160</wp:posOffset>
              </wp:positionH>
              <wp:positionV relativeFrom="page">
                <wp:posOffset>807085</wp:posOffset>
              </wp:positionV>
              <wp:extent cx="3822700" cy="0"/>
              <wp:effectExtent l="0" t="0" r="0" b="0"/>
              <wp:wrapNone/>
              <wp:docPr id="373" name="Shape 373"/>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72928"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380" name="Shape 380"/>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0" o:spid="_x0000_s1168" type="#_x0000_t202" style="position:absolute;margin-left:56.25pt;margin-top:44.25pt;width:217.1pt;height:9.05pt;z-index:-251543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09760" behindDoc="1" locked="0" layoutInCell="1" allowOverlap="1">
              <wp:simplePos x="0" y="0"/>
              <wp:positionH relativeFrom="page">
                <wp:posOffset>672465</wp:posOffset>
              </wp:positionH>
              <wp:positionV relativeFrom="page">
                <wp:posOffset>814705</wp:posOffset>
              </wp:positionV>
              <wp:extent cx="3786505" cy="0"/>
              <wp:effectExtent l="0" t="0" r="0" b="0"/>
              <wp:wrapNone/>
              <wp:docPr id="382" name="Shape 382"/>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71904"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377" name="Shape 377"/>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7" o:spid="_x0000_s1169" type="#_x0000_t202" style="position:absolute;margin-left:56.25pt;margin-top:44.25pt;width:217.1pt;height:9.05pt;z-index:-2515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10784" behindDoc="1" locked="0" layoutInCell="1" allowOverlap="1">
              <wp:simplePos x="0" y="0"/>
              <wp:positionH relativeFrom="page">
                <wp:posOffset>672465</wp:posOffset>
              </wp:positionH>
              <wp:positionV relativeFrom="page">
                <wp:posOffset>814705</wp:posOffset>
              </wp:positionV>
              <wp:extent cx="3786505" cy="0"/>
              <wp:effectExtent l="0" t="0" r="0" b="0"/>
              <wp:wrapNone/>
              <wp:docPr id="379" name="Shape 379"/>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74976"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386" name="Shape 386"/>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6" o:spid="_x0000_s1170" type="#_x0000_t202" style="position:absolute;margin-left:56.25pt;margin-top:44.25pt;width:217.1pt;height:9.05pt;z-index:-251541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11808" behindDoc="1" locked="0" layoutInCell="1" allowOverlap="1">
              <wp:simplePos x="0" y="0"/>
              <wp:positionH relativeFrom="page">
                <wp:posOffset>672465</wp:posOffset>
              </wp:positionH>
              <wp:positionV relativeFrom="page">
                <wp:posOffset>814705</wp:posOffset>
              </wp:positionV>
              <wp:extent cx="3786505" cy="0"/>
              <wp:effectExtent l="0" t="0" r="0" b="0"/>
              <wp:wrapNone/>
              <wp:docPr id="388" name="Shape 388"/>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73952"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383" name="Shape 383"/>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3" o:spid="_x0000_s1171" type="#_x0000_t202" style="position:absolute;margin-left:56.25pt;margin-top:44.25pt;width:217.1pt;height:9.05pt;z-index:-251542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12832" behindDoc="1" locked="0" layoutInCell="1" allowOverlap="1">
              <wp:simplePos x="0" y="0"/>
              <wp:positionH relativeFrom="page">
                <wp:posOffset>672465</wp:posOffset>
              </wp:positionH>
              <wp:positionV relativeFrom="page">
                <wp:posOffset>814705</wp:posOffset>
              </wp:positionV>
              <wp:extent cx="3786505" cy="0"/>
              <wp:effectExtent l="0" t="0" r="0" b="0"/>
              <wp:wrapNone/>
              <wp:docPr id="385" name="Shape 385"/>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65408" behindDoc="1" locked="0" layoutInCell="1" allowOverlap="1">
              <wp:simplePos x="0" y="0"/>
              <wp:positionH relativeFrom="page">
                <wp:posOffset>683260</wp:posOffset>
              </wp:positionH>
              <wp:positionV relativeFrom="page">
                <wp:posOffset>668020</wp:posOffset>
              </wp:positionV>
              <wp:extent cx="3790950" cy="133350"/>
              <wp:effectExtent l="0" t="0" r="0" b="0"/>
              <wp:wrapNone/>
              <wp:docPr id="43" name="Shape 43"/>
              <wp:cNvGraphicFramePr/>
              <a:graphic xmlns:a="http://schemas.openxmlformats.org/drawingml/2006/main">
                <a:graphicData uri="http://schemas.microsoft.com/office/word/2010/wordprocessingShape">
                  <wps:wsp>
                    <wps:cNvSpPr txBox="1"/>
                    <wps:spPr>
                      <a:xfrm>
                        <a:off x="0" y="0"/>
                        <a:ext cx="3790950" cy="133350"/>
                      </a:xfrm>
                      <a:prstGeom prst="rect">
                        <a:avLst/>
                      </a:prstGeom>
                      <a:noFill/>
                    </wps:spPr>
                    <wps:txbx>
                      <w:txbxContent>
                        <w:p w:rsidR="00C8059C" w:rsidRDefault="00A51999">
                          <w:pPr>
                            <w:pStyle w:val="24"/>
                            <w:tabs>
                              <w:tab w:val="left" w:pos="470"/>
                              <w:tab w:val="left" w:pos="5742"/>
                            </w:tabs>
                            <w:rPr>
                              <w:sz w:val="17"/>
                              <w:szCs w:val="17"/>
                            </w:rPr>
                          </w:pPr>
                          <w:r>
                            <w:rPr>
                              <w:sz w:val="17"/>
                              <w:szCs w:val="17"/>
                              <w:u w:val="single"/>
                            </w:rPr>
                            <w:t>Д</w:t>
                          </w:r>
                          <w:r>
                            <w:rPr>
                              <w:sz w:val="17"/>
                              <w:szCs w:val="17"/>
                              <w:u w:val="single"/>
                            </w:rPr>
                            <w:tab/>
                            <w:t>Общественно-политическое и экономическое положение греков</w:t>
                          </w:r>
                          <w:r>
                            <w:rPr>
                              <w:sz w:val="17"/>
                              <w:szCs w:val="17"/>
                              <w:u w:val="single"/>
                            </w:rPr>
                            <w:tab/>
                            <w:t>/&gt;</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 o:spid="_x0000_s1065" type="#_x0000_t202" style="position:absolute;margin-left:53.8pt;margin-top:52.6pt;width:298.5pt;height:1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" filled="f" stroked="f">
              <v:textbox style="mso-fit-shape-to-text:t" inset="0,0,0,0">
                <w:txbxContent>
                  <w:p w:rsidR="00C8059C" w:rsidRDefault="00A51999">
                    <w:pPr>
                      <w:pStyle w:val="24"/>
                      <w:tabs>
                        <w:tab w:val="left" w:pos="470"/>
                        <w:tab w:val="left" w:pos="5742"/>
                      </w:tabs>
                      <w:rPr>
                        <w:sz w:val="17"/>
                        <w:szCs w:val="17"/>
                      </w:rPr>
                    </w:pPr>
                    <w:r>
                      <w:rPr>
                        <w:sz w:val="17"/>
                        <w:szCs w:val="17"/>
                        <w:u w:val="single"/>
                      </w:rPr>
                      <w:t>Д</w:t>
                    </w:r>
                    <w:r>
                      <w:rPr>
                        <w:sz w:val="17"/>
                        <w:szCs w:val="17"/>
                        <w:u w:val="single"/>
                      </w:rPr>
                      <w:tab/>
                      <w:t>Общественно-политическое и экономическое положение греков</w:t>
                    </w:r>
                    <w:r>
                      <w:rPr>
                        <w:sz w:val="17"/>
                        <w:szCs w:val="17"/>
                        <w:u w:val="single"/>
                      </w:rPr>
                      <w:tab/>
                      <w:t>/&gt;</w:t>
                    </w:r>
                  </w:p>
                </w:txbxContent>
              </v:textbox>
              <w10:wrap anchorx="page" anchory="page"/>
            </v:shape>
          </w:pict>
        </mc:Fallback>
      </mc:AlternateContent>
    </w:r>
    <w:r>
      <w:rPr>
        <w:noProof/>
      </w:rPr>
      <mc:AlternateContent>
        <mc:Choice Requires="wps">
          <w:drawing>
            <wp:anchor distT="0" distB="0" distL="114300" distR="114300" simplePos="0" relativeHeight="251406336" behindDoc="1" locked="0" layoutInCell="1" allowOverlap="1">
              <wp:simplePos x="0" y="0"/>
              <wp:positionH relativeFrom="page">
                <wp:posOffset>802640</wp:posOffset>
              </wp:positionH>
              <wp:positionV relativeFrom="page">
                <wp:posOffset>810895</wp:posOffset>
              </wp:positionV>
              <wp:extent cx="3671570" cy="0"/>
              <wp:effectExtent l="0" t="0" r="0" b="0"/>
              <wp:wrapNone/>
              <wp:docPr id="45" name="Shape 45"/>
              <wp:cNvGraphicFramePr/>
              <a:graphic xmlns:a="http://schemas.openxmlformats.org/drawingml/2006/main">
                <a:graphicData uri="http://schemas.microsoft.com/office/word/2010/wordprocessingShape">
                  <wps:wsp>
                    <wps:cNvCnPr/>
                    <wps:spPr>
                      <a:xfrm>
                        <a:off x="0" y="0"/>
                        <a:ext cx="3671570" cy="0"/>
                      </a:xfrm>
                      <a:prstGeom prst="straightConnector1">
                        <a:avLst/>
                      </a:prstGeom>
                      <a:ln w="12700">
                        <a:solidFill/>
                      </a:ln>
                    </wps:spPr>
                    <wps:bodyPr/>
                  </wps:wsp>
                </a:graphicData>
              </a:graphic>
            </wp:anchor>
          </w:drawing>
        </mc:Choice>
        <mc:Fallback>
          <w:pict>
            <v:shape o:spt="32" o:oned="true" path="m,l21600,21600e" style="position:absolute;margin-left:63.200000000000003pt;margin-top:63.850000000000001pt;width:289.10000000000002pt;height:0;z-index:-251658240;mso-position-horizontal-relative:page;mso-position-vertical-relative:page">
              <v:stroke weight="1.pt"/>
            </v:shape>
          </w:pict>
        </mc:Fallback>
      </mc:AlternateConten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76000"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389" name="Shape 389"/>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Греция</w:t>
                          </w:r>
                          <w:r>
                            <w:t xml:space="preserve"> во второй мировой войне</w:t>
                          </w:r>
                          <w:r>
                            <w:tab/>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9" o:spid="_x0000_s1172" type="#_x0000_t202" style="position:absolute;margin-left:137.25pt;margin-top:51.6pt;width:215.3pt;height:9.05pt;z-index:-251540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" filled="f" stroked="f">
              <v:textbox style="mso-fit-shape-to-text:t" inset="0,0,0,0">
                <w:txbxContent>
                  <w:p w:rsidR="00C8059C" w:rsidRDefault="00A51999">
                    <w:pPr>
                      <w:pStyle w:val="ad"/>
                      <w:tabs>
                        <w:tab w:val="right" w:pos="4306"/>
                      </w:tabs>
                      <w:rPr>
                        <w:sz w:val="20"/>
                        <w:szCs w:val="20"/>
                      </w:rPr>
                    </w:pPr>
                    <w:r>
                      <w:t>Греция</w:t>
                    </w:r>
                    <w:r>
                      <w:t xml:space="preserve"> во второй мировой войне</w:t>
                    </w:r>
                    <w:r>
                      <w:tab/>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513856" behindDoc="1" locked="0" layoutInCell="1" allowOverlap="1">
              <wp:simplePos x="0" y="0"/>
              <wp:positionH relativeFrom="page">
                <wp:posOffset>645160</wp:posOffset>
              </wp:positionH>
              <wp:positionV relativeFrom="page">
                <wp:posOffset>807085</wp:posOffset>
              </wp:positionV>
              <wp:extent cx="3822700" cy="0"/>
              <wp:effectExtent l="0" t="0" r="0" b="0"/>
              <wp:wrapNone/>
              <wp:docPr id="391" name="Shape 391"/>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78048"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395" name="Shape 395"/>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5" o:spid="_x0000_s1173" type="#_x0000_t202" style="position:absolute;margin-left:137.25pt;margin-top:51.6pt;width:215.3pt;height:9.05pt;z-index:-251538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" filled="f" stroked="f">
              <v:textbox style="mso-fit-shape-to-text:t" inset="0,0,0,0">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514880" behindDoc="1" locked="0" layoutInCell="1" allowOverlap="1">
              <wp:simplePos x="0" y="0"/>
              <wp:positionH relativeFrom="page">
                <wp:posOffset>645160</wp:posOffset>
              </wp:positionH>
              <wp:positionV relativeFrom="page">
                <wp:posOffset>807085</wp:posOffset>
              </wp:positionV>
              <wp:extent cx="3822700" cy="0"/>
              <wp:effectExtent l="0" t="0" r="0" b="0"/>
              <wp:wrapNone/>
              <wp:docPr id="397" name="Shape 397"/>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77024"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392" name="Shape 392"/>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Греция во второй мировой войне</w:t>
                          </w:r>
                          <w:r>
                            <w:tab/>
                          </w:r>
                          <w:r>
                            <w:rPr>
                              <w:sz w:val="20"/>
                              <w:szCs w:val="20"/>
                            </w:rPr>
                            <w:t>/</w:t>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2" o:spid="_x0000_s1174" type="#_x0000_t202" style="position:absolute;margin-left:137.25pt;margin-top:51.6pt;width:215.3pt;height:9.05pt;z-index:-251539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" filled="f" stroked="f">
              <v:textbox style="mso-fit-shape-to-text:t" inset="0,0,0,0">
                <w:txbxContent>
                  <w:p w:rsidR="00C8059C" w:rsidRDefault="00A51999">
                    <w:pPr>
                      <w:pStyle w:val="ad"/>
                      <w:tabs>
                        <w:tab w:val="right" w:pos="4306"/>
                      </w:tabs>
                      <w:rPr>
                        <w:sz w:val="20"/>
                        <w:szCs w:val="20"/>
                      </w:rPr>
                    </w:pPr>
                    <w:r>
                      <w:t>Греция во второй мировой войне</w:t>
                    </w:r>
                    <w:r>
                      <w:tab/>
                    </w:r>
                    <w:r>
                      <w:rPr>
                        <w:sz w:val="20"/>
                        <w:szCs w:val="20"/>
                      </w:rPr>
                      <w:t>/</w:t>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515904" behindDoc="1" locked="0" layoutInCell="1" allowOverlap="1">
              <wp:simplePos x="0" y="0"/>
              <wp:positionH relativeFrom="page">
                <wp:posOffset>645160</wp:posOffset>
              </wp:positionH>
              <wp:positionV relativeFrom="page">
                <wp:posOffset>807085</wp:posOffset>
              </wp:positionV>
              <wp:extent cx="3822700" cy="0"/>
              <wp:effectExtent l="0" t="0" r="0" b="0"/>
              <wp:wrapNone/>
              <wp:docPr id="394" name="Shape 394"/>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80096"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401" name="Shape 401"/>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1" o:spid="_x0000_s1175" type="#_x0000_t202" style="position:absolute;margin-left:56.25pt;margin-top:44.25pt;width:217.1pt;height:9.05pt;z-index:-25153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16928" behindDoc="1" locked="0" layoutInCell="1" allowOverlap="1">
              <wp:simplePos x="0" y="0"/>
              <wp:positionH relativeFrom="page">
                <wp:posOffset>672465</wp:posOffset>
              </wp:positionH>
              <wp:positionV relativeFrom="page">
                <wp:posOffset>814705</wp:posOffset>
              </wp:positionV>
              <wp:extent cx="3786505" cy="0"/>
              <wp:effectExtent l="0" t="0" r="0" b="0"/>
              <wp:wrapNone/>
              <wp:docPr id="403" name="Shape 403"/>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79072" behindDoc="1" locked="0" layoutInCell="1" allowOverlap="1">
              <wp:simplePos x="0" y="0"/>
              <wp:positionH relativeFrom="page">
                <wp:posOffset>1745615</wp:posOffset>
              </wp:positionH>
              <wp:positionV relativeFrom="page">
                <wp:posOffset>681990</wp:posOffset>
              </wp:positionV>
              <wp:extent cx="2715895" cy="114935"/>
              <wp:effectExtent l="0" t="0" r="0" b="0"/>
              <wp:wrapNone/>
              <wp:docPr id="398" name="Shape 398"/>
              <wp:cNvGraphicFramePr/>
              <a:graphic xmlns:a="http://schemas.openxmlformats.org/drawingml/2006/main">
                <a:graphicData uri="http://schemas.microsoft.com/office/word/2010/wordprocessingShape">
                  <wps:wsp>
                    <wps:cNvSpPr txBox="1"/>
                    <wps:spPr>
                      <a:xfrm>
                        <a:off x="0" y="0"/>
                        <a:ext cx="2715895" cy="114935"/>
                      </a:xfrm>
                      <a:prstGeom prst="rect">
                        <a:avLst/>
                      </a:prstGeom>
                      <a:noFill/>
                    </wps:spPr>
                    <wps:txbx>
                      <w:txbxContent>
                        <w:p w:rsidR="00C8059C" w:rsidRDefault="00A51999">
                          <w:pPr>
                            <w:pStyle w:val="ad"/>
                            <w:tabs>
                              <w:tab w:val="right" w:pos="4277"/>
                            </w:tabs>
                            <w:rPr>
                              <w:sz w:val="20"/>
                              <w:szCs w:val="20"/>
                            </w:rPr>
                          </w:pPr>
                          <w:r>
                            <w:t>Г реция во второй мировой войне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8" o:spid="_x0000_s1176" type="#_x0000_t202" style="position:absolute;margin-left:137.45pt;margin-top:53.7pt;width:213.85pt;height:9.05pt;z-index:-251537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" filled="f" stroked="f">
              <v:textbox style="mso-fit-shape-to-text:t" inset="0,0,0,0">
                <w:txbxContent>
                  <w:p w:rsidR="00C8059C" w:rsidRDefault="00A51999">
                    <w:pPr>
                      <w:pStyle w:val="ad"/>
                      <w:tabs>
                        <w:tab w:val="right" w:pos="4277"/>
                      </w:tabs>
                      <w:rPr>
                        <w:sz w:val="20"/>
                        <w:szCs w:val="20"/>
                      </w:rPr>
                    </w:pPr>
                    <w:r>
                      <w:t>Г реция во второй мировой войне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17952" behindDoc="1" locked="0" layoutInCell="1" allowOverlap="1">
              <wp:simplePos x="0" y="0"/>
              <wp:positionH relativeFrom="page">
                <wp:posOffset>652145</wp:posOffset>
              </wp:positionH>
              <wp:positionV relativeFrom="page">
                <wp:posOffset>814705</wp:posOffset>
              </wp:positionV>
              <wp:extent cx="3799840" cy="0"/>
              <wp:effectExtent l="0" t="0" r="0" b="0"/>
              <wp:wrapNone/>
              <wp:docPr id="400" name="Shape 400"/>
              <wp:cNvGraphicFramePr/>
              <a:graphic xmlns:a="http://schemas.openxmlformats.org/drawingml/2006/main">
                <a:graphicData uri="http://schemas.microsoft.com/office/word/2010/wordprocessingShape">
                  <wps:wsp>
                    <wps:cNvCnPr/>
                    <wps:spPr>
                      <a:xfrm>
                        <a:off x="0" y="0"/>
                        <a:ext cx="3799840" cy="0"/>
                      </a:xfrm>
                      <a:prstGeom prst="straightConnector1">
                        <a:avLst/>
                      </a:prstGeom>
                      <a:ln w="12700">
                        <a:solidFill/>
                      </a:ln>
                    </wps:spPr>
                    <wps:bodyPr/>
                  </wps:wsp>
                </a:graphicData>
              </a:graphic>
            </wp:anchor>
          </w:drawing>
        </mc:Choice>
        <mc:Fallback>
          <w:pict>
            <v:shape o:spt="32" o:oned="true" path="m,l21600,21600e" style="position:absolute;margin-left:51.350000000000001pt;margin-top:64.150000000000006pt;width:299.19999999999999pt;height:0;z-index:-251658240;mso-position-horizontal-relative:page;mso-position-vertical-relative:page">
              <v:stroke weight="1.pt"/>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82144" behindDoc="1" locked="0" layoutInCell="1" allowOverlap="1">
              <wp:simplePos x="0" y="0"/>
              <wp:positionH relativeFrom="page">
                <wp:posOffset>1741170</wp:posOffset>
              </wp:positionH>
              <wp:positionV relativeFrom="page">
                <wp:posOffset>681990</wp:posOffset>
              </wp:positionV>
              <wp:extent cx="2724785" cy="114935"/>
              <wp:effectExtent l="0" t="0" r="0" b="0"/>
              <wp:wrapNone/>
              <wp:docPr id="407" name="Shape 407"/>
              <wp:cNvGraphicFramePr/>
              <a:graphic xmlns:a="http://schemas.openxmlformats.org/drawingml/2006/main">
                <a:graphicData uri="http://schemas.microsoft.com/office/word/2010/wordprocessingShape">
                  <wps:wsp>
                    <wps:cNvSpPr txBox="1"/>
                    <wps:spPr>
                      <a:xfrm>
                        <a:off x="0" y="0"/>
                        <a:ext cx="2724785" cy="114935"/>
                      </a:xfrm>
                      <a:prstGeom prst="rect">
                        <a:avLst/>
                      </a:prstGeom>
                      <a:noFill/>
                    </wps:spPr>
                    <wps:txbx>
                      <w:txbxContent>
                        <w:p w:rsidR="00C8059C" w:rsidRDefault="00A51999">
                          <w:pPr>
                            <w:pStyle w:val="ad"/>
                          </w:pPr>
                          <w:r>
                            <w:t xml:space="preserve">Греция </w:t>
                          </w:r>
                          <w:r>
                            <w:rPr>
                              <w:lang w:val="en-US" w:eastAsia="en-US" w:bidi="en-US"/>
                            </w:rPr>
                            <w:t xml:space="preserve">so </w:t>
                          </w:r>
                          <w:r>
                            <w:t>второй мировой войне/7/</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7" o:spid="_x0000_s1177" type="#_x0000_t202" style="position:absolute;margin-left:137.1pt;margin-top:53.7pt;width:214.55pt;height:9.05pt;z-index:-2515343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" filled="f" stroked="f">
              <v:textbox style="mso-fit-shape-to-text:t" inset="0,0,0,0">
                <w:txbxContent>
                  <w:p w:rsidR="00C8059C" w:rsidRDefault="00A51999">
                    <w:pPr>
                      <w:pStyle w:val="ad"/>
                    </w:pPr>
                    <w:r>
                      <w:t xml:space="preserve">Греция </w:t>
                    </w:r>
                    <w:r>
                      <w:rPr>
                        <w:lang w:val="en-US" w:eastAsia="en-US" w:bidi="en-US"/>
                      </w:rPr>
                      <w:t xml:space="preserve">so </w:t>
                    </w:r>
                    <w:r>
                      <w:t>второй мировой войне/7/</w:t>
                    </w:r>
                  </w:p>
                </w:txbxContent>
              </v:textbox>
              <w10:wrap anchorx="page" anchory="page"/>
            </v:shape>
          </w:pict>
        </mc:Fallback>
      </mc:AlternateContent>
    </w:r>
    <w:r>
      <w:rPr>
        <w:noProof/>
      </w:rPr>
      <mc:AlternateContent>
        <mc:Choice Requires="wps">
          <w:drawing>
            <wp:anchor distT="0" distB="0" distL="114300" distR="114300" simplePos="0" relativeHeight="251518976" behindDoc="1" locked="0" layoutInCell="1" allowOverlap="1">
              <wp:simplePos x="0" y="0"/>
              <wp:positionH relativeFrom="page">
                <wp:posOffset>900430</wp:posOffset>
              </wp:positionH>
              <wp:positionV relativeFrom="page">
                <wp:posOffset>813435</wp:posOffset>
              </wp:positionV>
              <wp:extent cx="3565525" cy="0"/>
              <wp:effectExtent l="0" t="0" r="0" b="0"/>
              <wp:wrapNone/>
              <wp:docPr id="409" name="Shape 409"/>
              <wp:cNvGraphicFramePr/>
              <a:graphic xmlns:a="http://schemas.openxmlformats.org/drawingml/2006/main">
                <a:graphicData uri="http://schemas.microsoft.com/office/word/2010/wordprocessingShape">
                  <wps:wsp>
                    <wps:cNvCnPr/>
                    <wps:spPr>
                      <a:xfrm>
                        <a:off x="0" y="0"/>
                        <a:ext cx="3565525" cy="0"/>
                      </a:xfrm>
                      <a:prstGeom prst="straightConnector1">
                        <a:avLst/>
                      </a:prstGeom>
                      <a:ln w="12700">
                        <a:solidFill/>
                      </a:ln>
                    </wps:spPr>
                    <wps:bodyPr/>
                  </wps:wsp>
                </a:graphicData>
              </a:graphic>
            </wp:anchor>
          </w:drawing>
        </mc:Choice>
        <mc:Fallback>
          <w:pict>
            <v:shape o:spt="32" o:oned="true" path="m,l21600,21600e" style="position:absolute;margin-left:70.900000000000006pt;margin-top:64.049999999999997pt;width:280.75pt;height:0;z-index:-251658240;mso-position-horizontal-relative:page;mso-position-vertical-relative:page">
              <v:stroke weight="1.pt"/>
            </v:shape>
          </w:pict>
        </mc:Fallback>
      </mc:AlternateConten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81120" behindDoc="1" locked="0" layoutInCell="1" allowOverlap="1">
              <wp:simplePos x="0" y="0"/>
              <wp:positionH relativeFrom="page">
                <wp:posOffset>1741170</wp:posOffset>
              </wp:positionH>
              <wp:positionV relativeFrom="page">
                <wp:posOffset>681990</wp:posOffset>
              </wp:positionV>
              <wp:extent cx="2724785" cy="114935"/>
              <wp:effectExtent l="0" t="0" r="0" b="0"/>
              <wp:wrapNone/>
              <wp:docPr id="404" name="Shape 404"/>
              <wp:cNvGraphicFramePr/>
              <a:graphic xmlns:a="http://schemas.openxmlformats.org/drawingml/2006/main">
                <a:graphicData uri="http://schemas.microsoft.com/office/word/2010/wordprocessingShape">
                  <wps:wsp>
                    <wps:cNvSpPr txBox="1"/>
                    <wps:spPr>
                      <a:xfrm>
                        <a:off x="0" y="0"/>
                        <a:ext cx="2724785" cy="114935"/>
                      </a:xfrm>
                      <a:prstGeom prst="rect">
                        <a:avLst/>
                      </a:prstGeom>
                      <a:noFill/>
                    </wps:spPr>
                    <wps:txbx>
                      <w:txbxContent>
                        <w:p w:rsidR="00C8059C" w:rsidRDefault="00A51999">
                          <w:pPr>
                            <w:pStyle w:val="ad"/>
                          </w:pPr>
                          <w:r>
                            <w:t xml:space="preserve">Греция </w:t>
                          </w:r>
                          <w:r>
                            <w:rPr>
                              <w:lang w:val="en-US" w:eastAsia="en-US" w:bidi="en-US"/>
                            </w:rPr>
                            <w:t xml:space="preserve">so </w:t>
                          </w:r>
                          <w:r>
                            <w:t>второй мировой войне/7/</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4" o:spid="_x0000_s1178" type="#_x0000_t202" style="position:absolute;margin-left:137.1pt;margin-top:53.7pt;width:214.55pt;height:9.05pt;z-index:-2515353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" filled="f" stroked="f">
              <v:textbox style="mso-fit-shape-to-text:t" inset="0,0,0,0">
                <w:txbxContent>
                  <w:p w:rsidR="00C8059C" w:rsidRDefault="00A51999">
                    <w:pPr>
                      <w:pStyle w:val="ad"/>
                    </w:pPr>
                    <w:r>
                      <w:t xml:space="preserve">Греция </w:t>
                    </w:r>
                    <w:r>
                      <w:rPr>
                        <w:lang w:val="en-US" w:eastAsia="en-US" w:bidi="en-US"/>
                      </w:rPr>
                      <w:t xml:space="preserve">so </w:t>
                    </w:r>
                    <w:r>
                      <w:t>второй мировой войне/7/</w:t>
                    </w:r>
                  </w:p>
                </w:txbxContent>
              </v:textbox>
              <w10:wrap anchorx="page" anchory="page"/>
            </v:shape>
          </w:pict>
        </mc:Fallback>
      </mc:AlternateContent>
    </w:r>
    <w:r>
      <w:rPr>
        <w:noProof/>
      </w:rPr>
      <mc:AlternateContent>
        <mc:Choice Requires="wps">
          <w:drawing>
            <wp:anchor distT="0" distB="0" distL="114300" distR="114300" simplePos="0" relativeHeight="251520000" behindDoc="1" locked="0" layoutInCell="1" allowOverlap="1">
              <wp:simplePos x="0" y="0"/>
              <wp:positionH relativeFrom="page">
                <wp:posOffset>900430</wp:posOffset>
              </wp:positionH>
              <wp:positionV relativeFrom="page">
                <wp:posOffset>813435</wp:posOffset>
              </wp:positionV>
              <wp:extent cx="3565525" cy="0"/>
              <wp:effectExtent l="0" t="0" r="0" b="0"/>
              <wp:wrapNone/>
              <wp:docPr id="406" name="Shape 406"/>
              <wp:cNvGraphicFramePr/>
              <a:graphic xmlns:a="http://schemas.openxmlformats.org/drawingml/2006/main">
                <a:graphicData uri="http://schemas.microsoft.com/office/word/2010/wordprocessingShape">
                  <wps:wsp>
                    <wps:cNvCnPr/>
                    <wps:spPr>
                      <a:xfrm>
                        <a:off x="0" y="0"/>
                        <a:ext cx="3565525" cy="0"/>
                      </a:xfrm>
                      <a:prstGeom prst="straightConnector1">
                        <a:avLst/>
                      </a:prstGeom>
                      <a:ln w="12700">
                        <a:solidFill/>
                      </a:ln>
                    </wps:spPr>
                    <wps:bodyPr/>
                  </wps:wsp>
                </a:graphicData>
              </a:graphic>
            </wp:anchor>
          </w:drawing>
        </mc:Choice>
        <mc:Fallback>
          <w:pict>
            <v:shape o:spt="32" o:oned="true" path="m,l21600,21600e" style="position:absolute;margin-left:70.900000000000006pt;margin-top:64.049999999999997pt;width:280.75pt;height:0;z-index:-251658240;mso-position-horizontal-relative:page;mso-position-vertical-relative:page">
              <v:stroke weight="1.pt"/>
            </v:shape>
          </w:pict>
        </mc:Fallback>
      </mc:AlternateConten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84192"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413" name="Shape 413"/>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3" o:spid="_x0000_s1179" type="#_x0000_t202" style="position:absolute;margin-left:137.25pt;margin-top:51.6pt;width:215.3pt;height:9.05pt;z-index:-251532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" filled="f" stroked="f">
              <v:textbox style="mso-fit-shape-to-text:t" inset="0,0,0,0">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521024" behindDoc="1" locked="0" layoutInCell="1" allowOverlap="1">
              <wp:simplePos x="0" y="0"/>
              <wp:positionH relativeFrom="page">
                <wp:posOffset>645160</wp:posOffset>
              </wp:positionH>
              <wp:positionV relativeFrom="page">
                <wp:posOffset>807085</wp:posOffset>
              </wp:positionV>
              <wp:extent cx="3822700" cy="0"/>
              <wp:effectExtent l="0" t="0" r="0" b="0"/>
              <wp:wrapNone/>
              <wp:docPr id="415" name="Shape 415"/>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83168"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410" name="Shape 410"/>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0" o:spid="_x0000_s1180" type="#_x0000_t202" style="position:absolute;margin-left:137.25pt;margin-top:51.6pt;width:215.3pt;height:9.05pt;z-index:-251533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" filled="f" stroked="f">
              <v:textbox style="mso-fit-shape-to-text:t" inset="0,0,0,0">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522048" behindDoc="1" locked="0" layoutInCell="1" allowOverlap="1">
              <wp:simplePos x="0" y="0"/>
              <wp:positionH relativeFrom="page">
                <wp:posOffset>645160</wp:posOffset>
              </wp:positionH>
              <wp:positionV relativeFrom="page">
                <wp:posOffset>807085</wp:posOffset>
              </wp:positionV>
              <wp:extent cx="3822700" cy="0"/>
              <wp:effectExtent l="0" t="0" r="0" b="0"/>
              <wp:wrapNone/>
              <wp:docPr id="412" name="Shape 412"/>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85216"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416" name="Shape 416"/>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6" o:spid="_x0000_s1181" type="#_x0000_t202" style="position:absolute;margin-left:56.25pt;margin-top:44.25pt;width:217.1pt;height:9.05pt;z-index:-251531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23072" behindDoc="1" locked="0" layoutInCell="1" allowOverlap="1">
              <wp:simplePos x="0" y="0"/>
              <wp:positionH relativeFrom="page">
                <wp:posOffset>672465</wp:posOffset>
              </wp:positionH>
              <wp:positionV relativeFrom="page">
                <wp:posOffset>814705</wp:posOffset>
              </wp:positionV>
              <wp:extent cx="3786505" cy="0"/>
              <wp:effectExtent l="0" t="0" r="0" b="0"/>
              <wp:wrapNone/>
              <wp:docPr id="418" name="Shape 418"/>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87264"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422" name="Shape 422"/>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2" o:spid="_x0000_s1182" type="#_x0000_t202" style="position:absolute;margin-left:56.25pt;margin-top:44.25pt;width:217.1pt;height:9.05pt;z-index:-251529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24096" behindDoc="1" locked="0" layoutInCell="1" allowOverlap="1">
              <wp:simplePos x="0" y="0"/>
              <wp:positionH relativeFrom="page">
                <wp:posOffset>672465</wp:posOffset>
              </wp:positionH>
              <wp:positionV relativeFrom="page">
                <wp:posOffset>814705</wp:posOffset>
              </wp:positionV>
              <wp:extent cx="3786505" cy="0"/>
              <wp:effectExtent l="0" t="0" r="0" b="0"/>
              <wp:wrapNone/>
              <wp:docPr id="424" name="Shape 424"/>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86240"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419" name="Shape 419"/>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9" o:spid="_x0000_s1183" type="#_x0000_t202" style="position:absolute;margin-left:56.25pt;margin-top:44.25pt;width:217.1pt;height:9.05pt;z-index:-251530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25120" behindDoc="1" locked="0" layoutInCell="1" allowOverlap="1">
              <wp:simplePos x="0" y="0"/>
              <wp:positionH relativeFrom="page">
                <wp:posOffset>672465</wp:posOffset>
              </wp:positionH>
              <wp:positionV relativeFrom="page">
                <wp:posOffset>814705</wp:posOffset>
              </wp:positionV>
              <wp:extent cx="3786505" cy="0"/>
              <wp:effectExtent l="0" t="0" r="0" b="0"/>
              <wp:wrapNone/>
              <wp:docPr id="421" name="Shape 421"/>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89312"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428" name="Shape 428"/>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8" o:spid="_x0000_s1184" type="#_x0000_t202" style="position:absolute;margin-left:56.25pt;margin-top:44.25pt;width:217.1pt;height:9.05pt;z-index:-251527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26144" behindDoc="1" locked="0" layoutInCell="1" allowOverlap="1">
              <wp:simplePos x="0" y="0"/>
              <wp:positionH relativeFrom="page">
                <wp:posOffset>672465</wp:posOffset>
              </wp:positionH>
              <wp:positionV relativeFrom="page">
                <wp:posOffset>814705</wp:posOffset>
              </wp:positionV>
              <wp:extent cx="3786505" cy="0"/>
              <wp:effectExtent l="0" t="0" r="0" b="0"/>
              <wp:wrapNone/>
              <wp:docPr id="430" name="Shape 430"/>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88288"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425" name="Shape 425"/>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5" o:spid="_x0000_s1185" type="#_x0000_t202" style="position:absolute;margin-left:137.25pt;margin-top:51.6pt;width:215.3pt;height:9.05pt;z-index:-251528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" filled="f" stroked="f">
              <v:textbox style="mso-fit-shape-to-text:t" inset="0,0,0,0">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527168" behindDoc="1" locked="0" layoutInCell="1" allowOverlap="1">
              <wp:simplePos x="0" y="0"/>
              <wp:positionH relativeFrom="page">
                <wp:posOffset>645160</wp:posOffset>
              </wp:positionH>
              <wp:positionV relativeFrom="page">
                <wp:posOffset>807085</wp:posOffset>
              </wp:positionV>
              <wp:extent cx="3822700" cy="0"/>
              <wp:effectExtent l="0" t="0" r="0" b="0"/>
              <wp:wrapNone/>
              <wp:docPr id="427" name="Shape 427"/>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91360" behindDoc="1" locked="0" layoutInCell="1" allowOverlap="1">
              <wp:simplePos x="0" y="0"/>
              <wp:positionH relativeFrom="page">
                <wp:posOffset>1379220</wp:posOffset>
              </wp:positionH>
              <wp:positionV relativeFrom="page">
                <wp:posOffset>756285</wp:posOffset>
              </wp:positionV>
              <wp:extent cx="1842770" cy="105410"/>
              <wp:effectExtent l="0" t="0" r="0" b="0"/>
              <wp:wrapNone/>
              <wp:docPr id="434" name="Shape 434"/>
              <wp:cNvGraphicFramePr/>
              <a:graphic xmlns:a="http://schemas.openxmlformats.org/drawingml/2006/main">
                <a:graphicData uri="http://schemas.microsoft.com/office/word/2010/wordprocessingShape">
                  <wps:wsp>
                    <wps:cNvSpPr txBox="1"/>
                    <wps:spPr>
                      <a:xfrm>
                        <a:off x="0" y="0"/>
                        <a:ext cx="1842770" cy="105410"/>
                      </a:xfrm>
                      <a:prstGeom prst="rect">
                        <a:avLst/>
                      </a:prstGeom>
                      <a:noFill/>
                    </wps:spPr>
                    <wps:txbx>
                      <w:txbxContent>
                        <w:p w:rsidR="00C8059C" w:rsidRDefault="00A51999">
                          <w:pPr>
                            <w:pStyle w:val="ad"/>
                          </w:pPr>
                          <w:r>
                            <w:t>Греция в годы второй мировой войны</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4" o:spid="_x0000_s1186" type="#_x0000_t202" style="position:absolute;margin-left:108.6pt;margin-top:59.55pt;width:145.1pt;height:8.3pt;z-index:-2515251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" filled="f" stroked="f">
              <v:textbox style="mso-fit-shape-to-text:t" inset="0,0,0,0">
                <w:txbxContent>
                  <w:p w:rsidR="00C8059C" w:rsidRDefault="00A51999">
                    <w:pPr>
                      <w:pStyle w:val="ad"/>
                    </w:pP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28192" behindDoc="1" locked="0" layoutInCell="1" allowOverlap="1">
              <wp:simplePos x="0" y="0"/>
              <wp:positionH relativeFrom="page">
                <wp:posOffset>864870</wp:posOffset>
              </wp:positionH>
              <wp:positionV relativeFrom="page">
                <wp:posOffset>878840</wp:posOffset>
              </wp:positionV>
              <wp:extent cx="3345180" cy="0"/>
              <wp:effectExtent l="0" t="0" r="0" b="0"/>
              <wp:wrapNone/>
              <wp:docPr id="436" name="Shape 436"/>
              <wp:cNvGraphicFramePr/>
              <a:graphic xmlns:a="http://schemas.openxmlformats.org/drawingml/2006/main">
                <a:graphicData uri="http://schemas.microsoft.com/office/word/2010/wordprocessingShape">
                  <wps:wsp>
                    <wps:cNvCnPr/>
                    <wps:spPr>
                      <a:xfrm>
                        <a:off x="0" y="0"/>
                        <a:ext cx="3345180" cy="0"/>
                      </a:xfrm>
                      <a:prstGeom prst="straightConnector1">
                        <a:avLst/>
                      </a:prstGeom>
                      <a:ln w="12700">
                        <a:solidFill/>
                      </a:ln>
                    </wps:spPr>
                    <wps:bodyPr/>
                  </wps:wsp>
                </a:graphicData>
              </a:graphic>
            </wp:anchor>
          </w:drawing>
        </mc:Choice>
        <mc:Fallback>
          <w:pict>
            <v:shape o:spt="32" o:oned="true" path="m,l21600,21600e" style="position:absolute;margin-left:68.099999999999994pt;margin-top:69.200000000000003pt;width:263.39999999999998pt;height:0;z-index:-251658240;mso-position-horizontal-relative:page;mso-position-vertical-relative:page">
              <v:stroke weight="1.pt"/>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90336" behindDoc="1" locked="0" layoutInCell="1" allowOverlap="1">
              <wp:simplePos x="0" y="0"/>
              <wp:positionH relativeFrom="page">
                <wp:posOffset>1379220</wp:posOffset>
              </wp:positionH>
              <wp:positionV relativeFrom="page">
                <wp:posOffset>756285</wp:posOffset>
              </wp:positionV>
              <wp:extent cx="1842770" cy="105410"/>
              <wp:effectExtent l="0" t="0" r="0" b="0"/>
              <wp:wrapNone/>
              <wp:docPr id="431" name="Shape 431"/>
              <wp:cNvGraphicFramePr/>
              <a:graphic xmlns:a="http://schemas.openxmlformats.org/drawingml/2006/main">
                <a:graphicData uri="http://schemas.microsoft.com/office/word/2010/wordprocessingShape">
                  <wps:wsp>
                    <wps:cNvSpPr txBox="1"/>
                    <wps:spPr>
                      <a:xfrm>
                        <a:off x="0" y="0"/>
                        <a:ext cx="1842770" cy="105410"/>
                      </a:xfrm>
                      <a:prstGeom prst="rect">
                        <a:avLst/>
                      </a:prstGeom>
                      <a:noFill/>
                    </wps:spPr>
                    <wps:txbx>
                      <w:txbxContent>
                        <w:p w:rsidR="00C8059C" w:rsidRDefault="00A51999">
                          <w:pPr>
                            <w:pStyle w:val="ad"/>
                          </w:pPr>
                          <w:r>
                            <w:t>Греция в годы второй мировой войны</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1" o:spid="_x0000_s1187" type="#_x0000_t202" style="position:absolute;margin-left:108.6pt;margin-top:59.55pt;width:145.1pt;height:8.3pt;z-index:-2515261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" filled="f" stroked="f">
              <v:textbox style="mso-fit-shape-to-text:t" inset="0,0,0,0">
                <w:txbxContent>
                  <w:p w:rsidR="00C8059C" w:rsidRDefault="00A51999">
                    <w:pPr>
                      <w:pStyle w:val="ad"/>
                    </w:pP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29216" behindDoc="1" locked="0" layoutInCell="1" allowOverlap="1">
              <wp:simplePos x="0" y="0"/>
              <wp:positionH relativeFrom="page">
                <wp:posOffset>864870</wp:posOffset>
              </wp:positionH>
              <wp:positionV relativeFrom="page">
                <wp:posOffset>878840</wp:posOffset>
              </wp:positionV>
              <wp:extent cx="3345180" cy="0"/>
              <wp:effectExtent l="0" t="0" r="0" b="0"/>
              <wp:wrapNone/>
              <wp:docPr id="433" name="Shape 433"/>
              <wp:cNvGraphicFramePr/>
              <a:graphic xmlns:a="http://schemas.openxmlformats.org/drawingml/2006/main">
                <a:graphicData uri="http://schemas.microsoft.com/office/word/2010/wordprocessingShape">
                  <wps:wsp>
                    <wps:cNvCnPr/>
                    <wps:spPr>
                      <a:xfrm>
                        <a:off x="0" y="0"/>
                        <a:ext cx="3345180" cy="0"/>
                      </a:xfrm>
                      <a:prstGeom prst="straightConnector1">
                        <a:avLst/>
                      </a:prstGeom>
                      <a:ln w="12700">
                        <a:solidFill/>
                      </a:ln>
                    </wps:spPr>
                    <wps:bodyPr/>
                  </wps:wsp>
                </a:graphicData>
              </a:graphic>
            </wp:anchor>
          </w:drawing>
        </mc:Choice>
        <mc:Fallback>
          <w:pict>
            <v:shape o:spt="32" o:oned="true" path="m,l21600,21600e" style="position:absolute;margin-left:68.099999999999994pt;margin-top:69.200000000000003pt;width:263.39999999999998pt;height:0;z-index:-251658240;mso-position-horizontal-relative:page;mso-position-vertical-relative:page">
              <v:stroke weight="1.pt"/>
            </v:shape>
          </w:pict>
        </mc:Fallback>
      </mc:AlternateConten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93408"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440" name="Shape 440"/>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0" o:spid="_x0000_s1188" type="#_x0000_t202" style="position:absolute;margin-left:56.25pt;margin-top:44.25pt;width:217.1pt;height:9.05pt;z-index:-251523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30240" behindDoc="1" locked="0" layoutInCell="1" allowOverlap="1">
              <wp:simplePos x="0" y="0"/>
              <wp:positionH relativeFrom="page">
                <wp:posOffset>672465</wp:posOffset>
              </wp:positionH>
              <wp:positionV relativeFrom="page">
                <wp:posOffset>814705</wp:posOffset>
              </wp:positionV>
              <wp:extent cx="3786505" cy="0"/>
              <wp:effectExtent l="0" t="0" r="0" b="0"/>
              <wp:wrapNone/>
              <wp:docPr id="442" name="Shape 442"/>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92384"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437" name="Shape 437"/>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w:t>
                          </w:r>
                          <w:r>
                            <w:t>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7" o:spid="_x0000_s1189" type="#_x0000_t202" style="position:absolute;margin-left:56.25pt;margin-top:44.25pt;width:217.1pt;height:9.05pt;z-index:-251524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w:t>
                    </w:r>
                    <w:r>
                      <w:t>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31264" behindDoc="1" locked="0" layoutInCell="1" allowOverlap="1">
              <wp:simplePos x="0" y="0"/>
              <wp:positionH relativeFrom="page">
                <wp:posOffset>672465</wp:posOffset>
              </wp:positionH>
              <wp:positionV relativeFrom="page">
                <wp:posOffset>814705</wp:posOffset>
              </wp:positionV>
              <wp:extent cx="3786505" cy="0"/>
              <wp:effectExtent l="0" t="0" r="0" b="0"/>
              <wp:wrapNone/>
              <wp:docPr id="439" name="Shape 439"/>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94432"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443" name="Shape 443"/>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3" o:spid="_x0000_s1190" type="#_x0000_t202" style="position:absolute;margin-left:137.25pt;margin-top:51.6pt;width:215.3pt;height:9.05pt;z-index:-251522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" filled="f" stroked="f">
              <v:textbox style="mso-fit-shape-to-text:t" inset="0,0,0,0">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532288" behindDoc="1" locked="0" layoutInCell="1" allowOverlap="1">
              <wp:simplePos x="0" y="0"/>
              <wp:positionH relativeFrom="page">
                <wp:posOffset>645160</wp:posOffset>
              </wp:positionH>
              <wp:positionV relativeFrom="page">
                <wp:posOffset>807085</wp:posOffset>
              </wp:positionV>
              <wp:extent cx="3822700" cy="0"/>
              <wp:effectExtent l="0" t="0" r="0" b="0"/>
              <wp:wrapNone/>
              <wp:docPr id="445" name="Shape 445"/>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96480" behindDoc="1" locked="0" layoutInCell="1" allowOverlap="1">
              <wp:simplePos x="0" y="0"/>
              <wp:positionH relativeFrom="page">
                <wp:posOffset>1776730</wp:posOffset>
              </wp:positionH>
              <wp:positionV relativeFrom="page">
                <wp:posOffset>659765</wp:posOffset>
              </wp:positionV>
              <wp:extent cx="1631315" cy="105410"/>
              <wp:effectExtent l="0" t="0" r="0" b="0"/>
              <wp:wrapNone/>
              <wp:docPr id="449" name="Shape 449"/>
              <wp:cNvGraphicFramePr/>
              <a:graphic xmlns:a="http://schemas.openxmlformats.org/drawingml/2006/main">
                <a:graphicData uri="http://schemas.microsoft.com/office/word/2010/wordprocessingShape">
                  <wps:wsp>
                    <wps:cNvSpPr txBox="1"/>
                    <wps:spPr>
                      <a:xfrm>
                        <a:off x="0" y="0"/>
                        <a:ext cx="1631315" cy="105410"/>
                      </a:xfrm>
                      <a:prstGeom prst="rect">
                        <a:avLst/>
                      </a:prstGeom>
                      <a:noFill/>
                    </wps:spPr>
                    <wps:txbx>
                      <w:txbxContent>
                        <w:p w:rsidR="00C8059C" w:rsidRDefault="00A51999">
                          <w:pPr>
                            <w:pStyle w:val="ad"/>
                          </w:pPr>
                          <w:r>
                            <w:t>Греция во второй мировой войне</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9" o:spid="_x0000_s1191" type="#_x0000_t202" style="position:absolute;margin-left:139.9pt;margin-top:51.95pt;width:128.45pt;height:8.3pt;z-index:-2515200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" filled="f" stroked="f">
              <v:textbox style="mso-fit-shape-to-text:t" inset="0,0,0,0">
                <w:txbxContent>
                  <w:p w:rsidR="00C8059C" w:rsidRDefault="00A51999">
                    <w:pPr>
                      <w:pStyle w:val="ad"/>
                    </w:pPr>
                    <w:r>
                      <w:t>Греция во второй мировой войне</w:t>
                    </w:r>
                  </w:p>
                </w:txbxContent>
              </v:textbox>
              <w10:wrap anchorx="page" anchory="page"/>
            </v:shape>
          </w:pict>
        </mc:Fallback>
      </mc:AlternateContent>
    </w:r>
    <w:r>
      <w:rPr>
        <w:noProof/>
      </w:rPr>
      <mc:AlternateContent>
        <mc:Choice Requires="wps">
          <w:drawing>
            <wp:anchor distT="0" distB="0" distL="114300" distR="114300" simplePos="0" relativeHeight="251533312" behindDoc="1" locked="0" layoutInCell="1" allowOverlap="1">
              <wp:simplePos x="0" y="0"/>
              <wp:positionH relativeFrom="page">
                <wp:posOffset>1722120</wp:posOffset>
              </wp:positionH>
              <wp:positionV relativeFrom="page">
                <wp:posOffset>782320</wp:posOffset>
              </wp:positionV>
              <wp:extent cx="2794000" cy="0"/>
              <wp:effectExtent l="0" t="0" r="0" b="0"/>
              <wp:wrapNone/>
              <wp:docPr id="451" name="Shape 451"/>
              <wp:cNvGraphicFramePr/>
              <a:graphic xmlns:a="http://schemas.openxmlformats.org/drawingml/2006/main">
                <a:graphicData uri="http://schemas.microsoft.com/office/word/2010/wordprocessingShape">
                  <wps:wsp>
                    <wps:cNvCnPr/>
                    <wps:spPr>
                      <a:xfrm>
                        <a:off x="0" y="0"/>
                        <a:ext cx="2794000" cy="0"/>
                      </a:xfrm>
                      <a:prstGeom prst="straightConnector1">
                        <a:avLst/>
                      </a:prstGeom>
                      <a:ln w="12700">
                        <a:solidFill/>
                      </a:ln>
                    </wps:spPr>
                    <wps:bodyPr/>
                  </wps:wsp>
                </a:graphicData>
              </a:graphic>
            </wp:anchor>
          </w:drawing>
        </mc:Choice>
        <mc:Fallback>
          <w:pict>
            <v:shape o:spt="32" o:oned="true" path="m,l21600,21600e" style="position:absolute;margin-left:135.59999999999999pt;margin-top:61.600000000000001pt;width:220.pt;height:0;z-index:-251658240;mso-position-horizontal-relative:page;mso-position-vertical-relative:page">
              <v:stroke weight="1.pt"/>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95456" behindDoc="1" locked="0" layoutInCell="1" allowOverlap="1">
              <wp:simplePos x="0" y="0"/>
              <wp:positionH relativeFrom="page">
                <wp:posOffset>1776730</wp:posOffset>
              </wp:positionH>
              <wp:positionV relativeFrom="page">
                <wp:posOffset>659765</wp:posOffset>
              </wp:positionV>
              <wp:extent cx="1631315" cy="105410"/>
              <wp:effectExtent l="0" t="0" r="0" b="0"/>
              <wp:wrapNone/>
              <wp:docPr id="446" name="Shape 446"/>
              <wp:cNvGraphicFramePr/>
              <a:graphic xmlns:a="http://schemas.openxmlformats.org/drawingml/2006/main">
                <a:graphicData uri="http://schemas.microsoft.com/office/word/2010/wordprocessingShape">
                  <wps:wsp>
                    <wps:cNvSpPr txBox="1"/>
                    <wps:spPr>
                      <a:xfrm>
                        <a:off x="0" y="0"/>
                        <a:ext cx="1631315" cy="105410"/>
                      </a:xfrm>
                      <a:prstGeom prst="rect">
                        <a:avLst/>
                      </a:prstGeom>
                      <a:noFill/>
                    </wps:spPr>
                    <wps:txbx>
                      <w:txbxContent>
                        <w:p w:rsidR="00C8059C" w:rsidRDefault="00A51999">
                          <w:pPr>
                            <w:pStyle w:val="ad"/>
                          </w:pPr>
                          <w:r>
                            <w:t>Греция во второй мировой войне</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6" o:spid="_x0000_s1192" type="#_x0000_t202" style="position:absolute;margin-left:139.9pt;margin-top:51.95pt;width:128.45pt;height:8.3pt;z-index:-2515210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" filled="f" stroked="f">
              <v:textbox style="mso-fit-shape-to-text:t" inset="0,0,0,0">
                <w:txbxContent>
                  <w:p w:rsidR="00C8059C" w:rsidRDefault="00A51999">
                    <w:pPr>
                      <w:pStyle w:val="ad"/>
                    </w:pPr>
                    <w:r>
                      <w:t>Греция во второй мировой войне</w:t>
                    </w:r>
                  </w:p>
                </w:txbxContent>
              </v:textbox>
              <w10:wrap anchorx="page" anchory="page"/>
            </v:shape>
          </w:pict>
        </mc:Fallback>
      </mc:AlternateContent>
    </w:r>
    <w:r>
      <w:rPr>
        <w:noProof/>
      </w:rPr>
      <mc:AlternateContent>
        <mc:Choice Requires="wps">
          <w:drawing>
            <wp:anchor distT="0" distB="0" distL="114300" distR="114300" simplePos="0" relativeHeight="251534336" behindDoc="1" locked="0" layoutInCell="1" allowOverlap="1">
              <wp:simplePos x="0" y="0"/>
              <wp:positionH relativeFrom="page">
                <wp:posOffset>1722120</wp:posOffset>
              </wp:positionH>
              <wp:positionV relativeFrom="page">
                <wp:posOffset>782320</wp:posOffset>
              </wp:positionV>
              <wp:extent cx="2794000" cy="0"/>
              <wp:effectExtent l="0" t="0" r="0" b="0"/>
              <wp:wrapNone/>
              <wp:docPr id="448" name="Shape 448"/>
              <wp:cNvGraphicFramePr/>
              <a:graphic xmlns:a="http://schemas.openxmlformats.org/drawingml/2006/main">
                <a:graphicData uri="http://schemas.microsoft.com/office/word/2010/wordprocessingShape">
                  <wps:wsp>
                    <wps:cNvCnPr/>
                    <wps:spPr>
                      <a:xfrm>
                        <a:off x="0" y="0"/>
                        <a:ext cx="2794000" cy="0"/>
                      </a:xfrm>
                      <a:prstGeom prst="straightConnector1">
                        <a:avLst/>
                      </a:prstGeom>
                      <a:ln w="12700">
                        <a:solidFill/>
                      </a:ln>
                    </wps:spPr>
                    <wps:bodyPr/>
                  </wps:wsp>
                </a:graphicData>
              </a:graphic>
            </wp:anchor>
          </w:drawing>
        </mc:Choice>
        <mc:Fallback>
          <w:pict>
            <v:shape o:spt="32" o:oned="true" path="m,l21600,21600e" style="position:absolute;margin-left:135.59999999999999pt;margin-top:61.600000000000001pt;width:220.pt;height:0;z-index:-251658240;mso-position-horizontal-relative:page;mso-position-vertical-relative:page">
              <v:stroke weight="1.pt"/>
            </v:shape>
          </w:pict>
        </mc:Fallback>
      </mc:AlternateConten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98528"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455" name="Shape 455"/>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5" o:spid="_x0000_s1193" type="#_x0000_t202" style="position:absolute;margin-left:56.25pt;margin-top:44.25pt;width:217.1pt;height:9.05pt;z-index:-251517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35360" behindDoc="1" locked="0" layoutInCell="1" allowOverlap="1">
              <wp:simplePos x="0" y="0"/>
              <wp:positionH relativeFrom="page">
                <wp:posOffset>672465</wp:posOffset>
              </wp:positionH>
              <wp:positionV relativeFrom="page">
                <wp:posOffset>814705</wp:posOffset>
              </wp:positionV>
              <wp:extent cx="3786505" cy="0"/>
              <wp:effectExtent l="0" t="0" r="0" b="0"/>
              <wp:wrapNone/>
              <wp:docPr id="457" name="Shape 457"/>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97504"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452" name="Shape 452"/>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2" o:spid="_x0000_s1194" type="#_x0000_t202" style="position:absolute;margin-left:137.25pt;margin-top:51.6pt;width:215.3pt;height:9.05pt;z-index:-251518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" filled="f" stroked="f">
              <v:textbox style="mso-fit-shape-to-text:t" inset="0,0,0,0">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536384" behindDoc="1" locked="0" layoutInCell="1" allowOverlap="1">
              <wp:simplePos x="0" y="0"/>
              <wp:positionH relativeFrom="page">
                <wp:posOffset>645160</wp:posOffset>
              </wp:positionH>
              <wp:positionV relativeFrom="page">
                <wp:posOffset>807085</wp:posOffset>
              </wp:positionV>
              <wp:extent cx="3822700" cy="0"/>
              <wp:effectExtent l="0" t="0" r="0" b="0"/>
              <wp:wrapNone/>
              <wp:docPr id="454" name="Shape 454"/>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00576"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461" name="Shape 461"/>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 xml:space="preserve">Греция во второй мировой </w:t>
                          </w:r>
                          <w:r>
                            <w:t>войне</w:t>
                          </w:r>
                          <w:r>
                            <w:tab/>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1" o:spid="_x0000_s1195" type="#_x0000_t202" style="position:absolute;margin-left:137.25pt;margin-top:51.6pt;width:215.3pt;height:9.05pt;z-index:-251515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" filled="f" stroked="f">
              <v:textbox style="mso-fit-shape-to-text:t" inset="0,0,0,0">
                <w:txbxContent>
                  <w:p w:rsidR="00C8059C" w:rsidRDefault="00A51999">
                    <w:pPr>
                      <w:pStyle w:val="ad"/>
                      <w:tabs>
                        <w:tab w:val="right" w:pos="4306"/>
                      </w:tabs>
                      <w:rPr>
                        <w:sz w:val="20"/>
                        <w:szCs w:val="20"/>
                      </w:rPr>
                    </w:pPr>
                    <w:r>
                      <w:t xml:space="preserve">Греция во второй мировой </w:t>
                    </w:r>
                    <w:r>
                      <w:t>войне</w:t>
                    </w:r>
                    <w:r>
                      <w:tab/>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537408" behindDoc="1" locked="0" layoutInCell="1" allowOverlap="1">
              <wp:simplePos x="0" y="0"/>
              <wp:positionH relativeFrom="page">
                <wp:posOffset>645160</wp:posOffset>
              </wp:positionH>
              <wp:positionV relativeFrom="page">
                <wp:posOffset>807085</wp:posOffset>
              </wp:positionV>
              <wp:extent cx="3822700" cy="0"/>
              <wp:effectExtent l="0" t="0" r="0" b="0"/>
              <wp:wrapNone/>
              <wp:docPr id="463" name="Shape 463"/>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99552" behindDoc="1" locked="0" layoutInCell="1" allowOverlap="1">
              <wp:simplePos x="0" y="0"/>
              <wp:positionH relativeFrom="page">
                <wp:posOffset>1743075</wp:posOffset>
              </wp:positionH>
              <wp:positionV relativeFrom="page">
                <wp:posOffset>655320</wp:posOffset>
              </wp:positionV>
              <wp:extent cx="2734310" cy="114935"/>
              <wp:effectExtent l="0" t="0" r="0" b="0"/>
              <wp:wrapNone/>
              <wp:docPr id="458" name="Shape 458"/>
              <wp:cNvGraphicFramePr/>
              <a:graphic xmlns:a="http://schemas.openxmlformats.org/drawingml/2006/main">
                <a:graphicData uri="http://schemas.microsoft.com/office/word/2010/wordprocessingShape">
                  <wps:wsp>
                    <wps:cNvSpPr txBox="1"/>
                    <wps:spPr>
                      <a:xfrm>
                        <a:off x="0" y="0"/>
                        <a:ext cx="2734310" cy="114935"/>
                      </a:xfrm>
                      <a:prstGeom prst="rect">
                        <a:avLst/>
                      </a:prstGeom>
                      <a:noFill/>
                    </wps:spPr>
                    <wps:txbx>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8" o:spid="_x0000_s1196" type="#_x0000_t202" style="position:absolute;margin-left:137.25pt;margin-top:51.6pt;width:215.3pt;height:9.05pt;z-index:-25151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" filled="f" stroked="f">
              <v:textbox style="mso-fit-shape-to-text:t" inset="0,0,0,0">
                <w:txbxContent>
                  <w:p w:rsidR="00C8059C" w:rsidRDefault="00A51999">
                    <w:pPr>
                      <w:pStyle w:val="ad"/>
                      <w:tabs>
                        <w:tab w:val="right" w:pos="4306"/>
                      </w:tabs>
                      <w:rPr>
                        <w:sz w:val="20"/>
                        <w:szCs w:val="20"/>
                      </w:rPr>
                    </w:pPr>
                    <w:r>
                      <w:t>Греция во второй мировой войне</w:t>
                    </w:r>
                    <w:r>
                      <w:tab/>
                    </w:r>
                    <w:r>
                      <w:rPr>
                        <w:sz w:val="20"/>
                        <w:szCs w:val="20"/>
                      </w:rPr>
                      <w:t>/59</w:t>
                    </w:r>
                  </w:p>
                </w:txbxContent>
              </v:textbox>
              <w10:wrap anchorx="page" anchory="page"/>
            </v:shape>
          </w:pict>
        </mc:Fallback>
      </mc:AlternateContent>
    </w:r>
    <w:r>
      <w:rPr>
        <w:noProof/>
      </w:rPr>
      <mc:AlternateContent>
        <mc:Choice Requires="wps">
          <w:drawing>
            <wp:anchor distT="0" distB="0" distL="114300" distR="114300" simplePos="0" relativeHeight="251538432" behindDoc="1" locked="0" layoutInCell="1" allowOverlap="1">
              <wp:simplePos x="0" y="0"/>
              <wp:positionH relativeFrom="page">
                <wp:posOffset>645160</wp:posOffset>
              </wp:positionH>
              <wp:positionV relativeFrom="page">
                <wp:posOffset>807085</wp:posOffset>
              </wp:positionV>
              <wp:extent cx="3822700" cy="0"/>
              <wp:effectExtent l="0" t="0" r="0" b="0"/>
              <wp:wrapNone/>
              <wp:docPr id="460" name="Shape 460"/>
              <wp:cNvGraphicFramePr/>
              <a:graphic xmlns:a="http://schemas.openxmlformats.org/drawingml/2006/main">
                <a:graphicData uri="http://schemas.microsoft.com/office/word/2010/wordprocessingShape">
                  <wps:wsp>
                    <wps:cNvCnPr/>
                    <wps:spPr>
                      <a:xfrm>
                        <a:off x="0" y="0"/>
                        <a:ext cx="3822700" cy="0"/>
                      </a:xfrm>
                      <a:prstGeom prst="straightConnector1">
                        <a:avLst/>
                      </a:prstGeom>
                      <a:ln w="12700">
                        <a:solidFill/>
                      </a:ln>
                    </wps:spPr>
                    <wps:bodyPr/>
                  </wps:wsp>
                </a:graphicData>
              </a:graphic>
            </wp:anchor>
          </w:drawing>
        </mc:Choice>
        <mc:Fallback>
          <w:pict>
            <v:shape o:spt="32" o:oned="true" path="m,l21600,21600e" style="position:absolute;margin-left:50.800000000000004pt;margin-top:63.550000000000004pt;width:301.pt;height:0;z-index:-251658240;mso-position-horizontal-relative:page;mso-position-vertical-relative:page">
              <v:stroke weight="1.pt"/>
            </v:shape>
          </w:pict>
        </mc:Fallback>
      </mc:AlternateContent>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01600" behindDoc="1" locked="0" layoutInCell="1" allowOverlap="1">
              <wp:simplePos x="0" y="0"/>
              <wp:positionH relativeFrom="page">
                <wp:posOffset>762635</wp:posOffset>
              </wp:positionH>
              <wp:positionV relativeFrom="page">
                <wp:posOffset>667385</wp:posOffset>
              </wp:positionV>
              <wp:extent cx="2788920" cy="114935"/>
              <wp:effectExtent l="0" t="0" r="0" b="0"/>
              <wp:wrapNone/>
              <wp:docPr id="464" name="Shape 464"/>
              <wp:cNvGraphicFramePr/>
              <a:graphic xmlns:a="http://schemas.openxmlformats.org/drawingml/2006/main">
                <a:graphicData uri="http://schemas.microsoft.com/office/word/2010/wordprocessingShape">
                  <wps:wsp>
                    <wps:cNvSpPr txBox="1"/>
                    <wps:spPr>
                      <a:xfrm>
                        <a:off x="0" y="0"/>
                        <a:ext cx="2788920" cy="114935"/>
                      </a:xfrm>
                      <a:prstGeom prst="rect">
                        <a:avLst/>
                      </a:prstGeom>
                      <a:noFill/>
                    </wps:spPr>
                    <wps:txbx>
                      <w:txbxContent>
                        <w:p w:rsidR="00C8059C" w:rsidRDefault="00A51999">
                          <w:pPr>
                            <w:pStyle w:val="ad"/>
                            <w:tabs>
                              <w:tab w:val="right" w:pos="439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 рения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4" o:spid="_x0000_s1197" type="#_x0000_t202" style="position:absolute;margin-left:60.05pt;margin-top:52.55pt;width:219.6pt;height:9.05pt;z-index:-251514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" filled="f" stroked="f">
              <v:textbox style="mso-fit-shape-to-text:t" inset="0,0,0,0">
                <w:txbxContent>
                  <w:p w:rsidR="00C8059C" w:rsidRDefault="00A51999">
                    <w:pPr>
                      <w:pStyle w:val="ad"/>
                      <w:tabs>
                        <w:tab w:val="right" w:pos="439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 рения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39456" behindDoc="1" locked="0" layoutInCell="1" allowOverlap="1">
              <wp:simplePos x="0" y="0"/>
              <wp:positionH relativeFrom="page">
                <wp:posOffset>721360</wp:posOffset>
              </wp:positionH>
              <wp:positionV relativeFrom="page">
                <wp:posOffset>800100</wp:posOffset>
              </wp:positionV>
              <wp:extent cx="3818255" cy="0"/>
              <wp:effectExtent l="0" t="0" r="0" b="0"/>
              <wp:wrapNone/>
              <wp:docPr id="466" name="Shape 466"/>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800000000000004pt;margin-top:63.pt;width:300.65000000000003pt;height:0;z-index:-251658240;mso-position-horizontal-relative:page;mso-position-vertical-relative:page">
              <v:stroke weight="1.pt"/>
            </v:shape>
          </w:pict>
        </mc:Fallback>
      </mc:AlternateConten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03648"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470" name="Shape 470"/>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0" o:spid="_x0000_s1198" type="#_x0000_t202" style="position:absolute;margin-left:56.25pt;margin-top:44.25pt;width:217.1pt;height:9.05pt;z-index:-251512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40480" behindDoc="1" locked="0" layoutInCell="1" allowOverlap="1">
              <wp:simplePos x="0" y="0"/>
              <wp:positionH relativeFrom="page">
                <wp:posOffset>672465</wp:posOffset>
              </wp:positionH>
              <wp:positionV relativeFrom="page">
                <wp:posOffset>814705</wp:posOffset>
              </wp:positionV>
              <wp:extent cx="3786505" cy="0"/>
              <wp:effectExtent l="0" t="0" r="0" b="0"/>
              <wp:wrapNone/>
              <wp:docPr id="472" name="Shape 472"/>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02624"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467" name="Shape 467"/>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7" o:spid="_x0000_s1199" type="#_x0000_t202" style="position:absolute;margin-left:56.25pt;margin-top:44.25pt;width:217.1pt;height:9.05pt;z-index:-251513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41504" behindDoc="1" locked="0" layoutInCell="1" allowOverlap="1">
              <wp:simplePos x="0" y="0"/>
              <wp:positionH relativeFrom="page">
                <wp:posOffset>672465</wp:posOffset>
              </wp:positionH>
              <wp:positionV relativeFrom="page">
                <wp:posOffset>814705</wp:posOffset>
              </wp:positionV>
              <wp:extent cx="3786505" cy="0"/>
              <wp:effectExtent l="0" t="0" r="0" b="0"/>
              <wp:wrapNone/>
              <wp:docPr id="469" name="Shape 469"/>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68480" behindDoc="1" locked="0" layoutInCell="1" allowOverlap="1">
              <wp:simplePos x="0" y="0"/>
              <wp:positionH relativeFrom="page">
                <wp:posOffset>691515</wp:posOffset>
              </wp:positionH>
              <wp:positionV relativeFrom="page">
                <wp:posOffset>634365</wp:posOffset>
              </wp:positionV>
              <wp:extent cx="3211830" cy="110490"/>
              <wp:effectExtent l="0" t="0" r="0" b="0"/>
              <wp:wrapNone/>
              <wp:docPr id="52" name="Shape 52"/>
              <wp:cNvGraphicFramePr/>
              <a:graphic xmlns:a="http://schemas.openxmlformats.org/drawingml/2006/main">
                <a:graphicData uri="http://schemas.microsoft.com/office/word/2010/wordprocessingShape">
                  <wps:wsp>
                    <wps:cNvSpPr txBox="1"/>
                    <wps:spPr>
                      <a:xfrm>
                        <a:off x="0" y="0"/>
                        <a:ext cx="3211830" cy="110490"/>
                      </a:xfrm>
                      <a:prstGeom prst="rect">
                        <a:avLst/>
                      </a:prstGeom>
                      <a:noFill/>
                    </wps:spPr>
                    <wps:txbx>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Греческие земли под господством Османской империи</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2" o:spid="_x0000_s1066" type="#_x0000_t202" style="position:absolute;margin-left:54.45pt;margin-top:49.95pt;width:252.9pt;height:8.7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" filled="f" stroked="f">
              <v:textbox style="mso-fit-shape-to-text:t" inset="0,0,0,0">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Греческие земли под господством Османской империи</w:t>
                    </w:r>
                  </w:p>
                </w:txbxContent>
              </v:textbox>
              <w10:wrap anchorx="page" anchory="page"/>
            </v:shape>
          </w:pict>
        </mc:Fallback>
      </mc:AlternateContent>
    </w:r>
    <w:r>
      <w:rPr>
        <w:noProof/>
      </w:rPr>
      <mc:AlternateContent>
        <mc:Choice Requires="wps">
          <w:drawing>
            <wp:anchor distT="0" distB="0" distL="114300" distR="114300" simplePos="0" relativeHeight="251407360" behindDoc="1" locked="0" layoutInCell="1" allowOverlap="1">
              <wp:simplePos x="0" y="0"/>
              <wp:positionH relativeFrom="page">
                <wp:posOffset>659130</wp:posOffset>
              </wp:positionH>
              <wp:positionV relativeFrom="page">
                <wp:posOffset>866140</wp:posOffset>
              </wp:positionV>
              <wp:extent cx="3827780" cy="0"/>
              <wp:effectExtent l="0" t="0" r="0" b="0"/>
              <wp:wrapNone/>
              <wp:docPr id="54" name="Shape 54"/>
              <wp:cNvGraphicFramePr/>
              <a:graphic xmlns:a="http://schemas.openxmlformats.org/drawingml/2006/main">
                <a:graphicData uri="http://schemas.microsoft.com/office/word/2010/wordprocessingShape">
                  <wps:wsp>
                    <wps:cNvCnPr/>
                    <wps:spPr>
                      <a:xfrm>
                        <a:off x="0" y="0"/>
                        <a:ext cx="3827780" cy="0"/>
                      </a:xfrm>
                      <a:prstGeom prst="straightConnector1">
                        <a:avLst/>
                      </a:prstGeom>
                      <a:ln w="12700">
                        <a:solidFill/>
                      </a:ln>
                    </wps:spPr>
                    <wps:bodyPr/>
                  </wps:wsp>
                </a:graphicData>
              </a:graphic>
            </wp:anchor>
          </w:drawing>
        </mc:Choice>
        <mc:Fallback>
          <w:pict>
            <v:shape o:spt="32" o:oned="true" path="m,l21600,21600e" style="position:absolute;margin-left:51.899999999999999pt;margin-top:68.200000000000003pt;width:301.40000000000003pt;height:0;z-index:-251658240;mso-position-horizontal-relative:page;mso-position-vertical-relative:page">
              <v:stroke weight="1.pt"/>
            </v:shape>
          </w:pict>
        </mc:Fallback>
      </mc:AlternateConten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05696"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476" name="Shape 476"/>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w:t>
                          </w:r>
                          <w:r>
                            <w:t xml:space="preserve">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6" o:spid="_x0000_s1200" type="#_x0000_t202" style="position:absolute;margin-left:56.25pt;margin-top:44.25pt;width:217.1pt;height:9.05pt;z-index:-251510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w:t>
                    </w:r>
                    <w:r>
                      <w:t xml:space="preserve"> войны</w:t>
                    </w:r>
                  </w:p>
                </w:txbxContent>
              </v:textbox>
              <w10:wrap anchorx="page" anchory="page"/>
            </v:shape>
          </w:pict>
        </mc:Fallback>
      </mc:AlternateContent>
    </w:r>
    <w:r>
      <w:rPr>
        <w:noProof/>
      </w:rPr>
      <mc:AlternateContent>
        <mc:Choice Requires="wps">
          <w:drawing>
            <wp:anchor distT="0" distB="0" distL="114300" distR="114300" simplePos="0" relativeHeight="251542528" behindDoc="1" locked="0" layoutInCell="1" allowOverlap="1">
              <wp:simplePos x="0" y="0"/>
              <wp:positionH relativeFrom="page">
                <wp:posOffset>672465</wp:posOffset>
              </wp:positionH>
              <wp:positionV relativeFrom="page">
                <wp:posOffset>814705</wp:posOffset>
              </wp:positionV>
              <wp:extent cx="3786505" cy="0"/>
              <wp:effectExtent l="0" t="0" r="0" b="0"/>
              <wp:wrapNone/>
              <wp:docPr id="478" name="Shape 478"/>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04672" behindDoc="1" locked="0" layoutInCell="1" allowOverlap="1">
              <wp:simplePos x="0" y="0"/>
              <wp:positionH relativeFrom="page">
                <wp:posOffset>1919605</wp:posOffset>
              </wp:positionH>
              <wp:positionV relativeFrom="page">
                <wp:posOffset>666750</wp:posOffset>
              </wp:positionV>
              <wp:extent cx="2623820" cy="114935"/>
              <wp:effectExtent l="0" t="0" r="0" b="0"/>
              <wp:wrapNone/>
              <wp:docPr id="473" name="Shape 473"/>
              <wp:cNvGraphicFramePr/>
              <a:graphic xmlns:a="http://schemas.openxmlformats.org/drawingml/2006/main">
                <a:graphicData uri="http://schemas.microsoft.com/office/word/2010/wordprocessingShape">
                  <wps:wsp>
                    <wps:cNvSpPr txBox="1"/>
                    <wps:spPr>
                      <a:xfrm>
                        <a:off x="0" y="0"/>
                        <a:ext cx="2623820" cy="114935"/>
                      </a:xfrm>
                      <a:prstGeom prst="rect">
                        <a:avLst/>
                      </a:prstGeom>
                      <a:noFill/>
                    </wps:spPr>
                    <wps:txbx>
                      <w:txbxContent>
                        <w:p w:rsidR="00C8059C" w:rsidRDefault="00A51999">
                          <w:pPr>
                            <w:pStyle w:val="ad"/>
                            <w:tabs>
                              <w:tab w:val="right" w:pos="4132"/>
                            </w:tabs>
                            <w:rPr>
                              <w:sz w:val="20"/>
                              <w:szCs w:val="20"/>
                            </w:rPr>
                          </w:pPr>
                          <w:r>
                            <w:t>Гражданская война в Греции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3" o:spid="_x0000_s1201" type="#_x0000_t202" style="position:absolute;margin-left:151.15pt;margin-top:52.5pt;width:206.6pt;height:9.05pt;z-index:-251511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" filled="f" stroked="f">
              <v:textbox style="mso-fit-shape-to-text:t" inset="0,0,0,0">
                <w:txbxContent>
                  <w:p w:rsidR="00C8059C" w:rsidRDefault="00A51999">
                    <w:pPr>
                      <w:pStyle w:val="ad"/>
                      <w:tabs>
                        <w:tab w:val="right" w:pos="4132"/>
                      </w:tabs>
                      <w:rPr>
                        <w:sz w:val="20"/>
                        <w:szCs w:val="20"/>
                      </w:rPr>
                    </w:pPr>
                    <w:r>
                      <w:t>Гражданская война в Греции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43552" behindDoc="1" locked="0" layoutInCell="1" allowOverlap="1">
              <wp:simplePos x="0" y="0"/>
              <wp:positionH relativeFrom="page">
                <wp:posOffset>904240</wp:posOffset>
              </wp:positionH>
              <wp:positionV relativeFrom="page">
                <wp:posOffset>798830</wp:posOffset>
              </wp:positionV>
              <wp:extent cx="3634740" cy="0"/>
              <wp:effectExtent l="0" t="0" r="0" b="0"/>
              <wp:wrapNone/>
              <wp:docPr id="475" name="Shape 475"/>
              <wp:cNvGraphicFramePr/>
              <a:graphic xmlns:a="http://schemas.openxmlformats.org/drawingml/2006/main">
                <a:graphicData uri="http://schemas.microsoft.com/office/word/2010/wordprocessingShape">
                  <wps:wsp>
                    <wps:cNvCnPr/>
                    <wps:spPr>
                      <a:xfrm>
                        <a:off x="0" y="0"/>
                        <a:ext cx="3634740" cy="0"/>
                      </a:xfrm>
                      <a:prstGeom prst="straightConnector1">
                        <a:avLst/>
                      </a:prstGeom>
                      <a:ln w="12700">
                        <a:solidFill/>
                      </a:ln>
                    </wps:spPr>
                    <wps:bodyPr/>
                  </wps:wsp>
                </a:graphicData>
              </a:graphic>
            </wp:anchor>
          </w:drawing>
        </mc:Choice>
        <mc:Fallback>
          <w:pict>
            <v:shape o:spt="32" o:oned="true" path="m,l21600,21600e" style="position:absolute;margin-left:71.200000000000003pt;margin-top:62.899999999999999pt;width:286.19999999999999pt;height:0;z-index:-251658240;mso-position-horizontal-relative:page;mso-position-vertical-relative:page">
              <v:stroke weight="1.pt"/>
            </v:shape>
          </w:pict>
        </mc:Fallback>
      </mc:AlternateContent>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07744" behindDoc="1" locked="0" layoutInCell="1" allowOverlap="1">
              <wp:simplePos x="0" y="0"/>
              <wp:positionH relativeFrom="page">
                <wp:posOffset>1924050</wp:posOffset>
              </wp:positionH>
              <wp:positionV relativeFrom="page">
                <wp:posOffset>667385</wp:posOffset>
              </wp:positionV>
              <wp:extent cx="2614295" cy="114935"/>
              <wp:effectExtent l="0" t="0" r="0" b="0"/>
              <wp:wrapNone/>
              <wp:docPr id="482" name="Shape 482"/>
              <wp:cNvGraphicFramePr/>
              <a:graphic xmlns:a="http://schemas.openxmlformats.org/drawingml/2006/main">
                <a:graphicData uri="http://schemas.microsoft.com/office/word/2010/wordprocessingShape">
                  <wps:wsp>
                    <wps:cNvSpPr txBox="1"/>
                    <wps:spPr>
                      <a:xfrm>
                        <a:off x="0" y="0"/>
                        <a:ext cx="2614295" cy="114935"/>
                      </a:xfrm>
                      <a:prstGeom prst="rect">
                        <a:avLst/>
                      </a:prstGeom>
                      <a:noFill/>
                    </wps:spPr>
                    <wps:txbx>
                      <w:txbxContent>
                        <w:p w:rsidR="00C8059C" w:rsidRDefault="00A51999">
                          <w:pPr>
                            <w:pStyle w:val="ad"/>
                            <w:tabs>
                              <w:tab w:val="right" w:pos="4117"/>
                            </w:tabs>
                            <w:rPr>
                              <w:sz w:val="20"/>
                              <w:szCs w:val="20"/>
                            </w:rPr>
                          </w:pPr>
                          <w:r>
                            <w:t>Гражданская война в Греции</w:t>
                          </w:r>
                          <w:r>
                            <w:tab/>
                          </w:r>
                          <w:r>
                            <w:rPr>
                              <w:sz w:val="20"/>
                              <w:szCs w:val="20"/>
                            </w:rPr>
                            <w:t>/9.5</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82" o:spid="_x0000_s1202" type="#_x0000_t202" style="position:absolute;margin-left:151.5pt;margin-top:52.55pt;width:205.85pt;height:9.05pt;z-index:-251508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" filled="f" stroked="f">
              <v:textbox style="mso-fit-shape-to-text:t" inset="0,0,0,0">
                <w:txbxContent>
                  <w:p w:rsidR="00C8059C" w:rsidRDefault="00A51999">
                    <w:pPr>
                      <w:pStyle w:val="ad"/>
                      <w:tabs>
                        <w:tab w:val="right" w:pos="4117"/>
                      </w:tabs>
                      <w:rPr>
                        <w:sz w:val="20"/>
                        <w:szCs w:val="20"/>
                      </w:rPr>
                    </w:pPr>
                    <w:r>
                      <w:t>Гражданская война в Греции</w:t>
                    </w:r>
                    <w:r>
                      <w:tab/>
                    </w:r>
                    <w:r>
                      <w:rPr>
                        <w:sz w:val="20"/>
                        <w:szCs w:val="20"/>
                      </w:rPr>
                      <w:t>/9.5</w:t>
                    </w:r>
                  </w:p>
                </w:txbxContent>
              </v:textbox>
              <w10:wrap anchorx="page" anchory="page"/>
            </v:shape>
          </w:pict>
        </mc:Fallback>
      </mc:AlternateContent>
    </w:r>
    <w:r>
      <w:rPr>
        <w:noProof/>
      </w:rPr>
      <mc:AlternateContent>
        <mc:Choice Requires="wps">
          <w:drawing>
            <wp:anchor distT="0" distB="0" distL="114300" distR="114300" simplePos="0" relativeHeight="251544576" behindDoc="1" locked="0" layoutInCell="1" allowOverlap="1">
              <wp:simplePos x="0" y="0"/>
              <wp:positionH relativeFrom="page">
                <wp:posOffset>1078865</wp:posOffset>
              </wp:positionH>
              <wp:positionV relativeFrom="page">
                <wp:posOffset>796925</wp:posOffset>
              </wp:positionV>
              <wp:extent cx="3455670" cy="0"/>
              <wp:effectExtent l="0" t="0" r="0" b="0"/>
              <wp:wrapNone/>
              <wp:docPr id="484" name="Shape 484"/>
              <wp:cNvGraphicFramePr/>
              <a:graphic xmlns:a="http://schemas.openxmlformats.org/drawingml/2006/main">
                <a:graphicData uri="http://schemas.microsoft.com/office/word/2010/wordprocessingShape">
                  <wps:wsp>
                    <wps:cNvCnPr/>
                    <wps:spPr>
                      <a:xfrm>
                        <a:off x="0" y="0"/>
                        <a:ext cx="3455670" cy="0"/>
                      </a:xfrm>
                      <a:prstGeom prst="straightConnector1">
                        <a:avLst/>
                      </a:prstGeom>
                      <a:ln w="12700">
                        <a:solidFill/>
                      </a:ln>
                    </wps:spPr>
                    <wps:bodyPr/>
                  </wps:wsp>
                </a:graphicData>
              </a:graphic>
            </wp:anchor>
          </w:drawing>
        </mc:Choice>
        <mc:Fallback>
          <w:pict>
            <v:shape o:spt="32" o:oned="true" path="m,l21600,21600e" style="position:absolute;margin-left:84.950000000000003pt;margin-top:62.75pt;width:272.10000000000002pt;height:0;z-index:-251658240;mso-position-horizontal-relative:page;mso-position-vertical-relative:page">
              <v:stroke weight="1.pt"/>
            </v:shape>
          </w:pict>
        </mc:Fallback>
      </mc:AlternateConten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06720"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479" name="Shape 479"/>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9" o:spid="_x0000_s1203" type="#_x0000_t202" style="position:absolute;margin-left:56.25pt;margin-top:44.25pt;width:217.1pt;height:9.05pt;z-index:-251509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45600" behindDoc="1" locked="0" layoutInCell="1" allowOverlap="1">
              <wp:simplePos x="0" y="0"/>
              <wp:positionH relativeFrom="page">
                <wp:posOffset>672465</wp:posOffset>
              </wp:positionH>
              <wp:positionV relativeFrom="page">
                <wp:posOffset>814705</wp:posOffset>
              </wp:positionV>
              <wp:extent cx="3786505" cy="0"/>
              <wp:effectExtent l="0" t="0" r="0" b="0"/>
              <wp:wrapNone/>
              <wp:docPr id="481" name="Shape 481"/>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08768" behindDoc="1" locked="0" layoutInCell="1" allowOverlap="1">
              <wp:simplePos x="0" y="0"/>
              <wp:positionH relativeFrom="page">
                <wp:posOffset>1929765</wp:posOffset>
              </wp:positionH>
              <wp:positionV relativeFrom="page">
                <wp:posOffset>648970</wp:posOffset>
              </wp:positionV>
              <wp:extent cx="2623820" cy="133350"/>
              <wp:effectExtent l="0" t="0" r="0" b="0"/>
              <wp:wrapNone/>
              <wp:docPr id="485" name="Shape 485"/>
              <wp:cNvGraphicFramePr/>
              <a:graphic xmlns:a="http://schemas.openxmlformats.org/drawingml/2006/main">
                <a:graphicData uri="http://schemas.microsoft.com/office/word/2010/wordprocessingShape">
                  <wps:wsp>
                    <wps:cNvSpPr txBox="1"/>
                    <wps:spPr>
                      <a:xfrm>
                        <a:off x="0" y="0"/>
                        <a:ext cx="2623820" cy="133350"/>
                      </a:xfrm>
                      <a:prstGeom prst="rect">
                        <a:avLst/>
                      </a:prstGeom>
                      <a:noFill/>
                    </wps:spPr>
                    <wps:txbx>
                      <w:txbxContent>
                        <w:p w:rsidR="00C8059C" w:rsidRDefault="00A51999">
                          <w:pPr>
                            <w:pStyle w:val="ad"/>
                          </w:pPr>
                          <w:r>
                            <w:t>Гражданская война в Греции ГУ?</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85" o:spid="_x0000_s1204" type="#_x0000_t202" style="position:absolute;margin-left:151.95pt;margin-top:51.1pt;width:206.6pt;height:10.5pt;z-index:-2515077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" filled="f" stroked="f">
              <v:textbox style="mso-fit-shape-to-text:t" inset="0,0,0,0">
                <w:txbxContent>
                  <w:p w:rsidR="00C8059C" w:rsidRDefault="00A51999">
                    <w:pPr>
                      <w:pStyle w:val="ad"/>
                    </w:pPr>
                    <w:r>
                      <w:t>Гражданская война в Греции ГУ?</w:t>
                    </w:r>
                  </w:p>
                </w:txbxContent>
              </v:textbox>
              <w10:wrap anchorx="page" anchory="page"/>
            </v:shape>
          </w:pict>
        </mc:Fallback>
      </mc:AlternateContent>
    </w:r>
    <w:r>
      <w:rPr>
        <w:noProof/>
      </w:rPr>
      <mc:AlternateContent>
        <mc:Choice Requires="wps">
          <w:drawing>
            <wp:anchor distT="0" distB="0" distL="114300" distR="114300" simplePos="0" relativeHeight="251546624" behindDoc="1" locked="0" layoutInCell="1" allowOverlap="1">
              <wp:simplePos x="0" y="0"/>
              <wp:positionH relativeFrom="page">
                <wp:posOffset>1038225</wp:posOffset>
              </wp:positionH>
              <wp:positionV relativeFrom="page">
                <wp:posOffset>775970</wp:posOffset>
              </wp:positionV>
              <wp:extent cx="3501390" cy="0"/>
              <wp:effectExtent l="0" t="0" r="0" b="0"/>
              <wp:wrapNone/>
              <wp:docPr id="487" name="Shape 487"/>
              <wp:cNvGraphicFramePr/>
              <a:graphic xmlns:a="http://schemas.openxmlformats.org/drawingml/2006/main">
                <a:graphicData uri="http://schemas.microsoft.com/office/word/2010/wordprocessingShape">
                  <wps:wsp>
                    <wps:cNvCnPr/>
                    <wps:spPr>
                      <a:xfrm>
                        <a:off x="0" y="0"/>
                        <a:ext cx="3501390" cy="0"/>
                      </a:xfrm>
                      <a:prstGeom prst="straightConnector1">
                        <a:avLst/>
                      </a:prstGeom>
                      <a:ln w="12700">
                        <a:solidFill/>
                      </a:ln>
                    </wps:spPr>
                    <wps:bodyPr/>
                  </wps:wsp>
                </a:graphicData>
              </a:graphic>
            </wp:anchor>
          </w:drawing>
        </mc:Choice>
        <mc:Fallback>
          <w:pict>
            <v:shape o:spt="32" o:oned="true" path="m,l21600,21600e" style="position:absolute;margin-left:81.75pt;margin-top:61.100000000000001pt;width:275.69999999999999pt;height:0;z-index:-251658240;mso-position-horizontal-relative:page;mso-position-vertical-relative:page">
              <v:stroke weight="1.pt"/>
            </v:shape>
          </w:pict>
        </mc:Fallback>
      </mc:AlternateConten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10816"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491" name="Shape 491"/>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91" o:spid="_x0000_s1205" type="#_x0000_t202" style="position:absolute;margin-left:56.25pt;margin-top:44.25pt;width:217.1pt;height:9.05pt;z-index:-251505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47648" behindDoc="1" locked="0" layoutInCell="1" allowOverlap="1">
              <wp:simplePos x="0" y="0"/>
              <wp:positionH relativeFrom="page">
                <wp:posOffset>672465</wp:posOffset>
              </wp:positionH>
              <wp:positionV relativeFrom="page">
                <wp:posOffset>814705</wp:posOffset>
              </wp:positionV>
              <wp:extent cx="3786505" cy="0"/>
              <wp:effectExtent l="0" t="0" r="0" b="0"/>
              <wp:wrapNone/>
              <wp:docPr id="493" name="Shape 493"/>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09792" behindDoc="1" locked="0" layoutInCell="1" allowOverlap="1">
              <wp:simplePos x="0" y="0"/>
              <wp:positionH relativeFrom="page">
                <wp:posOffset>1919605</wp:posOffset>
              </wp:positionH>
              <wp:positionV relativeFrom="page">
                <wp:posOffset>666750</wp:posOffset>
              </wp:positionV>
              <wp:extent cx="2623820" cy="114935"/>
              <wp:effectExtent l="0" t="0" r="0" b="0"/>
              <wp:wrapNone/>
              <wp:docPr id="488" name="Shape 488"/>
              <wp:cNvGraphicFramePr/>
              <a:graphic xmlns:a="http://schemas.openxmlformats.org/drawingml/2006/main">
                <a:graphicData uri="http://schemas.microsoft.com/office/word/2010/wordprocessingShape">
                  <wps:wsp>
                    <wps:cNvSpPr txBox="1"/>
                    <wps:spPr>
                      <a:xfrm>
                        <a:off x="0" y="0"/>
                        <a:ext cx="2623820" cy="114935"/>
                      </a:xfrm>
                      <a:prstGeom prst="rect">
                        <a:avLst/>
                      </a:prstGeom>
                      <a:noFill/>
                    </wps:spPr>
                    <wps:txbx>
                      <w:txbxContent>
                        <w:p w:rsidR="00C8059C" w:rsidRDefault="00A51999">
                          <w:pPr>
                            <w:pStyle w:val="ad"/>
                            <w:tabs>
                              <w:tab w:val="right" w:pos="4132"/>
                            </w:tabs>
                            <w:rPr>
                              <w:sz w:val="20"/>
                              <w:szCs w:val="20"/>
                            </w:rPr>
                          </w:pPr>
                          <w:r>
                            <w:t>Гражданская война в Греции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88" o:spid="_x0000_s1206" type="#_x0000_t202" style="position:absolute;margin-left:151.15pt;margin-top:52.5pt;width:206.6pt;height:9.05pt;z-index:-251506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" filled="f" stroked="f">
              <v:textbox style="mso-fit-shape-to-text:t" inset="0,0,0,0">
                <w:txbxContent>
                  <w:p w:rsidR="00C8059C" w:rsidRDefault="00A51999">
                    <w:pPr>
                      <w:pStyle w:val="ad"/>
                      <w:tabs>
                        <w:tab w:val="right" w:pos="4132"/>
                      </w:tabs>
                      <w:rPr>
                        <w:sz w:val="20"/>
                        <w:szCs w:val="20"/>
                      </w:rPr>
                    </w:pPr>
                    <w:r>
                      <w:t>Гражданская война в Греции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48672" behindDoc="1" locked="0" layoutInCell="1" allowOverlap="1">
              <wp:simplePos x="0" y="0"/>
              <wp:positionH relativeFrom="page">
                <wp:posOffset>904240</wp:posOffset>
              </wp:positionH>
              <wp:positionV relativeFrom="page">
                <wp:posOffset>798830</wp:posOffset>
              </wp:positionV>
              <wp:extent cx="3634740" cy="0"/>
              <wp:effectExtent l="0" t="0" r="0" b="0"/>
              <wp:wrapNone/>
              <wp:docPr id="490" name="Shape 490"/>
              <wp:cNvGraphicFramePr/>
              <a:graphic xmlns:a="http://schemas.openxmlformats.org/drawingml/2006/main">
                <a:graphicData uri="http://schemas.microsoft.com/office/word/2010/wordprocessingShape">
                  <wps:wsp>
                    <wps:cNvCnPr/>
                    <wps:spPr>
                      <a:xfrm>
                        <a:off x="0" y="0"/>
                        <a:ext cx="3634740" cy="0"/>
                      </a:xfrm>
                      <a:prstGeom prst="straightConnector1">
                        <a:avLst/>
                      </a:prstGeom>
                      <a:ln w="12700">
                        <a:solidFill/>
                      </a:ln>
                    </wps:spPr>
                    <wps:bodyPr/>
                  </wps:wsp>
                </a:graphicData>
              </a:graphic>
            </wp:anchor>
          </w:drawing>
        </mc:Choice>
        <mc:Fallback>
          <w:pict>
            <v:shape o:spt="32" o:oned="true" path="m,l21600,21600e" style="position:absolute;margin-left:71.200000000000003pt;margin-top:62.899999999999999pt;width:286.19999999999999pt;height:0;z-index:-251658240;mso-position-horizontal-relative:page;mso-position-vertical-relative:page">
              <v:stroke weight="1.pt"/>
            </v:shape>
          </w:pict>
        </mc:Fallback>
      </mc:AlternateConten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12864"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497" name="Shape 497"/>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97" o:spid="_x0000_s1207" type="#_x0000_t202" style="position:absolute;margin-left:56.25pt;margin-top:44.25pt;width:217.1pt;height:9.05pt;z-index:-25150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49696" behindDoc="1" locked="0" layoutInCell="1" allowOverlap="1">
              <wp:simplePos x="0" y="0"/>
              <wp:positionH relativeFrom="page">
                <wp:posOffset>672465</wp:posOffset>
              </wp:positionH>
              <wp:positionV relativeFrom="page">
                <wp:posOffset>814705</wp:posOffset>
              </wp:positionV>
              <wp:extent cx="3786505" cy="0"/>
              <wp:effectExtent l="0" t="0" r="0" b="0"/>
              <wp:wrapNone/>
              <wp:docPr id="499" name="Shape 499"/>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11840"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494" name="Shape 494"/>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94" o:spid="_x0000_s1208" type="#_x0000_t202" style="position:absolute;margin-left:56.25pt;margin-top:44.25pt;width:217.1pt;height:9.05pt;z-index:-251504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50720" behindDoc="1" locked="0" layoutInCell="1" allowOverlap="1">
              <wp:simplePos x="0" y="0"/>
              <wp:positionH relativeFrom="page">
                <wp:posOffset>672465</wp:posOffset>
              </wp:positionH>
              <wp:positionV relativeFrom="page">
                <wp:posOffset>814705</wp:posOffset>
              </wp:positionV>
              <wp:extent cx="3786505" cy="0"/>
              <wp:effectExtent l="0" t="0" r="0" b="0"/>
              <wp:wrapNone/>
              <wp:docPr id="496" name="Shape 496"/>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13888" behindDoc="1" locked="0" layoutInCell="1" allowOverlap="1">
              <wp:simplePos x="0" y="0"/>
              <wp:positionH relativeFrom="page">
                <wp:posOffset>1919605</wp:posOffset>
              </wp:positionH>
              <wp:positionV relativeFrom="page">
                <wp:posOffset>646430</wp:posOffset>
              </wp:positionV>
              <wp:extent cx="2614295" cy="135255"/>
              <wp:effectExtent l="0" t="0" r="0" b="0"/>
              <wp:wrapNone/>
              <wp:docPr id="500" name="Shape 500"/>
              <wp:cNvGraphicFramePr/>
              <a:graphic xmlns:a="http://schemas.openxmlformats.org/drawingml/2006/main">
                <a:graphicData uri="http://schemas.microsoft.com/office/word/2010/wordprocessingShape">
                  <wps:wsp>
                    <wps:cNvSpPr txBox="1"/>
                    <wps:spPr>
                      <a:xfrm>
                        <a:off x="0" y="0"/>
                        <a:ext cx="2614295" cy="135255"/>
                      </a:xfrm>
                      <a:prstGeom prst="rect">
                        <a:avLst/>
                      </a:prstGeom>
                      <a:noFill/>
                    </wps:spPr>
                    <wps:txbx>
                      <w:txbxContent>
                        <w:p w:rsidR="00C8059C" w:rsidRDefault="00A51999">
                          <w:pPr>
                            <w:pStyle w:val="ad"/>
                            <w:rPr>
                              <w:sz w:val="20"/>
                              <w:szCs w:val="20"/>
                            </w:rPr>
                          </w:pPr>
                          <w:r>
                            <w:rPr>
                              <w:sz w:val="20"/>
                              <w:szCs w:val="20"/>
                            </w:rPr>
                            <w:t xml:space="preserve">Гражданская война в Греции  </w:t>
                          </w:r>
                          <w:r>
                            <w:rPr>
                              <w:sz w:val="20"/>
                              <w:szCs w:val="20"/>
                            </w:rPr>
                            <w:fldChar w:fldCharType="begin"/>
                          </w:r>
                          <w:r>
                            <w:rPr>
                              <w:sz w:val="20"/>
                              <w:szCs w:val="20"/>
                            </w:rPr>
                            <w:instrText xml:space="preserve"> PAGE \* MERGEFORMAT </w:instrText>
                          </w:r>
                          <w:r>
                            <w:rPr>
                              <w:sz w:val="20"/>
                              <w:szCs w:val="20"/>
                            </w:rPr>
                            <w:fldChar w:fldCharType="separate"/>
                          </w:r>
                          <w:r>
                            <w:rPr>
                              <w:sz w:val="20"/>
                              <w:szCs w:val="20"/>
                            </w:rPr>
                            <w:t>#</w:t>
                          </w:r>
                          <w:r>
                            <w:rPr>
                              <w:sz w:val="20"/>
                              <w:szCs w:val="20"/>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00" o:spid="_x0000_s1209" type="#_x0000_t202" style="position:absolute;margin-left:151.15pt;margin-top:50.9pt;width:205.85pt;height:10.65pt;z-index:-2515025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" filled="f" stroked="f">
              <v:textbox style="mso-fit-shape-to-text:t" inset="0,0,0,0">
                <w:txbxContent>
                  <w:p w:rsidR="00C8059C" w:rsidRDefault="00A51999">
                    <w:pPr>
                      <w:pStyle w:val="ad"/>
                      <w:rPr>
                        <w:sz w:val="20"/>
                        <w:szCs w:val="20"/>
                      </w:rPr>
                    </w:pPr>
                    <w:r>
                      <w:rPr>
                        <w:sz w:val="20"/>
                        <w:szCs w:val="20"/>
                      </w:rPr>
                      <w:t xml:space="preserve">Гражданская война в Греции  </w:t>
                    </w:r>
                    <w:r>
                      <w:rPr>
                        <w:sz w:val="20"/>
                        <w:szCs w:val="20"/>
                      </w:rPr>
                      <w:fldChar w:fldCharType="begin"/>
                    </w:r>
                    <w:r>
                      <w:rPr>
                        <w:sz w:val="20"/>
                        <w:szCs w:val="20"/>
                      </w:rPr>
                      <w:instrText xml:space="preserve"> PAGE \* MERGEFORMAT </w:instrText>
                    </w:r>
                    <w:r>
                      <w:rPr>
                        <w:sz w:val="20"/>
                        <w:szCs w:val="20"/>
                      </w:rPr>
                      <w:fldChar w:fldCharType="separate"/>
                    </w:r>
                    <w:r>
                      <w:rPr>
                        <w:sz w:val="20"/>
                        <w:szCs w:val="20"/>
                      </w:rPr>
                      <w:t>#</w:t>
                    </w:r>
                    <w:r>
                      <w:rPr>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51744" behindDoc="1" locked="0" layoutInCell="1" allowOverlap="1">
              <wp:simplePos x="0" y="0"/>
              <wp:positionH relativeFrom="page">
                <wp:posOffset>729615</wp:posOffset>
              </wp:positionH>
              <wp:positionV relativeFrom="page">
                <wp:posOffset>779145</wp:posOffset>
              </wp:positionV>
              <wp:extent cx="3799840" cy="0"/>
              <wp:effectExtent l="0" t="0" r="0" b="0"/>
              <wp:wrapNone/>
              <wp:docPr id="502" name="Shape 502"/>
              <wp:cNvGraphicFramePr/>
              <a:graphic xmlns:a="http://schemas.openxmlformats.org/drawingml/2006/main">
                <a:graphicData uri="http://schemas.microsoft.com/office/word/2010/wordprocessingShape">
                  <wps:wsp>
                    <wps:cNvCnPr/>
                    <wps:spPr>
                      <a:xfrm>
                        <a:off x="0" y="0"/>
                        <a:ext cx="3799840" cy="0"/>
                      </a:xfrm>
                      <a:prstGeom prst="straightConnector1">
                        <a:avLst/>
                      </a:prstGeom>
                      <a:ln w="12700">
                        <a:solidFill/>
                      </a:ln>
                    </wps:spPr>
                    <wps:bodyPr/>
                  </wps:wsp>
                </a:graphicData>
              </a:graphic>
            </wp:anchor>
          </w:drawing>
        </mc:Choice>
        <mc:Fallback>
          <w:pict>
            <v:shape o:spt="32" o:oned="true" path="m,l21600,21600e" style="position:absolute;margin-left:57.450000000000003pt;margin-top:61.350000000000001pt;width:299.19999999999999pt;height:0;z-index:-251658240;mso-position-horizontal-relative:page;mso-position-vertical-relative:page">
              <v:stroke weight="1.pt"/>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67456" behindDoc="1" locked="0" layoutInCell="1" allowOverlap="1">
              <wp:simplePos x="0" y="0"/>
              <wp:positionH relativeFrom="page">
                <wp:posOffset>1384300</wp:posOffset>
              </wp:positionH>
              <wp:positionV relativeFrom="page">
                <wp:posOffset>648335</wp:posOffset>
              </wp:positionV>
              <wp:extent cx="3101340" cy="105410"/>
              <wp:effectExtent l="0" t="0" r="0" b="0"/>
              <wp:wrapNone/>
              <wp:docPr id="49" name="Shape 49"/>
              <wp:cNvGraphicFramePr/>
              <a:graphic xmlns:a="http://schemas.openxmlformats.org/drawingml/2006/main">
                <a:graphicData uri="http://schemas.microsoft.com/office/word/2010/wordprocessingShape">
                  <wps:wsp>
                    <wps:cNvSpPr txBox="1"/>
                    <wps:spPr>
                      <a:xfrm>
                        <a:off x="0" y="0"/>
                        <a:ext cx="3101340" cy="105410"/>
                      </a:xfrm>
                      <a:prstGeom prst="rect">
                        <a:avLst/>
                      </a:prstGeom>
                      <a:noFill/>
                    </wps:spPr>
                    <wps:txbx>
                      <w:txbxContent>
                        <w:p w:rsidR="00C8059C" w:rsidRDefault="00A51999">
                          <w:pPr>
                            <w:pStyle w:val="24"/>
                            <w:tabs>
                              <w:tab w:val="right" w:pos="4884"/>
                            </w:tabs>
                          </w:pPr>
                          <w:r>
                            <w:rPr>
                              <w:sz w:val="17"/>
                              <w:szCs w:val="17"/>
                            </w:rPr>
                            <w:t>Национально-освободительное движение греков</w:t>
                          </w:r>
                          <w:r>
                            <w:rPr>
                              <w:sz w:val="17"/>
                              <w:szCs w:val="17"/>
                            </w:rPr>
                            <w:tab/>
                          </w:r>
                          <w:r>
                            <w:rPr>
                              <w:i/>
                              <w:iCs/>
                            </w:rPr>
                            <w:fldChar w:fldCharType="begin"/>
                          </w:r>
                          <w:r>
                            <w:rPr>
                              <w:i/>
                              <w:iCs/>
                            </w:rPr>
                            <w:instrText xml:space="preserve"> PAGE \* MERGEFORMAT </w:instrText>
                          </w:r>
                          <w:r>
                            <w:rPr>
                              <w:i/>
                              <w:iCs/>
                            </w:rPr>
                            <w:fldChar w:fldCharType="separate"/>
                          </w:r>
                          <w:r>
                            <w:rPr>
                              <w:i/>
                              <w:iCs/>
                            </w:rPr>
                            <w:t>#</w:t>
                          </w:r>
                          <w:r>
                            <w:rPr>
                              <w:i/>
                              <w:iCs/>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9" o:spid="_x0000_s1067" type="#_x0000_t202" style="position:absolute;margin-left:109pt;margin-top:51.05pt;width:244.2pt;height:8.3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" filled="f" stroked="f">
              <v:textbox style="mso-fit-shape-to-text:t" inset="0,0,0,0">
                <w:txbxContent>
                  <w:p w:rsidR="00C8059C" w:rsidRDefault="00A51999">
                    <w:pPr>
                      <w:pStyle w:val="24"/>
                      <w:tabs>
                        <w:tab w:val="right" w:pos="4884"/>
                      </w:tabs>
                    </w:pPr>
                    <w:r>
                      <w:rPr>
                        <w:sz w:val="17"/>
                        <w:szCs w:val="17"/>
                      </w:rPr>
                      <w:t>Национально-освободительное движение греков</w:t>
                    </w:r>
                    <w:r>
                      <w:rPr>
                        <w:sz w:val="17"/>
                        <w:szCs w:val="17"/>
                      </w:rPr>
                      <w:tab/>
                    </w:r>
                    <w:r>
                      <w:rPr>
                        <w:i/>
                        <w:iCs/>
                      </w:rPr>
                      <w:fldChar w:fldCharType="begin"/>
                    </w:r>
                    <w:r>
                      <w:rPr>
                        <w:i/>
                        <w:iCs/>
                      </w:rPr>
                      <w:instrText xml:space="preserve"> PAGE \* MERGEFORMAT </w:instrText>
                    </w:r>
                    <w:r>
                      <w:rPr>
                        <w:i/>
                        <w:iCs/>
                      </w:rPr>
                      <w:fldChar w:fldCharType="separate"/>
                    </w:r>
                    <w:r>
                      <w:rPr>
                        <w:i/>
                        <w:iCs/>
                      </w:rPr>
                      <w:t>#</w:t>
                    </w:r>
                    <w:r>
                      <w:rPr>
                        <w:i/>
                        <w:iCs/>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08384" behindDoc="1" locked="0" layoutInCell="1" allowOverlap="1">
              <wp:simplePos x="0" y="0"/>
              <wp:positionH relativeFrom="page">
                <wp:posOffset>1149985</wp:posOffset>
              </wp:positionH>
              <wp:positionV relativeFrom="page">
                <wp:posOffset>820420</wp:posOffset>
              </wp:positionV>
              <wp:extent cx="3326765" cy="0"/>
              <wp:effectExtent l="0" t="0" r="0" b="0"/>
              <wp:wrapNone/>
              <wp:docPr id="51" name="Shape 51"/>
              <wp:cNvGraphicFramePr/>
              <a:graphic xmlns:a="http://schemas.openxmlformats.org/drawingml/2006/main">
                <a:graphicData uri="http://schemas.microsoft.com/office/word/2010/wordprocessingShape">
                  <wps:wsp>
                    <wps:cNvCnPr/>
                    <wps:spPr>
                      <a:xfrm>
                        <a:off x="0" y="0"/>
                        <a:ext cx="3326765" cy="0"/>
                      </a:xfrm>
                      <a:prstGeom prst="straightConnector1">
                        <a:avLst/>
                      </a:prstGeom>
                      <a:ln w="12700">
                        <a:solidFill/>
                      </a:ln>
                    </wps:spPr>
                    <wps:bodyPr/>
                  </wps:wsp>
                </a:graphicData>
              </a:graphic>
            </wp:anchor>
          </w:drawing>
        </mc:Choice>
        <mc:Fallback>
          <w:pict>
            <v:shape o:spt="32" o:oned="true" path="m,l21600,21600e" style="position:absolute;margin-left:90.549999999999997pt;margin-top:64.599999999999994pt;width:261.94999999999999pt;height:0;z-index:-251658240;mso-position-horizontal-relative:page;mso-position-vertical-relative:page">
              <v:stroke weight="1.pt"/>
            </v:shape>
          </w:pict>
        </mc:Fallback>
      </mc:AlternateConten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15936" behindDoc="1" locked="0" layoutInCell="1" allowOverlap="1">
              <wp:simplePos x="0" y="0"/>
              <wp:positionH relativeFrom="page">
                <wp:posOffset>1534795</wp:posOffset>
              </wp:positionH>
              <wp:positionV relativeFrom="page">
                <wp:posOffset>580390</wp:posOffset>
              </wp:positionV>
              <wp:extent cx="2977515" cy="151765"/>
              <wp:effectExtent l="0" t="0" r="0" b="0"/>
              <wp:wrapNone/>
              <wp:docPr id="506" name="Shape 506"/>
              <wp:cNvGraphicFramePr/>
              <a:graphic xmlns:a="http://schemas.openxmlformats.org/drawingml/2006/main">
                <a:graphicData uri="http://schemas.microsoft.com/office/word/2010/wordprocessingShape">
                  <wps:wsp>
                    <wps:cNvSpPr txBox="1"/>
                    <wps:spPr>
                      <a:xfrm>
                        <a:off x="0" y="0"/>
                        <a:ext cx="2977515" cy="151765"/>
                      </a:xfrm>
                      <a:prstGeom prst="rect">
                        <a:avLst/>
                      </a:prstGeom>
                      <a:noFill/>
                    </wps:spPr>
                    <wps:txbx>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06" o:spid="_x0000_s1210" type="#_x0000_t202" style="position:absolute;margin-left:120.85pt;margin-top:45.7pt;width:234.45pt;height:11.95pt;z-index:-2515005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" filled="f" stroked="f">
              <v:textbox style="mso-fit-shape-to-text:t" inset="0,0,0,0">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v:textbox>
              <w10:wrap anchorx="page" anchory="page"/>
            </v:shape>
          </w:pict>
        </mc:Fallback>
      </mc:AlternateContent>
    </w:r>
    <w:r>
      <w:rPr>
        <w:noProof/>
      </w:rPr>
      <mc:AlternateContent>
        <mc:Choice Requires="wps">
          <w:drawing>
            <wp:anchor distT="0" distB="0" distL="114300" distR="114300" simplePos="0" relativeHeight="251552768" behindDoc="1" locked="0" layoutInCell="1" allowOverlap="1">
              <wp:simplePos x="0" y="0"/>
              <wp:positionH relativeFrom="page">
                <wp:posOffset>808990</wp:posOffset>
              </wp:positionH>
              <wp:positionV relativeFrom="page">
                <wp:posOffset>774700</wp:posOffset>
              </wp:positionV>
              <wp:extent cx="3680460" cy="0"/>
              <wp:effectExtent l="0" t="0" r="0" b="0"/>
              <wp:wrapNone/>
              <wp:docPr id="508" name="Shape 508"/>
              <wp:cNvGraphicFramePr/>
              <a:graphic xmlns:a="http://schemas.openxmlformats.org/drawingml/2006/main">
                <a:graphicData uri="http://schemas.microsoft.com/office/word/2010/wordprocessingShape">
                  <wps:wsp>
                    <wps:cNvCnPr/>
                    <wps:spPr>
                      <a:xfrm>
                        <a:off x="0" y="0"/>
                        <a:ext cx="3680460" cy="0"/>
                      </a:xfrm>
                      <a:prstGeom prst="straightConnector1">
                        <a:avLst/>
                      </a:prstGeom>
                      <a:ln w="12700">
                        <a:solidFill/>
                      </a:ln>
                    </wps:spPr>
                    <wps:bodyPr/>
                  </wps:wsp>
                </a:graphicData>
              </a:graphic>
            </wp:anchor>
          </w:drawing>
        </mc:Choice>
        <mc:Fallback>
          <w:pict>
            <v:shape o:spt="32" o:oned="true" path="m,l21600,21600e" style="position:absolute;margin-left:63.700000000000003pt;margin-top:61.pt;width:289.80000000000001pt;height:0;z-index:-251658240;mso-position-horizontal-relative:page;mso-position-vertical-relative:page">
              <v:stroke weight="1.pt"/>
            </v:shape>
          </w:pict>
        </mc:Fallback>
      </mc:AlternateConten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14912" behindDoc="1" locked="0" layoutInCell="1" allowOverlap="1">
              <wp:simplePos x="0" y="0"/>
              <wp:positionH relativeFrom="page">
                <wp:posOffset>1534795</wp:posOffset>
              </wp:positionH>
              <wp:positionV relativeFrom="page">
                <wp:posOffset>580390</wp:posOffset>
              </wp:positionV>
              <wp:extent cx="2977515" cy="151765"/>
              <wp:effectExtent l="0" t="0" r="0" b="0"/>
              <wp:wrapNone/>
              <wp:docPr id="503" name="Shape 503"/>
              <wp:cNvGraphicFramePr/>
              <a:graphic xmlns:a="http://schemas.openxmlformats.org/drawingml/2006/main">
                <a:graphicData uri="http://schemas.microsoft.com/office/word/2010/wordprocessingShape">
                  <wps:wsp>
                    <wps:cNvSpPr txBox="1"/>
                    <wps:spPr>
                      <a:xfrm>
                        <a:off x="0" y="0"/>
                        <a:ext cx="2977515" cy="151765"/>
                      </a:xfrm>
                      <a:prstGeom prst="rect">
                        <a:avLst/>
                      </a:prstGeom>
                      <a:noFill/>
                    </wps:spPr>
                    <wps:txbx>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03" o:spid="_x0000_s1211" type="#_x0000_t202" style="position:absolute;margin-left:120.85pt;margin-top:45.7pt;width:234.45pt;height:11.95pt;z-index:-2515015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" filled="f" stroked="f">
              <v:textbox style="mso-fit-shape-to-text:t" inset="0,0,0,0">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v:textbox>
              <w10:wrap anchorx="page" anchory="page"/>
            </v:shape>
          </w:pict>
        </mc:Fallback>
      </mc:AlternateContent>
    </w:r>
    <w:r>
      <w:rPr>
        <w:noProof/>
      </w:rPr>
      <mc:AlternateContent>
        <mc:Choice Requires="wps">
          <w:drawing>
            <wp:anchor distT="0" distB="0" distL="114300" distR="114300" simplePos="0" relativeHeight="251553792" behindDoc="1" locked="0" layoutInCell="1" allowOverlap="1">
              <wp:simplePos x="0" y="0"/>
              <wp:positionH relativeFrom="page">
                <wp:posOffset>808990</wp:posOffset>
              </wp:positionH>
              <wp:positionV relativeFrom="page">
                <wp:posOffset>774700</wp:posOffset>
              </wp:positionV>
              <wp:extent cx="3680460" cy="0"/>
              <wp:effectExtent l="0" t="0" r="0" b="0"/>
              <wp:wrapNone/>
              <wp:docPr id="505" name="Shape 505"/>
              <wp:cNvGraphicFramePr/>
              <a:graphic xmlns:a="http://schemas.openxmlformats.org/drawingml/2006/main">
                <a:graphicData uri="http://schemas.microsoft.com/office/word/2010/wordprocessingShape">
                  <wps:wsp>
                    <wps:cNvCnPr/>
                    <wps:spPr>
                      <a:xfrm>
                        <a:off x="0" y="0"/>
                        <a:ext cx="3680460" cy="0"/>
                      </a:xfrm>
                      <a:prstGeom prst="straightConnector1">
                        <a:avLst/>
                      </a:prstGeom>
                      <a:ln w="12700">
                        <a:solidFill/>
                      </a:ln>
                    </wps:spPr>
                    <wps:bodyPr/>
                  </wps:wsp>
                </a:graphicData>
              </a:graphic>
            </wp:anchor>
          </w:drawing>
        </mc:Choice>
        <mc:Fallback>
          <w:pict>
            <v:shape o:spt="32" o:oned="true" path="m,l21600,21600e" style="position:absolute;margin-left:63.700000000000003pt;margin-top:61.pt;width:289.80000000000001pt;height:0;z-index:-251658240;mso-position-horizontal-relative:page;mso-position-vertical-relative:page">
              <v:stroke weight="1.pt"/>
            </v:shape>
          </w:pict>
        </mc:Fallback>
      </mc:AlternateContent>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17984"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512" name="Shape 512"/>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12" o:spid="_x0000_s1212" type="#_x0000_t202" style="position:absolute;margin-left:56.25pt;margin-top:44.25pt;width:217.1pt;height:9.05pt;z-index:-251498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54816" behindDoc="1" locked="0" layoutInCell="1" allowOverlap="1">
              <wp:simplePos x="0" y="0"/>
              <wp:positionH relativeFrom="page">
                <wp:posOffset>672465</wp:posOffset>
              </wp:positionH>
              <wp:positionV relativeFrom="page">
                <wp:posOffset>814705</wp:posOffset>
              </wp:positionV>
              <wp:extent cx="3786505" cy="0"/>
              <wp:effectExtent l="0" t="0" r="0" b="0"/>
              <wp:wrapNone/>
              <wp:docPr id="514" name="Shape 514"/>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16960" behindDoc="1" locked="0" layoutInCell="1" allowOverlap="1">
              <wp:simplePos x="0" y="0"/>
              <wp:positionH relativeFrom="page">
                <wp:posOffset>1534795</wp:posOffset>
              </wp:positionH>
              <wp:positionV relativeFrom="page">
                <wp:posOffset>580390</wp:posOffset>
              </wp:positionV>
              <wp:extent cx="2977515" cy="151765"/>
              <wp:effectExtent l="0" t="0" r="0" b="0"/>
              <wp:wrapNone/>
              <wp:docPr id="509" name="Shape 509"/>
              <wp:cNvGraphicFramePr/>
              <a:graphic xmlns:a="http://schemas.openxmlformats.org/drawingml/2006/main">
                <a:graphicData uri="http://schemas.microsoft.com/office/word/2010/wordprocessingShape">
                  <wps:wsp>
                    <wps:cNvSpPr txBox="1"/>
                    <wps:spPr>
                      <a:xfrm>
                        <a:off x="0" y="0"/>
                        <a:ext cx="2977515" cy="151765"/>
                      </a:xfrm>
                      <a:prstGeom prst="rect">
                        <a:avLst/>
                      </a:prstGeom>
                      <a:noFill/>
                    </wps:spPr>
                    <wps:txbx>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09" o:spid="_x0000_s1213" type="#_x0000_t202" style="position:absolute;margin-left:120.85pt;margin-top:45.7pt;width:234.45pt;height:11.95pt;z-index:-2514995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" filled="f" stroked="f">
              <v:textbox style="mso-fit-shape-to-text:t" inset="0,0,0,0">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v:textbox>
              <w10:wrap anchorx="page" anchory="page"/>
            </v:shape>
          </w:pict>
        </mc:Fallback>
      </mc:AlternateContent>
    </w:r>
    <w:r>
      <w:rPr>
        <w:noProof/>
      </w:rPr>
      <mc:AlternateContent>
        <mc:Choice Requires="wps">
          <w:drawing>
            <wp:anchor distT="0" distB="0" distL="114300" distR="114300" simplePos="0" relativeHeight="251555840" behindDoc="1" locked="0" layoutInCell="1" allowOverlap="1">
              <wp:simplePos x="0" y="0"/>
              <wp:positionH relativeFrom="page">
                <wp:posOffset>808990</wp:posOffset>
              </wp:positionH>
              <wp:positionV relativeFrom="page">
                <wp:posOffset>774700</wp:posOffset>
              </wp:positionV>
              <wp:extent cx="3680460" cy="0"/>
              <wp:effectExtent l="0" t="0" r="0" b="0"/>
              <wp:wrapNone/>
              <wp:docPr id="511" name="Shape 511"/>
              <wp:cNvGraphicFramePr/>
              <a:graphic xmlns:a="http://schemas.openxmlformats.org/drawingml/2006/main">
                <a:graphicData uri="http://schemas.microsoft.com/office/word/2010/wordprocessingShape">
                  <wps:wsp>
                    <wps:cNvCnPr/>
                    <wps:spPr>
                      <a:xfrm>
                        <a:off x="0" y="0"/>
                        <a:ext cx="3680460" cy="0"/>
                      </a:xfrm>
                      <a:prstGeom prst="straightConnector1">
                        <a:avLst/>
                      </a:prstGeom>
                      <a:ln w="12700">
                        <a:solidFill/>
                      </a:ln>
                    </wps:spPr>
                    <wps:bodyPr/>
                  </wps:wsp>
                </a:graphicData>
              </a:graphic>
            </wp:anchor>
          </w:drawing>
        </mc:Choice>
        <mc:Fallback>
          <w:pict>
            <v:shape o:spt="32" o:oned="true" path="m,l21600,21600e" style="position:absolute;margin-left:63.700000000000003pt;margin-top:61.pt;width:289.80000000000001pt;height:0;z-index:-251658240;mso-position-horizontal-relative:page;mso-position-vertical-relative:page">
              <v:stroke weight="1.pt"/>
            </v:shape>
          </w:pict>
        </mc:Fallback>
      </mc:AlternateContent>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20032"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518" name="Shape 518"/>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18" o:spid="_x0000_s1214" type="#_x0000_t202" style="position:absolute;margin-left:56.25pt;margin-top:44.25pt;width:217.1pt;height:9.05pt;z-index:-25149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56864" behindDoc="1" locked="0" layoutInCell="1" allowOverlap="1">
              <wp:simplePos x="0" y="0"/>
              <wp:positionH relativeFrom="page">
                <wp:posOffset>672465</wp:posOffset>
              </wp:positionH>
              <wp:positionV relativeFrom="page">
                <wp:posOffset>814705</wp:posOffset>
              </wp:positionV>
              <wp:extent cx="3786505" cy="0"/>
              <wp:effectExtent l="0" t="0" r="0" b="0"/>
              <wp:wrapNone/>
              <wp:docPr id="520" name="Shape 520"/>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19008"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515" name="Shape 515"/>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15" o:spid="_x0000_s1215" type="#_x0000_t202" style="position:absolute;margin-left:56.25pt;margin-top:44.25pt;width:217.1pt;height:9.05pt;z-index:-25149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57888" behindDoc="1" locked="0" layoutInCell="1" allowOverlap="1">
              <wp:simplePos x="0" y="0"/>
              <wp:positionH relativeFrom="page">
                <wp:posOffset>672465</wp:posOffset>
              </wp:positionH>
              <wp:positionV relativeFrom="page">
                <wp:posOffset>814705</wp:posOffset>
              </wp:positionV>
              <wp:extent cx="3786505" cy="0"/>
              <wp:effectExtent l="0" t="0" r="0" b="0"/>
              <wp:wrapNone/>
              <wp:docPr id="517" name="Shape 517"/>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21056" behindDoc="1" locked="0" layoutInCell="1" allowOverlap="1">
              <wp:simplePos x="0" y="0"/>
              <wp:positionH relativeFrom="page">
                <wp:posOffset>1490980</wp:posOffset>
              </wp:positionH>
              <wp:positionV relativeFrom="page">
                <wp:posOffset>671830</wp:posOffset>
              </wp:positionV>
              <wp:extent cx="3037205" cy="110490"/>
              <wp:effectExtent l="0" t="0" r="0" b="0"/>
              <wp:wrapNone/>
              <wp:docPr id="521" name="Shape 521"/>
              <wp:cNvGraphicFramePr/>
              <a:graphic xmlns:a="http://schemas.openxmlformats.org/drawingml/2006/main">
                <a:graphicData uri="http://schemas.microsoft.com/office/word/2010/wordprocessingShape">
                  <wps:wsp>
                    <wps:cNvSpPr txBox="1"/>
                    <wps:spPr>
                      <a:xfrm>
                        <a:off x="0" y="0"/>
                        <a:ext cx="3037205" cy="110490"/>
                      </a:xfrm>
                      <a:prstGeom prst="rect">
                        <a:avLst/>
                      </a:prstGeom>
                      <a:noFill/>
                    </wps:spPr>
                    <wps:txbx>
                      <w:txbxContent>
                        <w:p w:rsidR="00C8059C" w:rsidRDefault="00A51999">
                          <w:pPr>
                            <w:pStyle w:val="ad"/>
                            <w:tabs>
                              <w:tab w:val="right" w:pos="4783"/>
                            </w:tabs>
                            <w:rPr>
                              <w:sz w:val="20"/>
                              <w:szCs w:val="20"/>
                            </w:rPr>
                          </w:pPr>
                          <w:r>
                            <w:rPr>
                              <w:lang w:val="en-US" w:eastAsia="en-US" w:bidi="en-US"/>
                            </w:rPr>
                            <w:t>1</w:t>
                          </w:r>
                          <w:r>
                            <w:t>1» нии н годы реконструкции и модернизации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21" o:spid="_x0000_s1216" type="#_x0000_t202" style="position:absolute;margin-left:117.4pt;margin-top:52.9pt;width:239.15pt;height:8.7pt;z-index:-251495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" filled="f" stroked="f">
              <v:textbox style="mso-fit-shape-to-text:t" inset="0,0,0,0">
                <w:txbxContent>
                  <w:p w:rsidR="00C8059C" w:rsidRDefault="00A51999">
                    <w:pPr>
                      <w:pStyle w:val="ad"/>
                      <w:tabs>
                        <w:tab w:val="right" w:pos="4783"/>
                      </w:tabs>
                      <w:rPr>
                        <w:sz w:val="20"/>
                        <w:szCs w:val="20"/>
                      </w:rPr>
                    </w:pPr>
                    <w:r>
                      <w:rPr>
                        <w:lang w:val="en-US" w:eastAsia="en-US" w:bidi="en-US"/>
                      </w:rPr>
                      <w:t>1</w:t>
                    </w:r>
                    <w:r>
                      <w:t>1» нии н годы реконструкции и модернизации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58912" behindDoc="1" locked="0" layoutInCell="1" allowOverlap="1">
              <wp:simplePos x="0" y="0"/>
              <wp:positionH relativeFrom="page">
                <wp:posOffset>1858645</wp:posOffset>
              </wp:positionH>
              <wp:positionV relativeFrom="page">
                <wp:posOffset>802005</wp:posOffset>
              </wp:positionV>
              <wp:extent cx="2660650" cy="0"/>
              <wp:effectExtent l="0" t="0" r="0" b="0"/>
              <wp:wrapNone/>
              <wp:docPr id="523" name="Shape 523"/>
              <wp:cNvGraphicFramePr/>
              <a:graphic xmlns:a="http://schemas.openxmlformats.org/drawingml/2006/main">
                <a:graphicData uri="http://schemas.microsoft.com/office/word/2010/wordprocessingShape">
                  <wps:wsp>
                    <wps:cNvCnPr/>
                    <wps:spPr>
                      <a:xfrm>
                        <a:off x="0" y="0"/>
                        <a:ext cx="2660650" cy="0"/>
                      </a:xfrm>
                      <a:prstGeom prst="straightConnector1">
                        <a:avLst/>
                      </a:prstGeom>
                      <a:ln w="12700">
                        <a:solidFill/>
                      </a:ln>
                    </wps:spPr>
                    <wps:bodyPr/>
                  </wps:wsp>
                </a:graphicData>
              </a:graphic>
            </wp:anchor>
          </w:drawing>
        </mc:Choice>
        <mc:Fallback>
          <w:pict>
            <v:shape o:spt="32" o:oned="true" path="m,l21600,21600e" style="position:absolute;margin-left:146.34999999999999pt;margin-top:63.149999999999999pt;width:209.5pt;height:0;z-index:-251658240;mso-position-horizontal-relative:page;mso-position-vertical-relative:page">
              <v:stroke weight="1.pt"/>
            </v:shape>
          </w:pict>
        </mc:Fallback>
      </mc:AlternateContent>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23104" behindDoc="1" locked="0" layoutInCell="1" allowOverlap="1">
              <wp:simplePos x="0" y="0"/>
              <wp:positionH relativeFrom="page">
                <wp:posOffset>1534795</wp:posOffset>
              </wp:positionH>
              <wp:positionV relativeFrom="page">
                <wp:posOffset>580390</wp:posOffset>
              </wp:positionV>
              <wp:extent cx="2977515" cy="151765"/>
              <wp:effectExtent l="0" t="0" r="0" b="0"/>
              <wp:wrapNone/>
              <wp:docPr id="527" name="Shape 527"/>
              <wp:cNvGraphicFramePr/>
              <a:graphic xmlns:a="http://schemas.openxmlformats.org/drawingml/2006/main">
                <a:graphicData uri="http://schemas.microsoft.com/office/word/2010/wordprocessingShape">
                  <wps:wsp>
                    <wps:cNvSpPr txBox="1"/>
                    <wps:spPr>
                      <a:xfrm>
                        <a:off x="0" y="0"/>
                        <a:ext cx="2977515" cy="151765"/>
                      </a:xfrm>
                      <a:prstGeom prst="rect">
                        <a:avLst/>
                      </a:prstGeom>
                      <a:noFill/>
                    </wps:spPr>
                    <wps:txbx>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27" o:spid="_x0000_s1217" type="#_x0000_t202" style="position:absolute;margin-left:120.85pt;margin-top:45.7pt;width:234.45pt;height:11.95pt;z-index:-2514933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" filled="f" stroked="f">
              <v:textbox style="mso-fit-shape-to-text:t" inset="0,0,0,0">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v:textbox>
              <w10:wrap anchorx="page" anchory="page"/>
            </v:shape>
          </w:pict>
        </mc:Fallback>
      </mc:AlternateContent>
    </w:r>
    <w:r>
      <w:rPr>
        <w:noProof/>
      </w:rPr>
      <mc:AlternateContent>
        <mc:Choice Requires="wps">
          <w:drawing>
            <wp:anchor distT="0" distB="0" distL="114300" distR="114300" simplePos="0" relativeHeight="251559936" behindDoc="1" locked="0" layoutInCell="1" allowOverlap="1">
              <wp:simplePos x="0" y="0"/>
              <wp:positionH relativeFrom="page">
                <wp:posOffset>808990</wp:posOffset>
              </wp:positionH>
              <wp:positionV relativeFrom="page">
                <wp:posOffset>774700</wp:posOffset>
              </wp:positionV>
              <wp:extent cx="3680460" cy="0"/>
              <wp:effectExtent l="0" t="0" r="0" b="0"/>
              <wp:wrapNone/>
              <wp:docPr id="529" name="Shape 529"/>
              <wp:cNvGraphicFramePr/>
              <a:graphic xmlns:a="http://schemas.openxmlformats.org/drawingml/2006/main">
                <a:graphicData uri="http://schemas.microsoft.com/office/word/2010/wordprocessingShape">
                  <wps:wsp>
                    <wps:cNvCnPr/>
                    <wps:spPr>
                      <a:xfrm>
                        <a:off x="0" y="0"/>
                        <a:ext cx="3680460" cy="0"/>
                      </a:xfrm>
                      <a:prstGeom prst="straightConnector1">
                        <a:avLst/>
                      </a:prstGeom>
                      <a:ln w="12700">
                        <a:solidFill/>
                      </a:ln>
                    </wps:spPr>
                    <wps:bodyPr/>
                  </wps:wsp>
                </a:graphicData>
              </a:graphic>
            </wp:anchor>
          </w:drawing>
        </mc:Choice>
        <mc:Fallback>
          <w:pict>
            <v:shape o:spt="32" o:oned="true" path="m,l21600,21600e" style="position:absolute;margin-left:63.700000000000003pt;margin-top:61.pt;width:289.80000000000001pt;height:0;z-index:-251658240;mso-position-horizontal-relative:page;mso-position-vertical-relative:page">
              <v:stroke weight="1.pt"/>
            </v:shape>
          </w:pict>
        </mc:Fallback>
      </mc:AlternateConten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22080" behindDoc="1" locked="0" layoutInCell="1" allowOverlap="1">
              <wp:simplePos x="0" y="0"/>
              <wp:positionH relativeFrom="page">
                <wp:posOffset>1534795</wp:posOffset>
              </wp:positionH>
              <wp:positionV relativeFrom="page">
                <wp:posOffset>580390</wp:posOffset>
              </wp:positionV>
              <wp:extent cx="2977515" cy="151765"/>
              <wp:effectExtent l="0" t="0" r="0" b="0"/>
              <wp:wrapNone/>
              <wp:docPr id="524" name="Shape 524"/>
              <wp:cNvGraphicFramePr/>
              <a:graphic xmlns:a="http://schemas.openxmlformats.org/drawingml/2006/main">
                <a:graphicData uri="http://schemas.microsoft.com/office/word/2010/wordprocessingShape">
                  <wps:wsp>
                    <wps:cNvSpPr txBox="1"/>
                    <wps:spPr>
                      <a:xfrm>
                        <a:off x="0" y="0"/>
                        <a:ext cx="2977515" cy="151765"/>
                      </a:xfrm>
                      <a:prstGeom prst="rect">
                        <a:avLst/>
                      </a:prstGeom>
                      <a:noFill/>
                    </wps:spPr>
                    <wps:txbx>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24" o:spid="_x0000_s1218" type="#_x0000_t202" style="position:absolute;margin-left:120.85pt;margin-top:45.7pt;width:234.45pt;height:11.95pt;z-index:-2514944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" filled="f" stroked="f">
              <v:textbox style="mso-fit-shape-to-text:t" inset="0,0,0,0">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v:textbox>
              <w10:wrap anchorx="page" anchory="page"/>
            </v:shape>
          </w:pict>
        </mc:Fallback>
      </mc:AlternateContent>
    </w:r>
    <w:r>
      <w:rPr>
        <w:noProof/>
      </w:rPr>
      <mc:AlternateContent>
        <mc:Choice Requires="wps">
          <w:drawing>
            <wp:anchor distT="0" distB="0" distL="114300" distR="114300" simplePos="0" relativeHeight="251560960" behindDoc="1" locked="0" layoutInCell="1" allowOverlap="1">
              <wp:simplePos x="0" y="0"/>
              <wp:positionH relativeFrom="page">
                <wp:posOffset>808990</wp:posOffset>
              </wp:positionH>
              <wp:positionV relativeFrom="page">
                <wp:posOffset>774700</wp:posOffset>
              </wp:positionV>
              <wp:extent cx="3680460" cy="0"/>
              <wp:effectExtent l="0" t="0" r="0" b="0"/>
              <wp:wrapNone/>
              <wp:docPr id="526" name="Shape 526"/>
              <wp:cNvGraphicFramePr/>
              <a:graphic xmlns:a="http://schemas.openxmlformats.org/drawingml/2006/main">
                <a:graphicData uri="http://schemas.microsoft.com/office/word/2010/wordprocessingShape">
                  <wps:wsp>
                    <wps:cNvCnPr/>
                    <wps:spPr>
                      <a:xfrm>
                        <a:off x="0" y="0"/>
                        <a:ext cx="3680460" cy="0"/>
                      </a:xfrm>
                      <a:prstGeom prst="straightConnector1">
                        <a:avLst/>
                      </a:prstGeom>
                      <a:ln w="12700">
                        <a:solidFill/>
                      </a:ln>
                    </wps:spPr>
                    <wps:bodyPr/>
                  </wps:wsp>
                </a:graphicData>
              </a:graphic>
            </wp:anchor>
          </w:drawing>
        </mc:Choice>
        <mc:Fallback>
          <w:pict>
            <v:shape o:spt="32" o:oned="true" path="m,l21600,21600e" style="position:absolute;margin-left:63.700000000000003pt;margin-top:61.pt;width:289.80000000000001pt;height:0;z-index:-251658240;mso-position-horizontal-relative:page;mso-position-vertical-relative:page">
              <v:stroke weight="1.pt"/>
            </v:shape>
          </w:pict>
        </mc:Fallback>
      </mc:AlternateConten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25152" behindDoc="1" locked="0" layoutInCell="1" allowOverlap="1">
              <wp:simplePos x="0" y="0"/>
              <wp:positionH relativeFrom="page">
                <wp:posOffset>1534795</wp:posOffset>
              </wp:positionH>
              <wp:positionV relativeFrom="page">
                <wp:posOffset>580390</wp:posOffset>
              </wp:positionV>
              <wp:extent cx="2977515" cy="151765"/>
              <wp:effectExtent l="0" t="0" r="0" b="0"/>
              <wp:wrapNone/>
              <wp:docPr id="533" name="Shape 533"/>
              <wp:cNvGraphicFramePr/>
              <a:graphic xmlns:a="http://schemas.openxmlformats.org/drawingml/2006/main">
                <a:graphicData uri="http://schemas.microsoft.com/office/word/2010/wordprocessingShape">
                  <wps:wsp>
                    <wps:cNvSpPr txBox="1"/>
                    <wps:spPr>
                      <a:xfrm>
                        <a:off x="0" y="0"/>
                        <a:ext cx="2977515" cy="151765"/>
                      </a:xfrm>
                      <a:prstGeom prst="rect">
                        <a:avLst/>
                      </a:prstGeom>
                      <a:noFill/>
                    </wps:spPr>
                    <wps:txbx>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33" o:spid="_x0000_s1219" type="#_x0000_t202" style="position:absolute;margin-left:120.85pt;margin-top:45.7pt;width:234.45pt;height:11.95pt;z-index:-2514913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" filled="f" stroked="f">
              <v:textbox style="mso-fit-shape-to-text:t" inset="0,0,0,0">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v:textbox>
              <w10:wrap anchorx="page" anchory="page"/>
            </v:shape>
          </w:pict>
        </mc:Fallback>
      </mc:AlternateContent>
    </w:r>
    <w:r>
      <w:rPr>
        <w:noProof/>
      </w:rPr>
      <mc:AlternateContent>
        <mc:Choice Requires="wps">
          <w:drawing>
            <wp:anchor distT="0" distB="0" distL="114300" distR="114300" simplePos="0" relativeHeight="251561984" behindDoc="1" locked="0" layoutInCell="1" allowOverlap="1">
              <wp:simplePos x="0" y="0"/>
              <wp:positionH relativeFrom="page">
                <wp:posOffset>808990</wp:posOffset>
              </wp:positionH>
              <wp:positionV relativeFrom="page">
                <wp:posOffset>774700</wp:posOffset>
              </wp:positionV>
              <wp:extent cx="3680460" cy="0"/>
              <wp:effectExtent l="0" t="0" r="0" b="0"/>
              <wp:wrapNone/>
              <wp:docPr id="535" name="Shape 535"/>
              <wp:cNvGraphicFramePr/>
              <a:graphic xmlns:a="http://schemas.openxmlformats.org/drawingml/2006/main">
                <a:graphicData uri="http://schemas.microsoft.com/office/word/2010/wordprocessingShape">
                  <wps:wsp>
                    <wps:cNvCnPr/>
                    <wps:spPr>
                      <a:xfrm>
                        <a:off x="0" y="0"/>
                        <a:ext cx="3680460" cy="0"/>
                      </a:xfrm>
                      <a:prstGeom prst="straightConnector1">
                        <a:avLst/>
                      </a:prstGeom>
                      <a:ln w="12700">
                        <a:solidFill/>
                      </a:ln>
                    </wps:spPr>
                    <wps:bodyPr/>
                  </wps:wsp>
                </a:graphicData>
              </a:graphic>
            </wp:anchor>
          </w:drawing>
        </mc:Choice>
        <mc:Fallback>
          <w:pict>
            <v:shape o:spt="32" o:oned="true" path="m,l21600,21600e" style="position:absolute;margin-left:63.700000000000003pt;margin-top:61.pt;width:289.80000000000001pt;height:0;z-index:-251658240;mso-position-horizontal-relative:page;mso-position-vertical-relative:page">
              <v:stroke weight="1.pt"/>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69504" behindDoc="1" locked="0" layoutInCell="1" allowOverlap="1">
              <wp:simplePos x="0" y="0"/>
              <wp:positionH relativeFrom="page">
                <wp:posOffset>683260</wp:posOffset>
              </wp:positionH>
              <wp:positionV relativeFrom="page">
                <wp:posOffset>668020</wp:posOffset>
              </wp:positionV>
              <wp:extent cx="3790950" cy="133350"/>
              <wp:effectExtent l="0" t="0" r="0" b="0"/>
              <wp:wrapNone/>
              <wp:docPr id="55" name="Shape 55"/>
              <wp:cNvGraphicFramePr/>
              <a:graphic xmlns:a="http://schemas.openxmlformats.org/drawingml/2006/main">
                <a:graphicData uri="http://schemas.microsoft.com/office/word/2010/wordprocessingShape">
                  <wps:wsp>
                    <wps:cNvSpPr txBox="1"/>
                    <wps:spPr>
                      <a:xfrm>
                        <a:off x="0" y="0"/>
                        <a:ext cx="3790950" cy="133350"/>
                      </a:xfrm>
                      <a:prstGeom prst="rect">
                        <a:avLst/>
                      </a:prstGeom>
                      <a:noFill/>
                    </wps:spPr>
                    <wps:txbx>
                      <w:txbxContent>
                        <w:p w:rsidR="00C8059C" w:rsidRDefault="00A51999">
                          <w:pPr>
                            <w:pStyle w:val="24"/>
                            <w:tabs>
                              <w:tab w:val="left" w:pos="470"/>
                              <w:tab w:val="left" w:pos="5742"/>
                            </w:tabs>
                            <w:rPr>
                              <w:sz w:val="17"/>
                              <w:szCs w:val="17"/>
                            </w:rPr>
                          </w:pPr>
                          <w:r>
                            <w:rPr>
                              <w:sz w:val="17"/>
                              <w:szCs w:val="17"/>
                              <w:u w:val="single"/>
                            </w:rPr>
                            <w:t>Д</w:t>
                          </w:r>
                          <w:r>
                            <w:rPr>
                              <w:sz w:val="17"/>
                              <w:szCs w:val="17"/>
                              <w:u w:val="single"/>
                            </w:rPr>
                            <w:tab/>
                            <w:t>Общественно-политическое и экономическое положение греков</w:t>
                          </w:r>
                          <w:r>
                            <w:rPr>
                              <w:sz w:val="17"/>
                              <w:szCs w:val="17"/>
                              <w:u w:val="single"/>
                            </w:rPr>
                            <w:tab/>
                            <w:t>/&gt;</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5" o:spid="_x0000_s1068" type="#_x0000_t202" style="position:absolute;margin-left:53.8pt;margin-top:52.6pt;width:298.5pt;height:10.5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" filled="f" stroked="f">
              <v:textbox style="mso-fit-shape-to-text:t" inset="0,0,0,0">
                <w:txbxContent>
                  <w:p w:rsidR="00C8059C" w:rsidRDefault="00A51999">
                    <w:pPr>
                      <w:pStyle w:val="24"/>
                      <w:tabs>
                        <w:tab w:val="left" w:pos="470"/>
                        <w:tab w:val="left" w:pos="5742"/>
                      </w:tabs>
                      <w:rPr>
                        <w:sz w:val="17"/>
                        <w:szCs w:val="17"/>
                      </w:rPr>
                    </w:pPr>
                    <w:r>
                      <w:rPr>
                        <w:sz w:val="17"/>
                        <w:szCs w:val="17"/>
                        <w:u w:val="single"/>
                      </w:rPr>
                      <w:t>Д</w:t>
                    </w:r>
                    <w:r>
                      <w:rPr>
                        <w:sz w:val="17"/>
                        <w:szCs w:val="17"/>
                        <w:u w:val="single"/>
                      </w:rPr>
                      <w:tab/>
                      <w:t>Общественно-политическое и экономическое положение греков</w:t>
                    </w:r>
                    <w:r>
                      <w:rPr>
                        <w:sz w:val="17"/>
                        <w:szCs w:val="17"/>
                        <w:u w:val="single"/>
                      </w:rPr>
                      <w:tab/>
                      <w:t>/&gt;</w:t>
                    </w:r>
                  </w:p>
                </w:txbxContent>
              </v:textbox>
              <w10:wrap anchorx="page" anchory="page"/>
            </v:shape>
          </w:pict>
        </mc:Fallback>
      </mc:AlternateContent>
    </w:r>
    <w:r>
      <w:rPr>
        <w:noProof/>
      </w:rPr>
      <mc:AlternateContent>
        <mc:Choice Requires="wps">
          <w:drawing>
            <wp:anchor distT="0" distB="0" distL="114300" distR="114300" simplePos="0" relativeHeight="251409408" behindDoc="1" locked="0" layoutInCell="1" allowOverlap="1">
              <wp:simplePos x="0" y="0"/>
              <wp:positionH relativeFrom="page">
                <wp:posOffset>802640</wp:posOffset>
              </wp:positionH>
              <wp:positionV relativeFrom="page">
                <wp:posOffset>810895</wp:posOffset>
              </wp:positionV>
              <wp:extent cx="3671570" cy="0"/>
              <wp:effectExtent l="0" t="0" r="0" b="0"/>
              <wp:wrapNone/>
              <wp:docPr id="57" name="Shape 57"/>
              <wp:cNvGraphicFramePr/>
              <a:graphic xmlns:a="http://schemas.openxmlformats.org/drawingml/2006/main">
                <a:graphicData uri="http://schemas.microsoft.com/office/word/2010/wordprocessingShape">
                  <wps:wsp>
                    <wps:cNvCnPr/>
                    <wps:spPr>
                      <a:xfrm>
                        <a:off x="0" y="0"/>
                        <a:ext cx="3671570" cy="0"/>
                      </a:xfrm>
                      <a:prstGeom prst="straightConnector1">
                        <a:avLst/>
                      </a:prstGeom>
                      <a:ln w="12700">
                        <a:solidFill/>
                      </a:ln>
                    </wps:spPr>
                    <wps:bodyPr/>
                  </wps:wsp>
                </a:graphicData>
              </a:graphic>
            </wp:anchor>
          </w:drawing>
        </mc:Choice>
        <mc:Fallback>
          <w:pict>
            <v:shape o:spt="32" o:oned="true" path="m,l21600,21600e" style="position:absolute;margin-left:63.200000000000003pt;margin-top:63.850000000000001pt;width:289.10000000000002pt;height:0;z-index:-251658240;mso-position-horizontal-relative:page;mso-position-vertical-relative:page">
              <v:stroke weight="1.pt"/>
            </v:shape>
          </w:pict>
        </mc:Fallback>
      </mc:AlternateConten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24128" behindDoc="1" locked="0" layoutInCell="1" allowOverlap="1">
              <wp:simplePos x="0" y="0"/>
              <wp:positionH relativeFrom="page">
                <wp:posOffset>1534795</wp:posOffset>
              </wp:positionH>
              <wp:positionV relativeFrom="page">
                <wp:posOffset>580390</wp:posOffset>
              </wp:positionV>
              <wp:extent cx="2977515" cy="151765"/>
              <wp:effectExtent l="0" t="0" r="0" b="0"/>
              <wp:wrapNone/>
              <wp:docPr id="530" name="Shape 530"/>
              <wp:cNvGraphicFramePr/>
              <a:graphic xmlns:a="http://schemas.openxmlformats.org/drawingml/2006/main">
                <a:graphicData uri="http://schemas.microsoft.com/office/word/2010/wordprocessingShape">
                  <wps:wsp>
                    <wps:cNvSpPr txBox="1"/>
                    <wps:spPr>
                      <a:xfrm>
                        <a:off x="0" y="0"/>
                        <a:ext cx="2977515" cy="151765"/>
                      </a:xfrm>
                      <a:prstGeom prst="rect">
                        <a:avLst/>
                      </a:prstGeom>
                      <a:noFill/>
                    </wps:spPr>
                    <wps:txbx>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30" o:spid="_x0000_s1220" type="#_x0000_t202" style="position:absolute;margin-left:120.85pt;margin-top:45.7pt;width:234.45pt;height:11.95pt;z-index:-2514923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" filled="f" stroked="f">
              <v:textbox style="mso-fit-shape-to-text:t" inset="0,0,0,0">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v:textbox>
              <w10:wrap anchorx="page" anchory="page"/>
            </v:shape>
          </w:pict>
        </mc:Fallback>
      </mc:AlternateContent>
    </w:r>
    <w:r>
      <w:rPr>
        <w:noProof/>
      </w:rPr>
      <mc:AlternateContent>
        <mc:Choice Requires="wps">
          <w:drawing>
            <wp:anchor distT="0" distB="0" distL="114300" distR="114300" simplePos="0" relativeHeight="251563008" behindDoc="1" locked="0" layoutInCell="1" allowOverlap="1">
              <wp:simplePos x="0" y="0"/>
              <wp:positionH relativeFrom="page">
                <wp:posOffset>808990</wp:posOffset>
              </wp:positionH>
              <wp:positionV relativeFrom="page">
                <wp:posOffset>774700</wp:posOffset>
              </wp:positionV>
              <wp:extent cx="3680460" cy="0"/>
              <wp:effectExtent l="0" t="0" r="0" b="0"/>
              <wp:wrapNone/>
              <wp:docPr id="532" name="Shape 532"/>
              <wp:cNvGraphicFramePr/>
              <a:graphic xmlns:a="http://schemas.openxmlformats.org/drawingml/2006/main">
                <a:graphicData uri="http://schemas.microsoft.com/office/word/2010/wordprocessingShape">
                  <wps:wsp>
                    <wps:cNvCnPr/>
                    <wps:spPr>
                      <a:xfrm>
                        <a:off x="0" y="0"/>
                        <a:ext cx="3680460" cy="0"/>
                      </a:xfrm>
                      <a:prstGeom prst="straightConnector1">
                        <a:avLst/>
                      </a:prstGeom>
                      <a:ln w="12700">
                        <a:solidFill/>
                      </a:ln>
                    </wps:spPr>
                    <wps:bodyPr/>
                  </wps:wsp>
                </a:graphicData>
              </a:graphic>
            </wp:anchor>
          </w:drawing>
        </mc:Choice>
        <mc:Fallback>
          <w:pict>
            <v:shape o:spt="32" o:oned="true" path="m,l21600,21600e" style="position:absolute;margin-left:63.700000000000003pt;margin-top:61.pt;width:289.80000000000001pt;height:0;z-index:-251658240;mso-position-horizontal-relative:page;mso-position-vertical-relative:page">
              <v:stroke weight="1.pt"/>
            </v:shape>
          </w:pict>
        </mc:Fallback>
      </mc:AlternateContent>
    </w: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26176"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536" name="Shape 536"/>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w:t>
                          </w:r>
                          <w:r>
                            <w:t xml:space="preserve">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36" o:spid="_x0000_s1221" type="#_x0000_t202" style="position:absolute;margin-left:56.25pt;margin-top:44.25pt;width:217.1pt;height:9.05pt;z-index:-25149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w:t>
                    </w:r>
                    <w:r>
                      <w:t xml:space="preserve"> войны</w:t>
                    </w:r>
                  </w:p>
                </w:txbxContent>
              </v:textbox>
              <w10:wrap anchorx="page" anchory="page"/>
            </v:shape>
          </w:pict>
        </mc:Fallback>
      </mc:AlternateContent>
    </w:r>
    <w:r>
      <w:rPr>
        <w:noProof/>
      </w:rPr>
      <mc:AlternateContent>
        <mc:Choice Requires="wps">
          <w:drawing>
            <wp:anchor distT="0" distB="0" distL="114300" distR="114300" simplePos="0" relativeHeight="251564032" behindDoc="1" locked="0" layoutInCell="1" allowOverlap="1">
              <wp:simplePos x="0" y="0"/>
              <wp:positionH relativeFrom="page">
                <wp:posOffset>672465</wp:posOffset>
              </wp:positionH>
              <wp:positionV relativeFrom="page">
                <wp:posOffset>814705</wp:posOffset>
              </wp:positionV>
              <wp:extent cx="3786505" cy="0"/>
              <wp:effectExtent l="0" t="0" r="0" b="0"/>
              <wp:wrapNone/>
              <wp:docPr id="538" name="Shape 538"/>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28224" behindDoc="1" locked="0" layoutInCell="1" allowOverlap="1">
              <wp:simplePos x="0" y="0"/>
              <wp:positionH relativeFrom="page">
                <wp:posOffset>1534795</wp:posOffset>
              </wp:positionH>
              <wp:positionV relativeFrom="page">
                <wp:posOffset>580390</wp:posOffset>
              </wp:positionV>
              <wp:extent cx="2977515" cy="151765"/>
              <wp:effectExtent l="0" t="0" r="0" b="0"/>
              <wp:wrapNone/>
              <wp:docPr id="542" name="Shape 542"/>
              <wp:cNvGraphicFramePr/>
              <a:graphic xmlns:a="http://schemas.openxmlformats.org/drawingml/2006/main">
                <a:graphicData uri="http://schemas.microsoft.com/office/word/2010/wordprocessingShape">
                  <wps:wsp>
                    <wps:cNvSpPr txBox="1"/>
                    <wps:spPr>
                      <a:xfrm>
                        <a:off x="0" y="0"/>
                        <a:ext cx="2977515" cy="151765"/>
                      </a:xfrm>
                      <a:prstGeom prst="rect">
                        <a:avLst/>
                      </a:prstGeom>
                      <a:noFill/>
                    </wps:spPr>
                    <wps:txbx>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42" o:spid="_x0000_s1222" type="#_x0000_t202" style="position:absolute;margin-left:120.85pt;margin-top:45.7pt;width:234.45pt;height:11.95pt;z-index:-2514882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" filled="f" stroked="f">
              <v:textbox style="mso-fit-shape-to-text:t" inset="0,0,0,0">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v:textbox>
              <w10:wrap anchorx="page" anchory="page"/>
            </v:shape>
          </w:pict>
        </mc:Fallback>
      </mc:AlternateContent>
    </w:r>
    <w:r>
      <w:rPr>
        <w:noProof/>
      </w:rPr>
      <mc:AlternateContent>
        <mc:Choice Requires="wps">
          <w:drawing>
            <wp:anchor distT="0" distB="0" distL="114300" distR="114300" simplePos="0" relativeHeight="251565056" behindDoc="1" locked="0" layoutInCell="1" allowOverlap="1">
              <wp:simplePos x="0" y="0"/>
              <wp:positionH relativeFrom="page">
                <wp:posOffset>808990</wp:posOffset>
              </wp:positionH>
              <wp:positionV relativeFrom="page">
                <wp:posOffset>774700</wp:posOffset>
              </wp:positionV>
              <wp:extent cx="3680460" cy="0"/>
              <wp:effectExtent l="0" t="0" r="0" b="0"/>
              <wp:wrapNone/>
              <wp:docPr id="544" name="Shape 544"/>
              <wp:cNvGraphicFramePr/>
              <a:graphic xmlns:a="http://schemas.openxmlformats.org/drawingml/2006/main">
                <a:graphicData uri="http://schemas.microsoft.com/office/word/2010/wordprocessingShape">
                  <wps:wsp>
                    <wps:cNvCnPr/>
                    <wps:spPr>
                      <a:xfrm>
                        <a:off x="0" y="0"/>
                        <a:ext cx="3680460" cy="0"/>
                      </a:xfrm>
                      <a:prstGeom prst="straightConnector1">
                        <a:avLst/>
                      </a:prstGeom>
                      <a:ln w="12700">
                        <a:solidFill/>
                      </a:ln>
                    </wps:spPr>
                    <wps:bodyPr/>
                  </wps:wsp>
                </a:graphicData>
              </a:graphic>
            </wp:anchor>
          </w:drawing>
        </mc:Choice>
        <mc:Fallback>
          <w:pict>
            <v:shape o:spt="32" o:oned="true" path="m,l21600,21600e" style="position:absolute;margin-left:63.700000000000003pt;margin-top:61.pt;width:289.80000000000001pt;height:0;z-index:-251658240;mso-position-horizontal-relative:page;mso-position-vertical-relative:page">
              <v:stroke weight="1.pt"/>
            </v:shape>
          </w:pict>
        </mc:Fallback>
      </mc:AlternateConten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27200"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539" name="Shape 539"/>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39" o:spid="_x0000_s1223" type="#_x0000_t202" style="position:absolute;margin-left:56.25pt;margin-top:44.25pt;width:217.1pt;height:9.05pt;z-index:-25148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66080" behindDoc="1" locked="0" layoutInCell="1" allowOverlap="1">
              <wp:simplePos x="0" y="0"/>
              <wp:positionH relativeFrom="page">
                <wp:posOffset>672465</wp:posOffset>
              </wp:positionH>
              <wp:positionV relativeFrom="page">
                <wp:posOffset>814705</wp:posOffset>
              </wp:positionV>
              <wp:extent cx="3786505" cy="0"/>
              <wp:effectExtent l="0" t="0" r="0" b="0"/>
              <wp:wrapNone/>
              <wp:docPr id="541" name="Shape 541"/>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30272" behindDoc="1" locked="0" layoutInCell="1" allowOverlap="1">
              <wp:simplePos x="0" y="0"/>
              <wp:positionH relativeFrom="page">
                <wp:posOffset>1534795</wp:posOffset>
              </wp:positionH>
              <wp:positionV relativeFrom="page">
                <wp:posOffset>580390</wp:posOffset>
              </wp:positionV>
              <wp:extent cx="2977515" cy="151765"/>
              <wp:effectExtent l="0" t="0" r="0" b="0"/>
              <wp:wrapNone/>
              <wp:docPr id="548" name="Shape 548"/>
              <wp:cNvGraphicFramePr/>
              <a:graphic xmlns:a="http://schemas.openxmlformats.org/drawingml/2006/main">
                <a:graphicData uri="http://schemas.microsoft.com/office/word/2010/wordprocessingShape">
                  <wps:wsp>
                    <wps:cNvSpPr txBox="1"/>
                    <wps:spPr>
                      <a:xfrm>
                        <a:off x="0" y="0"/>
                        <a:ext cx="2977515" cy="151765"/>
                      </a:xfrm>
                      <a:prstGeom prst="rect">
                        <a:avLst/>
                      </a:prstGeom>
                      <a:noFill/>
                    </wps:spPr>
                    <wps:txbx>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48" o:spid="_x0000_s1224" type="#_x0000_t202" style="position:absolute;margin-left:120.85pt;margin-top:45.7pt;width:234.45pt;height:11.95pt;z-index:-2514862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" filled="f" stroked="f">
              <v:textbox style="mso-fit-shape-to-text:t" inset="0,0,0,0">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v:textbox>
              <w10:wrap anchorx="page" anchory="page"/>
            </v:shape>
          </w:pict>
        </mc:Fallback>
      </mc:AlternateContent>
    </w:r>
    <w:r>
      <w:rPr>
        <w:noProof/>
      </w:rPr>
      <mc:AlternateContent>
        <mc:Choice Requires="wps">
          <w:drawing>
            <wp:anchor distT="0" distB="0" distL="114300" distR="114300" simplePos="0" relativeHeight="251567104" behindDoc="1" locked="0" layoutInCell="1" allowOverlap="1">
              <wp:simplePos x="0" y="0"/>
              <wp:positionH relativeFrom="page">
                <wp:posOffset>808990</wp:posOffset>
              </wp:positionH>
              <wp:positionV relativeFrom="page">
                <wp:posOffset>774700</wp:posOffset>
              </wp:positionV>
              <wp:extent cx="3680460" cy="0"/>
              <wp:effectExtent l="0" t="0" r="0" b="0"/>
              <wp:wrapNone/>
              <wp:docPr id="550" name="Shape 550"/>
              <wp:cNvGraphicFramePr/>
              <a:graphic xmlns:a="http://schemas.openxmlformats.org/drawingml/2006/main">
                <a:graphicData uri="http://schemas.microsoft.com/office/word/2010/wordprocessingShape">
                  <wps:wsp>
                    <wps:cNvCnPr/>
                    <wps:spPr>
                      <a:xfrm>
                        <a:off x="0" y="0"/>
                        <a:ext cx="3680460" cy="0"/>
                      </a:xfrm>
                      <a:prstGeom prst="straightConnector1">
                        <a:avLst/>
                      </a:prstGeom>
                      <a:ln w="12700">
                        <a:solidFill/>
                      </a:ln>
                    </wps:spPr>
                    <wps:bodyPr/>
                  </wps:wsp>
                </a:graphicData>
              </a:graphic>
            </wp:anchor>
          </w:drawing>
        </mc:Choice>
        <mc:Fallback>
          <w:pict>
            <v:shape o:spt="32" o:oned="true" path="m,l21600,21600e" style="position:absolute;margin-left:63.700000000000003pt;margin-top:61.pt;width:289.80000000000001pt;height:0;z-index:-251658240;mso-position-horizontal-relative:page;mso-position-vertical-relative:page">
              <v:stroke weight="1.pt"/>
            </v:shape>
          </w:pict>
        </mc:Fallback>
      </mc:AlternateContent>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29248" behindDoc="1" locked="0" layoutInCell="1" allowOverlap="1">
              <wp:simplePos x="0" y="0"/>
              <wp:positionH relativeFrom="page">
                <wp:posOffset>1534795</wp:posOffset>
              </wp:positionH>
              <wp:positionV relativeFrom="page">
                <wp:posOffset>580390</wp:posOffset>
              </wp:positionV>
              <wp:extent cx="2977515" cy="151765"/>
              <wp:effectExtent l="0" t="0" r="0" b="0"/>
              <wp:wrapNone/>
              <wp:docPr id="545" name="Shape 545"/>
              <wp:cNvGraphicFramePr/>
              <a:graphic xmlns:a="http://schemas.openxmlformats.org/drawingml/2006/main">
                <a:graphicData uri="http://schemas.microsoft.com/office/word/2010/wordprocessingShape">
                  <wps:wsp>
                    <wps:cNvSpPr txBox="1"/>
                    <wps:spPr>
                      <a:xfrm>
                        <a:off x="0" y="0"/>
                        <a:ext cx="2977515" cy="151765"/>
                      </a:xfrm>
                      <a:prstGeom prst="rect">
                        <a:avLst/>
                      </a:prstGeom>
                      <a:noFill/>
                    </wps:spPr>
                    <wps:txbx>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45" o:spid="_x0000_s1225" type="#_x0000_t202" style="position:absolute;margin-left:120.85pt;margin-top:45.7pt;width:234.45pt;height:11.95pt;z-index:-2514872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" filled="f" stroked="f">
              <v:textbox style="mso-fit-shape-to-text:t" inset="0,0,0,0">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v:textbox>
              <w10:wrap anchorx="page" anchory="page"/>
            </v:shape>
          </w:pict>
        </mc:Fallback>
      </mc:AlternateContent>
    </w:r>
    <w:r>
      <w:rPr>
        <w:noProof/>
      </w:rPr>
      <mc:AlternateContent>
        <mc:Choice Requires="wps">
          <w:drawing>
            <wp:anchor distT="0" distB="0" distL="114300" distR="114300" simplePos="0" relativeHeight="251568128" behindDoc="1" locked="0" layoutInCell="1" allowOverlap="1">
              <wp:simplePos x="0" y="0"/>
              <wp:positionH relativeFrom="page">
                <wp:posOffset>808990</wp:posOffset>
              </wp:positionH>
              <wp:positionV relativeFrom="page">
                <wp:posOffset>774700</wp:posOffset>
              </wp:positionV>
              <wp:extent cx="3680460" cy="0"/>
              <wp:effectExtent l="0" t="0" r="0" b="0"/>
              <wp:wrapNone/>
              <wp:docPr id="547" name="Shape 547"/>
              <wp:cNvGraphicFramePr/>
              <a:graphic xmlns:a="http://schemas.openxmlformats.org/drawingml/2006/main">
                <a:graphicData uri="http://schemas.microsoft.com/office/word/2010/wordprocessingShape">
                  <wps:wsp>
                    <wps:cNvCnPr/>
                    <wps:spPr>
                      <a:xfrm>
                        <a:off x="0" y="0"/>
                        <a:ext cx="3680460" cy="0"/>
                      </a:xfrm>
                      <a:prstGeom prst="straightConnector1">
                        <a:avLst/>
                      </a:prstGeom>
                      <a:ln w="12700">
                        <a:solidFill/>
                      </a:ln>
                    </wps:spPr>
                    <wps:bodyPr/>
                  </wps:wsp>
                </a:graphicData>
              </a:graphic>
            </wp:anchor>
          </w:drawing>
        </mc:Choice>
        <mc:Fallback>
          <w:pict>
            <v:shape o:spt="32" o:oned="true" path="m,l21600,21600e" style="position:absolute;margin-left:63.700000000000003pt;margin-top:61.pt;width:289.80000000000001pt;height:0;z-index:-251658240;mso-position-horizontal-relative:page;mso-position-vertical-relative:page">
              <v:stroke weight="1.pt"/>
            </v:shape>
          </w:pict>
        </mc:Fallback>
      </mc:AlternateConten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31296" behindDoc="1" locked="0" layoutInCell="1" allowOverlap="1">
              <wp:simplePos x="0" y="0"/>
              <wp:positionH relativeFrom="page">
                <wp:posOffset>759460</wp:posOffset>
              </wp:positionH>
              <wp:positionV relativeFrom="page">
                <wp:posOffset>671830</wp:posOffset>
              </wp:positionV>
              <wp:extent cx="2788920" cy="110490"/>
              <wp:effectExtent l="0" t="0" r="0" b="0"/>
              <wp:wrapNone/>
              <wp:docPr id="551" name="Shape 551"/>
              <wp:cNvGraphicFramePr/>
              <a:graphic xmlns:a="http://schemas.openxmlformats.org/drawingml/2006/main">
                <a:graphicData uri="http://schemas.microsoft.com/office/word/2010/wordprocessingShape">
                  <wps:wsp>
                    <wps:cNvSpPr txBox="1"/>
                    <wps:spPr>
                      <a:xfrm>
                        <a:off x="0" y="0"/>
                        <a:ext cx="2788920" cy="110490"/>
                      </a:xfrm>
                      <a:prstGeom prst="rect">
                        <a:avLst/>
                      </a:prstGeom>
                      <a:noFill/>
                    </wps:spPr>
                    <wps:txbx>
                      <w:txbxContent>
                        <w:p w:rsidR="00C8059C" w:rsidRDefault="00A51999">
                          <w:pPr>
                            <w:pStyle w:val="ad"/>
                            <w:tabs>
                              <w:tab w:val="right" w:pos="4392"/>
                            </w:tabs>
                          </w:pPr>
                          <w:r>
                            <w:rPr>
                              <w:i/>
                              <w:iCs/>
                              <w:sz w:val="20"/>
                              <w:szCs w:val="20"/>
                            </w:rPr>
                            <w:t>228</w:t>
                          </w:r>
                          <w:r>
                            <w:rPr>
                              <w:i/>
                              <w:iCs/>
                              <w:sz w:val="20"/>
                              <w:szCs w:val="20"/>
                            </w:rPr>
                            <w:tab/>
                          </w:r>
                          <w:r>
                            <w:t xml:space="preserve">Греция в годы агорой </w:t>
                          </w:r>
                          <w:r>
                            <w:t>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51" o:spid="_x0000_s1226" type="#_x0000_t202" style="position:absolute;margin-left:59.8pt;margin-top:52.9pt;width:219.6pt;height:8.7pt;z-index:-25148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" filled="f" stroked="f">
              <v:textbox style="mso-fit-shape-to-text:t" inset="0,0,0,0">
                <w:txbxContent>
                  <w:p w:rsidR="00C8059C" w:rsidRDefault="00A51999">
                    <w:pPr>
                      <w:pStyle w:val="ad"/>
                      <w:tabs>
                        <w:tab w:val="right" w:pos="4392"/>
                      </w:tabs>
                    </w:pPr>
                    <w:r>
                      <w:rPr>
                        <w:i/>
                        <w:iCs/>
                        <w:sz w:val="20"/>
                        <w:szCs w:val="20"/>
                      </w:rPr>
                      <w:t>228</w:t>
                    </w:r>
                    <w:r>
                      <w:rPr>
                        <w:i/>
                        <w:iCs/>
                        <w:sz w:val="20"/>
                        <w:szCs w:val="20"/>
                      </w:rPr>
                      <w:tab/>
                    </w:r>
                    <w:r>
                      <w:t xml:space="preserve">Греция в годы агорой </w:t>
                    </w:r>
                    <w:r>
                      <w:t>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69152" behindDoc="1" locked="0" layoutInCell="1" allowOverlap="1">
              <wp:simplePos x="0" y="0"/>
              <wp:positionH relativeFrom="page">
                <wp:posOffset>736600</wp:posOffset>
              </wp:positionH>
              <wp:positionV relativeFrom="page">
                <wp:posOffset>798830</wp:posOffset>
              </wp:positionV>
              <wp:extent cx="3786505" cy="0"/>
              <wp:effectExtent l="0" t="0" r="0" b="0"/>
              <wp:wrapNone/>
              <wp:docPr id="553" name="Shape 553"/>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8.pt;margin-top:62.899999999999999pt;width:298.15000000000003pt;height:0;z-index:-251658240;mso-position-horizontal-relative:page;mso-position-vertical-relative:page">
              <v:stroke weight="1.pt"/>
            </v:shape>
          </w:pict>
        </mc:Fallback>
      </mc:AlternateContent>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33344"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557" name="Shape 557"/>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57" o:spid="_x0000_s1227" type="#_x0000_t202" style="position:absolute;margin-left:56.25pt;margin-top:44.25pt;width:217.1pt;height:9.05pt;z-index:-251483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70176" behindDoc="1" locked="0" layoutInCell="1" allowOverlap="1">
              <wp:simplePos x="0" y="0"/>
              <wp:positionH relativeFrom="page">
                <wp:posOffset>672465</wp:posOffset>
              </wp:positionH>
              <wp:positionV relativeFrom="page">
                <wp:posOffset>814705</wp:posOffset>
              </wp:positionV>
              <wp:extent cx="3786505" cy="0"/>
              <wp:effectExtent l="0" t="0" r="0" b="0"/>
              <wp:wrapNone/>
              <wp:docPr id="559" name="Shape 559"/>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32320"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554" name="Shape 554"/>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54" o:spid="_x0000_s1228" type="#_x0000_t202" style="position:absolute;margin-left:56.25pt;margin-top:44.25pt;width:217.1pt;height:9.05pt;z-index:-25148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71200" behindDoc="1" locked="0" layoutInCell="1" allowOverlap="1">
              <wp:simplePos x="0" y="0"/>
              <wp:positionH relativeFrom="page">
                <wp:posOffset>672465</wp:posOffset>
              </wp:positionH>
              <wp:positionV relativeFrom="page">
                <wp:posOffset>814705</wp:posOffset>
              </wp:positionV>
              <wp:extent cx="3786505" cy="0"/>
              <wp:effectExtent l="0" t="0" r="0" b="0"/>
              <wp:wrapNone/>
              <wp:docPr id="556" name="Shape 556"/>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55168" behindDoc="1" locked="0" layoutInCell="1" allowOverlap="1">
              <wp:simplePos x="0" y="0"/>
              <wp:positionH relativeFrom="page">
                <wp:posOffset>774065</wp:posOffset>
              </wp:positionH>
              <wp:positionV relativeFrom="page">
                <wp:posOffset>686435</wp:posOffset>
              </wp:positionV>
              <wp:extent cx="2141220" cy="114935"/>
              <wp:effectExtent l="0" t="0" r="0" b="0"/>
              <wp:wrapNone/>
              <wp:docPr id="13" name="Shape 13"/>
              <wp:cNvGraphicFramePr/>
              <a:graphic xmlns:a="http://schemas.openxmlformats.org/drawingml/2006/main">
                <a:graphicData uri="http://schemas.microsoft.com/office/word/2010/wordprocessingShape">
                  <wps:wsp>
                    <wps:cNvSpPr txBox="1"/>
                    <wps:spPr>
                      <a:xfrm>
                        <a:off x="0" y="0"/>
                        <a:ext cx="2141220" cy="114935"/>
                      </a:xfrm>
                      <a:prstGeom prst="rect">
                        <a:avLst/>
                      </a:prstGeom>
                      <a:noFill/>
                    </wps:spPr>
                    <wps:txbx>
                      <w:txbxContent>
                        <w:p w:rsidR="00C8059C" w:rsidRDefault="00A51999">
                          <w:pPr>
                            <w:pStyle w:val="24"/>
                            <w:tabs>
                              <w:tab w:val="right" w:pos="3372"/>
                            </w:tabs>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t xml:space="preserve">От </w:t>
                          </w:r>
                          <w:r>
                            <w:t>автора</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 o:spid="_x0000_s1055" type="#_x0000_t202" style="position:absolute;margin-left:60.95pt;margin-top:54.05pt;width:168.6pt;height:9.0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" filled="f" stroked="f">
              <v:textbox style="mso-fit-shape-to-text:t" inset="0,0,0,0">
                <w:txbxContent>
                  <w:p w:rsidR="00C8059C" w:rsidRDefault="00A51999">
                    <w:pPr>
                      <w:pStyle w:val="24"/>
                      <w:tabs>
                        <w:tab w:val="right" w:pos="3372"/>
                      </w:tabs>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t xml:space="preserve">От </w:t>
                    </w:r>
                    <w:r>
                      <w:t>автора</w:t>
                    </w:r>
                  </w:p>
                </w:txbxContent>
              </v:textbox>
              <w10:wrap anchorx="page" anchory="page"/>
            </v:shape>
          </w:pict>
        </mc:Fallback>
      </mc:AlternateContent>
    </w:r>
    <w:r>
      <w:rPr>
        <w:noProof/>
      </w:rPr>
      <mc:AlternateContent>
        <mc:Choice Requires="wps">
          <w:drawing>
            <wp:anchor distT="0" distB="0" distL="114300" distR="114300" simplePos="0" relativeHeight="251396096" behindDoc="1" locked="0" layoutInCell="1" allowOverlap="1">
              <wp:simplePos x="0" y="0"/>
              <wp:positionH relativeFrom="page">
                <wp:posOffset>751205</wp:posOffset>
              </wp:positionH>
              <wp:positionV relativeFrom="page">
                <wp:posOffset>818515</wp:posOffset>
              </wp:positionV>
              <wp:extent cx="3809365" cy="0"/>
              <wp:effectExtent l="0" t="0" r="0" b="0"/>
              <wp:wrapNone/>
              <wp:docPr id="15" name="Shape 15"/>
              <wp:cNvGraphicFramePr/>
              <a:graphic xmlns:a="http://schemas.openxmlformats.org/drawingml/2006/main">
                <a:graphicData uri="http://schemas.microsoft.com/office/word/2010/wordprocessingShape">
                  <wps:wsp>
                    <wps:cNvCnPr/>
                    <wps:spPr>
                      <a:xfrm>
                        <a:off x="0" y="0"/>
                        <a:ext cx="3809365" cy="0"/>
                      </a:xfrm>
                      <a:prstGeom prst="straightConnector1">
                        <a:avLst/>
                      </a:prstGeom>
                      <a:ln w="12700">
                        <a:solidFill/>
                      </a:ln>
                    </wps:spPr>
                    <wps:bodyPr/>
                  </wps:wsp>
                </a:graphicData>
              </a:graphic>
            </wp:anchor>
          </w:drawing>
        </mc:Choice>
        <mc:Fallback>
          <w:pict>
            <v:shape o:spt="32" o:oned="true" path="m,l21600,21600e" style="position:absolute;margin-left:59.149999999999999pt;margin-top:64.450000000000003pt;width:299.94999999999999pt;height:0;z-index:-251658240;mso-position-horizontal-relative:page;mso-position-vertical-relative:page">
              <v:stroke weight="1.pt"/>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35392" behindDoc="1" locked="0" layoutInCell="1" allowOverlap="1">
              <wp:simplePos x="0" y="0"/>
              <wp:positionH relativeFrom="page">
                <wp:posOffset>1534795</wp:posOffset>
              </wp:positionH>
              <wp:positionV relativeFrom="page">
                <wp:posOffset>580390</wp:posOffset>
              </wp:positionV>
              <wp:extent cx="2977515" cy="151765"/>
              <wp:effectExtent l="0" t="0" r="0" b="0"/>
              <wp:wrapNone/>
              <wp:docPr id="563" name="Shape 563"/>
              <wp:cNvGraphicFramePr/>
              <a:graphic xmlns:a="http://schemas.openxmlformats.org/drawingml/2006/main">
                <a:graphicData uri="http://schemas.microsoft.com/office/word/2010/wordprocessingShape">
                  <wps:wsp>
                    <wps:cNvSpPr txBox="1"/>
                    <wps:spPr>
                      <a:xfrm>
                        <a:off x="0" y="0"/>
                        <a:ext cx="2977515" cy="151765"/>
                      </a:xfrm>
                      <a:prstGeom prst="rect">
                        <a:avLst/>
                      </a:prstGeom>
                      <a:noFill/>
                    </wps:spPr>
                    <wps:txbx>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63" o:spid="_x0000_s1229" type="#_x0000_t202" style="position:absolute;margin-left:120.85pt;margin-top:45.7pt;width:234.45pt;height:11.95pt;z-index:-2514810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" filled="f" stroked="f">
              <v:textbox style="mso-fit-shape-to-text:t" inset="0,0,0,0">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v:textbox>
              <w10:wrap anchorx="page" anchory="page"/>
            </v:shape>
          </w:pict>
        </mc:Fallback>
      </mc:AlternateContent>
    </w:r>
    <w:r>
      <w:rPr>
        <w:noProof/>
      </w:rPr>
      <mc:AlternateContent>
        <mc:Choice Requires="wps">
          <w:drawing>
            <wp:anchor distT="0" distB="0" distL="114300" distR="114300" simplePos="0" relativeHeight="251572224" behindDoc="1" locked="0" layoutInCell="1" allowOverlap="1">
              <wp:simplePos x="0" y="0"/>
              <wp:positionH relativeFrom="page">
                <wp:posOffset>808990</wp:posOffset>
              </wp:positionH>
              <wp:positionV relativeFrom="page">
                <wp:posOffset>774700</wp:posOffset>
              </wp:positionV>
              <wp:extent cx="3680460" cy="0"/>
              <wp:effectExtent l="0" t="0" r="0" b="0"/>
              <wp:wrapNone/>
              <wp:docPr id="565" name="Shape 565"/>
              <wp:cNvGraphicFramePr/>
              <a:graphic xmlns:a="http://schemas.openxmlformats.org/drawingml/2006/main">
                <a:graphicData uri="http://schemas.microsoft.com/office/word/2010/wordprocessingShape">
                  <wps:wsp>
                    <wps:cNvCnPr/>
                    <wps:spPr>
                      <a:xfrm>
                        <a:off x="0" y="0"/>
                        <a:ext cx="3680460" cy="0"/>
                      </a:xfrm>
                      <a:prstGeom prst="straightConnector1">
                        <a:avLst/>
                      </a:prstGeom>
                      <a:ln w="12700">
                        <a:solidFill/>
                      </a:ln>
                    </wps:spPr>
                    <wps:bodyPr/>
                  </wps:wsp>
                </a:graphicData>
              </a:graphic>
            </wp:anchor>
          </w:drawing>
        </mc:Choice>
        <mc:Fallback>
          <w:pict>
            <v:shape o:spt="32" o:oned="true" path="m,l21600,21600e" style="position:absolute;margin-left:63.700000000000003pt;margin-top:61.pt;width:289.80000000000001pt;height:0;z-index:-251658240;mso-position-horizontal-relative:page;mso-position-vertical-relative:page">
              <v:stroke weight="1.pt"/>
            </v:shape>
          </w:pict>
        </mc:Fallback>
      </mc:AlternateContent>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34368"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560" name="Shape 560"/>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60" o:spid="_x0000_s1230" type="#_x0000_t202" style="position:absolute;margin-left:56.25pt;margin-top:44.25pt;width:217.1pt;height:9.05pt;z-index:-251482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73248" behindDoc="1" locked="0" layoutInCell="1" allowOverlap="1">
              <wp:simplePos x="0" y="0"/>
              <wp:positionH relativeFrom="page">
                <wp:posOffset>672465</wp:posOffset>
              </wp:positionH>
              <wp:positionV relativeFrom="page">
                <wp:posOffset>814705</wp:posOffset>
              </wp:positionV>
              <wp:extent cx="3786505" cy="0"/>
              <wp:effectExtent l="0" t="0" r="0" b="0"/>
              <wp:wrapNone/>
              <wp:docPr id="562" name="Shape 562"/>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pPr>
      <w:spacing w:line="1" w:lineRule="exact"/>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36416"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566" name="Shape 566"/>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66" o:spid="_x0000_s1231" type="#_x0000_t202" style="position:absolute;margin-left:56.25pt;margin-top:44.25pt;width:217.1pt;height:9.05pt;z-index:-251480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74272" behindDoc="1" locked="0" layoutInCell="1" allowOverlap="1">
              <wp:simplePos x="0" y="0"/>
              <wp:positionH relativeFrom="page">
                <wp:posOffset>672465</wp:posOffset>
              </wp:positionH>
              <wp:positionV relativeFrom="page">
                <wp:posOffset>814705</wp:posOffset>
              </wp:positionV>
              <wp:extent cx="3786505" cy="0"/>
              <wp:effectExtent l="0" t="0" r="0" b="0"/>
              <wp:wrapNone/>
              <wp:docPr id="568" name="Shape 568"/>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38464" behindDoc="1" locked="0" layoutInCell="1" allowOverlap="1">
              <wp:simplePos x="0" y="0"/>
              <wp:positionH relativeFrom="page">
                <wp:posOffset>1534795</wp:posOffset>
              </wp:positionH>
              <wp:positionV relativeFrom="page">
                <wp:posOffset>580390</wp:posOffset>
              </wp:positionV>
              <wp:extent cx="2977515" cy="151765"/>
              <wp:effectExtent l="0" t="0" r="0" b="0"/>
              <wp:wrapNone/>
              <wp:docPr id="572" name="Shape 572"/>
              <wp:cNvGraphicFramePr/>
              <a:graphic xmlns:a="http://schemas.openxmlformats.org/drawingml/2006/main">
                <a:graphicData uri="http://schemas.microsoft.com/office/word/2010/wordprocessingShape">
                  <wps:wsp>
                    <wps:cNvSpPr txBox="1"/>
                    <wps:spPr>
                      <a:xfrm>
                        <a:off x="0" y="0"/>
                        <a:ext cx="2977515" cy="151765"/>
                      </a:xfrm>
                      <a:prstGeom prst="rect">
                        <a:avLst/>
                      </a:prstGeom>
                      <a:noFill/>
                    </wps:spPr>
                    <wps:txbx>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72" o:spid="_x0000_s1232" type="#_x0000_t202" style="position:absolute;margin-left:120.85pt;margin-top:45.7pt;width:234.45pt;height:11.95pt;z-index:-2514780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" filled="f" stroked="f">
              <v:textbox style="mso-fit-shape-to-text:t" inset="0,0,0,0">
                <w:txbxContent>
                  <w:p w:rsidR="00C8059C" w:rsidRDefault="00A51999">
                    <w:pPr>
                      <w:pStyle w:val="ad"/>
                      <w:rPr>
                        <w:sz w:val="19"/>
                        <w:szCs w:val="19"/>
                      </w:rPr>
                    </w:pPr>
                    <w:r>
                      <w:t xml:space="preserve">Греция в годы реконструкции и модернизации </w:t>
                    </w:r>
                    <w:r>
                      <w:rPr>
                        <w:rFonts w:ascii="Arial" w:eastAsia="Arial" w:hAnsi="Arial" w:cs="Arial"/>
                        <w:i/>
                        <w:iCs/>
                        <w:sz w:val="19"/>
                        <w:szCs w:val="19"/>
                        <w:lang w:val="en-US" w:eastAsia="en-US" w:bidi="en-US"/>
                      </w:rPr>
                      <w:t>2t3</w:t>
                    </w:r>
                  </w:p>
                </w:txbxContent>
              </v:textbox>
              <w10:wrap anchorx="page" anchory="page"/>
            </v:shape>
          </w:pict>
        </mc:Fallback>
      </mc:AlternateContent>
    </w:r>
    <w:r>
      <w:rPr>
        <w:noProof/>
      </w:rPr>
      <mc:AlternateContent>
        <mc:Choice Requires="wps">
          <w:drawing>
            <wp:anchor distT="0" distB="0" distL="114300" distR="114300" simplePos="0" relativeHeight="251575296" behindDoc="1" locked="0" layoutInCell="1" allowOverlap="1">
              <wp:simplePos x="0" y="0"/>
              <wp:positionH relativeFrom="page">
                <wp:posOffset>808990</wp:posOffset>
              </wp:positionH>
              <wp:positionV relativeFrom="page">
                <wp:posOffset>774700</wp:posOffset>
              </wp:positionV>
              <wp:extent cx="3680460" cy="0"/>
              <wp:effectExtent l="0" t="0" r="0" b="0"/>
              <wp:wrapNone/>
              <wp:docPr id="574" name="Shape 574"/>
              <wp:cNvGraphicFramePr/>
              <a:graphic xmlns:a="http://schemas.openxmlformats.org/drawingml/2006/main">
                <a:graphicData uri="http://schemas.microsoft.com/office/word/2010/wordprocessingShape">
                  <wps:wsp>
                    <wps:cNvCnPr/>
                    <wps:spPr>
                      <a:xfrm>
                        <a:off x="0" y="0"/>
                        <a:ext cx="3680460" cy="0"/>
                      </a:xfrm>
                      <a:prstGeom prst="straightConnector1">
                        <a:avLst/>
                      </a:prstGeom>
                      <a:ln w="12700">
                        <a:solidFill/>
                      </a:ln>
                    </wps:spPr>
                    <wps:bodyPr/>
                  </wps:wsp>
                </a:graphicData>
              </a:graphic>
            </wp:anchor>
          </w:drawing>
        </mc:Choice>
        <mc:Fallback>
          <w:pict>
            <v:shape o:spt="32" o:oned="true" path="m,l21600,21600e" style="position:absolute;margin-left:63.700000000000003pt;margin-top:61.pt;width:289.80000000000001pt;height:0;z-index:-251658240;mso-position-horizontal-relative:page;mso-position-vertical-relative:page">
              <v:stroke weight="1.pt"/>
            </v:shape>
          </w:pict>
        </mc:Fallback>
      </mc:AlternateContent>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37440" behindDoc="1" locked="0" layoutInCell="1" allowOverlap="1">
              <wp:simplePos x="0" y="0"/>
              <wp:positionH relativeFrom="page">
                <wp:posOffset>714375</wp:posOffset>
              </wp:positionH>
              <wp:positionV relativeFrom="page">
                <wp:posOffset>561975</wp:posOffset>
              </wp:positionV>
              <wp:extent cx="2757170" cy="114935"/>
              <wp:effectExtent l="0" t="0" r="0" b="0"/>
              <wp:wrapNone/>
              <wp:docPr id="569" name="Shape 569"/>
              <wp:cNvGraphicFramePr/>
              <a:graphic xmlns:a="http://schemas.openxmlformats.org/drawingml/2006/main">
                <a:graphicData uri="http://schemas.microsoft.com/office/word/2010/wordprocessingShape">
                  <wps:wsp>
                    <wps:cNvSpPr txBox="1"/>
                    <wps:spPr>
                      <a:xfrm>
                        <a:off x="0" y="0"/>
                        <a:ext cx="2757170" cy="114935"/>
                      </a:xfrm>
                      <a:prstGeom prst="rect">
                        <a:avLst/>
                      </a:prstGeom>
                      <a:noFill/>
                    </wps:spPr>
                    <wps:txbx>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69" o:spid="_x0000_s1233" type="#_x0000_t202" style="position:absolute;margin-left:56.25pt;margin-top:44.25pt;width:217.1pt;height:9.05pt;z-index:-251479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" filled="f" stroked="f">
              <v:textbox style="mso-fit-shape-to-text:t" inset="0,0,0,0">
                <w:txbxContent>
                  <w:p w:rsidR="00C8059C" w:rsidRDefault="00A51999">
                    <w:pPr>
                      <w:pStyle w:val="ad"/>
                      <w:tabs>
                        <w:tab w:val="right" w:pos="4342"/>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Греция в годы второй мировой войны</w:t>
                    </w:r>
                  </w:p>
                </w:txbxContent>
              </v:textbox>
              <w10:wrap anchorx="page" anchory="page"/>
            </v:shape>
          </w:pict>
        </mc:Fallback>
      </mc:AlternateContent>
    </w:r>
    <w:r>
      <w:rPr>
        <w:noProof/>
      </w:rPr>
      <mc:AlternateContent>
        <mc:Choice Requires="wps">
          <w:drawing>
            <wp:anchor distT="0" distB="0" distL="114300" distR="114300" simplePos="0" relativeHeight="251576320" behindDoc="1" locked="0" layoutInCell="1" allowOverlap="1">
              <wp:simplePos x="0" y="0"/>
              <wp:positionH relativeFrom="page">
                <wp:posOffset>672465</wp:posOffset>
              </wp:positionH>
              <wp:positionV relativeFrom="page">
                <wp:posOffset>814705</wp:posOffset>
              </wp:positionV>
              <wp:extent cx="3786505" cy="0"/>
              <wp:effectExtent l="0" t="0" r="0" b="0"/>
              <wp:wrapNone/>
              <wp:docPr id="571" name="Shape 571"/>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950000000000003pt;margin-top:64.150000000000006pt;width:298.15000000000003pt;height:0;z-index:-251658240;mso-position-horizontal-relative:page;mso-position-vertical-relative:page">
              <v:stroke weight="1.pt"/>
            </v:shape>
          </w:pict>
        </mc:Fallback>
      </mc:AlternateContent>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40512"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578" name="Shape 578"/>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78" o:spid="_x0000_s1234" type="#_x0000_t202" style="position:absolute;margin-left:58.2pt;margin-top:49.45pt;width:232.65pt;height:8.7pt;z-index:-251475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577344" behindDoc="1" locked="0" layoutInCell="1" allowOverlap="1">
              <wp:simplePos x="0" y="0"/>
              <wp:positionH relativeFrom="page">
                <wp:posOffset>720725</wp:posOffset>
              </wp:positionH>
              <wp:positionV relativeFrom="page">
                <wp:posOffset>835660</wp:posOffset>
              </wp:positionV>
              <wp:extent cx="3818255" cy="0"/>
              <wp:effectExtent l="0" t="0" r="0" b="0"/>
              <wp:wrapNone/>
              <wp:docPr id="580" name="Shape 580"/>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39488"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575" name="Shape 575"/>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75" o:spid="_x0000_s1235" type="#_x0000_t202" style="position:absolute;margin-left:58.2pt;margin-top:49.45pt;width:232.65pt;height:8.7pt;z-index:-251476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578368" behindDoc="1" locked="0" layoutInCell="1" allowOverlap="1">
              <wp:simplePos x="0" y="0"/>
              <wp:positionH relativeFrom="page">
                <wp:posOffset>720725</wp:posOffset>
              </wp:positionH>
              <wp:positionV relativeFrom="page">
                <wp:posOffset>835660</wp:posOffset>
              </wp:positionV>
              <wp:extent cx="3818255" cy="0"/>
              <wp:effectExtent l="0" t="0" r="0" b="0"/>
              <wp:wrapNone/>
              <wp:docPr id="577" name="Shape 577"/>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pPr>
      <w:spacing w:line="1" w:lineRule="exac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42560" behindDoc="1" locked="0" layoutInCell="1" allowOverlap="1">
              <wp:simplePos x="0" y="0"/>
              <wp:positionH relativeFrom="page">
                <wp:posOffset>1598295</wp:posOffset>
              </wp:positionH>
              <wp:positionV relativeFrom="page">
                <wp:posOffset>705485</wp:posOffset>
              </wp:positionV>
              <wp:extent cx="2853690" cy="100965"/>
              <wp:effectExtent l="0" t="0" r="0" b="0"/>
              <wp:wrapNone/>
              <wp:docPr id="584" name="Shape 584"/>
              <wp:cNvGraphicFramePr/>
              <a:graphic xmlns:a="http://schemas.openxmlformats.org/drawingml/2006/main">
                <a:graphicData uri="http://schemas.microsoft.com/office/word/2010/wordprocessingShape">
                  <wps:wsp>
                    <wps:cNvSpPr txBox="1"/>
                    <wps:spPr>
                      <a:xfrm>
                        <a:off x="0" y="0"/>
                        <a:ext cx="2853690" cy="100965"/>
                      </a:xfrm>
                      <a:prstGeom prst="rect">
                        <a:avLst/>
                      </a:prstGeom>
                      <a:noFill/>
                    </wps:spPr>
                    <wps:txbx>
                      <w:txbxContent>
                        <w:p w:rsidR="00C8059C" w:rsidRDefault="00A51999">
                          <w:pPr>
                            <w:pStyle w:val="ad"/>
                            <w:tabs>
                              <w:tab w:val="right" w:pos="4494"/>
                            </w:tabs>
                            <w:rPr>
                              <w:sz w:val="20"/>
                              <w:szCs w:val="20"/>
                            </w:rPr>
                          </w:pPr>
                          <w:r>
                            <w:t>В поисках собственной идентичности</w:t>
                          </w:r>
                          <w:r>
                            <w:tab/>
                          </w:r>
                          <w:r>
                            <w:rPr>
                              <w:i/>
                              <w:iCs/>
                              <w:sz w:val="20"/>
                              <w:szCs w:val="20"/>
                            </w:rPr>
                            <w:t>243</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84" o:spid="_x0000_s1236" type="#_x0000_t202" style="position:absolute;margin-left:125.85pt;margin-top:55.55pt;width:224.7pt;height:7.95pt;z-index:-25147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" filled="f" stroked="f">
              <v:textbox style="mso-fit-shape-to-text:t" inset="0,0,0,0">
                <w:txbxContent>
                  <w:p w:rsidR="00C8059C" w:rsidRDefault="00A51999">
                    <w:pPr>
                      <w:pStyle w:val="ad"/>
                      <w:tabs>
                        <w:tab w:val="right" w:pos="4494"/>
                      </w:tabs>
                      <w:rPr>
                        <w:sz w:val="20"/>
                        <w:szCs w:val="20"/>
                      </w:rPr>
                    </w:pPr>
                    <w:r>
                      <w:t>В поисках собственной идентичности</w:t>
                    </w:r>
                    <w:r>
                      <w:tab/>
                    </w:r>
                    <w:r>
                      <w:rPr>
                        <w:i/>
                        <w:iCs/>
                        <w:sz w:val="20"/>
                        <w:szCs w:val="20"/>
                      </w:rPr>
                      <w:t>243</w:t>
                    </w:r>
                  </w:p>
                </w:txbxContent>
              </v:textbox>
              <w10:wrap anchorx="page" anchory="page"/>
            </v:shape>
          </w:pict>
        </mc:Fallback>
      </mc:AlternateContent>
    </w:r>
    <w:r>
      <w:rPr>
        <w:noProof/>
      </w:rPr>
      <mc:AlternateContent>
        <mc:Choice Requires="wps">
          <w:drawing>
            <wp:anchor distT="0" distB="0" distL="114300" distR="114300" simplePos="0" relativeHeight="251579392" behindDoc="1" locked="0" layoutInCell="1" allowOverlap="1">
              <wp:simplePos x="0" y="0"/>
              <wp:positionH relativeFrom="page">
                <wp:posOffset>996315</wp:posOffset>
              </wp:positionH>
              <wp:positionV relativeFrom="page">
                <wp:posOffset>835025</wp:posOffset>
              </wp:positionV>
              <wp:extent cx="3441700" cy="0"/>
              <wp:effectExtent l="0" t="0" r="0" b="0"/>
              <wp:wrapNone/>
              <wp:docPr id="586" name="Shape 586"/>
              <wp:cNvGraphicFramePr/>
              <a:graphic xmlns:a="http://schemas.openxmlformats.org/drawingml/2006/main">
                <a:graphicData uri="http://schemas.microsoft.com/office/word/2010/wordprocessingShape">
                  <wps:wsp>
                    <wps:cNvCnPr/>
                    <wps:spPr>
                      <a:xfrm>
                        <a:off x="0" y="0"/>
                        <a:ext cx="3441700" cy="0"/>
                      </a:xfrm>
                      <a:prstGeom prst="straightConnector1">
                        <a:avLst/>
                      </a:prstGeom>
                      <a:ln w="12700">
                        <a:solidFill/>
                      </a:ln>
                    </wps:spPr>
                    <wps:bodyPr/>
                  </wps:wsp>
                </a:graphicData>
              </a:graphic>
            </wp:anchor>
          </w:drawing>
        </mc:Choice>
        <mc:Fallback>
          <w:pict>
            <v:shape o:spt="32" o:oned="true" path="m,l21600,21600e" style="position:absolute;margin-left:78.450000000000003pt;margin-top:65.75pt;width:271.pt;height:0;z-index:-251658240;mso-position-horizontal-relative:page;mso-position-vertical-relative:page">
              <v:stroke weight="1.pt"/>
            </v:shape>
          </w:pict>
        </mc:Fallback>
      </mc:AlternateContent>
    </w: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41536" behindDoc="1" locked="0" layoutInCell="1" allowOverlap="1">
              <wp:simplePos x="0" y="0"/>
              <wp:positionH relativeFrom="page">
                <wp:posOffset>1598295</wp:posOffset>
              </wp:positionH>
              <wp:positionV relativeFrom="page">
                <wp:posOffset>705485</wp:posOffset>
              </wp:positionV>
              <wp:extent cx="2853690" cy="100965"/>
              <wp:effectExtent l="0" t="0" r="0" b="0"/>
              <wp:wrapNone/>
              <wp:docPr id="581" name="Shape 581"/>
              <wp:cNvGraphicFramePr/>
              <a:graphic xmlns:a="http://schemas.openxmlformats.org/drawingml/2006/main">
                <a:graphicData uri="http://schemas.microsoft.com/office/word/2010/wordprocessingShape">
                  <wps:wsp>
                    <wps:cNvSpPr txBox="1"/>
                    <wps:spPr>
                      <a:xfrm>
                        <a:off x="0" y="0"/>
                        <a:ext cx="2853690" cy="100965"/>
                      </a:xfrm>
                      <a:prstGeom prst="rect">
                        <a:avLst/>
                      </a:prstGeom>
                      <a:noFill/>
                    </wps:spPr>
                    <wps:txbx>
                      <w:txbxContent>
                        <w:p w:rsidR="00C8059C" w:rsidRDefault="00A51999">
                          <w:pPr>
                            <w:pStyle w:val="ad"/>
                            <w:tabs>
                              <w:tab w:val="right" w:pos="4494"/>
                            </w:tabs>
                            <w:rPr>
                              <w:sz w:val="20"/>
                              <w:szCs w:val="20"/>
                            </w:rPr>
                          </w:pPr>
                          <w:r>
                            <w:t>В поисках собственной идентичности</w:t>
                          </w:r>
                          <w:r>
                            <w:tab/>
                          </w:r>
                          <w:r>
                            <w:rPr>
                              <w:i/>
                              <w:iCs/>
                              <w:sz w:val="20"/>
                              <w:szCs w:val="20"/>
                            </w:rPr>
                            <w:t>243</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81" o:spid="_x0000_s1237" type="#_x0000_t202" style="position:absolute;margin-left:125.85pt;margin-top:55.55pt;width:224.7pt;height:7.95pt;z-index:-25147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" filled="f" stroked="f">
              <v:textbox style="mso-fit-shape-to-text:t" inset="0,0,0,0">
                <w:txbxContent>
                  <w:p w:rsidR="00C8059C" w:rsidRDefault="00A51999">
                    <w:pPr>
                      <w:pStyle w:val="ad"/>
                      <w:tabs>
                        <w:tab w:val="right" w:pos="4494"/>
                      </w:tabs>
                      <w:rPr>
                        <w:sz w:val="20"/>
                        <w:szCs w:val="20"/>
                      </w:rPr>
                    </w:pPr>
                    <w:r>
                      <w:t>В поисках собственной идентичности</w:t>
                    </w:r>
                    <w:r>
                      <w:tab/>
                    </w:r>
                    <w:r>
                      <w:rPr>
                        <w:i/>
                        <w:iCs/>
                        <w:sz w:val="20"/>
                        <w:szCs w:val="20"/>
                      </w:rPr>
                      <w:t>243</w:t>
                    </w:r>
                  </w:p>
                </w:txbxContent>
              </v:textbox>
              <w10:wrap anchorx="page" anchory="page"/>
            </v:shape>
          </w:pict>
        </mc:Fallback>
      </mc:AlternateContent>
    </w:r>
    <w:r>
      <w:rPr>
        <w:noProof/>
      </w:rPr>
      <mc:AlternateContent>
        <mc:Choice Requires="wps">
          <w:drawing>
            <wp:anchor distT="0" distB="0" distL="114300" distR="114300" simplePos="0" relativeHeight="251580416" behindDoc="1" locked="0" layoutInCell="1" allowOverlap="1">
              <wp:simplePos x="0" y="0"/>
              <wp:positionH relativeFrom="page">
                <wp:posOffset>996315</wp:posOffset>
              </wp:positionH>
              <wp:positionV relativeFrom="page">
                <wp:posOffset>835025</wp:posOffset>
              </wp:positionV>
              <wp:extent cx="3441700" cy="0"/>
              <wp:effectExtent l="0" t="0" r="0" b="0"/>
              <wp:wrapNone/>
              <wp:docPr id="583" name="Shape 583"/>
              <wp:cNvGraphicFramePr/>
              <a:graphic xmlns:a="http://schemas.openxmlformats.org/drawingml/2006/main">
                <a:graphicData uri="http://schemas.microsoft.com/office/word/2010/wordprocessingShape">
                  <wps:wsp>
                    <wps:cNvCnPr/>
                    <wps:spPr>
                      <a:xfrm>
                        <a:off x="0" y="0"/>
                        <a:ext cx="3441700" cy="0"/>
                      </a:xfrm>
                      <a:prstGeom prst="straightConnector1">
                        <a:avLst/>
                      </a:prstGeom>
                      <a:ln w="12700">
                        <a:solidFill/>
                      </a:ln>
                    </wps:spPr>
                    <wps:bodyPr/>
                  </wps:wsp>
                </a:graphicData>
              </a:graphic>
            </wp:anchor>
          </w:drawing>
        </mc:Choice>
        <mc:Fallback>
          <w:pict>
            <v:shape o:spt="32" o:oned="true" path="m,l21600,21600e" style="position:absolute;margin-left:78.450000000000003pt;margin-top:65.75pt;width:271.pt;height:0;z-index:-251658240;mso-position-horizontal-relative:page;mso-position-vertical-relative:page">
              <v:stroke weight="1.pt"/>
            </v:shape>
          </w:pict>
        </mc:Fallback>
      </mc:AlternateContent>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44608"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590" name="Shape 590"/>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90" o:spid="_x0000_s1238" type="#_x0000_t202" style="position:absolute;margin-left:58.2pt;margin-top:49.45pt;width:232.65pt;height:8.7pt;z-index:-251471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581440" behindDoc="1" locked="0" layoutInCell="1" allowOverlap="1">
              <wp:simplePos x="0" y="0"/>
              <wp:positionH relativeFrom="page">
                <wp:posOffset>720725</wp:posOffset>
              </wp:positionH>
              <wp:positionV relativeFrom="page">
                <wp:posOffset>835660</wp:posOffset>
              </wp:positionV>
              <wp:extent cx="3818255" cy="0"/>
              <wp:effectExtent l="0" t="0" r="0" b="0"/>
              <wp:wrapNone/>
              <wp:docPr id="592" name="Shape 592"/>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43584"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587" name="Shape 587"/>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87" o:spid="_x0000_s1239" type="#_x0000_t202" style="position:absolute;margin-left:58.2pt;margin-top:49.45pt;width:232.65pt;height:8.7pt;z-index:-251472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582464" behindDoc="1" locked="0" layoutInCell="1" allowOverlap="1">
              <wp:simplePos x="0" y="0"/>
              <wp:positionH relativeFrom="page">
                <wp:posOffset>720725</wp:posOffset>
              </wp:positionH>
              <wp:positionV relativeFrom="page">
                <wp:posOffset>835660</wp:posOffset>
              </wp:positionV>
              <wp:extent cx="3818255" cy="0"/>
              <wp:effectExtent l="0" t="0" r="0" b="0"/>
              <wp:wrapNone/>
              <wp:docPr id="589" name="Shape 589"/>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46656"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596" name="Shape 596"/>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96" o:spid="_x0000_s1240" type="#_x0000_t202" style="position:absolute;margin-left:58.2pt;margin-top:49.45pt;width:232.65pt;height:8.7pt;z-index:-251469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583488" behindDoc="1" locked="0" layoutInCell="1" allowOverlap="1">
              <wp:simplePos x="0" y="0"/>
              <wp:positionH relativeFrom="page">
                <wp:posOffset>720725</wp:posOffset>
              </wp:positionH>
              <wp:positionV relativeFrom="page">
                <wp:posOffset>835660</wp:posOffset>
              </wp:positionV>
              <wp:extent cx="3818255" cy="0"/>
              <wp:effectExtent l="0" t="0" r="0" b="0"/>
              <wp:wrapNone/>
              <wp:docPr id="598" name="Shape 598"/>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45632" behindDoc="1" locked="0" layoutInCell="1" allowOverlap="1">
              <wp:simplePos x="0" y="0"/>
              <wp:positionH relativeFrom="page">
                <wp:posOffset>1647190</wp:posOffset>
              </wp:positionH>
              <wp:positionV relativeFrom="page">
                <wp:posOffset>664845</wp:posOffset>
              </wp:positionV>
              <wp:extent cx="2853690" cy="92075"/>
              <wp:effectExtent l="0" t="0" r="0" b="0"/>
              <wp:wrapNone/>
              <wp:docPr id="593" name="Shape 593"/>
              <wp:cNvGraphicFramePr/>
              <a:graphic xmlns:a="http://schemas.openxmlformats.org/drawingml/2006/main">
                <a:graphicData uri="http://schemas.microsoft.com/office/word/2010/wordprocessingShape">
                  <wps:wsp>
                    <wps:cNvSpPr txBox="1"/>
                    <wps:spPr>
                      <a:xfrm>
                        <a:off x="0" y="0"/>
                        <a:ext cx="2853690" cy="92075"/>
                      </a:xfrm>
                      <a:prstGeom prst="rect">
                        <a:avLst/>
                      </a:prstGeom>
                      <a:noFill/>
                    </wps:spPr>
                    <wps:txbx>
                      <w:txbxContent>
                        <w:p w:rsidR="00C8059C" w:rsidRDefault="00A51999">
                          <w:pPr>
                            <w:pStyle w:val="ad"/>
                            <w:tabs>
                              <w:tab w:val="right" w:pos="4494"/>
                            </w:tabs>
                            <w:rPr>
                              <w:sz w:val="20"/>
                              <w:szCs w:val="20"/>
                            </w:rPr>
                          </w:pPr>
                          <w:r>
                            <w:t>В поисках собственной идентичности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93" o:spid="_x0000_s1241" type="#_x0000_t202" style="position:absolute;margin-left:129.7pt;margin-top:52.35pt;width:224.7pt;height:7.25pt;z-index:-251470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" filled="f" stroked="f">
              <v:textbox style="mso-fit-shape-to-text:t" inset="0,0,0,0">
                <w:txbxContent>
                  <w:p w:rsidR="00C8059C" w:rsidRDefault="00A51999">
                    <w:pPr>
                      <w:pStyle w:val="ad"/>
                      <w:tabs>
                        <w:tab w:val="right" w:pos="4494"/>
                      </w:tabs>
                      <w:rPr>
                        <w:sz w:val="20"/>
                        <w:szCs w:val="20"/>
                      </w:rPr>
                    </w:pPr>
                    <w:r>
                      <w:t>В поисках собственной идентичности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84512" behindDoc="1" locked="0" layoutInCell="1" allowOverlap="1">
              <wp:simplePos x="0" y="0"/>
              <wp:positionH relativeFrom="page">
                <wp:posOffset>1113790</wp:posOffset>
              </wp:positionH>
              <wp:positionV relativeFrom="page">
                <wp:posOffset>915670</wp:posOffset>
              </wp:positionV>
              <wp:extent cx="3377565" cy="0"/>
              <wp:effectExtent l="0" t="0" r="0" b="0"/>
              <wp:wrapNone/>
              <wp:docPr id="595" name="Shape 595"/>
              <wp:cNvGraphicFramePr/>
              <a:graphic xmlns:a="http://schemas.openxmlformats.org/drawingml/2006/main">
                <a:graphicData uri="http://schemas.microsoft.com/office/word/2010/wordprocessingShape">
                  <wps:wsp>
                    <wps:cNvCnPr/>
                    <wps:spPr>
                      <a:xfrm>
                        <a:off x="0" y="0"/>
                        <a:ext cx="3377565" cy="0"/>
                      </a:xfrm>
                      <a:prstGeom prst="straightConnector1">
                        <a:avLst/>
                      </a:prstGeom>
                      <a:ln w="12700">
                        <a:solidFill/>
                      </a:ln>
                    </wps:spPr>
                    <wps:bodyPr/>
                  </wps:wsp>
                </a:graphicData>
              </a:graphic>
            </wp:anchor>
          </w:drawing>
        </mc:Choice>
        <mc:Fallback>
          <w:pict>
            <v:shape o:spt="32" o:oned="true" path="m,l21600,21600e" style="position:absolute;margin-left:87.700000000000003pt;margin-top:72.100000000000009pt;width:265.94999999999999pt;height:0;z-index:-251658240;mso-position-horizontal-relative:page;mso-position-vertical-relative:page">
              <v:stroke weight="1.pt"/>
            </v:shape>
          </w:pict>
        </mc:Fallback>
      </mc:AlternateContent>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48704" behindDoc="1" locked="0" layoutInCell="1" allowOverlap="1">
              <wp:simplePos x="0" y="0"/>
              <wp:positionH relativeFrom="page">
                <wp:posOffset>1678940</wp:posOffset>
              </wp:positionH>
              <wp:positionV relativeFrom="page">
                <wp:posOffset>782955</wp:posOffset>
              </wp:positionV>
              <wp:extent cx="2853690" cy="100965"/>
              <wp:effectExtent l="0" t="0" r="0" b="0"/>
              <wp:wrapNone/>
              <wp:docPr id="603" name="Shape 603"/>
              <wp:cNvGraphicFramePr/>
              <a:graphic xmlns:a="http://schemas.openxmlformats.org/drawingml/2006/main">
                <a:graphicData uri="http://schemas.microsoft.com/office/word/2010/wordprocessingShape">
                  <wps:wsp>
                    <wps:cNvSpPr txBox="1"/>
                    <wps:spPr>
                      <a:xfrm>
                        <a:off x="0" y="0"/>
                        <a:ext cx="2853690" cy="100965"/>
                      </a:xfrm>
                      <a:prstGeom prst="rect">
                        <a:avLst/>
                      </a:prstGeom>
                      <a:noFill/>
                    </wps:spPr>
                    <wps:txbx>
                      <w:txbxContent>
                        <w:p w:rsidR="00C8059C" w:rsidRDefault="00A51999">
                          <w:pPr>
                            <w:pStyle w:val="ad"/>
                            <w:tabs>
                              <w:tab w:val="right" w:pos="4494"/>
                            </w:tabs>
                            <w:rPr>
                              <w:sz w:val="20"/>
                              <w:szCs w:val="20"/>
                            </w:rPr>
                          </w:pPr>
                          <w:r>
                            <w:t>В поисках собственной идентичности</w:t>
                          </w:r>
                          <w:r>
                            <w:tab/>
                          </w:r>
                          <w:r>
                            <w:rPr>
                              <w:i/>
                              <w:iCs/>
                              <w:sz w:val="20"/>
                              <w:szCs w:val="20"/>
                            </w:rPr>
                            <w:t>241</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03" o:spid="_x0000_s1242" type="#_x0000_t202" style="position:absolute;margin-left:132.2pt;margin-top:61.65pt;width:224.7pt;height:7.95pt;z-index:-251467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" filled="f" stroked="f">
              <v:textbox style="mso-fit-shape-to-text:t" inset="0,0,0,0">
                <w:txbxContent>
                  <w:p w:rsidR="00C8059C" w:rsidRDefault="00A51999">
                    <w:pPr>
                      <w:pStyle w:val="ad"/>
                      <w:tabs>
                        <w:tab w:val="right" w:pos="4494"/>
                      </w:tabs>
                      <w:rPr>
                        <w:sz w:val="20"/>
                        <w:szCs w:val="20"/>
                      </w:rPr>
                    </w:pPr>
                    <w:r>
                      <w:t>В поисках собственной идентичности</w:t>
                    </w:r>
                    <w:r>
                      <w:tab/>
                    </w:r>
                    <w:r>
                      <w:rPr>
                        <w:i/>
                        <w:iCs/>
                        <w:sz w:val="20"/>
                        <w:szCs w:val="20"/>
                      </w:rPr>
                      <w:t>241</w:t>
                    </w:r>
                  </w:p>
                </w:txbxContent>
              </v:textbox>
              <w10:wrap anchorx="page" anchory="page"/>
            </v:shape>
          </w:pict>
        </mc:Fallback>
      </mc:AlternateContent>
    </w:r>
    <w:r>
      <w:rPr>
        <w:noProof/>
      </w:rPr>
      <mc:AlternateContent>
        <mc:Choice Requires="wps">
          <w:drawing>
            <wp:anchor distT="0" distB="0" distL="114300" distR="114300" simplePos="0" relativeHeight="251585536" behindDoc="1" locked="0" layoutInCell="1" allowOverlap="1">
              <wp:simplePos x="0" y="0"/>
              <wp:positionH relativeFrom="page">
                <wp:posOffset>1196975</wp:posOffset>
              </wp:positionH>
              <wp:positionV relativeFrom="page">
                <wp:posOffset>911225</wp:posOffset>
              </wp:positionV>
              <wp:extent cx="3322320" cy="0"/>
              <wp:effectExtent l="0" t="0" r="0" b="0"/>
              <wp:wrapNone/>
              <wp:docPr id="605" name="Shape 605"/>
              <wp:cNvGraphicFramePr/>
              <a:graphic xmlns:a="http://schemas.openxmlformats.org/drawingml/2006/main">
                <a:graphicData uri="http://schemas.microsoft.com/office/word/2010/wordprocessingShape">
                  <wps:wsp>
                    <wps:cNvCnPr/>
                    <wps:spPr>
                      <a:xfrm>
                        <a:off x="0" y="0"/>
                        <a:ext cx="3322320" cy="0"/>
                      </a:xfrm>
                      <a:prstGeom prst="straightConnector1">
                        <a:avLst/>
                      </a:prstGeom>
                      <a:ln w="12700">
                        <a:solidFill/>
                      </a:ln>
                    </wps:spPr>
                    <wps:bodyPr/>
                  </wps:wsp>
                </a:graphicData>
              </a:graphic>
            </wp:anchor>
          </w:drawing>
        </mc:Choice>
        <mc:Fallback>
          <w:pict>
            <v:shape o:spt="32" o:oned="true" path="m,l21600,21600e" style="position:absolute;margin-left:94.25pt;margin-top:71.75pt;width:261.60000000000002pt;height:0;z-index:-251658240;mso-position-horizontal-relative:page;mso-position-vertical-relative:page">
              <v:stroke weight="1.pt"/>
            </v:shape>
          </w:pict>
        </mc:Fallback>
      </mc:AlternateContent>
    </w: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47680" behindDoc="1" locked="0" layoutInCell="1" allowOverlap="1">
              <wp:simplePos x="0" y="0"/>
              <wp:positionH relativeFrom="page">
                <wp:posOffset>1678940</wp:posOffset>
              </wp:positionH>
              <wp:positionV relativeFrom="page">
                <wp:posOffset>782955</wp:posOffset>
              </wp:positionV>
              <wp:extent cx="2853690" cy="100965"/>
              <wp:effectExtent l="0" t="0" r="0" b="0"/>
              <wp:wrapNone/>
              <wp:docPr id="600" name="Shape 600"/>
              <wp:cNvGraphicFramePr/>
              <a:graphic xmlns:a="http://schemas.openxmlformats.org/drawingml/2006/main">
                <a:graphicData uri="http://schemas.microsoft.com/office/word/2010/wordprocessingShape">
                  <wps:wsp>
                    <wps:cNvSpPr txBox="1"/>
                    <wps:spPr>
                      <a:xfrm>
                        <a:off x="0" y="0"/>
                        <a:ext cx="2853690" cy="100965"/>
                      </a:xfrm>
                      <a:prstGeom prst="rect">
                        <a:avLst/>
                      </a:prstGeom>
                      <a:noFill/>
                    </wps:spPr>
                    <wps:txbx>
                      <w:txbxContent>
                        <w:p w:rsidR="00C8059C" w:rsidRDefault="00A51999">
                          <w:pPr>
                            <w:pStyle w:val="ad"/>
                            <w:tabs>
                              <w:tab w:val="right" w:pos="4494"/>
                            </w:tabs>
                            <w:rPr>
                              <w:sz w:val="20"/>
                              <w:szCs w:val="20"/>
                            </w:rPr>
                          </w:pPr>
                          <w:r>
                            <w:t>В поисках собственной идентичности</w:t>
                          </w:r>
                          <w:r>
                            <w:tab/>
                          </w:r>
                          <w:r>
                            <w:rPr>
                              <w:i/>
                              <w:iCs/>
                              <w:sz w:val="20"/>
                              <w:szCs w:val="20"/>
                            </w:rPr>
                            <w:t>241</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00" o:spid="_x0000_s1243" type="#_x0000_t202" style="position:absolute;margin-left:132.2pt;margin-top:61.65pt;width:224.7pt;height:7.95pt;z-index:-251468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" filled="f" stroked="f">
              <v:textbox style="mso-fit-shape-to-text:t" inset="0,0,0,0">
                <w:txbxContent>
                  <w:p w:rsidR="00C8059C" w:rsidRDefault="00A51999">
                    <w:pPr>
                      <w:pStyle w:val="ad"/>
                      <w:tabs>
                        <w:tab w:val="right" w:pos="4494"/>
                      </w:tabs>
                      <w:rPr>
                        <w:sz w:val="20"/>
                        <w:szCs w:val="20"/>
                      </w:rPr>
                    </w:pPr>
                    <w:r>
                      <w:t>В поисках собственной идентичности</w:t>
                    </w:r>
                    <w:r>
                      <w:tab/>
                    </w:r>
                    <w:r>
                      <w:rPr>
                        <w:i/>
                        <w:iCs/>
                        <w:sz w:val="20"/>
                        <w:szCs w:val="20"/>
                      </w:rPr>
                      <w:t>241</w:t>
                    </w:r>
                  </w:p>
                </w:txbxContent>
              </v:textbox>
              <w10:wrap anchorx="page" anchory="page"/>
            </v:shape>
          </w:pict>
        </mc:Fallback>
      </mc:AlternateContent>
    </w:r>
    <w:r>
      <w:rPr>
        <w:noProof/>
      </w:rPr>
      <mc:AlternateContent>
        <mc:Choice Requires="wps">
          <w:drawing>
            <wp:anchor distT="0" distB="0" distL="114300" distR="114300" simplePos="0" relativeHeight="251586560" behindDoc="1" locked="0" layoutInCell="1" allowOverlap="1">
              <wp:simplePos x="0" y="0"/>
              <wp:positionH relativeFrom="page">
                <wp:posOffset>1196975</wp:posOffset>
              </wp:positionH>
              <wp:positionV relativeFrom="page">
                <wp:posOffset>911225</wp:posOffset>
              </wp:positionV>
              <wp:extent cx="3322320" cy="0"/>
              <wp:effectExtent l="0" t="0" r="0" b="0"/>
              <wp:wrapNone/>
              <wp:docPr id="602" name="Shape 602"/>
              <wp:cNvGraphicFramePr/>
              <a:graphic xmlns:a="http://schemas.openxmlformats.org/drawingml/2006/main">
                <a:graphicData uri="http://schemas.microsoft.com/office/word/2010/wordprocessingShape">
                  <wps:wsp>
                    <wps:cNvCnPr/>
                    <wps:spPr>
                      <a:xfrm>
                        <a:off x="0" y="0"/>
                        <a:ext cx="3322320" cy="0"/>
                      </a:xfrm>
                      <a:prstGeom prst="straightConnector1">
                        <a:avLst/>
                      </a:prstGeom>
                      <a:ln w="12700">
                        <a:solidFill/>
                      </a:ln>
                    </wps:spPr>
                    <wps:bodyPr/>
                  </wps:wsp>
                </a:graphicData>
              </a:graphic>
            </wp:anchor>
          </w:drawing>
        </mc:Choice>
        <mc:Fallback>
          <w:pict>
            <v:shape o:spt="32" o:oned="true" path="m,l21600,21600e" style="position:absolute;margin-left:94.25pt;margin-top:71.75pt;width:261.60000000000002pt;height:0;z-index:-251658240;mso-position-horizontal-relative:page;mso-position-vertical-relative:page">
              <v:stroke weight="1.pt"/>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71552" behindDoc="1" locked="0" layoutInCell="1" allowOverlap="1">
              <wp:simplePos x="0" y="0"/>
              <wp:positionH relativeFrom="page">
                <wp:posOffset>1384300</wp:posOffset>
              </wp:positionH>
              <wp:positionV relativeFrom="page">
                <wp:posOffset>648335</wp:posOffset>
              </wp:positionV>
              <wp:extent cx="3101340" cy="105410"/>
              <wp:effectExtent l="0" t="0" r="0" b="0"/>
              <wp:wrapNone/>
              <wp:docPr id="61" name="Shape 61"/>
              <wp:cNvGraphicFramePr/>
              <a:graphic xmlns:a="http://schemas.openxmlformats.org/drawingml/2006/main">
                <a:graphicData uri="http://schemas.microsoft.com/office/word/2010/wordprocessingShape">
                  <wps:wsp>
                    <wps:cNvSpPr txBox="1"/>
                    <wps:spPr>
                      <a:xfrm>
                        <a:off x="0" y="0"/>
                        <a:ext cx="3101340" cy="105410"/>
                      </a:xfrm>
                      <a:prstGeom prst="rect">
                        <a:avLst/>
                      </a:prstGeom>
                      <a:noFill/>
                    </wps:spPr>
                    <wps:txbx>
                      <w:txbxContent>
                        <w:p w:rsidR="00C8059C" w:rsidRDefault="00A51999">
                          <w:pPr>
                            <w:pStyle w:val="24"/>
                            <w:tabs>
                              <w:tab w:val="right" w:pos="4884"/>
                            </w:tabs>
                          </w:pPr>
                          <w:r>
                            <w:rPr>
                              <w:sz w:val="17"/>
                              <w:szCs w:val="17"/>
                            </w:rPr>
                            <w:t>Национально-освободительное движение греков</w:t>
                          </w:r>
                          <w:r>
                            <w:rPr>
                              <w:sz w:val="17"/>
                              <w:szCs w:val="17"/>
                            </w:rPr>
                            <w:tab/>
                          </w:r>
                          <w:r>
                            <w:rPr>
                              <w:i/>
                              <w:iCs/>
                            </w:rPr>
                            <w:fldChar w:fldCharType="begin"/>
                          </w:r>
                          <w:r>
                            <w:rPr>
                              <w:i/>
                              <w:iCs/>
                            </w:rPr>
                            <w:instrText xml:space="preserve"> PAGE \* MERGEFORMAT </w:instrText>
                          </w:r>
                          <w:r>
                            <w:rPr>
                              <w:i/>
                              <w:iCs/>
                            </w:rPr>
                            <w:fldChar w:fldCharType="separate"/>
                          </w:r>
                          <w:r>
                            <w:rPr>
                              <w:i/>
                              <w:iCs/>
                            </w:rPr>
                            <w:t>#</w:t>
                          </w:r>
                          <w:r>
                            <w:rPr>
                              <w:i/>
                              <w:iCs/>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1" o:spid="_x0000_s1069" type="#_x0000_t202" style="position:absolute;margin-left:109pt;margin-top:51.05pt;width:244.2pt;height:8.3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" filled="f" stroked="f">
              <v:textbox style="mso-fit-shape-to-text:t" inset="0,0,0,0">
                <w:txbxContent>
                  <w:p w:rsidR="00C8059C" w:rsidRDefault="00A51999">
                    <w:pPr>
                      <w:pStyle w:val="24"/>
                      <w:tabs>
                        <w:tab w:val="right" w:pos="4884"/>
                      </w:tabs>
                    </w:pPr>
                    <w:r>
                      <w:rPr>
                        <w:sz w:val="17"/>
                        <w:szCs w:val="17"/>
                      </w:rPr>
                      <w:t>Национально-освободительное движение греков</w:t>
                    </w:r>
                    <w:r>
                      <w:rPr>
                        <w:sz w:val="17"/>
                        <w:szCs w:val="17"/>
                      </w:rPr>
                      <w:tab/>
                    </w:r>
                    <w:r>
                      <w:rPr>
                        <w:i/>
                        <w:iCs/>
                      </w:rPr>
                      <w:fldChar w:fldCharType="begin"/>
                    </w:r>
                    <w:r>
                      <w:rPr>
                        <w:i/>
                        <w:iCs/>
                      </w:rPr>
                      <w:instrText xml:space="preserve"> PAGE \* MERGEFORMAT </w:instrText>
                    </w:r>
                    <w:r>
                      <w:rPr>
                        <w:i/>
                        <w:iCs/>
                      </w:rPr>
                      <w:fldChar w:fldCharType="separate"/>
                    </w:r>
                    <w:r>
                      <w:rPr>
                        <w:i/>
                        <w:iCs/>
                      </w:rPr>
                      <w:t>#</w:t>
                    </w:r>
                    <w:r>
                      <w:rPr>
                        <w:i/>
                        <w:iCs/>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10432" behindDoc="1" locked="0" layoutInCell="1" allowOverlap="1">
              <wp:simplePos x="0" y="0"/>
              <wp:positionH relativeFrom="page">
                <wp:posOffset>1149985</wp:posOffset>
              </wp:positionH>
              <wp:positionV relativeFrom="page">
                <wp:posOffset>820420</wp:posOffset>
              </wp:positionV>
              <wp:extent cx="3326765" cy="0"/>
              <wp:effectExtent l="0" t="0" r="0" b="0"/>
              <wp:wrapNone/>
              <wp:docPr id="63" name="Shape 63"/>
              <wp:cNvGraphicFramePr/>
              <a:graphic xmlns:a="http://schemas.openxmlformats.org/drawingml/2006/main">
                <a:graphicData uri="http://schemas.microsoft.com/office/word/2010/wordprocessingShape">
                  <wps:wsp>
                    <wps:cNvCnPr/>
                    <wps:spPr>
                      <a:xfrm>
                        <a:off x="0" y="0"/>
                        <a:ext cx="3326765" cy="0"/>
                      </a:xfrm>
                      <a:prstGeom prst="straightConnector1">
                        <a:avLst/>
                      </a:prstGeom>
                      <a:ln w="12700">
                        <a:solidFill/>
                      </a:ln>
                    </wps:spPr>
                    <wps:bodyPr/>
                  </wps:wsp>
                </a:graphicData>
              </a:graphic>
            </wp:anchor>
          </w:drawing>
        </mc:Choice>
        <mc:Fallback>
          <w:pict>
            <v:shape o:spt="32" o:oned="true" path="m,l21600,21600e" style="position:absolute;margin-left:90.549999999999997pt;margin-top:64.599999999999994pt;width:261.94999999999999pt;height:0;z-index:-251658240;mso-position-horizontal-relative:page;mso-position-vertical-relative:page">
              <v:stroke weight="1.pt"/>
            </v:shape>
          </w:pict>
        </mc:Fallback>
      </mc:AlternateContent>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50752" behindDoc="1" locked="0" layoutInCell="1" allowOverlap="1">
              <wp:simplePos x="0" y="0"/>
              <wp:positionH relativeFrom="page">
                <wp:posOffset>1647190</wp:posOffset>
              </wp:positionH>
              <wp:positionV relativeFrom="page">
                <wp:posOffset>664845</wp:posOffset>
              </wp:positionV>
              <wp:extent cx="2853690" cy="92075"/>
              <wp:effectExtent l="0" t="0" r="0" b="0"/>
              <wp:wrapNone/>
              <wp:docPr id="609" name="Shape 609"/>
              <wp:cNvGraphicFramePr/>
              <a:graphic xmlns:a="http://schemas.openxmlformats.org/drawingml/2006/main">
                <a:graphicData uri="http://schemas.microsoft.com/office/word/2010/wordprocessingShape">
                  <wps:wsp>
                    <wps:cNvSpPr txBox="1"/>
                    <wps:spPr>
                      <a:xfrm>
                        <a:off x="0" y="0"/>
                        <a:ext cx="2853690" cy="92075"/>
                      </a:xfrm>
                      <a:prstGeom prst="rect">
                        <a:avLst/>
                      </a:prstGeom>
                      <a:noFill/>
                    </wps:spPr>
                    <wps:txbx>
                      <w:txbxContent>
                        <w:p w:rsidR="00C8059C" w:rsidRDefault="00A51999">
                          <w:pPr>
                            <w:pStyle w:val="ad"/>
                            <w:tabs>
                              <w:tab w:val="right" w:pos="4494"/>
                            </w:tabs>
                            <w:rPr>
                              <w:sz w:val="20"/>
                              <w:szCs w:val="20"/>
                            </w:rPr>
                          </w:pPr>
                          <w:r>
                            <w:t xml:space="preserve">В поисках </w:t>
                          </w:r>
                          <w:r>
                            <w:t>собственной идентичности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09" o:spid="_x0000_s1244" type="#_x0000_t202" style="position:absolute;margin-left:129.7pt;margin-top:52.35pt;width:224.7pt;height:7.25pt;z-index:-251465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" filled="f" stroked="f">
              <v:textbox style="mso-fit-shape-to-text:t" inset="0,0,0,0">
                <w:txbxContent>
                  <w:p w:rsidR="00C8059C" w:rsidRDefault="00A51999">
                    <w:pPr>
                      <w:pStyle w:val="ad"/>
                      <w:tabs>
                        <w:tab w:val="right" w:pos="4494"/>
                      </w:tabs>
                      <w:rPr>
                        <w:sz w:val="20"/>
                        <w:szCs w:val="20"/>
                      </w:rPr>
                    </w:pPr>
                    <w:r>
                      <w:t xml:space="preserve">В поисках </w:t>
                    </w:r>
                    <w:r>
                      <w:t>собственной идентичности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87584" behindDoc="1" locked="0" layoutInCell="1" allowOverlap="1">
              <wp:simplePos x="0" y="0"/>
              <wp:positionH relativeFrom="page">
                <wp:posOffset>1113790</wp:posOffset>
              </wp:positionH>
              <wp:positionV relativeFrom="page">
                <wp:posOffset>915670</wp:posOffset>
              </wp:positionV>
              <wp:extent cx="3377565" cy="0"/>
              <wp:effectExtent l="0" t="0" r="0" b="0"/>
              <wp:wrapNone/>
              <wp:docPr id="611" name="Shape 611"/>
              <wp:cNvGraphicFramePr/>
              <a:graphic xmlns:a="http://schemas.openxmlformats.org/drawingml/2006/main">
                <a:graphicData uri="http://schemas.microsoft.com/office/word/2010/wordprocessingShape">
                  <wps:wsp>
                    <wps:cNvCnPr/>
                    <wps:spPr>
                      <a:xfrm>
                        <a:off x="0" y="0"/>
                        <a:ext cx="3377565" cy="0"/>
                      </a:xfrm>
                      <a:prstGeom prst="straightConnector1">
                        <a:avLst/>
                      </a:prstGeom>
                      <a:ln w="12700">
                        <a:solidFill/>
                      </a:ln>
                    </wps:spPr>
                    <wps:bodyPr/>
                  </wps:wsp>
                </a:graphicData>
              </a:graphic>
            </wp:anchor>
          </w:drawing>
        </mc:Choice>
        <mc:Fallback>
          <w:pict>
            <v:shape o:spt="32" o:oned="true" path="m,l21600,21600e" style="position:absolute;margin-left:87.700000000000003pt;margin-top:72.100000000000009pt;width:265.94999999999999pt;height:0;z-index:-251658240;mso-position-horizontal-relative:page;mso-position-vertical-relative:page">
              <v:stroke weight="1.pt"/>
            </v:shape>
          </w:pict>
        </mc:Fallback>
      </mc:AlternateContent>
    </w: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49728" behindDoc="1" locked="0" layoutInCell="1" allowOverlap="1">
              <wp:simplePos x="0" y="0"/>
              <wp:positionH relativeFrom="page">
                <wp:posOffset>1647190</wp:posOffset>
              </wp:positionH>
              <wp:positionV relativeFrom="page">
                <wp:posOffset>664845</wp:posOffset>
              </wp:positionV>
              <wp:extent cx="2853690" cy="92075"/>
              <wp:effectExtent l="0" t="0" r="0" b="0"/>
              <wp:wrapNone/>
              <wp:docPr id="606" name="Shape 606"/>
              <wp:cNvGraphicFramePr/>
              <a:graphic xmlns:a="http://schemas.openxmlformats.org/drawingml/2006/main">
                <a:graphicData uri="http://schemas.microsoft.com/office/word/2010/wordprocessingShape">
                  <wps:wsp>
                    <wps:cNvSpPr txBox="1"/>
                    <wps:spPr>
                      <a:xfrm>
                        <a:off x="0" y="0"/>
                        <a:ext cx="2853690" cy="92075"/>
                      </a:xfrm>
                      <a:prstGeom prst="rect">
                        <a:avLst/>
                      </a:prstGeom>
                      <a:noFill/>
                    </wps:spPr>
                    <wps:txbx>
                      <w:txbxContent>
                        <w:p w:rsidR="00C8059C" w:rsidRDefault="00A51999">
                          <w:pPr>
                            <w:pStyle w:val="ad"/>
                            <w:tabs>
                              <w:tab w:val="right" w:pos="4494"/>
                            </w:tabs>
                            <w:rPr>
                              <w:sz w:val="20"/>
                              <w:szCs w:val="20"/>
                            </w:rPr>
                          </w:pPr>
                          <w:r>
                            <w:t>В поисках собственной идентичности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06" o:spid="_x0000_s1245" type="#_x0000_t202" style="position:absolute;margin-left:129.7pt;margin-top:52.35pt;width:224.7pt;height:7.25pt;z-index:-251466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" filled="f" stroked="f">
              <v:textbox style="mso-fit-shape-to-text:t" inset="0,0,0,0">
                <w:txbxContent>
                  <w:p w:rsidR="00C8059C" w:rsidRDefault="00A51999">
                    <w:pPr>
                      <w:pStyle w:val="ad"/>
                      <w:tabs>
                        <w:tab w:val="right" w:pos="4494"/>
                      </w:tabs>
                      <w:rPr>
                        <w:sz w:val="20"/>
                        <w:szCs w:val="20"/>
                      </w:rPr>
                    </w:pPr>
                    <w:r>
                      <w:t>В поисках собственной идентичности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88608" behindDoc="1" locked="0" layoutInCell="1" allowOverlap="1">
              <wp:simplePos x="0" y="0"/>
              <wp:positionH relativeFrom="page">
                <wp:posOffset>1113790</wp:posOffset>
              </wp:positionH>
              <wp:positionV relativeFrom="page">
                <wp:posOffset>915670</wp:posOffset>
              </wp:positionV>
              <wp:extent cx="3377565" cy="0"/>
              <wp:effectExtent l="0" t="0" r="0" b="0"/>
              <wp:wrapNone/>
              <wp:docPr id="608" name="Shape 608"/>
              <wp:cNvGraphicFramePr/>
              <a:graphic xmlns:a="http://schemas.openxmlformats.org/drawingml/2006/main">
                <a:graphicData uri="http://schemas.microsoft.com/office/word/2010/wordprocessingShape">
                  <wps:wsp>
                    <wps:cNvCnPr/>
                    <wps:spPr>
                      <a:xfrm>
                        <a:off x="0" y="0"/>
                        <a:ext cx="3377565" cy="0"/>
                      </a:xfrm>
                      <a:prstGeom prst="straightConnector1">
                        <a:avLst/>
                      </a:prstGeom>
                      <a:ln w="12700">
                        <a:solidFill/>
                      </a:ln>
                    </wps:spPr>
                    <wps:bodyPr/>
                  </wps:wsp>
                </a:graphicData>
              </a:graphic>
            </wp:anchor>
          </w:drawing>
        </mc:Choice>
        <mc:Fallback>
          <w:pict>
            <v:shape o:spt="32" o:oned="true" path="m,l21600,21600e" style="position:absolute;margin-left:87.700000000000003pt;margin-top:72.100000000000009pt;width:265.94999999999999pt;height:0;z-index:-251658240;mso-position-horizontal-relative:page;mso-position-vertical-relative:page">
              <v:stroke weight="1.pt"/>
            </v:shape>
          </w:pict>
        </mc:Fallback>
      </mc:AlternateContent>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51776" behindDoc="1" locked="0" layoutInCell="1" allowOverlap="1">
              <wp:simplePos x="0" y="0"/>
              <wp:positionH relativeFrom="page">
                <wp:posOffset>902335</wp:posOffset>
              </wp:positionH>
              <wp:positionV relativeFrom="page">
                <wp:posOffset>746125</wp:posOffset>
              </wp:positionV>
              <wp:extent cx="3788410" cy="137795"/>
              <wp:effectExtent l="0" t="0" r="0" b="0"/>
              <wp:wrapNone/>
              <wp:docPr id="612" name="Shape 612"/>
              <wp:cNvGraphicFramePr/>
              <a:graphic xmlns:a="http://schemas.openxmlformats.org/drawingml/2006/main">
                <a:graphicData uri="http://schemas.microsoft.com/office/word/2010/wordprocessingShape">
                  <wps:wsp>
                    <wps:cNvSpPr txBox="1"/>
                    <wps:spPr>
                      <a:xfrm>
                        <a:off x="0" y="0"/>
                        <a:ext cx="3788410" cy="137795"/>
                      </a:xfrm>
                      <a:prstGeom prst="rect">
                        <a:avLst/>
                      </a:prstGeom>
                      <a:noFill/>
                    </wps:spPr>
                    <wps:txbx>
                      <w:txbxContent>
                        <w:p w:rsidR="00C8059C" w:rsidRDefault="00A51999">
                          <w:pPr>
                            <w:pStyle w:val="ad"/>
                          </w:pPr>
                          <w:r>
                            <w:rPr>
                              <w:i/>
                              <w:iCs/>
                              <w:sz w:val="20"/>
                              <w:szCs w:val="20"/>
                              <w:u w:val="single"/>
                            </w:rPr>
                            <w:fldChar w:fldCharType="begin"/>
                          </w:r>
                          <w:r>
                            <w:rPr>
                              <w:i/>
                              <w:iCs/>
                              <w:sz w:val="20"/>
                              <w:szCs w:val="20"/>
                              <w:u w:val="single"/>
                            </w:rPr>
                            <w:instrText xml:space="preserve"> PAGE \* MERGEFORMAT </w:instrText>
                          </w:r>
                          <w:r>
                            <w:rPr>
                              <w:i/>
                              <w:iCs/>
                              <w:sz w:val="20"/>
                              <w:szCs w:val="20"/>
                              <w:u w:val="single"/>
                            </w:rPr>
                            <w:fldChar w:fldCharType="separate"/>
                          </w:r>
                          <w:r>
                            <w:rPr>
                              <w:i/>
                              <w:iCs/>
                              <w:sz w:val="20"/>
                              <w:szCs w:val="20"/>
                              <w:u w:val="single"/>
                            </w:rPr>
                            <w:t>#</w:t>
                          </w:r>
                          <w:r>
                            <w:rPr>
                              <w:i/>
                              <w:iCs/>
                              <w:sz w:val="20"/>
                              <w:szCs w:val="20"/>
                              <w:u w:val="single"/>
                            </w:rPr>
                            <w:fldChar w:fldCharType="end"/>
                          </w:r>
                          <w:r>
                            <w:rPr>
                              <w:u w:val="single"/>
                            </w:rPr>
                            <w:t>«Нестабильная демократия», ее ликвидация</w:t>
                          </w:r>
                          <w:r>
                            <w:t xml:space="preserve"> </w:t>
                          </w:r>
                          <w:r>
                            <w:rPr>
                              <w:lang w:val="en-US" w:eastAsia="en-US" w:bidi="en-US"/>
                            </w:rPr>
                            <w:t>i</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12" o:spid="_x0000_s1246" type="#_x0000_t202" style="position:absolute;margin-left:71.05pt;margin-top:58.75pt;width:298.3pt;height:10.85pt;z-index:-2514647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" filled="f" stroked="f">
              <v:textbox style="mso-fit-shape-to-text:t" inset="0,0,0,0">
                <w:txbxContent>
                  <w:p w:rsidR="00C8059C" w:rsidRDefault="00A51999">
                    <w:pPr>
                      <w:pStyle w:val="ad"/>
                    </w:pPr>
                    <w:r>
                      <w:rPr>
                        <w:i/>
                        <w:iCs/>
                        <w:sz w:val="20"/>
                        <w:szCs w:val="20"/>
                        <w:u w:val="single"/>
                      </w:rPr>
                      <w:fldChar w:fldCharType="begin"/>
                    </w:r>
                    <w:r>
                      <w:rPr>
                        <w:i/>
                        <w:iCs/>
                        <w:sz w:val="20"/>
                        <w:szCs w:val="20"/>
                        <w:u w:val="single"/>
                      </w:rPr>
                      <w:instrText xml:space="preserve"> PAGE \* MERGEFORMAT </w:instrText>
                    </w:r>
                    <w:r>
                      <w:rPr>
                        <w:i/>
                        <w:iCs/>
                        <w:sz w:val="20"/>
                        <w:szCs w:val="20"/>
                        <w:u w:val="single"/>
                      </w:rPr>
                      <w:fldChar w:fldCharType="separate"/>
                    </w:r>
                    <w:r>
                      <w:rPr>
                        <w:i/>
                        <w:iCs/>
                        <w:sz w:val="20"/>
                        <w:szCs w:val="20"/>
                        <w:u w:val="single"/>
                      </w:rPr>
                      <w:t>#</w:t>
                    </w:r>
                    <w:r>
                      <w:rPr>
                        <w:i/>
                        <w:iCs/>
                        <w:sz w:val="20"/>
                        <w:szCs w:val="20"/>
                        <w:u w:val="single"/>
                      </w:rPr>
                      <w:fldChar w:fldCharType="end"/>
                    </w:r>
                    <w:r>
                      <w:rPr>
                        <w:u w:val="single"/>
                      </w:rPr>
                      <w:t>«Нестабильная демократия», ее ликвидация</w:t>
                    </w:r>
                    <w:r>
                      <w:t xml:space="preserve"> </w:t>
                    </w:r>
                    <w:r>
                      <w:rPr>
                        <w:lang w:val="en-US" w:eastAsia="en-US" w:bidi="en-US"/>
                      </w:rPr>
                      <w:t>i</w:t>
                    </w:r>
                  </w:p>
                </w:txbxContent>
              </v:textbox>
              <w10:wrap anchorx="page" anchory="page"/>
            </v:shape>
          </w:pict>
        </mc:Fallback>
      </mc:AlternateContent>
    </w:r>
    <w:r>
      <w:rPr>
        <w:noProof/>
      </w:rPr>
      <mc:AlternateContent>
        <mc:Choice Requires="wps">
          <w:drawing>
            <wp:anchor distT="0" distB="0" distL="114300" distR="114300" simplePos="0" relativeHeight="251589632" behindDoc="1" locked="0" layoutInCell="1" allowOverlap="1">
              <wp:simplePos x="0" y="0"/>
              <wp:positionH relativeFrom="page">
                <wp:posOffset>884555</wp:posOffset>
              </wp:positionH>
              <wp:positionV relativeFrom="page">
                <wp:posOffset>882015</wp:posOffset>
              </wp:positionV>
              <wp:extent cx="3768090" cy="0"/>
              <wp:effectExtent l="0" t="0" r="0" b="0"/>
              <wp:wrapNone/>
              <wp:docPr id="614" name="Shape 614"/>
              <wp:cNvGraphicFramePr/>
              <a:graphic xmlns:a="http://schemas.openxmlformats.org/drawingml/2006/main">
                <a:graphicData uri="http://schemas.microsoft.com/office/word/2010/wordprocessingShape">
                  <wps:wsp>
                    <wps:cNvCnPr/>
                    <wps:spPr>
                      <a:xfrm>
                        <a:off x="0" y="0"/>
                        <a:ext cx="3768090" cy="0"/>
                      </a:xfrm>
                      <a:prstGeom prst="straightConnector1">
                        <a:avLst/>
                      </a:prstGeom>
                      <a:ln w="12700">
                        <a:solidFill/>
                      </a:ln>
                    </wps:spPr>
                    <wps:bodyPr/>
                  </wps:wsp>
                </a:graphicData>
              </a:graphic>
            </wp:anchor>
          </w:drawing>
        </mc:Choice>
        <mc:Fallback>
          <w:pict>
            <v:shape o:spt="32" o:oned="true" path="m,l21600,21600e" style="position:absolute;margin-left:69.650000000000006pt;margin-top:69.450000000000003pt;width:296.69999999999999pt;height:0;z-index:-251658240;mso-position-horizontal-relative:page;mso-position-vertical-relative:page">
              <v:stroke weight="1.pt"/>
            </v:shape>
          </w:pict>
        </mc:Fallback>
      </mc:AlternateContent>
    </w: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53824"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618" name="Shape 618"/>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w:t>
                          </w:r>
                          <w:r>
                            <w:rPr>
                              <w:i/>
                              <w:iCs/>
                              <w:sz w:val="20"/>
                              <w:szCs w:val="20"/>
                            </w:rPr>
                            <w:t>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18" o:spid="_x0000_s1247" type="#_x0000_t202" style="position:absolute;margin-left:58.2pt;margin-top:49.45pt;width:232.65pt;height:8.7pt;z-index:-25146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" filled="f" stroked="f">
              <v:textbox style="mso-fit-shape-to-text:t" inset="0,0,0,0">
                <w:txbxContent>
                  <w:p w:rsidR="00C8059C" w:rsidRDefault="00A51999">
                    <w:pPr>
                      <w:pStyle w:val="ad"/>
                      <w:tabs>
                        <w:tab w:val="right" w:pos="4653"/>
                      </w:tabs>
                    </w:pPr>
                    <w:r>
                      <w:rPr>
                        <w:i/>
                        <w:iCs/>
                        <w:sz w:val="20"/>
                        <w:szCs w:val="20"/>
                      </w:rPr>
                      <w:t>2</w:t>
                    </w:r>
                    <w:r>
                      <w:rPr>
                        <w:i/>
                        <w:iCs/>
                        <w:sz w:val="20"/>
                        <w:szCs w:val="20"/>
                      </w:rPr>
                      <w:t>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590656" behindDoc="1" locked="0" layoutInCell="1" allowOverlap="1">
              <wp:simplePos x="0" y="0"/>
              <wp:positionH relativeFrom="page">
                <wp:posOffset>720725</wp:posOffset>
              </wp:positionH>
              <wp:positionV relativeFrom="page">
                <wp:posOffset>835660</wp:posOffset>
              </wp:positionV>
              <wp:extent cx="3818255" cy="0"/>
              <wp:effectExtent l="0" t="0" r="0" b="0"/>
              <wp:wrapNone/>
              <wp:docPr id="620" name="Shape 620"/>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52800"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615" name="Shape 615"/>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15" o:spid="_x0000_s1248" type="#_x0000_t202" style="position:absolute;margin-left:58.2pt;margin-top:49.45pt;width:232.65pt;height:8.7pt;z-index:-251463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591680" behindDoc="1" locked="0" layoutInCell="1" allowOverlap="1">
              <wp:simplePos x="0" y="0"/>
              <wp:positionH relativeFrom="page">
                <wp:posOffset>720725</wp:posOffset>
              </wp:positionH>
              <wp:positionV relativeFrom="page">
                <wp:posOffset>835660</wp:posOffset>
              </wp:positionV>
              <wp:extent cx="3818255" cy="0"/>
              <wp:effectExtent l="0" t="0" r="0" b="0"/>
              <wp:wrapNone/>
              <wp:docPr id="617" name="Shape 617"/>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55872" behindDoc="1" locked="0" layoutInCell="1" allowOverlap="1">
              <wp:simplePos x="0" y="0"/>
              <wp:positionH relativeFrom="page">
                <wp:posOffset>819785</wp:posOffset>
              </wp:positionH>
              <wp:positionV relativeFrom="page">
                <wp:posOffset>185420</wp:posOffset>
              </wp:positionV>
              <wp:extent cx="3648075" cy="698500"/>
              <wp:effectExtent l="0" t="0" r="0" b="0"/>
              <wp:wrapNone/>
              <wp:docPr id="623" name="Shape 623"/>
              <wp:cNvGraphicFramePr/>
              <a:graphic xmlns:a="http://schemas.openxmlformats.org/drawingml/2006/main">
                <a:graphicData uri="http://schemas.microsoft.com/office/word/2010/wordprocessingShape">
                  <wps:wsp>
                    <wps:cNvSpPr txBox="1"/>
                    <wps:spPr>
                      <a:xfrm>
                        <a:off x="0" y="0"/>
                        <a:ext cx="3648075" cy="698500"/>
                      </a:xfrm>
                      <a:prstGeom prst="rect">
                        <a:avLst/>
                      </a:prstGeom>
                      <a:noFill/>
                    </wps:spPr>
                    <wps:txbx>
                      <w:txbxContent>
                        <w:p w:rsidR="00C8059C" w:rsidRDefault="00A51999">
                          <w:pPr>
                            <w:pStyle w:val="ad"/>
                            <w:tabs>
                              <w:tab w:val="right" w:pos="4175"/>
                              <w:tab w:val="right" w:pos="5745"/>
                            </w:tabs>
                            <w:rPr>
                              <w:sz w:val="20"/>
                              <w:szCs w:val="20"/>
                            </w:rPr>
                          </w:pPr>
                          <w:r>
                            <w:rPr>
                              <w:b/>
                              <w:bCs/>
                              <w:sz w:val="174"/>
                              <w:szCs w:val="174"/>
                              <w:lang w:val="en-US" w:eastAsia="en-US" w:bidi="en-US"/>
                            </w:rPr>
                            <w:t>I</w:t>
                          </w:r>
                          <w:r>
                            <w:rPr>
                              <w:b/>
                              <w:bCs/>
                              <w:sz w:val="174"/>
                              <w:szCs w:val="174"/>
                              <w:lang w:val="en-US" w:eastAsia="en-US" w:bidi="en-US"/>
                            </w:rPr>
                            <w:tab/>
                          </w:r>
                          <w:r>
                            <w:t>В поисках собственной идентичности</w:t>
                          </w:r>
                          <w:r>
                            <w:tab/>
                          </w:r>
                          <w:r>
                            <w:rPr>
                              <w:sz w:val="20"/>
                              <w:szCs w:val="20"/>
                            </w:rPr>
                            <w:t>25/</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23" o:spid="_x0000_s1249" type="#_x0000_t202" style="position:absolute;margin-left:64.55pt;margin-top:14.6pt;width:287.25pt;height:55pt;z-index:-251460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" filled="f" stroked="f">
              <v:textbox style="mso-fit-shape-to-text:t" inset="0,0,0,0">
                <w:txbxContent>
                  <w:p w:rsidR="00C8059C" w:rsidRDefault="00A51999">
                    <w:pPr>
                      <w:pStyle w:val="ad"/>
                      <w:tabs>
                        <w:tab w:val="right" w:pos="4175"/>
                        <w:tab w:val="right" w:pos="5745"/>
                      </w:tabs>
                      <w:rPr>
                        <w:sz w:val="20"/>
                        <w:szCs w:val="20"/>
                      </w:rPr>
                    </w:pPr>
                    <w:r>
                      <w:rPr>
                        <w:b/>
                        <w:bCs/>
                        <w:sz w:val="174"/>
                        <w:szCs w:val="174"/>
                        <w:lang w:val="en-US" w:eastAsia="en-US" w:bidi="en-US"/>
                      </w:rPr>
                      <w:t>I</w:t>
                    </w:r>
                    <w:r>
                      <w:rPr>
                        <w:b/>
                        <w:bCs/>
                        <w:sz w:val="174"/>
                        <w:szCs w:val="174"/>
                        <w:lang w:val="en-US" w:eastAsia="en-US" w:bidi="en-US"/>
                      </w:rPr>
                      <w:tab/>
                    </w:r>
                    <w:r>
                      <w:t>В поисках собственной идентичности</w:t>
                    </w:r>
                    <w:r>
                      <w:tab/>
                    </w:r>
                    <w:r>
                      <w:rPr>
                        <w:sz w:val="20"/>
                        <w:szCs w:val="20"/>
                      </w:rPr>
                      <w:t>25/</w:t>
                    </w:r>
                  </w:p>
                </w:txbxContent>
              </v:textbox>
              <w10:wrap anchorx="page" anchory="page"/>
            </v:shape>
          </w:pict>
        </mc:Fallback>
      </mc:AlternateContent>
    </w: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54848" behindDoc="1" locked="0" layoutInCell="1" allowOverlap="1">
              <wp:simplePos x="0" y="0"/>
              <wp:positionH relativeFrom="page">
                <wp:posOffset>819785</wp:posOffset>
              </wp:positionH>
              <wp:positionV relativeFrom="page">
                <wp:posOffset>185420</wp:posOffset>
              </wp:positionV>
              <wp:extent cx="3648075" cy="698500"/>
              <wp:effectExtent l="0" t="0" r="0" b="0"/>
              <wp:wrapNone/>
              <wp:docPr id="621" name="Shape 621"/>
              <wp:cNvGraphicFramePr/>
              <a:graphic xmlns:a="http://schemas.openxmlformats.org/drawingml/2006/main">
                <a:graphicData uri="http://schemas.microsoft.com/office/word/2010/wordprocessingShape">
                  <wps:wsp>
                    <wps:cNvSpPr txBox="1"/>
                    <wps:spPr>
                      <a:xfrm>
                        <a:off x="0" y="0"/>
                        <a:ext cx="3648075" cy="698500"/>
                      </a:xfrm>
                      <a:prstGeom prst="rect">
                        <a:avLst/>
                      </a:prstGeom>
                      <a:noFill/>
                    </wps:spPr>
                    <wps:txbx>
                      <w:txbxContent>
                        <w:p w:rsidR="00C8059C" w:rsidRDefault="00A51999">
                          <w:pPr>
                            <w:pStyle w:val="ad"/>
                            <w:tabs>
                              <w:tab w:val="right" w:pos="4175"/>
                              <w:tab w:val="right" w:pos="5745"/>
                            </w:tabs>
                            <w:rPr>
                              <w:sz w:val="20"/>
                              <w:szCs w:val="20"/>
                            </w:rPr>
                          </w:pPr>
                          <w:r>
                            <w:rPr>
                              <w:b/>
                              <w:bCs/>
                              <w:sz w:val="174"/>
                              <w:szCs w:val="174"/>
                              <w:lang w:val="en-US" w:eastAsia="en-US" w:bidi="en-US"/>
                            </w:rPr>
                            <w:t>I</w:t>
                          </w:r>
                          <w:r>
                            <w:rPr>
                              <w:b/>
                              <w:bCs/>
                              <w:sz w:val="174"/>
                              <w:szCs w:val="174"/>
                              <w:lang w:val="en-US" w:eastAsia="en-US" w:bidi="en-US"/>
                            </w:rPr>
                            <w:tab/>
                          </w:r>
                          <w:r>
                            <w:t>В поисках собстве</w:t>
                          </w:r>
                          <w:r>
                            <w:t>нной идентичности</w:t>
                          </w:r>
                          <w:r>
                            <w:tab/>
                          </w:r>
                          <w:r>
                            <w:rPr>
                              <w:sz w:val="20"/>
                              <w:szCs w:val="20"/>
                            </w:rPr>
                            <w:t>25/</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21" o:spid="_x0000_s1250" type="#_x0000_t202" style="position:absolute;margin-left:64.55pt;margin-top:14.6pt;width:287.25pt;height:55pt;z-index:-251461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" filled="f" stroked="f">
              <v:textbox style="mso-fit-shape-to-text:t" inset="0,0,0,0">
                <w:txbxContent>
                  <w:p w:rsidR="00C8059C" w:rsidRDefault="00A51999">
                    <w:pPr>
                      <w:pStyle w:val="ad"/>
                      <w:tabs>
                        <w:tab w:val="right" w:pos="4175"/>
                        <w:tab w:val="right" w:pos="5745"/>
                      </w:tabs>
                      <w:rPr>
                        <w:sz w:val="20"/>
                        <w:szCs w:val="20"/>
                      </w:rPr>
                    </w:pPr>
                    <w:r>
                      <w:rPr>
                        <w:b/>
                        <w:bCs/>
                        <w:sz w:val="174"/>
                        <w:szCs w:val="174"/>
                        <w:lang w:val="en-US" w:eastAsia="en-US" w:bidi="en-US"/>
                      </w:rPr>
                      <w:t>I</w:t>
                    </w:r>
                    <w:r>
                      <w:rPr>
                        <w:b/>
                        <w:bCs/>
                        <w:sz w:val="174"/>
                        <w:szCs w:val="174"/>
                        <w:lang w:val="en-US" w:eastAsia="en-US" w:bidi="en-US"/>
                      </w:rPr>
                      <w:tab/>
                    </w:r>
                    <w:r>
                      <w:t>В поисках собстве</w:t>
                    </w:r>
                    <w:r>
                      <w:t>нной идентичности</w:t>
                    </w:r>
                    <w:r>
                      <w:tab/>
                    </w:r>
                    <w:r>
                      <w:rPr>
                        <w:sz w:val="20"/>
                        <w:szCs w:val="20"/>
                      </w:rPr>
                      <w:t>25/</w:t>
                    </w:r>
                  </w:p>
                </w:txbxContent>
              </v:textbox>
              <w10:wrap anchorx="page" anchory="page"/>
            </v:shape>
          </w:pict>
        </mc:Fallback>
      </mc:AlternateContent>
    </w: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57920"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628" name="Shape 628"/>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28" o:spid="_x0000_s1251" type="#_x0000_t202" style="position:absolute;margin-left:58.2pt;margin-top:49.45pt;width:232.65pt;height:8.7pt;z-index:-251458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592704" behindDoc="1" locked="0" layoutInCell="1" allowOverlap="1">
              <wp:simplePos x="0" y="0"/>
              <wp:positionH relativeFrom="page">
                <wp:posOffset>720725</wp:posOffset>
              </wp:positionH>
              <wp:positionV relativeFrom="page">
                <wp:posOffset>835660</wp:posOffset>
              </wp:positionV>
              <wp:extent cx="3818255" cy="0"/>
              <wp:effectExtent l="0" t="0" r="0" b="0"/>
              <wp:wrapNone/>
              <wp:docPr id="630" name="Shape 630"/>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56896"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625" name="Shape 625"/>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25" o:spid="_x0000_s1252" type="#_x0000_t202" style="position:absolute;margin-left:58.2pt;margin-top:49.45pt;width:232.65pt;height:8.7pt;z-index:-251459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593728" behindDoc="1" locked="0" layoutInCell="1" allowOverlap="1">
              <wp:simplePos x="0" y="0"/>
              <wp:positionH relativeFrom="page">
                <wp:posOffset>720725</wp:posOffset>
              </wp:positionH>
              <wp:positionV relativeFrom="page">
                <wp:posOffset>835660</wp:posOffset>
              </wp:positionV>
              <wp:extent cx="3818255" cy="0"/>
              <wp:effectExtent l="0" t="0" r="0" b="0"/>
              <wp:wrapNone/>
              <wp:docPr id="627" name="Shape 627"/>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70528" behindDoc="1" locked="0" layoutInCell="1" allowOverlap="1">
              <wp:simplePos x="0" y="0"/>
              <wp:positionH relativeFrom="page">
                <wp:posOffset>1384300</wp:posOffset>
              </wp:positionH>
              <wp:positionV relativeFrom="page">
                <wp:posOffset>648335</wp:posOffset>
              </wp:positionV>
              <wp:extent cx="3101340" cy="105410"/>
              <wp:effectExtent l="0" t="0" r="0" b="0"/>
              <wp:wrapNone/>
              <wp:docPr id="58" name="Shape 58"/>
              <wp:cNvGraphicFramePr/>
              <a:graphic xmlns:a="http://schemas.openxmlformats.org/drawingml/2006/main">
                <a:graphicData uri="http://schemas.microsoft.com/office/word/2010/wordprocessingShape">
                  <wps:wsp>
                    <wps:cNvSpPr txBox="1"/>
                    <wps:spPr>
                      <a:xfrm>
                        <a:off x="0" y="0"/>
                        <a:ext cx="3101340" cy="105410"/>
                      </a:xfrm>
                      <a:prstGeom prst="rect">
                        <a:avLst/>
                      </a:prstGeom>
                      <a:noFill/>
                    </wps:spPr>
                    <wps:txbx>
                      <w:txbxContent>
                        <w:p w:rsidR="00C8059C" w:rsidRDefault="00A51999">
                          <w:pPr>
                            <w:pStyle w:val="24"/>
                            <w:tabs>
                              <w:tab w:val="right" w:pos="4884"/>
                            </w:tabs>
                          </w:pPr>
                          <w:r>
                            <w:rPr>
                              <w:sz w:val="17"/>
                              <w:szCs w:val="17"/>
                            </w:rPr>
                            <w:t>Национально-освободительное движение греков</w:t>
                          </w:r>
                          <w:r>
                            <w:rPr>
                              <w:sz w:val="17"/>
                              <w:szCs w:val="17"/>
                            </w:rPr>
                            <w:tab/>
                          </w:r>
                          <w:r>
                            <w:rPr>
                              <w:i/>
                              <w:iCs/>
                            </w:rPr>
                            <w:fldChar w:fldCharType="begin"/>
                          </w:r>
                          <w:r>
                            <w:rPr>
                              <w:i/>
                              <w:iCs/>
                            </w:rPr>
                            <w:instrText xml:space="preserve"> PAGE \* MERGEFORMAT </w:instrText>
                          </w:r>
                          <w:r>
                            <w:rPr>
                              <w:i/>
                              <w:iCs/>
                            </w:rPr>
                            <w:fldChar w:fldCharType="separate"/>
                          </w:r>
                          <w:r>
                            <w:rPr>
                              <w:i/>
                              <w:iCs/>
                            </w:rPr>
                            <w:t>#</w:t>
                          </w:r>
                          <w:r>
                            <w:rPr>
                              <w:i/>
                              <w:iCs/>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8" o:spid="_x0000_s1070" type="#_x0000_t202" style="position:absolute;margin-left:109pt;margin-top:51.05pt;width:244.2pt;height:8.3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" filled="f" stroked="f">
              <v:textbox style="mso-fit-shape-to-text:t" inset="0,0,0,0">
                <w:txbxContent>
                  <w:p w:rsidR="00C8059C" w:rsidRDefault="00A51999">
                    <w:pPr>
                      <w:pStyle w:val="24"/>
                      <w:tabs>
                        <w:tab w:val="right" w:pos="4884"/>
                      </w:tabs>
                    </w:pPr>
                    <w:r>
                      <w:rPr>
                        <w:sz w:val="17"/>
                        <w:szCs w:val="17"/>
                      </w:rPr>
                      <w:t>Национально-освободительное движение греков</w:t>
                    </w:r>
                    <w:r>
                      <w:rPr>
                        <w:sz w:val="17"/>
                        <w:szCs w:val="17"/>
                      </w:rPr>
                      <w:tab/>
                    </w:r>
                    <w:r>
                      <w:rPr>
                        <w:i/>
                        <w:iCs/>
                      </w:rPr>
                      <w:fldChar w:fldCharType="begin"/>
                    </w:r>
                    <w:r>
                      <w:rPr>
                        <w:i/>
                        <w:iCs/>
                      </w:rPr>
                      <w:instrText xml:space="preserve"> PAGE \* MERGEFORMAT </w:instrText>
                    </w:r>
                    <w:r>
                      <w:rPr>
                        <w:i/>
                        <w:iCs/>
                      </w:rPr>
                      <w:fldChar w:fldCharType="separate"/>
                    </w:r>
                    <w:r>
                      <w:rPr>
                        <w:i/>
                        <w:iCs/>
                      </w:rPr>
                      <w:t>#</w:t>
                    </w:r>
                    <w:r>
                      <w:rPr>
                        <w:i/>
                        <w:iCs/>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11456" behindDoc="1" locked="0" layoutInCell="1" allowOverlap="1">
              <wp:simplePos x="0" y="0"/>
              <wp:positionH relativeFrom="page">
                <wp:posOffset>1149985</wp:posOffset>
              </wp:positionH>
              <wp:positionV relativeFrom="page">
                <wp:posOffset>820420</wp:posOffset>
              </wp:positionV>
              <wp:extent cx="3326765" cy="0"/>
              <wp:effectExtent l="0" t="0" r="0" b="0"/>
              <wp:wrapNone/>
              <wp:docPr id="60" name="Shape 60"/>
              <wp:cNvGraphicFramePr/>
              <a:graphic xmlns:a="http://schemas.openxmlformats.org/drawingml/2006/main">
                <a:graphicData uri="http://schemas.microsoft.com/office/word/2010/wordprocessingShape">
                  <wps:wsp>
                    <wps:cNvCnPr/>
                    <wps:spPr>
                      <a:xfrm>
                        <a:off x="0" y="0"/>
                        <a:ext cx="3326765" cy="0"/>
                      </a:xfrm>
                      <a:prstGeom prst="straightConnector1">
                        <a:avLst/>
                      </a:prstGeom>
                      <a:ln w="12700">
                        <a:solidFill/>
                      </a:ln>
                    </wps:spPr>
                    <wps:bodyPr/>
                  </wps:wsp>
                </a:graphicData>
              </a:graphic>
            </wp:anchor>
          </w:drawing>
        </mc:Choice>
        <mc:Fallback>
          <w:pict>
            <v:shape o:spt="32" o:oned="true" path="m,l21600,21600e" style="position:absolute;margin-left:90.549999999999997pt;margin-top:64.599999999999994pt;width:261.94999999999999pt;height:0;z-index:-251658240;mso-position-horizontal-relative:page;mso-position-vertical-relative:page">
              <v:stroke weight="1.pt"/>
            </v:shape>
          </w:pict>
        </mc:Fallback>
      </mc:AlternateContent>
    </w: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59968"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635" name="Shape 635"/>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35" o:spid="_x0000_s1253" type="#_x0000_t202" style="position:absolute;margin-left:58.2pt;margin-top:49.45pt;width:232.65pt;height:8.7pt;z-index:-251456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594752" behindDoc="1" locked="0" layoutInCell="1" allowOverlap="1">
              <wp:simplePos x="0" y="0"/>
              <wp:positionH relativeFrom="page">
                <wp:posOffset>720725</wp:posOffset>
              </wp:positionH>
              <wp:positionV relativeFrom="page">
                <wp:posOffset>835660</wp:posOffset>
              </wp:positionV>
              <wp:extent cx="3818255" cy="0"/>
              <wp:effectExtent l="0" t="0" r="0" b="0"/>
              <wp:wrapNone/>
              <wp:docPr id="637" name="Shape 637"/>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58944"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632" name="Shape 632"/>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32" o:spid="_x0000_s1254" type="#_x0000_t202" style="position:absolute;margin-left:58.2pt;margin-top:49.45pt;width:232.65pt;height:8.7pt;z-index:-251457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595776" behindDoc="1" locked="0" layoutInCell="1" allowOverlap="1">
              <wp:simplePos x="0" y="0"/>
              <wp:positionH relativeFrom="page">
                <wp:posOffset>720725</wp:posOffset>
              </wp:positionH>
              <wp:positionV relativeFrom="page">
                <wp:posOffset>835660</wp:posOffset>
              </wp:positionV>
              <wp:extent cx="3818255" cy="0"/>
              <wp:effectExtent l="0" t="0" r="0" b="0"/>
              <wp:wrapNone/>
              <wp:docPr id="634" name="Shape 634"/>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62016" behindDoc="1" locked="0" layoutInCell="1" allowOverlap="1">
              <wp:simplePos x="0" y="0"/>
              <wp:positionH relativeFrom="page">
                <wp:posOffset>1595120</wp:posOffset>
              </wp:positionH>
              <wp:positionV relativeFrom="page">
                <wp:posOffset>791845</wp:posOffset>
              </wp:positionV>
              <wp:extent cx="1847215" cy="92075"/>
              <wp:effectExtent l="0" t="0" r="0" b="0"/>
              <wp:wrapNone/>
              <wp:docPr id="649" name="Shape 649"/>
              <wp:cNvGraphicFramePr/>
              <a:graphic xmlns:a="http://schemas.openxmlformats.org/drawingml/2006/main">
                <a:graphicData uri="http://schemas.microsoft.com/office/word/2010/wordprocessingShape">
                  <wps:wsp>
                    <wps:cNvSpPr txBox="1"/>
                    <wps:spPr>
                      <a:xfrm>
                        <a:off x="0" y="0"/>
                        <a:ext cx="1847215" cy="92075"/>
                      </a:xfrm>
                      <a:prstGeom prst="rect">
                        <a:avLst/>
                      </a:prstGeom>
                      <a:noFill/>
                    </wps:spPr>
                    <wps:txbx>
                      <w:txbxContent>
                        <w:p w:rsidR="00C8059C" w:rsidRDefault="00A51999">
                          <w:pPr>
                            <w:pStyle w:val="ad"/>
                          </w:pPr>
                          <w:r>
                            <w:t>В поисках собственной идентичности</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49" o:spid="_x0000_s1255" type="#_x0000_t202" style="position:absolute;margin-left:125.6pt;margin-top:62.35pt;width:145.45pt;height:7.25pt;z-index:-2514544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" filled="f" stroked="f">
              <v:textbox style="mso-fit-shape-to-text:t" inset="0,0,0,0">
                <w:txbxContent>
                  <w:p w:rsidR="00C8059C" w:rsidRDefault="00A51999">
                    <w:pPr>
                      <w:pStyle w:val="ad"/>
                    </w:pPr>
                    <w:r>
                      <w:t>В поисках собственной идентичности</w:t>
                    </w:r>
                  </w:p>
                </w:txbxContent>
              </v:textbox>
              <w10:wrap anchorx="page" anchory="page"/>
            </v:shape>
          </w:pict>
        </mc:Fallback>
      </mc:AlternateContent>
    </w:r>
    <w:r>
      <w:rPr>
        <w:noProof/>
      </w:rPr>
      <mc:AlternateContent>
        <mc:Choice Requires="wps">
          <w:drawing>
            <wp:anchor distT="0" distB="0" distL="114300" distR="114300" simplePos="0" relativeHeight="251596800" behindDoc="1" locked="0" layoutInCell="1" allowOverlap="1">
              <wp:simplePos x="0" y="0"/>
              <wp:positionH relativeFrom="page">
                <wp:posOffset>1154430</wp:posOffset>
              </wp:positionH>
              <wp:positionV relativeFrom="page">
                <wp:posOffset>915670</wp:posOffset>
              </wp:positionV>
              <wp:extent cx="3281045" cy="0"/>
              <wp:effectExtent l="0" t="0" r="0" b="0"/>
              <wp:wrapNone/>
              <wp:docPr id="651" name="Shape 651"/>
              <wp:cNvGraphicFramePr/>
              <a:graphic xmlns:a="http://schemas.openxmlformats.org/drawingml/2006/main">
                <a:graphicData uri="http://schemas.microsoft.com/office/word/2010/wordprocessingShape">
                  <wps:wsp>
                    <wps:cNvCnPr/>
                    <wps:spPr>
                      <a:xfrm>
                        <a:off x="0" y="0"/>
                        <a:ext cx="3281045" cy="0"/>
                      </a:xfrm>
                      <a:prstGeom prst="straightConnector1">
                        <a:avLst/>
                      </a:prstGeom>
                      <a:ln w="12700">
                        <a:solidFill/>
                      </a:ln>
                    </wps:spPr>
                    <wps:bodyPr/>
                  </wps:wsp>
                </a:graphicData>
              </a:graphic>
            </wp:anchor>
          </w:drawing>
        </mc:Choice>
        <mc:Fallback>
          <w:pict>
            <v:shape o:spt="32" o:oned="true" path="m,l21600,21600e" style="position:absolute;margin-left:90.900000000000006pt;margin-top:72.100000000000009pt;width:258.35000000000002pt;height:0;z-index:-251658240;mso-position-horizontal-relative:page;mso-position-vertical-relative:page">
              <v:stroke weight="1.pt"/>
            </v:shape>
          </w:pict>
        </mc:Fallback>
      </mc:AlternateContent>
    </w: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60992" behindDoc="1" locked="0" layoutInCell="1" allowOverlap="1">
              <wp:simplePos x="0" y="0"/>
              <wp:positionH relativeFrom="page">
                <wp:posOffset>1595120</wp:posOffset>
              </wp:positionH>
              <wp:positionV relativeFrom="page">
                <wp:posOffset>791845</wp:posOffset>
              </wp:positionV>
              <wp:extent cx="1847215" cy="92075"/>
              <wp:effectExtent l="0" t="0" r="0" b="0"/>
              <wp:wrapNone/>
              <wp:docPr id="646" name="Shape 646"/>
              <wp:cNvGraphicFramePr/>
              <a:graphic xmlns:a="http://schemas.openxmlformats.org/drawingml/2006/main">
                <a:graphicData uri="http://schemas.microsoft.com/office/word/2010/wordprocessingShape">
                  <wps:wsp>
                    <wps:cNvSpPr txBox="1"/>
                    <wps:spPr>
                      <a:xfrm>
                        <a:off x="0" y="0"/>
                        <a:ext cx="1847215" cy="92075"/>
                      </a:xfrm>
                      <a:prstGeom prst="rect">
                        <a:avLst/>
                      </a:prstGeom>
                      <a:noFill/>
                    </wps:spPr>
                    <wps:txbx>
                      <w:txbxContent>
                        <w:p w:rsidR="00C8059C" w:rsidRDefault="00A51999">
                          <w:pPr>
                            <w:pStyle w:val="ad"/>
                          </w:pPr>
                          <w:r>
                            <w:t>В</w:t>
                          </w:r>
                          <w:r>
                            <w:t xml:space="preserve"> поисках собственной идентичности</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46" o:spid="_x0000_s1256" type="#_x0000_t202" style="position:absolute;margin-left:125.6pt;margin-top:62.35pt;width:145.45pt;height:7.25pt;z-index:-2514554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" filled="f" stroked="f">
              <v:textbox style="mso-fit-shape-to-text:t" inset="0,0,0,0">
                <w:txbxContent>
                  <w:p w:rsidR="00C8059C" w:rsidRDefault="00A51999">
                    <w:pPr>
                      <w:pStyle w:val="ad"/>
                    </w:pPr>
                    <w:r>
                      <w:t>В</w:t>
                    </w:r>
                    <w:r>
                      <w:t xml:space="preserve"> поисках собственной идентичности</w:t>
                    </w:r>
                  </w:p>
                </w:txbxContent>
              </v:textbox>
              <w10:wrap anchorx="page" anchory="page"/>
            </v:shape>
          </w:pict>
        </mc:Fallback>
      </mc:AlternateContent>
    </w:r>
    <w:r>
      <w:rPr>
        <w:noProof/>
      </w:rPr>
      <mc:AlternateContent>
        <mc:Choice Requires="wps">
          <w:drawing>
            <wp:anchor distT="0" distB="0" distL="114300" distR="114300" simplePos="0" relativeHeight="251597824" behindDoc="1" locked="0" layoutInCell="1" allowOverlap="1">
              <wp:simplePos x="0" y="0"/>
              <wp:positionH relativeFrom="page">
                <wp:posOffset>1154430</wp:posOffset>
              </wp:positionH>
              <wp:positionV relativeFrom="page">
                <wp:posOffset>915670</wp:posOffset>
              </wp:positionV>
              <wp:extent cx="3281045" cy="0"/>
              <wp:effectExtent l="0" t="0" r="0" b="0"/>
              <wp:wrapNone/>
              <wp:docPr id="648" name="Shape 648"/>
              <wp:cNvGraphicFramePr/>
              <a:graphic xmlns:a="http://schemas.openxmlformats.org/drawingml/2006/main">
                <a:graphicData uri="http://schemas.microsoft.com/office/word/2010/wordprocessingShape">
                  <wps:wsp>
                    <wps:cNvCnPr/>
                    <wps:spPr>
                      <a:xfrm>
                        <a:off x="0" y="0"/>
                        <a:ext cx="3281045" cy="0"/>
                      </a:xfrm>
                      <a:prstGeom prst="straightConnector1">
                        <a:avLst/>
                      </a:prstGeom>
                      <a:ln w="12700">
                        <a:solidFill/>
                      </a:ln>
                    </wps:spPr>
                    <wps:bodyPr/>
                  </wps:wsp>
                </a:graphicData>
              </a:graphic>
            </wp:anchor>
          </w:drawing>
        </mc:Choice>
        <mc:Fallback>
          <w:pict>
            <v:shape o:spt="32" o:oned="true" path="m,l21600,21600e" style="position:absolute;margin-left:90.900000000000006pt;margin-top:72.100000000000009pt;width:258.35000000000002pt;height:0;z-index:-251658240;mso-position-horizontal-relative:page;mso-position-vertical-relative:page">
              <v:stroke weight="1.pt"/>
            </v:shape>
          </w:pict>
        </mc:Fallback>
      </mc:AlternateContent>
    </w: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64064" behindDoc="1" locked="0" layoutInCell="1" allowOverlap="1">
              <wp:simplePos x="0" y="0"/>
              <wp:positionH relativeFrom="page">
                <wp:posOffset>818515</wp:posOffset>
              </wp:positionH>
              <wp:positionV relativeFrom="page">
                <wp:posOffset>764540</wp:posOffset>
              </wp:positionV>
              <wp:extent cx="3761105" cy="119380"/>
              <wp:effectExtent l="0" t="0" r="0" b="0"/>
              <wp:wrapNone/>
              <wp:docPr id="655" name="Shape 655"/>
              <wp:cNvGraphicFramePr/>
              <a:graphic xmlns:a="http://schemas.openxmlformats.org/drawingml/2006/main">
                <a:graphicData uri="http://schemas.microsoft.com/office/word/2010/wordprocessingShape">
                  <wps:wsp>
                    <wps:cNvSpPr txBox="1"/>
                    <wps:spPr>
                      <a:xfrm>
                        <a:off x="0" y="0"/>
                        <a:ext cx="3761105" cy="119380"/>
                      </a:xfrm>
                      <a:prstGeom prst="rect">
                        <a:avLst/>
                      </a:prstGeom>
                      <a:noFill/>
                    </wps:spPr>
                    <wps:txbx>
                      <w:txbxContent>
                        <w:p w:rsidR="00C8059C" w:rsidRDefault="00A51999">
                          <w:pPr>
                            <w:pStyle w:val="ad"/>
                            <w:tabs>
                              <w:tab w:val="right" w:pos="4656"/>
                              <w:tab w:val="right" w:pos="5923"/>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tab/>
                            <w:t>«Нестабильная</w:t>
                          </w:r>
                          <w:r>
                            <w:t xml:space="preserve"> демократия», ее ликвидация</w:t>
                          </w:r>
                          <w:r>
                            <w:tab/>
                          </w:r>
                          <w:r>
                            <w:rPr>
                              <w:u w:val="single"/>
                            </w:rPr>
                            <w:t>]</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55" o:spid="_x0000_s1257" type="#_x0000_t202" style="position:absolute;margin-left:64.45pt;margin-top:60.2pt;width:296.15pt;height:9.4pt;z-index:-251452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" filled="f" stroked="f">
              <v:textbox style="mso-fit-shape-to-text:t" inset="0,0,0,0">
                <w:txbxContent>
                  <w:p w:rsidR="00C8059C" w:rsidRDefault="00A51999">
                    <w:pPr>
                      <w:pStyle w:val="ad"/>
                      <w:tabs>
                        <w:tab w:val="right" w:pos="4656"/>
                        <w:tab w:val="right" w:pos="5923"/>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tab/>
                      <w:t>«Нестабильная</w:t>
                    </w:r>
                    <w:r>
                      <w:t xml:space="preserve"> демократия», ее ликвидация</w:t>
                    </w:r>
                    <w:r>
                      <w:tab/>
                    </w:r>
                    <w:r>
                      <w:rPr>
                        <w:u w:val="single"/>
                      </w:rPr>
                      <w:t>]</w:t>
                    </w:r>
                  </w:p>
                </w:txbxContent>
              </v:textbox>
              <w10:wrap anchorx="page" anchory="page"/>
            </v:shape>
          </w:pict>
        </mc:Fallback>
      </mc:AlternateContent>
    </w:r>
    <w:r>
      <w:rPr>
        <w:noProof/>
      </w:rPr>
      <mc:AlternateContent>
        <mc:Choice Requires="wps">
          <w:drawing>
            <wp:anchor distT="0" distB="0" distL="114300" distR="114300" simplePos="0" relativeHeight="251598848" behindDoc="1" locked="0" layoutInCell="1" allowOverlap="1">
              <wp:simplePos x="0" y="0"/>
              <wp:positionH relativeFrom="page">
                <wp:posOffset>800735</wp:posOffset>
              </wp:positionH>
              <wp:positionV relativeFrom="page">
                <wp:posOffset>896620</wp:posOffset>
              </wp:positionV>
              <wp:extent cx="3676015" cy="0"/>
              <wp:effectExtent l="0" t="0" r="0" b="0"/>
              <wp:wrapNone/>
              <wp:docPr id="657" name="Shape 657"/>
              <wp:cNvGraphicFramePr/>
              <a:graphic xmlns:a="http://schemas.openxmlformats.org/drawingml/2006/main">
                <a:graphicData uri="http://schemas.microsoft.com/office/word/2010/wordprocessingShape">
                  <wps:wsp>
                    <wps:cNvCnPr/>
                    <wps:spPr>
                      <a:xfrm>
                        <a:off x="0" y="0"/>
                        <a:ext cx="3676015" cy="0"/>
                      </a:xfrm>
                      <a:prstGeom prst="straightConnector1">
                        <a:avLst/>
                      </a:prstGeom>
                      <a:ln w="12700">
                        <a:solidFill/>
                      </a:ln>
                    </wps:spPr>
                    <wps:bodyPr/>
                  </wps:wsp>
                </a:graphicData>
              </a:graphic>
            </wp:anchor>
          </w:drawing>
        </mc:Choice>
        <mc:Fallback>
          <w:pict>
            <v:shape o:spt="32" o:oned="true" path="m,l21600,21600e" style="position:absolute;margin-left:63.050000000000004pt;margin-top:70.600000000000009pt;width:289.44999999999999pt;height:0;z-index:-251658240;mso-position-horizontal-relative:page;mso-position-vertical-relative:page">
              <v:stroke weight="1.pt"/>
            </v:shape>
          </w:pict>
        </mc:Fallback>
      </mc:AlternateContent>
    </w: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63040" behindDoc="1" locked="0" layoutInCell="1" allowOverlap="1">
              <wp:simplePos x="0" y="0"/>
              <wp:positionH relativeFrom="page">
                <wp:posOffset>818515</wp:posOffset>
              </wp:positionH>
              <wp:positionV relativeFrom="page">
                <wp:posOffset>764540</wp:posOffset>
              </wp:positionV>
              <wp:extent cx="3761105" cy="119380"/>
              <wp:effectExtent l="0" t="0" r="0" b="0"/>
              <wp:wrapNone/>
              <wp:docPr id="652" name="Shape 652"/>
              <wp:cNvGraphicFramePr/>
              <a:graphic xmlns:a="http://schemas.openxmlformats.org/drawingml/2006/main">
                <a:graphicData uri="http://schemas.microsoft.com/office/word/2010/wordprocessingShape">
                  <wps:wsp>
                    <wps:cNvSpPr txBox="1"/>
                    <wps:spPr>
                      <a:xfrm>
                        <a:off x="0" y="0"/>
                        <a:ext cx="3761105" cy="119380"/>
                      </a:xfrm>
                      <a:prstGeom prst="rect">
                        <a:avLst/>
                      </a:prstGeom>
                      <a:noFill/>
                    </wps:spPr>
                    <wps:txbx>
                      <w:txbxContent>
                        <w:p w:rsidR="00C8059C" w:rsidRDefault="00A51999">
                          <w:pPr>
                            <w:pStyle w:val="ad"/>
                            <w:tabs>
                              <w:tab w:val="right" w:pos="4656"/>
                              <w:tab w:val="right" w:pos="5923"/>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tab/>
                            <w:t>«Нестабильная демократия», ее ликвидация</w:t>
                          </w:r>
                          <w:r>
                            <w:tab/>
                          </w:r>
                          <w:r>
                            <w:rPr>
                              <w:u w:val="single"/>
                            </w:rPr>
                            <w:t>]</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52" o:spid="_x0000_s1258" type="#_x0000_t202" style="position:absolute;margin-left:64.45pt;margin-top:60.2pt;width:296.15pt;height:9.4pt;z-index:-251453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" filled="f" stroked="f">
              <v:textbox style="mso-fit-shape-to-text:t" inset="0,0,0,0">
                <w:txbxContent>
                  <w:p w:rsidR="00C8059C" w:rsidRDefault="00A51999">
                    <w:pPr>
                      <w:pStyle w:val="ad"/>
                      <w:tabs>
                        <w:tab w:val="right" w:pos="4656"/>
                        <w:tab w:val="right" w:pos="5923"/>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tab/>
                      <w:t>«Нестабильная демократия», ее ликвидация</w:t>
                    </w:r>
                    <w:r>
                      <w:tab/>
                    </w:r>
                    <w:r>
                      <w:rPr>
                        <w:u w:val="single"/>
                      </w:rPr>
                      <w:t>]</w:t>
                    </w:r>
                  </w:p>
                </w:txbxContent>
              </v:textbox>
              <w10:wrap anchorx="page" anchory="page"/>
            </v:shape>
          </w:pict>
        </mc:Fallback>
      </mc:AlternateContent>
    </w:r>
    <w:r>
      <w:rPr>
        <w:noProof/>
      </w:rPr>
      <mc:AlternateContent>
        <mc:Choice Requires="wps">
          <w:drawing>
            <wp:anchor distT="0" distB="0" distL="114300" distR="114300" simplePos="0" relativeHeight="251599872" behindDoc="1" locked="0" layoutInCell="1" allowOverlap="1">
              <wp:simplePos x="0" y="0"/>
              <wp:positionH relativeFrom="page">
                <wp:posOffset>800735</wp:posOffset>
              </wp:positionH>
              <wp:positionV relativeFrom="page">
                <wp:posOffset>896620</wp:posOffset>
              </wp:positionV>
              <wp:extent cx="3676015" cy="0"/>
              <wp:effectExtent l="0" t="0" r="0" b="0"/>
              <wp:wrapNone/>
              <wp:docPr id="654" name="Shape 654"/>
              <wp:cNvGraphicFramePr/>
              <a:graphic xmlns:a="http://schemas.openxmlformats.org/drawingml/2006/main">
                <a:graphicData uri="http://schemas.microsoft.com/office/word/2010/wordprocessingShape">
                  <wps:wsp>
                    <wps:cNvCnPr/>
                    <wps:spPr>
                      <a:xfrm>
                        <a:off x="0" y="0"/>
                        <a:ext cx="3676015" cy="0"/>
                      </a:xfrm>
                      <a:prstGeom prst="straightConnector1">
                        <a:avLst/>
                      </a:prstGeom>
                      <a:ln w="12700">
                        <a:solidFill/>
                      </a:ln>
                    </wps:spPr>
                    <wps:bodyPr/>
                  </wps:wsp>
                </a:graphicData>
              </a:graphic>
            </wp:anchor>
          </w:drawing>
        </mc:Choice>
        <mc:Fallback>
          <w:pict>
            <v:shape o:spt="32" o:oned="true" path="m,l21600,21600e" style="position:absolute;margin-left:63.050000000000004pt;margin-top:70.600000000000009pt;width:289.44999999999999pt;height:0;z-index:-251658240;mso-position-horizontal-relative:page;mso-position-vertical-relative:page">
              <v:stroke weight="1.pt"/>
            </v:shape>
          </w:pict>
        </mc:Fallback>
      </mc:AlternateContent>
    </w: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66112" behindDoc="1" locked="0" layoutInCell="1" allowOverlap="1">
              <wp:simplePos x="0" y="0"/>
              <wp:positionH relativeFrom="page">
                <wp:posOffset>1567815</wp:posOffset>
              </wp:positionH>
              <wp:positionV relativeFrom="page">
                <wp:posOffset>787400</wp:posOffset>
              </wp:positionV>
              <wp:extent cx="2862580" cy="96520"/>
              <wp:effectExtent l="0" t="0" r="0" b="0"/>
              <wp:wrapNone/>
              <wp:docPr id="661" name="Shape 661"/>
              <wp:cNvGraphicFramePr/>
              <a:graphic xmlns:a="http://schemas.openxmlformats.org/drawingml/2006/main">
                <a:graphicData uri="http://schemas.microsoft.com/office/word/2010/wordprocessingShape">
                  <wps:wsp>
                    <wps:cNvSpPr txBox="1"/>
                    <wps:spPr>
                      <a:xfrm>
                        <a:off x="0" y="0"/>
                        <a:ext cx="2862580" cy="96520"/>
                      </a:xfrm>
                      <a:prstGeom prst="rect">
                        <a:avLst/>
                      </a:prstGeom>
                      <a:noFill/>
                    </wps:spPr>
                    <wps:txbx>
                      <w:txbxContent>
                        <w:p w:rsidR="00C8059C" w:rsidRDefault="00A51999">
                          <w:pPr>
                            <w:pStyle w:val="ad"/>
                            <w:tabs>
                              <w:tab w:val="right" w:pos="4508"/>
                            </w:tabs>
                            <w:rPr>
                              <w:sz w:val="20"/>
                              <w:szCs w:val="20"/>
                            </w:rPr>
                          </w:pPr>
                          <w:r>
                            <w:t>В поисках собственной идентичности</w:t>
                          </w:r>
                          <w:r>
                            <w:tab/>
                          </w:r>
                          <w:r>
                            <w:rPr>
                              <w:i/>
                              <w:iCs/>
                              <w:sz w:val="20"/>
                              <w:szCs w:val="20"/>
                            </w:rPr>
                            <w:t>251</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61" o:spid="_x0000_s1259" type="#_x0000_t202" style="position:absolute;margin-left:123.45pt;margin-top:62pt;width:225.4pt;height:7.6pt;z-index:-251450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" filled="f" stroked="f">
              <v:textbox style="mso-fit-shape-to-text:t" inset="0,0,0,0">
                <w:txbxContent>
                  <w:p w:rsidR="00C8059C" w:rsidRDefault="00A51999">
                    <w:pPr>
                      <w:pStyle w:val="ad"/>
                      <w:tabs>
                        <w:tab w:val="right" w:pos="4508"/>
                      </w:tabs>
                      <w:rPr>
                        <w:sz w:val="20"/>
                        <w:szCs w:val="20"/>
                      </w:rPr>
                    </w:pPr>
                    <w:r>
                      <w:t>В поисках собственной идентичности</w:t>
                    </w:r>
                    <w:r>
                      <w:tab/>
                    </w:r>
                    <w:r>
                      <w:rPr>
                        <w:i/>
                        <w:iCs/>
                        <w:sz w:val="20"/>
                        <w:szCs w:val="20"/>
                      </w:rPr>
                      <w:t>251</w:t>
                    </w:r>
                  </w:p>
                </w:txbxContent>
              </v:textbox>
              <w10:wrap anchorx="page" anchory="page"/>
            </v:shape>
          </w:pict>
        </mc:Fallback>
      </mc:AlternateContent>
    </w:r>
    <w:r>
      <w:rPr>
        <w:noProof/>
      </w:rPr>
      <mc:AlternateContent>
        <mc:Choice Requires="wps">
          <w:drawing>
            <wp:anchor distT="0" distB="0" distL="114300" distR="114300" simplePos="0" relativeHeight="251600896" behindDoc="1" locked="0" layoutInCell="1" allowOverlap="1">
              <wp:simplePos x="0" y="0"/>
              <wp:positionH relativeFrom="page">
                <wp:posOffset>1140460</wp:posOffset>
              </wp:positionH>
              <wp:positionV relativeFrom="page">
                <wp:posOffset>914400</wp:posOffset>
              </wp:positionV>
              <wp:extent cx="3275965" cy="0"/>
              <wp:effectExtent l="0" t="0" r="0" b="0"/>
              <wp:wrapNone/>
              <wp:docPr id="663" name="Shape 663"/>
              <wp:cNvGraphicFramePr/>
              <a:graphic xmlns:a="http://schemas.openxmlformats.org/drawingml/2006/main">
                <a:graphicData uri="http://schemas.microsoft.com/office/word/2010/wordprocessingShape">
                  <wps:wsp>
                    <wps:cNvCnPr/>
                    <wps:spPr>
                      <a:xfrm>
                        <a:off x="0" y="0"/>
                        <a:ext cx="3275965" cy="0"/>
                      </a:xfrm>
                      <a:prstGeom prst="straightConnector1">
                        <a:avLst/>
                      </a:prstGeom>
                      <a:ln w="12700">
                        <a:solidFill/>
                      </a:ln>
                    </wps:spPr>
                    <wps:bodyPr/>
                  </wps:wsp>
                </a:graphicData>
              </a:graphic>
            </wp:anchor>
          </w:drawing>
        </mc:Choice>
        <mc:Fallback>
          <w:pict>
            <v:shape o:spt="32" o:oned="true" path="m,l21600,21600e" style="position:absolute;margin-left:89.799999999999997pt;margin-top:72.pt;width:257.94999999999999pt;height:0;z-index:-251658240;mso-position-horizontal-relative:page;mso-position-vertical-relative:page">
              <v:stroke weight="1.pt"/>
            </v:shape>
          </w:pict>
        </mc:Fallback>
      </mc:AlternateContent>
    </w: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65088" behindDoc="1" locked="0" layoutInCell="1" allowOverlap="1">
              <wp:simplePos x="0" y="0"/>
              <wp:positionH relativeFrom="page">
                <wp:posOffset>1567815</wp:posOffset>
              </wp:positionH>
              <wp:positionV relativeFrom="page">
                <wp:posOffset>787400</wp:posOffset>
              </wp:positionV>
              <wp:extent cx="2862580" cy="96520"/>
              <wp:effectExtent l="0" t="0" r="0" b="0"/>
              <wp:wrapNone/>
              <wp:docPr id="658" name="Shape 658"/>
              <wp:cNvGraphicFramePr/>
              <a:graphic xmlns:a="http://schemas.openxmlformats.org/drawingml/2006/main">
                <a:graphicData uri="http://schemas.microsoft.com/office/word/2010/wordprocessingShape">
                  <wps:wsp>
                    <wps:cNvSpPr txBox="1"/>
                    <wps:spPr>
                      <a:xfrm>
                        <a:off x="0" y="0"/>
                        <a:ext cx="2862580" cy="96520"/>
                      </a:xfrm>
                      <a:prstGeom prst="rect">
                        <a:avLst/>
                      </a:prstGeom>
                      <a:noFill/>
                    </wps:spPr>
                    <wps:txbx>
                      <w:txbxContent>
                        <w:p w:rsidR="00C8059C" w:rsidRDefault="00A51999">
                          <w:pPr>
                            <w:pStyle w:val="ad"/>
                            <w:tabs>
                              <w:tab w:val="right" w:pos="4508"/>
                            </w:tabs>
                            <w:rPr>
                              <w:sz w:val="20"/>
                              <w:szCs w:val="20"/>
                            </w:rPr>
                          </w:pPr>
                          <w:r>
                            <w:t>В поисках собственной идентичности</w:t>
                          </w:r>
                          <w:r>
                            <w:tab/>
                          </w:r>
                          <w:r>
                            <w:rPr>
                              <w:i/>
                              <w:iCs/>
                              <w:sz w:val="20"/>
                              <w:szCs w:val="20"/>
                            </w:rPr>
                            <w:t>251</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58" o:spid="_x0000_s1260" type="#_x0000_t202" style="position:absolute;margin-left:123.45pt;margin-top:62pt;width:225.4pt;height:7.6pt;z-index:-251451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" filled="f" stroked="f">
              <v:textbox style="mso-fit-shape-to-text:t" inset="0,0,0,0">
                <w:txbxContent>
                  <w:p w:rsidR="00C8059C" w:rsidRDefault="00A51999">
                    <w:pPr>
                      <w:pStyle w:val="ad"/>
                      <w:tabs>
                        <w:tab w:val="right" w:pos="4508"/>
                      </w:tabs>
                      <w:rPr>
                        <w:sz w:val="20"/>
                        <w:szCs w:val="20"/>
                      </w:rPr>
                    </w:pPr>
                    <w:r>
                      <w:t>В поисках собственной идентичности</w:t>
                    </w:r>
                    <w:r>
                      <w:tab/>
                    </w:r>
                    <w:r>
                      <w:rPr>
                        <w:i/>
                        <w:iCs/>
                        <w:sz w:val="20"/>
                        <w:szCs w:val="20"/>
                      </w:rPr>
                      <w:t>251</w:t>
                    </w:r>
                  </w:p>
                </w:txbxContent>
              </v:textbox>
              <w10:wrap anchorx="page" anchory="page"/>
            </v:shape>
          </w:pict>
        </mc:Fallback>
      </mc:AlternateContent>
    </w:r>
    <w:r>
      <w:rPr>
        <w:noProof/>
      </w:rPr>
      <mc:AlternateContent>
        <mc:Choice Requires="wps">
          <w:drawing>
            <wp:anchor distT="0" distB="0" distL="114300" distR="114300" simplePos="0" relativeHeight="251601920" behindDoc="1" locked="0" layoutInCell="1" allowOverlap="1">
              <wp:simplePos x="0" y="0"/>
              <wp:positionH relativeFrom="page">
                <wp:posOffset>1140460</wp:posOffset>
              </wp:positionH>
              <wp:positionV relativeFrom="page">
                <wp:posOffset>914400</wp:posOffset>
              </wp:positionV>
              <wp:extent cx="3275965" cy="0"/>
              <wp:effectExtent l="0" t="0" r="0" b="0"/>
              <wp:wrapNone/>
              <wp:docPr id="660" name="Shape 660"/>
              <wp:cNvGraphicFramePr/>
              <a:graphic xmlns:a="http://schemas.openxmlformats.org/drawingml/2006/main">
                <a:graphicData uri="http://schemas.microsoft.com/office/word/2010/wordprocessingShape">
                  <wps:wsp>
                    <wps:cNvCnPr/>
                    <wps:spPr>
                      <a:xfrm>
                        <a:off x="0" y="0"/>
                        <a:ext cx="3275965" cy="0"/>
                      </a:xfrm>
                      <a:prstGeom prst="straightConnector1">
                        <a:avLst/>
                      </a:prstGeom>
                      <a:ln w="12700">
                        <a:solidFill/>
                      </a:ln>
                    </wps:spPr>
                    <wps:bodyPr/>
                  </wps:wsp>
                </a:graphicData>
              </a:graphic>
            </wp:anchor>
          </w:drawing>
        </mc:Choice>
        <mc:Fallback>
          <w:pict>
            <v:shape o:spt="32" o:oned="true" path="m,l21600,21600e" style="position:absolute;margin-left:89.799999999999997pt;margin-top:72.pt;width:257.94999999999999pt;height:0;z-index:-251658240;mso-position-horizontal-relative:page;mso-position-vertical-relative:page">
              <v:stroke weight="1.pt"/>
            </v:shape>
          </w:pict>
        </mc:Fallback>
      </mc:AlternateContent>
    </w: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68160"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667" name="Shape 667"/>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67" o:spid="_x0000_s1261" type="#_x0000_t202" style="position:absolute;margin-left:58.2pt;margin-top:49.45pt;width:232.65pt;height:8.7pt;z-index:-251448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02944" behindDoc="1" locked="0" layoutInCell="1" allowOverlap="1">
              <wp:simplePos x="0" y="0"/>
              <wp:positionH relativeFrom="page">
                <wp:posOffset>720725</wp:posOffset>
              </wp:positionH>
              <wp:positionV relativeFrom="page">
                <wp:posOffset>835660</wp:posOffset>
              </wp:positionV>
              <wp:extent cx="3818255" cy="0"/>
              <wp:effectExtent l="0" t="0" r="0" b="0"/>
              <wp:wrapNone/>
              <wp:docPr id="669" name="Shape 669"/>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72576" behindDoc="1" locked="0" layoutInCell="1" allowOverlap="1">
              <wp:simplePos x="0" y="0"/>
              <wp:positionH relativeFrom="page">
                <wp:posOffset>691515</wp:posOffset>
              </wp:positionH>
              <wp:positionV relativeFrom="page">
                <wp:posOffset>634365</wp:posOffset>
              </wp:positionV>
              <wp:extent cx="3211830" cy="110490"/>
              <wp:effectExtent l="0" t="0" r="0" b="0"/>
              <wp:wrapNone/>
              <wp:docPr id="64" name="Shape 64"/>
              <wp:cNvGraphicFramePr/>
              <a:graphic xmlns:a="http://schemas.openxmlformats.org/drawingml/2006/main">
                <a:graphicData uri="http://schemas.microsoft.com/office/word/2010/wordprocessingShape">
                  <wps:wsp>
                    <wps:cNvSpPr txBox="1"/>
                    <wps:spPr>
                      <a:xfrm>
                        <a:off x="0" y="0"/>
                        <a:ext cx="3211830" cy="110490"/>
                      </a:xfrm>
                      <a:prstGeom prst="rect">
                        <a:avLst/>
                      </a:prstGeom>
                      <a:noFill/>
                    </wps:spPr>
                    <wps:txbx>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Греческие земли под господством Османской империи</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4" o:spid="_x0000_s1071" type="#_x0000_t202" style="position:absolute;margin-left:54.45pt;margin-top:49.95pt;width:252.9pt;height:8.7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" filled="f" stroked="f">
              <v:textbox style="mso-fit-shape-to-text:t" inset="0,0,0,0">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Греческие земли под господством Османской империи</w:t>
                    </w:r>
                  </w:p>
                </w:txbxContent>
              </v:textbox>
              <w10:wrap anchorx="page" anchory="page"/>
            </v:shape>
          </w:pict>
        </mc:Fallback>
      </mc:AlternateContent>
    </w:r>
    <w:r>
      <w:rPr>
        <w:noProof/>
      </w:rPr>
      <mc:AlternateContent>
        <mc:Choice Requires="wps">
          <w:drawing>
            <wp:anchor distT="0" distB="0" distL="114300" distR="114300" simplePos="0" relativeHeight="251412480" behindDoc="1" locked="0" layoutInCell="1" allowOverlap="1">
              <wp:simplePos x="0" y="0"/>
              <wp:positionH relativeFrom="page">
                <wp:posOffset>659130</wp:posOffset>
              </wp:positionH>
              <wp:positionV relativeFrom="page">
                <wp:posOffset>866140</wp:posOffset>
              </wp:positionV>
              <wp:extent cx="3827780" cy="0"/>
              <wp:effectExtent l="0" t="0" r="0" b="0"/>
              <wp:wrapNone/>
              <wp:docPr id="66" name="Shape 66"/>
              <wp:cNvGraphicFramePr/>
              <a:graphic xmlns:a="http://schemas.openxmlformats.org/drawingml/2006/main">
                <a:graphicData uri="http://schemas.microsoft.com/office/word/2010/wordprocessingShape">
                  <wps:wsp>
                    <wps:cNvCnPr/>
                    <wps:spPr>
                      <a:xfrm>
                        <a:off x="0" y="0"/>
                        <a:ext cx="3827780" cy="0"/>
                      </a:xfrm>
                      <a:prstGeom prst="straightConnector1">
                        <a:avLst/>
                      </a:prstGeom>
                      <a:ln w="12700">
                        <a:solidFill/>
                      </a:ln>
                    </wps:spPr>
                    <wps:bodyPr/>
                  </wps:wsp>
                </a:graphicData>
              </a:graphic>
            </wp:anchor>
          </w:drawing>
        </mc:Choice>
        <mc:Fallback>
          <w:pict>
            <v:shape o:spt="32" o:oned="true" path="m,l21600,21600e" style="position:absolute;margin-left:51.899999999999999pt;margin-top:68.200000000000003pt;width:301.40000000000003pt;height:0;z-index:-251658240;mso-position-horizontal-relative:page;mso-position-vertical-relative:page">
              <v:stroke weight="1.pt"/>
            </v:shape>
          </w:pict>
        </mc:Fallback>
      </mc:AlternateContent>
    </w: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67136" behindDoc="1" locked="0" layoutInCell="1" allowOverlap="1">
              <wp:simplePos x="0" y="0"/>
              <wp:positionH relativeFrom="page">
                <wp:posOffset>1704340</wp:posOffset>
              </wp:positionH>
              <wp:positionV relativeFrom="page">
                <wp:posOffset>774065</wp:posOffset>
              </wp:positionV>
              <wp:extent cx="2844165" cy="100965"/>
              <wp:effectExtent l="0" t="0" r="0" b="0"/>
              <wp:wrapNone/>
              <wp:docPr id="664" name="Shape 664"/>
              <wp:cNvGraphicFramePr/>
              <a:graphic xmlns:a="http://schemas.openxmlformats.org/drawingml/2006/main">
                <a:graphicData uri="http://schemas.microsoft.com/office/word/2010/wordprocessingShape">
                  <wps:wsp>
                    <wps:cNvSpPr txBox="1"/>
                    <wps:spPr>
                      <a:xfrm>
                        <a:off x="0" y="0"/>
                        <a:ext cx="2844165" cy="100965"/>
                      </a:xfrm>
                      <a:prstGeom prst="rect">
                        <a:avLst/>
                      </a:prstGeom>
                      <a:noFill/>
                    </wps:spPr>
                    <wps:txbx>
                      <w:txbxContent>
                        <w:p w:rsidR="00C8059C" w:rsidRDefault="00A51999">
                          <w:pPr>
                            <w:pStyle w:val="ad"/>
                            <w:tabs>
                              <w:tab w:val="right" w:pos="4479"/>
                            </w:tabs>
                            <w:rPr>
                              <w:sz w:val="20"/>
                              <w:szCs w:val="20"/>
                            </w:rPr>
                          </w:pPr>
                          <w:r>
                            <w:t>В поиска</w:t>
                          </w:r>
                          <w:r>
                            <w:t>х собственной идентичности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64" o:spid="_x0000_s1262" type="#_x0000_t202" style="position:absolute;margin-left:134.2pt;margin-top:60.95pt;width:223.95pt;height:7.95pt;z-index:-251449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" filled="f" stroked="f">
              <v:textbox style="mso-fit-shape-to-text:t" inset="0,0,0,0">
                <w:txbxContent>
                  <w:p w:rsidR="00C8059C" w:rsidRDefault="00A51999">
                    <w:pPr>
                      <w:pStyle w:val="ad"/>
                      <w:tabs>
                        <w:tab w:val="right" w:pos="4479"/>
                      </w:tabs>
                      <w:rPr>
                        <w:sz w:val="20"/>
                        <w:szCs w:val="20"/>
                      </w:rPr>
                    </w:pPr>
                    <w:r>
                      <w:t>В поиска</w:t>
                    </w:r>
                    <w:r>
                      <w:t>х собственной идентичности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03968" behindDoc="1" locked="0" layoutInCell="1" allowOverlap="1">
              <wp:simplePos x="0" y="0"/>
              <wp:positionH relativeFrom="page">
                <wp:posOffset>1079500</wp:posOffset>
              </wp:positionH>
              <wp:positionV relativeFrom="page">
                <wp:posOffset>909955</wp:posOffset>
              </wp:positionV>
              <wp:extent cx="3469005" cy="0"/>
              <wp:effectExtent l="0" t="0" r="0" b="0"/>
              <wp:wrapNone/>
              <wp:docPr id="666" name="Shape 666"/>
              <wp:cNvGraphicFramePr/>
              <a:graphic xmlns:a="http://schemas.openxmlformats.org/drawingml/2006/main">
                <a:graphicData uri="http://schemas.microsoft.com/office/word/2010/wordprocessingShape">
                  <wps:wsp>
                    <wps:cNvCnPr/>
                    <wps:spPr>
                      <a:xfrm>
                        <a:off x="0" y="0"/>
                        <a:ext cx="3469005" cy="0"/>
                      </a:xfrm>
                      <a:prstGeom prst="straightConnector1">
                        <a:avLst/>
                      </a:prstGeom>
                      <a:ln w="12700">
                        <a:solidFill/>
                      </a:ln>
                    </wps:spPr>
                    <wps:bodyPr/>
                  </wps:wsp>
                </a:graphicData>
              </a:graphic>
            </wp:anchor>
          </w:drawing>
        </mc:Choice>
        <mc:Fallback>
          <w:pict>
            <v:shape o:spt="32" o:oned="true" path="m,l21600,21600e" style="position:absolute;margin-left:85.pt;margin-top:71.650000000000006pt;width:273.15000000000003pt;height:0;z-index:-251658240;mso-position-horizontal-relative:page;mso-position-vertical-relative:page">
              <v:stroke weight="1.pt"/>
            </v:shape>
          </w:pict>
        </mc:Fallback>
      </mc:AlternateContent>
    </w: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70208"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673" name="Shape 673"/>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73" o:spid="_x0000_s1263" type="#_x0000_t202" style="position:absolute;margin-left:58.2pt;margin-top:49.45pt;width:232.65pt;height:8.7pt;z-index:-251446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04992" behindDoc="1" locked="0" layoutInCell="1" allowOverlap="1">
              <wp:simplePos x="0" y="0"/>
              <wp:positionH relativeFrom="page">
                <wp:posOffset>720725</wp:posOffset>
              </wp:positionH>
              <wp:positionV relativeFrom="page">
                <wp:posOffset>835660</wp:posOffset>
              </wp:positionV>
              <wp:extent cx="3818255" cy="0"/>
              <wp:effectExtent l="0" t="0" r="0" b="0"/>
              <wp:wrapNone/>
              <wp:docPr id="675" name="Shape 675"/>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69184" behindDoc="1" locked="0" layoutInCell="1" allowOverlap="1">
              <wp:simplePos x="0" y="0"/>
              <wp:positionH relativeFrom="page">
                <wp:posOffset>1823720</wp:posOffset>
              </wp:positionH>
              <wp:positionV relativeFrom="page">
                <wp:posOffset>741680</wp:posOffset>
              </wp:positionV>
              <wp:extent cx="2766060" cy="110490"/>
              <wp:effectExtent l="0" t="0" r="0" b="0"/>
              <wp:wrapNone/>
              <wp:docPr id="670" name="Shape 670"/>
              <wp:cNvGraphicFramePr/>
              <a:graphic xmlns:a="http://schemas.openxmlformats.org/drawingml/2006/main">
                <a:graphicData uri="http://schemas.microsoft.com/office/word/2010/wordprocessingShape">
                  <wps:wsp>
                    <wps:cNvSpPr txBox="1"/>
                    <wps:spPr>
                      <a:xfrm>
                        <a:off x="0" y="0"/>
                        <a:ext cx="2766060" cy="110490"/>
                      </a:xfrm>
                      <a:prstGeom prst="rect">
                        <a:avLst/>
                      </a:prstGeom>
                      <a:noFill/>
                    </wps:spPr>
                    <wps:txbx>
                      <w:txbxContent>
                        <w:p w:rsidR="00C8059C" w:rsidRDefault="00A51999">
                          <w:pPr>
                            <w:pStyle w:val="ad"/>
                            <w:tabs>
                              <w:tab w:val="right" w:pos="4356"/>
                            </w:tabs>
                            <w:rPr>
                              <w:sz w:val="20"/>
                              <w:szCs w:val="20"/>
                            </w:rPr>
                          </w:pPr>
                          <w:r>
                            <w:t>Военный режим и его ликвидация</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70" o:spid="_x0000_s1264" type="#_x0000_t202" style="position:absolute;margin-left:143.6pt;margin-top:58.4pt;width:217.8pt;height:8.7pt;z-index:-251447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" filled="f" stroked="f">
              <v:textbox style="mso-fit-shape-to-text:t" inset="0,0,0,0">
                <w:txbxContent>
                  <w:p w:rsidR="00C8059C" w:rsidRDefault="00A51999">
                    <w:pPr>
                      <w:pStyle w:val="ad"/>
                      <w:tabs>
                        <w:tab w:val="right" w:pos="4356"/>
                      </w:tabs>
                      <w:rPr>
                        <w:sz w:val="20"/>
                        <w:szCs w:val="20"/>
                      </w:rPr>
                    </w:pPr>
                    <w:r>
                      <w:t>Военный режим и его ликвидация</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06016" behindDoc="1" locked="0" layoutInCell="1" allowOverlap="1">
              <wp:simplePos x="0" y="0"/>
              <wp:positionH relativeFrom="page">
                <wp:posOffset>996950</wp:posOffset>
              </wp:positionH>
              <wp:positionV relativeFrom="page">
                <wp:posOffset>903605</wp:posOffset>
              </wp:positionV>
              <wp:extent cx="3575050" cy="0"/>
              <wp:effectExtent l="0" t="0" r="0" b="0"/>
              <wp:wrapNone/>
              <wp:docPr id="672" name="Shape 672"/>
              <wp:cNvGraphicFramePr/>
              <a:graphic xmlns:a="http://schemas.openxmlformats.org/drawingml/2006/main">
                <a:graphicData uri="http://schemas.microsoft.com/office/word/2010/wordprocessingShape">
                  <wps:wsp>
                    <wps:cNvCnPr/>
                    <wps:spPr>
                      <a:xfrm>
                        <a:off x="0" y="0"/>
                        <a:ext cx="3575050" cy="0"/>
                      </a:xfrm>
                      <a:prstGeom prst="straightConnector1">
                        <a:avLst/>
                      </a:prstGeom>
                      <a:ln w="12700">
                        <a:solidFill/>
                      </a:ln>
                    </wps:spPr>
                    <wps:bodyPr/>
                  </wps:wsp>
                </a:graphicData>
              </a:graphic>
            </wp:anchor>
          </w:drawing>
        </mc:Choice>
        <mc:Fallback>
          <w:pict>
            <v:shape o:spt="32" o:oned="true" path="m,l21600,21600e" style="position:absolute;margin-left:78.5pt;margin-top:71.150000000000006pt;width:281.5pt;height:0;z-index:-251658240;mso-position-horizontal-relative:page;mso-position-vertical-relative:page">
              <v:stroke weight="1.pt"/>
            </v:shape>
          </w:pict>
        </mc:Fallback>
      </mc:AlternateContent>
    </w: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72256" behindDoc="1" locked="0" layoutInCell="1" allowOverlap="1">
              <wp:simplePos x="0" y="0"/>
              <wp:positionH relativeFrom="page">
                <wp:posOffset>1666240</wp:posOffset>
              </wp:positionH>
              <wp:positionV relativeFrom="page">
                <wp:posOffset>778510</wp:posOffset>
              </wp:positionV>
              <wp:extent cx="2766060" cy="106045"/>
              <wp:effectExtent l="0" t="0" r="0" b="0"/>
              <wp:wrapNone/>
              <wp:docPr id="679" name="Shape 679"/>
              <wp:cNvGraphicFramePr/>
              <a:graphic xmlns:a="http://schemas.openxmlformats.org/drawingml/2006/main">
                <a:graphicData uri="http://schemas.microsoft.com/office/word/2010/wordprocessingShape">
                  <wps:wsp>
                    <wps:cNvSpPr txBox="1"/>
                    <wps:spPr>
                      <a:xfrm>
                        <a:off x="0" y="0"/>
                        <a:ext cx="2766060" cy="106045"/>
                      </a:xfrm>
                      <a:prstGeom prst="rect">
                        <a:avLst/>
                      </a:prstGeom>
                      <a:noFill/>
                    </wps:spPr>
                    <wps:txbx>
                      <w:txbxContent>
                        <w:p w:rsidR="00C8059C" w:rsidRDefault="00A51999">
                          <w:pPr>
                            <w:pStyle w:val="ad"/>
                            <w:tabs>
                              <w:tab w:val="right" w:pos="4356"/>
                            </w:tabs>
                            <w:rPr>
                              <w:sz w:val="20"/>
                              <w:szCs w:val="20"/>
                            </w:rPr>
                          </w:pPr>
                          <w:r>
                            <w:t>Военный режим и его ликвидация</w:t>
                          </w:r>
                          <w:r>
                            <w:tab/>
                          </w:r>
                          <w:r>
                            <w:rPr>
                              <w:i/>
                              <w:iCs/>
                              <w:sz w:val="20"/>
                              <w:szCs w:val="20"/>
                            </w:rPr>
                            <w:t>271</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79" o:spid="_x0000_s1265" type="#_x0000_t202" style="position:absolute;margin-left:131.2pt;margin-top:61.3pt;width:217.8pt;height:8.35pt;z-index:-251444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" filled="f" stroked="f">
              <v:textbox style="mso-fit-shape-to-text:t" inset="0,0,0,0">
                <w:txbxContent>
                  <w:p w:rsidR="00C8059C" w:rsidRDefault="00A51999">
                    <w:pPr>
                      <w:pStyle w:val="ad"/>
                      <w:tabs>
                        <w:tab w:val="right" w:pos="4356"/>
                      </w:tabs>
                      <w:rPr>
                        <w:sz w:val="20"/>
                        <w:szCs w:val="20"/>
                      </w:rPr>
                    </w:pPr>
                    <w:r>
                      <w:t>Военный режим и его ликвидация</w:t>
                    </w:r>
                    <w:r>
                      <w:tab/>
                    </w:r>
                    <w:r>
                      <w:rPr>
                        <w:i/>
                        <w:iCs/>
                        <w:sz w:val="20"/>
                        <w:szCs w:val="20"/>
                      </w:rPr>
                      <w:t>271</w:t>
                    </w:r>
                  </w:p>
                </w:txbxContent>
              </v:textbox>
              <w10:wrap anchorx="page" anchory="page"/>
            </v:shape>
          </w:pict>
        </mc:Fallback>
      </mc:AlternateContent>
    </w:r>
    <w:r>
      <w:rPr>
        <w:noProof/>
      </w:rPr>
      <mc:AlternateContent>
        <mc:Choice Requires="wps">
          <w:drawing>
            <wp:anchor distT="0" distB="0" distL="114300" distR="114300" simplePos="0" relativeHeight="251607040" behindDoc="1" locked="0" layoutInCell="1" allowOverlap="1">
              <wp:simplePos x="0" y="0"/>
              <wp:positionH relativeFrom="page">
                <wp:posOffset>829945</wp:posOffset>
              </wp:positionH>
              <wp:positionV relativeFrom="page">
                <wp:posOffset>902335</wp:posOffset>
              </wp:positionV>
              <wp:extent cx="3589020" cy="0"/>
              <wp:effectExtent l="0" t="0" r="0" b="0"/>
              <wp:wrapNone/>
              <wp:docPr id="681" name="Shape 681"/>
              <wp:cNvGraphicFramePr/>
              <a:graphic xmlns:a="http://schemas.openxmlformats.org/drawingml/2006/main">
                <a:graphicData uri="http://schemas.microsoft.com/office/word/2010/wordprocessingShape">
                  <wps:wsp>
                    <wps:cNvCnPr/>
                    <wps:spPr>
                      <a:xfrm>
                        <a:off x="0" y="0"/>
                        <a:ext cx="3589020" cy="0"/>
                      </a:xfrm>
                      <a:prstGeom prst="straightConnector1">
                        <a:avLst/>
                      </a:prstGeom>
                      <a:ln w="12700">
                        <a:solidFill/>
                      </a:ln>
                    </wps:spPr>
                    <wps:bodyPr/>
                  </wps:wsp>
                </a:graphicData>
              </a:graphic>
            </wp:anchor>
          </w:drawing>
        </mc:Choice>
        <mc:Fallback>
          <w:pict>
            <v:shape o:spt="32" o:oned="true" path="m,l21600,21600e" style="position:absolute;margin-left:65.349999999999994pt;margin-top:71.049999999999997pt;width:282.60000000000002pt;height:0;z-index:-251658240;mso-position-horizontal-relative:page;mso-position-vertical-relative:page">
              <v:stroke weight="1.pt"/>
            </v:shape>
          </w:pict>
        </mc:Fallback>
      </mc:AlternateContent>
    </w: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71232" behindDoc="1" locked="0" layoutInCell="1" allowOverlap="1">
              <wp:simplePos x="0" y="0"/>
              <wp:positionH relativeFrom="page">
                <wp:posOffset>1666240</wp:posOffset>
              </wp:positionH>
              <wp:positionV relativeFrom="page">
                <wp:posOffset>778510</wp:posOffset>
              </wp:positionV>
              <wp:extent cx="2766060" cy="106045"/>
              <wp:effectExtent l="0" t="0" r="0" b="0"/>
              <wp:wrapNone/>
              <wp:docPr id="676" name="Shape 676"/>
              <wp:cNvGraphicFramePr/>
              <a:graphic xmlns:a="http://schemas.openxmlformats.org/drawingml/2006/main">
                <a:graphicData uri="http://schemas.microsoft.com/office/word/2010/wordprocessingShape">
                  <wps:wsp>
                    <wps:cNvSpPr txBox="1"/>
                    <wps:spPr>
                      <a:xfrm>
                        <a:off x="0" y="0"/>
                        <a:ext cx="2766060" cy="106045"/>
                      </a:xfrm>
                      <a:prstGeom prst="rect">
                        <a:avLst/>
                      </a:prstGeom>
                      <a:noFill/>
                    </wps:spPr>
                    <wps:txbx>
                      <w:txbxContent>
                        <w:p w:rsidR="00C8059C" w:rsidRDefault="00A51999">
                          <w:pPr>
                            <w:pStyle w:val="ad"/>
                            <w:tabs>
                              <w:tab w:val="right" w:pos="4356"/>
                            </w:tabs>
                            <w:rPr>
                              <w:sz w:val="20"/>
                              <w:szCs w:val="20"/>
                            </w:rPr>
                          </w:pPr>
                          <w:r>
                            <w:t>Военный режим и его ликвидация</w:t>
                          </w:r>
                          <w:r>
                            <w:tab/>
                          </w:r>
                          <w:r>
                            <w:rPr>
                              <w:i/>
                              <w:iCs/>
                              <w:sz w:val="20"/>
                              <w:szCs w:val="20"/>
                            </w:rPr>
                            <w:t>271</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76" o:spid="_x0000_s1266" type="#_x0000_t202" style="position:absolute;margin-left:131.2pt;margin-top:61.3pt;width:217.8pt;height:8.35pt;z-index:-251445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" filled="f" stroked="f">
              <v:textbox style="mso-fit-shape-to-text:t" inset="0,0,0,0">
                <w:txbxContent>
                  <w:p w:rsidR="00C8059C" w:rsidRDefault="00A51999">
                    <w:pPr>
                      <w:pStyle w:val="ad"/>
                      <w:tabs>
                        <w:tab w:val="right" w:pos="4356"/>
                      </w:tabs>
                      <w:rPr>
                        <w:sz w:val="20"/>
                        <w:szCs w:val="20"/>
                      </w:rPr>
                    </w:pPr>
                    <w:r>
                      <w:t>Военный режим и его ликвидация</w:t>
                    </w:r>
                    <w:r>
                      <w:tab/>
                    </w:r>
                    <w:r>
                      <w:rPr>
                        <w:i/>
                        <w:iCs/>
                        <w:sz w:val="20"/>
                        <w:szCs w:val="20"/>
                      </w:rPr>
                      <w:t>271</w:t>
                    </w:r>
                  </w:p>
                </w:txbxContent>
              </v:textbox>
              <w10:wrap anchorx="page" anchory="page"/>
            </v:shape>
          </w:pict>
        </mc:Fallback>
      </mc:AlternateContent>
    </w:r>
    <w:r>
      <w:rPr>
        <w:noProof/>
      </w:rPr>
      <mc:AlternateContent>
        <mc:Choice Requires="wps">
          <w:drawing>
            <wp:anchor distT="0" distB="0" distL="114300" distR="114300" simplePos="0" relativeHeight="251608064" behindDoc="1" locked="0" layoutInCell="1" allowOverlap="1">
              <wp:simplePos x="0" y="0"/>
              <wp:positionH relativeFrom="page">
                <wp:posOffset>829945</wp:posOffset>
              </wp:positionH>
              <wp:positionV relativeFrom="page">
                <wp:posOffset>902335</wp:posOffset>
              </wp:positionV>
              <wp:extent cx="3589020" cy="0"/>
              <wp:effectExtent l="0" t="0" r="0" b="0"/>
              <wp:wrapNone/>
              <wp:docPr id="678" name="Shape 678"/>
              <wp:cNvGraphicFramePr/>
              <a:graphic xmlns:a="http://schemas.openxmlformats.org/drawingml/2006/main">
                <a:graphicData uri="http://schemas.microsoft.com/office/word/2010/wordprocessingShape">
                  <wps:wsp>
                    <wps:cNvCnPr/>
                    <wps:spPr>
                      <a:xfrm>
                        <a:off x="0" y="0"/>
                        <a:ext cx="3589020" cy="0"/>
                      </a:xfrm>
                      <a:prstGeom prst="straightConnector1">
                        <a:avLst/>
                      </a:prstGeom>
                      <a:ln w="12700">
                        <a:solidFill/>
                      </a:ln>
                    </wps:spPr>
                    <wps:bodyPr/>
                  </wps:wsp>
                </a:graphicData>
              </a:graphic>
            </wp:anchor>
          </w:drawing>
        </mc:Choice>
        <mc:Fallback>
          <w:pict>
            <v:shape o:spt="32" o:oned="true" path="m,l21600,21600e" style="position:absolute;margin-left:65.349999999999994pt;margin-top:71.049999999999997pt;width:282.60000000000002pt;height:0;z-index:-251658240;mso-position-horizontal-relative:page;mso-position-vertical-relative:page">
              <v:stroke weight="1.pt"/>
            </v:shape>
          </w:pict>
        </mc:Fallback>
      </mc:AlternateContent>
    </w: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74304"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685" name="Shape 685"/>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85" o:spid="_x0000_s1267" type="#_x0000_t202" style="position:absolute;margin-left:58.2pt;margin-top:49.45pt;width:232.65pt;height:8.7pt;z-index:-251442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09088" behindDoc="1" locked="0" layoutInCell="1" allowOverlap="1">
              <wp:simplePos x="0" y="0"/>
              <wp:positionH relativeFrom="page">
                <wp:posOffset>720725</wp:posOffset>
              </wp:positionH>
              <wp:positionV relativeFrom="page">
                <wp:posOffset>835660</wp:posOffset>
              </wp:positionV>
              <wp:extent cx="3818255" cy="0"/>
              <wp:effectExtent l="0" t="0" r="0" b="0"/>
              <wp:wrapNone/>
              <wp:docPr id="687" name="Shape 687"/>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73280"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682" name="Shape 682"/>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82" o:spid="_x0000_s1268" type="#_x0000_t202" style="position:absolute;margin-left:58.2pt;margin-top:49.45pt;width:232.65pt;height:8.7pt;z-index:-251443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10112" behindDoc="1" locked="0" layoutInCell="1" allowOverlap="1">
              <wp:simplePos x="0" y="0"/>
              <wp:positionH relativeFrom="page">
                <wp:posOffset>720725</wp:posOffset>
              </wp:positionH>
              <wp:positionV relativeFrom="page">
                <wp:posOffset>835660</wp:posOffset>
              </wp:positionV>
              <wp:extent cx="3818255" cy="0"/>
              <wp:effectExtent l="0" t="0" r="0" b="0"/>
              <wp:wrapNone/>
              <wp:docPr id="684" name="Shape 684"/>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76352" behindDoc="1" locked="0" layoutInCell="1" allowOverlap="1">
              <wp:simplePos x="0" y="0"/>
              <wp:positionH relativeFrom="page">
                <wp:posOffset>1666240</wp:posOffset>
              </wp:positionH>
              <wp:positionV relativeFrom="page">
                <wp:posOffset>778510</wp:posOffset>
              </wp:positionV>
              <wp:extent cx="2766060" cy="106045"/>
              <wp:effectExtent l="0" t="0" r="0" b="0"/>
              <wp:wrapNone/>
              <wp:docPr id="691" name="Shape 691"/>
              <wp:cNvGraphicFramePr/>
              <a:graphic xmlns:a="http://schemas.openxmlformats.org/drawingml/2006/main">
                <a:graphicData uri="http://schemas.microsoft.com/office/word/2010/wordprocessingShape">
                  <wps:wsp>
                    <wps:cNvSpPr txBox="1"/>
                    <wps:spPr>
                      <a:xfrm>
                        <a:off x="0" y="0"/>
                        <a:ext cx="2766060" cy="106045"/>
                      </a:xfrm>
                      <a:prstGeom prst="rect">
                        <a:avLst/>
                      </a:prstGeom>
                      <a:noFill/>
                    </wps:spPr>
                    <wps:txbx>
                      <w:txbxContent>
                        <w:p w:rsidR="00C8059C" w:rsidRDefault="00A51999">
                          <w:pPr>
                            <w:pStyle w:val="ad"/>
                            <w:tabs>
                              <w:tab w:val="right" w:pos="4356"/>
                            </w:tabs>
                            <w:rPr>
                              <w:sz w:val="20"/>
                              <w:szCs w:val="20"/>
                            </w:rPr>
                          </w:pPr>
                          <w:r>
                            <w:t>Военный режим и его ликвидация</w:t>
                          </w:r>
                          <w:r>
                            <w:tab/>
                          </w:r>
                          <w:r>
                            <w:rPr>
                              <w:i/>
                              <w:iCs/>
                              <w:sz w:val="20"/>
                              <w:szCs w:val="20"/>
                            </w:rPr>
                            <w:t>271</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91" o:spid="_x0000_s1269" type="#_x0000_t202" style="position:absolute;margin-left:131.2pt;margin-top:61.3pt;width:217.8pt;height:8.35pt;z-index:-25144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" filled="f" stroked="f">
              <v:textbox style="mso-fit-shape-to-text:t" inset="0,0,0,0">
                <w:txbxContent>
                  <w:p w:rsidR="00C8059C" w:rsidRDefault="00A51999">
                    <w:pPr>
                      <w:pStyle w:val="ad"/>
                      <w:tabs>
                        <w:tab w:val="right" w:pos="4356"/>
                      </w:tabs>
                      <w:rPr>
                        <w:sz w:val="20"/>
                        <w:szCs w:val="20"/>
                      </w:rPr>
                    </w:pPr>
                    <w:r>
                      <w:t>Военный режим и его ликвидация</w:t>
                    </w:r>
                    <w:r>
                      <w:tab/>
                    </w:r>
                    <w:r>
                      <w:rPr>
                        <w:i/>
                        <w:iCs/>
                        <w:sz w:val="20"/>
                        <w:szCs w:val="20"/>
                      </w:rPr>
                      <w:t>271</w:t>
                    </w:r>
                  </w:p>
                </w:txbxContent>
              </v:textbox>
              <w10:wrap anchorx="page" anchory="page"/>
            </v:shape>
          </w:pict>
        </mc:Fallback>
      </mc:AlternateContent>
    </w:r>
    <w:r>
      <w:rPr>
        <w:noProof/>
      </w:rPr>
      <mc:AlternateContent>
        <mc:Choice Requires="wps">
          <w:drawing>
            <wp:anchor distT="0" distB="0" distL="114300" distR="114300" simplePos="0" relativeHeight="251611136" behindDoc="1" locked="0" layoutInCell="1" allowOverlap="1">
              <wp:simplePos x="0" y="0"/>
              <wp:positionH relativeFrom="page">
                <wp:posOffset>829945</wp:posOffset>
              </wp:positionH>
              <wp:positionV relativeFrom="page">
                <wp:posOffset>902335</wp:posOffset>
              </wp:positionV>
              <wp:extent cx="3589020" cy="0"/>
              <wp:effectExtent l="0" t="0" r="0" b="0"/>
              <wp:wrapNone/>
              <wp:docPr id="693" name="Shape 693"/>
              <wp:cNvGraphicFramePr/>
              <a:graphic xmlns:a="http://schemas.openxmlformats.org/drawingml/2006/main">
                <a:graphicData uri="http://schemas.microsoft.com/office/word/2010/wordprocessingShape">
                  <wps:wsp>
                    <wps:cNvCnPr/>
                    <wps:spPr>
                      <a:xfrm>
                        <a:off x="0" y="0"/>
                        <a:ext cx="3589020" cy="0"/>
                      </a:xfrm>
                      <a:prstGeom prst="straightConnector1">
                        <a:avLst/>
                      </a:prstGeom>
                      <a:ln w="12700">
                        <a:solidFill/>
                      </a:ln>
                    </wps:spPr>
                    <wps:bodyPr/>
                  </wps:wsp>
                </a:graphicData>
              </a:graphic>
            </wp:anchor>
          </w:drawing>
        </mc:Choice>
        <mc:Fallback>
          <w:pict>
            <v:shape o:spt="32" o:oned="true" path="m,l21600,21600e" style="position:absolute;margin-left:65.349999999999994pt;margin-top:71.049999999999997pt;width:282.60000000000002pt;height:0;z-index:-251658240;mso-position-horizontal-relative:page;mso-position-vertical-relative:page">
              <v:stroke weight="1.pt"/>
            </v:shape>
          </w:pict>
        </mc:Fallback>
      </mc:AlternateContent>
    </w: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75328" behindDoc="1" locked="0" layoutInCell="1" allowOverlap="1">
              <wp:simplePos x="0" y="0"/>
              <wp:positionH relativeFrom="page">
                <wp:posOffset>1666240</wp:posOffset>
              </wp:positionH>
              <wp:positionV relativeFrom="page">
                <wp:posOffset>778510</wp:posOffset>
              </wp:positionV>
              <wp:extent cx="2766060" cy="106045"/>
              <wp:effectExtent l="0" t="0" r="0" b="0"/>
              <wp:wrapNone/>
              <wp:docPr id="688" name="Shape 688"/>
              <wp:cNvGraphicFramePr/>
              <a:graphic xmlns:a="http://schemas.openxmlformats.org/drawingml/2006/main">
                <a:graphicData uri="http://schemas.microsoft.com/office/word/2010/wordprocessingShape">
                  <wps:wsp>
                    <wps:cNvSpPr txBox="1"/>
                    <wps:spPr>
                      <a:xfrm>
                        <a:off x="0" y="0"/>
                        <a:ext cx="2766060" cy="106045"/>
                      </a:xfrm>
                      <a:prstGeom prst="rect">
                        <a:avLst/>
                      </a:prstGeom>
                      <a:noFill/>
                    </wps:spPr>
                    <wps:txbx>
                      <w:txbxContent>
                        <w:p w:rsidR="00C8059C" w:rsidRDefault="00A51999">
                          <w:pPr>
                            <w:pStyle w:val="ad"/>
                            <w:tabs>
                              <w:tab w:val="right" w:pos="4356"/>
                            </w:tabs>
                            <w:rPr>
                              <w:sz w:val="20"/>
                              <w:szCs w:val="20"/>
                            </w:rPr>
                          </w:pPr>
                          <w:r>
                            <w:t>Военный режим и его ликвидация</w:t>
                          </w:r>
                          <w:r>
                            <w:tab/>
                          </w:r>
                          <w:r>
                            <w:rPr>
                              <w:i/>
                              <w:iCs/>
                              <w:sz w:val="20"/>
                              <w:szCs w:val="20"/>
                            </w:rPr>
                            <w:t>271</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88" o:spid="_x0000_s1270" type="#_x0000_t202" style="position:absolute;margin-left:131.2pt;margin-top:61.3pt;width:217.8pt;height:8.35pt;z-index:-25144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" filled="f" stroked="f">
              <v:textbox style="mso-fit-shape-to-text:t" inset="0,0,0,0">
                <w:txbxContent>
                  <w:p w:rsidR="00C8059C" w:rsidRDefault="00A51999">
                    <w:pPr>
                      <w:pStyle w:val="ad"/>
                      <w:tabs>
                        <w:tab w:val="right" w:pos="4356"/>
                      </w:tabs>
                      <w:rPr>
                        <w:sz w:val="20"/>
                        <w:szCs w:val="20"/>
                      </w:rPr>
                    </w:pPr>
                    <w:r>
                      <w:t>Военный режим и его ликвидация</w:t>
                    </w:r>
                    <w:r>
                      <w:tab/>
                    </w:r>
                    <w:r>
                      <w:rPr>
                        <w:i/>
                        <w:iCs/>
                        <w:sz w:val="20"/>
                        <w:szCs w:val="20"/>
                      </w:rPr>
                      <w:t>271</w:t>
                    </w:r>
                  </w:p>
                </w:txbxContent>
              </v:textbox>
              <w10:wrap anchorx="page" anchory="page"/>
            </v:shape>
          </w:pict>
        </mc:Fallback>
      </mc:AlternateContent>
    </w:r>
    <w:r>
      <w:rPr>
        <w:noProof/>
      </w:rPr>
      <mc:AlternateContent>
        <mc:Choice Requires="wps">
          <w:drawing>
            <wp:anchor distT="0" distB="0" distL="114300" distR="114300" simplePos="0" relativeHeight="251612160" behindDoc="1" locked="0" layoutInCell="1" allowOverlap="1">
              <wp:simplePos x="0" y="0"/>
              <wp:positionH relativeFrom="page">
                <wp:posOffset>829945</wp:posOffset>
              </wp:positionH>
              <wp:positionV relativeFrom="page">
                <wp:posOffset>902335</wp:posOffset>
              </wp:positionV>
              <wp:extent cx="3589020" cy="0"/>
              <wp:effectExtent l="0" t="0" r="0" b="0"/>
              <wp:wrapNone/>
              <wp:docPr id="690" name="Shape 690"/>
              <wp:cNvGraphicFramePr/>
              <a:graphic xmlns:a="http://schemas.openxmlformats.org/drawingml/2006/main">
                <a:graphicData uri="http://schemas.microsoft.com/office/word/2010/wordprocessingShape">
                  <wps:wsp>
                    <wps:cNvCnPr/>
                    <wps:spPr>
                      <a:xfrm>
                        <a:off x="0" y="0"/>
                        <a:ext cx="3589020" cy="0"/>
                      </a:xfrm>
                      <a:prstGeom prst="straightConnector1">
                        <a:avLst/>
                      </a:prstGeom>
                      <a:ln w="12700">
                        <a:solidFill/>
                      </a:ln>
                    </wps:spPr>
                    <wps:bodyPr/>
                  </wps:wsp>
                </a:graphicData>
              </a:graphic>
            </wp:anchor>
          </w:drawing>
        </mc:Choice>
        <mc:Fallback>
          <w:pict>
            <v:shape o:spt="32" o:oned="true" path="m,l21600,21600e" style="position:absolute;margin-left:65.349999999999994pt;margin-top:71.049999999999997pt;width:282.60000000000002pt;height:0;z-index:-251658240;mso-position-horizontal-relative:page;mso-position-vertical-relative:page">
              <v:stroke weight="1.pt"/>
            </v:shape>
          </w:pict>
        </mc:Fallback>
      </mc:AlternateContent>
    </w: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78400"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707" name="Shape 707"/>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07" o:spid="_x0000_s1271" type="#_x0000_t202" style="position:absolute;margin-left:58.2pt;margin-top:49.45pt;width:232.65pt;height:8.7pt;z-index:-251438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13184" behindDoc="1" locked="0" layoutInCell="1" allowOverlap="1">
              <wp:simplePos x="0" y="0"/>
              <wp:positionH relativeFrom="page">
                <wp:posOffset>720725</wp:posOffset>
              </wp:positionH>
              <wp:positionV relativeFrom="page">
                <wp:posOffset>835660</wp:posOffset>
              </wp:positionV>
              <wp:extent cx="3818255" cy="0"/>
              <wp:effectExtent l="0" t="0" r="0" b="0"/>
              <wp:wrapNone/>
              <wp:docPr id="709" name="Shape 709"/>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77376" behindDoc="1" locked="0" layoutInCell="1" allowOverlap="1">
              <wp:simplePos x="0" y="0"/>
              <wp:positionH relativeFrom="page">
                <wp:posOffset>1823720</wp:posOffset>
              </wp:positionH>
              <wp:positionV relativeFrom="page">
                <wp:posOffset>741680</wp:posOffset>
              </wp:positionV>
              <wp:extent cx="2766060" cy="110490"/>
              <wp:effectExtent l="0" t="0" r="0" b="0"/>
              <wp:wrapNone/>
              <wp:docPr id="704" name="Shape 704"/>
              <wp:cNvGraphicFramePr/>
              <a:graphic xmlns:a="http://schemas.openxmlformats.org/drawingml/2006/main">
                <a:graphicData uri="http://schemas.microsoft.com/office/word/2010/wordprocessingShape">
                  <wps:wsp>
                    <wps:cNvSpPr txBox="1"/>
                    <wps:spPr>
                      <a:xfrm>
                        <a:off x="0" y="0"/>
                        <a:ext cx="2766060" cy="110490"/>
                      </a:xfrm>
                      <a:prstGeom prst="rect">
                        <a:avLst/>
                      </a:prstGeom>
                      <a:noFill/>
                    </wps:spPr>
                    <wps:txbx>
                      <w:txbxContent>
                        <w:p w:rsidR="00C8059C" w:rsidRDefault="00A51999">
                          <w:pPr>
                            <w:pStyle w:val="ad"/>
                            <w:tabs>
                              <w:tab w:val="right" w:pos="4356"/>
                            </w:tabs>
                            <w:rPr>
                              <w:sz w:val="20"/>
                              <w:szCs w:val="20"/>
                            </w:rPr>
                          </w:pPr>
                          <w:r>
                            <w:t>Военный режим и его ликвидация</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04" o:spid="_x0000_s1272" type="#_x0000_t202" style="position:absolute;margin-left:143.6pt;margin-top:58.4pt;width:217.8pt;height:8.7pt;z-index:-251439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" filled="f" stroked="f">
              <v:textbox style="mso-fit-shape-to-text:t" inset="0,0,0,0">
                <w:txbxContent>
                  <w:p w:rsidR="00C8059C" w:rsidRDefault="00A51999">
                    <w:pPr>
                      <w:pStyle w:val="ad"/>
                      <w:tabs>
                        <w:tab w:val="right" w:pos="4356"/>
                      </w:tabs>
                      <w:rPr>
                        <w:sz w:val="20"/>
                        <w:szCs w:val="20"/>
                      </w:rPr>
                    </w:pPr>
                    <w:r>
                      <w:t>Военный режим и его ликвидация</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14208" behindDoc="1" locked="0" layoutInCell="1" allowOverlap="1">
              <wp:simplePos x="0" y="0"/>
              <wp:positionH relativeFrom="page">
                <wp:posOffset>996950</wp:posOffset>
              </wp:positionH>
              <wp:positionV relativeFrom="page">
                <wp:posOffset>903605</wp:posOffset>
              </wp:positionV>
              <wp:extent cx="3575050" cy="0"/>
              <wp:effectExtent l="0" t="0" r="0" b="0"/>
              <wp:wrapNone/>
              <wp:docPr id="706" name="Shape 706"/>
              <wp:cNvGraphicFramePr/>
              <a:graphic xmlns:a="http://schemas.openxmlformats.org/drawingml/2006/main">
                <a:graphicData uri="http://schemas.microsoft.com/office/word/2010/wordprocessingShape">
                  <wps:wsp>
                    <wps:cNvCnPr/>
                    <wps:spPr>
                      <a:xfrm>
                        <a:off x="0" y="0"/>
                        <a:ext cx="3575050" cy="0"/>
                      </a:xfrm>
                      <a:prstGeom prst="straightConnector1">
                        <a:avLst/>
                      </a:prstGeom>
                      <a:ln w="12700">
                        <a:solidFill/>
                      </a:ln>
                    </wps:spPr>
                    <wps:bodyPr/>
                  </wps:wsp>
                </a:graphicData>
              </a:graphic>
            </wp:anchor>
          </w:drawing>
        </mc:Choice>
        <mc:Fallback>
          <w:pict>
            <v:shape o:spt="32" o:oned="true" path="m,l21600,21600e" style="position:absolute;margin-left:78.5pt;margin-top:71.150000000000006pt;width:281.5pt;height:0;z-index:-251658240;mso-position-horizontal-relative:page;mso-position-vertical-relative:page">
              <v:stroke weight="1.pt"/>
            </v:shape>
          </w:pict>
        </mc:Fallback>
      </mc:AlternateContent>
    </w: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80448" behindDoc="1" locked="0" layoutInCell="1" allowOverlap="1">
              <wp:simplePos x="0" y="0"/>
              <wp:positionH relativeFrom="page">
                <wp:posOffset>1184275</wp:posOffset>
              </wp:positionH>
              <wp:positionV relativeFrom="page">
                <wp:posOffset>655320</wp:posOffset>
              </wp:positionV>
              <wp:extent cx="2858135" cy="105410"/>
              <wp:effectExtent l="0" t="0" r="0" b="0"/>
              <wp:wrapNone/>
              <wp:docPr id="713" name="Shape 713"/>
              <wp:cNvGraphicFramePr/>
              <a:graphic xmlns:a="http://schemas.openxmlformats.org/drawingml/2006/main">
                <a:graphicData uri="http://schemas.microsoft.com/office/word/2010/wordprocessingShape">
                  <wps:wsp>
                    <wps:cNvSpPr txBox="1"/>
                    <wps:spPr>
                      <a:xfrm>
                        <a:off x="0" y="0"/>
                        <a:ext cx="2858135" cy="105410"/>
                      </a:xfrm>
                      <a:prstGeom prst="rect">
                        <a:avLst/>
                      </a:prstGeom>
                      <a:noFill/>
                    </wps:spPr>
                    <wps:txbx>
                      <w:txbxContent>
                        <w:p w:rsidR="00C8059C" w:rsidRDefault="00A51999">
                          <w:pPr>
                            <w:pStyle w:val="ad"/>
                          </w:pPr>
                          <w:r>
                            <w:t>Переход от военного режима к гражданскому управлению</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13" o:spid="_x0000_s1273" type="#_x0000_t202" style="position:absolute;margin-left:93.25pt;margin-top:51.6pt;width:225.05pt;height:8.3pt;z-index:-2514360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" filled="f" stroked="f">
              <v:textbox style="mso-fit-shape-to-text:t" inset="0,0,0,0">
                <w:txbxContent>
                  <w:p w:rsidR="00C8059C" w:rsidRDefault="00A51999">
                    <w:pPr>
                      <w:pStyle w:val="ad"/>
                    </w:pPr>
                    <w:r>
                      <w:t>Переход от военного режима к гражданскому управлению</w:t>
                    </w:r>
                  </w:p>
                </w:txbxContent>
              </v:textbox>
              <w10:wrap anchorx="page" anchory="page"/>
            </v:shape>
          </w:pict>
        </mc:Fallback>
      </mc:AlternateContent>
    </w:r>
    <w:r>
      <w:rPr>
        <w:noProof/>
      </w:rPr>
      <mc:AlternateContent>
        <mc:Choice Requires="wps">
          <w:drawing>
            <wp:anchor distT="0" distB="0" distL="114300" distR="114300" simplePos="0" relativeHeight="251615232" behindDoc="1" locked="0" layoutInCell="1" allowOverlap="1">
              <wp:simplePos x="0" y="0"/>
              <wp:positionH relativeFrom="page">
                <wp:posOffset>986790</wp:posOffset>
              </wp:positionH>
              <wp:positionV relativeFrom="page">
                <wp:posOffset>898525</wp:posOffset>
              </wp:positionV>
              <wp:extent cx="3538220" cy="0"/>
              <wp:effectExtent l="0" t="0" r="0" b="0"/>
              <wp:wrapNone/>
              <wp:docPr id="715" name="Shape 715"/>
              <wp:cNvGraphicFramePr/>
              <a:graphic xmlns:a="http://schemas.openxmlformats.org/drawingml/2006/main">
                <a:graphicData uri="http://schemas.microsoft.com/office/word/2010/wordprocessingShape">
                  <wps:wsp>
                    <wps:cNvCnPr/>
                    <wps:spPr>
                      <a:xfrm>
                        <a:off x="0" y="0"/>
                        <a:ext cx="3538220" cy="0"/>
                      </a:xfrm>
                      <a:prstGeom prst="straightConnector1">
                        <a:avLst/>
                      </a:prstGeom>
                      <a:ln w="12700">
                        <a:solidFill/>
                      </a:ln>
                    </wps:spPr>
                    <wps:bodyPr/>
                  </wps:wsp>
                </a:graphicData>
              </a:graphic>
            </wp:anchor>
          </w:drawing>
        </mc:Choice>
        <mc:Fallback>
          <w:pict>
            <v:shape o:spt="32" o:oned="true" path="m,l21600,21600e" style="position:absolute;margin-left:77.700000000000003pt;margin-top:70.75pt;width:278.60000000000002pt;height:0;z-index:-251658240;mso-position-horizontal-relative:page;mso-position-vertical-relative:page">
              <v:stroke weight="1.pt"/>
            </v:shape>
          </w:pict>
        </mc:Fallback>
      </mc:AlternateContent>
    </w: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79424" behindDoc="1" locked="0" layoutInCell="1" allowOverlap="1">
              <wp:simplePos x="0" y="0"/>
              <wp:positionH relativeFrom="page">
                <wp:posOffset>1184275</wp:posOffset>
              </wp:positionH>
              <wp:positionV relativeFrom="page">
                <wp:posOffset>655320</wp:posOffset>
              </wp:positionV>
              <wp:extent cx="2858135" cy="105410"/>
              <wp:effectExtent l="0" t="0" r="0" b="0"/>
              <wp:wrapNone/>
              <wp:docPr id="710" name="Shape 710"/>
              <wp:cNvGraphicFramePr/>
              <a:graphic xmlns:a="http://schemas.openxmlformats.org/drawingml/2006/main">
                <a:graphicData uri="http://schemas.microsoft.com/office/word/2010/wordprocessingShape">
                  <wps:wsp>
                    <wps:cNvSpPr txBox="1"/>
                    <wps:spPr>
                      <a:xfrm>
                        <a:off x="0" y="0"/>
                        <a:ext cx="2858135" cy="105410"/>
                      </a:xfrm>
                      <a:prstGeom prst="rect">
                        <a:avLst/>
                      </a:prstGeom>
                      <a:noFill/>
                    </wps:spPr>
                    <wps:txbx>
                      <w:txbxContent>
                        <w:p w:rsidR="00C8059C" w:rsidRDefault="00A51999">
                          <w:pPr>
                            <w:pStyle w:val="ad"/>
                          </w:pPr>
                          <w:r>
                            <w:t>Переход от военного режима к гражданскому управлению</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10" o:spid="_x0000_s1274" type="#_x0000_t202" style="position:absolute;margin-left:93.25pt;margin-top:51.6pt;width:225.05pt;height:8.3pt;z-index:-2514370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" filled="f" stroked="f">
              <v:textbox style="mso-fit-shape-to-text:t" inset="0,0,0,0">
                <w:txbxContent>
                  <w:p w:rsidR="00C8059C" w:rsidRDefault="00A51999">
                    <w:pPr>
                      <w:pStyle w:val="ad"/>
                    </w:pPr>
                    <w:r>
                      <w:t>Переход от военного режима к гражданскому управлению</w:t>
                    </w:r>
                  </w:p>
                </w:txbxContent>
              </v:textbox>
              <w10:wrap anchorx="page" anchory="page"/>
            </v:shape>
          </w:pict>
        </mc:Fallback>
      </mc:AlternateContent>
    </w:r>
    <w:r>
      <w:rPr>
        <w:noProof/>
      </w:rPr>
      <mc:AlternateContent>
        <mc:Choice Requires="wps">
          <w:drawing>
            <wp:anchor distT="0" distB="0" distL="114300" distR="114300" simplePos="0" relativeHeight="251616256" behindDoc="1" locked="0" layoutInCell="1" allowOverlap="1">
              <wp:simplePos x="0" y="0"/>
              <wp:positionH relativeFrom="page">
                <wp:posOffset>986790</wp:posOffset>
              </wp:positionH>
              <wp:positionV relativeFrom="page">
                <wp:posOffset>898525</wp:posOffset>
              </wp:positionV>
              <wp:extent cx="3538220" cy="0"/>
              <wp:effectExtent l="0" t="0" r="0" b="0"/>
              <wp:wrapNone/>
              <wp:docPr id="712" name="Shape 712"/>
              <wp:cNvGraphicFramePr/>
              <a:graphic xmlns:a="http://schemas.openxmlformats.org/drawingml/2006/main">
                <a:graphicData uri="http://schemas.microsoft.com/office/word/2010/wordprocessingShape">
                  <wps:wsp>
                    <wps:cNvCnPr/>
                    <wps:spPr>
                      <a:xfrm>
                        <a:off x="0" y="0"/>
                        <a:ext cx="3538220" cy="0"/>
                      </a:xfrm>
                      <a:prstGeom prst="straightConnector1">
                        <a:avLst/>
                      </a:prstGeom>
                      <a:ln w="12700">
                        <a:solidFill/>
                      </a:ln>
                    </wps:spPr>
                    <wps:bodyPr/>
                  </wps:wsp>
                </a:graphicData>
              </a:graphic>
            </wp:anchor>
          </w:drawing>
        </mc:Choice>
        <mc:Fallback>
          <w:pict>
            <v:shape o:spt="32" o:oned="true" path="m,l21600,21600e" style="position:absolute;margin-left:77.700000000000003pt;margin-top:70.75pt;width:278.60000000000002pt;height:0;z-index:-251658240;mso-position-horizontal-relative:page;mso-position-vertical-relative:page">
              <v:stroke weight="1.pt"/>
            </v:shape>
          </w:pict>
        </mc:Fallback>
      </mc:AlternateContent>
    </w: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82496"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719" name="Shape 719"/>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 xml:space="preserve">«Нестабильная </w:t>
                          </w:r>
                          <w:r>
                            <w:t>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19" o:spid="_x0000_s1275" type="#_x0000_t202" style="position:absolute;margin-left:58.2pt;margin-top:49.45pt;width:232.65pt;height:8.7pt;z-index:-251433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 xml:space="preserve">«Нестабильная </w:t>
                    </w:r>
                    <w:r>
                      <w:t>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17280" behindDoc="1" locked="0" layoutInCell="1" allowOverlap="1">
              <wp:simplePos x="0" y="0"/>
              <wp:positionH relativeFrom="page">
                <wp:posOffset>720725</wp:posOffset>
              </wp:positionH>
              <wp:positionV relativeFrom="page">
                <wp:posOffset>835660</wp:posOffset>
              </wp:positionV>
              <wp:extent cx="3818255" cy="0"/>
              <wp:effectExtent l="0" t="0" r="0" b="0"/>
              <wp:wrapNone/>
              <wp:docPr id="721" name="Shape 721"/>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81472"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716" name="Shape 716"/>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16" o:spid="_x0000_s1276" type="#_x0000_t202" style="position:absolute;margin-left:58.2pt;margin-top:49.45pt;width:232.65pt;height:8.7pt;z-index:-251435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18304" behindDoc="1" locked="0" layoutInCell="1" allowOverlap="1">
              <wp:simplePos x="0" y="0"/>
              <wp:positionH relativeFrom="page">
                <wp:posOffset>720725</wp:posOffset>
              </wp:positionH>
              <wp:positionV relativeFrom="page">
                <wp:posOffset>835660</wp:posOffset>
              </wp:positionV>
              <wp:extent cx="3818255" cy="0"/>
              <wp:effectExtent l="0" t="0" r="0" b="0"/>
              <wp:wrapNone/>
              <wp:docPr id="718" name="Shape 718"/>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84544" behindDoc="1" locked="0" layoutInCell="1" allowOverlap="1">
              <wp:simplePos x="0" y="0"/>
              <wp:positionH relativeFrom="page">
                <wp:posOffset>1269365</wp:posOffset>
              </wp:positionH>
              <wp:positionV relativeFrom="page">
                <wp:posOffset>778510</wp:posOffset>
              </wp:positionV>
              <wp:extent cx="3338195" cy="105410"/>
              <wp:effectExtent l="0" t="0" r="0" b="0"/>
              <wp:wrapNone/>
              <wp:docPr id="725" name="Shape 725"/>
              <wp:cNvGraphicFramePr/>
              <a:graphic xmlns:a="http://schemas.openxmlformats.org/drawingml/2006/main">
                <a:graphicData uri="http://schemas.microsoft.com/office/word/2010/wordprocessingShape">
                  <wps:wsp>
                    <wps:cNvSpPr txBox="1"/>
                    <wps:spPr>
                      <a:xfrm>
                        <a:off x="0" y="0"/>
                        <a:ext cx="3338195" cy="105410"/>
                      </a:xfrm>
                      <a:prstGeom prst="rect">
                        <a:avLst/>
                      </a:prstGeom>
                      <a:noFill/>
                    </wps:spPr>
                    <wps:txbx>
                      <w:txbxContent>
                        <w:p w:rsidR="00C8059C" w:rsidRDefault="00A51999">
                          <w:pPr>
                            <w:pStyle w:val="ad"/>
                            <w:tabs>
                              <w:tab w:val="right" w:pos="5228"/>
                            </w:tabs>
                          </w:pPr>
                          <w:r>
                            <w:rPr>
                              <w:u w:val="single"/>
                              <w:lang w:val="en-US" w:eastAsia="en-US" w:bidi="en-US"/>
                            </w:rPr>
                            <w:t xml:space="preserve">f </w:t>
                          </w:r>
                          <w:r>
                            <w:rPr>
                              <w:u w:val="single"/>
                            </w:rPr>
                            <w:t xml:space="preserve">1ереход от военного </w:t>
                          </w:r>
                          <w:r>
                            <w:rPr>
                              <w:u w:val="single"/>
                            </w:rPr>
                            <w:t>режима к гражданскому управлению</w:t>
                          </w:r>
                          <w:r>
                            <w:tab/>
                            <w:t>?'О</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25" o:spid="_x0000_s1277" type="#_x0000_t202" style="position:absolute;margin-left:99.95pt;margin-top:61.3pt;width:262.85pt;height:8.3pt;z-index:-251431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" filled="f" stroked="f">
              <v:textbox style="mso-fit-shape-to-text:t" inset="0,0,0,0">
                <w:txbxContent>
                  <w:p w:rsidR="00C8059C" w:rsidRDefault="00A51999">
                    <w:pPr>
                      <w:pStyle w:val="ad"/>
                      <w:tabs>
                        <w:tab w:val="right" w:pos="5228"/>
                      </w:tabs>
                    </w:pPr>
                    <w:r>
                      <w:rPr>
                        <w:u w:val="single"/>
                        <w:lang w:val="en-US" w:eastAsia="en-US" w:bidi="en-US"/>
                      </w:rPr>
                      <w:t xml:space="preserve">f </w:t>
                    </w:r>
                    <w:r>
                      <w:rPr>
                        <w:u w:val="single"/>
                      </w:rPr>
                      <w:t xml:space="preserve">1ереход от военного </w:t>
                    </w:r>
                    <w:r>
                      <w:rPr>
                        <w:u w:val="single"/>
                      </w:rPr>
                      <w:t>режима к гражданскому управлению</w:t>
                    </w:r>
                    <w:r>
                      <w:tab/>
                      <w:t>?'О</w:t>
                    </w:r>
                  </w:p>
                </w:txbxContent>
              </v:textbox>
              <w10:wrap anchorx="page" anchory="page"/>
            </v:shape>
          </w:pict>
        </mc:Fallback>
      </mc:AlternateContent>
    </w:r>
    <w:r>
      <w:rPr>
        <w:noProof/>
      </w:rPr>
      <mc:AlternateContent>
        <mc:Choice Requires="wps">
          <w:drawing>
            <wp:anchor distT="0" distB="0" distL="114300" distR="114300" simplePos="0" relativeHeight="251619328" behindDoc="1" locked="0" layoutInCell="1" allowOverlap="1">
              <wp:simplePos x="0" y="0"/>
              <wp:positionH relativeFrom="page">
                <wp:posOffset>1130935</wp:posOffset>
              </wp:positionH>
              <wp:positionV relativeFrom="page">
                <wp:posOffset>901065</wp:posOffset>
              </wp:positionV>
              <wp:extent cx="3216275" cy="0"/>
              <wp:effectExtent l="0" t="0" r="0" b="0"/>
              <wp:wrapNone/>
              <wp:docPr id="727" name="Shape 727"/>
              <wp:cNvGraphicFramePr/>
              <a:graphic xmlns:a="http://schemas.openxmlformats.org/drawingml/2006/main">
                <a:graphicData uri="http://schemas.microsoft.com/office/word/2010/wordprocessingShape">
                  <wps:wsp>
                    <wps:cNvCnPr/>
                    <wps:spPr>
                      <a:xfrm>
                        <a:off x="0" y="0"/>
                        <a:ext cx="3216275" cy="0"/>
                      </a:xfrm>
                      <a:prstGeom prst="straightConnector1">
                        <a:avLst/>
                      </a:prstGeom>
                      <a:ln w="12700">
                        <a:solidFill/>
                      </a:ln>
                    </wps:spPr>
                    <wps:bodyPr/>
                  </wps:wsp>
                </a:graphicData>
              </a:graphic>
            </wp:anchor>
          </w:drawing>
        </mc:Choice>
        <mc:Fallback>
          <w:pict>
            <v:shape o:spt="32" o:oned="true" path="m,l21600,21600e" style="position:absolute;margin-left:89.049999999999997pt;margin-top:70.950000000000003pt;width:253.25pt;height:0;z-index:-251658240;mso-position-horizontal-relative:page;mso-position-vertical-relative:page">
              <v:stroke weight="1.pt"/>
            </v:shape>
          </w:pict>
        </mc:Fallback>
      </mc:AlternateContent>
    </w: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83520" behindDoc="1" locked="0" layoutInCell="1" allowOverlap="1">
              <wp:simplePos x="0" y="0"/>
              <wp:positionH relativeFrom="page">
                <wp:posOffset>1269365</wp:posOffset>
              </wp:positionH>
              <wp:positionV relativeFrom="page">
                <wp:posOffset>778510</wp:posOffset>
              </wp:positionV>
              <wp:extent cx="3338195" cy="105410"/>
              <wp:effectExtent l="0" t="0" r="0" b="0"/>
              <wp:wrapNone/>
              <wp:docPr id="722" name="Shape 722"/>
              <wp:cNvGraphicFramePr/>
              <a:graphic xmlns:a="http://schemas.openxmlformats.org/drawingml/2006/main">
                <a:graphicData uri="http://schemas.microsoft.com/office/word/2010/wordprocessingShape">
                  <wps:wsp>
                    <wps:cNvSpPr txBox="1"/>
                    <wps:spPr>
                      <a:xfrm>
                        <a:off x="0" y="0"/>
                        <a:ext cx="3338195" cy="105410"/>
                      </a:xfrm>
                      <a:prstGeom prst="rect">
                        <a:avLst/>
                      </a:prstGeom>
                      <a:noFill/>
                    </wps:spPr>
                    <wps:txbx>
                      <w:txbxContent>
                        <w:p w:rsidR="00C8059C" w:rsidRDefault="00A51999">
                          <w:pPr>
                            <w:pStyle w:val="ad"/>
                            <w:tabs>
                              <w:tab w:val="right" w:pos="5228"/>
                            </w:tabs>
                          </w:pPr>
                          <w:r>
                            <w:rPr>
                              <w:u w:val="single"/>
                              <w:lang w:val="en-US" w:eastAsia="en-US" w:bidi="en-US"/>
                            </w:rPr>
                            <w:t xml:space="preserve">f </w:t>
                          </w:r>
                          <w:r>
                            <w:rPr>
                              <w:u w:val="single"/>
                            </w:rPr>
                            <w:t>1ереход от военного режима к гражданскому управлению</w:t>
                          </w:r>
                          <w:r>
                            <w:tab/>
                            <w:t>?'О</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22" o:spid="_x0000_s1278" type="#_x0000_t202" style="position:absolute;margin-left:99.95pt;margin-top:61.3pt;width:262.85pt;height:8.3pt;z-index:-251432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" filled="f" stroked="f">
              <v:textbox style="mso-fit-shape-to-text:t" inset="0,0,0,0">
                <w:txbxContent>
                  <w:p w:rsidR="00C8059C" w:rsidRDefault="00A51999">
                    <w:pPr>
                      <w:pStyle w:val="ad"/>
                      <w:tabs>
                        <w:tab w:val="right" w:pos="5228"/>
                      </w:tabs>
                    </w:pPr>
                    <w:r>
                      <w:rPr>
                        <w:u w:val="single"/>
                        <w:lang w:val="en-US" w:eastAsia="en-US" w:bidi="en-US"/>
                      </w:rPr>
                      <w:t xml:space="preserve">f </w:t>
                    </w:r>
                    <w:r>
                      <w:rPr>
                        <w:u w:val="single"/>
                      </w:rPr>
                      <w:t>1ереход от военного режима к гражданскому управлению</w:t>
                    </w:r>
                    <w:r>
                      <w:tab/>
                      <w:t>?'О</w:t>
                    </w:r>
                  </w:p>
                </w:txbxContent>
              </v:textbox>
              <w10:wrap anchorx="page" anchory="page"/>
            </v:shape>
          </w:pict>
        </mc:Fallback>
      </mc:AlternateContent>
    </w:r>
    <w:r>
      <w:rPr>
        <w:noProof/>
      </w:rPr>
      <mc:AlternateContent>
        <mc:Choice Requires="wps">
          <w:drawing>
            <wp:anchor distT="0" distB="0" distL="114300" distR="114300" simplePos="0" relativeHeight="251620352" behindDoc="1" locked="0" layoutInCell="1" allowOverlap="1">
              <wp:simplePos x="0" y="0"/>
              <wp:positionH relativeFrom="page">
                <wp:posOffset>1130935</wp:posOffset>
              </wp:positionH>
              <wp:positionV relativeFrom="page">
                <wp:posOffset>901065</wp:posOffset>
              </wp:positionV>
              <wp:extent cx="3216275" cy="0"/>
              <wp:effectExtent l="0" t="0" r="0" b="0"/>
              <wp:wrapNone/>
              <wp:docPr id="724" name="Shape 724"/>
              <wp:cNvGraphicFramePr/>
              <a:graphic xmlns:a="http://schemas.openxmlformats.org/drawingml/2006/main">
                <a:graphicData uri="http://schemas.microsoft.com/office/word/2010/wordprocessingShape">
                  <wps:wsp>
                    <wps:cNvCnPr/>
                    <wps:spPr>
                      <a:xfrm>
                        <a:off x="0" y="0"/>
                        <a:ext cx="3216275" cy="0"/>
                      </a:xfrm>
                      <a:prstGeom prst="straightConnector1">
                        <a:avLst/>
                      </a:prstGeom>
                      <a:ln w="12700">
                        <a:solidFill/>
                      </a:ln>
                    </wps:spPr>
                    <wps:bodyPr/>
                  </wps:wsp>
                </a:graphicData>
              </a:graphic>
            </wp:anchor>
          </w:drawing>
        </mc:Choice>
        <mc:Fallback>
          <w:pict>
            <v:shape o:spt="32" o:oned="true" path="m,l21600,21600e" style="position:absolute;margin-left:89.049999999999997pt;margin-top:70.950000000000003pt;width:253.25pt;height:0;z-index:-251658240;mso-position-horizontal-relative:page;mso-position-vertical-relative:page">
              <v:stroke weight="1.pt"/>
            </v:shape>
          </w:pict>
        </mc:Fallback>
      </mc:AlternateContent>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86592"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731" name="Shape 731"/>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31" o:spid="_x0000_s1279" type="#_x0000_t202" style="position:absolute;margin-left:58.2pt;margin-top:49.45pt;width:232.65pt;height:8.7pt;z-index:-251429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21376" behindDoc="1" locked="0" layoutInCell="1" allowOverlap="1">
              <wp:simplePos x="0" y="0"/>
              <wp:positionH relativeFrom="page">
                <wp:posOffset>720725</wp:posOffset>
              </wp:positionH>
              <wp:positionV relativeFrom="page">
                <wp:posOffset>835660</wp:posOffset>
              </wp:positionV>
              <wp:extent cx="3818255" cy="0"/>
              <wp:effectExtent l="0" t="0" r="0" b="0"/>
              <wp:wrapNone/>
              <wp:docPr id="733" name="Shape 733"/>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85568"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728" name="Shape 728"/>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w:t>
                          </w:r>
                          <w:r>
                            <w:t xml:space="preserve">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28" o:spid="_x0000_s1280" type="#_x0000_t202" style="position:absolute;margin-left:58.2pt;margin-top:49.45pt;width:232.65pt;height:8.7pt;z-index:-25143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w:t>
                    </w:r>
                    <w:r>
                      <w:t xml:space="preserve"> ликвидация</w:t>
                    </w:r>
                  </w:p>
                </w:txbxContent>
              </v:textbox>
              <w10:wrap anchorx="page" anchory="page"/>
            </v:shape>
          </w:pict>
        </mc:Fallback>
      </mc:AlternateContent>
    </w:r>
    <w:r>
      <w:rPr>
        <w:noProof/>
      </w:rPr>
      <mc:AlternateContent>
        <mc:Choice Requires="wps">
          <w:drawing>
            <wp:anchor distT="0" distB="0" distL="114300" distR="114300" simplePos="0" relativeHeight="251622400" behindDoc="1" locked="0" layoutInCell="1" allowOverlap="1">
              <wp:simplePos x="0" y="0"/>
              <wp:positionH relativeFrom="page">
                <wp:posOffset>720725</wp:posOffset>
              </wp:positionH>
              <wp:positionV relativeFrom="page">
                <wp:posOffset>835660</wp:posOffset>
              </wp:positionV>
              <wp:extent cx="3818255" cy="0"/>
              <wp:effectExtent l="0" t="0" r="0" b="0"/>
              <wp:wrapNone/>
              <wp:docPr id="730" name="Shape 730"/>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88640"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737" name="Shape 737"/>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37" o:spid="_x0000_s1281" type="#_x0000_t202" style="position:absolute;margin-left:58.2pt;margin-top:49.45pt;width:232.65pt;height:8.7pt;z-index:-251427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23424" behindDoc="1" locked="0" layoutInCell="1" allowOverlap="1">
              <wp:simplePos x="0" y="0"/>
              <wp:positionH relativeFrom="page">
                <wp:posOffset>720725</wp:posOffset>
              </wp:positionH>
              <wp:positionV relativeFrom="page">
                <wp:posOffset>835660</wp:posOffset>
              </wp:positionV>
              <wp:extent cx="3818255" cy="0"/>
              <wp:effectExtent l="0" t="0" r="0" b="0"/>
              <wp:wrapNone/>
              <wp:docPr id="739" name="Shape 739"/>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87616"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734" name="Shape 734"/>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34" o:spid="_x0000_s1282" type="#_x0000_t202" style="position:absolute;margin-left:58.2pt;margin-top:49.45pt;width:232.65pt;height:8.7pt;z-index:-251428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24448" behindDoc="1" locked="0" layoutInCell="1" allowOverlap="1">
              <wp:simplePos x="0" y="0"/>
              <wp:positionH relativeFrom="page">
                <wp:posOffset>720725</wp:posOffset>
              </wp:positionH>
              <wp:positionV relativeFrom="page">
                <wp:posOffset>835660</wp:posOffset>
              </wp:positionV>
              <wp:extent cx="3818255" cy="0"/>
              <wp:effectExtent l="0" t="0" r="0" b="0"/>
              <wp:wrapNone/>
              <wp:docPr id="736" name="Shape 736"/>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90688" behindDoc="1" locked="0" layoutInCell="1" allowOverlap="1">
              <wp:simplePos x="0" y="0"/>
              <wp:positionH relativeFrom="page">
                <wp:posOffset>1184275</wp:posOffset>
              </wp:positionH>
              <wp:positionV relativeFrom="page">
                <wp:posOffset>655320</wp:posOffset>
              </wp:positionV>
              <wp:extent cx="2858135" cy="105410"/>
              <wp:effectExtent l="0" t="0" r="0" b="0"/>
              <wp:wrapNone/>
              <wp:docPr id="743" name="Shape 743"/>
              <wp:cNvGraphicFramePr/>
              <a:graphic xmlns:a="http://schemas.openxmlformats.org/drawingml/2006/main">
                <a:graphicData uri="http://schemas.microsoft.com/office/word/2010/wordprocessingShape">
                  <wps:wsp>
                    <wps:cNvSpPr txBox="1"/>
                    <wps:spPr>
                      <a:xfrm>
                        <a:off x="0" y="0"/>
                        <a:ext cx="2858135" cy="105410"/>
                      </a:xfrm>
                      <a:prstGeom prst="rect">
                        <a:avLst/>
                      </a:prstGeom>
                      <a:noFill/>
                    </wps:spPr>
                    <wps:txbx>
                      <w:txbxContent>
                        <w:p w:rsidR="00C8059C" w:rsidRDefault="00A51999">
                          <w:pPr>
                            <w:pStyle w:val="ad"/>
                          </w:pPr>
                          <w:r>
                            <w:t>Переход от военного режима к гражданскому управлению</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43" o:spid="_x0000_s1283" type="#_x0000_t202" style="position:absolute;margin-left:93.25pt;margin-top:51.6pt;width:225.05pt;height:8.3pt;z-index:-2514257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" filled="f" stroked="f">
              <v:textbox style="mso-fit-shape-to-text:t" inset="0,0,0,0">
                <w:txbxContent>
                  <w:p w:rsidR="00C8059C" w:rsidRDefault="00A51999">
                    <w:pPr>
                      <w:pStyle w:val="ad"/>
                    </w:pPr>
                    <w:r>
                      <w:t>Переход от военного режима к гражданскому управлению</w:t>
                    </w:r>
                  </w:p>
                </w:txbxContent>
              </v:textbox>
              <w10:wrap anchorx="page" anchory="page"/>
            </v:shape>
          </w:pict>
        </mc:Fallback>
      </mc:AlternateContent>
    </w:r>
    <w:r>
      <w:rPr>
        <w:noProof/>
      </w:rPr>
      <mc:AlternateContent>
        <mc:Choice Requires="wps">
          <w:drawing>
            <wp:anchor distT="0" distB="0" distL="114300" distR="114300" simplePos="0" relativeHeight="251625472" behindDoc="1" locked="0" layoutInCell="1" allowOverlap="1">
              <wp:simplePos x="0" y="0"/>
              <wp:positionH relativeFrom="page">
                <wp:posOffset>986790</wp:posOffset>
              </wp:positionH>
              <wp:positionV relativeFrom="page">
                <wp:posOffset>898525</wp:posOffset>
              </wp:positionV>
              <wp:extent cx="3538220" cy="0"/>
              <wp:effectExtent l="0" t="0" r="0" b="0"/>
              <wp:wrapNone/>
              <wp:docPr id="745" name="Shape 745"/>
              <wp:cNvGraphicFramePr/>
              <a:graphic xmlns:a="http://schemas.openxmlformats.org/drawingml/2006/main">
                <a:graphicData uri="http://schemas.microsoft.com/office/word/2010/wordprocessingShape">
                  <wps:wsp>
                    <wps:cNvCnPr/>
                    <wps:spPr>
                      <a:xfrm>
                        <a:off x="0" y="0"/>
                        <a:ext cx="3538220" cy="0"/>
                      </a:xfrm>
                      <a:prstGeom prst="straightConnector1">
                        <a:avLst/>
                      </a:prstGeom>
                      <a:ln w="12700">
                        <a:solidFill/>
                      </a:ln>
                    </wps:spPr>
                    <wps:bodyPr/>
                  </wps:wsp>
                </a:graphicData>
              </a:graphic>
            </wp:anchor>
          </w:drawing>
        </mc:Choice>
        <mc:Fallback>
          <w:pict>
            <v:shape o:spt="32" o:oned="true" path="m,l21600,21600e" style="position:absolute;margin-left:77.700000000000003pt;margin-top:70.75pt;width:278.60000000000002pt;height:0;z-index:-251658240;mso-position-horizontal-relative:page;mso-position-vertical-relative:page">
              <v:stroke weight="1.pt"/>
            </v:shape>
          </w:pict>
        </mc:Fallback>
      </mc:AlternateContent>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89664" behindDoc="1" locked="0" layoutInCell="1" allowOverlap="1">
              <wp:simplePos x="0" y="0"/>
              <wp:positionH relativeFrom="page">
                <wp:posOffset>1184275</wp:posOffset>
              </wp:positionH>
              <wp:positionV relativeFrom="page">
                <wp:posOffset>655320</wp:posOffset>
              </wp:positionV>
              <wp:extent cx="2858135" cy="105410"/>
              <wp:effectExtent l="0" t="0" r="0" b="0"/>
              <wp:wrapNone/>
              <wp:docPr id="740" name="Shape 740"/>
              <wp:cNvGraphicFramePr/>
              <a:graphic xmlns:a="http://schemas.openxmlformats.org/drawingml/2006/main">
                <a:graphicData uri="http://schemas.microsoft.com/office/word/2010/wordprocessingShape">
                  <wps:wsp>
                    <wps:cNvSpPr txBox="1"/>
                    <wps:spPr>
                      <a:xfrm>
                        <a:off x="0" y="0"/>
                        <a:ext cx="2858135" cy="105410"/>
                      </a:xfrm>
                      <a:prstGeom prst="rect">
                        <a:avLst/>
                      </a:prstGeom>
                      <a:noFill/>
                    </wps:spPr>
                    <wps:txbx>
                      <w:txbxContent>
                        <w:p w:rsidR="00C8059C" w:rsidRDefault="00A51999">
                          <w:pPr>
                            <w:pStyle w:val="ad"/>
                          </w:pPr>
                          <w:r>
                            <w:t>Переход от военного режима к гражданскому управлению</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40" o:spid="_x0000_s1284" type="#_x0000_t202" style="position:absolute;margin-left:93.25pt;margin-top:51.6pt;width:225.05pt;height:8.3pt;z-index:-2514268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" filled="f" stroked="f">
              <v:textbox style="mso-fit-shape-to-text:t" inset="0,0,0,0">
                <w:txbxContent>
                  <w:p w:rsidR="00C8059C" w:rsidRDefault="00A51999">
                    <w:pPr>
                      <w:pStyle w:val="ad"/>
                    </w:pPr>
                    <w:r>
                      <w:t>Переход от военного режима к гражданскому управлению</w:t>
                    </w:r>
                  </w:p>
                </w:txbxContent>
              </v:textbox>
              <w10:wrap anchorx="page" anchory="page"/>
            </v:shape>
          </w:pict>
        </mc:Fallback>
      </mc:AlternateContent>
    </w:r>
    <w:r>
      <w:rPr>
        <w:noProof/>
      </w:rPr>
      <mc:AlternateContent>
        <mc:Choice Requires="wps">
          <w:drawing>
            <wp:anchor distT="0" distB="0" distL="114300" distR="114300" simplePos="0" relativeHeight="251626496" behindDoc="1" locked="0" layoutInCell="1" allowOverlap="1">
              <wp:simplePos x="0" y="0"/>
              <wp:positionH relativeFrom="page">
                <wp:posOffset>986790</wp:posOffset>
              </wp:positionH>
              <wp:positionV relativeFrom="page">
                <wp:posOffset>898525</wp:posOffset>
              </wp:positionV>
              <wp:extent cx="3538220" cy="0"/>
              <wp:effectExtent l="0" t="0" r="0" b="0"/>
              <wp:wrapNone/>
              <wp:docPr id="742" name="Shape 742"/>
              <wp:cNvGraphicFramePr/>
              <a:graphic xmlns:a="http://schemas.openxmlformats.org/drawingml/2006/main">
                <a:graphicData uri="http://schemas.microsoft.com/office/word/2010/wordprocessingShape">
                  <wps:wsp>
                    <wps:cNvCnPr/>
                    <wps:spPr>
                      <a:xfrm>
                        <a:off x="0" y="0"/>
                        <a:ext cx="3538220" cy="0"/>
                      </a:xfrm>
                      <a:prstGeom prst="straightConnector1">
                        <a:avLst/>
                      </a:prstGeom>
                      <a:ln w="12700">
                        <a:solidFill/>
                      </a:ln>
                    </wps:spPr>
                    <wps:bodyPr/>
                  </wps:wsp>
                </a:graphicData>
              </a:graphic>
            </wp:anchor>
          </w:drawing>
        </mc:Choice>
        <mc:Fallback>
          <w:pict>
            <v:shape o:spt="32" o:oned="true" path="m,l21600,21600e" style="position:absolute;margin-left:77.700000000000003pt;margin-top:70.75pt;width:278.60000000000002pt;height:0;z-index:-251658240;mso-position-horizontal-relative:page;mso-position-vertical-relative:page">
              <v:stroke weight="1.pt"/>
            </v:shape>
          </w:pict>
        </mc:Fallback>
      </mc:AlternateContent>
    </w: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92736"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749" name="Shape 749"/>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 xml:space="preserve">«Нестабильная </w:t>
                          </w:r>
                          <w:r>
                            <w:t>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49" o:spid="_x0000_s1285" type="#_x0000_t202" style="position:absolute;margin-left:58.2pt;margin-top:49.45pt;width:232.65pt;height:8.7pt;z-index:-25142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 xml:space="preserve">«Нестабильная </w:t>
                    </w:r>
                    <w:r>
                      <w:t>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27520" behindDoc="1" locked="0" layoutInCell="1" allowOverlap="1">
              <wp:simplePos x="0" y="0"/>
              <wp:positionH relativeFrom="page">
                <wp:posOffset>720725</wp:posOffset>
              </wp:positionH>
              <wp:positionV relativeFrom="page">
                <wp:posOffset>835660</wp:posOffset>
              </wp:positionV>
              <wp:extent cx="3818255" cy="0"/>
              <wp:effectExtent l="0" t="0" r="0" b="0"/>
              <wp:wrapNone/>
              <wp:docPr id="751" name="Shape 751"/>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91712"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746" name="Shape 746"/>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46" o:spid="_x0000_s1286" type="#_x0000_t202" style="position:absolute;margin-left:58.2pt;margin-top:49.45pt;width:232.65pt;height:8.7pt;z-index:-251424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28544" behindDoc="1" locked="0" layoutInCell="1" allowOverlap="1">
              <wp:simplePos x="0" y="0"/>
              <wp:positionH relativeFrom="page">
                <wp:posOffset>720725</wp:posOffset>
              </wp:positionH>
              <wp:positionV relativeFrom="page">
                <wp:posOffset>835660</wp:posOffset>
              </wp:positionV>
              <wp:extent cx="3818255" cy="0"/>
              <wp:effectExtent l="0" t="0" r="0" b="0"/>
              <wp:wrapNone/>
              <wp:docPr id="748" name="Shape 748"/>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94784"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755" name="Shape 755"/>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55" o:spid="_x0000_s1287" type="#_x0000_t202" style="position:absolute;margin-left:58.2pt;margin-top:49.45pt;width:232.65pt;height:8.7pt;z-index:-251421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29568" behindDoc="1" locked="0" layoutInCell="1" allowOverlap="1">
              <wp:simplePos x="0" y="0"/>
              <wp:positionH relativeFrom="page">
                <wp:posOffset>720725</wp:posOffset>
              </wp:positionH>
              <wp:positionV relativeFrom="page">
                <wp:posOffset>835660</wp:posOffset>
              </wp:positionV>
              <wp:extent cx="3818255" cy="0"/>
              <wp:effectExtent l="0" t="0" r="0" b="0"/>
              <wp:wrapNone/>
              <wp:docPr id="757" name="Shape 757"/>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74624" behindDoc="1" locked="0" layoutInCell="1" allowOverlap="1">
              <wp:simplePos x="0" y="0"/>
              <wp:positionH relativeFrom="page">
                <wp:posOffset>691515</wp:posOffset>
              </wp:positionH>
              <wp:positionV relativeFrom="page">
                <wp:posOffset>634365</wp:posOffset>
              </wp:positionV>
              <wp:extent cx="3211830" cy="110490"/>
              <wp:effectExtent l="0" t="0" r="0" b="0"/>
              <wp:wrapNone/>
              <wp:docPr id="70" name="Shape 70"/>
              <wp:cNvGraphicFramePr/>
              <a:graphic xmlns:a="http://schemas.openxmlformats.org/drawingml/2006/main">
                <a:graphicData uri="http://schemas.microsoft.com/office/word/2010/wordprocessingShape">
                  <wps:wsp>
                    <wps:cNvSpPr txBox="1"/>
                    <wps:spPr>
                      <a:xfrm>
                        <a:off x="0" y="0"/>
                        <a:ext cx="3211830" cy="110490"/>
                      </a:xfrm>
                      <a:prstGeom prst="rect">
                        <a:avLst/>
                      </a:prstGeom>
                      <a:noFill/>
                    </wps:spPr>
                    <wps:txbx>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 xml:space="preserve">Греческие земли под господством </w:t>
                          </w:r>
                          <w:r>
                            <w:rPr>
                              <w:sz w:val="17"/>
                              <w:szCs w:val="17"/>
                            </w:rPr>
                            <w:t>Османской империи</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0" o:spid="_x0000_s1072" type="#_x0000_t202" style="position:absolute;margin-left:54.45pt;margin-top:49.95pt;width:252.9pt;height:8.7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" filled="f" stroked="f">
              <v:textbox style="mso-fit-shape-to-text:t" inset="0,0,0,0">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 xml:space="preserve">Греческие земли под господством </w:t>
                    </w:r>
                    <w:r>
                      <w:rPr>
                        <w:sz w:val="17"/>
                        <w:szCs w:val="17"/>
                      </w:rPr>
                      <w:t>Османской империи</w:t>
                    </w:r>
                  </w:p>
                </w:txbxContent>
              </v:textbox>
              <w10:wrap anchorx="page" anchory="page"/>
            </v:shape>
          </w:pict>
        </mc:Fallback>
      </mc:AlternateContent>
    </w:r>
    <w:r>
      <w:rPr>
        <w:noProof/>
      </w:rPr>
      <mc:AlternateContent>
        <mc:Choice Requires="wps">
          <w:drawing>
            <wp:anchor distT="0" distB="0" distL="114300" distR="114300" simplePos="0" relativeHeight="251413504" behindDoc="1" locked="0" layoutInCell="1" allowOverlap="1">
              <wp:simplePos x="0" y="0"/>
              <wp:positionH relativeFrom="page">
                <wp:posOffset>659130</wp:posOffset>
              </wp:positionH>
              <wp:positionV relativeFrom="page">
                <wp:posOffset>866140</wp:posOffset>
              </wp:positionV>
              <wp:extent cx="3827780" cy="0"/>
              <wp:effectExtent l="0" t="0" r="0" b="0"/>
              <wp:wrapNone/>
              <wp:docPr id="72" name="Shape 72"/>
              <wp:cNvGraphicFramePr/>
              <a:graphic xmlns:a="http://schemas.openxmlformats.org/drawingml/2006/main">
                <a:graphicData uri="http://schemas.microsoft.com/office/word/2010/wordprocessingShape">
                  <wps:wsp>
                    <wps:cNvCnPr/>
                    <wps:spPr>
                      <a:xfrm>
                        <a:off x="0" y="0"/>
                        <a:ext cx="3827780" cy="0"/>
                      </a:xfrm>
                      <a:prstGeom prst="straightConnector1">
                        <a:avLst/>
                      </a:prstGeom>
                      <a:ln w="12700">
                        <a:solidFill/>
                      </a:ln>
                    </wps:spPr>
                    <wps:bodyPr/>
                  </wps:wsp>
                </a:graphicData>
              </a:graphic>
            </wp:anchor>
          </w:drawing>
        </mc:Choice>
        <mc:Fallback>
          <w:pict>
            <v:shape o:spt="32" o:oned="true" path="m,l21600,21600e" style="position:absolute;margin-left:51.899999999999999pt;margin-top:68.200000000000003pt;width:301.40000000000003pt;height:0;z-index:-251658240;mso-position-horizontal-relative:page;mso-position-vertical-relative:page">
              <v:stroke weight="1.pt"/>
            </v:shape>
          </w:pict>
        </mc:Fallback>
      </mc:AlternateContent>
    </w: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93760"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752" name="Shape 752"/>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52" o:spid="_x0000_s1288" type="#_x0000_t202" style="position:absolute;margin-left:58.2pt;margin-top:49.45pt;width:232.65pt;height:8.7pt;z-index:-251422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30592" behindDoc="1" locked="0" layoutInCell="1" allowOverlap="1">
              <wp:simplePos x="0" y="0"/>
              <wp:positionH relativeFrom="page">
                <wp:posOffset>720725</wp:posOffset>
              </wp:positionH>
              <wp:positionV relativeFrom="page">
                <wp:posOffset>835660</wp:posOffset>
              </wp:positionV>
              <wp:extent cx="3818255" cy="0"/>
              <wp:effectExtent l="0" t="0" r="0" b="0"/>
              <wp:wrapNone/>
              <wp:docPr id="754" name="Shape 754"/>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96832" behindDoc="1" locked="0" layoutInCell="1" allowOverlap="1">
              <wp:simplePos x="0" y="0"/>
              <wp:positionH relativeFrom="page">
                <wp:posOffset>1184275</wp:posOffset>
              </wp:positionH>
              <wp:positionV relativeFrom="page">
                <wp:posOffset>655320</wp:posOffset>
              </wp:positionV>
              <wp:extent cx="2858135" cy="105410"/>
              <wp:effectExtent l="0" t="0" r="0" b="0"/>
              <wp:wrapNone/>
              <wp:docPr id="761" name="Shape 761"/>
              <wp:cNvGraphicFramePr/>
              <a:graphic xmlns:a="http://schemas.openxmlformats.org/drawingml/2006/main">
                <a:graphicData uri="http://schemas.microsoft.com/office/word/2010/wordprocessingShape">
                  <wps:wsp>
                    <wps:cNvSpPr txBox="1"/>
                    <wps:spPr>
                      <a:xfrm>
                        <a:off x="0" y="0"/>
                        <a:ext cx="2858135" cy="105410"/>
                      </a:xfrm>
                      <a:prstGeom prst="rect">
                        <a:avLst/>
                      </a:prstGeom>
                      <a:noFill/>
                    </wps:spPr>
                    <wps:txbx>
                      <w:txbxContent>
                        <w:p w:rsidR="00C8059C" w:rsidRDefault="00A51999">
                          <w:pPr>
                            <w:pStyle w:val="ad"/>
                          </w:pPr>
                          <w:r>
                            <w:t>Переход от военного режима к гражданскому управлению</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61" o:spid="_x0000_s1289" type="#_x0000_t202" style="position:absolute;margin-left:93.25pt;margin-top:51.6pt;width:225.05pt;height:8.3pt;z-index:-2514196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" filled="f" stroked="f">
              <v:textbox style="mso-fit-shape-to-text:t" inset="0,0,0,0">
                <w:txbxContent>
                  <w:p w:rsidR="00C8059C" w:rsidRDefault="00A51999">
                    <w:pPr>
                      <w:pStyle w:val="ad"/>
                    </w:pPr>
                    <w:r>
                      <w:t>Переход от военного режима к гражданскому управлению</w:t>
                    </w:r>
                  </w:p>
                </w:txbxContent>
              </v:textbox>
              <w10:wrap anchorx="page" anchory="page"/>
            </v:shape>
          </w:pict>
        </mc:Fallback>
      </mc:AlternateContent>
    </w:r>
    <w:r>
      <w:rPr>
        <w:noProof/>
      </w:rPr>
      <mc:AlternateContent>
        <mc:Choice Requires="wps">
          <w:drawing>
            <wp:anchor distT="0" distB="0" distL="114300" distR="114300" simplePos="0" relativeHeight="251631616" behindDoc="1" locked="0" layoutInCell="1" allowOverlap="1">
              <wp:simplePos x="0" y="0"/>
              <wp:positionH relativeFrom="page">
                <wp:posOffset>986790</wp:posOffset>
              </wp:positionH>
              <wp:positionV relativeFrom="page">
                <wp:posOffset>898525</wp:posOffset>
              </wp:positionV>
              <wp:extent cx="3538220" cy="0"/>
              <wp:effectExtent l="0" t="0" r="0" b="0"/>
              <wp:wrapNone/>
              <wp:docPr id="763" name="Shape 763"/>
              <wp:cNvGraphicFramePr/>
              <a:graphic xmlns:a="http://schemas.openxmlformats.org/drawingml/2006/main">
                <a:graphicData uri="http://schemas.microsoft.com/office/word/2010/wordprocessingShape">
                  <wps:wsp>
                    <wps:cNvCnPr/>
                    <wps:spPr>
                      <a:xfrm>
                        <a:off x="0" y="0"/>
                        <a:ext cx="3538220" cy="0"/>
                      </a:xfrm>
                      <a:prstGeom prst="straightConnector1">
                        <a:avLst/>
                      </a:prstGeom>
                      <a:ln w="12700">
                        <a:solidFill/>
                      </a:ln>
                    </wps:spPr>
                    <wps:bodyPr/>
                  </wps:wsp>
                </a:graphicData>
              </a:graphic>
            </wp:anchor>
          </w:drawing>
        </mc:Choice>
        <mc:Fallback>
          <w:pict>
            <v:shape o:spt="32" o:oned="true" path="m,l21600,21600e" style="position:absolute;margin-left:77.700000000000003pt;margin-top:70.75pt;width:278.60000000000002pt;height:0;z-index:-251658240;mso-position-horizontal-relative:page;mso-position-vertical-relative:page">
              <v:stroke weight="1.pt"/>
            </v:shape>
          </w:pict>
        </mc:Fallback>
      </mc:AlternateContent>
    </w: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95808" behindDoc="1" locked="0" layoutInCell="1" allowOverlap="1">
              <wp:simplePos x="0" y="0"/>
              <wp:positionH relativeFrom="page">
                <wp:posOffset>1184275</wp:posOffset>
              </wp:positionH>
              <wp:positionV relativeFrom="page">
                <wp:posOffset>655320</wp:posOffset>
              </wp:positionV>
              <wp:extent cx="2858135" cy="105410"/>
              <wp:effectExtent l="0" t="0" r="0" b="0"/>
              <wp:wrapNone/>
              <wp:docPr id="758" name="Shape 758"/>
              <wp:cNvGraphicFramePr/>
              <a:graphic xmlns:a="http://schemas.openxmlformats.org/drawingml/2006/main">
                <a:graphicData uri="http://schemas.microsoft.com/office/word/2010/wordprocessingShape">
                  <wps:wsp>
                    <wps:cNvSpPr txBox="1"/>
                    <wps:spPr>
                      <a:xfrm>
                        <a:off x="0" y="0"/>
                        <a:ext cx="2858135" cy="105410"/>
                      </a:xfrm>
                      <a:prstGeom prst="rect">
                        <a:avLst/>
                      </a:prstGeom>
                      <a:noFill/>
                    </wps:spPr>
                    <wps:txbx>
                      <w:txbxContent>
                        <w:p w:rsidR="00C8059C" w:rsidRDefault="00A51999">
                          <w:pPr>
                            <w:pStyle w:val="ad"/>
                          </w:pPr>
                          <w:r>
                            <w:t>Переход от военного режима к гражданскому управлению</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58" o:spid="_x0000_s1290" type="#_x0000_t202" style="position:absolute;margin-left:93.25pt;margin-top:51.6pt;width:225.05pt;height:8.3pt;z-index:-2514206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" filled="f" stroked="f">
              <v:textbox style="mso-fit-shape-to-text:t" inset="0,0,0,0">
                <w:txbxContent>
                  <w:p w:rsidR="00C8059C" w:rsidRDefault="00A51999">
                    <w:pPr>
                      <w:pStyle w:val="ad"/>
                    </w:pPr>
                    <w:r>
                      <w:t>Переход от военного режима к гражданскому управлению</w:t>
                    </w:r>
                  </w:p>
                </w:txbxContent>
              </v:textbox>
              <w10:wrap anchorx="page" anchory="page"/>
            </v:shape>
          </w:pict>
        </mc:Fallback>
      </mc:AlternateContent>
    </w:r>
    <w:r>
      <w:rPr>
        <w:noProof/>
      </w:rPr>
      <mc:AlternateContent>
        <mc:Choice Requires="wps">
          <w:drawing>
            <wp:anchor distT="0" distB="0" distL="114300" distR="114300" simplePos="0" relativeHeight="251632640" behindDoc="1" locked="0" layoutInCell="1" allowOverlap="1">
              <wp:simplePos x="0" y="0"/>
              <wp:positionH relativeFrom="page">
                <wp:posOffset>986790</wp:posOffset>
              </wp:positionH>
              <wp:positionV relativeFrom="page">
                <wp:posOffset>898525</wp:posOffset>
              </wp:positionV>
              <wp:extent cx="3538220" cy="0"/>
              <wp:effectExtent l="0" t="0" r="0" b="0"/>
              <wp:wrapNone/>
              <wp:docPr id="760" name="Shape 760"/>
              <wp:cNvGraphicFramePr/>
              <a:graphic xmlns:a="http://schemas.openxmlformats.org/drawingml/2006/main">
                <a:graphicData uri="http://schemas.microsoft.com/office/word/2010/wordprocessingShape">
                  <wps:wsp>
                    <wps:cNvCnPr/>
                    <wps:spPr>
                      <a:xfrm>
                        <a:off x="0" y="0"/>
                        <a:ext cx="3538220" cy="0"/>
                      </a:xfrm>
                      <a:prstGeom prst="straightConnector1">
                        <a:avLst/>
                      </a:prstGeom>
                      <a:ln w="12700">
                        <a:solidFill/>
                      </a:ln>
                    </wps:spPr>
                    <wps:bodyPr/>
                  </wps:wsp>
                </a:graphicData>
              </a:graphic>
            </wp:anchor>
          </w:drawing>
        </mc:Choice>
        <mc:Fallback>
          <w:pict>
            <v:shape o:spt="32" o:oned="true" path="m,l21600,21600e" style="position:absolute;margin-left:77.700000000000003pt;margin-top:70.75pt;width:278.60000000000002pt;height:0;z-index:-251658240;mso-position-horizontal-relative:page;mso-position-vertical-relative:page">
              <v:stroke weight="1.pt"/>
            </v:shape>
          </w:pict>
        </mc:Fallback>
      </mc:AlternateContent>
    </w: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98880"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767" name="Shape 767"/>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67" o:spid="_x0000_s1291" type="#_x0000_t202" style="position:absolute;margin-left:58.2pt;margin-top:49.45pt;width:232.65pt;height:8.7pt;z-index:-25141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33664" behindDoc="1" locked="0" layoutInCell="1" allowOverlap="1">
              <wp:simplePos x="0" y="0"/>
              <wp:positionH relativeFrom="page">
                <wp:posOffset>720725</wp:posOffset>
              </wp:positionH>
              <wp:positionV relativeFrom="page">
                <wp:posOffset>835660</wp:posOffset>
              </wp:positionV>
              <wp:extent cx="3818255" cy="0"/>
              <wp:effectExtent l="0" t="0" r="0" b="0"/>
              <wp:wrapNone/>
              <wp:docPr id="769" name="Shape 769"/>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97856"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764" name="Shape 764"/>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w:t>
                          </w:r>
                          <w:r>
                            <w:t xml:space="preserve">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64" o:spid="_x0000_s1292" type="#_x0000_t202" style="position:absolute;margin-left:58.2pt;margin-top:49.45pt;width:232.65pt;height:8.7pt;z-index:-251418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w:t>
                    </w:r>
                    <w:r>
                      <w:t xml:space="preserve">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34688" behindDoc="1" locked="0" layoutInCell="1" allowOverlap="1">
              <wp:simplePos x="0" y="0"/>
              <wp:positionH relativeFrom="page">
                <wp:posOffset>720725</wp:posOffset>
              </wp:positionH>
              <wp:positionV relativeFrom="page">
                <wp:posOffset>835660</wp:posOffset>
              </wp:positionV>
              <wp:extent cx="3818255" cy="0"/>
              <wp:effectExtent l="0" t="0" r="0" b="0"/>
              <wp:wrapNone/>
              <wp:docPr id="766" name="Shape 766"/>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00928" behindDoc="1" locked="0" layoutInCell="1" allowOverlap="1">
              <wp:simplePos x="0" y="0"/>
              <wp:positionH relativeFrom="page">
                <wp:posOffset>1231265</wp:posOffset>
              </wp:positionH>
              <wp:positionV relativeFrom="page">
                <wp:posOffset>641985</wp:posOffset>
              </wp:positionV>
              <wp:extent cx="3368040" cy="114935"/>
              <wp:effectExtent l="0" t="0" r="0" b="0"/>
              <wp:wrapNone/>
              <wp:docPr id="773" name="Shape 773"/>
              <wp:cNvGraphicFramePr/>
              <a:graphic xmlns:a="http://schemas.openxmlformats.org/drawingml/2006/main">
                <a:graphicData uri="http://schemas.microsoft.com/office/word/2010/wordprocessingShape">
                  <wps:wsp>
                    <wps:cNvSpPr txBox="1"/>
                    <wps:spPr>
                      <a:xfrm>
                        <a:off x="0" y="0"/>
                        <a:ext cx="3368040" cy="114935"/>
                      </a:xfrm>
                      <a:prstGeom prst="rect">
                        <a:avLst/>
                      </a:prstGeom>
                      <a:noFill/>
                    </wps:spPr>
                    <wps:txbx>
                      <w:txbxContent>
                        <w:p w:rsidR="00C8059C" w:rsidRDefault="00A51999">
                          <w:pPr>
                            <w:pStyle w:val="ad"/>
                            <w:tabs>
                              <w:tab w:val="right" w:pos="5264"/>
                            </w:tabs>
                          </w:pPr>
                          <w:r>
                            <w:t>Переход от военного режима к гражданскому управ</w:t>
                          </w:r>
                          <w:r>
                            <w:t>лению</w:t>
                          </w:r>
                          <w:r>
                            <w:tab/>
                            <w:t>?()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73" o:spid="_x0000_s1293" type="#_x0000_t202" style="position:absolute;margin-left:96.95pt;margin-top:50.55pt;width:265.2pt;height:9.05pt;z-index:-251415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" filled="f" stroked="f">
              <v:textbox style="mso-fit-shape-to-text:t" inset="0,0,0,0">
                <w:txbxContent>
                  <w:p w:rsidR="00C8059C" w:rsidRDefault="00A51999">
                    <w:pPr>
                      <w:pStyle w:val="ad"/>
                      <w:tabs>
                        <w:tab w:val="right" w:pos="5264"/>
                      </w:tabs>
                    </w:pPr>
                    <w:r>
                      <w:t>Переход от военного режима к гражданскому управ</w:t>
                    </w:r>
                    <w:r>
                      <w:t>лению</w:t>
                    </w:r>
                    <w:r>
                      <w:tab/>
                      <w:t>?() /</w:t>
                    </w:r>
                  </w:p>
                </w:txbxContent>
              </v:textbox>
              <w10:wrap anchorx="page" anchory="page"/>
            </v:shape>
          </w:pict>
        </mc:Fallback>
      </mc:AlternateContent>
    </w:r>
    <w:r>
      <w:rPr>
        <w:noProof/>
      </w:rPr>
      <mc:AlternateContent>
        <mc:Choice Requires="wps">
          <w:drawing>
            <wp:anchor distT="0" distB="0" distL="114300" distR="114300" simplePos="0" relativeHeight="251635712" behindDoc="1" locked="0" layoutInCell="1" allowOverlap="1">
              <wp:simplePos x="0" y="0"/>
              <wp:positionH relativeFrom="page">
                <wp:posOffset>1134745</wp:posOffset>
              </wp:positionH>
              <wp:positionV relativeFrom="page">
                <wp:posOffset>819150</wp:posOffset>
              </wp:positionV>
              <wp:extent cx="3464560" cy="0"/>
              <wp:effectExtent l="0" t="0" r="0" b="0"/>
              <wp:wrapNone/>
              <wp:docPr id="775" name="Shape 775"/>
              <wp:cNvGraphicFramePr/>
              <a:graphic xmlns:a="http://schemas.openxmlformats.org/drawingml/2006/main">
                <a:graphicData uri="http://schemas.microsoft.com/office/word/2010/wordprocessingShape">
                  <wps:wsp>
                    <wps:cNvCnPr/>
                    <wps:spPr>
                      <a:xfrm>
                        <a:off x="0" y="0"/>
                        <a:ext cx="3464560" cy="0"/>
                      </a:xfrm>
                      <a:prstGeom prst="straightConnector1">
                        <a:avLst/>
                      </a:prstGeom>
                      <a:ln w="12700">
                        <a:solidFill/>
                      </a:ln>
                    </wps:spPr>
                    <wps:bodyPr/>
                  </wps:wsp>
                </a:graphicData>
              </a:graphic>
            </wp:anchor>
          </w:drawing>
        </mc:Choice>
        <mc:Fallback>
          <w:pict>
            <v:shape o:spt="32" o:oned="true" path="m,l21600,21600e" style="position:absolute;margin-left:89.350000000000009pt;margin-top:64.5pt;width:272.80000000000001pt;height:0;z-index:-251658240;mso-position-horizontal-relative:page;mso-position-vertical-relative:page">
              <v:stroke weight="1.pt"/>
            </v:shape>
          </w:pict>
        </mc:Fallback>
      </mc:AlternateContent>
    </w: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899904" behindDoc="1" locked="0" layoutInCell="1" allowOverlap="1">
              <wp:simplePos x="0" y="0"/>
              <wp:positionH relativeFrom="page">
                <wp:posOffset>1231265</wp:posOffset>
              </wp:positionH>
              <wp:positionV relativeFrom="page">
                <wp:posOffset>641985</wp:posOffset>
              </wp:positionV>
              <wp:extent cx="3368040" cy="114935"/>
              <wp:effectExtent l="0" t="0" r="0" b="0"/>
              <wp:wrapNone/>
              <wp:docPr id="770" name="Shape 770"/>
              <wp:cNvGraphicFramePr/>
              <a:graphic xmlns:a="http://schemas.openxmlformats.org/drawingml/2006/main">
                <a:graphicData uri="http://schemas.microsoft.com/office/word/2010/wordprocessingShape">
                  <wps:wsp>
                    <wps:cNvSpPr txBox="1"/>
                    <wps:spPr>
                      <a:xfrm>
                        <a:off x="0" y="0"/>
                        <a:ext cx="3368040" cy="114935"/>
                      </a:xfrm>
                      <a:prstGeom prst="rect">
                        <a:avLst/>
                      </a:prstGeom>
                      <a:noFill/>
                    </wps:spPr>
                    <wps:txbx>
                      <w:txbxContent>
                        <w:p w:rsidR="00C8059C" w:rsidRDefault="00A51999">
                          <w:pPr>
                            <w:pStyle w:val="ad"/>
                            <w:tabs>
                              <w:tab w:val="right" w:pos="5264"/>
                            </w:tabs>
                          </w:pPr>
                          <w:r>
                            <w:t>Переход от военного режима к гражданскому управлению</w:t>
                          </w:r>
                          <w:r>
                            <w:tab/>
                            <w:t>?()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70" o:spid="_x0000_s1294" type="#_x0000_t202" style="position:absolute;margin-left:96.95pt;margin-top:50.55pt;width:265.2pt;height:9.05pt;z-index:-251416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" filled="f" stroked="f">
              <v:textbox style="mso-fit-shape-to-text:t" inset="0,0,0,0">
                <w:txbxContent>
                  <w:p w:rsidR="00C8059C" w:rsidRDefault="00A51999">
                    <w:pPr>
                      <w:pStyle w:val="ad"/>
                      <w:tabs>
                        <w:tab w:val="right" w:pos="5264"/>
                      </w:tabs>
                    </w:pPr>
                    <w:r>
                      <w:t>Переход от военного режима к гражданскому управлению</w:t>
                    </w:r>
                    <w:r>
                      <w:tab/>
                      <w:t>?() /</w:t>
                    </w:r>
                  </w:p>
                </w:txbxContent>
              </v:textbox>
              <w10:wrap anchorx="page" anchory="page"/>
            </v:shape>
          </w:pict>
        </mc:Fallback>
      </mc:AlternateContent>
    </w:r>
    <w:r>
      <w:rPr>
        <w:noProof/>
      </w:rPr>
      <mc:AlternateContent>
        <mc:Choice Requires="wps">
          <w:drawing>
            <wp:anchor distT="0" distB="0" distL="114300" distR="114300" simplePos="0" relativeHeight="251636736" behindDoc="1" locked="0" layoutInCell="1" allowOverlap="1">
              <wp:simplePos x="0" y="0"/>
              <wp:positionH relativeFrom="page">
                <wp:posOffset>1134745</wp:posOffset>
              </wp:positionH>
              <wp:positionV relativeFrom="page">
                <wp:posOffset>819150</wp:posOffset>
              </wp:positionV>
              <wp:extent cx="3464560" cy="0"/>
              <wp:effectExtent l="0" t="0" r="0" b="0"/>
              <wp:wrapNone/>
              <wp:docPr id="772" name="Shape 772"/>
              <wp:cNvGraphicFramePr/>
              <a:graphic xmlns:a="http://schemas.openxmlformats.org/drawingml/2006/main">
                <a:graphicData uri="http://schemas.microsoft.com/office/word/2010/wordprocessingShape">
                  <wps:wsp>
                    <wps:cNvCnPr/>
                    <wps:spPr>
                      <a:xfrm>
                        <a:off x="0" y="0"/>
                        <a:ext cx="3464560" cy="0"/>
                      </a:xfrm>
                      <a:prstGeom prst="straightConnector1">
                        <a:avLst/>
                      </a:prstGeom>
                      <a:ln w="12700">
                        <a:solidFill/>
                      </a:ln>
                    </wps:spPr>
                    <wps:bodyPr/>
                  </wps:wsp>
                </a:graphicData>
              </a:graphic>
            </wp:anchor>
          </w:drawing>
        </mc:Choice>
        <mc:Fallback>
          <w:pict>
            <v:shape o:spt="32" o:oned="true" path="m,l21600,21600e" style="position:absolute;margin-left:89.350000000000009pt;margin-top:64.5pt;width:272.80000000000001pt;height:0;z-index:-251658240;mso-position-horizontal-relative:page;mso-position-vertical-relative:page">
              <v:stroke weight="1.pt"/>
            </v:shape>
          </w:pict>
        </mc:Fallback>
      </mc:AlternateContent>
    </w: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02976"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779" name="Shape 779"/>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79" o:spid="_x0000_s1295" type="#_x0000_t202" style="position:absolute;margin-left:58.2pt;margin-top:49.45pt;width:232.65pt;height:8.7pt;z-index:-251413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37760" behindDoc="1" locked="0" layoutInCell="1" allowOverlap="1">
              <wp:simplePos x="0" y="0"/>
              <wp:positionH relativeFrom="page">
                <wp:posOffset>720725</wp:posOffset>
              </wp:positionH>
              <wp:positionV relativeFrom="page">
                <wp:posOffset>835660</wp:posOffset>
              </wp:positionV>
              <wp:extent cx="3818255" cy="0"/>
              <wp:effectExtent l="0" t="0" r="0" b="0"/>
              <wp:wrapNone/>
              <wp:docPr id="781" name="Shape 781"/>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01952" behindDoc="1" locked="0" layoutInCell="1" allowOverlap="1">
              <wp:simplePos x="0" y="0"/>
              <wp:positionH relativeFrom="page">
                <wp:posOffset>788035</wp:posOffset>
              </wp:positionH>
              <wp:positionV relativeFrom="page">
                <wp:posOffset>609600</wp:posOffset>
              </wp:positionV>
              <wp:extent cx="3671570" cy="151765"/>
              <wp:effectExtent l="0" t="0" r="0" b="0"/>
              <wp:wrapNone/>
              <wp:docPr id="776" name="Shape 776"/>
              <wp:cNvGraphicFramePr/>
              <a:graphic xmlns:a="http://schemas.openxmlformats.org/drawingml/2006/main">
                <a:graphicData uri="http://schemas.microsoft.com/office/word/2010/wordprocessingShape">
                  <wps:wsp>
                    <wps:cNvSpPr txBox="1"/>
                    <wps:spPr>
                      <a:xfrm>
                        <a:off x="0" y="0"/>
                        <a:ext cx="3671570" cy="151765"/>
                      </a:xfrm>
                      <a:prstGeom prst="rect">
                        <a:avLst/>
                      </a:prstGeom>
                      <a:noFill/>
                    </wps:spPr>
                    <wps:txbx>
                      <w:txbxContent>
                        <w:p w:rsidR="00C8059C" w:rsidRDefault="00A51999">
                          <w:pPr>
                            <w:pStyle w:val="ad"/>
                            <w:tabs>
                              <w:tab w:val="right" w:pos="5720"/>
                            </w:tabs>
                            <w:rPr>
                              <w:sz w:val="20"/>
                              <w:szCs w:val="20"/>
                            </w:rPr>
                          </w:pPr>
                          <w:r>
                            <w:rPr>
                              <w:rFonts w:ascii="Arial" w:eastAsia="Arial" w:hAnsi="Arial" w:cs="Arial"/>
                              <w:sz w:val="28"/>
                              <w:szCs w:val="28"/>
                              <w:u w:val="single"/>
                            </w:rPr>
                            <w:t>1</w:t>
                          </w:r>
                          <w:r>
                            <w:rPr>
                              <w:rFonts w:ascii="Arial" w:eastAsia="Arial" w:hAnsi="Arial" w:cs="Arial"/>
                              <w:sz w:val="28"/>
                              <w:szCs w:val="28"/>
                              <w:u w:val="single"/>
                            </w:rPr>
                            <w:tab/>
                          </w:r>
                          <w:r>
                            <w:rPr>
                              <w:u w:val="single"/>
                            </w:rPr>
                            <w:t>Переход от военного режима к гражданскому управлению</w:t>
                          </w:r>
                          <w:r>
                            <w:t xml:space="preserve"> </w:t>
                          </w:r>
                          <w:r>
                            <w:rPr>
                              <w:i/>
                              <w:iCs/>
                              <w:sz w:val="20"/>
                              <w:szCs w:val="20"/>
                              <w:u w:val="single"/>
                            </w:rPr>
                            <w:fldChar w:fldCharType="begin"/>
                          </w:r>
                          <w:r>
                            <w:rPr>
                              <w:i/>
                              <w:iCs/>
                              <w:sz w:val="20"/>
                              <w:szCs w:val="20"/>
                              <w:u w:val="single"/>
                            </w:rPr>
                            <w:instrText xml:space="preserve"> PAGE \* MERGEFORMAT </w:instrText>
                          </w:r>
                          <w:r>
                            <w:rPr>
                              <w:i/>
                              <w:iCs/>
                              <w:sz w:val="20"/>
                              <w:szCs w:val="20"/>
                              <w:u w:val="single"/>
                            </w:rPr>
                            <w:fldChar w:fldCharType="separate"/>
                          </w:r>
                          <w:r>
                            <w:rPr>
                              <w:i/>
                              <w:iCs/>
                              <w:sz w:val="20"/>
                              <w:szCs w:val="20"/>
                              <w:u w:val="single"/>
                            </w:rPr>
                            <w:t>#</w:t>
                          </w:r>
                          <w:r>
                            <w:rPr>
                              <w:i/>
                              <w:iCs/>
                              <w:sz w:val="20"/>
                              <w:szCs w:val="20"/>
                              <w:u w:val="single"/>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76" o:spid="_x0000_s1296" type="#_x0000_t202" style="position:absolute;margin-left:62.05pt;margin-top:48pt;width:289.1pt;height:11.95pt;z-index:-25141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" filled="f" stroked="f">
              <v:textbox style="mso-fit-shape-to-text:t" inset="0,0,0,0">
                <w:txbxContent>
                  <w:p w:rsidR="00C8059C" w:rsidRDefault="00A51999">
                    <w:pPr>
                      <w:pStyle w:val="ad"/>
                      <w:tabs>
                        <w:tab w:val="right" w:pos="5720"/>
                      </w:tabs>
                      <w:rPr>
                        <w:sz w:val="20"/>
                        <w:szCs w:val="20"/>
                      </w:rPr>
                    </w:pPr>
                    <w:r>
                      <w:rPr>
                        <w:rFonts w:ascii="Arial" w:eastAsia="Arial" w:hAnsi="Arial" w:cs="Arial"/>
                        <w:sz w:val="28"/>
                        <w:szCs w:val="28"/>
                        <w:u w:val="single"/>
                      </w:rPr>
                      <w:t>1</w:t>
                    </w:r>
                    <w:r>
                      <w:rPr>
                        <w:rFonts w:ascii="Arial" w:eastAsia="Arial" w:hAnsi="Arial" w:cs="Arial"/>
                        <w:sz w:val="28"/>
                        <w:szCs w:val="28"/>
                        <w:u w:val="single"/>
                      </w:rPr>
                      <w:tab/>
                    </w:r>
                    <w:r>
                      <w:rPr>
                        <w:u w:val="single"/>
                      </w:rPr>
                      <w:t>Переход от военного режима к гражданскому управлению</w:t>
                    </w:r>
                    <w:r>
                      <w:t xml:space="preserve"> </w:t>
                    </w:r>
                    <w:r>
                      <w:rPr>
                        <w:i/>
                        <w:iCs/>
                        <w:sz w:val="20"/>
                        <w:szCs w:val="20"/>
                        <w:u w:val="single"/>
                      </w:rPr>
                      <w:fldChar w:fldCharType="begin"/>
                    </w:r>
                    <w:r>
                      <w:rPr>
                        <w:i/>
                        <w:iCs/>
                        <w:sz w:val="20"/>
                        <w:szCs w:val="20"/>
                        <w:u w:val="single"/>
                      </w:rPr>
                      <w:instrText xml:space="preserve"> PAGE \* MERGEFORMAT </w:instrText>
                    </w:r>
                    <w:r>
                      <w:rPr>
                        <w:i/>
                        <w:iCs/>
                        <w:sz w:val="20"/>
                        <w:szCs w:val="20"/>
                        <w:u w:val="single"/>
                      </w:rPr>
                      <w:fldChar w:fldCharType="separate"/>
                    </w:r>
                    <w:r>
                      <w:rPr>
                        <w:i/>
                        <w:iCs/>
                        <w:sz w:val="20"/>
                        <w:szCs w:val="20"/>
                        <w:u w:val="single"/>
                      </w:rPr>
                      <w:t>#</w:t>
                    </w:r>
                    <w:r>
                      <w:rPr>
                        <w:i/>
                        <w:iCs/>
                        <w:sz w:val="20"/>
                        <w:szCs w:val="20"/>
                        <w:u w:val="single"/>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38784" behindDoc="1" locked="0" layoutInCell="1" allowOverlap="1">
              <wp:simplePos x="0" y="0"/>
              <wp:positionH relativeFrom="page">
                <wp:posOffset>925830</wp:posOffset>
              </wp:positionH>
              <wp:positionV relativeFrom="page">
                <wp:posOffset>755015</wp:posOffset>
              </wp:positionV>
              <wp:extent cx="3519805" cy="0"/>
              <wp:effectExtent l="0" t="0" r="0" b="0"/>
              <wp:wrapNone/>
              <wp:docPr id="778" name="Shape 778"/>
              <wp:cNvGraphicFramePr/>
              <a:graphic xmlns:a="http://schemas.openxmlformats.org/drawingml/2006/main">
                <a:graphicData uri="http://schemas.microsoft.com/office/word/2010/wordprocessingShape">
                  <wps:wsp>
                    <wps:cNvCnPr/>
                    <wps:spPr>
                      <a:xfrm>
                        <a:off x="0" y="0"/>
                        <a:ext cx="3519805" cy="0"/>
                      </a:xfrm>
                      <a:prstGeom prst="straightConnector1">
                        <a:avLst/>
                      </a:prstGeom>
                      <a:ln w="12700">
                        <a:solidFill/>
                      </a:ln>
                    </wps:spPr>
                    <wps:bodyPr/>
                  </wps:wsp>
                </a:graphicData>
              </a:graphic>
            </wp:anchor>
          </w:drawing>
        </mc:Choice>
        <mc:Fallback>
          <w:pict>
            <v:shape o:spt="32" o:oned="true" path="m,l21600,21600e" style="position:absolute;margin-left:72.900000000000006pt;margin-top:59.450000000000003pt;width:277.15000000000003pt;height:0;z-index:-251658240;mso-position-horizontal-relative:page;mso-position-vertical-relative:page">
              <v:stroke weight="1.pt"/>
            </v:shape>
          </w:pict>
        </mc:Fallback>
      </mc:AlternateContent>
    </w: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05024"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797" name="Shape 797"/>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97" o:spid="_x0000_s1297" type="#_x0000_t202" style="position:absolute;margin-left:58.2pt;margin-top:49.45pt;width:232.65pt;height:8.7pt;z-index:-251411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39808" behindDoc="1" locked="0" layoutInCell="1" allowOverlap="1">
              <wp:simplePos x="0" y="0"/>
              <wp:positionH relativeFrom="page">
                <wp:posOffset>720725</wp:posOffset>
              </wp:positionH>
              <wp:positionV relativeFrom="page">
                <wp:posOffset>835660</wp:posOffset>
              </wp:positionV>
              <wp:extent cx="3818255" cy="0"/>
              <wp:effectExtent l="0" t="0" r="0" b="0"/>
              <wp:wrapNone/>
              <wp:docPr id="799" name="Shape 799"/>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73600" behindDoc="1" locked="0" layoutInCell="1" allowOverlap="1">
              <wp:simplePos x="0" y="0"/>
              <wp:positionH relativeFrom="page">
                <wp:posOffset>1384300</wp:posOffset>
              </wp:positionH>
              <wp:positionV relativeFrom="page">
                <wp:posOffset>648335</wp:posOffset>
              </wp:positionV>
              <wp:extent cx="3101340" cy="105410"/>
              <wp:effectExtent l="0" t="0" r="0" b="0"/>
              <wp:wrapNone/>
              <wp:docPr id="67" name="Shape 67"/>
              <wp:cNvGraphicFramePr/>
              <a:graphic xmlns:a="http://schemas.openxmlformats.org/drawingml/2006/main">
                <a:graphicData uri="http://schemas.microsoft.com/office/word/2010/wordprocessingShape">
                  <wps:wsp>
                    <wps:cNvSpPr txBox="1"/>
                    <wps:spPr>
                      <a:xfrm>
                        <a:off x="0" y="0"/>
                        <a:ext cx="3101340" cy="105410"/>
                      </a:xfrm>
                      <a:prstGeom prst="rect">
                        <a:avLst/>
                      </a:prstGeom>
                      <a:noFill/>
                    </wps:spPr>
                    <wps:txbx>
                      <w:txbxContent>
                        <w:p w:rsidR="00C8059C" w:rsidRDefault="00A51999">
                          <w:pPr>
                            <w:pStyle w:val="24"/>
                            <w:tabs>
                              <w:tab w:val="right" w:pos="4884"/>
                            </w:tabs>
                          </w:pPr>
                          <w:r>
                            <w:rPr>
                              <w:sz w:val="17"/>
                              <w:szCs w:val="17"/>
                            </w:rPr>
                            <w:t>Национально-освободительное движение греков</w:t>
                          </w:r>
                          <w:r>
                            <w:rPr>
                              <w:sz w:val="17"/>
                              <w:szCs w:val="17"/>
                            </w:rPr>
                            <w:tab/>
                          </w:r>
                          <w:r>
                            <w:rPr>
                              <w:i/>
                              <w:iCs/>
                            </w:rPr>
                            <w:fldChar w:fldCharType="begin"/>
                          </w:r>
                          <w:r>
                            <w:rPr>
                              <w:i/>
                              <w:iCs/>
                            </w:rPr>
                            <w:instrText xml:space="preserve"> PAGE \* MERGEFORMAT </w:instrText>
                          </w:r>
                          <w:r>
                            <w:rPr>
                              <w:i/>
                              <w:iCs/>
                            </w:rPr>
                            <w:fldChar w:fldCharType="separate"/>
                          </w:r>
                          <w:r>
                            <w:rPr>
                              <w:i/>
                              <w:iCs/>
                            </w:rPr>
                            <w:t>#</w:t>
                          </w:r>
                          <w:r>
                            <w:rPr>
                              <w:i/>
                              <w:iCs/>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7" o:spid="_x0000_s1073" type="#_x0000_t202" style="position:absolute;margin-left:109pt;margin-top:51.05pt;width:244.2pt;height:8.3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" filled="f" stroked="f">
              <v:textbox style="mso-fit-shape-to-text:t" inset="0,0,0,0">
                <w:txbxContent>
                  <w:p w:rsidR="00C8059C" w:rsidRDefault="00A51999">
                    <w:pPr>
                      <w:pStyle w:val="24"/>
                      <w:tabs>
                        <w:tab w:val="right" w:pos="4884"/>
                      </w:tabs>
                    </w:pPr>
                    <w:r>
                      <w:rPr>
                        <w:sz w:val="17"/>
                        <w:szCs w:val="17"/>
                      </w:rPr>
                      <w:t>Национально-освободительное движение греков</w:t>
                    </w:r>
                    <w:r>
                      <w:rPr>
                        <w:sz w:val="17"/>
                        <w:szCs w:val="17"/>
                      </w:rPr>
                      <w:tab/>
                    </w:r>
                    <w:r>
                      <w:rPr>
                        <w:i/>
                        <w:iCs/>
                      </w:rPr>
                      <w:fldChar w:fldCharType="begin"/>
                    </w:r>
                    <w:r>
                      <w:rPr>
                        <w:i/>
                        <w:iCs/>
                      </w:rPr>
                      <w:instrText xml:space="preserve"> PAGE \* MERGEFORMAT </w:instrText>
                    </w:r>
                    <w:r>
                      <w:rPr>
                        <w:i/>
                        <w:iCs/>
                      </w:rPr>
                      <w:fldChar w:fldCharType="separate"/>
                    </w:r>
                    <w:r>
                      <w:rPr>
                        <w:i/>
                        <w:iCs/>
                      </w:rPr>
                      <w:t>#</w:t>
                    </w:r>
                    <w:r>
                      <w:rPr>
                        <w:i/>
                        <w:iCs/>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14528" behindDoc="1" locked="0" layoutInCell="1" allowOverlap="1">
              <wp:simplePos x="0" y="0"/>
              <wp:positionH relativeFrom="page">
                <wp:posOffset>1149985</wp:posOffset>
              </wp:positionH>
              <wp:positionV relativeFrom="page">
                <wp:posOffset>820420</wp:posOffset>
              </wp:positionV>
              <wp:extent cx="3326765" cy="0"/>
              <wp:effectExtent l="0" t="0" r="0" b="0"/>
              <wp:wrapNone/>
              <wp:docPr id="69" name="Shape 69"/>
              <wp:cNvGraphicFramePr/>
              <a:graphic xmlns:a="http://schemas.openxmlformats.org/drawingml/2006/main">
                <a:graphicData uri="http://schemas.microsoft.com/office/word/2010/wordprocessingShape">
                  <wps:wsp>
                    <wps:cNvCnPr/>
                    <wps:spPr>
                      <a:xfrm>
                        <a:off x="0" y="0"/>
                        <a:ext cx="3326765" cy="0"/>
                      </a:xfrm>
                      <a:prstGeom prst="straightConnector1">
                        <a:avLst/>
                      </a:prstGeom>
                      <a:ln w="12700">
                        <a:solidFill/>
                      </a:ln>
                    </wps:spPr>
                    <wps:bodyPr/>
                  </wps:wsp>
                </a:graphicData>
              </a:graphic>
            </wp:anchor>
          </w:drawing>
        </mc:Choice>
        <mc:Fallback>
          <w:pict>
            <v:shape o:spt="32" o:oned="true" path="m,l21600,21600e" style="position:absolute;margin-left:90.549999999999997pt;margin-top:64.599999999999994pt;width:261.94999999999999pt;height:0;z-index:-251658240;mso-position-horizontal-relative:page;mso-position-vertical-relative:page">
              <v:stroke weight="1.pt"/>
            </v:shape>
          </w:pict>
        </mc:Fallback>
      </mc:AlternateContent>
    </w: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04000" behindDoc="1" locked="0" layoutInCell="1" allowOverlap="1">
              <wp:simplePos x="0" y="0"/>
              <wp:positionH relativeFrom="page">
                <wp:posOffset>1231265</wp:posOffset>
              </wp:positionH>
              <wp:positionV relativeFrom="page">
                <wp:posOffset>641985</wp:posOffset>
              </wp:positionV>
              <wp:extent cx="3368040" cy="114935"/>
              <wp:effectExtent l="0" t="0" r="0" b="0"/>
              <wp:wrapNone/>
              <wp:docPr id="794" name="Shape 794"/>
              <wp:cNvGraphicFramePr/>
              <a:graphic xmlns:a="http://schemas.openxmlformats.org/drawingml/2006/main">
                <a:graphicData uri="http://schemas.microsoft.com/office/word/2010/wordprocessingShape">
                  <wps:wsp>
                    <wps:cNvSpPr txBox="1"/>
                    <wps:spPr>
                      <a:xfrm>
                        <a:off x="0" y="0"/>
                        <a:ext cx="3368040" cy="114935"/>
                      </a:xfrm>
                      <a:prstGeom prst="rect">
                        <a:avLst/>
                      </a:prstGeom>
                      <a:noFill/>
                    </wps:spPr>
                    <wps:txbx>
                      <w:txbxContent>
                        <w:p w:rsidR="00C8059C" w:rsidRDefault="00A51999">
                          <w:pPr>
                            <w:pStyle w:val="ad"/>
                            <w:tabs>
                              <w:tab w:val="right" w:pos="5264"/>
                            </w:tabs>
                          </w:pPr>
                          <w:r>
                            <w:t>Переход от военного режима к гражданскому управлению</w:t>
                          </w:r>
                          <w:r>
                            <w:tab/>
                            <w:t>?()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94" o:spid="_x0000_s1298" type="#_x0000_t202" style="position:absolute;margin-left:96.95pt;margin-top:50.55pt;width:265.2pt;height:9.05pt;z-index:-251412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" filled="f" stroked="f">
              <v:textbox style="mso-fit-shape-to-text:t" inset="0,0,0,0">
                <w:txbxContent>
                  <w:p w:rsidR="00C8059C" w:rsidRDefault="00A51999">
                    <w:pPr>
                      <w:pStyle w:val="ad"/>
                      <w:tabs>
                        <w:tab w:val="right" w:pos="5264"/>
                      </w:tabs>
                    </w:pPr>
                    <w:r>
                      <w:t>Переход от военного режима к гражданскому управлению</w:t>
                    </w:r>
                    <w:r>
                      <w:tab/>
                      <w:t>?() /</w:t>
                    </w:r>
                  </w:p>
                </w:txbxContent>
              </v:textbox>
              <w10:wrap anchorx="page" anchory="page"/>
            </v:shape>
          </w:pict>
        </mc:Fallback>
      </mc:AlternateContent>
    </w:r>
    <w:r>
      <w:rPr>
        <w:noProof/>
      </w:rPr>
      <mc:AlternateContent>
        <mc:Choice Requires="wps">
          <w:drawing>
            <wp:anchor distT="0" distB="0" distL="114300" distR="114300" simplePos="0" relativeHeight="251640832" behindDoc="1" locked="0" layoutInCell="1" allowOverlap="1">
              <wp:simplePos x="0" y="0"/>
              <wp:positionH relativeFrom="page">
                <wp:posOffset>1134745</wp:posOffset>
              </wp:positionH>
              <wp:positionV relativeFrom="page">
                <wp:posOffset>819150</wp:posOffset>
              </wp:positionV>
              <wp:extent cx="3464560" cy="0"/>
              <wp:effectExtent l="0" t="0" r="0" b="0"/>
              <wp:wrapNone/>
              <wp:docPr id="796" name="Shape 796"/>
              <wp:cNvGraphicFramePr/>
              <a:graphic xmlns:a="http://schemas.openxmlformats.org/drawingml/2006/main">
                <a:graphicData uri="http://schemas.microsoft.com/office/word/2010/wordprocessingShape">
                  <wps:wsp>
                    <wps:cNvCnPr/>
                    <wps:spPr>
                      <a:xfrm>
                        <a:off x="0" y="0"/>
                        <a:ext cx="3464560" cy="0"/>
                      </a:xfrm>
                      <a:prstGeom prst="straightConnector1">
                        <a:avLst/>
                      </a:prstGeom>
                      <a:ln w="12700">
                        <a:solidFill/>
                      </a:ln>
                    </wps:spPr>
                    <wps:bodyPr/>
                  </wps:wsp>
                </a:graphicData>
              </a:graphic>
            </wp:anchor>
          </w:drawing>
        </mc:Choice>
        <mc:Fallback>
          <w:pict>
            <v:shape o:spt="32" o:oned="true" path="m,l21600,21600e" style="position:absolute;margin-left:89.350000000000009pt;margin-top:64.5pt;width:272.80000000000001pt;height:0;z-index:-251658240;mso-position-horizontal-relative:page;mso-position-vertical-relative:page">
              <v:stroke weight="1.pt"/>
            </v:shape>
          </w:pict>
        </mc:Fallback>
      </mc:AlternateContent>
    </w: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07072" behindDoc="1" locked="0" layoutInCell="1" allowOverlap="1">
              <wp:simplePos x="0" y="0"/>
              <wp:positionH relativeFrom="page">
                <wp:posOffset>1231265</wp:posOffset>
              </wp:positionH>
              <wp:positionV relativeFrom="page">
                <wp:posOffset>646430</wp:posOffset>
              </wp:positionV>
              <wp:extent cx="3275965" cy="114935"/>
              <wp:effectExtent l="0" t="0" r="0" b="0"/>
              <wp:wrapNone/>
              <wp:docPr id="803" name="Shape 803"/>
              <wp:cNvGraphicFramePr/>
              <a:graphic xmlns:a="http://schemas.openxmlformats.org/drawingml/2006/main">
                <a:graphicData uri="http://schemas.microsoft.com/office/word/2010/wordprocessingShape">
                  <wps:wsp>
                    <wps:cNvSpPr txBox="1"/>
                    <wps:spPr>
                      <a:xfrm>
                        <a:off x="0" y="0"/>
                        <a:ext cx="3275965" cy="114935"/>
                      </a:xfrm>
                      <a:prstGeom prst="rect">
                        <a:avLst/>
                      </a:prstGeom>
                      <a:noFill/>
                    </wps:spPr>
                    <wps:txbx>
                      <w:txbxContent>
                        <w:p w:rsidR="00C8059C" w:rsidRDefault="00A51999">
                          <w:pPr>
                            <w:pStyle w:val="ad"/>
                            <w:tabs>
                              <w:tab w:val="right" w:pos="5091"/>
                            </w:tabs>
                          </w:pPr>
                          <w:r>
                            <w:rPr>
                              <w:u w:val="single"/>
                            </w:rPr>
                            <w:t>Переход от военного режима к гражда</w:t>
                          </w:r>
                          <w:r>
                            <w:rPr>
                              <w:u w:val="single"/>
                            </w:rPr>
                            <w:t>нскому управлс</w:t>
                          </w:r>
                          <w:r>
                            <w:t>! &lt; и к &gt;</w:t>
                          </w:r>
                          <w:r>
                            <w:tab/>
                            <w:t>/0</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03" o:spid="_x0000_s1299" type="#_x0000_t202" style="position:absolute;margin-left:96.95pt;margin-top:50.9pt;width:257.95pt;height:9.05pt;z-index:-25140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" filled="f" stroked="f">
              <v:textbox style="mso-fit-shape-to-text:t" inset="0,0,0,0">
                <w:txbxContent>
                  <w:p w:rsidR="00C8059C" w:rsidRDefault="00A51999">
                    <w:pPr>
                      <w:pStyle w:val="ad"/>
                      <w:tabs>
                        <w:tab w:val="right" w:pos="5091"/>
                      </w:tabs>
                    </w:pPr>
                    <w:r>
                      <w:rPr>
                        <w:u w:val="single"/>
                      </w:rPr>
                      <w:t>Переход от военного режима к гражда</w:t>
                    </w:r>
                    <w:r>
                      <w:rPr>
                        <w:u w:val="single"/>
                      </w:rPr>
                      <w:t>нскому управлс</w:t>
                    </w:r>
                    <w:r>
                      <w:t>! &lt; и к &gt;</w:t>
                    </w:r>
                    <w:r>
                      <w:tab/>
                      <w:t>/0</w:t>
                    </w:r>
                  </w:p>
                </w:txbxContent>
              </v:textbox>
              <w10:wrap anchorx="page" anchory="page"/>
            </v:shape>
          </w:pict>
        </mc:Fallback>
      </mc:AlternateContent>
    </w:r>
    <w:r>
      <w:rPr>
        <w:noProof/>
      </w:rPr>
      <mc:AlternateContent>
        <mc:Choice Requires="wps">
          <w:drawing>
            <wp:anchor distT="0" distB="0" distL="114300" distR="114300" simplePos="0" relativeHeight="251641856" behindDoc="1" locked="0" layoutInCell="1" allowOverlap="1">
              <wp:simplePos x="0" y="0"/>
              <wp:positionH relativeFrom="page">
                <wp:posOffset>1033780</wp:posOffset>
              </wp:positionH>
              <wp:positionV relativeFrom="page">
                <wp:posOffset>770255</wp:posOffset>
              </wp:positionV>
              <wp:extent cx="2973070" cy="0"/>
              <wp:effectExtent l="0" t="0" r="0" b="0"/>
              <wp:wrapNone/>
              <wp:docPr id="805" name="Shape 805"/>
              <wp:cNvGraphicFramePr/>
              <a:graphic xmlns:a="http://schemas.openxmlformats.org/drawingml/2006/main">
                <a:graphicData uri="http://schemas.microsoft.com/office/word/2010/wordprocessingShape">
                  <wps:wsp>
                    <wps:cNvCnPr/>
                    <wps:spPr>
                      <a:xfrm>
                        <a:off x="0" y="0"/>
                        <a:ext cx="2973070" cy="0"/>
                      </a:xfrm>
                      <a:prstGeom prst="straightConnector1">
                        <a:avLst/>
                      </a:prstGeom>
                      <a:ln w="12700">
                        <a:solidFill/>
                      </a:ln>
                    </wps:spPr>
                    <wps:bodyPr/>
                  </wps:wsp>
                </a:graphicData>
              </a:graphic>
            </wp:anchor>
          </w:drawing>
        </mc:Choice>
        <mc:Fallback>
          <w:pict>
            <v:shape o:spt="32" o:oned="true" path="m,l21600,21600e" style="position:absolute;margin-left:81.400000000000006pt;margin-top:60.649999999999999pt;width:234.09999999999999pt;height:0;z-index:-251658240;mso-position-horizontal-relative:page;mso-position-vertical-relative:page">
              <v:stroke weight="1.pt"/>
            </v:shape>
          </w:pict>
        </mc:Fallback>
      </mc:AlternateContent>
    </w: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06048" behindDoc="1" locked="0" layoutInCell="1" allowOverlap="1">
              <wp:simplePos x="0" y="0"/>
              <wp:positionH relativeFrom="page">
                <wp:posOffset>1231265</wp:posOffset>
              </wp:positionH>
              <wp:positionV relativeFrom="page">
                <wp:posOffset>646430</wp:posOffset>
              </wp:positionV>
              <wp:extent cx="3275965" cy="114935"/>
              <wp:effectExtent l="0" t="0" r="0" b="0"/>
              <wp:wrapNone/>
              <wp:docPr id="800" name="Shape 800"/>
              <wp:cNvGraphicFramePr/>
              <a:graphic xmlns:a="http://schemas.openxmlformats.org/drawingml/2006/main">
                <a:graphicData uri="http://schemas.microsoft.com/office/word/2010/wordprocessingShape">
                  <wps:wsp>
                    <wps:cNvSpPr txBox="1"/>
                    <wps:spPr>
                      <a:xfrm>
                        <a:off x="0" y="0"/>
                        <a:ext cx="3275965" cy="114935"/>
                      </a:xfrm>
                      <a:prstGeom prst="rect">
                        <a:avLst/>
                      </a:prstGeom>
                      <a:noFill/>
                    </wps:spPr>
                    <wps:txbx>
                      <w:txbxContent>
                        <w:p w:rsidR="00C8059C" w:rsidRDefault="00A51999">
                          <w:pPr>
                            <w:pStyle w:val="ad"/>
                            <w:tabs>
                              <w:tab w:val="right" w:pos="5091"/>
                            </w:tabs>
                          </w:pPr>
                          <w:r>
                            <w:rPr>
                              <w:u w:val="single"/>
                            </w:rPr>
                            <w:t>Переход от военного режима к гражданскому управлс</w:t>
                          </w:r>
                          <w:r>
                            <w:t>! &lt; и к &gt;</w:t>
                          </w:r>
                          <w:r>
                            <w:tab/>
                            <w:t>/0</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00" o:spid="_x0000_s1300" type="#_x0000_t202" style="position:absolute;margin-left:96.95pt;margin-top:50.9pt;width:257.95pt;height:9.05pt;z-index:-25141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" filled="f" stroked="f">
              <v:textbox style="mso-fit-shape-to-text:t" inset="0,0,0,0">
                <w:txbxContent>
                  <w:p w:rsidR="00C8059C" w:rsidRDefault="00A51999">
                    <w:pPr>
                      <w:pStyle w:val="ad"/>
                      <w:tabs>
                        <w:tab w:val="right" w:pos="5091"/>
                      </w:tabs>
                    </w:pPr>
                    <w:r>
                      <w:rPr>
                        <w:u w:val="single"/>
                      </w:rPr>
                      <w:t>Переход от военного режима к гражданскому управлс</w:t>
                    </w:r>
                    <w:r>
                      <w:t>! &lt; и к &gt;</w:t>
                    </w:r>
                    <w:r>
                      <w:tab/>
                      <w:t>/0</w:t>
                    </w:r>
                  </w:p>
                </w:txbxContent>
              </v:textbox>
              <w10:wrap anchorx="page" anchory="page"/>
            </v:shape>
          </w:pict>
        </mc:Fallback>
      </mc:AlternateContent>
    </w:r>
    <w:r>
      <w:rPr>
        <w:noProof/>
      </w:rPr>
      <mc:AlternateContent>
        <mc:Choice Requires="wps">
          <w:drawing>
            <wp:anchor distT="0" distB="0" distL="114300" distR="114300" simplePos="0" relativeHeight="251642880" behindDoc="1" locked="0" layoutInCell="1" allowOverlap="1">
              <wp:simplePos x="0" y="0"/>
              <wp:positionH relativeFrom="page">
                <wp:posOffset>1033780</wp:posOffset>
              </wp:positionH>
              <wp:positionV relativeFrom="page">
                <wp:posOffset>770255</wp:posOffset>
              </wp:positionV>
              <wp:extent cx="2973070" cy="0"/>
              <wp:effectExtent l="0" t="0" r="0" b="0"/>
              <wp:wrapNone/>
              <wp:docPr id="802" name="Shape 802"/>
              <wp:cNvGraphicFramePr/>
              <a:graphic xmlns:a="http://schemas.openxmlformats.org/drawingml/2006/main">
                <a:graphicData uri="http://schemas.microsoft.com/office/word/2010/wordprocessingShape">
                  <wps:wsp>
                    <wps:cNvCnPr/>
                    <wps:spPr>
                      <a:xfrm>
                        <a:off x="0" y="0"/>
                        <a:ext cx="2973070" cy="0"/>
                      </a:xfrm>
                      <a:prstGeom prst="straightConnector1">
                        <a:avLst/>
                      </a:prstGeom>
                      <a:ln w="12700">
                        <a:solidFill/>
                      </a:ln>
                    </wps:spPr>
                    <wps:bodyPr/>
                  </wps:wsp>
                </a:graphicData>
              </a:graphic>
            </wp:anchor>
          </w:drawing>
        </mc:Choice>
        <mc:Fallback>
          <w:pict>
            <v:shape o:spt="32" o:oned="true" path="m,l21600,21600e" style="position:absolute;margin-left:81.400000000000006pt;margin-top:60.649999999999999pt;width:234.09999999999999pt;height:0;z-index:-251658240;mso-position-horizontal-relative:page;mso-position-vertical-relative:page">
              <v:stroke weight="1.pt"/>
            </v:shape>
          </w:pict>
        </mc:Fallback>
      </mc:AlternateContent>
    </w: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09120"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809" name="Shape 809"/>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w:t>
                          </w:r>
                          <w:r>
                            <w:t>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09" o:spid="_x0000_s1301" type="#_x0000_t202" style="position:absolute;margin-left:58.2pt;margin-top:49.45pt;width:232.65pt;height:8.7pt;z-index:-251407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w:t>
                    </w:r>
                    <w:r>
                      <w:t>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43904" behindDoc="1" locked="0" layoutInCell="1" allowOverlap="1">
              <wp:simplePos x="0" y="0"/>
              <wp:positionH relativeFrom="page">
                <wp:posOffset>720725</wp:posOffset>
              </wp:positionH>
              <wp:positionV relativeFrom="page">
                <wp:posOffset>835660</wp:posOffset>
              </wp:positionV>
              <wp:extent cx="3818255" cy="0"/>
              <wp:effectExtent l="0" t="0" r="0" b="0"/>
              <wp:wrapNone/>
              <wp:docPr id="811" name="Shape 811"/>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08096" behindDoc="1" locked="0" layoutInCell="1" allowOverlap="1">
              <wp:simplePos x="0" y="0"/>
              <wp:positionH relativeFrom="page">
                <wp:posOffset>1231265</wp:posOffset>
              </wp:positionH>
              <wp:positionV relativeFrom="page">
                <wp:posOffset>641985</wp:posOffset>
              </wp:positionV>
              <wp:extent cx="3368040" cy="114935"/>
              <wp:effectExtent l="0" t="0" r="0" b="0"/>
              <wp:wrapNone/>
              <wp:docPr id="806" name="Shape 806"/>
              <wp:cNvGraphicFramePr/>
              <a:graphic xmlns:a="http://schemas.openxmlformats.org/drawingml/2006/main">
                <a:graphicData uri="http://schemas.microsoft.com/office/word/2010/wordprocessingShape">
                  <wps:wsp>
                    <wps:cNvSpPr txBox="1"/>
                    <wps:spPr>
                      <a:xfrm>
                        <a:off x="0" y="0"/>
                        <a:ext cx="3368040" cy="114935"/>
                      </a:xfrm>
                      <a:prstGeom prst="rect">
                        <a:avLst/>
                      </a:prstGeom>
                      <a:noFill/>
                    </wps:spPr>
                    <wps:txbx>
                      <w:txbxContent>
                        <w:p w:rsidR="00C8059C" w:rsidRDefault="00A51999">
                          <w:pPr>
                            <w:pStyle w:val="ad"/>
                            <w:tabs>
                              <w:tab w:val="right" w:pos="5264"/>
                            </w:tabs>
                          </w:pPr>
                          <w:r>
                            <w:t>Переход от военного режима к гражданскому управлению</w:t>
                          </w:r>
                          <w:r>
                            <w:tab/>
                            <w:t>?()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06" o:spid="_x0000_s1302" type="#_x0000_t202" style="position:absolute;margin-left:96.95pt;margin-top:50.55pt;width:265.2pt;height:9.05pt;z-index:-25140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" filled="f" stroked="f">
              <v:textbox style="mso-fit-shape-to-text:t" inset="0,0,0,0">
                <w:txbxContent>
                  <w:p w:rsidR="00C8059C" w:rsidRDefault="00A51999">
                    <w:pPr>
                      <w:pStyle w:val="ad"/>
                      <w:tabs>
                        <w:tab w:val="right" w:pos="5264"/>
                      </w:tabs>
                    </w:pPr>
                    <w:r>
                      <w:t>Переход от военного режима к гражданскому управлению</w:t>
                    </w:r>
                    <w:r>
                      <w:tab/>
                      <w:t>?() /</w:t>
                    </w:r>
                  </w:p>
                </w:txbxContent>
              </v:textbox>
              <w10:wrap anchorx="page" anchory="page"/>
            </v:shape>
          </w:pict>
        </mc:Fallback>
      </mc:AlternateContent>
    </w:r>
    <w:r>
      <w:rPr>
        <w:noProof/>
      </w:rPr>
      <mc:AlternateContent>
        <mc:Choice Requires="wps">
          <w:drawing>
            <wp:anchor distT="0" distB="0" distL="114300" distR="114300" simplePos="0" relativeHeight="251644928" behindDoc="1" locked="0" layoutInCell="1" allowOverlap="1">
              <wp:simplePos x="0" y="0"/>
              <wp:positionH relativeFrom="page">
                <wp:posOffset>1134745</wp:posOffset>
              </wp:positionH>
              <wp:positionV relativeFrom="page">
                <wp:posOffset>819150</wp:posOffset>
              </wp:positionV>
              <wp:extent cx="3464560" cy="0"/>
              <wp:effectExtent l="0" t="0" r="0" b="0"/>
              <wp:wrapNone/>
              <wp:docPr id="808" name="Shape 808"/>
              <wp:cNvGraphicFramePr/>
              <a:graphic xmlns:a="http://schemas.openxmlformats.org/drawingml/2006/main">
                <a:graphicData uri="http://schemas.microsoft.com/office/word/2010/wordprocessingShape">
                  <wps:wsp>
                    <wps:cNvCnPr/>
                    <wps:spPr>
                      <a:xfrm>
                        <a:off x="0" y="0"/>
                        <a:ext cx="3464560" cy="0"/>
                      </a:xfrm>
                      <a:prstGeom prst="straightConnector1">
                        <a:avLst/>
                      </a:prstGeom>
                      <a:ln w="12700">
                        <a:solidFill/>
                      </a:ln>
                    </wps:spPr>
                    <wps:bodyPr/>
                  </wps:wsp>
                </a:graphicData>
              </a:graphic>
            </wp:anchor>
          </w:drawing>
        </mc:Choice>
        <mc:Fallback>
          <w:pict>
            <v:shape o:spt="32" o:oned="true" path="m,l21600,21600e" style="position:absolute;margin-left:89.350000000000009pt;margin-top:64.5pt;width:272.80000000000001pt;height:0;z-index:-251658240;mso-position-horizontal-relative:page;mso-position-vertical-relative:page">
              <v:stroke weight="1.pt"/>
            </v:shape>
          </w:pict>
        </mc:Fallback>
      </mc:AlternateContent>
    </w: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11168" behindDoc="1" locked="0" layoutInCell="1" allowOverlap="1">
              <wp:simplePos x="0" y="0"/>
              <wp:positionH relativeFrom="page">
                <wp:posOffset>1231265</wp:posOffset>
              </wp:positionH>
              <wp:positionV relativeFrom="page">
                <wp:posOffset>641985</wp:posOffset>
              </wp:positionV>
              <wp:extent cx="3368040" cy="114935"/>
              <wp:effectExtent l="0" t="0" r="0" b="0"/>
              <wp:wrapNone/>
              <wp:docPr id="815" name="Shape 815"/>
              <wp:cNvGraphicFramePr/>
              <a:graphic xmlns:a="http://schemas.openxmlformats.org/drawingml/2006/main">
                <a:graphicData uri="http://schemas.microsoft.com/office/word/2010/wordprocessingShape">
                  <wps:wsp>
                    <wps:cNvSpPr txBox="1"/>
                    <wps:spPr>
                      <a:xfrm>
                        <a:off x="0" y="0"/>
                        <a:ext cx="3368040" cy="114935"/>
                      </a:xfrm>
                      <a:prstGeom prst="rect">
                        <a:avLst/>
                      </a:prstGeom>
                      <a:noFill/>
                    </wps:spPr>
                    <wps:txbx>
                      <w:txbxContent>
                        <w:p w:rsidR="00C8059C" w:rsidRDefault="00A51999">
                          <w:pPr>
                            <w:pStyle w:val="ad"/>
                            <w:tabs>
                              <w:tab w:val="right" w:pos="5264"/>
                            </w:tabs>
                          </w:pPr>
                          <w:r>
                            <w:t>Переход от военного режима к гражданскому управлению</w:t>
                          </w:r>
                          <w:r>
                            <w:tab/>
                            <w:t>?()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15" o:spid="_x0000_s1303" type="#_x0000_t202" style="position:absolute;margin-left:96.95pt;margin-top:50.55pt;width:265.2pt;height:9.05pt;z-index:-25140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" filled="f" stroked="f">
              <v:textbox style="mso-fit-shape-to-text:t" inset="0,0,0,0">
                <w:txbxContent>
                  <w:p w:rsidR="00C8059C" w:rsidRDefault="00A51999">
                    <w:pPr>
                      <w:pStyle w:val="ad"/>
                      <w:tabs>
                        <w:tab w:val="right" w:pos="5264"/>
                      </w:tabs>
                    </w:pPr>
                    <w:r>
                      <w:t>Переход от военного режима к гражданскому управлению</w:t>
                    </w:r>
                    <w:r>
                      <w:tab/>
                      <w:t>?() /</w:t>
                    </w:r>
                  </w:p>
                </w:txbxContent>
              </v:textbox>
              <w10:wrap anchorx="page" anchory="page"/>
            </v:shape>
          </w:pict>
        </mc:Fallback>
      </mc:AlternateContent>
    </w:r>
    <w:r>
      <w:rPr>
        <w:noProof/>
      </w:rPr>
      <mc:AlternateContent>
        <mc:Choice Requires="wps">
          <w:drawing>
            <wp:anchor distT="0" distB="0" distL="114300" distR="114300" simplePos="0" relativeHeight="251645952" behindDoc="1" locked="0" layoutInCell="1" allowOverlap="1">
              <wp:simplePos x="0" y="0"/>
              <wp:positionH relativeFrom="page">
                <wp:posOffset>1134745</wp:posOffset>
              </wp:positionH>
              <wp:positionV relativeFrom="page">
                <wp:posOffset>819150</wp:posOffset>
              </wp:positionV>
              <wp:extent cx="3464560" cy="0"/>
              <wp:effectExtent l="0" t="0" r="0" b="0"/>
              <wp:wrapNone/>
              <wp:docPr id="817" name="Shape 817"/>
              <wp:cNvGraphicFramePr/>
              <a:graphic xmlns:a="http://schemas.openxmlformats.org/drawingml/2006/main">
                <a:graphicData uri="http://schemas.microsoft.com/office/word/2010/wordprocessingShape">
                  <wps:wsp>
                    <wps:cNvCnPr/>
                    <wps:spPr>
                      <a:xfrm>
                        <a:off x="0" y="0"/>
                        <a:ext cx="3464560" cy="0"/>
                      </a:xfrm>
                      <a:prstGeom prst="straightConnector1">
                        <a:avLst/>
                      </a:prstGeom>
                      <a:ln w="12700">
                        <a:solidFill/>
                      </a:ln>
                    </wps:spPr>
                    <wps:bodyPr/>
                  </wps:wsp>
                </a:graphicData>
              </a:graphic>
            </wp:anchor>
          </w:drawing>
        </mc:Choice>
        <mc:Fallback>
          <w:pict>
            <v:shape o:spt="32" o:oned="true" path="m,l21600,21600e" style="position:absolute;margin-left:89.350000000000009pt;margin-top:64.5pt;width:272.80000000000001pt;height:0;z-index:-251658240;mso-position-horizontal-relative:page;mso-position-vertical-relative:page">
              <v:stroke weight="1.pt"/>
            </v:shape>
          </w:pict>
        </mc:Fallback>
      </mc:AlternateContent>
    </w: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10144" behindDoc="1" locked="0" layoutInCell="1" allowOverlap="1">
              <wp:simplePos x="0" y="0"/>
              <wp:positionH relativeFrom="page">
                <wp:posOffset>1231265</wp:posOffset>
              </wp:positionH>
              <wp:positionV relativeFrom="page">
                <wp:posOffset>641985</wp:posOffset>
              </wp:positionV>
              <wp:extent cx="3368040" cy="114935"/>
              <wp:effectExtent l="0" t="0" r="0" b="0"/>
              <wp:wrapNone/>
              <wp:docPr id="812" name="Shape 812"/>
              <wp:cNvGraphicFramePr/>
              <a:graphic xmlns:a="http://schemas.openxmlformats.org/drawingml/2006/main">
                <a:graphicData uri="http://schemas.microsoft.com/office/word/2010/wordprocessingShape">
                  <wps:wsp>
                    <wps:cNvSpPr txBox="1"/>
                    <wps:spPr>
                      <a:xfrm>
                        <a:off x="0" y="0"/>
                        <a:ext cx="3368040" cy="114935"/>
                      </a:xfrm>
                      <a:prstGeom prst="rect">
                        <a:avLst/>
                      </a:prstGeom>
                      <a:noFill/>
                    </wps:spPr>
                    <wps:txbx>
                      <w:txbxContent>
                        <w:p w:rsidR="00C8059C" w:rsidRDefault="00A51999">
                          <w:pPr>
                            <w:pStyle w:val="ad"/>
                            <w:tabs>
                              <w:tab w:val="right" w:pos="5264"/>
                            </w:tabs>
                          </w:pPr>
                          <w:r>
                            <w:t>Переход от военного режима к гражданскому управлению</w:t>
                          </w:r>
                          <w:r>
                            <w:tab/>
                            <w:t>?() /</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12" o:spid="_x0000_s1304" type="#_x0000_t202" style="position:absolute;margin-left:96.95pt;margin-top:50.55pt;width:265.2pt;height:9.05pt;z-index:-25140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" filled="f" stroked="f">
              <v:textbox style="mso-fit-shape-to-text:t" inset="0,0,0,0">
                <w:txbxContent>
                  <w:p w:rsidR="00C8059C" w:rsidRDefault="00A51999">
                    <w:pPr>
                      <w:pStyle w:val="ad"/>
                      <w:tabs>
                        <w:tab w:val="right" w:pos="5264"/>
                      </w:tabs>
                    </w:pPr>
                    <w:r>
                      <w:t>Переход от военного режима к гражданскому управлению</w:t>
                    </w:r>
                    <w:r>
                      <w:tab/>
                      <w:t>?() /</w:t>
                    </w:r>
                  </w:p>
                </w:txbxContent>
              </v:textbox>
              <w10:wrap anchorx="page" anchory="page"/>
            </v:shape>
          </w:pict>
        </mc:Fallback>
      </mc:AlternateContent>
    </w:r>
    <w:r>
      <w:rPr>
        <w:noProof/>
      </w:rPr>
      <mc:AlternateContent>
        <mc:Choice Requires="wps">
          <w:drawing>
            <wp:anchor distT="0" distB="0" distL="114300" distR="114300" simplePos="0" relativeHeight="251646976" behindDoc="1" locked="0" layoutInCell="1" allowOverlap="1">
              <wp:simplePos x="0" y="0"/>
              <wp:positionH relativeFrom="page">
                <wp:posOffset>1134745</wp:posOffset>
              </wp:positionH>
              <wp:positionV relativeFrom="page">
                <wp:posOffset>819150</wp:posOffset>
              </wp:positionV>
              <wp:extent cx="3464560" cy="0"/>
              <wp:effectExtent l="0" t="0" r="0" b="0"/>
              <wp:wrapNone/>
              <wp:docPr id="814" name="Shape 814"/>
              <wp:cNvGraphicFramePr/>
              <a:graphic xmlns:a="http://schemas.openxmlformats.org/drawingml/2006/main">
                <a:graphicData uri="http://schemas.microsoft.com/office/word/2010/wordprocessingShape">
                  <wps:wsp>
                    <wps:cNvCnPr/>
                    <wps:spPr>
                      <a:xfrm>
                        <a:off x="0" y="0"/>
                        <a:ext cx="3464560" cy="0"/>
                      </a:xfrm>
                      <a:prstGeom prst="straightConnector1">
                        <a:avLst/>
                      </a:prstGeom>
                      <a:ln w="12700">
                        <a:solidFill/>
                      </a:ln>
                    </wps:spPr>
                    <wps:bodyPr/>
                  </wps:wsp>
                </a:graphicData>
              </a:graphic>
            </wp:anchor>
          </w:drawing>
        </mc:Choice>
        <mc:Fallback>
          <w:pict>
            <v:shape o:spt="32" o:oned="true" path="m,l21600,21600e" style="position:absolute;margin-left:89.350000000000009pt;margin-top:64.5pt;width:272.80000000000001pt;height:0;z-index:-251658240;mso-position-horizontal-relative:page;mso-position-vertical-relative:page">
              <v:stroke weight="1.pt"/>
            </v:shape>
          </w:pict>
        </mc:Fallback>
      </mc:AlternateContent>
    </w: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12192" behindDoc="1" locked="0" layoutInCell="1" allowOverlap="1">
              <wp:simplePos x="0" y="0"/>
              <wp:positionH relativeFrom="page">
                <wp:posOffset>802005</wp:posOffset>
              </wp:positionH>
              <wp:positionV relativeFrom="page">
                <wp:posOffset>650875</wp:posOffset>
              </wp:positionV>
              <wp:extent cx="2950210" cy="110490"/>
              <wp:effectExtent l="0" t="0" r="0" b="0"/>
              <wp:wrapNone/>
              <wp:docPr id="818" name="Shape 818"/>
              <wp:cNvGraphicFramePr/>
              <a:graphic xmlns:a="http://schemas.openxmlformats.org/drawingml/2006/main">
                <a:graphicData uri="http://schemas.microsoft.com/office/word/2010/wordprocessingShape">
                  <wps:wsp>
                    <wps:cNvSpPr txBox="1"/>
                    <wps:spPr>
                      <a:xfrm>
                        <a:off x="0" y="0"/>
                        <a:ext cx="2950210" cy="110490"/>
                      </a:xfrm>
                      <a:prstGeom prst="rect">
                        <a:avLst/>
                      </a:prstGeom>
                      <a:noFill/>
                    </wps:spPr>
                    <wps:txbx>
                      <w:txbxContent>
                        <w:p w:rsidR="00C8059C" w:rsidRDefault="00A51999">
                          <w:pPr>
                            <w:pStyle w:val="ad"/>
                            <w:tabs>
                              <w:tab w:val="right" w:pos="4646"/>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 xml:space="preserve">«Нестабильная </w:t>
                          </w:r>
                          <w:r>
                            <w:t>демократия», се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18" o:spid="_x0000_s1305" type="#_x0000_t202" style="position:absolute;margin-left:63.15pt;margin-top:51.25pt;width:232.3pt;height:8.7pt;z-index:-25140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" filled="f" stroked="f">
              <v:textbox style="mso-fit-shape-to-text:t" inset="0,0,0,0">
                <w:txbxContent>
                  <w:p w:rsidR="00C8059C" w:rsidRDefault="00A51999">
                    <w:pPr>
                      <w:pStyle w:val="ad"/>
                      <w:tabs>
                        <w:tab w:val="right" w:pos="4646"/>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 xml:space="preserve">«Нестабильная </w:t>
                    </w:r>
                    <w:r>
                      <w:t>демократия», се ликвидация</w:t>
                    </w:r>
                  </w:p>
                </w:txbxContent>
              </v:textbox>
              <w10:wrap anchorx="page" anchory="page"/>
            </v:shape>
          </w:pict>
        </mc:Fallback>
      </mc:AlternateContent>
    </w:r>
    <w:r>
      <w:rPr>
        <w:noProof/>
      </w:rPr>
      <mc:AlternateContent>
        <mc:Choice Requires="wps">
          <w:drawing>
            <wp:anchor distT="0" distB="0" distL="114300" distR="114300" simplePos="0" relativeHeight="251648000" behindDoc="1" locked="0" layoutInCell="1" allowOverlap="1">
              <wp:simplePos x="0" y="0"/>
              <wp:positionH relativeFrom="page">
                <wp:posOffset>783590</wp:posOffset>
              </wp:positionH>
              <wp:positionV relativeFrom="page">
                <wp:posOffset>780415</wp:posOffset>
              </wp:positionV>
              <wp:extent cx="3818255" cy="0"/>
              <wp:effectExtent l="0" t="0" r="0" b="0"/>
              <wp:wrapNone/>
              <wp:docPr id="820" name="Shape 820"/>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61.700000000000003pt;margin-top:61.450000000000003pt;width:300.65000000000003pt;height:0;z-index:-251658240;mso-position-horizontal-relative:page;mso-position-vertical-relative:page">
              <v:stroke weight="1.pt"/>
            </v:shape>
          </w:pict>
        </mc:Fallback>
      </mc:AlternateContent>
    </w: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14240"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824" name="Shape 824"/>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24" o:spid="_x0000_s1306" type="#_x0000_t202" style="position:absolute;margin-left:58.2pt;margin-top:49.45pt;width:232.65pt;height:8.7pt;z-index:-25140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49024" behindDoc="1" locked="0" layoutInCell="1" allowOverlap="1">
              <wp:simplePos x="0" y="0"/>
              <wp:positionH relativeFrom="page">
                <wp:posOffset>720725</wp:posOffset>
              </wp:positionH>
              <wp:positionV relativeFrom="page">
                <wp:posOffset>835660</wp:posOffset>
              </wp:positionV>
              <wp:extent cx="3818255" cy="0"/>
              <wp:effectExtent l="0" t="0" r="0" b="0"/>
              <wp:wrapNone/>
              <wp:docPr id="826" name="Shape 826"/>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13216" behindDoc="1" locked="0" layoutInCell="1" allowOverlap="1">
              <wp:simplePos x="0" y="0"/>
              <wp:positionH relativeFrom="page">
                <wp:posOffset>739140</wp:posOffset>
              </wp:positionH>
              <wp:positionV relativeFrom="page">
                <wp:posOffset>628015</wp:posOffset>
              </wp:positionV>
              <wp:extent cx="2954655" cy="110490"/>
              <wp:effectExtent l="0" t="0" r="0" b="0"/>
              <wp:wrapNone/>
              <wp:docPr id="821" name="Shape 821"/>
              <wp:cNvGraphicFramePr/>
              <a:graphic xmlns:a="http://schemas.openxmlformats.org/drawingml/2006/main">
                <a:graphicData uri="http://schemas.microsoft.com/office/word/2010/wordprocessingShape">
                  <wps:wsp>
                    <wps:cNvSpPr txBox="1"/>
                    <wps:spPr>
                      <a:xfrm>
                        <a:off x="0" y="0"/>
                        <a:ext cx="2954655" cy="110490"/>
                      </a:xfrm>
                      <a:prstGeom prst="rect">
                        <a:avLst/>
                      </a:prstGeom>
                      <a:noFill/>
                    </wps:spPr>
                    <wps:txbx>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21" o:spid="_x0000_s1307" type="#_x0000_t202" style="position:absolute;margin-left:58.2pt;margin-top:49.45pt;width:232.65pt;height:8.7pt;z-index:-25140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" filled="f" stroked="f">
              <v:textbox style="mso-fit-shape-to-text:t" inset="0,0,0,0">
                <w:txbxContent>
                  <w:p w:rsidR="00C8059C" w:rsidRDefault="00A51999">
                    <w:pPr>
                      <w:pStyle w:val="ad"/>
                      <w:tabs>
                        <w:tab w:val="right" w:pos="4653"/>
                      </w:tabs>
                    </w:pPr>
                    <w:r>
                      <w:rPr>
                        <w:i/>
                        <w:iCs/>
                        <w:sz w:val="20"/>
                        <w:szCs w:val="20"/>
                      </w:rPr>
                      <w:t>242</w:t>
                    </w:r>
                    <w:r>
                      <w:rPr>
                        <w:i/>
                        <w:iCs/>
                        <w:sz w:val="20"/>
                        <w:szCs w:val="20"/>
                      </w:rPr>
                      <w:tab/>
                    </w:r>
                    <w:r>
                      <w:t>«Нестабильная демократия», ее ликвидация</w:t>
                    </w:r>
                  </w:p>
                </w:txbxContent>
              </v:textbox>
              <w10:wrap anchorx="page" anchory="page"/>
            </v:shape>
          </w:pict>
        </mc:Fallback>
      </mc:AlternateContent>
    </w:r>
    <w:r>
      <w:rPr>
        <w:noProof/>
      </w:rPr>
      <mc:AlternateContent>
        <mc:Choice Requires="wps">
          <w:drawing>
            <wp:anchor distT="0" distB="0" distL="114300" distR="114300" simplePos="0" relativeHeight="251650048" behindDoc="1" locked="0" layoutInCell="1" allowOverlap="1">
              <wp:simplePos x="0" y="0"/>
              <wp:positionH relativeFrom="page">
                <wp:posOffset>720725</wp:posOffset>
              </wp:positionH>
              <wp:positionV relativeFrom="page">
                <wp:posOffset>835660</wp:posOffset>
              </wp:positionV>
              <wp:extent cx="3818255" cy="0"/>
              <wp:effectExtent l="0" t="0" r="0" b="0"/>
              <wp:wrapNone/>
              <wp:docPr id="823" name="Shape 823"/>
              <wp:cNvGraphicFramePr/>
              <a:graphic xmlns:a="http://schemas.openxmlformats.org/drawingml/2006/main">
                <a:graphicData uri="http://schemas.microsoft.com/office/word/2010/wordprocessingShape">
                  <wps:wsp>
                    <wps:cNvCnPr/>
                    <wps:spPr>
                      <a:xfrm>
                        <a:off x="0" y="0"/>
                        <a:ext cx="3818255" cy="0"/>
                      </a:xfrm>
                      <a:prstGeom prst="straightConnector1">
                        <a:avLst/>
                      </a:prstGeom>
                      <a:ln w="12700">
                        <a:solidFill/>
                      </a:ln>
                    </wps:spPr>
                    <wps:bodyPr/>
                  </wps:wsp>
                </a:graphicData>
              </a:graphic>
            </wp:anchor>
          </w:drawing>
        </mc:Choice>
        <mc:Fallback>
          <w:pict>
            <v:shape o:spt="32" o:oned="true" path="m,l21600,21600e" style="position:absolute;margin-left:56.75pt;margin-top:65.799999999999997pt;width:300.65000000000003pt;height:0;z-index:-251658240;mso-position-horizontal-relative:page;mso-position-vertical-relative:page">
              <v:stroke weight="1.pt"/>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76672" behindDoc="1" locked="0" layoutInCell="1" allowOverlap="1">
              <wp:simplePos x="0" y="0"/>
              <wp:positionH relativeFrom="page">
                <wp:posOffset>691515</wp:posOffset>
              </wp:positionH>
              <wp:positionV relativeFrom="page">
                <wp:posOffset>634365</wp:posOffset>
              </wp:positionV>
              <wp:extent cx="3211830" cy="110490"/>
              <wp:effectExtent l="0" t="0" r="0" b="0"/>
              <wp:wrapNone/>
              <wp:docPr id="78" name="Shape 78"/>
              <wp:cNvGraphicFramePr/>
              <a:graphic xmlns:a="http://schemas.openxmlformats.org/drawingml/2006/main">
                <a:graphicData uri="http://schemas.microsoft.com/office/word/2010/wordprocessingShape">
                  <wps:wsp>
                    <wps:cNvSpPr txBox="1"/>
                    <wps:spPr>
                      <a:xfrm>
                        <a:off x="0" y="0"/>
                        <a:ext cx="3211830" cy="110490"/>
                      </a:xfrm>
                      <a:prstGeom prst="rect">
                        <a:avLst/>
                      </a:prstGeom>
                      <a:noFill/>
                    </wps:spPr>
                    <wps:txbx>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Греческие земли под господством Османской империи</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8" o:spid="_x0000_s1074" type="#_x0000_t202" style="position:absolute;margin-left:54.45pt;margin-top:49.95pt;width:252.9pt;height:8.7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" filled="f" stroked="f">
              <v:textbox style="mso-fit-shape-to-text:t" inset="0,0,0,0">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Греческие земли под господством Османской империи</w:t>
                    </w:r>
                  </w:p>
                </w:txbxContent>
              </v:textbox>
              <w10:wrap anchorx="page" anchory="page"/>
            </v:shape>
          </w:pict>
        </mc:Fallback>
      </mc:AlternateContent>
    </w:r>
    <w:r>
      <w:rPr>
        <w:noProof/>
      </w:rPr>
      <mc:AlternateContent>
        <mc:Choice Requires="wps">
          <w:drawing>
            <wp:anchor distT="0" distB="0" distL="114300" distR="114300" simplePos="0" relativeHeight="251415552" behindDoc="1" locked="0" layoutInCell="1" allowOverlap="1">
              <wp:simplePos x="0" y="0"/>
              <wp:positionH relativeFrom="page">
                <wp:posOffset>659130</wp:posOffset>
              </wp:positionH>
              <wp:positionV relativeFrom="page">
                <wp:posOffset>866140</wp:posOffset>
              </wp:positionV>
              <wp:extent cx="3827780" cy="0"/>
              <wp:effectExtent l="0" t="0" r="0" b="0"/>
              <wp:wrapNone/>
              <wp:docPr id="80" name="Shape 80"/>
              <wp:cNvGraphicFramePr/>
              <a:graphic xmlns:a="http://schemas.openxmlformats.org/drawingml/2006/main">
                <a:graphicData uri="http://schemas.microsoft.com/office/word/2010/wordprocessingShape">
                  <wps:wsp>
                    <wps:cNvCnPr/>
                    <wps:spPr>
                      <a:xfrm>
                        <a:off x="0" y="0"/>
                        <a:ext cx="3827780" cy="0"/>
                      </a:xfrm>
                      <a:prstGeom prst="straightConnector1">
                        <a:avLst/>
                      </a:prstGeom>
                      <a:ln w="12700">
                        <a:solidFill/>
                      </a:ln>
                    </wps:spPr>
                    <wps:bodyPr/>
                  </wps:wsp>
                </a:graphicData>
              </a:graphic>
            </wp:anchor>
          </w:drawing>
        </mc:Choice>
        <mc:Fallback>
          <w:pict>
            <v:shape o:spt="32" o:oned="true" path="m,l21600,21600e" style="position:absolute;margin-left:51.899999999999999pt;margin-top:68.200000000000003pt;width:301.40000000000003pt;height:0;z-index:-251658240;mso-position-horizontal-relative:page;mso-position-vertical-relative:page">
              <v:stroke weight="1.pt"/>
            </v:shape>
          </w:pict>
        </mc:Fallback>
      </mc:AlternateContent>
    </w: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16288" behindDoc="1" locked="0" layoutInCell="1" allowOverlap="1">
              <wp:simplePos x="0" y="0"/>
              <wp:positionH relativeFrom="page">
                <wp:posOffset>763270</wp:posOffset>
              </wp:positionH>
              <wp:positionV relativeFrom="page">
                <wp:posOffset>684530</wp:posOffset>
              </wp:positionV>
              <wp:extent cx="2145665" cy="93980"/>
              <wp:effectExtent l="0" t="0" r="0" b="0"/>
              <wp:wrapNone/>
              <wp:docPr id="830" name="Shape 830"/>
              <wp:cNvGraphicFramePr/>
              <a:graphic xmlns:a="http://schemas.openxmlformats.org/drawingml/2006/main">
                <a:graphicData uri="http://schemas.microsoft.com/office/word/2010/wordprocessingShape">
                  <wps:wsp>
                    <wps:cNvSpPr txBox="1"/>
                    <wps:spPr>
                      <a:xfrm>
                        <a:off x="0" y="0"/>
                        <a:ext cx="2145665" cy="93980"/>
                      </a:xfrm>
                      <a:prstGeom prst="rect">
                        <a:avLst/>
                      </a:prstGeom>
                      <a:noFill/>
                    </wps:spPr>
                    <wps:txbx>
                      <w:txbxContent>
                        <w:p w:rsidR="00C8059C" w:rsidRDefault="00A51999">
                          <w:pPr>
                            <w:pStyle w:val="ad"/>
                            <w:tabs>
                              <w:tab w:val="right" w:pos="3379"/>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Заключение</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30" o:spid="_x0000_s1308" type="#_x0000_t202" style="position:absolute;margin-left:60.1pt;margin-top:53.9pt;width:168.95pt;height:7.4pt;z-index:-25140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" filled="f" stroked="f">
              <v:textbox style="mso-fit-shape-to-text:t" inset="0,0,0,0">
                <w:txbxContent>
                  <w:p w:rsidR="00C8059C" w:rsidRDefault="00A51999">
                    <w:pPr>
                      <w:pStyle w:val="ad"/>
                      <w:tabs>
                        <w:tab w:val="right" w:pos="3379"/>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Заключение</w:t>
                    </w:r>
                  </w:p>
                </w:txbxContent>
              </v:textbox>
              <w10:wrap anchorx="page" anchory="page"/>
            </v:shape>
          </w:pict>
        </mc:Fallback>
      </mc:AlternateContent>
    </w:r>
    <w:r>
      <w:rPr>
        <w:noProof/>
      </w:rPr>
      <mc:AlternateContent>
        <mc:Choice Requires="wps">
          <w:drawing>
            <wp:anchor distT="0" distB="0" distL="114300" distR="114300" simplePos="0" relativeHeight="251651072" behindDoc="1" locked="0" layoutInCell="1" allowOverlap="1">
              <wp:simplePos x="0" y="0"/>
              <wp:positionH relativeFrom="page">
                <wp:posOffset>740410</wp:posOffset>
              </wp:positionH>
              <wp:positionV relativeFrom="page">
                <wp:posOffset>804545</wp:posOffset>
              </wp:positionV>
              <wp:extent cx="3653155" cy="0"/>
              <wp:effectExtent l="0" t="0" r="0" b="0"/>
              <wp:wrapNone/>
              <wp:docPr id="832" name="Shape 832"/>
              <wp:cNvGraphicFramePr/>
              <a:graphic xmlns:a="http://schemas.openxmlformats.org/drawingml/2006/main">
                <a:graphicData uri="http://schemas.microsoft.com/office/word/2010/wordprocessingShape">
                  <wps:wsp>
                    <wps:cNvCnPr/>
                    <wps:spPr>
                      <a:xfrm>
                        <a:off x="0" y="0"/>
                        <a:ext cx="3653155" cy="0"/>
                      </a:xfrm>
                      <a:prstGeom prst="straightConnector1">
                        <a:avLst/>
                      </a:prstGeom>
                      <a:ln w="12700">
                        <a:solidFill/>
                      </a:ln>
                    </wps:spPr>
                    <wps:bodyPr/>
                  </wps:wsp>
                </a:graphicData>
              </a:graphic>
            </wp:anchor>
          </w:drawing>
        </mc:Choice>
        <mc:Fallback>
          <w:pict>
            <v:shape o:spt="32" o:oned="true" path="m,l21600,21600e" style="position:absolute;margin-left:58.300000000000004pt;margin-top:63.350000000000001pt;width:287.65000000000003pt;height:0;z-index:-251658240;mso-position-horizontal-relative:page;mso-position-vertical-relative:page">
              <v:stroke weight="1.pt"/>
            </v:shape>
          </w:pict>
        </mc:Fallback>
      </mc:AlternateContent>
    </w: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15264" behindDoc="1" locked="0" layoutInCell="1" allowOverlap="1">
              <wp:simplePos x="0" y="0"/>
              <wp:positionH relativeFrom="page">
                <wp:posOffset>763270</wp:posOffset>
              </wp:positionH>
              <wp:positionV relativeFrom="page">
                <wp:posOffset>684530</wp:posOffset>
              </wp:positionV>
              <wp:extent cx="2145665" cy="93980"/>
              <wp:effectExtent l="0" t="0" r="0" b="0"/>
              <wp:wrapNone/>
              <wp:docPr id="827" name="Shape 827"/>
              <wp:cNvGraphicFramePr/>
              <a:graphic xmlns:a="http://schemas.openxmlformats.org/drawingml/2006/main">
                <a:graphicData uri="http://schemas.microsoft.com/office/word/2010/wordprocessingShape">
                  <wps:wsp>
                    <wps:cNvSpPr txBox="1"/>
                    <wps:spPr>
                      <a:xfrm>
                        <a:off x="0" y="0"/>
                        <a:ext cx="2145665" cy="93980"/>
                      </a:xfrm>
                      <a:prstGeom prst="rect">
                        <a:avLst/>
                      </a:prstGeom>
                      <a:noFill/>
                    </wps:spPr>
                    <wps:txbx>
                      <w:txbxContent>
                        <w:p w:rsidR="00C8059C" w:rsidRDefault="00A51999">
                          <w:pPr>
                            <w:pStyle w:val="ad"/>
                            <w:tabs>
                              <w:tab w:val="right" w:pos="3379"/>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Заключение</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27" o:spid="_x0000_s1309" type="#_x0000_t202" style="position:absolute;margin-left:60.1pt;margin-top:53.9pt;width:168.95pt;height:7.4pt;z-index:-25140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" filled="f" stroked="f">
              <v:textbox style="mso-fit-shape-to-text:t" inset="0,0,0,0">
                <w:txbxContent>
                  <w:p w:rsidR="00C8059C" w:rsidRDefault="00A51999">
                    <w:pPr>
                      <w:pStyle w:val="ad"/>
                      <w:tabs>
                        <w:tab w:val="right" w:pos="3379"/>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Заключение</w:t>
                    </w:r>
                  </w:p>
                </w:txbxContent>
              </v:textbox>
              <w10:wrap anchorx="page" anchory="page"/>
            </v:shape>
          </w:pict>
        </mc:Fallback>
      </mc:AlternateContent>
    </w:r>
    <w:r>
      <w:rPr>
        <w:noProof/>
      </w:rPr>
      <mc:AlternateContent>
        <mc:Choice Requires="wps">
          <w:drawing>
            <wp:anchor distT="0" distB="0" distL="114300" distR="114300" simplePos="0" relativeHeight="251652096" behindDoc="1" locked="0" layoutInCell="1" allowOverlap="1">
              <wp:simplePos x="0" y="0"/>
              <wp:positionH relativeFrom="page">
                <wp:posOffset>740410</wp:posOffset>
              </wp:positionH>
              <wp:positionV relativeFrom="page">
                <wp:posOffset>804545</wp:posOffset>
              </wp:positionV>
              <wp:extent cx="3653155" cy="0"/>
              <wp:effectExtent l="0" t="0" r="0" b="0"/>
              <wp:wrapNone/>
              <wp:docPr id="829" name="Shape 829"/>
              <wp:cNvGraphicFramePr/>
              <a:graphic xmlns:a="http://schemas.openxmlformats.org/drawingml/2006/main">
                <a:graphicData uri="http://schemas.microsoft.com/office/word/2010/wordprocessingShape">
                  <wps:wsp>
                    <wps:cNvCnPr/>
                    <wps:spPr>
                      <a:xfrm>
                        <a:off x="0" y="0"/>
                        <a:ext cx="3653155" cy="0"/>
                      </a:xfrm>
                      <a:prstGeom prst="straightConnector1">
                        <a:avLst/>
                      </a:prstGeom>
                      <a:ln w="12700">
                        <a:solidFill/>
                      </a:ln>
                    </wps:spPr>
                    <wps:bodyPr/>
                  </wps:wsp>
                </a:graphicData>
              </a:graphic>
            </wp:anchor>
          </w:drawing>
        </mc:Choice>
        <mc:Fallback>
          <w:pict>
            <v:shape o:spt="32" o:oned="true" path="m,l21600,21600e" style="position:absolute;margin-left:58.300000000000004pt;margin-top:63.350000000000001pt;width:287.65000000000003pt;height:0;z-index:-251658240;mso-position-horizontal-relative:page;mso-position-vertical-relative:page">
              <v:stroke weight="1.pt"/>
            </v:shape>
          </w:pict>
        </mc:Fallback>
      </mc:AlternateContent>
    </w: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18336" behindDoc="1" locked="0" layoutInCell="1" allowOverlap="1">
              <wp:simplePos x="0" y="0"/>
              <wp:positionH relativeFrom="page">
                <wp:posOffset>2172335</wp:posOffset>
              </wp:positionH>
              <wp:positionV relativeFrom="page">
                <wp:posOffset>756285</wp:posOffset>
              </wp:positionV>
              <wp:extent cx="1139825" cy="114935"/>
              <wp:effectExtent l="0" t="0" r="0" b="0"/>
              <wp:wrapNone/>
              <wp:docPr id="835" name="Shape 835"/>
              <wp:cNvGraphicFramePr/>
              <a:graphic xmlns:a="http://schemas.openxmlformats.org/drawingml/2006/main">
                <a:graphicData uri="http://schemas.microsoft.com/office/word/2010/wordprocessingShape">
                  <wps:wsp>
                    <wps:cNvSpPr txBox="1"/>
                    <wps:spPr>
                      <a:xfrm>
                        <a:off x="0" y="0"/>
                        <a:ext cx="1139825" cy="114935"/>
                      </a:xfrm>
                      <a:prstGeom prst="rect">
                        <a:avLst/>
                      </a:prstGeom>
                      <a:noFill/>
                    </wps:spPr>
                    <wps:txbx>
                      <w:txbxContent>
                        <w:p w:rsidR="00C8059C" w:rsidRDefault="00A51999">
                          <w:pPr>
                            <w:pStyle w:val="ad"/>
                            <w:rPr>
                              <w:sz w:val="19"/>
                              <w:szCs w:val="19"/>
                            </w:rPr>
                          </w:pPr>
                          <w:r>
                            <w:rPr>
                              <w:b/>
                              <w:bCs/>
                              <w:sz w:val="19"/>
                              <w:szCs w:val="19"/>
                            </w:rPr>
                            <w:t>Именной указатель</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35" o:spid="_x0000_s1310" type="#_x0000_t202" style="position:absolute;margin-left:171.05pt;margin-top:59.55pt;width:89.75pt;height:9.05pt;z-index:-2513981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" filled="f" stroked="f">
              <v:textbox style="mso-fit-shape-to-text:t" inset="0,0,0,0">
                <w:txbxContent>
                  <w:p w:rsidR="00C8059C" w:rsidRDefault="00A51999">
                    <w:pPr>
                      <w:pStyle w:val="ad"/>
                      <w:rPr>
                        <w:sz w:val="19"/>
                        <w:szCs w:val="19"/>
                      </w:rPr>
                    </w:pPr>
                    <w:r>
                      <w:rPr>
                        <w:b/>
                        <w:bCs/>
                        <w:sz w:val="19"/>
                        <w:szCs w:val="19"/>
                      </w:rPr>
                      <w:t>Именной указатель</w:t>
                    </w:r>
                  </w:p>
                </w:txbxContent>
              </v:textbox>
              <w10:wrap anchorx="page" anchory="page"/>
            </v:shape>
          </w:pict>
        </mc:Fallback>
      </mc:AlternateContent>
    </w: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17312" behindDoc="1" locked="0" layoutInCell="1" allowOverlap="1">
              <wp:simplePos x="0" y="0"/>
              <wp:positionH relativeFrom="page">
                <wp:posOffset>2172335</wp:posOffset>
              </wp:positionH>
              <wp:positionV relativeFrom="page">
                <wp:posOffset>756285</wp:posOffset>
              </wp:positionV>
              <wp:extent cx="1139825" cy="114935"/>
              <wp:effectExtent l="0" t="0" r="0" b="0"/>
              <wp:wrapNone/>
              <wp:docPr id="833" name="Shape 833"/>
              <wp:cNvGraphicFramePr/>
              <a:graphic xmlns:a="http://schemas.openxmlformats.org/drawingml/2006/main">
                <a:graphicData uri="http://schemas.microsoft.com/office/word/2010/wordprocessingShape">
                  <wps:wsp>
                    <wps:cNvSpPr txBox="1"/>
                    <wps:spPr>
                      <a:xfrm>
                        <a:off x="0" y="0"/>
                        <a:ext cx="1139825" cy="114935"/>
                      </a:xfrm>
                      <a:prstGeom prst="rect">
                        <a:avLst/>
                      </a:prstGeom>
                      <a:noFill/>
                    </wps:spPr>
                    <wps:txbx>
                      <w:txbxContent>
                        <w:p w:rsidR="00C8059C" w:rsidRDefault="00A51999">
                          <w:pPr>
                            <w:pStyle w:val="ad"/>
                            <w:rPr>
                              <w:sz w:val="19"/>
                              <w:szCs w:val="19"/>
                            </w:rPr>
                          </w:pPr>
                          <w:r>
                            <w:rPr>
                              <w:b/>
                              <w:bCs/>
                              <w:sz w:val="19"/>
                              <w:szCs w:val="19"/>
                            </w:rPr>
                            <w:t>Именной указатель</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33" o:spid="_x0000_s1311" type="#_x0000_t202" style="position:absolute;margin-left:171.05pt;margin-top:59.55pt;width:89.75pt;height:9.05pt;z-index:-2513991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" filled="f" stroked="f">
              <v:textbox style="mso-fit-shape-to-text:t" inset="0,0,0,0">
                <w:txbxContent>
                  <w:p w:rsidR="00C8059C" w:rsidRDefault="00A51999">
                    <w:pPr>
                      <w:pStyle w:val="ad"/>
                      <w:rPr>
                        <w:sz w:val="19"/>
                        <w:szCs w:val="19"/>
                      </w:rPr>
                    </w:pPr>
                    <w:r>
                      <w:rPr>
                        <w:b/>
                        <w:bCs/>
                        <w:sz w:val="19"/>
                        <w:szCs w:val="19"/>
                      </w:rPr>
                      <w:t>Именной указатель</w:t>
                    </w:r>
                  </w:p>
                </w:txbxContent>
              </v:textbox>
              <w10:wrap anchorx="page" anchory="page"/>
            </v:shape>
          </w:pict>
        </mc:Fallback>
      </mc:AlternateContent>
    </w: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20384" behindDoc="1" locked="0" layoutInCell="1" allowOverlap="1">
              <wp:simplePos x="0" y="0"/>
              <wp:positionH relativeFrom="page">
                <wp:posOffset>858520</wp:posOffset>
              </wp:positionH>
              <wp:positionV relativeFrom="page">
                <wp:posOffset>681355</wp:posOffset>
              </wp:positionV>
              <wp:extent cx="2338705" cy="100965"/>
              <wp:effectExtent l="0" t="0" r="0" b="0"/>
              <wp:wrapNone/>
              <wp:docPr id="840" name="Shape 840"/>
              <wp:cNvGraphicFramePr/>
              <a:graphic xmlns:a="http://schemas.openxmlformats.org/drawingml/2006/main">
                <a:graphicData uri="http://schemas.microsoft.com/office/word/2010/wordprocessingShape">
                  <wps:wsp>
                    <wps:cNvSpPr txBox="1"/>
                    <wps:spPr>
                      <a:xfrm>
                        <a:off x="0" y="0"/>
                        <a:ext cx="2338705" cy="100965"/>
                      </a:xfrm>
                      <a:prstGeom prst="rect">
                        <a:avLst/>
                      </a:prstGeom>
                      <a:noFill/>
                    </wps:spPr>
                    <wps:txbx>
                      <w:txbxContent>
                        <w:p w:rsidR="00C8059C" w:rsidRDefault="00A51999">
                          <w:pPr>
                            <w:pStyle w:val="ad"/>
                            <w:tabs>
                              <w:tab w:val="right" w:pos="3683"/>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Именной указатель</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40" o:spid="_x0000_s1312" type="#_x0000_t202" style="position:absolute;margin-left:67.6pt;margin-top:53.65pt;width:184.15pt;height:7.95pt;z-index:-25139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" filled="f" stroked="f">
              <v:textbox style="mso-fit-shape-to-text:t" inset="0,0,0,0">
                <w:txbxContent>
                  <w:p w:rsidR="00C8059C" w:rsidRDefault="00A51999">
                    <w:pPr>
                      <w:pStyle w:val="ad"/>
                      <w:tabs>
                        <w:tab w:val="right" w:pos="3683"/>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ab/>
                    </w:r>
                    <w:r>
                      <w:t>Именной указатель</w:t>
                    </w:r>
                  </w:p>
                </w:txbxContent>
              </v:textbox>
              <w10:wrap anchorx="page" anchory="page"/>
            </v:shape>
          </w:pict>
        </mc:Fallback>
      </mc:AlternateContent>
    </w:r>
    <w:r>
      <w:rPr>
        <w:noProof/>
      </w:rPr>
      <mc:AlternateContent>
        <mc:Choice Requires="wps">
          <w:drawing>
            <wp:anchor distT="0" distB="0" distL="114300" distR="114300" simplePos="0" relativeHeight="251653120" behindDoc="1" locked="0" layoutInCell="1" allowOverlap="1">
              <wp:simplePos x="0" y="0"/>
              <wp:positionH relativeFrom="page">
                <wp:posOffset>835025</wp:posOffset>
              </wp:positionH>
              <wp:positionV relativeFrom="page">
                <wp:posOffset>833120</wp:posOffset>
              </wp:positionV>
              <wp:extent cx="3569970" cy="0"/>
              <wp:effectExtent l="0" t="0" r="0" b="0"/>
              <wp:wrapNone/>
              <wp:docPr id="842" name="Shape 842"/>
              <wp:cNvGraphicFramePr/>
              <a:graphic xmlns:a="http://schemas.openxmlformats.org/drawingml/2006/main">
                <a:graphicData uri="http://schemas.microsoft.com/office/word/2010/wordprocessingShape">
                  <wps:wsp>
                    <wps:cNvCnPr/>
                    <wps:spPr>
                      <a:xfrm>
                        <a:off x="0" y="0"/>
                        <a:ext cx="3569970" cy="0"/>
                      </a:xfrm>
                      <a:prstGeom prst="straightConnector1">
                        <a:avLst/>
                      </a:prstGeom>
                      <a:ln w="12700">
                        <a:solidFill/>
                      </a:ln>
                    </wps:spPr>
                    <wps:bodyPr/>
                  </wps:wsp>
                </a:graphicData>
              </a:graphic>
            </wp:anchor>
          </w:drawing>
        </mc:Choice>
        <mc:Fallback>
          <w:pict>
            <v:shape o:spt="32" o:oned="true" path="m,l21600,21600e" style="position:absolute;margin-left:65.75pt;margin-top:65.599999999999994pt;width:281.10000000000002pt;height:0;z-index:-251658240;mso-position-horizontal-relative:page;mso-position-vertical-relative:page">
              <v:stroke weight="1.pt"/>
            </v:shape>
          </w:pict>
        </mc:Fallback>
      </mc:AlternateContent>
    </w: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919360" behindDoc="1" locked="0" layoutInCell="1" allowOverlap="1">
              <wp:simplePos x="0" y="0"/>
              <wp:positionH relativeFrom="page">
                <wp:posOffset>2214880</wp:posOffset>
              </wp:positionH>
              <wp:positionV relativeFrom="page">
                <wp:posOffset>676910</wp:posOffset>
              </wp:positionV>
              <wp:extent cx="2385060" cy="119380"/>
              <wp:effectExtent l="0" t="0" r="0" b="0"/>
              <wp:wrapNone/>
              <wp:docPr id="837" name="Shape 837"/>
              <wp:cNvGraphicFramePr/>
              <a:graphic xmlns:a="http://schemas.openxmlformats.org/drawingml/2006/main">
                <a:graphicData uri="http://schemas.microsoft.com/office/word/2010/wordprocessingShape">
                  <wps:wsp>
                    <wps:cNvSpPr txBox="1"/>
                    <wps:spPr>
                      <a:xfrm>
                        <a:off x="0" y="0"/>
                        <a:ext cx="2385060" cy="119380"/>
                      </a:xfrm>
                      <a:prstGeom prst="rect">
                        <a:avLst/>
                      </a:prstGeom>
                      <a:noFill/>
                    </wps:spPr>
                    <wps:txbx>
                      <w:txbxContent>
                        <w:p w:rsidR="00C8059C" w:rsidRDefault="00A51999">
                          <w:pPr>
                            <w:pStyle w:val="ad"/>
                            <w:tabs>
                              <w:tab w:val="right" w:pos="3756"/>
                            </w:tabs>
                            <w:rPr>
                              <w:sz w:val="19"/>
                              <w:szCs w:val="19"/>
                            </w:rPr>
                          </w:pPr>
                          <w:r>
                            <w:rPr>
                              <w:sz w:val="19"/>
                              <w:szCs w:val="19"/>
                            </w:rPr>
                            <w:t>Именной указатель</w:t>
                          </w:r>
                          <w:r>
                            <w:rPr>
                              <w:sz w:val="19"/>
                              <w:szCs w:val="19"/>
                            </w:rP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37" o:spid="_x0000_s1313" type="#_x0000_t202" style="position:absolute;margin-left:174.4pt;margin-top:53.3pt;width:187.8pt;height:9.4pt;z-index:-25139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" filled="f" stroked="f">
              <v:textbox style="mso-fit-shape-to-text:t" inset="0,0,0,0">
                <w:txbxContent>
                  <w:p w:rsidR="00C8059C" w:rsidRDefault="00A51999">
                    <w:pPr>
                      <w:pStyle w:val="ad"/>
                      <w:tabs>
                        <w:tab w:val="right" w:pos="3756"/>
                      </w:tabs>
                      <w:rPr>
                        <w:sz w:val="19"/>
                        <w:szCs w:val="19"/>
                      </w:rPr>
                    </w:pPr>
                    <w:r>
                      <w:rPr>
                        <w:sz w:val="19"/>
                        <w:szCs w:val="19"/>
                      </w:rPr>
                      <w:t>Именной указатель</w:t>
                    </w:r>
                    <w:r>
                      <w:rPr>
                        <w:sz w:val="19"/>
                        <w:szCs w:val="19"/>
                      </w:rP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4144" behindDoc="1" locked="0" layoutInCell="1" allowOverlap="1">
              <wp:simplePos x="0" y="0"/>
              <wp:positionH relativeFrom="page">
                <wp:posOffset>781050</wp:posOffset>
              </wp:positionH>
              <wp:positionV relativeFrom="page">
                <wp:posOffset>810260</wp:posOffset>
              </wp:positionV>
              <wp:extent cx="3813810" cy="0"/>
              <wp:effectExtent l="0" t="0" r="0" b="0"/>
              <wp:wrapNone/>
              <wp:docPr id="839" name="Shape 839"/>
              <wp:cNvGraphicFramePr/>
              <a:graphic xmlns:a="http://schemas.openxmlformats.org/drawingml/2006/main">
                <a:graphicData uri="http://schemas.microsoft.com/office/word/2010/wordprocessingShape">
                  <wps:wsp>
                    <wps:cNvCnPr/>
                    <wps:spPr>
                      <a:xfrm>
                        <a:off x="0" y="0"/>
                        <a:ext cx="3813810" cy="0"/>
                      </a:xfrm>
                      <a:prstGeom prst="straightConnector1">
                        <a:avLst/>
                      </a:prstGeom>
                      <a:ln w="12700">
                        <a:solidFill/>
                      </a:ln>
                    </wps:spPr>
                    <wps:bodyPr/>
                  </wps:wsp>
                </a:graphicData>
              </a:graphic>
            </wp:anchor>
          </w:drawing>
        </mc:Choice>
        <mc:Fallback>
          <w:pict>
            <v:shape o:spt="32" o:oned="true" path="m,l21600,21600e" style="position:absolute;margin-left:61.5pt;margin-top:63.800000000000004pt;width:300.30000000000001pt;height:0;z-index:-251658240;mso-position-horizontal-relative:page;mso-position-vertical-relative:page">
              <v:stroke weight="1.pt"/>
            </v:shape>
          </w:pict>
        </mc:Fallback>
      </mc:AlternateContent>
    </w: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75648" behindDoc="1" locked="0" layoutInCell="1" allowOverlap="1">
              <wp:simplePos x="0" y="0"/>
              <wp:positionH relativeFrom="page">
                <wp:posOffset>1384300</wp:posOffset>
              </wp:positionH>
              <wp:positionV relativeFrom="page">
                <wp:posOffset>648335</wp:posOffset>
              </wp:positionV>
              <wp:extent cx="3101340" cy="105410"/>
              <wp:effectExtent l="0" t="0" r="0" b="0"/>
              <wp:wrapNone/>
              <wp:docPr id="75" name="Shape 75"/>
              <wp:cNvGraphicFramePr/>
              <a:graphic xmlns:a="http://schemas.openxmlformats.org/drawingml/2006/main">
                <a:graphicData uri="http://schemas.microsoft.com/office/word/2010/wordprocessingShape">
                  <wps:wsp>
                    <wps:cNvSpPr txBox="1"/>
                    <wps:spPr>
                      <a:xfrm>
                        <a:off x="0" y="0"/>
                        <a:ext cx="3101340" cy="105410"/>
                      </a:xfrm>
                      <a:prstGeom prst="rect">
                        <a:avLst/>
                      </a:prstGeom>
                      <a:noFill/>
                    </wps:spPr>
                    <wps:txbx>
                      <w:txbxContent>
                        <w:p w:rsidR="00C8059C" w:rsidRDefault="00A51999">
                          <w:pPr>
                            <w:pStyle w:val="24"/>
                            <w:tabs>
                              <w:tab w:val="right" w:pos="4884"/>
                            </w:tabs>
                          </w:pPr>
                          <w:r>
                            <w:rPr>
                              <w:sz w:val="17"/>
                              <w:szCs w:val="17"/>
                            </w:rPr>
                            <w:t>Национально-освободительное движение греков</w:t>
                          </w:r>
                          <w:r>
                            <w:rPr>
                              <w:sz w:val="17"/>
                              <w:szCs w:val="17"/>
                            </w:rPr>
                            <w:tab/>
                          </w:r>
                          <w:r>
                            <w:rPr>
                              <w:i/>
                              <w:iCs/>
                            </w:rPr>
                            <w:fldChar w:fldCharType="begin"/>
                          </w:r>
                          <w:r>
                            <w:rPr>
                              <w:i/>
                              <w:iCs/>
                            </w:rPr>
                            <w:instrText xml:space="preserve"> PAGE \* MERGEFORMAT </w:instrText>
                          </w:r>
                          <w:r>
                            <w:rPr>
                              <w:i/>
                              <w:iCs/>
                            </w:rPr>
                            <w:fldChar w:fldCharType="separate"/>
                          </w:r>
                          <w:r>
                            <w:rPr>
                              <w:i/>
                              <w:iCs/>
                            </w:rPr>
                            <w:t>#</w:t>
                          </w:r>
                          <w:r>
                            <w:rPr>
                              <w:i/>
                              <w:iCs/>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5" o:spid="_x0000_s1075" type="#_x0000_t202" style="position:absolute;margin-left:109pt;margin-top:51.05pt;width:244.2pt;height:8.3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" filled="f" stroked="f">
              <v:textbox style="mso-fit-shape-to-text:t" inset="0,0,0,0">
                <w:txbxContent>
                  <w:p w:rsidR="00C8059C" w:rsidRDefault="00A51999">
                    <w:pPr>
                      <w:pStyle w:val="24"/>
                      <w:tabs>
                        <w:tab w:val="right" w:pos="4884"/>
                      </w:tabs>
                    </w:pPr>
                    <w:r>
                      <w:rPr>
                        <w:sz w:val="17"/>
                        <w:szCs w:val="17"/>
                      </w:rPr>
                      <w:t>Национально-освободительное движение греков</w:t>
                    </w:r>
                    <w:r>
                      <w:rPr>
                        <w:sz w:val="17"/>
                        <w:szCs w:val="17"/>
                      </w:rPr>
                      <w:tab/>
                    </w:r>
                    <w:r>
                      <w:rPr>
                        <w:i/>
                        <w:iCs/>
                      </w:rPr>
                      <w:fldChar w:fldCharType="begin"/>
                    </w:r>
                    <w:r>
                      <w:rPr>
                        <w:i/>
                        <w:iCs/>
                      </w:rPr>
                      <w:instrText xml:space="preserve"> PAGE \* MERGEFORMAT </w:instrText>
                    </w:r>
                    <w:r>
                      <w:rPr>
                        <w:i/>
                        <w:iCs/>
                      </w:rPr>
                      <w:fldChar w:fldCharType="separate"/>
                    </w:r>
                    <w:r>
                      <w:rPr>
                        <w:i/>
                        <w:iCs/>
                      </w:rPr>
                      <w:t>#</w:t>
                    </w:r>
                    <w:r>
                      <w:rPr>
                        <w:i/>
                        <w:iCs/>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16576" behindDoc="1" locked="0" layoutInCell="1" allowOverlap="1">
              <wp:simplePos x="0" y="0"/>
              <wp:positionH relativeFrom="page">
                <wp:posOffset>1149985</wp:posOffset>
              </wp:positionH>
              <wp:positionV relativeFrom="page">
                <wp:posOffset>820420</wp:posOffset>
              </wp:positionV>
              <wp:extent cx="3326765" cy="0"/>
              <wp:effectExtent l="0" t="0" r="0" b="0"/>
              <wp:wrapNone/>
              <wp:docPr id="77" name="Shape 77"/>
              <wp:cNvGraphicFramePr/>
              <a:graphic xmlns:a="http://schemas.openxmlformats.org/drawingml/2006/main">
                <a:graphicData uri="http://schemas.microsoft.com/office/word/2010/wordprocessingShape">
                  <wps:wsp>
                    <wps:cNvCnPr/>
                    <wps:spPr>
                      <a:xfrm>
                        <a:off x="0" y="0"/>
                        <a:ext cx="3326765" cy="0"/>
                      </a:xfrm>
                      <a:prstGeom prst="straightConnector1">
                        <a:avLst/>
                      </a:prstGeom>
                      <a:ln w="12700">
                        <a:solidFill/>
                      </a:ln>
                    </wps:spPr>
                    <wps:bodyPr/>
                  </wps:wsp>
                </a:graphicData>
              </a:graphic>
            </wp:anchor>
          </w:drawing>
        </mc:Choice>
        <mc:Fallback>
          <w:pict>
            <v:shape o:spt="32" o:oned="true" path="m,l21600,21600e" style="position:absolute;margin-left:90.549999999999997pt;margin-top:64.599999999999994pt;width:261.94999999999999pt;height:0;z-index:-251658240;mso-position-horizontal-relative:page;mso-position-vertical-relative:page">
              <v:stroke weight="1.pt"/>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77696" behindDoc="1" locked="0" layoutInCell="1" allowOverlap="1">
              <wp:simplePos x="0" y="0"/>
              <wp:positionH relativeFrom="page">
                <wp:posOffset>722630</wp:posOffset>
              </wp:positionH>
              <wp:positionV relativeFrom="page">
                <wp:posOffset>641350</wp:posOffset>
              </wp:positionV>
              <wp:extent cx="3637280" cy="121920"/>
              <wp:effectExtent l="0" t="0" r="0" b="0"/>
              <wp:wrapNone/>
              <wp:docPr id="81" name="Shape 81"/>
              <wp:cNvGraphicFramePr/>
              <a:graphic xmlns:a="http://schemas.openxmlformats.org/drawingml/2006/main">
                <a:graphicData uri="http://schemas.microsoft.com/office/word/2010/wordprocessingShape">
                  <wps:wsp>
                    <wps:cNvSpPr txBox="1"/>
                    <wps:spPr>
                      <a:xfrm>
                        <a:off x="0" y="0"/>
                        <a:ext cx="3637280" cy="121920"/>
                      </a:xfrm>
                      <a:prstGeom prst="rect">
                        <a:avLst/>
                      </a:prstGeom>
                      <a:noFill/>
                    </wps:spPr>
                    <wps:txbx>
                      <w:txbxContent>
                        <w:p w:rsidR="00C8059C" w:rsidRDefault="00A51999">
                          <w:pPr>
                            <w:pStyle w:val="ad"/>
                            <w:tabs>
                              <w:tab w:val="right" w:pos="5727"/>
                            </w:tabs>
                          </w:pPr>
                          <w:r>
                            <w:rPr>
                              <w:i/>
                              <w:iCs/>
                              <w:sz w:val="20"/>
                              <w:szCs w:val="20"/>
                              <w:u w:val="single"/>
                            </w:rPr>
                            <w:fldChar w:fldCharType="begin"/>
                          </w:r>
                          <w:r>
                            <w:rPr>
                              <w:i/>
                              <w:iCs/>
                              <w:sz w:val="20"/>
                              <w:szCs w:val="20"/>
                              <w:u w:val="single"/>
                            </w:rPr>
                            <w:instrText xml:space="preserve"> PAGE \* MER</w:instrText>
                          </w:r>
                          <w:r>
                            <w:rPr>
                              <w:i/>
                              <w:iCs/>
                              <w:sz w:val="20"/>
                              <w:szCs w:val="20"/>
                              <w:u w:val="single"/>
                            </w:rPr>
                            <w:instrText xml:space="preserve">GEFORMAT </w:instrText>
                          </w:r>
                          <w:r>
                            <w:rPr>
                              <w:i/>
                              <w:iCs/>
                              <w:sz w:val="20"/>
                              <w:szCs w:val="20"/>
                              <w:u w:val="single"/>
                            </w:rPr>
                            <w:fldChar w:fldCharType="separate"/>
                          </w:r>
                          <w:r>
                            <w:rPr>
                              <w:i/>
                              <w:iCs/>
                              <w:sz w:val="20"/>
                              <w:szCs w:val="20"/>
                              <w:u w:val="single"/>
                            </w:rPr>
                            <w:t>#</w:t>
                          </w:r>
                          <w:r>
                            <w:rPr>
                              <w:i/>
                              <w:iCs/>
                              <w:sz w:val="20"/>
                              <w:szCs w:val="20"/>
                              <w:u w:val="single"/>
                            </w:rPr>
                            <w:fldChar w:fldCharType="end"/>
                          </w:r>
                          <w:r>
                            <w:rPr>
                              <w:u w:val="single"/>
                            </w:rPr>
                            <w:t xml:space="preserve"> Греческие земли под господством Османской империи</w:t>
                          </w:r>
                          <w:r>
                            <w:t xml:space="preserve"> </w:t>
                          </w:r>
                          <w:r>
                            <w:tab/>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1" o:spid="_x0000_s1076" type="#_x0000_t202" style="position:absolute;margin-left:56.9pt;margin-top:50.5pt;width:286.4pt;height:9.6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" filled="f" stroked="f">
              <v:textbox style="mso-fit-shape-to-text:t" inset="0,0,0,0">
                <w:txbxContent>
                  <w:p w:rsidR="00C8059C" w:rsidRDefault="00A51999">
                    <w:pPr>
                      <w:pStyle w:val="ad"/>
                      <w:tabs>
                        <w:tab w:val="right" w:pos="5727"/>
                      </w:tabs>
                    </w:pPr>
                    <w:r>
                      <w:rPr>
                        <w:i/>
                        <w:iCs/>
                        <w:sz w:val="20"/>
                        <w:szCs w:val="20"/>
                        <w:u w:val="single"/>
                      </w:rPr>
                      <w:fldChar w:fldCharType="begin"/>
                    </w:r>
                    <w:r>
                      <w:rPr>
                        <w:i/>
                        <w:iCs/>
                        <w:sz w:val="20"/>
                        <w:szCs w:val="20"/>
                        <w:u w:val="single"/>
                      </w:rPr>
                      <w:instrText xml:space="preserve"> PAGE \* MER</w:instrText>
                    </w:r>
                    <w:r>
                      <w:rPr>
                        <w:i/>
                        <w:iCs/>
                        <w:sz w:val="20"/>
                        <w:szCs w:val="20"/>
                        <w:u w:val="single"/>
                      </w:rPr>
                      <w:instrText xml:space="preserve">GEFORMAT </w:instrText>
                    </w:r>
                    <w:r>
                      <w:rPr>
                        <w:i/>
                        <w:iCs/>
                        <w:sz w:val="20"/>
                        <w:szCs w:val="20"/>
                        <w:u w:val="single"/>
                      </w:rPr>
                      <w:fldChar w:fldCharType="separate"/>
                    </w:r>
                    <w:r>
                      <w:rPr>
                        <w:i/>
                        <w:iCs/>
                        <w:sz w:val="20"/>
                        <w:szCs w:val="20"/>
                        <w:u w:val="single"/>
                      </w:rPr>
                      <w:t>#</w:t>
                    </w:r>
                    <w:r>
                      <w:rPr>
                        <w:i/>
                        <w:iCs/>
                        <w:sz w:val="20"/>
                        <w:szCs w:val="20"/>
                        <w:u w:val="single"/>
                      </w:rPr>
                      <w:fldChar w:fldCharType="end"/>
                    </w:r>
                    <w:r>
                      <w:rPr>
                        <w:u w:val="single"/>
                      </w:rPr>
                      <w:t xml:space="preserve"> Греческие земли под господством Османской империи</w:t>
                    </w:r>
                    <w:r>
                      <w:t xml:space="preserve"> </w:t>
                    </w:r>
                    <w:r>
                      <w:tab/>
                    </w:r>
                  </w:p>
                </w:txbxContent>
              </v:textbox>
              <w10:wrap anchorx="page" anchory="page"/>
            </v:shape>
          </w:pict>
        </mc:Fallback>
      </mc:AlternateContent>
    </w:r>
    <w:r>
      <w:rPr>
        <w:noProof/>
      </w:rPr>
      <mc:AlternateContent>
        <mc:Choice Requires="wps">
          <w:drawing>
            <wp:anchor distT="0" distB="0" distL="114300" distR="114300" simplePos="0" relativeHeight="251417600" behindDoc="1" locked="0" layoutInCell="1" allowOverlap="1">
              <wp:simplePos x="0" y="0"/>
              <wp:positionH relativeFrom="page">
                <wp:posOffset>1459865</wp:posOffset>
              </wp:positionH>
              <wp:positionV relativeFrom="page">
                <wp:posOffset>766445</wp:posOffset>
              </wp:positionV>
              <wp:extent cx="2750185" cy="0"/>
              <wp:effectExtent l="0" t="0" r="0" b="0"/>
              <wp:wrapNone/>
              <wp:docPr id="83" name="Shape 83"/>
              <wp:cNvGraphicFramePr/>
              <a:graphic xmlns:a="http://schemas.openxmlformats.org/drawingml/2006/main">
                <a:graphicData uri="http://schemas.microsoft.com/office/word/2010/wordprocessingShape">
                  <wps:wsp>
                    <wps:cNvCnPr/>
                    <wps:spPr>
                      <a:xfrm>
                        <a:off x="0" y="0"/>
                        <a:ext cx="2750185" cy="0"/>
                      </a:xfrm>
                      <a:prstGeom prst="straightConnector1">
                        <a:avLst/>
                      </a:prstGeom>
                      <a:ln w="12700">
                        <a:solidFill/>
                      </a:ln>
                    </wps:spPr>
                    <wps:bodyPr/>
                  </wps:wsp>
                </a:graphicData>
              </a:graphic>
            </wp:anchor>
          </w:drawing>
        </mc:Choice>
        <mc:Fallback>
          <w:pict>
            <v:shape o:spt="32" o:oned="true" path="m,l21600,21600e" style="position:absolute;margin-left:114.95pt;margin-top:60.350000000000001pt;width:216.55000000000001pt;height:0;z-index:-251658240;mso-position-horizontal-relative:page;mso-position-vertical-relative:page">
              <v:stroke weight="1.pt"/>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79744" behindDoc="1" locked="0" layoutInCell="1" allowOverlap="1">
              <wp:simplePos x="0" y="0"/>
              <wp:positionH relativeFrom="page">
                <wp:posOffset>691515</wp:posOffset>
              </wp:positionH>
              <wp:positionV relativeFrom="page">
                <wp:posOffset>634365</wp:posOffset>
              </wp:positionV>
              <wp:extent cx="3211830" cy="110490"/>
              <wp:effectExtent l="0" t="0" r="0" b="0"/>
              <wp:wrapNone/>
              <wp:docPr id="93" name="Shape 93"/>
              <wp:cNvGraphicFramePr/>
              <a:graphic xmlns:a="http://schemas.openxmlformats.org/drawingml/2006/main">
                <a:graphicData uri="http://schemas.microsoft.com/office/word/2010/wordprocessingShape">
                  <wps:wsp>
                    <wps:cNvSpPr txBox="1"/>
                    <wps:spPr>
                      <a:xfrm>
                        <a:off x="0" y="0"/>
                        <a:ext cx="3211830" cy="110490"/>
                      </a:xfrm>
                      <a:prstGeom prst="rect">
                        <a:avLst/>
                      </a:prstGeom>
                      <a:noFill/>
                    </wps:spPr>
                    <wps:txbx>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Греческие земли под господством Османской империи</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3" o:spid="_x0000_s1077" type="#_x0000_t202" style="position:absolute;margin-left:54.45pt;margin-top:49.95pt;width:252.9pt;height:8.7pt;z-index:-2516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" filled="f" stroked="f">
              <v:textbox style="mso-fit-shape-to-text:t" inset="0,0,0,0">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Греческие земли под господством Османской империи</w:t>
                    </w:r>
                  </w:p>
                </w:txbxContent>
              </v:textbox>
              <w10:wrap anchorx="page" anchory="page"/>
            </v:shape>
          </w:pict>
        </mc:Fallback>
      </mc:AlternateContent>
    </w:r>
    <w:r>
      <w:rPr>
        <w:noProof/>
      </w:rPr>
      <mc:AlternateContent>
        <mc:Choice Requires="wps">
          <w:drawing>
            <wp:anchor distT="0" distB="0" distL="114300" distR="114300" simplePos="0" relativeHeight="251418624" behindDoc="1" locked="0" layoutInCell="1" allowOverlap="1">
              <wp:simplePos x="0" y="0"/>
              <wp:positionH relativeFrom="page">
                <wp:posOffset>659130</wp:posOffset>
              </wp:positionH>
              <wp:positionV relativeFrom="page">
                <wp:posOffset>866140</wp:posOffset>
              </wp:positionV>
              <wp:extent cx="3827780" cy="0"/>
              <wp:effectExtent l="0" t="0" r="0" b="0"/>
              <wp:wrapNone/>
              <wp:docPr id="95" name="Shape 95"/>
              <wp:cNvGraphicFramePr/>
              <a:graphic xmlns:a="http://schemas.openxmlformats.org/drawingml/2006/main">
                <a:graphicData uri="http://schemas.microsoft.com/office/word/2010/wordprocessingShape">
                  <wps:wsp>
                    <wps:cNvCnPr/>
                    <wps:spPr>
                      <a:xfrm>
                        <a:off x="0" y="0"/>
                        <a:ext cx="3827780" cy="0"/>
                      </a:xfrm>
                      <a:prstGeom prst="straightConnector1">
                        <a:avLst/>
                      </a:prstGeom>
                      <a:ln w="12700">
                        <a:solidFill/>
                      </a:ln>
                    </wps:spPr>
                    <wps:bodyPr/>
                  </wps:wsp>
                </a:graphicData>
              </a:graphic>
            </wp:anchor>
          </w:drawing>
        </mc:Choice>
        <mc:Fallback>
          <w:pict>
            <v:shape o:spt="32" o:oned="true" path="m,l21600,21600e" style="position:absolute;margin-left:51.899999999999999pt;margin-top:68.200000000000003pt;width:301.40000000000003pt;height:0;z-index:-251658240;mso-position-horizontal-relative:page;mso-position-vertical-relative:page">
              <v:stroke weight="1.pt"/>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78720" behindDoc="1" locked="0" layoutInCell="1" allowOverlap="1">
              <wp:simplePos x="0" y="0"/>
              <wp:positionH relativeFrom="page">
                <wp:posOffset>1539240</wp:posOffset>
              </wp:positionH>
              <wp:positionV relativeFrom="page">
                <wp:posOffset>648335</wp:posOffset>
              </wp:positionV>
              <wp:extent cx="2931795" cy="110490"/>
              <wp:effectExtent l="0" t="0" r="0" b="0"/>
              <wp:wrapNone/>
              <wp:docPr id="90" name="Shape 90"/>
              <wp:cNvGraphicFramePr/>
              <a:graphic xmlns:a="http://schemas.openxmlformats.org/drawingml/2006/main">
                <a:graphicData uri="http://schemas.microsoft.com/office/word/2010/wordprocessingShape">
                  <wps:wsp>
                    <wps:cNvSpPr txBox="1"/>
                    <wps:spPr>
                      <a:xfrm>
                        <a:off x="0" y="0"/>
                        <a:ext cx="2931795" cy="110490"/>
                      </a:xfrm>
                      <a:prstGeom prst="rect">
                        <a:avLst/>
                      </a:prstGeom>
                      <a:noFill/>
                    </wps:spPr>
                    <wps:txbx>
                      <w:txbxContent>
                        <w:p w:rsidR="00C8059C" w:rsidRDefault="00A51999">
                          <w:pPr>
                            <w:pStyle w:val="ad"/>
                            <w:tabs>
                              <w:tab w:val="right" w:pos="4617"/>
                            </w:tabs>
                            <w:rPr>
                              <w:sz w:val="20"/>
                              <w:szCs w:val="20"/>
                            </w:rPr>
                          </w:pPr>
                          <w:r>
                            <w:t>Государственное строительство в Греции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0" o:spid="_x0000_s1078" type="#_x0000_t202" style="position:absolute;margin-left:121.2pt;margin-top:51.05pt;width:230.85pt;height:8.7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" filled="f" stroked="f">
              <v:textbox style="mso-fit-shape-to-text:t" inset="0,0,0,0">
                <w:txbxContent>
                  <w:p w:rsidR="00C8059C" w:rsidRDefault="00A51999">
                    <w:pPr>
                      <w:pStyle w:val="ad"/>
                      <w:tabs>
                        <w:tab w:val="right" w:pos="4617"/>
                      </w:tabs>
                      <w:rPr>
                        <w:sz w:val="20"/>
                        <w:szCs w:val="20"/>
                      </w:rPr>
                    </w:pPr>
                    <w:r>
                      <w:t>Государственное строительство в Греции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19648" behindDoc="1" locked="0" layoutInCell="1" allowOverlap="1">
              <wp:simplePos x="0" y="0"/>
              <wp:positionH relativeFrom="page">
                <wp:posOffset>988060</wp:posOffset>
              </wp:positionH>
              <wp:positionV relativeFrom="page">
                <wp:posOffset>777240</wp:posOffset>
              </wp:positionV>
              <wp:extent cx="3469005" cy="0"/>
              <wp:effectExtent l="0" t="0" r="0" b="0"/>
              <wp:wrapNone/>
              <wp:docPr id="92" name="Shape 92"/>
              <wp:cNvGraphicFramePr/>
              <a:graphic xmlns:a="http://schemas.openxmlformats.org/drawingml/2006/main">
                <a:graphicData uri="http://schemas.microsoft.com/office/word/2010/wordprocessingShape">
                  <wps:wsp>
                    <wps:cNvCnPr/>
                    <wps:spPr>
                      <a:xfrm>
                        <a:off x="0" y="0"/>
                        <a:ext cx="3469005" cy="0"/>
                      </a:xfrm>
                      <a:prstGeom prst="straightConnector1">
                        <a:avLst/>
                      </a:prstGeom>
                      <a:ln w="12700">
                        <a:solidFill/>
                      </a:ln>
                    </wps:spPr>
                    <wps:bodyPr/>
                  </wps:wsp>
                </a:graphicData>
              </a:graphic>
            </wp:anchor>
          </w:drawing>
        </mc:Choice>
        <mc:Fallback>
          <w:pict>
            <v:shape o:spt="32" o:oned="true" path="m,l21600,21600e" style="position:absolute;margin-left:77.799999999999997pt;margin-top:61.200000000000003pt;width:273.15000000000003pt;height:0;z-index:-251658240;mso-position-horizontal-relative:page;mso-position-vertical-relative:page">
              <v:stroke weight="1.pt"/>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81792" behindDoc="1" locked="0" layoutInCell="1" allowOverlap="1">
              <wp:simplePos x="0" y="0"/>
              <wp:positionH relativeFrom="page">
                <wp:posOffset>691515</wp:posOffset>
              </wp:positionH>
              <wp:positionV relativeFrom="page">
                <wp:posOffset>634365</wp:posOffset>
              </wp:positionV>
              <wp:extent cx="3211830" cy="110490"/>
              <wp:effectExtent l="0" t="0" r="0" b="0"/>
              <wp:wrapNone/>
              <wp:docPr id="99" name="Shape 99"/>
              <wp:cNvGraphicFramePr/>
              <a:graphic xmlns:a="http://schemas.openxmlformats.org/drawingml/2006/main">
                <a:graphicData uri="http://schemas.microsoft.com/office/word/2010/wordprocessingShape">
                  <wps:wsp>
                    <wps:cNvSpPr txBox="1"/>
                    <wps:spPr>
                      <a:xfrm>
                        <a:off x="0" y="0"/>
                        <a:ext cx="3211830" cy="110490"/>
                      </a:xfrm>
                      <a:prstGeom prst="rect">
                        <a:avLst/>
                      </a:prstGeom>
                      <a:noFill/>
                    </wps:spPr>
                    <wps:txbx>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Греческие земли под господством Османской империи</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9" o:spid="_x0000_s1079" type="#_x0000_t202" style="position:absolute;margin-left:54.45pt;margin-top:49.95pt;width:252.9pt;height:8.7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" filled="f" stroked="f">
              <v:textbox style="mso-fit-shape-to-text:t" inset="0,0,0,0">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Греческие земли под господством Османской империи</w:t>
                    </w:r>
                  </w:p>
                </w:txbxContent>
              </v:textbox>
              <w10:wrap anchorx="page" anchory="page"/>
            </v:shape>
          </w:pict>
        </mc:Fallback>
      </mc:AlternateContent>
    </w:r>
    <w:r>
      <w:rPr>
        <w:noProof/>
      </w:rPr>
      <mc:AlternateContent>
        <mc:Choice Requires="wps">
          <w:drawing>
            <wp:anchor distT="0" distB="0" distL="114300" distR="114300" simplePos="0" relativeHeight="251420672" behindDoc="1" locked="0" layoutInCell="1" allowOverlap="1">
              <wp:simplePos x="0" y="0"/>
              <wp:positionH relativeFrom="page">
                <wp:posOffset>659130</wp:posOffset>
              </wp:positionH>
              <wp:positionV relativeFrom="page">
                <wp:posOffset>866140</wp:posOffset>
              </wp:positionV>
              <wp:extent cx="3827780" cy="0"/>
              <wp:effectExtent l="0" t="0" r="0" b="0"/>
              <wp:wrapNone/>
              <wp:docPr id="101" name="Shape 101"/>
              <wp:cNvGraphicFramePr/>
              <a:graphic xmlns:a="http://schemas.openxmlformats.org/drawingml/2006/main">
                <a:graphicData uri="http://schemas.microsoft.com/office/word/2010/wordprocessingShape">
                  <wps:wsp>
                    <wps:cNvCnPr/>
                    <wps:spPr>
                      <a:xfrm>
                        <a:off x="0" y="0"/>
                        <a:ext cx="3827780" cy="0"/>
                      </a:xfrm>
                      <a:prstGeom prst="straightConnector1">
                        <a:avLst/>
                      </a:prstGeom>
                      <a:ln w="12700">
                        <a:solidFill/>
                      </a:ln>
                    </wps:spPr>
                    <wps:bodyPr/>
                  </wps:wsp>
                </a:graphicData>
              </a:graphic>
            </wp:anchor>
          </w:drawing>
        </mc:Choice>
        <mc:Fallback>
          <w:pict>
            <v:shape o:spt="32" o:oned="true" path="m,l21600,21600e" style="position:absolute;margin-left:51.899999999999999pt;margin-top:68.200000000000003pt;width:301.40000000000003pt;height:0;z-index:-251658240;mso-position-horizontal-relative:page;mso-position-vertical-relative:page">
              <v:stroke weight="1.pt"/>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80768" behindDoc="1" locked="0" layoutInCell="1" allowOverlap="1">
              <wp:simplePos x="0" y="0"/>
              <wp:positionH relativeFrom="page">
                <wp:posOffset>1539240</wp:posOffset>
              </wp:positionH>
              <wp:positionV relativeFrom="page">
                <wp:posOffset>648335</wp:posOffset>
              </wp:positionV>
              <wp:extent cx="2931795" cy="110490"/>
              <wp:effectExtent l="0" t="0" r="0" b="0"/>
              <wp:wrapNone/>
              <wp:docPr id="96" name="Shape 96"/>
              <wp:cNvGraphicFramePr/>
              <a:graphic xmlns:a="http://schemas.openxmlformats.org/drawingml/2006/main">
                <a:graphicData uri="http://schemas.microsoft.com/office/word/2010/wordprocessingShape">
                  <wps:wsp>
                    <wps:cNvSpPr txBox="1"/>
                    <wps:spPr>
                      <a:xfrm>
                        <a:off x="0" y="0"/>
                        <a:ext cx="2931795" cy="110490"/>
                      </a:xfrm>
                      <a:prstGeom prst="rect">
                        <a:avLst/>
                      </a:prstGeom>
                      <a:noFill/>
                    </wps:spPr>
                    <wps:txbx>
                      <w:txbxContent>
                        <w:p w:rsidR="00C8059C" w:rsidRDefault="00A51999">
                          <w:pPr>
                            <w:pStyle w:val="ad"/>
                            <w:tabs>
                              <w:tab w:val="right" w:pos="4617"/>
                            </w:tabs>
                            <w:rPr>
                              <w:sz w:val="20"/>
                              <w:szCs w:val="20"/>
                            </w:rPr>
                          </w:pPr>
                          <w:r>
                            <w:t>Государственное строительство в Греции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6" o:spid="_x0000_s1080" type="#_x0000_t202" style="position:absolute;margin-left:121.2pt;margin-top:51.05pt;width:230.85pt;height:8.7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" filled="f" stroked="f">
              <v:textbox style="mso-fit-shape-to-text:t" inset="0,0,0,0">
                <w:txbxContent>
                  <w:p w:rsidR="00C8059C" w:rsidRDefault="00A51999">
                    <w:pPr>
                      <w:pStyle w:val="ad"/>
                      <w:tabs>
                        <w:tab w:val="right" w:pos="4617"/>
                      </w:tabs>
                      <w:rPr>
                        <w:sz w:val="20"/>
                        <w:szCs w:val="20"/>
                      </w:rPr>
                    </w:pPr>
                    <w:r>
                      <w:t>Государственное строительство в Греции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21696" behindDoc="1" locked="0" layoutInCell="1" allowOverlap="1">
              <wp:simplePos x="0" y="0"/>
              <wp:positionH relativeFrom="page">
                <wp:posOffset>988060</wp:posOffset>
              </wp:positionH>
              <wp:positionV relativeFrom="page">
                <wp:posOffset>777240</wp:posOffset>
              </wp:positionV>
              <wp:extent cx="3469005" cy="0"/>
              <wp:effectExtent l="0" t="0" r="0" b="0"/>
              <wp:wrapNone/>
              <wp:docPr id="98" name="Shape 98"/>
              <wp:cNvGraphicFramePr/>
              <a:graphic xmlns:a="http://schemas.openxmlformats.org/drawingml/2006/main">
                <a:graphicData uri="http://schemas.microsoft.com/office/word/2010/wordprocessingShape">
                  <wps:wsp>
                    <wps:cNvCnPr/>
                    <wps:spPr>
                      <a:xfrm>
                        <a:off x="0" y="0"/>
                        <a:ext cx="3469005" cy="0"/>
                      </a:xfrm>
                      <a:prstGeom prst="straightConnector1">
                        <a:avLst/>
                      </a:prstGeom>
                      <a:ln w="12700">
                        <a:solidFill/>
                      </a:ln>
                    </wps:spPr>
                    <wps:bodyPr/>
                  </wps:wsp>
                </a:graphicData>
              </a:graphic>
            </wp:anchor>
          </w:drawing>
        </mc:Choice>
        <mc:Fallback>
          <w:pict>
            <v:shape o:spt="32" o:oned="true" path="m,l21600,21600e" style="position:absolute;margin-left:77.799999999999997pt;margin-top:61.200000000000003pt;width:273.15000000000003pt;height:0;z-index:-251658240;mso-position-horizontal-relative:page;mso-position-vertical-relative:page">
              <v:stroke weight="1.pt"/>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83840" behindDoc="1" locked="0" layoutInCell="1" allowOverlap="1">
              <wp:simplePos x="0" y="0"/>
              <wp:positionH relativeFrom="page">
                <wp:posOffset>2007870</wp:posOffset>
              </wp:positionH>
              <wp:positionV relativeFrom="page">
                <wp:posOffset>668655</wp:posOffset>
              </wp:positionV>
              <wp:extent cx="2352675" cy="92075"/>
              <wp:effectExtent l="0" t="0" r="0" b="0"/>
              <wp:wrapNone/>
              <wp:docPr id="107" name="Shape 107"/>
              <wp:cNvGraphicFramePr/>
              <a:graphic xmlns:a="http://schemas.openxmlformats.org/drawingml/2006/main">
                <a:graphicData uri="http://schemas.microsoft.com/office/word/2010/wordprocessingShape">
                  <wps:wsp>
                    <wps:cNvSpPr txBox="1"/>
                    <wps:spPr>
                      <a:xfrm>
                        <a:off x="0" y="0"/>
                        <a:ext cx="2352675" cy="92075"/>
                      </a:xfrm>
                      <a:prstGeom prst="rect">
                        <a:avLst/>
                      </a:prstGeom>
                      <a:noFill/>
                    </wps:spPr>
                    <wps:txbx>
                      <w:txbxContent>
                        <w:p w:rsidR="00C8059C" w:rsidRDefault="00A51999">
                          <w:pPr>
                            <w:pStyle w:val="ad"/>
                            <w:tabs>
                              <w:tab w:val="right" w:pos="3705"/>
                            </w:tabs>
                            <w:rPr>
                              <w:sz w:val="20"/>
                              <w:szCs w:val="20"/>
                            </w:rPr>
                          </w:pPr>
                          <w:r>
                            <w:t>1860-е гг. - 1897 г.</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7" o:spid="_x0000_s1081" type="#_x0000_t202" style="position:absolute;margin-left:158.1pt;margin-top:52.65pt;width:185.25pt;height:7.25pt;z-index:-2516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" filled="f" stroked="f">
              <v:textbox style="mso-fit-shape-to-text:t" inset="0,0,0,0">
                <w:txbxContent>
                  <w:p w:rsidR="00C8059C" w:rsidRDefault="00A51999">
                    <w:pPr>
                      <w:pStyle w:val="ad"/>
                      <w:tabs>
                        <w:tab w:val="right" w:pos="3705"/>
                      </w:tabs>
                      <w:rPr>
                        <w:sz w:val="20"/>
                        <w:szCs w:val="20"/>
                      </w:rPr>
                    </w:pPr>
                    <w:r>
                      <w:t>1860-е гг. - 1897 г.</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22720" behindDoc="1" locked="0" layoutInCell="1" allowOverlap="1">
              <wp:simplePos x="0" y="0"/>
              <wp:positionH relativeFrom="page">
                <wp:posOffset>726440</wp:posOffset>
              </wp:positionH>
              <wp:positionV relativeFrom="page">
                <wp:posOffset>795655</wp:posOffset>
              </wp:positionV>
              <wp:extent cx="3630295" cy="0"/>
              <wp:effectExtent l="0" t="0" r="0" b="0"/>
              <wp:wrapNone/>
              <wp:docPr id="109" name="Shape 109"/>
              <wp:cNvGraphicFramePr/>
              <a:graphic xmlns:a="http://schemas.openxmlformats.org/drawingml/2006/main">
                <a:graphicData uri="http://schemas.microsoft.com/office/word/2010/wordprocessingShape">
                  <wps:wsp>
                    <wps:cNvCnPr/>
                    <wps:spPr>
                      <a:xfrm>
                        <a:off x="0" y="0"/>
                        <a:ext cx="3630295" cy="0"/>
                      </a:xfrm>
                      <a:prstGeom prst="straightConnector1">
                        <a:avLst/>
                      </a:prstGeom>
                      <a:ln w="12700">
                        <a:solidFill/>
                      </a:ln>
                    </wps:spPr>
                    <wps:bodyPr/>
                  </wps:wsp>
                </a:graphicData>
              </a:graphic>
            </wp:anchor>
          </w:drawing>
        </mc:Choice>
        <mc:Fallback>
          <w:pict>
            <v:shape o:spt="32" o:oned="true" path="m,l21600,21600e" style="position:absolute;margin-left:57.200000000000003pt;margin-top:62.649999999999999pt;width:285.85000000000002pt;height:0;z-index:-251658240;mso-position-horizontal-relative:page;mso-position-vertical-relative:page">
              <v:stroke weight="1.pt"/>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82816" behindDoc="1" locked="0" layoutInCell="1" allowOverlap="1">
              <wp:simplePos x="0" y="0"/>
              <wp:positionH relativeFrom="page">
                <wp:posOffset>2007870</wp:posOffset>
              </wp:positionH>
              <wp:positionV relativeFrom="page">
                <wp:posOffset>668655</wp:posOffset>
              </wp:positionV>
              <wp:extent cx="2352675" cy="92075"/>
              <wp:effectExtent l="0" t="0" r="0" b="0"/>
              <wp:wrapNone/>
              <wp:docPr id="104" name="Shape 104"/>
              <wp:cNvGraphicFramePr/>
              <a:graphic xmlns:a="http://schemas.openxmlformats.org/drawingml/2006/main">
                <a:graphicData uri="http://schemas.microsoft.com/office/word/2010/wordprocessingShape">
                  <wps:wsp>
                    <wps:cNvSpPr txBox="1"/>
                    <wps:spPr>
                      <a:xfrm>
                        <a:off x="0" y="0"/>
                        <a:ext cx="2352675" cy="92075"/>
                      </a:xfrm>
                      <a:prstGeom prst="rect">
                        <a:avLst/>
                      </a:prstGeom>
                      <a:noFill/>
                    </wps:spPr>
                    <wps:txbx>
                      <w:txbxContent>
                        <w:p w:rsidR="00C8059C" w:rsidRDefault="00A51999">
                          <w:pPr>
                            <w:pStyle w:val="ad"/>
                            <w:tabs>
                              <w:tab w:val="right" w:pos="3705"/>
                            </w:tabs>
                            <w:rPr>
                              <w:sz w:val="20"/>
                              <w:szCs w:val="20"/>
                            </w:rPr>
                          </w:pPr>
                          <w:r>
                            <w:t>1860-е гг. - 1897 г.</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4" o:spid="_x0000_s1082" type="#_x0000_t202" style="position:absolute;margin-left:158.1pt;margin-top:52.65pt;width:185.25pt;height:7.25pt;z-index:-2516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" filled="f" stroked="f">
              <v:textbox style="mso-fit-shape-to-text:t" inset="0,0,0,0">
                <w:txbxContent>
                  <w:p w:rsidR="00C8059C" w:rsidRDefault="00A51999">
                    <w:pPr>
                      <w:pStyle w:val="ad"/>
                      <w:tabs>
                        <w:tab w:val="right" w:pos="3705"/>
                      </w:tabs>
                      <w:rPr>
                        <w:sz w:val="20"/>
                        <w:szCs w:val="20"/>
                      </w:rPr>
                    </w:pPr>
                    <w:r>
                      <w:t>1860-е гг. - 1897 г.</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23744" behindDoc="1" locked="0" layoutInCell="1" allowOverlap="1">
              <wp:simplePos x="0" y="0"/>
              <wp:positionH relativeFrom="page">
                <wp:posOffset>726440</wp:posOffset>
              </wp:positionH>
              <wp:positionV relativeFrom="page">
                <wp:posOffset>795655</wp:posOffset>
              </wp:positionV>
              <wp:extent cx="3630295" cy="0"/>
              <wp:effectExtent l="0" t="0" r="0" b="0"/>
              <wp:wrapNone/>
              <wp:docPr id="106" name="Shape 106"/>
              <wp:cNvGraphicFramePr/>
              <a:graphic xmlns:a="http://schemas.openxmlformats.org/drawingml/2006/main">
                <a:graphicData uri="http://schemas.microsoft.com/office/word/2010/wordprocessingShape">
                  <wps:wsp>
                    <wps:cNvCnPr/>
                    <wps:spPr>
                      <a:xfrm>
                        <a:off x="0" y="0"/>
                        <a:ext cx="3630295" cy="0"/>
                      </a:xfrm>
                      <a:prstGeom prst="straightConnector1">
                        <a:avLst/>
                      </a:prstGeom>
                      <a:ln w="12700">
                        <a:solidFill/>
                      </a:ln>
                    </wps:spPr>
                    <wps:bodyPr/>
                  </wps:wsp>
                </a:graphicData>
              </a:graphic>
            </wp:anchor>
          </w:drawing>
        </mc:Choice>
        <mc:Fallback>
          <w:pict>
            <v:shape o:spt="32" o:oned="true" path="m,l21600,21600e" style="position:absolute;margin-left:57.200000000000003pt;margin-top:62.649999999999999pt;width:285.85000000000002pt;height:0;z-index:-251658240;mso-position-horizontal-relative:page;mso-position-vertical-relative:page">
              <v:stroke weight="1.pt"/>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85888" behindDoc="1" locked="0" layoutInCell="1" allowOverlap="1">
              <wp:simplePos x="0" y="0"/>
              <wp:positionH relativeFrom="page">
                <wp:posOffset>2045335</wp:posOffset>
              </wp:positionH>
              <wp:positionV relativeFrom="page">
                <wp:posOffset>654685</wp:posOffset>
              </wp:positionV>
              <wp:extent cx="2361565" cy="100965"/>
              <wp:effectExtent l="0" t="0" r="0" b="0"/>
              <wp:wrapNone/>
              <wp:docPr id="113" name="Shape 113"/>
              <wp:cNvGraphicFramePr/>
              <a:graphic xmlns:a="http://schemas.openxmlformats.org/drawingml/2006/main">
                <a:graphicData uri="http://schemas.microsoft.com/office/word/2010/wordprocessingShape">
                  <wps:wsp>
                    <wps:cNvSpPr txBox="1"/>
                    <wps:spPr>
                      <a:xfrm>
                        <a:off x="0" y="0"/>
                        <a:ext cx="2361565" cy="100965"/>
                      </a:xfrm>
                      <a:prstGeom prst="rect">
                        <a:avLst/>
                      </a:prstGeom>
                      <a:noFill/>
                    </wps:spPr>
                    <wps:txbx>
                      <w:txbxContent>
                        <w:p w:rsidR="00C8059C" w:rsidRDefault="00A51999">
                          <w:pPr>
                            <w:pStyle w:val="ad"/>
                            <w:tabs>
                              <w:tab w:val="right" w:pos="3719"/>
                            </w:tabs>
                            <w:rPr>
                              <w:sz w:val="20"/>
                              <w:szCs w:val="20"/>
                            </w:rPr>
                          </w:pPr>
                          <w:r>
                            <w:t>1860-е гт. - 18</w:t>
                          </w:r>
                          <w:r>
                            <w:t>97 г.</w:t>
                          </w:r>
                          <w:r>
                            <w:tab/>
                          </w:r>
                          <w:r>
                            <w:rPr>
                              <w:i/>
                              <w:iCs/>
                              <w:sz w:val="20"/>
                              <w:szCs w:val="20"/>
                            </w:rPr>
                            <w:t>13</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3" o:spid="_x0000_s1083" type="#_x0000_t202" style="position:absolute;margin-left:161.05pt;margin-top:51.55pt;width:185.95pt;height:7.95pt;z-index:-2516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" filled="f" stroked="f">
              <v:textbox style="mso-fit-shape-to-text:t" inset="0,0,0,0">
                <w:txbxContent>
                  <w:p w:rsidR="00C8059C" w:rsidRDefault="00A51999">
                    <w:pPr>
                      <w:pStyle w:val="ad"/>
                      <w:tabs>
                        <w:tab w:val="right" w:pos="3719"/>
                      </w:tabs>
                      <w:rPr>
                        <w:sz w:val="20"/>
                        <w:szCs w:val="20"/>
                      </w:rPr>
                    </w:pPr>
                    <w:r>
                      <w:t>1860-е гт. - 18</w:t>
                    </w:r>
                    <w:r>
                      <w:t>97 г.</w:t>
                    </w:r>
                    <w:r>
                      <w:tab/>
                    </w:r>
                    <w:r>
                      <w:rPr>
                        <w:i/>
                        <w:iCs/>
                        <w:sz w:val="20"/>
                        <w:szCs w:val="20"/>
                      </w:rPr>
                      <w:t>13</w:t>
                    </w:r>
                  </w:p>
                </w:txbxContent>
              </v:textbox>
              <w10:wrap anchorx="page" anchory="page"/>
            </v:shape>
          </w:pict>
        </mc:Fallback>
      </mc:AlternateContent>
    </w:r>
    <w:r>
      <w:rPr>
        <w:noProof/>
      </w:rPr>
      <mc:AlternateContent>
        <mc:Choice Requires="wps">
          <w:drawing>
            <wp:anchor distT="0" distB="0" distL="114300" distR="114300" simplePos="0" relativeHeight="251424768" behindDoc="1" locked="0" layoutInCell="1" allowOverlap="1">
              <wp:simplePos x="0" y="0"/>
              <wp:positionH relativeFrom="page">
                <wp:posOffset>915035</wp:posOffset>
              </wp:positionH>
              <wp:positionV relativeFrom="page">
                <wp:posOffset>776605</wp:posOffset>
              </wp:positionV>
              <wp:extent cx="3482975" cy="0"/>
              <wp:effectExtent l="0" t="0" r="0" b="0"/>
              <wp:wrapNone/>
              <wp:docPr id="115" name="Shape 115"/>
              <wp:cNvGraphicFramePr/>
              <a:graphic xmlns:a="http://schemas.openxmlformats.org/drawingml/2006/main">
                <a:graphicData uri="http://schemas.microsoft.com/office/word/2010/wordprocessingShape">
                  <wps:wsp>
                    <wps:cNvCnPr/>
                    <wps:spPr>
                      <a:xfrm>
                        <a:off x="0" y="0"/>
                        <a:ext cx="3482975" cy="0"/>
                      </a:xfrm>
                      <a:prstGeom prst="straightConnector1">
                        <a:avLst/>
                      </a:prstGeom>
                      <a:ln w="12700">
                        <a:solidFill/>
                      </a:ln>
                    </wps:spPr>
                    <wps:bodyPr/>
                  </wps:wsp>
                </a:graphicData>
              </a:graphic>
            </wp:anchor>
          </w:drawing>
        </mc:Choice>
        <mc:Fallback>
          <w:pict>
            <v:shape o:spt="32" o:oned="true" path="m,l21600,21600e" style="position:absolute;margin-left:72.049999999999997pt;margin-top:61.149999999999999pt;width:274.25pt;height:0;z-index:-251658240;mso-position-horizontal-relative:page;mso-position-vertical-relative:page">
              <v:stroke weight="1.pt"/>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84864" behindDoc="1" locked="0" layoutInCell="1" allowOverlap="1">
              <wp:simplePos x="0" y="0"/>
              <wp:positionH relativeFrom="page">
                <wp:posOffset>2045335</wp:posOffset>
              </wp:positionH>
              <wp:positionV relativeFrom="page">
                <wp:posOffset>654685</wp:posOffset>
              </wp:positionV>
              <wp:extent cx="2361565" cy="100965"/>
              <wp:effectExtent l="0" t="0" r="0" b="0"/>
              <wp:wrapNone/>
              <wp:docPr id="110" name="Shape 110"/>
              <wp:cNvGraphicFramePr/>
              <a:graphic xmlns:a="http://schemas.openxmlformats.org/drawingml/2006/main">
                <a:graphicData uri="http://schemas.microsoft.com/office/word/2010/wordprocessingShape">
                  <wps:wsp>
                    <wps:cNvSpPr txBox="1"/>
                    <wps:spPr>
                      <a:xfrm>
                        <a:off x="0" y="0"/>
                        <a:ext cx="2361565" cy="100965"/>
                      </a:xfrm>
                      <a:prstGeom prst="rect">
                        <a:avLst/>
                      </a:prstGeom>
                      <a:noFill/>
                    </wps:spPr>
                    <wps:txbx>
                      <w:txbxContent>
                        <w:p w:rsidR="00C8059C" w:rsidRDefault="00A51999">
                          <w:pPr>
                            <w:pStyle w:val="ad"/>
                            <w:tabs>
                              <w:tab w:val="right" w:pos="3719"/>
                            </w:tabs>
                            <w:rPr>
                              <w:sz w:val="20"/>
                              <w:szCs w:val="20"/>
                            </w:rPr>
                          </w:pPr>
                          <w:r>
                            <w:t>1860-е гт. - 1897 г.</w:t>
                          </w:r>
                          <w:r>
                            <w:tab/>
                          </w:r>
                          <w:r>
                            <w:rPr>
                              <w:i/>
                              <w:iCs/>
                              <w:sz w:val="20"/>
                              <w:szCs w:val="20"/>
                            </w:rPr>
                            <w:t>13</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0" o:spid="_x0000_s1084" type="#_x0000_t202" style="position:absolute;margin-left:161.05pt;margin-top:51.55pt;width:185.95pt;height:7.95pt;z-index:-2516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" filled="f" stroked="f">
              <v:textbox style="mso-fit-shape-to-text:t" inset="0,0,0,0">
                <w:txbxContent>
                  <w:p w:rsidR="00C8059C" w:rsidRDefault="00A51999">
                    <w:pPr>
                      <w:pStyle w:val="ad"/>
                      <w:tabs>
                        <w:tab w:val="right" w:pos="3719"/>
                      </w:tabs>
                      <w:rPr>
                        <w:sz w:val="20"/>
                        <w:szCs w:val="20"/>
                      </w:rPr>
                    </w:pPr>
                    <w:r>
                      <w:t>1860-е гт. - 1897 г.</w:t>
                    </w:r>
                    <w:r>
                      <w:tab/>
                    </w:r>
                    <w:r>
                      <w:rPr>
                        <w:i/>
                        <w:iCs/>
                        <w:sz w:val="20"/>
                        <w:szCs w:val="20"/>
                      </w:rPr>
                      <w:t>13</w:t>
                    </w:r>
                  </w:p>
                </w:txbxContent>
              </v:textbox>
              <w10:wrap anchorx="page" anchory="page"/>
            </v:shape>
          </w:pict>
        </mc:Fallback>
      </mc:AlternateContent>
    </w:r>
    <w:r>
      <w:rPr>
        <w:noProof/>
      </w:rPr>
      <mc:AlternateContent>
        <mc:Choice Requires="wps">
          <w:drawing>
            <wp:anchor distT="0" distB="0" distL="114300" distR="114300" simplePos="0" relativeHeight="251425792" behindDoc="1" locked="0" layoutInCell="1" allowOverlap="1">
              <wp:simplePos x="0" y="0"/>
              <wp:positionH relativeFrom="page">
                <wp:posOffset>915035</wp:posOffset>
              </wp:positionH>
              <wp:positionV relativeFrom="page">
                <wp:posOffset>776605</wp:posOffset>
              </wp:positionV>
              <wp:extent cx="3482975" cy="0"/>
              <wp:effectExtent l="0" t="0" r="0" b="0"/>
              <wp:wrapNone/>
              <wp:docPr id="112" name="Shape 112"/>
              <wp:cNvGraphicFramePr/>
              <a:graphic xmlns:a="http://schemas.openxmlformats.org/drawingml/2006/main">
                <a:graphicData uri="http://schemas.microsoft.com/office/word/2010/wordprocessingShape">
                  <wps:wsp>
                    <wps:cNvCnPr/>
                    <wps:spPr>
                      <a:xfrm>
                        <a:off x="0" y="0"/>
                        <a:ext cx="3482975" cy="0"/>
                      </a:xfrm>
                      <a:prstGeom prst="straightConnector1">
                        <a:avLst/>
                      </a:prstGeom>
                      <a:ln w="12700">
                        <a:solidFill/>
                      </a:ln>
                    </wps:spPr>
                    <wps:bodyPr/>
                  </wps:wsp>
                </a:graphicData>
              </a:graphic>
            </wp:anchor>
          </w:drawing>
        </mc:Choice>
        <mc:Fallback>
          <w:pict>
            <v:shape o:spt="32" o:oned="true" path="m,l21600,21600e" style="position:absolute;margin-left:72.049999999999997pt;margin-top:61.149999999999999pt;width:274.25pt;height:0;z-index:-251658240;mso-position-horizontal-relative:page;mso-position-vertical-relative:page">
              <v:stroke weight="1.pt"/>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87936" behindDoc="1" locked="0" layoutInCell="1" allowOverlap="1">
              <wp:simplePos x="0" y="0"/>
              <wp:positionH relativeFrom="page">
                <wp:posOffset>740410</wp:posOffset>
              </wp:positionH>
              <wp:positionV relativeFrom="page">
                <wp:posOffset>582930</wp:posOffset>
              </wp:positionV>
              <wp:extent cx="3039745" cy="133350"/>
              <wp:effectExtent l="0" t="0" r="0" b="0"/>
              <wp:wrapNone/>
              <wp:docPr id="119" name="Shape 119"/>
              <wp:cNvGraphicFramePr/>
              <a:graphic xmlns:a="http://schemas.openxmlformats.org/drawingml/2006/main">
                <a:graphicData uri="http://schemas.microsoft.com/office/word/2010/wordprocessingShape">
                  <wps:wsp>
                    <wps:cNvSpPr txBox="1"/>
                    <wps:spPr>
                      <a:xfrm>
                        <a:off x="0" y="0"/>
                        <a:ext cx="3039745" cy="133350"/>
                      </a:xfrm>
                      <a:prstGeom prst="rect">
                        <a:avLst/>
                      </a:prstGeom>
                      <a:noFill/>
                    </wps:spPr>
                    <wps:txbx>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 xml:space="preserve">Превращение Греции в Балканскую державу </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9" o:spid="_x0000_s1085" type="#_x0000_t202" style="position:absolute;margin-left:58.3pt;margin-top:45.9pt;width:239.35pt;height:10.5pt;z-index:-2516285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" filled="f" stroked="f">
              <v:textbox style="mso-fit-shape-to-text:t" inset="0,0,0,0">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 xml:space="preserve">Превращение Греции в Балканскую державу </w:t>
                    </w:r>
                  </w:p>
                </w:txbxContent>
              </v:textbox>
              <w10:wrap anchorx="page" anchory="page"/>
            </v:shape>
          </w:pict>
        </mc:Fallback>
      </mc:AlternateContent>
    </w:r>
    <w:r>
      <w:rPr>
        <w:noProof/>
      </w:rPr>
      <mc:AlternateContent>
        <mc:Choice Requires="wps">
          <w:drawing>
            <wp:anchor distT="0" distB="0" distL="114300" distR="114300" simplePos="0" relativeHeight="251426816" behindDoc="1" locked="0" layoutInCell="1" allowOverlap="1">
              <wp:simplePos x="0" y="0"/>
              <wp:positionH relativeFrom="page">
                <wp:posOffset>703580</wp:posOffset>
              </wp:positionH>
              <wp:positionV relativeFrom="page">
                <wp:posOffset>752475</wp:posOffset>
              </wp:positionV>
              <wp:extent cx="3505835" cy="0"/>
              <wp:effectExtent l="0" t="0" r="0" b="0"/>
              <wp:wrapNone/>
              <wp:docPr id="121" name="Shape 121"/>
              <wp:cNvGraphicFramePr/>
              <a:graphic xmlns:a="http://schemas.openxmlformats.org/drawingml/2006/main">
                <a:graphicData uri="http://schemas.microsoft.com/office/word/2010/wordprocessingShape">
                  <wps:wsp>
                    <wps:cNvCnPr/>
                    <wps:spPr>
                      <a:xfrm>
                        <a:off x="0" y="0"/>
                        <a:ext cx="3505835" cy="0"/>
                      </a:xfrm>
                      <a:prstGeom prst="straightConnector1">
                        <a:avLst/>
                      </a:prstGeom>
                      <a:ln w="12700">
                        <a:solidFill/>
                      </a:ln>
                    </wps:spPr>
                    <wps:bodyPr/>
                  </wps:wsp>
                </a:graphicData>
              </a:graphic>
            </wp:anchor>
          </w:drawing>
        </mc:Choice>
        <mc:Fallback>
          <w:pict>
            <v:shape o:spt="32" o:oned="true" path="m,l21600,21600e" style="position:absolute;margin-left:55.399999999999999pt;margin-top:59.25pt;width:276.05000000000001pt;height:0;z-index:-251658240;mso-position-horizontal-relative:page;mso-position-vertical-relative:page">
              <v:stroke weight="1.pt"/>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86912" behindDoc="1" locked="0" layoutInCell="1" allowOverlap="1">
              <wp:simplePos x="0" y="0"/>
              <wp:positionH relativeFrom="page">
                <wp:posOffset>2056765</wp:posOffset>
              </wp:positionH>
              <wp:positionV relativeFrom="page">
                <wp:posOffset>654685</wp:posOffset>
              </wp:positionV>
              <wp:extent cx="2355215" cy="100965"/>
              <wp:effectExtent l="0" t="0" r="0" b="0"/>
              <wp:wrapNone/>
              <wp:docPr id="116" name="Shape 116"/>
              <wp:cNvGraphicFramePr/>
              <a:graphic xmlns:a="http://schemas.openxmlformats.org/drawingml/2006/main">
                <a:graphicData uri="http://schemas.microsoft.com/office/word/2010/wordprocessingShape">
                  <wps:wsp>
                    <wps:cNvSpPr txBox="1"/>
                    <wps:spPr>
                      <a:xfrm>
                        <a:off x="0" y="0"/>
                        <a:ext cx="2355215" cy="100965"/>
                      </a:xfrm>
                      <a:prstGeom prst="rect">
                        <a:avLst/>
                      </a:prstGeom>
                      <a:noFill/>
                    </wps:spPr>
                    <wps:txbx>
                      <w:txbxContent>
                        <w:p w:rsidR="00C8059C" w:rsidRDefault="00A51999">
                          <w:pPr>
                            <w:pStyle w:val="ad"/>
                            <w:tabs>
                              <w:tab w:val="right" w:pos="3709"/>
                            </w:tabs>
                            <w:rPr>
                              <w:sz w:val="20"/>
                              <w:szCs w:val="20"/>
                            </w:rPr>
                          </w:pPr>
                          <w:r>
                            <w:t>! 860-е</w:t>
                          </w:r>
                          <w:r>
                            <w:t xml:space="preserve"> </w:t>
                          </w:r>
                          <w:r>
                            <w:rPr>
                              <w:rFonts w:ascii="Arial" w:eastAsia="Arial" w:hAnsi="Arial" w:cs="Arial"/>
                              <w:smallCaps/>
                              <w:sz w:val="16"/>
                              <w:szCs w:val="16"/>
                              <w:lang w:val="en-US" w:eastAsia="en-US" w:bidi="en-US"/>
                            </w:rPr>
                            <w:t>it. -</w:t>
                          </w:r>
                          <w:r>
                            <w:rPr>
                              <w:lang w:val="en-US" w:eastAsia="en-US" w:bidi="en-US"/>
                            </w:rPr>
                            <w:t xml:space="preserve"> </w:t>
                          </w:r>
                          <w:r>
                            <w:t>1897 г.</w:t>
                          </w:r>
                          <w: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w:t>
                          </w:r>
                          <w:r>
                            <w:rPr>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6" o:spid="_x0000_s1086" type="#_x0000_t202" style="position:absolute;margin-left:161.95pt;margin-top:51.55pt;width:185.45pt;height:7.95pt;z-index:-25162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" filled="f" stroked="f">
              <v:textbox style="mso-fit-shape-to-text:t" inset="0,0,0,0">
                <w:txbxContent>
                  <w:p w:rsidR="00C8059C" w:rsidRDefault="00A51999">
                    <w:pPr>
                      <w:pStyle w:val="ad"/>
                      <w:tabs>
                        <w:tab w:val="right" w:pos="3709"/>
                      </w:tabs>
                      <w:rPr>
                        <w:sz w:val="20"/>
                        <w:szCs w:val="20"/>
                      </w:rPr>
                    </w:pPr>
                    <w:r>
                      <w:t>! 860-е</w:t>
                    </w:r>
                    <w:r>
                      <w:t xml:space="preserve"> </w:t>
                    </w:r>
                    <w:r>
                      <w:rPr>
                        <w:rFonts w:ascii="Arial" w:eastAsia="Arial" w:hAnsi="Arial" w:cs="Arial"/>
                        <w:smallCaps/>
                        <w:sz w:val="16"/>
                        <w:szCs w:val="16"/>
                        <w:lang w:val="en-US" w:eastAsia="en-US" w:bidi="en-US"/>
                      </w:rPr>
                      <w:t>it. -</w:t>
                    </w:r>
                    <w:r>
                      <w:rPr>
                        <w:lang w:val="en-US" w:eastAsia="en-US" w:bidi="en-US"/>
                      </w:rPr>
                      <w:t xml:space="preserve"> </w:t>
                    </w:r>
                    <w:r>
                      <w:t>1897 г.</w:t>
                    </w:r>
                    <w: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w:t>
                    </w:r>
                    <w:r>
                      <w:rPr>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27840" behindDoc="1" locked="0" layoutInCell="1" allowOverlap="1">
              <wp:simplePos x="0" y="0"/>
              <wp:positionH relativeFrom="page">
                <wp:posOffset>984250</wp:posOffset>
              </wp:positionH>
              <wp:positionV relativeFrom="page">
                <wp:posOffset>783590</wp:posOffset>
              </wp:positionV>
              <wp:extent cx="3418840" cy="0"/>
              <wp:effectExtent l="0" t="0" r="0" b="0"/>
              <wp:wrapNone/>
              <wp:docPr id="118" name="Shape 118"/>
              <wp:cNvGraphicFramePr/>
              <a:graphic xmlns:a="http://schemas.openxmlformats.org/drawingml/2006/main">
                <a:graphicData uri="http://schemas.microsoft.com/office/word/2010/wordprocessingShape">
                  <wps:wsp>
                    <wps:cNvCnPr/>
                    <wps:spPr>
                      <a:xfrm>
                        <a:off x="0" y="0"/>
                        <a:ext cx="3418840" cy="0"/>
                      </a:xfrm>
                      <a:prstGeom prst="straightConnector1">
                        <a:avLst/>
                      </a:prstGeom>
                      <a:ln w="12700">
                        <a:solidFill/>
                      </a:ln>
                    </wps:spPr>
                    <wps:bodyPr/>
                  </wps:wsp>
                </a:graphicData>
              </a:graphic>
            </wp:anchor>
          </w:drawing>
        </mc:Choice>
        <mc:Fallback>
          <w:pict>
            <v:shape o:spt="32" o:oned="true" path="m,l21600,21600e" style="position:absolute;margin-left:77.5pt;margin-top:61.700000000000003pt;width:269.19999999999999pt;height:0;z-index:-251658240;mso-position-horizontal-relative:page;mso-position-vertical-relative:page">
              <v:stroke weight="1.pt"/>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89984" behindDoc="1" locked="0" layoutInCell="1" allowOverlap="1">
              <wp:simplePos x="0" y="0"/>
              <wp:positionH relativeFrom="page">
                <wp:posOffset>785495</wp:posOffset>
              </wp:positionH>
              <wp:positionV relativeFrom="page">
                <wp:posOffset>643255</wp:posOffset>
              </wp:positionV>
              <wp:extent cx="3554095" cy="112395"/>
              <wp:effectExtent l="0" t="0" r="0" b="0"/>
              <wp:wrapNone/>
              <wp:docPr id="133" name="Shape 133"/>
              <wp:cNvGraphicFramePr/>
              <a:graphic xmlns:a="http://schemas.openxmlformats.org/drawingml/2006/main">
                <a:graphicData uri="http://schemas.microsoft.com/office/word/2010/wordprocessingShape">
                  <wps:wsp>
                    <wps:cNvSpPr txBox="1"/>
                    <wps:spPr>
                      <a:xfrm>
                        <a:off x="0" y="0"/>
                        <a:ext cx="3554095" cy="112395"/>
                      </a:xfrm>
                      <a:prstGeom prst="rect">
                        <a:avLst/>
                      </a:prstGeom>
                      <a:noFill/>
                    </wps:spPr>
                    <wps:txbx>
                      <w:txbxContent>
                        <w:p w:rsidR="00C8059C" w:rsidRDefault="00A51999">
                          <w:pPr>
                            <w:pStyle w:val="ad"/>
                            <w:tabs>
                              <w:tab w:val="right" w:pos="4664"/>
                              <w:tab w:val="right" w:pos="5597"/>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tab/>
                            <w:t>Превращение Греции в Балканскую державу</w:t>
                          </w:r>
                          <w:r>
                            <w:tab/>
                          </w:r>
                          <w:r>
                            <w:rPr>
                              <w:u w:val="single"/>
                            </w:rPr>
                            <w:t>|</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3" o:spid="_x0000_s1087" type="#_x0000_t202" style="position:absolute;margin-left:61.85pt;margin-top:50.65pt;width:279.85pt;height:8.85pt;z-index:-2516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" filled="f" stroked="f">
              <v:textbox style="mso-fit-shape-to-text:t" inset="0,0,0,0">
                <w:txbxContent>
                  <w:p w:rsidR="00C8059C" w:rsidRDefault="00A51999">
                    <w:pPr>
                      <w:pStyle w:val="ad"/>
                      <w:tabs>
                        <w:tab w:val="right" w:pos="4664"/>
                        <w:tab w:val="right" w:pos="5597"/>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tab/>
                      <w:t>Превращение Греции в Балканскую державу</w:t>
                    </w:r>
                    <w:r>
                      <w:tab/>
                    </w:r>
                    <w:r>
                      <w:rPr>
                        <w:u w:val="single"/>
                      </w:rPr>
                      <w:t>|</w:t>
                    </w:r>
                  </w:p>
                </w:txbxContent>
              </v:textbox>
              <w10:wrap anchorx="page" anchory="page"/>
            </v:shape>
          </w:pict>
        </mc:Fallback>
      </mc:AlternateContent>
    </w:r>
    <w:r>
      <w:rPr>
        <w:noProof/>
      </w:rPr>
      <mc:AlternateContent>
        <mc:Choice Requires="wps">
          <w:drawing>
            <wp:anchor distT="0" distB="0" distL="114300" distR="114300" simplePos="0" relativeHeight="251428864" behindDoc="1" locked="0" layoutInCell="1" allowOverlap="1">
              <wp:simplePos x="0" y="0"/>
              <wp:positionH relativeFrom="page">
                <wp:posOffset>753110</wp:posOffset>
              </wp:positionH>
              <wp:positionV relativeFrom="page">
                <wp:posOffset>772160</wp:posOffset>
              </wp:positionV>
              <wp:extent cx="3491865" cy="0"/>
              <wp:effectExtent l="0" t="0" r="0" b="0"/>
              <wp:wrapNone/>
              <wp:docPr id="135" name="Shape 135"/>
              <wp:cNvGraphicFramePr/>
              <a:graphic xmlns:a="http://schemas.openxmlformats.org/drawingml/2006/main">
                <a:graphicData uri="http://schemas.microsoft.com/office/word/2010/wordprocessingShape">
                  <wps:wsp>
                    <wps:cNvCnPr/>
                    <wps:spPr>
                      <a:xfrm>
                        <a:off x="0" y="0"/>
                        <a:ext cx="3491865" cy="0"/>
                      </a:xfrm>
                      <a:prstGeom prst="straightConnector1">
                        <a:avLst/>
                      </a:prstGeom>
                      <a:ln w="12700">
                        <a:solidFill/>
                      </a:ln>
                    </wps:spPr>
                    <wps:bodyPr/>
                  </wps:wsp>
                </a:graphicData>
              </a:graphic>
            </wp:anchor>
          </w:drawing>
        </mc:Choice>
        <mc:Fallback>
          <w:pict>
            <v:shape o:spt="32" o:oned="true" path="m,l21600,21600e" style="position:absolute;margin-left:59.300000000000004pt;margin-top:60.800000000000004pt;width:274.94999999999999pt;height:0;z-index:-251658240;mso-position-horizontal-relative:page;mso-position-vertical-relative:page">
              <v:stroke weight="1.pt"/>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88960" behindDoc="1" locked="0" layoutInCell="1" allowOverlap="1">
              <wp:simplePos x="0" y="0"/>
              <wp:positionH relativeFrom="page">
                <wp:posOffset>785495</wp:posOffset>
              </wp:positionH>
              <wp:positionV relativeFrom="page">
                <wp:posOffset>643255</wp:posOffset>
              </wp:positionV>
              <wp:extent cx="3554095" cy="112395"/>
              <wp:effectExtent l="0" t="0" r="0" b="0"/>
              <wp:wrapNone/>
              <wp:docPr id="130" name="Shape 130"/>
              <wp:cNvGraphicFramePr/>
              <a:graphic xmlns:a="http://schemas.openxmlformats.org/drawingml/2006/main">
                <a:graphicData uri="http://schemas.microsoft.com/office/word/2010/wordprocessingShape">
                  <wps:wsp>
                    <wps:cNvSpPr txBox="1"/>
                    <wps:spPr>
                      <a:xfrm>
                        <a:off x="0" y="0"/>
                        <a:ext cx="3554095" cy="112395"/>
                      </a:xfrm>
                      <a:prstGeom prst="rect">
                        <a:avLst/>
                      </a:prstGeom>
                      <a:noFill/>
                    </wps:spPr>
                    <wps:txbx>
                      <w:txbxContent>
                        <w:p w:rsidR="00C8059C" w:rsidRDefault="00A51999">
                          <w:pPr>
                            <w:pStyle w:val="ad"/>
                            <w:tabs>
                              <w:tab w:val="right" w:pos="4664"/>
                              <w:tab w:val="right" w:pos="5597"/>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tab/>
                            <w:t>Превращение Греции в Балканскую державу</w:t>
                          </w:r>
                          <w:r>
                            <w:tab/>
                          </w:r>
                          <w:r>
                            <w:rPr>
                              <w:u w:val="single"/>
                            </w:rPr>
                            <w:t>|</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0" o:spid="_x0000_s1088" type="#_x0000_t202" style="position:absolute;margin-left:61.85pt;margin-top:50.65pt;width:279.85pt;height:8.85pt;z-index:-2516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" filled="f" stroked="f">
              <v:textbox style="mso-fit-shape-to-text:t" inset="0,0,0,0">
                <w:txbxContent>
                  <w:p w:rsidR="00C8059C" w:rsidRDefault="00A51999">
                    <w:pPr>
                      <w:pStyle w:val="ad"/>
                      <w:tabs>
                        <w:tab w:val="right" w:pos="4664"/>
                        <w:tab w:val="right" w:pos="5597"/>
                      </w:tabs>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tab/>
                      <w:t>Превращение Греции в Балканскую державу</w:t>
                    </w:r>
                    <w:r>
                      <w:tab/>
                    </w:r>
                    <w:r>
                      <w:rPr>
                        <w:u w:val="single"/>
                      </w:rPr>
                      <w:t>|</w:t>
                    </w:r>
                  </w:p>
                </w:txbxContent>
              </v:textbox>
              <w10:wrap anchorx="page" anchory="page"/>
            </v:shape>
          </w:pict>
        </mc:Fallback>
      </mc:AlternateContent>
    </w:r>
    <w:r>
      <w:rPr>
        <w:noProof/>
      </w:rPr>
      <mc:AlternateContent>
        <mc:Choice Requires="wps">
          <w:drawing>
            <wp:anchor distT="0" distB="0" distL="114300" distR="114300" simplePos="0" relativeHeight="251429888" behindDoc="1" locked="0" layoutInCell="1" allowOverlap="1">
              <wp:simplePos x="0" y="0"/>
              <wp:positionH relativeFrom="page">
                <wp:posOffset>753110</wp:posOffset>
              </wp:positionH>
              <wp:positionV relativeFrom="page">
                <wp:posOffset>772160</wp:posOffset>
              </wp:positionV>
              <wp:extent cx="3491865" cy="0"/>
              <wp:effectExtent l="0" t="0" r="0" b="0"/>
              <wp:wrapNone/>
              <wp:docPr id="132" name="Shape 132"/>
              <wp:cNvGraphicFramePr/>
              <a:graphic xmlns:a="http://schemas.openxmlformats.org/drawingml/2006/main">
                <a:graphicData uri="http://schemas.microsoft.com/office/word/2010/wordprocessingShape">
                  <wps:wsp>
                    <wps:cNvCnPr/>
                    <wps:spPr>
                      <a:xfrm>
                        <a:off x="0" y="0"/>
                        <a:ext cx="3491865" cy="0"/>
                      </a:xfrm>
                      <a:prstGeom prst="straightConnector1">
                        <a:avLst/>
                      </a:prstGeom>
                      <a:ln w="12700">
                        <a:solidFill/>
                      </a:ln>
                    </wps:spPr>
                    <wps:bodyPr/>
                  </wps:wsp>
                </a:graphicData>
              </a:graphic>
            </wp:anchor>
          </w:drawing>
        </mc:Choice>
        <mc:Fallback>
          <w:pict>
            <v:shape o:spt="32" o:oned="true" path="m,l21600,21600e" style="position:absolute;margin-left:59.300000000000004pt;margin-top:60.800000000000004pt;width:274.94999999999999pt;height:0;z-index:-251658240;mso-position-horizontal-relative:page;mso-position-vertical-relative:page">
              <v:stroke weight="1.pt"/>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58240" behindDoc="1" locked="0" layoutInCell="1" allowOverlap="1">
              <wp:simplePos x="0" y="0"/>
              <wp:positionH relativeFrom="page">
                <wp:posOffset>691515</wp:posOffset>
              </wp:positionH>
              <wp:positionV relativeFrom="page">
                <wp:posOffset>634365</wp:posOffset>
              </wp:positionV>
              <wp:extent cx="3211830" cy="110490"/>
              <wp:effectExtent l="0" t="0" r="0" b="0"/>
              <wp:wrapNone/>
              <wp:docPr id="22" name="Shape 22"/>
              <wp:cNvGraphicFramePr/>
              <a:graphic xmlns:a="http://schemas.openxmlformats.org/drawingml/2006/main">
                <a:graphicData uri="http://schemas.microsoft.com/office/word/2010/wordprocessingShape">
                  <wps:wsp>
                    <wps:cNvSpPr txBox="1"/>
                    <wps:spPr>
                      <a:xfrm>
                        <a:off x="0" y="0"/>
                        <a:ext cx="3211830" cy="110490"/>
                      </a:xfrm>
                      <a:prstGeom prst="rect">
                        <a:avLst/>
                      </a:prstGeom>
                      <a:noFill/>
                    </wps:spPr>
                    <wps:txbx>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 xml:space="preserve">Греческие </w:t>
                          </w:r>
                          <w:r>
                            <w:rPr>
                              <w:sz w:val="17"/>
                              <w:szCs w:val="17"/>
                            </w:rPr>
                            <w:t>земли под господством Османской империи</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 o:spid="_x0000_s1056" type="#_x0000_t202" style="position:absolute;margin-left:54.45pt;margin-top:49.95pt;width:252.9pt;height:8.7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" filled="f" stroked="f">
              <v:textbox style="mso-fit-shape-to-text:t" inset="0,0,0,0">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 xml:space="preserve">Греческие </w:t>
                    </w:r>
                    <w:r>
                      <w:rPr>
                        <w:sz w:val="17"/>
                        <w:szCs w:val="17"/>
                      </w:rPr>
                      <w:t>земли под господством Османской империи</w:t>
                    </w:r>
                  </w:p>
                </w:txbxContent>
              </v:textbox>
              <w10:wrap anchorx="page" anchory="page"/>
            </v:shape>
          </w:pict>
        </mc:Fallback>
      </mc:AlternateContent>
    </w:r>
    <w:r>
      <w:rPr>
        <w:noProof/>
      </w:rPr>
      <mc:AlternateContent>
        <mc:Choice Requires="wps">
          <w:drawing>
            <wp:anchor distT="0" distB="0" distL="114300" distR="114300" simplePos="0" relativeHeight="251397120" behindDoc="1" locked="0" layoutInCell="1" allowOverlap="1">
              <wp:simplePos x="0" y="0"/>
              <wp:positionH relativeFrom="page">
                <wp:posOffset>659130</wp:posOffset>
              </wp:positionH>
              <wp:positionV relativeFrom="page">
                <wp:posOffset>866140</wp:posOffset>
              </wp:positionV>
              <wp:extent cx="3827780" cy="0"/>
              <wp:effectExtent l="0" t="0" r="0" b="0"/>
              <wp:wrapNone/>
              <wp:docPr id="24" name="Shape 24"/>
              <wp:cNvGraphicFramePr/>
              <a:graphic xmlns:a="http://schemas.openxmlformats.org/drawingml/2006/main">
                <a:graphicData uri="http://schemas.microsoft.com/office/word/2010/wordprocessingShape">
                  <wps:wsp>
                    <wps:cNvCnPr/>
                    <wps:spPr>
                      <a:xfrm>
                        <a:off x="0" y="0"/>
                        <a:ext cx="3827780" cy="0"/>
                      </a:xfrm>
                      <a:prstGeom prst="straightConnector1">
                        <a:avLst/>
                      </a:prstGeom>
                      <a:ln w="12700">
                        <a:solidFill/>
                      </a:ln>
                    </wps:spPr>
                    <wps:bodyPr/>
                  </wps:wsp>
                </a:graphicData>
              </a:graphic>
            </wp:anchor>
          </w:drawing>
        </mc:Choice>
        <mc:Fallback>
          <w:pict>
            <v:shape o:spt="32" o:oned="true" path="m,l21600,21600e" style="position:absolute;margin-left:51.899999999999999pt;margin-top:68.200000000000003pt;width:301.40000000000003pt;height:0;z-index:-251658240;mso-position-horizontal-relative:page;mso-position-vertical-relative:page">
              <v:stroke weight="1.pt"/>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91008" behindDoc="1" locked="0" layoutInCell="1" allowOverlap="1">
              <wp:simplePos x="0" y="0"/>
              <wp:positionH relativeFrom="page">
                <wp:posOffset>1964055</wp:posOffset>
              </wp:positionH>
              <wp:positionV relativeFrom="page">
                <wp:posOffset>654685</wp:posOffset>
              </wp:positionV>
              <wp:extent cx="2366645" cy="100965"/>
              <wp:effectExtent l="0" t="0" r="0" b="0"/>
              <wp:wrapNone/>
              <wp:docPr id="136" name="Shape 136"/>
              <wp:cNvGraphicFramePr/>
              <a:graphic xmlns:a="http://schemas.openxmlformats.org/drawingml/2006/main">
                <a:graphicData uri="http://schemas.microsoft.com/office/word/2010/wordprocessingShape">
                  <wps:wsp>
                    <wps:cNvSpPr txBox="1"/>
                    <wps:spPr>
                      <a:xfrm>
                        <a:off x="0" y="0"/>
                        <a:ext cx="2366645" cy="100965"/>
                      </a:xfrm>
                      <a:prstGeom prst="rect">
                        <a:avLst/>
                      </a:prstGeom>
                      <a:noFill/>
                    </wps:spPr>
                    <wps:txbx>
                      <w:txbxContent>
                        <w:p w:rsidR="00C8059C" w:rsidRDefault="00A51999">
                          <w:pPr>
                            <w:pStyle w:val="ad"/>
                            <w:tabs>
                              <w:tab w:val="right" w:pos="3727"/>
                            </w:tabs>
                            <w:rPr>
                              <w:sz w:val="20"/>
                              <w:szCs w:val="20"/>
                            </w:rPr>
                          </w:pPr>
                          <w:r>
                            <w:t>1860-е гг.-1897 г.</w:t>
                          </w:r>
                          <w: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w:t>
                          </w:r>
                          <w:r>
                            <w:rPr>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6" o:spid="_x0000_s1089" type="#_x0000_t202" style="position:absolute;margin-left:154.65pt;margin-top:51.55pt;width:186.35pt;height:7.95pt;z-index:-2516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" filled="f" stroked="f">
              <v:textbox style="mso-fit-shape-to-text:t" inset="0,0,0,0">
                <w:txbxContent>
                  <w:p w:rsidR="00C8059C" w:rsidRDefault="00A51999">
                    <w:pPr>
                      <w:pStyle w:val="ad"/>
                      <w:tabs>
                        <w:tab w:val="right" w:pos="3727"/>
                      </w:tabs>
                      <w:rPr>
                        <w:sz w:val="20"/>
                        <w:szCs w:val="20"/>
                      </w:rPr>
                    </w:pPr>
                    <w:r>
                      <w:t>1860-е гг.-1897 г.</w:t>
                    </w:r>
                    <w: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w:t>
                    </w:r>
                    <w:r>
                      <w:rPr>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30912" behindDoc="1" locked="0" layoutInCell="1" allowOverlap="1">
              <wp:simplePos x="0" y="0"/>
              <wp:positionH relativeFrom="page">
                <wp:posOffset>768985</wp:posOffset>
              </wp:positionH>
              <wp:positionV relativeFrom="page">
                <wp:posOffset>783590</wp:posOffset>
              </wp:positionV>
              <wp:extent cx="3547110" cy="0"/>
              <wp:effectExtent l="0" t="0" r="0" b="0"/>
              <wp:wrapNone/>
              <wp:docPr id="138" name="Shape 138"/>
              <wp:cNvGraphicFramePr/>
              <a:graphic xmlns:a="http://schemas.openxmlformats.org/drawingml/2006/main">
                <a:graphicData uri="http://schemas.microsoft.com/office/word/2010/wordprocessingShape">
                  <wps:wsp>
                    <wps:cNvCnPr/>
                    <wps:spPr>
                      <a:xfrm>
                        <a:off x="0" y="0"/>
                        <a:ext cx="3547110" cy="0"/>
                      </a:xfrm>
                      <a:prstGeom prst="straightConnector1">
                        <a:avLst/>
                      </a:prstGeom>
                      <a:ln w="12700">
                        <a:solidFill/>
                      </a:ln>
                    </wps:spPr>
                    <wps:bodyPr/>
                  </wps:wsp>
                </a:graphicData>
              </a:graphic>
            </wp:anchor>
          </w:drawing>
        </mc:Choice>
        <mc:Fallback>
          <w:pict>
            <v:shape o:spt="32" o:oned="true" path="m,l21600,21600e" style="position:absolute;margin-left:60.550000000000004pt;margin-top:61.700000000000003pt;width:279.30000000000001pt;height:0;z-index:-251658240;mso-position-horizontal-relative:page;mso-position-vertical-relative:page">
              <v:stroke weight="1.pt"/>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93056" behindDoc="1" locked="0" layoutInCell="1" allowOverlap="1">
              <wp:simplePos x="0" y="0"/>
              <wp:positionH relativeFrom="page">
                <wp:posOffset>740410</wp:posOffset>
              </wp:positionH>
              <wp:positionV relativeFrom="page">
                <wp:posOffset>582930</wp:posOffset>
              </wp:positionV>
              <wp:extent cx="3039745" cy="133350"/>
              <wp:effectExtent l="0" t="0" r="0" b="0"/>
              <wp:wrapNone/>
              <wp:docPr id="142" name="Shape 142"/>
              <wp:cNvGraphicFramePr/>
              <a:graphic xmlns:a="http://schemas.openxmlformats.org/drawingml/2006/main">
                <a:graphicData uri="http://schemas.microsoft.com/office/word/2010/wordprocessingShape">
                  <wps:wsp>
                    <wps:cNvSpPr txBox="1"/>
                    <wps:spPr>
                      <a:xfrm>
                        <a:off x="0" y="0"/>
                        <a:ext cx="3039745" cy="133350"/>
                      </a:xfrm>
                      <a:prstGeom prst="rect">
                        <a:avLst/>
                      </a:prstGeom>
                      <a:noFill/>
                    </wps:spPr>
                    <wps:txbx>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 xml:space="preserve">Превращение Греции в Балканскую державу </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2" o:spid="_x0000_s1090" type="#_x0000_t202" style="position:absolute;margin-left:58.3pt;margin-top:45.9pt;width:239.35pt;height:10.5pt;z-index:-2516234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" filled="f" stroked="f">
              <v:textbox style="mso-fit-shape-to-text:t" inset="0,0,0,0">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 xml:space="preserve">Превращение Греции в Балканскую державу </w:t>
                    </w:r>
                  </w:p>
                </w:txbxContent>
              </v:textbox>
              <w10:wrap anchorx="page" anchory="page"/>
            </v:shape>
          </w:pict>
        </mc:Fallback>
      </mc:AlternateContent>
    </w:r>
    <w:r>
      <w:rPr>
        <w:noProof/>
      </w:rPr>
      <mc:AlternateContent>
        <mc:Choice Requires="wps">
          <w:drawing>
            <wp:anchor distT="0" distB="0" distL="114300" distR="114300" simplePos="0" relativeHeight="251431936" behindDoc="1" locked="0" layoutInCell="1" allowOverlap="1">
              <wp:simplePos x="0" y="0"/>
              <wp:positionH relativeFrom="page">
                <wp:posOffset>703580</wp:posOffset>
              </wp:positionH>
              <wp:positionV relativeFrom="page">
                <wp:posOffset>752475</wp:posOffset>
              </wp:positionV>
              <wp:extent cx="3505835" cy="0"/>
              <wp:effectExtent l="0" t="0" r="0" b="0"/>
              <wp:wrapNone/>
              <wp:docPr id="144" name="Shape 144"/>
              <wp:cNvGraphicFramePr/>
              <a:graphic xmlns:a="http://schemas.openxmlformats.org/drawingml/2006/main">
                <a:graphicData uri="http://schemas.microsoft.com/office/word/2010/wordprocessingShape">
                  <wps:wsp>
                    <wps:cNvCnPr/>
                    <wps:spPr>
                      <a:xfrm>
                        <a:off x="0" y="0"/>
                        <a:ext cx="3505835" cy="0"/>
                      </a:xfrm>
                      <a:prstGeom prst="straightConnector1">
                        <a:avLst/>
                      </a:prstGeom>
                      <a:ln w="12700">
                        <a:solidFill/>
                      </a:ln>
                    </wps:spPr>
                    <wps:bodyPr/>
                  </wps:wsp>
                </a:graphicData>
              </a:graphic>
            </wp:anchor>
          </w:drawing>
        </mc:Choice>
        <mc:Fallback>
          <w:pict>
            <v:shape o:spt="32" o:oned="true" path="m,l21600,21600e" style="position:absolute;margin-left:55.399999999999999pt;margin-top:59.25pt;width:276.05000000000001pt;height:0;z-index:-251658240;mso-position-horizontal-relative:page;mso-position-vertical-relative:page">
              <v:stroke weight="1.pt"/>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92032" behindDoc="1" locked="0" layoutInCell="1" allowOverlap="1">
              <wp:simplePos x="0" y="0"/>
              <wp:positionH relativeFrom="page">
                <wp:posOffset>2032635</wp:posOffset>
              </wp:positionH>
              <wp:positionV relativeFrom="page">
                <wp:posOffset>654685</wp:posOffset>
              </wp:positionV>
              <wp:extent cx="2361565" cy="100965"/>
              <wp:effectExtent l="0" t="0" r="0" b="0"/>
              <wp:wrapNone/>
              <wp:docPr id="139" name="Shape 139"/>
              <wp:cNvGraphicFramePr/>
              <a:graphic xmlns:a="http://schemas.openxmlformats.org/drawingml/2006/main">
                <a:graphicData uri="http://schemas.microsoft.com/office/word/2010/wordprocessingShape">
                  <wps:wsp>
                    <wps:cNvSpPr txBox="1"/>
                    <wps:spPr>
                      <a:xfrm>
                        <a:off x="0" y="0"/>
                        <a:ext cx="2361565" cy="100965"/>
                      </a:xfrm>
                      <a:prstGeom prst="rect">
                        <a:avLst/>
                      </a:prstGeom>
                      <a:noFill/>
                    </wps:spPr>
                    <wps:txbx>
                      <w:txbxContent>
                        <w:p w:rsidR="00C8059C" w:rsidRDefault="00A51999">
                          <w:pPr>
                            <w:pStyle w:val="ad"/>
                            <w:tabs>
                              <w:tab w:val="right" w:pos="3719"/>
                            </w:tabs>
                            <w:rPr>
                              <w:sz w:val="19"/>
                              <w:szCs w:val="19"/>
                            </w:rPr>
                          </w:pPr>
                          <w:r>
                            <w:t>1860-е гг, - 1897 г.</w:t>
                          </w:r>
                          <w: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9" o:spid="_x0000_s1091" type="#_x0000_t202" style="position:absolute;margin-left:160.05pt;margin-top:51.55pt;width:185.95pt;height:7.95pt;z-index:-2516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" filled="f" stroked="f">
              <v:textbox style="mso-fit-shape-to-text:t" inset="0,0,0,0">
                <w:txbxContent>
                  <w:p w:rsidR="00C8059C" w:rsidRDefault="00A51999">
                    <w:pPr>
                      <w:pStyle w:val="ad"/>
                      <w:tabs>
                        <w:tab w:val="right" w:pos="3719"/>
                      </w:tabs>
                      <w:rPr>
                        <w:sz w:val="19"/>
                        <w:szCs w:val="19"/>
                      </w:rPr>
                    </w:pPr>
                    <w:r>
                      <w:t>1860-е гг, - 1897 г.</w:t>
                    </w:r>
                    <w: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32960" behindDoc="1" locked="0" layoutInCell="1" allowOverlap="1">
              <wp:simplePos x="0" y="0"/>
              <wp:positionH relativeFrom="page">
                <wp:posOffset>1090930</wp:posOffset>
              </wp:positionH>
              <wp:positionV relativeFrom="page">
                <wp:posOffset>779780</wp:posOffset>
              </wp:positionV>
              <wp:extent cx="3294380" cy="0"/>
              <wp:effectExtent l="0" t="0" r="0" b="0"/>
              <wp:wrapNone/>
              <wp:docPr id="141" name="Shape 141"/>
              <wp:cNvGraphicFramePr/>
              <a:graphic xmlns:a="http://schemas.openxmlformats.org/drawingml/2006/main">
                <a:graphicData uri="http://schemas.microsoft.com/office/word/2010/wordprocessingShape">
                  <wps:wsp>
                    <wps:cNvCnPr/>
                    <wps:spPr>
                      <a:xfrm>
                        <a:off x="0" y="0"/>
                        <a:ext cx="3294380" cy="0"/>
                      </a:xfrm>
                      <a:prstGeom prst="straightConnector1">
                        <a:avLst/>
                      </a:prstGeom>
                      <a:ln w="12700">
                        <a:solidFill/>
                      </a:ln>
                    </wps:spPr>
                    <wps:bodyPr/>
                  </wps:wsp>
                </a:graphicData>
              </a:graphic>
            </wp:anchor>
          </w:drawing>
        </mc:Choice>
        <mc:Fallback>
          <w:pict>
            <v:shape o:spt="32" o:oned="true" path="m,l21600,21600e" style="position:absolute;margin-left:85.900000000000006pt;margin-top:61.399999999999999pt;width:259.39999999999998pt;height:0;z-index:-251658240;mso-position-horizontal-relative:page;mso-position-vertical-relative:page">
              <v:stroke weight="1.pt"/>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94080" behindDoc="1" locked="0" layoutInCell="1" allowOverlap="1">
              <wp:simplePos x="0" y="0"/>
              <wp:positionH relativeFrom="page">
                <wp:posOffset>2055495</wp:posOffset>
              </wp:positionH>
              <wp:positionV relativeFrom="page">
                <wp:posOffset>654685</wp:posOffset>
              </wp:positionV>
              <wp:extent cx="2366645" cy="100965"/>
              <wp:effectExtent l="0" t="0" r="0" b="0"/>
              <wp:wrapNone/>
              <wp:docPr id="145" name="Shape 145"/>
              <wp:cNvGraphicFramePr/>
              <a:graphic xmlns:a="http://schemas.openxmlformats.org/drawingml/2006/main">
                <a:graphicData uri="http://schemas.microsoft.com/office/word/2010/wordprocessingShape">
                  <wps:wsp>
                    <wps:cNvSpPr txBox="1"/>
                    <wps:spPr>
                      <a:xfrm>
                        <a:off x="0" y="0"/>
                        <a:ext cx="2366645" cy="100965"/>
                      </a:xfrm>
                      <a:prstGeom prst="rect">
                        <a:avLst/>
                      </a:prstGeom>
                      <a:noFill/>
                    </wps:spPr>
                    <wps:txbx>
                      <w:txbxContent>
                        <w:p w:rsidR="00C8059C" w:rsidRDefault="00A51999">
                          <w:pPr>
                            <w:pStyle w:val="ad"/>
                            <w:tabs>
                              <w:tab w:val="right" w:pos="3727"/>
                            </w:tabs>
                            <w:rPr>
                              <w:sz w:val="20"/>
                              <w:szCs w:val="20"/>
                            </w:rPr>
                          </w:pPr>
                          <w:r>
                            <w:t>1860-е гг. - 1897 г.</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5" o:spid="_x0000_s1092" type="#_x0000_t202" style="position:absolute;margin-left:161.85pt;margin-top:51.55pt;width:186.35pt;height:7.95pt;z-index:-25162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" filled="f" stroked="f">
              <v:textbox style="mso-fit-shape-to-text:t" inset="0,0,0,0">
                <w:txbxContent>
                  <w:p w:rsidR="00C8059C" w:rsidRDefault="00A51999">
                    <w:pPr>
                      <w:pStyle w:val="ad"/>
                      <w:tabs>
                        <w:tab w:val="right" w:pos="3727"/>
                      </w:tabs>
                      <w:rPr>
                        <w:sz w:val="20"/>
                        <w:szCs w:val="20"/>
                      </w:rPr>
                    </w:pPr>
                    <w:r>
                      <w:t>1860-е гг. - 1897 г.</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33984" behindDoc="1" locked="0" layoutInCell="1" allowOverlap="1">
              <wp:simplePos x="0" y="0"/>
              <wp:positionH relativeFrom="page">
                <wp:posOffset>925195</wp:posOffset>
              </wp:positionH>
              <wp:positionV relativeFrom="page">
                <wp:posOffset>781050</wp:posOffset>
              </wp:positionV>
              <wp:extent cx="3482975" cy="0"/>
              <wp:effectExtent l="0" t="0" r="0" b="0"/>
              <wp:wrapNone/>
              <wp:docPr id="147" name="Shape 147"/>
              <wp:cNvGraphicFramePr/>
              <a:graphic xmlns:a="http://schemas.openxmlformats.org/drawingml/2006/main">
                <a:graphicData uri="http://schemas.microsoft.com/office/word/2010/wordprocessingShape">
                  <wps:wsp>
                    <wps:cNvCnPr/>
                    <wps:spPr>
                      <a:xfrm>
                        <a:off x="0" y="0"/>
                        <a:ext cx="3482975" cy="0"/>
                      </a:xfrm>
                      <a:prstGeom prst="straightConnector1">
                        <a:avLst/>
                      </a:prstGeom>
                      <a:ln w="12700">
                        <a:solidFill/>
                      </a:ln>
                    </wps:spPr>
                    <wps:bodyPr/>
                  </wps:wsp>
                </a:graphicData>
              </a:graphic>
            </wp:anchor>
          </w:drawing>
        </mc:Choice>
        <mc:Fallback>
          <w:pict>
            <v:shape o:spt="32" o:oned="true" path="m,l21600,21600e" style="position:absolute;margin-left:72.850000000000009pt;margin-top:61.5pt;width:274.25pt;height:0;z-index:-251658240;mso-position-horizontal-relative:page;mso-position-vertical-relative:page">
              <v:stroke weight="1.pt"/>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96128" behindDoc="1" locked="0" layoutInCell="1" allowOverlap="1">
              <wp:simplePos x="0" y="0"/>
              <wp:positionH relativeFrom="page">
                <wp:posOffset>740410</wp:posOffset>
              </wp:positionH>
              <wp:positionV relativeFrom="page">
                <wp:posOffset>582930</wp:posOffset>
              </wp:positionV>
              <wp:extent cx="3039745" cy="133350"/>
              <wp:effectExtent l="0" t="0" r="0" b="0"/>
              <wp:wrapNone/>
              <wp:docPr id="151" name="Shape 151"/>
              <wp:cNvGraphicFramePr/>
              <a:graphic xmlns:a="http://schemas.openxmlformats.org/drawingml/2006/main">
                <a:graphicData uri="http://schemas.microsoft.com/office/word/2010/wordprocessingShape">
                  <wps:wsp>
                    <wps:cNvSpPr txBox="1"/>
                    <wps:spPr>
                      <a:xfrm>
                        <a:off x="0" y="0"/>
                        <a:ext cx="3039745" cy="133350"/>
                      </a:xfrm>
                      <a:prstGeom prst="rect">
                        <a:avLst/>
                      </a:prstGeom>
                      <a:noFill/>
                    </wps:spPr>
                    <wps:txbx>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 xml:space="preserve">Превращение Греции в Балканскую державу </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1" o:spid="_x0000_s1093" type="#_x0000_t202" style="position:absolute;margin-left:58.3pt;margin-top:45.9pt;width:239.35pt;height:10.5pt;z-index:-2516203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" filled="f" stroked="f">
              <v:textbox style="mso-fit-shape-to-text:t" inset="0,0,0,0">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 xml:space="preserve">Превращение Греции в Балканскую державу </w:t>
                    </w:r>
                  </w:p>
                </w:txbxContent>
              </v:textbox>
              <w10:wrap anchorx="page" anchory="page"/>
            </v:shape>
          </w:pict>
        </mc:Fallback>
      </mc:AlternateContent>
    </w:r>
    <w:r>
      <w:rPr>
        <w:noProof/>
      </w:rPr>
      <mc:AlternateContent>
        <mc:Choice Requires="wps">
          <w:drawing>
            <wp:anchor distT="0" distB="0" distL="114300" distR="114300" simplePos="0" relativeHeight="251435008" behindDoc="1" locked="0" layoutInCell="1" allowOverlap="1">
              <wp:simplePos x="0" y="0"/>
              <wp:positionH relativeFrom="page">
                <wp:posOffset>703580</wp:posOffset>
              </wp:positionH>
              <wp:positionV relativeFrom="page">
                <wp:posOffset>752475</wp:posOffset>
              </wp:positionV>
              <wp:extent cx="3505835" cy="0"/>
              <wp:effectExtent l="0" t="0" r="0" b="0"/>
              <wp:wrapNone/>
              <wp:docPr id="153" name="Shape 153"/>
              <wp:cNvGraphicFramePr/>
              <a:graphic xmlns:a="http://schemas.openxmlformats.org/drawingml/2006/main">
                <a:graphicData uri="http://schemas.microsoft.com/office/word/2010/wordprocessingShape">
                  <wps:wsp>
                    <wps:cNvCnPr/>
                    <wps:spPr>
                      <a:xfrm>
                        <a:off x="0" y="0"/>
                        <a:ext cx="3505835" cy="0"/>
                      </a:xfrm>
                      <a:prstGeom prst="straightConnector1">
                        <a:avLst/>
                      </a:prstGeom>
                      <a:ln w="12700">
                        <a:solidFill/>
                      </a:ln>
                    </wps:spPr>
                    <wps:bodyPr/>
                  </wps:wsp>
                </a:graphicData>
              </a:graphic>
            </wp:anchor>
          </w:drawing>
        </mc:Choice>
        <mc:Fallback>
          <w:pict>
            <v:shape o:spt="32" o:oned="true" path="m,l21600,21600e" style="position:absolute;margin-left:55.399999999999999pt;margin-top:59.25pt;width:276.05000000000001pt;height:0;z-index:-251658240;mso-position-horizontal-relative:page;mso-position-vertical-relative:page">
              <v:stroke weight="1.pt"/>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95104" behindDoc="1" locked="0" layoutInCell="1" allowOverlap="1">
              <wp:simplePos x="0" y="0"/>
              <wp:positionH relativeFrom="page">
                <wp:posOffset>740410</wp:posOffset>
              </wp:positionH>
              <wp:positionV relativeFrom="page">
                <wp:posOffset>582930</wp:posOffset>
              </wp:positionV>
              <wp:extent cx="3039745" cy="133350"/>
              <wp:effectExtent l="0" t="0" r="0" b="0"/>
              <wp:wrapNone/>
              <wp:docPr id="148" name="Shape 148"/>
              <wp:cNvGraphicFramePr/>
              <a:graphic xmlns:a="http://schemas.openxmlformats.org/drawingml/2006/main">
                <a:graphicData uri="http://schemas.microsoft.com/office/word/2010/wordprocessingShape">
                  <wps:wsp>
                    <wps:cNvSpPr txBox="1"/>
                    <wps:spPr>
                      <a:xfrm>
                        <a:off x="0" y="0"/>
                        <a:ext cx="3039745" cy="133350"/>
                      </a:xfrm>
                      <a:prstGeom prst="rect">
                        <a:avLst/>
                      </a:prstGeom>
                      <a:noFill/>
                    </wps:spPr>
                    <wps:txbx>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Превращен</w:t>
                          </w:r>
                          <w:r>
                            <w:t xml:space="preserve">ие Греции в Балканскую державу </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8" o:spid="_x0000_s1094" type="#_x0000_t202" style="position:absolute;margin-left:58.3pt;margin-top:45.9pt;width:239.35pt;height:10.5pt;z-index:-2516213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" filled="f" stroked="f">
              <v:textbox style="mso-fit-shape-to-text:t" inset="0,0,0,0">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Превращен</w:t>
                    </w:r>
                    <w:r>
                      <w:t xml:space="preserve">ие Греции в Балканскую державу </w:t>
                    </w:r>
                  </w:p>
                </w:txbxContent>
              </v:textbox>
              <w10:wrap anchorx="page" anchory="page"/>
            </v:shape>
          </w:pict>
        </mc:Fallback>
      </mc:AlternateContent>
    </w:r>
    <w:r>
      <w:rPr>
        <w:noProof/>
      </w:rPr>
      <mc:AlternateContent>
        <mc:Choice Requires="wps">
          <w:drawing>
            <wp:anchor distT="0" distB="0" distL="114300" distR="114300" simplePos="0" relativeHeight="251436032" behindDoc="1" locked="0" layoutInCell="1" allowOverlap="1">
              <wp:simplePos x="0" y="0"/>
              <wp:positionH relativeFrom="page">
                <wp:posOffset>703580</wp:posOffset>
              </wp:positionH>
              <wp:positionV relativeFrom="page">
                <wp:posOffset>752475</wp:posOffset>
              </wp:positionV>
              <wp:extent cx="3505835" cy="0"/>
              <wp:effectExtent l="0" t="0" r="0" b="0"/>
              <wp:wrapNone/>
              <wp:docPr id="150" name="Shape 150"/>
              <wp:cNvGraphicFramePr/>
              <a:graphic xmlns:a="http://schemas.openxmlformats.org/drawingml/2006/main">
                <a:graphicData uri="http://schemas.microsoft.com/office/word/2010/wordprocessingShape">
                  <wps:wsp>
                    <wps:cNvCnPr/>
                    <wps:spPr>
                      <a:xfrm>
                        <a:off x="0" y="0"/>
                        <a:ext cx="3505835" cy="0"/>
                      </a:xfrm>
                      <a:prstGeom prst="straightConnector1">
                        <a:avLst/>
                      </a:prstGeom>
                      <a:ln w="12700">
                        <a:solidFill/>
                      </a:ln>
                    </wps:spPr>
                    <wps:bodyPr/>
                  </wps:wsp>
                </a:graphicData>
              </a:graphic>
            </wp:anchor>
          </w:drawing>
        </mc:Choice>
        <mc:Fallback>
          <w:pict>
            <v:shape o:spt="32" o:oned="true" path="m,l21600,21600e" style="position:absolute;margin-left:55.399999999999999pt;margin-top:59.25pt;width:276.05000000000001pt;height:0;z-index:-251658240;mso-position-horizontal-relative:page;mso-position-vertical-relative:page">
              <v:stroke weight="1.pt"/>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97152" behindDoc="1" locked="0" layoutInCell="1" allowOverlap="1">
              <wp:simplePos x="0" y="0"/>
              <wp:positionH relativeFrom="page">
                <wp:posOffset>2055495</wp:posOffset>
              </wp:positionH>
              <wp:positionV relativeFrom="page">
                <wp:posOffset>654685</wp:posOffset>
              </wp:positionV>
              <wp:extent cx="2366645" cy="100965"/>
              <wp:effectExtent l="0" t="0" r="0" b="0"/>
              <wp:wrapNone/>
              <wp:docPr id="154" name="Shape 154"/>
              <wp:cNvGraphicFramePr/>
              <a:graphic xmlns:a="http://schemas.openxmlformats.org/drawingml/2006/main">
                <a:graphicData uri="http://schemas.microsoft.com/office/word/2010/wordprocessingShape">
                  <wps:wsp>
                    <wps:cNvSpPr txBox="1"/>
                    <wps:spPr>
                      <a:xfrm>
                        <a:off x="0" y="0"/>
                        <a:ext cx="2366645" cy="100965"/>
                      </a:xfrm>
                      <a:prstGeom prst="rect">
                        <a:avLst/>
                      </a:prstGeom>
                      <a:noFill/>
                    </wps:spPr>
                    <wps:txbx>
                      <w:txbxContent>
                        <w:p w:rsidR="00C8059C" w:rsidRDefault="00A51999">
                          <w:pPr>
                            <w:pStyle w:val="ad"/>
                            <w:tabs>
                              <w:tab w:val="right" w:pos="3727"/>
                            </w:tabs>
                            <w:rPr>
                              <w:sz w:val="20"/>
                              <w:szCs w:val="20"/>
                            </w:rPr>
                          </w:pPr>
                          <w:r>
                            <w:t>1860-е гг. - 1897 г.</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4" o:spid="_x0000_s1095" type="#_x0000_t202" style="position:absolute;margin-left:161.85pt;margin-top:51.55pt;width:186.35pt;height:7.95pt;z-index:-2516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" filled="f" stroked="f">
              <v:textbox style="mso-fit-shape-to-text:t" inset="0,0,0,0">
                <w:txbxContent>
                  <w:p w:rsidR="00C8059C" w:rsidRDefault="00A51999">
                    <w:pPr>
                      <w:pStyle w:val="ad"/>
                      <w:tabs>
                        <w:tab w:val="right" w:pos="3727"/>
                      </w:tabs>
                      <w:rPr>
                        <w:sz w:val="20"/>
                        <w:szCs w:val="20"/>
                      </w:rPr>
                    </w:pPr>
                    <w:r>
                      <w:t>1860-е гг. - 1897 г.</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37056" behindDoc="1" locked="0" layoutInCell="1" allowOverlap="1">
              <wp:simplePos x="0" y="0"/>
              <wp:positionH relativeFrom="page">
                <wp:posOffset>925195</wp:posOffset>
              </wp:positionH>
              <wp:positionV relativeFrom="page">
                <wp:posOffset>781050</wp:posOffset>
              </wp:positionV>
              <wp:extent cx="3482975" cy="0"/>
              <wp:effectExtent l="0" t="0" r="0" b="0"/>
              <wp:wrapNone/>
              <wp:docPr id="156" name="Shape 156"/>
              <wp:cNvGraphicFramePr/>
              <a:graphic xmlns:a="http://schemas.openxmlformats.org/drawingml/2006/main">
                <a:graphicData uri="http://schemas.microsoft.com/office/word/2010/wordprocessingShape">
                  <wps:wsp>
                    <wps:cNvCnPr/>
                    <wps:spPr>
                      <a:xfrm>
                        <a:off x="0" y="0"/>
                        <a:ext cx="3482975" cy="0"/>
                      </a:xfrm>
                      <a:prstGeom prst="straightConnector1">
                        <a:avLst/>
                      </a:prstGeom>
                      <a:ln w="12700">
                        <a:solidFill/>
                      </a:ln>
                    </wps:spPr>
                    <wps:bodyPr/>
                  </wps:wsp>
                </a:graphicData>
              </a:graphic>
            </wp:anchor>
          </w:drawing>
        </mc:Choice>
        <mc:Fallback>
          <w:pict>
            <v:shape o:spt="32" o:oned="true" path="m,l21600,21600e" style="position:absolute;margin-left:72.850000000000009pt;margin-top:61.5pt;width:274.25pt;height:0;z-index:-251658240;mso-position-horizontal-relative:page;mso-position-vertical-relative:page">
              <v:stroke weight="1.pt"/>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99200" behindDoc="1" locked="0" layoutInCell="1" allowOverlap="1">
              <wp:simplePos x="0" y="0"/>
              <wp:positionH relativeFrom="page">
                <wp:posOffset>2032635</wp:posOffset>
              </wp:positionH>
              <wp:positionV relativeFrom="page">
                <wp:posOffset>654685</wp:posOffset>
              </wp:positionV>
              <wp:extent cx="2361565" cy="100965"/>
              <wp:effectExtent l="0" t="0" r="0" b="0"/>
              <wp:wrapNone/>
              <wp:docPr id="160" name="Shape 160"/>
              <wp:cNvGraphicFramePr/>
              <a:graphic xmlns:a="http://schemas.openxmlformats.org/drawingml/2006/main">
                <a:graphicData uri="http://schemas.microsoft.com/office/word/2010/wordprocessingShape">
                  <wps:wsp>
                    <wps:cNvSpPr txBox="1"/>
                    <wps:spPr>
                      <a:xfrm>
                        <a:off x="0" y="0"/>
                        <a:ext cx="2361565" cy="100965"/>
                      </a:xfrm>
                      <a:prstGeom prst="rect">
                        <a:avLst/>
                      </a:prstGeom>
                      <a:noFill/>
                    </wps:spPr>
                    <wps:txbx>
                      <w:txbxContent>
                        <w:p w:rsidR="00C8059C" w:rsidRDefault="00A51999">
                          <w:pPr>
                            <w:pStyle w:val="ad"/>
                            <w:tabs>
                              <w:tab w:val="right" w:pos="3719"/>
                            </w:tabs>
                            <w:rPr>
                              <w:sz w:val="19"/>
                              <w:szCs w:val="19"/>
                            </w:rPr>
                          </w:pPr>
                          <w:r>
                            <w:t>1860-е гг, - 1897 г.</w:t>
                          </w:r>
                          <w: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0" o:spid="_x0000_s1096" type="#_x0000_t202" style="position:absolute;margin-left:160.05pt;margin-top:51.55pt;width:185.95pt;height:7.95pt;z-index:-25161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" filled="f" stroked="f">
              <v:textbox style="mso-fit-shape-to-text:t" inset="0,0,0,0">
                <w:txbxContent>
                  <w:p w:rsidR="00C8059C" w:rsidRDefault="00A51999">
                    <w:pPr>
                      <w:pStyle w:val="ad"/>
                      <w:tabs>
                        <w:tab w:val="right" w:pos="3719"/>
                      </w:tabs>
                      <w:rPr>
                        <w:sz w:val="19"/>
                        <w:szCs w:val="19"/>
                      </w:rPr>
                    </w:pPr>
                    <w:r>
                      <w:t>1860-е гг, - 1897 г.</w:t>
                    </w:r>
                    <w: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38080" behindDoc="1" locked="0" layoutInCell="1" allowOverlap="1">
              <wp:simplePos x="0" y="0"/>
              <wp:positionH relativeFrom="page">
                <wp:posOffset>1090930</wp:posOffset>
              </wp:positionH>
              <wp:positionV relativeFrom="page">
                <wp:posOffset>779780</wp:posOffset>
              </wp:positionV>
              <wp:extent cx="3294380" cy="0"/>
              <wp:effectExtent l="0" t="0" r="0" b="0"/>
              <wp:wrapNone/>
              <wp:docPr id="162" name="Shape 162"/>
              <wp:cNvGraphicFramePr/>
              <a:graphic xmlns:a="http://schemas.openxmlformats.org/drawingml/2006/main">
                <a:graphicData uri="http://schemas.microsoft.com/office/word/2010/wordprocessingShape">
                  <wps:wsp>
                    <wps:cNvCnPr/>
                    <wps:spPr>
                      <a:xfrm>
                        <a:off x="0" y="0"/>
                        <a:ext cx="3294380" cy="0"/>
                      </a:xfrm>
                      <a:prstGeom prst="straightConnector1">
                        <a:avLst/>
                      </a:prstGeom>
                      <a:ln w="12700">
                        <a:solidFill/>
                      </a:ln>
                    </wps:spPr>
                    <wps:bodyPr/>
                  </wps:wsp>
                </a:graphicData>
              </a:graphic>
            </wp:anchor>
          </w:drawing>
        </mc:Choice>
        <mc:Fallback>
          <w:pict>
            <v:shape o:spt="32" o:oned="true" path="m,l21600,21600e" style="position:absolute;margin-left:85.900000000000006pt;margin-top:61.399999999999999pt;width:259.39999999999998pt;height:0;z-index:-251658240;mso-position-horizontal-relative:page;mso-position-vertical-relative:page">
              <v:stroke weight="1.pt"/>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98176" behindDoc="1" locked="0" layoutInCell="1" allowOverlap="1">
              <wp:simplePos x="0" y="0"/>
              <wp:positionH relativeFrom="page">
                <wp:posOffset>2032635</wp:posOffset>
              </wp:positionH>
              <wp:positionV relativeFrom="page">
                <wp:posOffset>654685</wp:posOffset>
              </wp:positionV>
              <wp:extent cx="2361565" cy="100965"/>
              <wp:effectExtent l="0" t="0" r="0" b="0"/>
              <wp:wrapNone/>
              <wp:docPr id="157" name="Shape 157"/>
              <wp:cNvGraphicFramePr/>
              <a:graphic xmlns:a="http://schemas.openxmlformats.org/drawingml/2006/main">
                <a:graphicData uri="http://schemas.microsoft.com/office/word/2010/wordprocessingShape">
                  <wps:wsp>
                    <wps:cNvSpPr txBox="1"/>
                    <wps:spPr>
                      <a:xfrm>
                        <a:off x="0" y="0"/>
                        <a:ext cx="2361565" cy="100965"/>
                      </a:xfrm>
                      <a:prstGeom prst="rect">
                        <a:avLst/>
                      </a:prstGeom>
                      <a:noFill/>
                    </wps:spPr>
                    <wps:txbx>
                      <w:txbxContent>
                        <w:p w:rsidR="00C8059C" w:rsidRDefault="00A51999">
                          <w:pPr>
                            <w:pStyle w:val="ad"/>
                            <w:tabs>
                              <w:tab w:val="right" w:pos="3719"/>
                            </w:tabs>
                            <w:rPr>
                              <w:sz w:val="19"/>
                              <w:szCs w:val="19"/>
                            </w:rPr>
                          </w:pPr>
                          <w:r>
                            <w:t>1860-е гг, - 1897 г.</w:t>
                          </w:r>
                          <w: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7" o:spid="_x0000_s1097" type="#_x0000_t202" style="position:absolute;margin-left:160.05pt;margin-top:51.55pt;width:185.95pt;height:7.95pt;z-index:-25161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" filled="f" stroked="f">
              <v:textbox style="mso-fit-shape-to-text:t" inset="0,0,0,0">
                <w:txbxContent>
                  <w:p w:rsidR="00C8059C" w:rsidRDefault="00A51999">
                    <w:pPr>
                      <w:pStyle w:val="ad"/>
                      <w:tabs>
                        <w:tab w:val="right" w:pos="3719"/>
                      </w:tabs>
                      <w:rPr>
                        <w:sz w:val="19"/>
                        <w:szCs w:val="19"/>
                      </w:rPr>
                    </w:pPr>
                    <w:r>
                      <w:t>1860-е гг, - 1897 г.</w:t>
                    </w:r>
                    <w: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39104" behindDoc="1" locked="0" layoutInCell="1" allowOverlap="1">
              <wp:simplePos x="0" y="0"/>
              <wp:positionH relativeFrom="page">
                <wp:posOffset>1090930</wp:posOffset>
              </wp:positionH>
              <wp:positionV relativeFrom="page">
                <wp:posOffset>779780</wp:posOffset>
              </wp:positionV>
              <wp:extent cx="3294380" cy="0"/>
              <wp:effectExtent l="0" t="0" r="0" b="0"/>
              <wp:wrapNone/>
              <wp:docPr id="159" name="Shape 159"/>
              <wp:cNvGraphicFramePr/>
              <a:graphic xmlns:a="http://schemas.openxmlformats.org/drawingml/2006/main">
                <a:graphicData uri="http://schemas.microsoft.com/office/word/2010/wordprocessingShape">
                  <wps:wsp>
                    <wps:cNvCnPr/>
                    <wps:spPr>
                      <a:xfrm>
                        <a:off x="0" y="0"/>
                        <a:ext cx="3294380" cy="0"/>
                      </a:xfrm>
                      <a:prstGeom prst="straightConnector1">
                        <a:avLst/>
                      </a:prstGeom>
                      <a:ln w="12700">
                        <a:solidFill/>
                      </a:ln>
                    </wps:spPr>
                    <wps:bodyPr/>
                  </wps:wsp>
                </a:graphicData>
              </a:graphic>
            </wp:anchor>
          </w:drawing>
        </mc:Choice>
        <mc:Fallback>
          <w:pict>
            <v:shape o:spt="32" o:oned="true" path="m,l21600,21600e" style="position:absolute;margin-left:85.900000000000006pt;margin-top:61.399999999999999pt;width:259.39999999999998pt;height:0;z-index:-251658240;mso-position-horizontal-relative:page;mso-position-vertical-relative:page">
              <v:stroke weight="1.pt"/>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57216" behindDoc="1" locked="0" layoutInCell="1" allowOverlap="1">
              <wp:simplePos x="0" y="0"/>
              <wp:positionH relativeFrom="page">
                <wp:posOffset>683260</wp:posOffset>
              </wp:positionH>
              <wp:positionV relativeFrom="page">
                <wp:posOffset>668020</wp:posOffset>
              </wp:positionV>
              <wp:extent cx="3790950" cy="133350"/>
              <wp:effectExtent l="0" t="0" r="0" b="0"/>
              <wp:wrapNone/>
              <wp:docPr id="19" name="Shape 19"/>
              <wp:cNvGraphicFramePr/>
              <a:graphic xmlns:a="http://schemas.openxmlformats.org/drawingml/2006/main">
                <a:graphicData uri="http://schemas.microsoft.com/office/word/2010/wordprocessingShape">
                  <wps:wsp>
                    <wps:cNvSpPr txBox="1"/>
                    <wps:spPr>
                      <a:xfrm>
                        <a:off x="0" y="0"/>
                        <a:ext cx="3790950" cy="133350"/>
                      </a:xfrm>
                      <a:prstGeom prst="rect">
                        <a:avLst/>
                      </a:prstGeom>
                      <a:noFill/>
                    </wps:spPr>
                    <wps:txbx>
                      <w:txbxContent>
                        <w:p w:rsidR="00C8059C" w:rsidRDefault="00A51999">
                          <w:pPr>
                            <w:pStyle w:val="24"/>
                            <w:tabs>
                              <w:tab w:val="left" w:pos="470"/>
                              <w:tab w:val="left" w:pos="5742"/>
                            </w:tabs>
                            <w:rPr>
                              <w:sz w:val="17"/>
                              <w:szCs w:val="17"/>
                            </w:rPr>
                          </w:pPr>
                          <w:r>
                            <w:rPr>
                              <w:sz w:val="17"/>
                              <w:szCs w:val="17"/>
                              <w:u w:val="single"/>
                            </w:rPr>
                            <w:t>Д</w:t>
                          </w:r>
                          <w:r>
                            <w:rPr>
                              <w:sz w:val="17"/>
                              <w:szCs w:val="17"/>
                              <w:u w:val="single"/>
                            </w:rPr>
                            <w:tab/>
                            <w:t>Общественно-политическое и экономическое положение греков</w:t>
                          </w:r>
                          <w:r>
                            <w:rPr>
                              <w:sz w:val="17"/>
                              <w:szCs w:val="17"/>
                              <w:u w:val="single"/>
                            </w:rPr>
                            <w:tab/>
                            <w:t>/&gt;</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 o:spid="_x0000_s1057" type="#_x0000_t202" style="position:absolute;margin-left:53.8pt;margin-top:52.6pt;width:298.5pt;height:1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" filled="f" stroked="f">
              <v:textbox style="mso-fit-shape-to-text:t" inset="0,0,0,0">
                <w:txbxContent>
                  <w:p w:rsidR="00C8059C" w:rsidRDefault="00A51999">
                    <w:pPr>
                      <w:pStyle w:val="24"/>
                      <w:tabs>
                        <w:tab w:val="left" w:pos="470"/>
                        <w:tab w:val="left" w:pos="5742"/>
                      </w:tabs>
                      <w:rPr>
                        <w:sz w:val="17"/>
                        <w:szCs w:val="17"/>
                      </w:rPr>
                    </w:pPr>
                    <w:r>
                      <w:rPr>
                        <w:sz w:val="17"/>
                        <w:szCs w:val="17"/>
                        <w:u w:val="single"/>
                      </w:rPr>
                      <w:t>Д</w:t>
                    </w:r>
                    <w:r>
                      <w:rPr>
                        <w:sz w:val="17"/>
                        <w:szCs w:val="17"/>
                        <w:u w:val="single"/>
                      </w:rPr>
                      <w:tab/>
                      <w:t>Общественно-политическое и экономическое положение греков</w:t>
                    </w:r>
                    <w:r>
                      <w:rPr>
                        <w:sz w:val="17"/>
                        <w:szCs w:val="17"/>
                        <w:u w:val="single"/>
                      </w:rPr>
                      <w:tab/>
                      <w:t>/&gt;</w:t>
                    </w:r>
                  </w:p>
                </w:txbxContent>
              </v:textbox>
              <w10:wrap anchorx="page" anchory="page"/>
            </v:shape>
          </w:pict>
        </mc:Fallback>
      </mc:AlternateContent>
    </w:r>
    <w:r>
      <w:rPr>
        <w:noProof/>
      </w:rPr>
      <mc:AlternateContent>
        <mc:Choice Requires="wps">
          <w:drawing>
            <wp:anchor distT="0" distB="0" distL="114300" distR="114300" simplePos="0" relativeHeight="251398144" behindDoc="1" locked="0" layoutInCell="1" allowOverlap="1">
              <wp:simplePos x="0" y="0"/>
              <wp:positionH relativeFrom="page">
                <wp:posOffset>802640</wp:posOffset>
              </wp:positionH>
              <wp:positionV relativeFrom="page">
                <wp:posOffset>810895</wp:posOffset>
              </wp:positionV>
              <wp:extent cx="3671570" cy="0"/>
              <wp:effectExtent l="0" t="0" r="0" b="0"/>
              <wp:wrapNone/>
              <wp:docPr id="21" name="Shape 21"/>
              <wp:cNvGraphicFramePr/>
              <a:graphic xmlns:a="http://schemas.openxmlformats.org/drawingml/2006/main">
                <a:graphicData uri="http://schemas.microsoft.com/office/word/2010/wordprocessingShape">
                  <wps:wsp>
                    <wps:cNvCnPr/>
                    <wps:spPr>
                      <a:xfrm>
                        <a:off x="0" y="0"/>
                        <a:ext cx="3671570" cy="0"/>
                      </a:xfrm>
                      <a:prstGeom prst="straightConnector1">
                        <a:avLst/>
                      </a:prstGeom>
                      <a:ln w="12700">
                        <a:solidFill/>
                      </a:ln>
                    </wps:spPr>
                    <wps:bodyPr/>
                  </wps:wsp>
                </a:graphicData>
              </a:graphic>
            </wp:anchor>
          </w:drawing>
        </mc:Choice>
        <mc:Fallback>
          <w:pict>
            <v:shape o:spt="32" o:oned="true" path="m,l21600,21600e" style="position:absolute;margin-left:63.200000000000003pt;margin-top:63.850000000000001pt;width:289.10000000000002pt;height:0;z-index:-251658240;mso-position-horizontal-relative:page;mso-position-vertical-relative:page">
              <v:stroke weight="1.pt"/>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01248" behindDoc="1" locked="0" layoutInCell="1" allowOverlap="1">
              <wp:simplePos x="0" y="0"/>
              <wp:positionH relativeFrom="page">
                <wp:posOffset>740410</wp:posOffset>
              </wp:positionH>
              <wp:positionV relativeFrom="page">
                <wp:posOffset>582930</wp:posOffset>
              </wp:positionV>
              <wp:extent cx="3039745" cy="133350"/>
              <wp:effectExtent l="0" t="0" r="0" b="0"/>
              <wp:wrapNone/>
              <wp:docPr id="166" name="Shape 166"/>
              <wp:cNvGraphicFramePr/>
              <a:graphic xmlns:a="http://schemas.openxmlformats.org/drawingml/2006/main">
                <a:graphicData uri="http://schemas.microsoft.com/office/word/2010/wordprocessingShape">
                  <wps:wsp>
                    <wps:cNvSpPr txBox="1"/>
                    <wps:spPr>
                      <a:xfrm>
                        <a:off x="0" y="0"/>
                        <a:ext cx="3039745" cy="133350"/>
                      </a:xfrm>
                      <a:prstGeom prst="rect">
                        <a:avLst/>
                      </a:prstGeom>
                      <a:noFill/>
                    </wps:spPr>
                    <wps:txbx>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 xml:space="preserve">Превращение Греции в Балканскую державу </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6" o:spid="_x0000_s1098" type="#_x0000_t202" style="position:absolute;margin-left:58.3pt;margin-top:45.9pt;width:239.35pt;height:10.5pt;z-index:-2516152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" filled="f" stroked="f">
              <v:textbox style="mso-fit-shape-to-text:t" inset="0,0,0,0">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 xml:space="preserve">Превращение Греции в Балканскую державу </w:t>
                    </w:r>
                  </w:p>
                </w:txbxContent>
              </v:textbox>
              <w10:wrap anchorx="page" anchory="page"/>
            </v:shape>
          </w:pict>
        </mc:Fallback>
      </mc:AlternateContent>
    </w:r>
    <w:r>
      <w:rPr>
        <w:noProof/>
      </w:rPr>
      <mc:AlternateContent>
        <mc:Choice Requires="wps">
          <w:drawing>
            <wp:anchor distT="0" distB="0" distL="114300" distR="114300" simplePos="0" relativeHeight="251440128" behindDoc="1" locked="0" layoutInCell="1" allowOverlap="1">
              <wp:simplePos x="0" y="0"/>
              <wp:positionH relativeFrom="page">
                <wp:posOffset>703580</wp:posOffset>
              </wp:positionH>
              <wp:positionV relativeFrom="page">
                <wp:posOffset>752475</wp:posOffset>
              </wp:positionV>
              <wp:extent cx="3505835" cy="0"/>
              <wp:effectExtent l="0" t="0" r="0" b="0"/>
              <wp:wrapNone/>
              <wp:docPr id="168" name="Shape 168"/>
              <wp:cNvGraphicFramePr/>
              <a:graphic xmlns:a="http://schemas.openxmlformats.org/drawingml/2006/main">
                <a:graphicData uri="http://schemas.microsoft.com/office/word/2010/wordprocessingShape">
                  <wps:wsp>
                    <wps:cNvCnPr/>
                    <wps:spPr>
                      <a:xfrm>
                        <a:off x="0" y="0"/>
                        <a:ext cx="3505835" cy="0"/>
                      </a:xfrm>
                      <a:prstGeom prst="straightConnector1">
                        <a:avLst/>
                      </a:prstGeom>
                      <a:ln w="12700">
                        <a:solidFill/>
                      </a:ln>
                    </wps:spPr>
                    <wps:bodyPr/>
                  </wps:wsp>
                </a:graphicData>
              </a:graphic>
            </wp:anchor>
          </w:drawing>
        </mc:Choice>
        <mc:Fallback>
          <w:pict>
            <v:shape o:spt="32" o:oned="true" path="m,l21600,21600e" style="position:absolute;margin-left:55.399999999999999pt;margin-top:59.25pt;width:276.05000000000001pt;height:0;z-index:-251658240;mso-position-horizontal-relative:page;mso-position-vertical-relative:page">
              <v:stroke weight="1.pt"/>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00224" behindDoc="1" locked="0" layoutInCell="1" allowOverlap="1">
              <wp:simplePos x="0" y="0"/>
              <wp:positionH relativeFrom="page">
                <wp:posOffset>1366520</wp:posOffset>
              </wp:positionH>
              <wp:positionV relativeFrom="page">
                <wp:posOffset>622935</wp:posOffset>
              </wp:positionV>
              <wp:extent cx="3041650" cy="110490"/>
              <wp:effectExtent l="0" t="0" r="0" b="0"/>
              <wp:wrapNone/>
              <wp:docPr id="163" name="Shape 163"/>
              <wp:cNvGraphicFramePr/>
              <a:graphic xmlns:a="http://schemas.openxmlformats.org/drawingml/2006/main">
                <a:graphicData uri="http://schemas.microsoft.com/office/word/2010/wordprocessingShape">
                  <wps:wsp>
                    <wps:cNvSpPr txBox="1"/>
                    <wps:spPr>
                      <a:xfrm>
                        <a:off x="0" y="0"/>
                        <a:ext cx="3041650" cy="110490"/>
                      </a:xfrm>
                      <a:prstGeom prst="rect">
                        <a:avLst/>
                      </a:prstGeom>
                      <a:noFill/>
                    </wps:spPr>
                    <wps:txbx>
                      <w:txbxContent>
                        <w:p w:rsidR="00C8059C" w:rsidRDefault="00A51999">
                          <w:pPr>
                            <w:pStyle w:val="ad"/>
                            <w:tabs>
                              <w:tab w:val="right" w:pos="4790"/>
                            </w:tabs>
                            <w:rPr>
                              <w:sz w:val="20"/>
                              <w:szCs w:val="20"/>
                            </w:rPr>
                          </w:pPr>
                          <w:r>
                            <w:t>Общественно-политические развитие Греции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3" o:spid="_x0000_s1099" type="#_x0000_t202" style="position:absolute;margin-left:107.6pt;margin-top:49.05pt;width:239.5pt;height:8.7pt;z-index:-25161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" filled="f" stroked="f">
              <v:textbox style="mso-fit-shape-to-text:t" inset="0,0,0,0">
                <w:txbxContent>
                  <w:p w:rsidR="00C8059C" w:rsidRDefault="00A51999">
                    <w:pPr>
                      <w:pStyle w:val="ad"/>
                      <w:tabs>
                        <w:tab w:val="right" w:pos="4790"/>
                      </w:tabs>
                      <w:rPr>
                        <w:sz w:val="20"/>
                        <w:szCs w:val="20"/>
                      </w:rPr>
                    </w:pPr>
                    <w:r>
                      <w:t>Общественно-политические развитие Греции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41152" behindDoc="1" locked="0" layoutInCell="1" allowOverlap="1">
              <wp:simplePos x="0" y="0"/>
              <wp:positionH relativeFrom="page">
                <wp:posOffset>1015365</wp:posOffset>
              </wp:positionH>
              <wp:positionV relativeFrom="page">
                <wp:posOffset>774065</wp:posOffset>
              </wp:positionV>
              <wp:extent cx="3379470" cy="0"/>
              <wp:effectExtent l="0" t="0" r="0" b="0"/>
              <wp:wrapNone/>
              <wp:docPr id="165" name="Shape 165"/>
              <wp:cNvGraphicFramePr/>
              <a:graphic xmlns:a="http://schemas.openxmlformats.org/drawingml/2006/main">
                <a:graphicData uri="http://schemas.microsoft.com/office/word/2010/wordprocessingShape">
                  <wps:wsp>
                    <wps:cNvCnPr/>
                    <wps:spPr>
                      <a:xfrm>
                        <a:off x="0" y="0"/>
                        <a:ext cx="3379470" cy="0"/>
                      </a:xfrm>
                      <a:prstGeom prst="straightConnector1">
                        <a:avLst/>
                      </a:prstGeom>
                      <a:ln w="12700">
                        <a:solidFill/>
                      </a:ln>
                    </wps:spPr>
                    <wps:bodyPr/>
                  </wps:wsp>
                </a:graphicData>
              </a:graphic>
            </wp:anchor>
          </w:drawing>
        </mc:Choice>
        <mc:Fallback>
          <w:pict>
            <v:shape o:spt="32" o:oned="true" path="m,l21600,21600e" style="position:absolute;margin-left:79.950000000000003pt;margin-top:60.950000000000003pt;width:266.10000000000002pt;height:0;z-index:-251658240;mso-position-horizontal-relative:page;mso-position-vertical-relative:page">
              <v:stroke weight="1.pt"/>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03296" behindDoc="1" locked="0" layoutInCell="1" allowOverlap="1">
              <wp:simplePos x="0" y="0"/>
              <wp:positionH relativeFrom="page">
                <wp:posOffset>695325</wp:posOffset>
              </wp:positionH>
              <wp:positionV relativeFrom="page">
                <wp:posOffset>645795</wp:posOffset>
              </wp:positionV>
              <wp:extent cx="2933700" cy="110490"/>
              <wp:effectExtent l="0" t="0" r="0" b="0"/>
              <wp:wrapNone/>
              <wp:docPr id="172" name="Shape 172"/>
              <wp:cNvGraphicFramePr/>
              <a:graphic xmlns:a="http://schemas.openxmlformats.org/drawingml/2006/main">
                <a:graphicData uri="http://schemas.microsoft.com/office/word/2010/wordprocessingShape">
                  <wps:wsp>
                    <wps:cNvSpPr txBox="1"/>
                    <wps:spPr>
                      <a:xfrm>
                        <a:off x="0" y="0"/>
                        <a:ext cx="2933700" cy="110490"/>
                      </a:xfrm>
                      <a:prstGeom prst="rect">
                        <a:avLst/>
                      </a:prstGeom>
                      <a:noFill/>
                    </wps:spPr>
                    <wps:txbx>
                      <w:txbxContent>
                        <w:p w:rsidR="00C8059C" w:rsidRDefault="00A51999">
                          <w:pPr>
                            <w:pStyle w:val="ad"/>
                            <w:tabs>
                              <w:tab w:val="right" w:pos="4559"/>
                            </w:tabs>
                          </w:pPr>
                          <w:r>
                            <w:rPr>
                              <w:i/>
                              <w:iCs/>
                              <w:sz w:val="20"/>
                              <w:szCs w:val="20"/>
                            </w:rPr>
                            <w:t xml:space="preserve">1 </w:t>
                          </w:r>
                          <w:r>
                            <w:rPr>
                              <w:i/>
                              <w:iCs/>
                              <w:sz w:val="20"/>
                              <w:szCs w:val="20"/>
                              <w:lang w:val="en-US" w:eastAsia="en-US" w:bidi="en-US"/>
                            </w:rPr>
                            <w:t>02</w:t>
                          </w:r>
                          <w:r>
                            <w:rPr>
                              <w:lang w:val="en-US" w:eastAsia="en-US" w:bidi="en-US"/>
                            </w:rPr>
                            <w:tab/>
                          </w:r>
                          <w:r>
                            <w:t>Превращение Грец</w:t>
                          </w:r>
                          <w:r>
                            <w:t>ии в Балканскую державу</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2" o:spid="_x0000_s1100" type="#_x0000_t202" style="position:absolute;margin-left:54.75pt;margin-top:50.85pt;width:231pt;height:8.7pt;z-index:-2516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" filled="f" stroked="f">
              <v:textbox style="mso-fit-shape-to-text:t" inset="0,0,0,0">
                <w:txbxContent>
                  <w:p w:rsidR="00C8059C" w:rsidRDefault="00A51999">
                    <w:pPr>
                      <w:pStyle w:val="ad"/>
                      <w:tabs>
                        <w:tab w:val="right" w:pos="4559"/>
                      </w:tabs>
                    </w:pPr>
                    <w:r>
                      <w:rPr>
                        <w:i/>
                        <w:iCs/>
                        <w:sz w:val="20"/>
                        <w:szCs w:val="20"/>
                      </w:rPr>
                      <w:t xml:space="preserve">1 </w:t>
                    </w:r>
                    <w:r>
                      <w:rPr>
                        <w:i/>
                        <w:iCs/>
                        <w:sz w:val="20"/>
                        <w:szCs w:val="20"/>
                        <w:lang w:val="en-US" w:eastAsia="en-US" w:bidi="en-US"/>
                      </w:rPr>
                      <w:t>02</w:t>
                    </w:r>
                    <w:r>
                      <w:rPr>
                        <w:lang w:val="en-US" w:eastAsia="en-US" w:bidi="en-US"/>
                      </w:rPr>
                      <w:tab/>
                    </w:r>
                    <w:r>
                      <w:t>Превращение Грец</w:t>
                    </w:r>
                    <w:r>
                      <w:t>ии в Балканскую державу</w:t>
                    </w:r>
                  </w:p>
                </w:txbxContent>
              </v:textbox>
              <w10:wrap anchorx="page" anchory="page"/>
            </v:shape>
          </w:pict>
        </mc:Fallback>
      </mc:AlternateContent>
    </w:r>
    <w:r>
      <w:rPr>
        <w:noProof/>
      </w:rPr>
      <mc:AlternateContent>
        <mc:Choice Requires="wps">
          <w:drawing>
            <wp:anchor distT="0" distB="0" distL="114300" distR="114300" simplePos="0" relativeHeight="251442176" behindDoc="1" locked="0" layoutInCell="1" allowOverlap="1">
              <wp:simplePos x="0" y="0"/>
              <wp:positionH relativeFrom="page">
                <wp:posOffset>661035</wp:posOffset>
              </wp:positionH>
              <wp:positionV relativeFrom="page">
                <wp:posOffset>774065</wp:posOffset>
              </wp:positionV>
              <wp:extent cx="3441700" cy="0"/>
              <wp:effectExtent l="0" t="0" r="0" b="0"/>
              <wp:wrapNone/>
              <wp:docPr id="174" name="Shape 174"/>
              <wp:cNvGraphicFramePr/>
              <a:graphic xmlns:a="http://schemas.openxmlformats.org/drawingml/2006/main">
                <a:graphicData uri="http://schemas.microsoft.com/office/word/2010/wordprocessingShape">
                  <wps:wsp>
                    <wps:cNvCnPr/>
                    <wps:spPr>
                      <a:xfrm>
                        <a:off x="0" y="0"/>
                        <a:ext cx="3441700" cy="0"/>
                      </a:xfrm>
                      <a:prstGeom prst="straightConnector1">
                        <a:avLst/>
                      </a:prstGeom>
                      <a:ln w="12700">
                        <a:solidFill/>
                      </a:ln>
                    </wps:spPr>
                    <wps:bodyPr/>
                  </wps:wsp>
                </a:graphicData>
              </a:graphic>
            </wp:anchor>
          </w:drawing>
        </mc:Choice>
        <mc:Fallback>
          <w:pict>
            <v:shape o:spt="32" o:oned="true" path="m,l21600,21600e" style="position:absolute;margin-left:52.050000000000004pt;margin-top:60.950000000000003pt;width:271.pt;height:0;z-index:-251658240;mso-position-horizontal-relative:page;mso-position-vertical-relative:page">
              <v:stroke weight="1.pt"/>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02272" behindDoc="1" locked="0" layoutInCell="1" allowOverlap="1">
              <wp:simplePos x="0" y="0"/>
              <wp:positionH relativeFrom="page">
                <wp:posOffset>695325</wp:posOffset>
              </wp:positionH>
              <wp:positionV relativeFrom="page">
                <wp:posOffset>645795</wp:posOffset>
              </wp:positionV>
              <wp:extent cx="2933700" cy="110490"/>
              <wp:effectExtent l="0" t="0" r="0" b="0"/>
              <wp:wrapNone/>
              <wp:docPr id="169" name="Shape 169"/>
              <wp:cNvGraphicFramePr/>
              <a:graphic xmlns:a="http://schemas.openxmlformats.org/drawingml/2006/main">
                <a:graphicData uri="http://schemas.microsoft.com/office/word/2010/wordprocessingShape">
                  <wps:wsp>
                    <wps:cNvSpPr txBox="1"/>
                    <wps:spPr>
                      <a:xfrm>
                        <a:off x="0" y="0"/>
                        <a:ext cx="2933700" cy="110490"/>
                      </a:xfrm>
                      <a:prstGeom prst="rect">
                        <a:avLst/>
                      </a:prstGeom>
                      <a:noFill/>
                    </wps:spPr>
                    <wps:txbx>
                      <w:txbxContent>
                        <w:p w:rsidR="00C8059C" w:rsidRDefault="00A51999">
                          <w:pPr>
                            <w:pStyle w:val="ad"/>
                            <w:tabs>
                              <w:tab w:val="right" w:pos="4559"/>
                            </w:tabs>
                          </w:pPr>
                          <w:r>
                            <w:rPr>
                              <w:i/>
                              <w:iCs/>
                              <w:sz w:val="20"/>
                              <w:szCs w:val="20"/>
                            </w:rPr>
                            <w:t xml:space="preserve">1 </w:t>
                          </w:r>
                          <w:r>
                            <w:rPr>
                              <w:i/>
                              <w:iCs/>
                              <w:sz w:val="20"/>
                              <w:szCs w:val="20"/>
                              <w:lang w:val="en-US" w:eastAsia="en-US" w:bidi="en-US"/>
                            </w:rPr>
                            <w:t>02</w:t>
                          </w:r>
                          <w:r>
                            <w:rPr>
                              <w:lang w:val="en-US" w:eastAsia="en-US" w:bidi="en-US"/>
                            </w:rPr>
                            <w:tab/>
                          </w:r>
                          <w:r>
                            <w:t>Превращение Греции в Балканскую державу</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9" o:spid="_x0000_s1101" type="#_x0000_t202" style="position:absolute;margin-left:54.75pt;margin-top:50.85pt;width:231pt;height:8.7pt;z-index:-2516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" filled="f" stroked="f">
              <v:textbox style="mso-fit-shape-to-text:t" inset="0,0,0,0">
                <w:txbxContent>
                  <w:p w:rsidR="00C8059C" w:rsidRDefault="00A51999">
                    <w:pPr>
                      <w:pStyle w:val="ad"/>
                      <w:tabs>
                        <w:tab w:val="right" w:pos="4559"/>
                      </w:tabs>
                    </w:pPr>
                    <w:r>
                      <w:rPr>
                        <w:i/>
                        <w:iCs/>
                        <w:sz w:val="20"/>
                        <w:szCs w:val="20"/>
                      </w:rPr>
                      <w:t xml:space="preserve">1 </w:t>
                    </w:r>
                    <w:r>
                      <w:rPr>
                        <w:i/>
                        <w:iCs/>
                        <w:sz w:val="20"/>
                        <w:szCs w:val="20"/>
                        <w:lang w:val="en-US" w:eastAsia="en-US" w:bidi="en-US"/>
                      </w:rPr>
                      <w:t>02</w:t>
                    </w:r>
                    <w:r>
                      <w:rPr>
                        <w:lang w:val="en-US" w:eastAsia="en-US" w:bidi="en-US"/>
                      </w:rPr>
                      <w:tab/>
                    </w:r>
                    <w:r>
                      <w:t>Превращение Греции в Балканскую державу</w:t>
                    </w:r>
                  </w:p>
                </w:txbxContent>
              </v:textbox>
              <w10:wrap anchorx="page" anchory="page"/>
            </v:shape>
          </w:pict>
        </mc:Fallback>
      </mc:AlternateContent>
    </w:r>
    <w:r>
      <w:rPr>
        <w:noProof/>
      </w:rPr>
      <mc:AlternateContent>
        <mc:Choice Requires="wps">
          <w:drawing>
            <wp:anchor distT="0" distB="0" distL="114300" distR="114300" simplePos="0" relativeHeight="251443200" behindDoc="1" locked="0" layoutInCell="1" allowOverlap="1">
              <wp:simplePos x="0" y="0"/>
              <wp:positionH relativeFrom="page">
                <wp:posOffset>661035</wp:posOffset>
              </wp:positionH>
              <wp:positionV relativeFrom="page">
                <wp:posOffset>774065</wp:posOffset>
              </wp:positionV>
              <wp:extent cx="3441700" cy="0"/>
              <wp:effectExtent l="0" t="0" r="0" b="0"/>
              <wp:wrapNone/>
              <wp:docPr id="171" name="Shape 171"/>
              <wp:cNvGraphicFramePr/>
              <a:graphic xmlns:a="http://schemas.openxmlformats.org/drawingml/2006/main">
                <a:graphicData uri="http://schemas.microsoft.com/office/word/2010/wordprocessingShape">
                  <wps:wsp>
                    <wps:cNvCnPr/>
                    <wps:spPr>
                      <a:xfrm>
                        <a:off x="0" y="0"/>
                        <a:ext cx="3441700" cy="0"/>
                      </a:xfrm>
                      <a:prstGeom prst="straightConnector1">
                        <a:avLst/>
                      </a:prstGeom>
                      <a:ln w="12700">
                        <a:solidFill/>
                      </a:ln>
                    </wps:spPr>
                    <wps:bodyPr/>
                  </wps:wsp>
                </a:graphicData>
              </a:graphic>
            </wp:anchor>
          </w:drawing>
        </mc:Choice>
        <mc:Fallback>
          <w:pict>
            <v:shape o:spt="32" o:oned="true" path="m,l21600,21600e" style="position:absolute;margin-left:52.050000000000004pt;margin-top:60.950000000000003pt;width:271.pt;height:0;z-index:-251658240;mso-position-horizontal-relative:page;mso-position-vertical-relative:page">
              <v:stroke weight="1.pt"/>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05344" behindDoc="1" locked="0" layoutInCell="1" allowOverlap="1">
              <wp:simplePos x="0" y="0"/>
              <wp:positionH relativeFrom="page">
                <wp:posOffset>740410</wp:posOffset>
              </wp:positionH>
              <wp:positionV relativeFrom="page">
                <wp:posOffset>582930</wp:posOffset>
              </wp:positionV>
              <wp:extent cx="3039745" cy="133350"/>
              <wp:effectExtent l="0" t="0" r="0" b="0"/>
              <wp:wrapNone/>
              <wp:docPr id="184" name="Shape 184"/>
              <wp:cNvGraphicFramePr/>
              <a:graphic xmlns:a="http://schemas.openxmlformats.org/drawingml/2006/main">
                <a:graphicData uri="http://schemas.microsoft.com/office/word/2010/wordprocessingShape">
                  <wps:wsp>
                    <wps:cNvSpPr txBox="1"/>
                    <wps:spPr>
                      <a:xfrm>
                        <a:off x="0" y="0"/>
                        <a:ext cx="3039745" cy="133350"/>
                      </a:xfrm>
                      <a:prstGeom prst="rect">
                        <a:avLst/>
                      </a:prstGeom>
                      <a:noFill/>
                    </wps:spPr>
                    <wps:txbx>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 xml:space="preserve">Превращение Греции в Балканскую державу </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4" o:spid="_x0000_s1102" type="#_x0000_t202" style="position:absolute;margin-left:58.3pt;margin-top:45.9pt;width:239.35pt;height:10.5pt;z-index:-2516111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" filled="f" stroked="f">
              <v:textbox style="mso-fit-shape-to-text:t" inset="0,0,0,0">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 xml:space="preserve">Превращение Греции в Балканскую державу </w:t>
                    </w:r>
                  </w:p>
                </w:txbxContent>
              </v:textbox>
              <w10:wrap anchorx="page" anchory="page"/>
            </v:shape>
          </w:pict>
        </mc:Fallback>
      </mc:AlternateContent>
    </w:r>
    <w:r>
      <w:rPr>
        <w:noProof/>
      </w:rPr>
      <mc:AlternateContent>
        <mc:Choice Requires="wps">
          <w:drawing>
            <wp:anchor distT="0" distB="0" distL="114300" distR="114300" simplePos="0" relativeHeight="251444224" behindDoc="1" locked="0" layoutInCell="1" allowOverlap="1">
              <wp:simplePos x="0" y="0"/>
              <wp:positionH relativeFrom="page">
                <wp:posOffset>703580</wp:posOffset>
              </wp:positionH>
              <wp:positionV relativeFrom="page">
                <wp:posOffset>752475</wp:posOffset>
              </wp:positionV>
              <wp:extent cx="3505835" cy="0"/>
              <wp:effectExtent l="0" t="0" r="0" b="0"/>
              <wp:wrapNone/>
              <wp:docPr id="186" name="Shape 186"/>
              <wp:cNvGraphicFramePr/>
              <a:graphic xmlns:a="http://schemas.openxmlformats.org/drawingml/2006/main">
                <a:graphicData uri="http://schemas.microsoft.com/office/word/2010/wordprocessingShape">
                  <wps:wsp>
                    <wps:cNvCnPr/>
                    <wps:spPr>
                      <a:xfrm>
                        <a:off x="0" y="0"/>
                        <a:ext cx="3505835" cy="0"/>
                      </a:xfrm>
                      <a:prstGeom prst="straightConnector1">
                        <a:avLst/>
                      </a:prstGeom>
                      <a:ln w="12700">
                        <a:solidFill/>
                      </a:ln>
                    </wps:spPr>
                    <wps:bodyPr/>
                  </wps:wsp>
                </a:graphicData>
              </a:graphic>
            </wp:anchor>
          </w:drawing>
        </mc:Choice>
        <mc:Fallback>
          <w:pict>
            <v:shape o:spt="32" o:oned="true" path="m,l21600,21600e" style="position:absolute;margin-left:55.399999999999999pt;margin-top:59.25pt;width:276.05000000000001pt;height:0;z-index:-251658240;mso-position-horizontal-relative:page;mso-position-vertical-relative:page">
              <v:stroke weight="1.pt"/>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04320" behindDoc="1" locked="0" layoutInCell="1" allowOverlap="1">
              <wp:simplePos x="0" y="0"/>
              <wp:positionH relativeFrom="page">
                <wp:posOffset>1579880</wp:posOffset>
              </wp:positionH>
              <wp:positionV relativeFrom="page">
                <wp:posOffset>629285</wp:posOffset>
              </wp:positionV>
              <wp:extent cx="2839720" cy="105410"/>
              <wp:effectExtent l="0" t="0" r="0" b="0"/>
              <wp:wrapNone/>
              <wp:docPr id="181" name="Shape 181"/>
              <wp:cNvGraphicFramePr/>
              <a:graphic xmlns:a="http://schemas.openxmlformats.org/drawingml/2006/main">
                <a:graphicData uri="http://schemas.microsoft.com/office/word/2010/wordprocessingShape">
                  <wps:wsp>
                    <wps:cNvSpPr txBox="1"/>
                    <wps:spPr>
                      <a:xfrm>
                        <a:off x="0" y="0"/>
                        <a:ext cx="2839720" cy="105410"/>
                      </a:xfrm>
                      <a:prstGeom prst="rect">
                        <a:avLst/>
                      </a:prstGeom>
                      <a:noFill/>
                    </wps:spPr>
                    <wps:txbx>
                      <w:txbxContent>
                        <w:p w:rsidR="00C8059C" w:rsidRDefault="00A51999">
                          <w:pPr>
                            <w:pStyle w:val="ad"/>
                            <w:tabs>
                              <w:tab w:val="right" w:pos="4472"/>
                            </w:tabs>
                            <w:rPr>
                              <w:sz w:val="19"/>
                              <w:szCs w:val="19"/>
                            </w:rPr>
                          </w:pPr>
                          <w:r>
                            <w:t xml:space="preserve">Греция после Первой мировой </w:t>
                          </w:r>
                          <w:r>
                            <w:t>войны</w:t>
                          </w:r>
                          <w: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1" o:spid="_x0000_s1103" type="#_x0000_t202" style="position:absolute;margin-left:124.4pt;margin-top:49.55pt;width:223.6pt;height:8.3pt;z-index:-25161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" filled="f" stroked="f">
              <v:textbox style="mso-fit-shape-to-text:t" inset="0,0,0,0">
                <w:txbxContent>
                  <w:p w:rsidR="00C8059C" w:rsidRDefault="00A51999">
                    <w:pPr>
                      <w:pStyle w:val="ad"/>
                      <w:tabs>
                        <w:tab w:val="right" w:pos="4472"/>
                      </w:tabs>
                      <w:rPr>
                        <w:sz w:val="19"/>
                        <w:szCs w:val="19"/>
                      </w:rPr>
                    </w:pPr>
                    <w:r>
                      <w:t xml:space="preserve">Греция после Первой мировой </w:t>
                    </w:r>
                    <w:r>
                      <w:t>войны</w:t>
                    </w:r>
                    <w: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45248" behindDoc="1" locked="0" layoutInCell="1" allowOverlap="1">
              <wp:simplePos x="0" y="0"/>
              <wp:positionH relativeFrom="page">
                <wp:posOffset>941705</wp:posOffset>
              </wp:positionH>
              <wp:positionV relativeFrom="page">
                <wp:posOffset>763905</wp:posOffset>
              </wp:positionV>
              <wp:extent cx="3464560" cy="0"/>
              <wp:effectExtent l="0" t="0" r="0" b="0"/>
              <wp:wrapNone/>
              <wp:docPr id="183" name="Shape 183"/>
              <wp:cNvGraphicFramePr/>
              <a:graphic xmlns:a="http://schemas.openxmlformats.org/drawingml/2006/main">
                <a:graphicData uri="http://schemas.microsoft.com/office/word/2010/wordprocessingShape">
                  <wps:wsp>
                    <wps:cNvCnPr/>
                    <wps:spPr>
                      <a:xfrm>
                        <a:off x="0" y="0"/>
                        <a:ext cx="3464560" cy="0"/>
                      </a:xfrm>
                      <a:prstGeom prst="straightConnector1">
                        <a:avLst/>
                      </a:prstGeom>
                      <a:ln w="12700">
                        <a:solidFill/>
                      </a:ln>
                    </wps:spPr>
                    <wps:bodyPr/>
                  </wps:wsp>
                </a:graphicData>
              </a:graphic>
            </wp:anchor>
          </w:drawing>
        </mc:Choice>
        <mc:Fallback>
          <w:pict>
            <v:shape o:spt="32" o:oned="true" path="m,l21600,21600e" style="position:absolute;margin-left:74.150000000000006pt;margin-top:60.149999999999999pt;width:272.80000000000001pt;height:0;z-index:-251658240;mso-position-horizontal-relative:page;mso-position-vertical-relative:page">
              <v:stroke weight="1.pt"/>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06368" behindDoc="1" locked="0" layoutInCell="1" allowOverlap="1">
              <wp:simplePos x="0" y="0"/>
              <wp:positionH relativeFrom="page">
                <wp:posOffset>1366520</wp:posOffset>
              </wp:positionH>
              <wp:positionV relativeFrom="page">
                <wp:posOffset>622935</wp:posOffset>
              </wp:positionV>
              <wp:extent cx="3041650" cy="110490"/>
              <wp:effectExtent l="0" t="0" r="0" b="0"/>
              <wp:wrapNone/>
              <wp:docPr id="187" name="Shape 187"/>
              <wp:cNvGraphicFramePr/>
              <a:graphic xmlns:a="http://schemas.openxmlformats.org/drawingml/2006/main">
                <a:graphicData uri="http://schemas.microsoft.com/office/word/2010/wordprocessingShape">
                  <wps:wsp>
                    <wps:cNvSpPr txBox="1"/>
                    <wps:spPr>
                      <a:xfrm>
                        <a:off x="0" y="0"/>
                        <a:ext cx="3041650" cy="110490"/>
                      </a:xfrm>
                      <a:prstGeom prst="rect">
                        <a:avLst/>
                      </a:prstGeom>
                      <a:noFill/>
                    </wps:spPr>
                    <wps:txbx>
                      <w:txbxContent>
                        <w:p w:rsidR="00C8059C" w:rsidRDefault="00A51999">
                          <w:pPr>
                            <w:pStyle w:val="ad"/>
                            <w:tabs>
                              <w:tab w:val="right" w:pos="4790"/>
                            </w:tabs>
                            <w:rPr>
                              <w:sz w:val="20"/>
                              <w:szCs w:val="20"/>
                            </w:rPr>
                          </w:pPr>
                          <w:r>
                            <w:t>Общественно-политические развитие Греции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7" o:spid="_x0000_s1104" type="#_x0000_t202" style="position:absolute;margin-left:107.6pt;margin-top:49.05pt;width:239.5pt;height:8.7pt;z-index:-25161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" filled="f" stroked="f">
              <v:textbox style="mso-fit-shape-to-text:t" inset="0,0,0,0">
                <w:txbxContent>
                  <w:p w:rsidR="00C8059C" w:rsidRDefault="00A51999">
                    <w:pPr>
                      <w:pStyle w:val="ad"/>
                      <w:tabs>
                        <w:tab w:val="right" w:pos="4790"/>
                      </w:tabs>
                      <w:rPr>
                        <w:sz w:val="20"/>
                        <w:szCs w:val="20"/>
                      </w:rPr>
                    </w:pPr>
                    <w:r>
                      <w:t>Общественно-политические развитие Греции</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46272" behindDoc="1" locked="0" layoutInCell="1" allowOverlap="1">
              <wp:simplePos x="0" y="0"/>
              <wp:positionH relativeFrom="page">
                <wp:posOffset>1015365</wp:posOffset>
              </wp:positionH>
              <wp:positionV relativeFrom="page">
                <wp:posOffset>774065</wp:posOffset>
              </wp:positionV>
              <wp:extent cx="3379470" cy="0"/>
              <wp:effectExtent l="0" t="0" r="0" b="0"/>
              <wp:wrapNone/>
              <wp:docPr id="189" name="Shape 189"/>
              <wp:cNvGraphicFramePr/>
              <a:graphic xmlns:a="http://schemas.openxmlformats.org/drawingml/2006/main">
                <a:graphicData uri="http://schemas.microsoft.com/office/word/2010/wordprocessingShape">
                  <wps:wsp>
                    <wps:cNvCnPr/>
                    <wps:spPr>
                      <a:xfrm>
                        <a:off x="0" y="0"/>
                        <a:ext cx="3379470" cy="0"/>
                      </a:xfrm>
                      <a:prstGeom prst="straightConnector1">
                        <a:avLst/>
                      </a:prstGeom>
                      <a:ln w="12700">
                        <a:solidFill/>
                      </a:ln>
                    </wps:spPr>
                    <wps:bodyPr/>
                  </wps:wsp>
                </a:graphicData>
              </a:graphic>
            </wp:anchor>
          </w:drawing>
        </mc:Choice>
        <mc:Fallback>
          <w:pict>
            <v:shape o:spt="32" o:oned="true" path="m,l21600,21600e" style="position:absolute;margin-left:79.950000000000003pt;margin-top:60.950000000000003pt;width:266.10000000000002pt;height:0;z-index:-251658240;mso-position-horizontal-relative:page;mso-position-vertical-relative:page">
              <v:stroke weight="1.pt"/>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60288" behindDoc="1" locked="0" layoutInCell="1" allowOverlap="1">
              <wp:simplePos x="0" y="0"/>
              <wp:positionH relativeFrom="page">
                <wp:posOffset>683260</wp:posOffset>
              </wp:positionH>
              <wp:positionV relativeFrom="page">
                <wp:posOffset>668020</wp:posOffset>
              </wp:positionV>
              <wp:extent cx="3790950" cy="133350"/>
              <wp:effectExtent l="0" t="0" r="0" b="0"/>
              <wp:wrapNone/>
              <wp:docPr id="28" name="Shape 28"/>
              <wp:cNvGraphicFramePr/>
              <a:graphic xmlns:a="http://schemas.openxmlformats.org/drawingml/2006/main">
                <a:graphicData uri="http://schemas.microsoft.com/office/word/2010/wordprocessingShape">
                  <wps:wsp>
                    <wps:cNvSpPr txBox="1"/>
                    <wps:spPr>
                      <a:xfrm>
                        <a:off x="0" y="0"/>
                        <a:ext cx="3790950" cy="133350"/>
                      </a:xfrm>
                      <a:prstGeom prst="rect">
                        <a:avLst/>
                      </a:prstGeom>
                      <a:noFill/>
                    </wps:spPr>
                    <wps:txbx>
                      <w:txbxContent>
                        <w:p w:rsidR="00C8059C" w:rsidRDefault="00A51999">
                          <w:pPr>
                            <w:pStyle w:val="24"/>
                            <w:tabs>
                              <w:tab w:val="left" w:pos="470"/>
                              <w:tab w:val="left" w:pos="5742"/>
                            </w:tabs>
                            <w:rPr>
                              <w:sz w:val="17"/>
                              <w:szCs w:val="17"/>
                            </w:rPr>
                          </w:pPr>
                          <w:r>
                            <w:rPr>
                              <w:sz w:val="17"/>
                              <w:szCs w:val="17"/>
                              <w:u w:val="single"/>
                            </w:rPr>
                            <w:t>Д</w:t>
                          </w:r>
                          <w:r>
                            <w:rPr>
                              <w:sz w:val="17"/>
                              <w:szCs w:val="17"/>
                              <w:u w:val="single"/>
                            </w:rPr>
                            <w:tab/>
                            <w:t xml:space="preserve">Общественно-политическое и экономическое </w:t>
                          </w:r>
                          <w:r>
                            <w:rPr>
                              <w:sz w:val="17"/>
                              <w:szCs w:val="17"/>
                              <w:u w:val="single"/>
                            </w:rPr>
                            <w:t>положение греков</w:t>
                          </w:r>
                          <w:r>
                            <w:rPr>
                              <w:sz w:val="17"/>
                              <w:szCs w:val="17"/>
                              <w:u w:val="single"/>
                            </w:rPr>
                            <w:tab/>
                            <w:t>/&gt;</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 o:spid="_x0000_s1058" type="#_x0000_t202" style="position:absolute;margin-left:53.8pt;margin-top:52.6pt;width:298.5pt;height:1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" filled="f" stroked="f">
              <v:textbox style="mso-fit-shape-to-text:t" inset="0,0,0,0">
                <w:txbxContent>
                  <w:p w:rsidR="00C8059C" w:rsidRDefault="00A51999">
                    <w:pPr>
                      <w:pStyle w:val="24"/>
                      <w:tabs>
                        <w:tab w:val="left" w:pos="470"/>
                        <w:tab w:val="left" w:pos="5742"/>
                      </w:tabs>
                      <w:rPr>
                        <w:sz w:val="17"/>
                        <w:szCs w:val="17"/>
                      </w:rPr>
                    </w:pPr>
                    <w:r>
                      <w:rPr>
                        <w:sz w:val="17"/>
                        <w:szCs w:val="17"/>
                        <w:u w:val="single"/>
                      </w:rPr>
                      <w:t>Д</w:t>
                    </w:r>
                    <w:r>
                      <w:rPr>
                        <w:sz w:val="17"/>
                        <w:szCs w:val="17"/>
                        <w:u w:val="single"/>
                      </w:rPr>
                      <w:tab/>
                      <w:t xml:space="preserve">Общественно-политическое и экономическое </w:t>
                    </w:r>
                    <w:r>
                      <w:rPr>
                        <w:sz w:val="17"/>
                        <w:szCs w:val="17"/>
                        <w:u w:val="single"/>
                      </w:rPr>
                      <w:t>положение греков</w:t>
                    </w:r>
                    <w:r>
                      <w:rPr>
                        <w:sz w:val="17"/>
                        <w:szCs w:val="17"/>
                        <w:u w:val="single"/>
                      </w:rPr>
                      <w:tab/>
                      <w:t>/&gt;</w:t>
                    </w:r>
                  </w:p>
                </w:txbxContent>
              </v:textbox>
              <w10:wrap anchorx="page" anchory="page"/>
            </v:shape>
          </w:pict>
        </mc:Fallback>
      </mc:AlternateContent>
    </w:r>
    <w:r>
      <w:rPr>
        <w:noProof/>
      </w:rPr>
      <mc:AlternateContent>
        <mc:Choice Requires="wps">
          <w:drawing>
            <wp:anchor distT="0" distB="0" distL="114300" distR="114300" simplePos="0" relativeHeight="251399168" behindDoc="1" locked="0" layoutInCell="1" allowOverlap="1">
              <wp:simplePos x="0" y="0"/>
              <wp:positionH relativeFrom="page">
                <wp:posOffset>802640</wp:posOffset>
              </wp:positionH>
              <wp:positionV relativeFrom="page">
                <wp:posOffset>810895</wp:posOffset>
              </wp:positionV>
              <wp:extent cx="3671570" cy="0"/>
              <wp:effectExtent l="0" t="0" r="0" b="0"/>
              <wp:wrapNone/>
              <wp:docPr id="30" name="Shape 30"/>
              <wp:cNvGraphicFramePr/>
              <a:graphic xmlns:a="http://schemas.openxmlformats.org/drawingml/2006/main">
                <a:graphicData uri="http://schemas.microsoft.com/office/word/2010/wordprocessingShape">
                  <wps:wsp>
                    <wps:cNvCnPr/>
                    <wps:spPr>
                      <a:xfrm>
                        <a:off x="0" y="0"/>
                        <a:ext cx="3671570" cy="0"/>
                      </a:xfrm>
                      <a:prstGeom prst="straightConnector1">
                        <a:avLst/>
                      </a:prstGeom>
                      <a:ln w="12700">
                        <a:solidFill/>
                      </a:ln>
                    </wps:spPr>
                    <wps:bodyPr/>
                  </wps:wsp>
                </a:graphicData>
              </a:graphic>
            </wp:anchor>
          </w:drawing>
        </mc:Choice>
        <mc:Fallback>
          <w:pict>
            <v:shape o:spt="32" o:oned="true" path="m,l21600,21600e" style="position:absolute;margin-left:63.200000000000003pt;margin-top:63.850000000000001pt;width:289.10000000000002pt;height:0;z-index:-251658240;mso-position-horizontal-relative:page;mso-position-vertical-relative:page">
              <v:stroke weight="1.pt"/>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08416" behindDoc="1" locked="0" layoutInCell="1" allowOverlap="1">
              <wp:simplePos x="0" y="0"/>
              <wp:positionH relativeFrom="page">
                <wp:posOffset>1579880</wp:posOffset>
              </wp:positionH>
              <wp:positionV relativeFrom="page">
                <wp:posOffset>629285</wp:posOffset>
              </wp:positionV>
              <wp:extent cx="2839720" cy="105410"/>
              <wp:effectExtent l="0" t="0" r="0" b="0"/>
              <wp:wrapNone/>
              <wp:docPr id="193" name="Shape 193"/>
              <wp:cNvGraphicFramePr/>
              <a:graphic xmlns:a="http://schemas.openxmlformats.org/drawingml/2006/main">
                <a:graphicData uri="http://schemas.microsoft.com/office/word/2010/wordprocessingShape">
                  <wps:wsp>
                    <wps:cNvSpPr txBox="1"/>
                    <wps:spPr>
                      <a:xfrm>
                        <a:off x="0" y="0"/>
                        <a:ext cx="2839720" cy="105410"/>
                      </a:xfrm>
                      <a:prstGeom prst="rect">
                        <a:avLst/>
                      </a:prstGeom>
                      <a:noFill/>
                    </wps:spPr>
                    <wps:txbx>
                      <w:txbxContent>
                        <w:p w:rsidR="00C8059C" w:rsidRDefault="00A51999">
                          <w:pPr>
                            <w:pStyle w:val="ad"/>
                            <w:tabs>
                              <w:tab w:val="right" w:pos="4472"/>
                            </w:tabs>
                            <w:rPr>
                              <w:sz w:val="19"/>
                              <w:szCs w:val="19"/>
                            </w:rPr>
                          </w:pPr>
                          <w:r>
                            <w:t>Греция после Первой мировой войны</w:t>
                          </w:r>
                          <w: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3" o:spid="_x0000_s1105" type="#_x0000_t202" style="position:absolute;margin-left:124.4pt;margin-top:49.55pt;width:223.6pt;height:8.3pt;z-index:-25160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" filled="f" stroked="f">
              <v:textbox style="mso-fit-shape-to-text:t" inset="0,0,0,0">
                <w:txbxContent>
                  <w:p w:rsidR="00C8059C" w:rsidRDefault="00A51999">
                    <w:pPr>
                      <w:pStyle w:val="ad"/>
                      <w:tabs>
                        <w:tab w:val="right" w:pos="4472"/>
                      </w:tabs>
                      <w:rPr>
                        <w:sz w:val="19"/>
                        <w:szCs w:val="19"/>
                      </w:rPr>
                    </w:pPr>
                    <w:r>
                      <w:t>Греция после Первой мировой войны</w:t>
                    </w:r>
                    <w: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47296" behindDoc="1" locked="0" layoutInCell="1" allowOverlap="1">
              <wp:simplePos x="0" y="0"/>
              <wp:positionH relativeFrom="page">
                <wp:posOffset>941705</wp:posOffset>
              </wp:positionH>
              <wp:positionV relativeFrom="page">
                <wp:posOffset>763905</wp:posOffset>
              </wp:positionV>
              <wp:extent cx="3464560" cy="0"/>
              <wp:effectExtent l="0" t="0" r="0" b="0"/>
              <wp:wrapNone/>
              <wp:docPr id="195" name="Shape 195"/>
              <wp:cNvGraphicFramePr/>
              <a:graphic xmlns:a="http://schemas.openxmlformats.org/drawingml/2006/main">
                <a:graphicData uri="http://schemas.microsoft.com/office/word/2010/wordprocessingShape">
                  <wps:wsp>
                    <wps:cNvCnPr/>
                    <wps:spPr>
                      <a:xfrm>
                        <a:off x="0" y="0"/>
                        <a:ext cx="3464560" cy="0"/>
                      </a:xfrm>
                      <a:prstGeom prst="straightConnector1">
                        <a:avLst/>
                      </a:prstGeom>
                      <a:ln w="12700">
                        <a:solidFill/>
                      </a:ln>
                    </wps:spPr>
                    <wps:bodyPr/>
                  </wps:wsp>
                </a:graphicData>
              </a:graphic>
            </wp:anchor>
          </w:drawing>
        </mc:Choice>
        <mc:Fallback>
          <w:pict>
            <v:shape o:spt="32" o:oned="true" path="m,l21600,21600e" style="position:absolute;margin-left:74.150000000000006pt;margin-top:60.149999999999999pt;width:272.80000000000001pt;height:0;z-index:-251658240;mso-position-horizontal-relative:page;mso-position-vertical-relative:page">
              <v:stroke weight="1.pt"/>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07392" behindDoc="1" locked="0" layoutInCell="1" allowOverlap="1">
              <wp:simplePos x="0" y="0"/>
              <wp:positionH relativeFrom="page">
                <wp:posOffset>1579880</wp:posOffset>
              </wp:positionH>
              <wp:positionV relativeFrom="page">
                <wp:posOffset>629285</wp:posOffset>
              </wp:positionV>
              <wp:extent cx="2839720" cy="105410"/>
              <wp:effectExtent l="0" t="0" r="0" b="0"/>
              <wp:wrapNone/>
              <wp:docPr id="190" name="Shape 190"/>
              <wp:cNvGraphicFramePr/>
              <a:graphic xmlns:a="http://schemas.openxmlformats.org/drawingml/2006/main">
                <a:graphicData uri="http://schemas.microsoft.com/office/word/2010/wordprocessingShape">
                  <wps:wsp>
                    <wps:cNvSpPr txBox="1"/>
                    <wps:spPr>
                      <a:xfrm>
                        <a:off x="0" y="0"/>
                        <a:ext cx="2839720" cy="105410"/>
                      </a:xfrm>
                      <a:prstGeom prst="rect">
                        <a:avLst/>
                      </a:prstGeom>
                      <a:noFill/>
                    </wps:spPr>
                    <wps:txbx>
                      <w:txbxContent>
                        <w:p w:rsidR="00C8059C" w:rsidRDefault="00A51999">
                          <w:pPr>
                            <w:pStyle w:val="ad"/>
                            <w:tabs>
                              <w:tab w:val="right" w:pos="4472"/>
                            </w:tabs>
                            <w:rPr>
                              <w:sz w:val="19"/>
                              <w:szCs w:val="19"/>
                            </w:rPr>
                          </w:pPr>
                          <w:r>
                            <w:t>Греция после Первой мировой войны</w:t>
                          </w:r>
                          <w: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0" o:spid="_x0000_s1106" type="#_x0000_t202" style="position:absolute;margin-left:124.4pt;margin-top:49.55pt;width:223.6pt;height:8.3pt;z-index:-25160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" filled="f" stroked="f">
              <v:textbox style="mso-fit-shape-to-text:t" inset="0,0,0,0">
                <w:txbxContent>
                  <w:p w:rsidR="00C8059C" w:rsidRDefault="00A51999">
                    <w:pPr>
                      <w:pStyle w:val="ad"/>
                      <w:tabs>
                        <w:tab w:val="right" w:pos="4472"/>
                      </w:tabs>
                      <w:rPr>
                        <w:sz w:val="19"/>
                        <w:szCs w:val="19"/>
                      </w:rPr>
                    </w:pPr>
                    <w:r>
                      <w:t>Греция после Первой мировой войны</w:t>
                    </w:r>
                    <w: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48320" behindDoc="1" locked="0" layoutInCell="1" allowOverlap="1">
              <wp:simplePos x="0" y="0"/>
              <wp:positionH relativeFrom="page">
                <wp:posOffset>941705</wp:posOffset>
              </wp:positionH>
              <wp:positionV relativeFrom="page">
                <wp:posOffset>763905</wp:posOffset>
              </wp:positionV>
              <wp:extent cx="3464560" cy="0"/>
              <wp:effectExtent l="0" t="0" r="0" b="0"/>
              <wp:wrapNone/>
              <wp:docPr id="192" name="Shape 192"/>
              <wp:cNvGraphicFramePr/>
              <a:graphic xmlns:a="http://schemas.openxmlformats.org/drawingml/2006/main">
                <a:graphicData uri="http://schemas.microsoft.com/office/word/2010/wordprocessingShape">
                  <wps:wsp>
                    <wps:cNvCnPr/>
                    <wps:spPr>
                      <a:xfrm>
                        <a:off x="0" y="0"/>
                        <a:ext cx="3464560" cy="0"/>
                      </a:xfrm>
                      <a:prstGeom prst="straightConnector1">
                        <a:avLst/>
                      </a:prstGeom>
                      <a:ln w="12700">
                        <a:solidFill/>
                      </a:ln>
                    </wps:spPr>
                    <wps:bodyPr/>
                  </wps:wsp>
                </a:graphicData>
              </a:graphic>
            </wp:anchor>
          </w:drawing>
        </mc:Choice>
        <mc:Fallback>
          <w:pict>
            <v:shape o:spt="32" o:oned="true" path="m,l21600,21600e" style="position:absolute;margin-left:74.150000000000006pt;margin-top:60.149999999999999pt;width:272.80000000000001pt;height:0;z-index:-251658240;mso-position-horizontal-relative:page;mso-position-vertical-relative:page">
              <v:stroke weight="1.pt"/>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10464" behindDoc="1" locked="0" layoutInCell="1" allowOverlap="1">
              <wp:simplePos x="0" y="0"/>
              <wp:positionH relativeFrom="page">
                <wp:posOffset>687070</wp:posOffset>
              </wp:positionH>
              <wp:positionV relativeFrom="page">
                <wp:posOffset>610870</wp:posOffset>
              </wp:positionV>
              <wp:extent cx="3701415" cy="128905"/>
              <wp:effectExtent l="0" t="0" r="0" b="0"/>
              <wp:wrapNone/>
              <wp:docPr id="199" name="Shape 199"/>
              <wp:cNvGraphicFramePr/>
              <a:graphic xmlns:a="http://schemas.openxmlformats.org/drawingml/2006/main">
                <a:graphicData uri="http://schemas.microsoft.com/office/word/2010/wordprocessingShape">
                  <wps:wsp>
                    <wps:cNvSpPr txBox="1"/>
                    <wps:spPr>
                      <a:xfrm>
                        <a:off x="0" y="0"/>
                        <a:ext cx="3701415" cy="128905"/>
                      </a:xfrm>
                      <a:prstGeom prst="rect">
                        <a:avLst/>
                      </a:prstGeom>
                      <a:noFill/>
                    </wps:spPr>
                    <wps:txbx>
                      <w:txbxContent>
                        <w:p w:rsidR="00C8059C" w:rsidRDefault="00A51999">
                          <w:pPr>
                            <w:pStyle w:val="ad"/>
                          </w:pPr>
                          <w:r>
                            <w:rPr>
                              <w:i/>
                              <w:iCs/>
                              <w:sz w:val="20"/>
                              <w:szCs w:val="20"/>
                              <w:u w:val="single"/>
                            </w:rPr>
                            <w:t>ЦО</w:t>
                          </w:r>
                          <w:r>
                            <w:rPr>
                              <w:i/>
                              <w:iCs/>
                              <w:sz w:val="20"/>
                              <w:szCs w:val="20"/>
                              <w:lang w:val="en-US" w:eastAsia="en-US" w:bidi="en-US"/>
                            </w:rPr>
                            <w:t xml:space="preserve"> </w:t>
                          </w:r>
                          <w:r>
                            <w:rPr>
                              <w:u w:val="single"/>
                            </w:rPr>
                            <w:t>Превращение Греции в Балканскую державу</w:t>
                          </w:r>
                          <w:r>
                            <w:t xml:space="preserve"> </w:t>
                          </w:r>
                          <w:r>
                            <w:rPr>
                              <w:lang w:val="en-US" w:eastAsia="en-US" w:bidi="en-US"/>
                            </w:rPr>
                            <w:t>J</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9" o:spid="_x0000_s1107" type="#_x0000_t202" style="position:absolute;margin-left:54.1pt;margin-top:48.1pt;width:291.45pt;height:10.15pt;z-index:-2516060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" filled="f" stroked="f">
              <v:textbox style="mso-fit-shape-to-text:t" inset="0,0,0,0">
                <w:txbxContent>
                  <w:p w:rsidR="00C8059C" w:rsidRDefault="00A51999">
                    <w:pPr>
                      <w:pStyle w:val="ad"/>
                    </w:pPr>
                    <w:r>
                      <w:rPr>
                        <w:i/>
                        <w:iCs/>
                        <w:sz w:val="20"/>
                        <w:szCs w:val="20"/>
                        <w:u w:val="single"/>
                      </w:rPr>
                      <w:t>ЦО</w:t>
                    </w:r>
                    <w:r>
                      <w:rPr>
                        <w:i/>
                        <w:iCs/>
                        <w:sz w:val="20"/>
                        <w:szCs w:val="20"/>
                        <w:lang w:val="en-US" w:eastAsia="en-US" w:bidi="en-US"/>
                      </w:rPr>
                      <w:t xml:space="preserve"> </w:t>
                    </w:r>
                    <w:r>
                      <w:rPr>
                        <w:u w:val="single"/>
                      </w:rPr>
                      <w:t>Превращение Греции в Балканскую державу</w:t>
                    </w:r>
                    <w:r>
                      <w:t xml:space="preserve"> </w:t>
                    </w:r>
                    <w:r>
                      <w:rPr>
                        <w:lang w:val="en-US" w:eastAsia="en-US" w:bidi="en-US"/>
                      </w:rPr>
                      <w:t>J</w:t>
                    </w:r>
                  </w:p>
                </w:txbxContent>
              </v:textbox>
              <w10:wrap anchorx="page" anchory="page"/>
            </v:shape>
          </w:pict>
        </mc:Fallback>
      </mc:AlternateContent>
    </w:r>
    <w:r>
      <w:rPr>
        <w:noProof/>
      </w:rPr>
      <mc:AlternateContent>
        <mc:Choice Requires="wps">
          <w:drawing>
            <wp:anchor distT="0" distB="0" distL="114300" distR="114300" simplePos="0" relativeHeight="251449344" behindDoc="1" locked="0" layoutInCell="1" allowOverlap="1">
              <wp:simplePos x="0" y="0"/>
              <wp:positionH relativeFrom="page">
                <wp:posOffset>659765</wp:posOffset>
              </wp:positionH>
              <wp:positionV relativeFrom="page">
                <wp:posOffset>737235</wp:posOffset>
              </wp:positionV>
              <wp:extent cx="3662045" cy="0"/>
              <wp:effectExtent l="0" t="0" r="0" b="0"/>
              <wp:wrapNone/>
              <wp:docPr id="201" name="Shape 201"/>
              <wp:cNvGraphicFramePr/>
              <a:graphic xmlns:a="http://schemas.openxmlformats.org/drawingml/2006/main">
                <a:graphicData uri="http://schemas.microsoft.com/office/word/2010/wordprocessingShape">
                  <wps:wsp>
                    <wps:cNvCnPr/>
                    <wps:spPr>
                      <a:xfrm>
                        <a:off x="0" y="0"/>
                        <a:ext cx="3662045" cy="0"/>
                      </a:xfrm>
                      <a:prstGeom prst="straightConnector1">
                        <a:avLst/>
                      </a:prstGeom>
                      <a:ln w="12700">
                        <a:solidFill/>
                      </a:ln>
                    </wps:spPr>
                    <wps:bodyPr/>
                  </wps:wsp>
                </a:graphicData>
              </a:graphic>
            </wp:anchor>
          </w:drawing>
        </mc:Choice>
        <mc:Fallback>
          <w:pict>
            <v:shape o:spt="32" o:oned="true" path="m,l21600,21600e" style="position:absolute;margin-left:51.950000000000003pt;margin-top:58.050000000000004pt;width:288.35000000000002pt;height:0;z-index:-251658240;mso-position-horizontal-relative:page;mso-position-vertical-relative:page">
              <v:stroke weight="1.pt"/>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09440" behindDoc="1" locked="0" layoutInCell="1" allowOverlap="1">
              <wp:simplePos x="0" y="0"/>
              <wp:positionH relativeFrom="page">
                <wp:posOffset>687070</wp:posOffset>
              </wp:positionH>
              <wp:positionV relativeFrom="page">
                <wp:posOffset>610870</wp:posOffset>
              </wp:positionV>
              <wp:extent cx="3701415" cy="128905"/>
              <wp:effectExtent l="0" t="0" r="0" b="0"/>
              <wp:wrapNone/>
              <wp:docPr id="196" name="Shape 196"/>
              <wp:cNvGraphicFramePr/>
              <a:graphic xmlns:a="http://schemas.openxmlformats.org/drawingml/2006/main">
                <a:graphicData uri="http://schemas.microsoft.com/office/word/2010/wordprocessingShape">
                  <wps:wsp>
                    <wps:cNvSpPr txBox="1"/>
                    <wps:spPr>
                      <a:xfrm>
                        <a:off x="0" y="0"/>
                        <a:ext cx="3701415" cy="128905"/>
                      </a:xfrm>
                      <a:prstGeom prst="rect">
                        <a:avLst/>
                      </a:prstGeom>
                      <a:noFill/>
                    </wps:spPr>
                    <wps:txbx>
                      <w:txbxContent>
                        <w:p w:rsidR="00C8059C" w:rsidRDefault="00A51999">
                          <w:pPr>
                            <w:pStyle w:val="ad"/>
                          </w:pPr>
                          <w:r>
                            <w:rPr>
                              <w:i/>
                              <w:iCs/>
                              <w:sz w:val="20"/>
                              <w:szCs w:val="20"/>
                              <w:u w:val="single"/>
                            </w:rPr>
                            <w:t>ЦО</w:t>
                          </w:r>
                          <w:r>
                            <w:rPr>
                              <w:i/>
                              <w:iCs/>
                              <w:sz w:val="20"/>
                              <w:szCs w:val="20"/>
                              <w:lang w:val="en-US" w:eastAsia="en-US" w:bidi="en-US"/>
                            </w:rPr>
                            <w:t xml:space="preserve"> </w:t>
                          </w:r>
                          <w:r>
                            <w:rPr>
                              <w:u w:val="single"/>
                            </w:rPr>
                            <w:t xml:space="preserve">Превращение </w:t>
                          </w:r>
                          <w:r>
                            <w:rPr>
                              <w:u w:val="single"/>
                            </w:rPr>
                            <w:t>Греции в Балканскую державу</w:t>
                          </w:r>
                          <w:r>
                            <w:t xml:space="preserve"> </w:t>
                          </w:r>
                          <w:r>
                            <w:rPr>
                              <w:lang w:val="en-US" w:eastAsia="en-US" w:bidi="en-US"/>
                            </w:rPr>
                            <w:t>J</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6" o:spid="_x0000_s1108" type="#_x0000_t202" style="position:absolute;margin-left:54.1pt;margin-top:48.1pt;width:291.45pt;height:10.15pt;z-index:-2516070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" filled="f" stroked="f">
              <v:textbox style="mso-fit-shape-to-text:t" inset="0,0,0,0">
                <w:txbxContent>
                  <w:p w:rsidR="00C8059C" w:rsidRDefault="00A51999">
                    <w:pPr>
                      <w:pStyle w:val="ad"/>
                    </w:pPr>
                    <w:r>
                      <w:rPr>
                        <w:i/>
                        <w:iCs/>
                        <w:sz w:val="20"/>
                        <w:szCs w:val="20"/>
                        <w:u w:val="single"/>
                      </w:rPr>
                      <w:t>ЦО</w:t>
                    </w:r>
                    <w:r>
                      <w:rPr>
                        <w:i/>
                        <w:iCs/>
                        <w:sz w:val="20"/>
                        <w:szCs w:val="20"/>
                        <w:lang w:val="en-US" w:eastAsia="en-US" w:bidi="en-US"/>
                      </w:rPr>
                      <w:t xml:space="preserve"> </w:t>
                    </w:r>
                    <w:r>
                      <w:rPr>
                        <w:u w:val="single"/>
                      </w:rPr>
                      <w:t xml:space="preserve">Превращение </w:t>
                    </w:r>
                    <w:r>
                      <w:rPr>
                        <w:u w:val="single"/>
                      </w:rPr>
                      <w:t>Греции в Балканскую державу</w:t>
                    </w:r>
                    <w:r>
                      <w:t xml:space="preserve"> </w:t>
                    </w:r>
                    <w:r>
                      <w:rPr>
                        <w:lang w:val="en-US" w:eastAsia="en-US" w:bidi="en-US"/>
                      </w:rPr>
                      <w:t>J</w:t>
                    </w:r>
                  </w:p>
                </w:txbxContent>
              </v:textbox>
              <w10:wrap anchorx="page" anchory="page"/>
            </v:shape>
          </w:pict>
        </mc:Fallback>
      </mc:AlternateContent>
    </w:r>
    <w:r>
      <w:rPr>
        <w:noProof/>
      </w:rPr>
      <mc:AlternateContent>
        <mc:Choice Requires="wps">
          <w:drawing>
            <wp:anchor distT="0" distB="0" distL="114300" distR="114300" simplePos="0" relativeHeight="251450368" behindDoc="1" locked="0" layoutInCell="1" allowOverlap="1">
              <wp:simplePos x="0" y="0"/>
              <wp:positionH relativeFrom="page">
                <wp:posOffset>659765</wp:posOffset>
              </wp:positionH>
              <wp:positionV relativeFrom="page">
                <wp:posOffset>737235</wp:posOffset>
              </wp:positionV>
              <wp:extent cx="3662045" cy="0"/>
              <wp:effectExtent l="0" t="0" r="0" b="0"/>
              <wp:wrapNone/>
              <wp:docPr id="198" name="Shape 198"/>
              <wp:cNvGraphicFramePr/>
              <a:graphic xmlns:a="http://schemas.openxmlformats.org/drawingml/2006/main">
                <a:graphicData uri="http://schemas.microsoft.com/office/word/2010/wordprocessingShape">
                  <wps:wsp>
                    <wps:cNvCnPr/>
                    <wps:spPr>
                      <a:xfrm>
                        <a:off x="0" y="0"/>
                        <a:ext cx="3662045" cy="0"/>
                      </a:xfrm>
                      <a:prstGeom prst="straightConnector1">
                        <a:avLst/>
                      </a:prstGeom>
                      <a:ln w="12700">
                        <a:solidFill/>
                      </a:ln>
                    </wps:spPr>
                    <wps:bodyPr/>
                  </wps:wsp>
                </a:graphicData>
              </a:graphic>
            </wp:anchor>
          </w:drawing>
        </mc:Choice>
        <mc:Fallback>
          <w:pict>
            <v:shape o:spt="32" o:oned="true" path="m,l21600,21600e" style="position:absolute;margin-left:51.950000000000003pt;margin-top:58.050000000000004pt;width:288.35000000000002pt;height:0;z-index:-251658240;mso-position-horizontal-relative:page;mso-position-vertical-relative:page">
              <v:stroke weight="1.pt"/>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12512" behindDoc="1" locked="0" layoutInCell="1" allowOverlap="1">
              <wp:simplePos x="0" y="0"/>
              <wp:positionH relativeFrom="page">
                <wp:posOffset>740410</wp:posOffset>
              </wp:positionH>
              <wp:positionV relativeFrom="page">
                <wp:posOffset>582930</wp:posOffset>
              </wp:positionV>
              <wp:extent cx="3039745" cy="133350"/>
              <wp:effectExtent l="0" t="0" r="0" b="0"/>
              <wp:wrapNone/>
              <wp:docPr id="205" name="Shape 205"/>
              <wp:cNvGraphicFramePr/>
              <a:graphic xmlns:a="http://schemas.openxmlformats.org/drawingml/2006/main">
                <a:graphicData uri="http://schemas.microsoft.com/office/word/2010/wordprocessingShape">
                  <wps:wsp>
                    <wps:cNvSpPr txBox="1"/>
                    <wps:spPr>
                      <a:xfrm>
                        <a:off x="0" y="0"/>
                        <a:ext cx="3039745" cy="133350"/>
                      </a:xfrm>
                      <a:prstGeom prst="rect">
                        <a:avLst/>
                      </a:prstGeom>
                      <a:noFill/>
                    </wps:spPr>
                    <wps:txbx>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 xml:space="preserve">Превращение Греции в Балканскую державу </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5" o:spid="_x0000_s1109" type="#_x0000_t202" style="position:absolute;margin-left:58.3pt;margin-top:45.9pt;width:239.35pt;height:10.5pt;z-index:-2516039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" filled="f" stroked="f">
              <v:textbox style="mso-fit-shape-to-text:t" inset="0,0,0,0">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 xml:space="preserve">Превращение Греции в Балканскую державу </w:t>
                    </w:r>
                  </w:p>
                </w:txbxContent>
              </v:textbox>
              <w10:wrap anchorx="page" anchory="page"/>
            </v:shape>
          </w:pict>
        </mc:Fallback>
      </mc:AlternateContent>
    </w:r>
    <w:r>
      <w:rPr>
        <w:noProof/>
      </w:rPr>
      <mc:AlternateContent>
        <mc:Choice Requires="wps">
          <w:drawing>
            <wp:anchor distT="0" distB="0" distL="114300" distR="114300" simplePos="0" relativeHeight="251451392" behindDoc="1" locked="0" layoutInCell="1" allowOverlap="1">
              <wp:simplePos x="0" y="0"/>
              <wp:positionH relativeFrom="page">
                <wp:posOffset>703580</wp:posOffset>
              </wp:positionH>
              <wp:positionV relativeFrom="page">
                <wp:posOffset>752475</wp:posOffset>
              </wp:positionV>
              <wp:extent cx="3505835" cy="0"/>
              <wp:effectExtent l="0" t="0" r="0" b="0"/>
              <wp:wrapNone/>
              <wp:docPr id="207" name="Shape 207"/>
              <wp:cNvGraphicFramePr/>
              <a:graphic xmlns:a="http://schemas.openxmlformats.org/drawingml/2006/main">
                <a:graphicData uri="http://schemas.microsoft.com/office/word/2010/wordprocessingShape">
                  <wps:wsp>
                    <wps:cNvCnPr/>
                    <wps:spPr>
                      <a:xfrm>
                        <a:off x="0" y="0"/>
                        <a:ext cx="3505835" cy="0"/>
                      </a:xfrm>
                      <a:prstGeom prst="straightConnector1">
                        <a:avLst/>
                      </a:prstGeom>
                      <a:ln w="12700">
                        <a:solidFill/>
                      </a:ln>
                    </wps:spPr>
                    <wps:bodyPr/>
                  </wps:wsp>
                </a:graphicData>
              </a:graphic>
            </wp:anchor>
          </w:drawing>
        </mc:Choice>
        <mc:Fallback>
          <w:pict>
            <v:shape o:spt="32" o:oned="true" path="m,l21600,21600e" style="position:absolute;margin-left:55.399999999999999pt;margin-top:59.25pt;width:276.05000000000001pt;height:0;z-index:-251658240;mso-position-horizontal-relative:page;mso-position-vertical-relative:page">
              <v:stroke weight="1.pt"/>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11488" behindDoc="1" locked="0" layoutInCell="1" allowOverlap="1">
              <wp:simplePos x="0" y="0"/>
              <wp:positionH relativeFrom="page">
                <wp:posOffset>1579880</wp:posOffset>
              </wp:positionH>
              <wp:positionV relativeFrom="page">
                <wp:posOffset>629285</wp:posOffset>
              </wp:positionV>
              <wp:extent cx="2839720" cy="105410"/>
              <wp:effectExtent l="0" t="0" r="0" b="0"/>
              <wp:wrapNone/>
              <wp:docPr id="202" name="Shape 202"/>
              <wp:cNvGraphicFramePr/>
              <a:graphic xmlns:a="http://schemas.openxmlformats.org/drawingml/2006/main">
                <a:graphicData uri="http://schemas.microsoft.com/office/word/2010/wordprocessingShape">
                  <wps:wsp>
                    <wps:cNvSpPr txBox="1"/>
                    <wps:spPr>
                      <a:xfrm>
                        <a:off x="0" y="0"/>
                        <a:ext cx="2839720" cy="105410"/>
                      </a:xfrm>
                      <a:prstGeom prst="rect">
                        <a:avLst/>
                      </a:prstGeom>
                      <a:noFill/>
                    </wps:spPr>
                    <wps:txbx>
                      <w:txbxContent>
                        <w:p w:rsidR="00C8059C" w:rsidRDefault="00A51999">
                          <w:pPr>
                            <w:pStyle w:val="ad"/>
                            <w:tabs>
                              <w:tab w:val="right" w:pos="4472"/>
                            </w:tabs>
                            <w:rPr>
                              <w:sz w:val="19"/>
                              <w:szCs w:val="19"/>
                            </w:rPr>
                          </w:pPr>
                          <w:r>
                            <w:t>Греция после Первой мировой войны</w:t>
                          </w:r>
                          <w: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2" o:spid="_x0000_s1110" type="#_x0000_t202" style="position:absolute;margin-left:124.4pt;margin-top:49.55pt;width:223.6pt;height:8.3pt;z-index:-25160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" filled="f" stroked="f">
              <v:textbox style="mso-fit-shape-to-text:t" inset="0,0,0,0">
                <w:txbxContent>
                  <w:p w:rsidR="00C8059C" w:rsidRDefault="00A51999">
                    <w:pPr>
                      <w:pStyle w:val="ad"/>
                      <w:tabs>
                        <w:tab w:val="right" w:pos="4472"/>
                      </w:tabs>
                      <w:rPr>
                        <w:sz w:val="19"/>
                        <w:szCs w:val="19"/>
                      </w:rPr>
                    </w:pPr>
                    <w:r>
                      <w:t>Греция после Первой мировой войны</w:t>
                    </w:r>
                    <w:r>
                      <w:tab/>
                    </w:r>
                    <w:r>
                      <w:rPr>
                        <w:rFonts w:ascii="Arial" w:eastAsia="Arial" w:hAnsi="Arial" w:cs="Arial"/>
                        <w:i/>
                        <w:iCs/>
                        <w:sz w:val="19"/>
                        <w:szCs w:val="19"/>
                      </w:rPr>
                      <w:fldChar w:fldCharType="begin"/>
                    </w:r>
                    <w:r>
                      <w:rPr>
                        <w:rFonts w:ascii="Arial" w:eastAsia="Arial" w:hAnsi="Arial" w:cs="Arial"/>
                        <w:i/>
                        <w:iCs/>
                        <w:sz w:val="19"/>
                        <w:szCs w:val="19"/>
                      </w:rPr>
                      <w:instrText xml:space="preserve"> PAGE \* MERGEFORMAT </w:instrText>
                    </w:r>
                    <w:r>
                      <w:rPr>
                        <w:rFonts w:ascii="Arial" w:eastAsia="Arial" w:hAnsi="Arial" w:cs="Arial"/>
                        <w:i/>
                        <w:iCs/>
                        <w:sz w:val="19"/>
                        <w:szCs w:val="19"/>
                      </w:rPr>
                      <w:fldChar w:fldCharType="separate"/>
                    </w:r>
                    <w:r>
                      <w:rPr>
                        <w:rFonts w:ascii="Arial" w:eastAsia="Arial" w:hAnsi="Arial" w:cs="Arial"/>
                        <w:i/>
                        <w:iCs/>
                        <w:sz w:val="19"/>
                        <w:szCs w:val="19"/>
                      </w:rPr>
                      <w:t>#</w:t>
                    </w:r>
                    <w:r>
                      <w:rPr>
                        <w:rFonts w:ascii="Arial" w:eastAsia="Arial" w:hAnsi="Arial" w:cs="Arial"/>
                        <w:i/>
                        <w:iCs/>
                        <w:sz w:val="19"/>
                        <w:szCs w:val="19"/>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52416" behindDoc="1" locked="0" layoutInCell="1" allowOverlap="1">
              <wp:simplePos x="0" y="0"/>
              <wp:positionH relativeFrom="page">
                <wp:posOffset>941705</wp:posOffset>
              </wp:positionH>
              <wp:positionV relativeFrom="page">
                <wp:posOffset>763905</wp:posOffset>
              </wp:positionV>
              <wp:extent cx="3464560" cy="0"/>
              <wp:effectExtent l="0" t="0" r="0" b="0"/>
              <wp:wrapNone/>
              <wp:docPr id="204" name="Shape 204"/>
              <wp:cNvGraphicFramePr/>
              <a:graphic xmlns:a="http://schemas.openxmlformats.org/drawingml/2006/main">
                <a:graphicData uri="http://schemas.microsoft.com/office/word/2010/wordprocessingShape">
                  <wps:wsp>
                    <wps:cNvCnPr/>
                    <wps:spPr>
                      <a:xfrm>
                        <a:off x="0" y="0"/>
                        <a:ext cx="3464560" cy="0"/>
                      </a:xfrm>
                      <a:prstGeom prst="straightConnector1">
                        <a:avLst/>
                      </a:prstGeom>
                      <a:ln w="12700">
                        <a:solidFill/>
                      </a:ln>
                    </wps:spPr>
                    <wps:bodyPr/>
                  </wps:wsp>
                </a:graphicData>
              </a:graphic>
            </wp:anchor>
          </w:drawing>
        </mc:Choice>
        <mc:Fallback>
          <w:pict>
            <v:shape o:spt="32" o:oned="true" path="m,l21600,21600e" style="position:absolute;margin-left:74.150000000000006pt;margin-top:60.149999999999999pt;width:272.80000000000001pt;height:0;z-index:-251658240;mso-position-horizontal-relative:page;mso-position-vertical-relative:page">
              <v:stroke weight="1.pt"/>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14560" behindDoc="1" locked="0" layoutInCell="1" allowOverlap="1">
              <wp:simplePos x="0" y="0"/>
              <wp:positionH relativeFrom="page">
                <wp:posOffset>645795</wp:posOffset>
              </wp:positionH>
              <wp:positionV relativeFrom="page">
                <wp:posOffset>451485</wp:posOffset>
              </wp:positionV>
              <wp:extent cx="2917825" cy="114935"/>
              <wp:effectExtent l="0" t="0" r="0" b="0"/>
              <wp:wrapNone/>
              <wp:docPr id="211" name="Shape 211"/>
              <wp:cNvGraphicFramePr/>
              <a:graphic xmlns:a="http://schemas.openxmlformats.org/drawingml/2006/main">
                <a:graphicData uri="http://schemas.microsoft.com/office/word/2010/wordprocessingShape">
                  <wps:wsp>
                    <wps:cNvSpPr txBox="1"/>
                    <wps:spPr>
                      <a:xfrm>
                        <a:off x="0" y="0"/>
                        <a:ext cx="2917825" cy="114935"/>
                      </a:xfrm>
                      <a:prstGeom prst="rect">
                        <a:avLst/>
                      </a:prstGeom>
                      <a:noFill/>
                    </wps:spPr>
                    <wps:txbx>
                      <w:txbxContent>
                        <w:p w:rsidR="00C8059C" w:rsidRDefault="00A51999">
                          <w:pPr>
                            <w:pStyle w:val="ad"/>
                            <w:tabs>
                              <w:tab w:val="right" w:pos="4537"/>
                            </w:tabs>
                          </w:pPr>
                          <w:r>
                            <w:rPr>
                              <w:i/>
                              <w:iCs/>
                              <w:sz w:val="20"/>
                              <w:szCs w:val="20"/>
                            </w:rPr>
                            <w:t xml:space="preserve">/ </w:t>
                          </w:r>
                          <w:r>
                            <w:rPr>
                              <w:i/>
                              <w:iCs/>
                              <w:sz w:val="20"/>
                              <w:szCs w:val="20"/>
                              <w:lang w:val="en-US" w:eastAsia="en-US" w:bidi="en-US"/>
                            </w:rPr>
                            <w:t xml:space="preserve">j </w:t>
                          </w:r>
                          <w:r>
                            <w:rPr>
                              <w:i/>
                              <w:iCs/>
                              <w:sz w:val="20"/>
                              <w:szCs w:val="20"/>
                            </w:rPr>
                            <w:t>8</w:t>
                          </w:r>
                          <w:r>
                            <w:tab/>
                            <w:t>Республика и монархия: греческий парадокс</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1" o:spid="_x0000_s1111" type="#_x0000_t202" style="position:absolute;margin-left:50.85pt;margin-top:35.55pt;width:229.75pt;height:9.05pt;z-index:-25160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" filled="f" stroked="f">
              <v:textbox style="mso-fit-shape-to-text:t" inset="0,0,0,0">
                <w:txbxContent>
                  <w:p w:rsidR="00C8059C" w:rsidRDefault="00A51999">
                    <w:pPr>
                      <w:pStyle w:val="ad"/>
                      <w:tabs>
                        <w:tab w:val="right" w:pos="4537"/>
                      </w:tabs>
                    </w:pPr>
                    <w:r>
                      <w:rPr>
                        <w:i/>
                        <w:iCs/>
                        <w:sz w:val="20"/>
                        <w:szCs w:val="20"/>
                      </w:rPr>
                      <w:t xml:space="preserve">/ </w:t>
                    </w:r>
                    <w:r>
                      <w:rPr>
                        <w:i/>
                        <w:iCs/>
                        <w:sz w:val="20"/>
                        <w:szCs w:val="20"/>
                        <w:lang w:val="en-US" w:eastAsia="en-US" w:bidi="en-US"/>
                      </w:rPr>
                      <w:t xml:space="preserve">j </w:t>
                    </w:r>
                    <w:r>
                      <w:rPr>
                        <w:i/>
                        <w:iCs/>
                        <w:sz w:val="20"/>
                        <w:szCs w:val="20"/>
                      </w:rPr>
                      <w:t>8</w:t>
                    </w:r>
                    <w:r>
                      <w:tab/>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53440" behindDoc="1" locked="0" layoutInCell="1" allowOverlap="1">
              <wp:simplePos x="0" y="0"/>
              <wp:positionH relativeFrom="page">
                <wp:posOffset>608965</wp:posOffset>
              </wp:positionH>
              <wp:positionV relativeFrom="page">
                <wp:posOffset>581025</wp:posOffset>
              </wp:positionV>
              <wp:extent cx="3666490" cy="0"/>
              <wp:effectExtent l="0" t="0" r="0" b="0"/>
              <wp:wrapNone/>
              <wp:docPr id="213" name="Shape 213"/>
              <wp:cNvGraphicFramePr/>
              <a:graphic xmlns:a="http://schemas.openxmlformats.org/drawingml/2006/main">
                <a:graphicData uri="http://schemas.microsoft.com/office/word/2010/wordprocessingShape">
                  <wps:wsp>
                    <wps:cNvCnPr/>
                    <wps:spPr>
                      <a:xfrm>
                        <a:off x="0" y="0"/>
                        <a:ext cx="3666490" cy="0"/>
                      </a:xfrm>
                      <a:prstGeom prst="straightConnector1">
                        <a:avLst/>
                      </a:prstGeom>
                      <a:ln w="12700">
                        <a:solidFill/>
                      </a:ln>
                    </wps:spPr>
                    <wps:bodyPr/>
                  </wps:wsp>
                </a:graphicData>
              </a:graphic>
            </wp:anchor>
          </w:drawing>
        </mc:Choice>
        <mc:Fallback>
          <w:pict>
            <v:shape o:spt="32" o:oned="true" path="m,l21600,21600e" style="position:absolute;margin-left:47.950000000000003pt;margin-top:45.75pt;width:288.69999999999999pt;height:0;z-index:-251658240;mso-position-horizontal-relative:page;mso-position-vertical-relative:page">
              <v:stroke weight="1.pt"/>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13536" behindDoc="1" locked="0" layoutInCell="1" allowOverlap="1">
              <wp:simplePos x="0" y="0"/>
              <wp:positionH relativeFrom="page">
                <wp:posOffset>645795</wp:posOffset>
              </wp:positionH>
              <wp:positionV relativeFrom="page">
                <wp:posOffset>451485</wp:posOffset>
              </wp:positionV>
              <wp:extent cx="2917825" cy="114935"/>
              <wp:effectExtent l="0" t="0" r="0" b="0"/>
              <wp:wrapNone/>
              <wp:docPr id="208" name="Shape 208"/>
              <wp:cNvGraphicFramePr/>
              <a:graphic xmlns:a="http://schemas.openxmlformats.org/drawingml/2006/main">
                <a:graphicData uri="http://schemas.microsoft.com/office/word/2010/wordprocessingShape">
                  <wps:wsp>
                    <wps:cNvSpPr txBox="1"/>
                    <wps:spPr>
                      <a:xfrm>
                        <a:off x="0" y="0"/>
                        <a:ext cx="2917825" cy="114935"/>
                      </a:xfrm>
                      <a:prstGeom prst="rect">
                        <a:avLst/>
                      </a:prstGeom>
                      <a:noFill/>
                    </wps:spPr>
                    <wps:txbx>
                      <w:txbxContent>
                        <w:p w:rsidR="00C8059C" w:rsidRDefault="00A51999">
                          <w:pPr>
                            <w:pStyle w:val="ad"/>
                            <w:tabs>
                              <w:tab w:val="right" w:pos="4537"/>
                            </w:tabs>
                          </w:pPr>
                          <w:r>
                            <w:rPr>
                              <w:i/>
                              <w:iCs/>
                              <w:sz w:val="20"/>
                              <w:szCs w:val="20"/>
                            </w:rPr>
                            <w:t xml:space="preserve">/ </w:t>
                          </w:r>
                          <w:r>
                            <w:rPr>
                              <w:i/>
                              <w:iCs/>
                              <w:sz w:val="20"/>
                              <w:szCs w:val="20"/>
                              <w:lang w:val="en-US" w:eastAsia="en-US" w:bidi="en-US"/>
                            </w:rPr>
                            <w:t xml:space="preserve">j </w:t>
                          </w:r>
                          <w:r>
                            <w:rPr>
                              <w:i/>
                              <w:iCs/>
                              <w:sz w:val="20"/>
                              <w:szCs w:val="20"/>
                            </w:rPr>
                            <w:t>8</w:t>
                          </w:r>
                          <w:r>
                            <w:tab/>
                            <w:t>Республика и монархия: греческий парадокс</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8" o:spid="_x0000_s1112" type="#_x0000_t202" style="position:absolute;margin-left:50.85pt;margin-top:35.55pt;width:229.75pt;height:9.05pt;z-index:-25160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" filled="f" stroked="f">
              <v:textbox style="mso-fit-shape-to-text:t" inset="0,0,0,0">
                <w:txbxContent>
                  <w:p w:rsidR="00C8059C" w:rsidRDefault="00A51999">
                    <w:pPr>
                      <w:pStyle w:val="ad"/>
                      <w:tabs>
                        <w:tab w:val="right" w:pos="4537"/>
                      </w:tabs>
                    </w:pPr>
                    <w:r>
                      <w:rPr>
                        <w:i/>
                        <w:iCs/>
                        <w:sz w:val="20"/>
                        <w:szCs w:val="20"/>
                      </w:rPr>
                      <w:t xml:space="preserve">/ </w:t>
                    </w:r>
                    <w:r>
                      <w:rPr>
                        <w:i/>
                        <w:iCs/>
                        <w:sz w:val="20"/>
                        <w:szCs w:val="20"/>
                        <w:lang w:val="en-US" w:eastAsia="en-US" w:bidi="en-US"/>
                      </w:rPr>
                      <w:t xml:space="preserve">j </w:t>
                    </w:r>
                    <w:r>
                      <w:rPr>
                        <w:i/>
                        <w:iCs/>
                        <w:sz w:val="20"/>
                        <w:szCs w:val="20"/>
                      </w:rPr>
                      <w:t>8</w:t>
                    </w:r>
                    <w:r>
                      <w:tab/>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54464" behindDoc="1" locked="0" layoutInCell="1" allowOverlap="1">
              <wp:simplePos x="0" y="0"/>
              <wp:positionH relativeFrom="page">
                <wp:posOffset>608965</wp:posOffset>
              </wp:positionH>
              <wp:positionV relativeFrom="page">
                <wp:posOffset>581025</wp:posOffset>
              </wp:positionV>
              <wp:extent cx="3666490" cy="0"/>
              <wp:effectExtent l="0" t="0" r="0" b="0"/>
              <wp:wrapNone/>
              <wp:docPr id="210" name="Shape 210"/>
              <wp:cNvGraphicFramePr/>
              <a:graphic xmlns:a="http://schemas.openxmlformats.org/drawingml/2006/main">
                <a:graphicData uri="http://schemas.microsoft.com/office/word/2010/wordprocessingShape">
                  <wps:wsp>
                    <wps:cNvCnPr/>
                    <wps:spPr>
                      <a:xfrm>
                        <a:off x="0" y="0"/>
                        <a:ext cx="3666490" cy="0"/>
                      </a:xfrm>
                      <a:prstGeom prst="straightConnector1">
                        <a:avLst/>
                      </a:prstGeom>
                      <a:ln w="12700">
                        <a:solidFill/>
                      </a:ln>
                    </wps:spPr>
                    <wps:bodyPr/>
                  </wps:wsp>
                </a:graphicData>
              </a:graphic>
            </wp:anchor>
          </w:drawing>
        </mc:Choice>
        <mc:Fallback>
          <w:pict>
            <v:shape o:spt="32" o:oned="true" path="m,l21600,21600e" style="position:absolute;margin-left:47.950000000000003pt;margin-top:45.75pt;width:288.69999999999999pt;height:0;z-index:-251658240;mso-position-horizontal-relative:page;mso-position-vertical-relative:page">
              <v:stroke weight="1.pt"/>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pPr>
      <w:spacing w:line="1" w:lineRule="exact"/>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16608" behindDoc="1" locked="0" layoutInCell="1" allowOverlap="1">
              <wp:simplePos x="0" y="0"/>
              <wp:positionH relativeFrom="page">
                <wp:posOffset>644525</wp:posOffset>
              </wp:positionH>
              <wp:positionV relativeFrom="page">
                <wp:posOffset>433070</wp:posOffset>
              </wp:positionV>
              <wp:extent cx="2938780" cy="133350"/>
              <wp:effectExtent l="0" t="0" r="0" b="0"/>
              <wp:wrapNone/>
              <wp:docPr id="217" name="Shape 217"/>
              <wp:cNvGraphicFramePr/>
              <a:graphic xmlns:a="http://schemas.openxmlformats.org/drawingml/2006/main">
                <a:graphicData uri="http://schemas.microsoft.com/office/word/2010/wordprocessingShape">
                  <wps:wsp>
                    <wps:cNvSpPr txBox="1"/>
                    <wps:spPr>
                      <a:xfrm>
                        <a:off x="0" y="0"/>
                        <a:ext cx="2938780" cy="133350"/>
                      </a:xfrm>
                      <a:prstGeom prst="rect">
                        <a:avLst/>
                      </a:prstGeom>
                      <a:noFill/>
                    </wps:spPr>
                    <wps:txbx>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7" o:spid="_x0000_s1113" type="#_x0000_t202" style="position:absolute;margin-left:50.75pt;margin-top:34.1pt;width:231.4pt;height:10.5pt;z-index:-2515998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" filled="f" stroked="f">
              <v:textbox style="mso-fit-shape-to-text:t" inset="0,0,0,0">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55488" behindDoc="1" locked="0" layoutInCell="1" allowOverlap="1">
              <wp:simplePos x="0" y="0"/>
              <wp:positionH relativeFrom="page">
                <wp:posOffset>607695</wp:posOffset>
              </wp:positionH>
              <wp:positionV relativeFrom="page">
                <wp:posOffset>558800</wp:posOffset>
              </wp:positionV>
              <wp:extent cx="3795395" cy="0"/>
              <wp:effectExtent l="0" t="0" r="0" b="0"/>
              <wp:wrapNone/>
              <wp:docPr id="219" name="Shape 219"/>
              <wp:cNvGraphicFramePr/>
              <a:graphic xmlns:a="http://schemas.openxmlformats.org/drawingml/2006/main">
                <a:graphicData uri="http://schemas.microsoft.com/office/word/2010/wordprocessingShape">
                  <wps:wsp>
                    <wps:cNvCnPr/>
                    <wps:spPr>
                      <a:xfrm>
                        <a:off x="0" y="0"/>
                        <a:ext cx="3795395" cy="0"/>
                      </a:xfrm>
                      <a:prstGeom prst="straightConnector1">
                        <a:avLst/>
                      </a:prstGeom>
                      <a:ln w="12700">
                        <a:solidFill/>
                      </a:ln>
                    </wps:spPr>
                    <wps:bodyPr/>
                  </wps:wsp>
                </a:graphicData>
              </a:graphic>
            </wp:anchor>
          </w:drawing>
        </mc:Choice>
        <mc:Fallback>
          <w:pict>
            <v:shape o:spt="32" o:oned="true" path="m,l21600,21600e" style="position:absolute;margin-left:47.850000000000001pt;margin-top:44.pt;width:298.85000000000002pt;height:0;z-index:-251658240;mso-position-horizontal-relative:page;mso-position-vertical-relative:page">
              <v:stroke weight="1.pt"/>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59264" behindDoc="1" locked="0" layoutInCell="1" allowOverlap="1">
              <wp:simplePos x="0" y="0"/>
              <wp:positionH relativeFrom="page">
                <wp:posOffset>683260</wp:posOffset>
              </wp:positionH>
              <wp:positionV relativeFrom="page">
                <wp:posOffset>668020</wp:posOffset>
              </wp:positionV>
              <wp:extent cx="3790950" cy="133350"/>
              <wp:effectExtent l="0" t="0" r="0" b="0"/>
              <wp:wrapNone/>
              <wp:docPr id="25" name="Shape 25"/>
              <wp:cNvGraphicFramePr/>
              <a:graphic xmlns:a="http://schemas.openxmlformats.org/drawingml/2006/main">
                <a:graphicData uri="http://schemas.microsoft.com/office/word/2010/wordprocessingShape">
                  <wps:wsp>
                    <wps:cNvSpPr txBox="1"/>
                    <wps:spPr>
                      <a:xfrm>
                        <a:off x="0" y="0"/>
                        <a:ext cx="3790950" cy="133350"/>
                      </a:xfrm>
                      <a:prstGeom prst="rect">
                        <a:avLst/>
                      </a:prstGeom>
                      <a:noFill/>
                    </wps:spPr>
                    <wps:txbx>
                      <w:txbxContent>
                        <w:p w:rsidR="00C8059C" w:rsidRDefault="00A51999">
                          <w:pPr>
                            <w:pStyle w:val="24"/>
                            <w:tabs>
                              <w:tab w:val="left" w:pos="470"/>
                              <w:tab w:val="left" w:pos="5742"/>
                            </w:tabs>
                            <w:rPr>
                              <w:sz w:val="17"/>
                              <w:szCs w:val="17"/>
                            </w:rPr>
                          </w:pPr>
                          <w:r>
                            <w:rPr>
                              <w:sz w:val="17"/>
                              <w:szCs w:val="17"/>
                              <w:u w:val="single"/>
                            </w:rPr>
                            <w:t>Д</w:t>
                          </w:r>
                          <w:r>
                            <w:rPr>
                              <w:sz w:val="17"/>
                              <w:szCs w:val="17"/>
                              <w:u w:val="single"/>
                            </w:rPr>
                            <w:tab/>
                            <w:t>Общественно-политическое и экономическое положение греков</w:t>
                          </w:r>
                          <w:r>
                            <w:rPr>
                              <w:sz w:val="17"/>
                              <w:szCs w:val="17"/>
                              <w:u w:val="single"/>
                            </w:rPr>
                            <w:tab/>
                            <w:t>/&gt;</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 o:spid="_x0000_s1059" type="#_x0000_t202" style="position:absolute;margin-left:53.8pt;margin-top:52.6pt;width:298.5pt;height:1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" filled="f" stroked="f">
              <v:textbox style="mso-fit-shape-to-text:t" inset="0,0,0,0">
                <w:txbxContent>
                  <w:p w:rsidR="00C8059C" w:rsidRDefault="00A51999">
                    <w:pPr>
                      <w:pStyle w:val="24"/>
                      <w:tabs>
                        <w:tab w:val="left" w:pos="470"/>
                        <w:tab w:val="left" w:pos="5742"/>
                      </w:tabs>
                      <w:rPr>
                        <w:sz w:val="17"/>
                        <w:szCs w:val="17"/>
                      </w:rPr>
                    </w:pPr>
                    <w:r>
                      <w:rPr>
                        <w:sz w:val="17"/>
                        <w:szCs w:val="17"/>
                        <w:u w:val="single"/>
                      </w:rPr>
                      <w:t>Д</w:t>
                    </w:r>
                    <w:r>
                      <w:rPr>
                        <w:sz w:val="17"/>
                        <w:szCs w:val="17"/>
                        <w:u w:val="single"/>
                      </w:rPr>
                      <w:tab/>
                      <w:t>Общественно-политическое и экономическое положение греков</w:t>
                    </w:r>
                    <w:r>
                      <w:rPr>
                        <w:sz w:val="17"/>
                        <w:szCs w:val="17"/>
                        <w:u w:val="single"/>
                      </w:rPr>
                      <w:tab/>
                      <w:t>/&gt;</w:t>
                    </w:r>
                  </w:p>
                </w:txbxContent>
              </v:textbox>
              <w10:wrap anchorx="page" anchory="page"/>
            </v:shape>
          </w:pict>
        </mc:Fallback>
      </mc:AlternateContent>
    </w:r>
    <w:r>
      <w:rPr>
        <w:noProof/>
      </w:rPr>
      <mc:AlternateContent>
        <mc:Choice Requires="wps">
          <w:drawing>
            <wp:anchor distT="0" distB="0" distL="114300" distR="114300" simplePos="0" relativeHeight="251400192" behindDoc="1" locked="0" layoutInCell="1" allowOverlap="1">
              <wp:simplePos x="0" y="0"/>
              <wp:positionH relativeFrom="page">
                <wp:posOffset>802640</wp:posOffset>
              </wp:positionH>
              <wp:positionV relativeFrom="page">
                <wp:posOffset>810895</wp:posOffset>
              </wp:positionV>
              <wp:extent cx="3671570" cy="0"/>
              <wp:effectExtent l="0" t="0" r="0" b="0"/>
              <wp:wrapNone/>
              <wp:docPr id="27" name="Shape 27"/>
              <wp:cNvGraphicFramePr/>
              <a:graphic xmlns:a="http://schemas.openxmlformats.org/drawingml/2006/main">
                <a:graphicData uri="http://schemas.microsoft.com/office/word/2010/wordprocessingShape">
                  <wps:wsp>
                    <wps:cNvCnPr/>
                    <wps:spPr>
                      <a:xfrm>
                        <a:off x="0" y="0"/>
                        <a:ext cx="3671570" cy="0"/>
                      </a:xfrm>
                      <a:prstGeom prst="straightConnector1">
                        <a:avLst/>
                      </a:prstGeom>
                      <a:ln w="12700">
                        <a:solidFill/>
                      </a:ln>
                    </wps:spPr>
                    <wps:bodyPr/>
                  </wps:wsp>
                </a:graphicData>
              </a:graphic>
            </wp:anchor>
          </w:drawing>
        </mc:Choice>
        <mc:Fallback>
          <w:pict>
            <v:shape o:spt="32" o:oned="true" path="m,l21600,21600e" style="position:absolute;margin-left:63.200000000000003pt;margin-top:63.850000000000001pt;width:289.10000000000002pt;height:0;z-index:-251658240;mso-position-horizontal-relative:page;mso-position-vertical-relative:page">
              <v:stroke weight="1.pt"/>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15584" behindDoc="1" locked="0" layoutInCell="1" allowOverlap="1">
              <wp:simplePos x="0" y="0"/>
              <wp:positionH relativeFrom="page">
                <wp:posOffset>1842770</wp:posOffset>
              </wp:positionH>
              <wp:positionV relativeFrom="page">
                <wp:posOffset>446405</wp:posOffset>
              </wp:positionV>
              <wp:extent cx="2559685" cy="105410"/>
              <wp:effectExtent l="0" t="0" r="0" b="0"/>
              <wp:wrapNone/>
              <wp:docPr id="214" name="Shape 214"/>
              <wp:cNvGraphicFramePr/>
              <a:graphic xmlns:a="http://schemas.openxmlformats.org/drawingml/2006/main">
                <a:graphicData uri="http://schemas.microsoft.com/office/word/2010/wordprocessingShape">
                  <wps:wsp>
                    <wps:cNvSpPr txBox="1"/>
                    <wps:spPr>
                      <a:xfrm>
                        <a:off x="0" y="0"/>
                        <a:ext cx="2559685" cy="105410"/>
                      </a:xfrm>
                      <a:prstGeom prst="rect">
                        <a:avLst/>
                      </a:prstGeom>
                      <a:noFill/>
                    </wps:spPr>
                    <wps:txbx>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4" o:spid="_x0000_s1114" type="#_x0000_t202" style="position:absolute;margin-left:145.1pt;margin-top:35.15pt;width:201.55pt;height:8.3pt;z-index:-25160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" filled="f" stroked="f">
              <v:textbox style="mso-fit-shape-to-text:t" inset="0,0,0,0">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56512" behindDoc="1" locked="0" layoutInCell="1" allowOverlap="1">
              <wp:simplePos x="0" y="0"/>
              <wp:positionH relativeFrom="page">
                <wp:posOffset>657225</wp:posOffset>
              </wp:positionH>
              <wp:positionV relativeFrom="page">
                <wp:posOffset>585470</wp:posOffset>
              </wp:positionV>
              <wp:extent cx="3735705" cy="0"/>
              <wp:effectExtent l="0" t="0" r="0" b="0"/>
              <wp:wrapNone/>
              <wp:docPr id="216" name="Shape 216"/>
              <wp:cNvGraphicFramePr/>
              <a:graphic xmlns:a="http://schemas.openxmlformats.org/drawingml/2006/main">
                <a:graphicData uri="http://schemas.microsoft.com/office/word/2010/wordprocessingShape">
                  <wps:wsp>
                    <wps:cNvCnPr/>
                    <wps:spPr>
                      <a:xfrm>
                        <a:off x="0" y="0"/>
                        <a:ext cx="3735705" cy="0"/>
                      </a:xfrm>
                      <a:prstGeom prst="straightConnector1">
                        <a:avLst/>
                      </a:prstGeom>
                      <a:ln w="12700">
                        <a:solidFill/>
                      </a:ln>
                    </wps:spPr>
                    <wps:bodyPr/>
                  </wps:wsp>
                </a:graphicData>
              </a:graphic>
            </wp:anchor>
          </w:drawing>
        </mc:Choice>
        <mc:Fallback>
          <w:pict>
            <v:shape o:spt="32" o:oned="true" path="m,l21600,21600e" style="position:absolute;margin-left:51.75pt;margin-top:46.100000000000001pt;width:294.15000000000003pt;height:0;z-index:-251658240;mso-position-horizontal-relative:page;mso-position-vertical-relative:page">
              <v:stroke weight="1.pt"/>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18656" behindDoc="1" locked="0" layoutInCell="1" allowOverlap="1">
              <wp:simplePos x="0" y="0"/>
              <wp:positionH relativeFrom="page">
                <wp:posOffset>495300</wp:posOffset>
              </wp:positionH>
              <wp:positionV relativeFrom="page">
                <wp:posOffset>398145</wp:posOffset>
              </wp:positionV>
              <wp:extent cx="3678555" cy="167640"/>
              <wp:effectExtent l="0" t="0" r="0" b="0"/>
              <wp:wrapNone/>
              <wp:docPr id="223" name="Shape 223"/>
              <wp:cNvGraphicFramePr/>
              <a:graphic xmlns:a="http://schemas.openxmlformats.org/drawingml/2006/main">
                <a:graphicData uri="http://schemas.microsoft.com/office/word/2010/wordprocessingShape">
                  <wps:wsp>
                    <wps:cNvSpPr txBox="1"/>
                    <wps:spPr>
                      <a:xfrm>
                        <a:off x="0" y="0"/>
                        <a:ext cx="3678555" cy="167640"/>
                      </a:xfrm>
                      <a:prstGeom prst="rect">
                        <a:avLst/>
                      </a:prstGeom>
                      <a:noFill/>
                    </wps:spPr>
                    <wps:txbx>
                      <w:txbxContent>
                        <w:p w:rsidR="00C8059C" w:rsidRDefault="00A51999">
                          <w:pPr>
                            <w:pStyle w:val="ad"/>
                            <w:tabs>
                              <w:tab w:val="right" w:pos="3969"/>
                              <w:tab w:val="right" w:pos="5793"/>
                            </w:tabs>
                            <w:rPr>
                              <w:sz w:val="20"/>
                              <w:szCs w:val="20"/>
                            </w:rPr>
                          </w:pPr>
                          <w:r>
                            <w:tab/>
                          </w:r>
                          <w:r>
                            <w:rPr>
                              <w:u w:val="single"/>
                            </w:rPr>
                            <w:t>От монархии к республике</w:t>
                          </w:r>
                          <w:r>
                            <w:tab/>
                          </w:r>
                          <w:r>
                            <w:rPr>
                              <w:i/>
                              <w:iCs/>
                              <w:sz w:val="20"/>
                              <w:szCs w:val="20"/>
                              <w:u w:val="single"/>
                            </w:rPr>
                            <w:t>1^</w:t>
                          </w:r>
                          <w:r>
                            <w:rPr>
                              <w:i/>
                              <w:iCs/>
                              <w:sz w:val="20"/>
                              <w:szCs w:val="20"/>
                            </w:rPr>
                            <w:t>3</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3" o:spid="_x0000_s1115" type="#_x0000_t202" style="position:absolute;margin-left:39pt;margin-top:31.35pt;width:289.65pt;height:13.2pt;z-index:-25159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" filled="f" stroked="f">
              <v:textbox style="mso-fit-shape-to-text:t" inset="0,0,0,0">
                <w:txbxContent>
                  <w:p w:rsidR="00C8059C" w:rsidRDefault="00A51999">
                    <w:pPr>
                      <w:pStyle w:val="ad"/>
                      <w:tabs>
                        <w:tab w:val="right" w:pos="3969"/>
                        <w:tab w:val="right" w:pos="5793"/>
                      </w:tabs>
                      <w:rPr>
                        <w:sz w:val="20"/>
                        <w:szCs w:val="20"/>
                      </w:rPr>
                    </w:pPr>
                    <w:r>
                      <w:tab/>
                    </w:r>
                    <w:r>
                      <w:rPr>
                        <w:u w:val="single"/>
                      </w:rPr>
                      <w:t>От монархии к республике</w:t>
                    </w:r>
                    <w:r>
                      <w:tab/>
                    </w:r>
                    <w:r>
                      <w:rPr>
                        <w:i/>
                        <w:iCs/>
                        <w:sz w:val="20"/>
                        <w:szCs w:val="20"/>
                        <w:u w:val="single"/>
                      </w:rPr>
                      <w:t>1^</w:t>
                    </w:r>
                    <w:r>
                      <w:rPr>
                        <w:i/>
                        <w:iCs/>
                        <w:sz w:val="20"/>
                        <w:szCs w:val="20"/>
                      </w:rPr>
                      <w:t>3</w:t>
                    </w:r>
                  </w:p>
                </w:txbxContent>
              </v:textbox>
              <w10:wrap anchorx="page" anchory="page"/>
            </v:shape>
          </w:pict>
        </mc:Fallback>
      </mc:AlternateContent>
    </w:r>
    <w:r>
      <w:rPr>
        <w:noProof/>
      </w:rPr>
      <mc:AlternateContent>
        <mc:Choice Requires="wps">
          <w:drawing>
            <wp:anchor distT="0" distB="0" distL="114300" distR="114300" simplePos="0" relativeHeight="251457536" behindDoc="1" locked="0" layoutInCell="1" allowOverlap="1">
              <wp:simplePos x="0" y="0"/>
              <wp:positionH relativeFrom="page">
                <wp:posOffset>490855</wp:posOffset>
              </wp:positionH>
              <wp:positionV relativeFrom="page">
                <wp:posOffset>546735</wp:posOffset>
              </wp:positionV>
              <wp:extent cx="3230245" cy="0"/>
              <wp:effectExtent l="0" t="0" r="0" b="0"/>
              <wp:wrapNone/>
              <wp:docPr id="225" name="Shape 225"/>
              <wp:cNvGraphicFramePr/>
              <a:graphic xmlns:a="http://schemas.openxmlformats.org/drawingml/2006/main">
                <a:graphicData uri="http://schemas.microsoft.com/office/word/2010/wordprocessingShape">
                  <wps:wsp>
                    <wps:cNvCnPr/>
                    <wps:spPr>
                      <a:xfrm>
                        <a:off x="0" y="0"/>
                        <a:ext cx="3230245" cy="0"/>
                      </a:xfrm>
                      <a:prstGeom prst="straightConnector1">
                        <a:avLst/>
                      </a:prstGeom>
                      <a:ln w="12700">
                        <a:solidFill/>
                      </a:ln>
                    </wps:spPr>
                    <wps:bodyPr/>
                  </wps:wsp>
                </a:graphicData>
              </a:graphic>
            </wp:anchor>
          </w:drawing>
        </mc:Choice>
        <mc:Fallback>
          <w:pict>
            <v:shape o:spt="32" o:oned="true" path="m,l21600,21600e" style="position:absolute;margin-left:38.649999999999999pt;margin-top:43.050000000000004pt;width:254.34999999999999pt;height:0;z-index:-251658240;mso-position-horizontal-relative:page;mso-position-vertical-relative:page">
              <v:stroke weight="1.pt"/>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17632" behindDoc="1" locked="0" layoutInCell="1" allowOverlap="1">
              <wp:simplePos x="0" y="0"/>
              <wp:positionH relativeFrom="page">
                <wp:posOffset>495300</wp:posOffset>
              </wp:positionH>
              <wp:positionV relativeFrom="page">
                <wp:posOffset>398145</wp:posOffset>
              </wp:positionV>
              <wp:extent cx="3678555" cy="167640"/>
              <wp:effectExtent l="0" t="0" r="0" b="0"/>
              <wp:wrapNone/>
              <wp:docPr id="220" name="Shape 220"/>
              <wp:cNvGraphicFramePr/>
              <a:graphic xmlns:a="http://schemas.openxmlformats.org/drawingml/2006/main">
                <a:graphicData uri="http://schemas.microsoft.com/office/word/2010/wordprocessingShape">
                  <wps:wsp>
                    <wps:cNvSpPr txBox="1"/>
                    <wps:spPr>
                      <a:xfrm>
                        <a:off x="0" y="0"/>
                        <a:ext cx="3678555" cy="167640"/>
                      </a:xfrm>
                      <a:prstGeom prst="rect">
                        <a:avLst/>
                      </a:prstGeom>
                      <a:noFill/>
                    </wps:spPr>
                    <wps:txbx>
                      <w:txbxContent>
                        <w:p w:rsidR="00C8059C" w:rsidRDefault="00A51999">
                          <w:pPr>
                            <w:pStyle w:val="ad"/>
                            <w:tabs>
                              <w:tab w:val="right" w:pos="3969"/>
                              <w:tab w:val="right" w:pos="5793"/>
                            </w:tabs>
                            <w:rPr>
                              <w:sz w:val="20"/>
                              <w:szCs w:val="20"/>
                            </w:rPr>
                          </w:pPr>
                          <w:r>
                            <w:tab/>
                          </w:r>
                          <w:r>
                            <w:rPr>
                              <w:u w:val="single"/>
                            </w:rPr>
                            <w:t>От монархии к республике</w:t>
                          </w:r>
                          <w:r>
                            <w:tab/>
                          </w:r>
                          <w:r>
                            <w:rPr>
                              <w:i/>
                              <w:iCs/>
                              <w:sz w:val="20"/>
                              <w:szCs w:val="20"/>
                              <w:u w:val="single"/>
                            </w:rPr>
                            <w:t>1^</w:t>
                          </w:r>
                          <w:r>
                            <w:rPr>
                              <w:i/>
                              <w:iCs/>
                              <w:sz w:val="20"/>
                              <w:szCs w:val="20"/>
                            </w:rPr>
                            <w:t>3</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0" o:spid="_x0000_s1116" type="#_x0000_t202" style="position:absolute;margin-left:39pt;margin-top:31.35pt;width:289.65pt;height:13.2pt;z-index:-25159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" filled="f" stroked="f">
              <v:textbox style="mso-fit-shape-to-text:t" inset="0,0,0,0">
                <w:txbxContent>
                  <w:p w:rsidR="00C8059C" w:rsidRDefault="00A51999">
                    <w:pPr>
                      <w:pStyle w:val="ad"/>
                      <w:tabs>
                        <w:tab w:val="right" w:pos="3969"/>
                        <w:tab w:val="right" w:pos="5793"/>
                      </w:tabs>
                      <w:rPr>
                        <w:sz w:val="20"/>
                        <w:szCs w:val="20"/>
                      </w:rPr>
                    </w:pPr>
                    <w:r>
                      <w:tab/>
                    </w:r>
                    <w:r>
                      <w:rPr>
                        <w:u w:val="single"/>
                      </w:rPr>
                      <w:t>От монархии к республике</w:t>
                    </w:r>
                    <w:r>
                      <w:tab/>
                    </w:r>
                    <w:r>
                      <w:rPr>
                        <w:i/>
                        <w:iCs/>
                        <w:sz w:val="20"/>
                        <w:szCs w:val="20"/>
                        <w:u w:val="single"/>
                      </w:rPr>
                      <w:t>1^</w:t>
                    </w:r>
                    <w:r>
                      <w:rPr>
                        <w:i/>
                        <w:iCs/>
                        <w:sz w:val="20"/>
                        <w:szCs w:val="20"/>
                      </w:rPr>
                      <w:t>3</w:t>
                    </w:r>
                  </w:p>
                </w:txbxContent>
              </v:textbox>
              <w10:wrap anchorx="page" anchory="page"/>
            </v:shape>
          </w:pict>
        </mc:Fallback>
      </mc:AlternateContent>
    </w:r>
    <w:r>
      <w:rPr>
        <w:noProof/>
      </w:rPr>
      <mc:AlternateContent>
        <mc:Choice Requires="wps">
          <w:drawing>
            <wp:anchor distT="0" distB="0" distL="114300" distR="114300" simplePos="0" relativeHeight="251458560" behindDoc="1" locked="0" layoutInCell="1" allowOverlap="1">
              <wp:simplePos x="0" y="0"/>
              <wp:positionH relativeFrom="page">
                <wp:posOffset>490855</wp:posOffset>
              </wp:positionH>
              <wp:positionV relativeFrom="page">
                <wp:posOffset>546735</wp:posOffset>
              </wp:positionV>
              <wp:extent cx="3230245" cy="0"/>
              <wp:effectExtent l="0" t="0" r="0" b="0"/>
              <wp:wrapNone/>
              <wp:docPr id="222" name="Shape 222"/>
              <wp:cNvGraphicFramePr/>
              <a:graphic xmlns:a="http://schemas.openxmlformats.org/drawingml/2006/main">
                <a:graphicData uri="http://schemas.microsoft.com/office/word/2010/wordprocessingShape">
                  <wps:wsp>
                    <wps:cNvCnPr/>
                    <wps:spPr>
                      <a:xfrm>
                        <a:off x="0" y="0"/>
                        <a:ext cx="3230245" cy="0"/>
                      </a:xfrm>
                      <a:prstGeom prst="straightConnector1">
                        <a:avLst/>
                      </a:prstGeom>
                      <a:ln w="12700">
                        <a:solidFill/>
                      </a:ln>
                    </wps:spPr>
                    <wps:bodyPr/>
                  </wps:wsp>
                </a:graphicData>
              </a:graphic>
            </wp:anchor>
          </w:drawing>
        </mc:Choice>
        <mc:Fallback>
          <w:pict>
            <v:shape o:spt="32" o:oned="true" path="m,l21600,21600e" style="position:absolute;margin-left:38.649999999999999pt;margin-top:43.050000000000004pt;width:254.34999999999999pt;height:0;z-index:-251658240;mso-position-horizontal-relative:page;mso-position-vertical-relative:page">
              <v:stroke weight="1.pt"/>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20704" behindDoc="1" locked="0" layoutInCell="1" allowOverlap="1">
              <wp:simplePos x="0" y="0"/>
              <wp:positionH relativeFrom="page">
                <wp:posOffset>644525</wp:posOffset>
              </wp:positionH>
              <wp:positionV relativeFrom="page">
                <wp:posOffset>433070</wp:posOffset>
              </wp:positionV>
              <wp:extent cx="2938780" cy="133350"/>
              <wp:effectExtent l="0" t="0" r="0" b="0"/>
              <wp:wrapNone/>
              <wp:docPr id="229" name="Shape 229"/>
              <wp:cNvGraphicFramePr/>
              <a:graphic xmlns:a="http://schemas.openxmlformats.org/drawingml/2006/main">
                <a:graphicData uri="http://schemas.microsoft.com/office/word/2010/wordprocessingShape">
                  <wps:wsp>
                    <wps:cNvSpPr txBox="1"/>
                    <wps:spPr>
                      <a:xfrm>
                        <a:off x="0" y="0"/>
                        <a:ext cx="2938780" cy="133350"/>
                      </a:xfrm>
                      <a:prstGeom prst="rect">
                        <a:avLst/>
                      </a:prstGeom>
                      <a:noFill/>
                    </wps:spPr>
                    <wps:txbx>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9" o:spid="_x0000_s1117" type="#_x0000_t202" style="position:absolute;margin-left:50.75pt;margin-top:34.1pt;width:231.4pt;height:10.5pt;z-index:-2515957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" filled="f" stroked="f">
              <v:textbox style="mso-fit-shape-to-text:t" inset="0,0,0,0">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59584" behindDoc="1" locked="0" layoutInCell="1" allowOverlap="1">
              <wp:simplePos x="0" y="0"/>
              <wp:positionH relativeFrom="page">
                <wp:posOffset>607695</wp:posOffset>
              </wp:positionH>
              <wp:positionV relativeFrom="page">
                <wp:posOffset>558800</wp:posOffset>
              </wp:positionV>
              <wp:extent cx="3795395" cy="0"/>
              <wp:effectExtent l="0" t="0" r="0" b="0"/>
              <wp:wrapNone/>
              <wp:docPr id="231" name="Shape 231"/>
              <wp:cNvGraphicFramePr/>
              <a:graphic xmlns:a="http://schemas.openxmlformats.org/drawingml/2006/main">
                <a:graphicData uri="http://schemas.microsoft.com/office/word/2010/wordprocessingShape">
                  <wps:wsp>
                    <wps:cNvCnPr/>
                    <wps:spPr>
                      <a:xfrm>
                        <a:off x="0" y="0"/>
                        <a:ext cx="3795395" cy="0"/>
                      </a:xfrm>
                      <a:prstGeom prst="straightConnector1">
                        <a:avLst/>
                      </a:prstGeom>
                      <a:ln w="12700">
                        <a:solidFill/>
                      </a:ln>
                    </wps:spPr>
                    <wps:bodyPr/>
                  </wps:wsp>
                </a:graphicData>
              </a:graphic>
            </wp:anchor>
          </w:drawing>
        </mc:Choice>
        <mc:Fallback>
          <w:pict>
            <v:shape o:spt="32" o:oned="true" path="m,l21600,21600e" style="position:absolute;margin-left:47.850000000000001pt;margin-top:44.pt;width:298.85000000000002pt;height:0;z-index:-251658240;mso-position-horizontal-relative:page;mso-position-vertical-relative:page">
              <v:stroke weight="1.pt"/>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19680" behindDoc="1" locked="0" layoutInCell="1" allowOverlap="1">
              <wp:simplePos x="0" y="0"/>
              <wp:positionH relativeFrom="page">
                <wp:posOffset>711200</wp:posOffset>
              </wp:positionH>
              <wp:positionV relativeFrom="page">
                <wp:posOffset>430530</wp:posOffset>
              </wp:positionV>
              <wp:extent cx="3802380" cy="135255"/>
              <wp:effectExtent l="0" t="0" r="0" b="0"/>
              <wp:wrapNone/>
              <wp:docPr id="226" name="Shape 226"/>
              <wp:cNvGraphicFramePr/>
              <a:graphic xmlns:a="http://schemas.openxmlformats.org/drawingml/2006/main">
                <a:graphicData uri="http://schemas.microsoft.com/office/word/2010/wordprocessingShape">
                  <wps:wsp>
                    <wps:cNvSpPr txBox="1"/>
                    <wps:spPr>
                      <a:xfrm>
                        <a:off x="0" y="0"/>
                        <a:ext cx="3802380" cy="135255"/>
                      </a:xfrm>
                      <a:prstGeom prst="rect">
                        <a:avLst/>
                      </a:prstGeom>
                      <a:noFill/>
                    </wps:spPr>
                    <wps:txbx>
                      <w:txbxContent>
                        <w:p w:rsidR="00C8059C" w:rsidRDefault="00A51999">
                          <w:pPr>
                            <w:pStyle w:val="ad"/>
                            <w:tabs>
                              <w:tab w:val="right" w:pos="5988"/>
                            </w:tabs>
                            <w:rPr>
                              <w:sz w:val="20"/>
                              <w:szCs w:val="20"/>
                            </w:rPr>
                          </w:pPr>
                          <w:r>
                            <w:rPr>
                              <w:u w:val="single"/>
                            </w:rPr>
                            <w:t>I</w:t>
                          </w:r>
                          <w:r>
                            <w:tab/>
                            <w:t>От монар</w:t>
                          </w:r>
                          <w:r>
                            <w:rPr>
                              <w:u w:val="single"/>
                            </w:rPr>
                            <w:t>хии к республике</w:t>
                          </w:r>
                          <w:r>
                            <w:t xml:space="preserve"> </w:t>
                          </w:r>
                          <w:r>
                            <w:rPr>
                              <w:i/>
                              <w:iCs/>
                              <w:sz w:val="20"/>
                              <w:szCs w:val="20"/>
                              <w:u w:val="single"/>
                            </w:rPr>
                            <w:fldChar w:fldCharType="begin"/>
                          </w:r>
                          <w:r>
                            <w:rPr>
                              <w:i/>
                              <w:iCs/>
                              <w:sz w:val="20"/>
                              <w:szCs w:val="20"/>
                              <w:u w:val="single"/>
                            </w:rPr>
                            <w:instrText xml:space="preserve"> PA</w:instrText>
                          </w:r>
                          <w:r>
                            <w:rPr>
                              <w:i/>
                              <w:iCs/>
                              <w:sz w:val="20"/>
                              <w:szCs w:val="20"/>
                              <w:u w:val="single"/>
                            </w:rPr>
                            <w:instrText xml:space="preserve">GE \* MERGEFORMAT </w:instrText>
                          </w:r>
                          <w:r>
                            <w:rPr>
                              <w:i/>
                              <w:iCs/>
                              <w:sz w:val="20"/>
                              <w:szCs w:val="20"/>
                              <w:u w:val="single"/>
                            </w:rPr>
                            <w:fldChar w:fldCharType="separate"/>
                          </w:r>
                          <w:r>
                            <w:rPr>
                              <w:i/>
                              <w:iCs/>
                              <w:sz w:val="20"/>
                              <w:szCs w:val="20"/>
                              <w:u w:val="single"/>
                            </w:rPr>
                            <w:t>#</w:t>
                          </w:r>
                          <w:r>
                            <w:rPr>
                              <w:i/>
                              <w:iCs/>
                              <w:sz w:val="20"/>
                              <w:szCs w:val="20"/>
                              <w:u w:val="single"/>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6" o:spid="_x0000_s1118" type="#_x0000_t202" style="position:absolute;margin-left:56pt;margin-top:33.9pt;width:299.4pt;height:10.65pt;z-index:-25159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" filled="f" stroked="f">
              <v:textbox style="mso-fit-shape-to-text:t" inset="0,0,0,0">
                <w:txbxContent>
                  <w:p w:rsidR="00C8059C" w:rsidRDefault="00A51999">
                    <w:pPr>
                      <w:pStyle w:val="ad"/>
                      <w:tabs>
                        <w:tab w:val="right" w:pos="5988"/>
                      </w:tabs>
                      <w:rPr>
                        <w:sz w:val="20"/>
                        <w:szCs w:val="20"/>
                      </w:rPr>
                    </w:pPr>
                    <w:r>
                      <w:rPr>
                        <w:u w:val="single"/>
                      </w:rPr>
                      <w:t>I</w:t>
                    </w:r>
                    <w:r>
                      <w:tab/>
                      <w:t>От монар</w:t>
                    </w:r>
                    <w:r>
                      <w:rPr>
                        <w:u w:val="single"/>
                      </w:rPr>
                      <w:t>хии к республике</w:t>
                    </w:r>
                    <w:r>
                      <w:t xml:space="preserve"> </w:t>
                    </w:r>
                    <w:r>
                      <w:rPr>
                        <w:i/>
                        <w:iCs/>
                        <w:sz w:val="20"/>
                        <w:szCs w:val="20"/>
                        <w:u w:val="single"/>
                      </w:rPr>
                      <w:fldChar w:fldCharType="begin"/>
                    </w:r>
                    <w:r>
                      <w:rPr>
                        <w:i/>
                        <w:iCs/>
                        <w:sz w:val="20"/>
                        <w:szCs w:val="20"/>
                        <w:u w:val="single"/>
                      </w:rPr>
                      <w:instrText xml:space="preserve"> PA</w:instrText>
                    </w:r>
                    <w:r>
                      <w:rPr>
                        <w:i/>
                        <w:iCs/>
                        <w:sz w:val="20"/>
                        <w:szCs w:val="20"/>
                        <w:u w:val="single"/>
                      </w:rPr>
                      <w:instrText xml:space="preserve">GE \* MERGEFORMAT </w:instrText>
                    </w:r>
                    <w:r>
                      <w:rPr>
                        <w:i/>
                        <w:iCs/>
                        <w:sz w:val="20"/>
                        <w:szCs w:val="20"/>
                        <w:u w:val="single"/>
                      </w:rPr>
                      <w:fldChar w:fldCharType="separate"/>
                    </w:r>
                    <w:r>
                      <w:rPr>
                        <w:i/>
                        <w:iCs/>
                        <w:sz w:val="20"/>
                        <w:szCs w:val="20"/>
                        <w:u w:val="single"/>
                      </w:rPr>
                      <w:t>#</w:t>
                    </w:r>
                    <w:r>
                      <w:rPr>
                        <w:i/>
                        <w:iCs/>
                        <w:sz w:val="20"/>
                        <w:szCs w:val="20"/>
                        <w:u w:val="single"/>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60608" behindDoc="1" locked="0" layoutInCell="1" allowOverlap="1">
              <wp:simplePos x="0" y="0"/>
              <wp:positionH relativeFrom="page">
                <wp:posOffset>823595</wp:posOffset>
              </wp:positionH>
              <wp:positionV relativeFrom="page">
                <wp:posOffset>567690</wp:posOffset>
              </wp:positionV>
              <wp:extent cx="3684905" cy="0"/>
              <wp:effectExtent l="0" t="0" r="0" b="0"/>
              <wp:wrapNone/>
              <wp:docPr id="228" name="Shape 228"/>
              <wp:cNvGraphicFramePr/>
              <a:graphic xmlns:a="http://schemas.openxmlformats.org/drawingml/2006/main">
                <a:graphicData uri="http://schemas.microsoft.com/office/word/2010/wordprocessingShape">
                  <wps:wsp>
                    <wps:cNvCnPr/>
                    <wps:spPr>
                      <a:xfrm>
                        <a:off x="0" y="0"/>
                        <a:ext cx="3684905" cy="0"/>
                      </a:xfrm>
                      <a:prstGeom prst="straightConnector1">
                        <a:avLst/>
                      </a:prstGeom>
                      <a:ln w="12700">
                        <a:solidFill/>
                      </a:ln>
                    </wps:spPr>
                    <wps:bodyPr/>
                  </wps:wsp>
                </a:graphicData>
              </a:graphic>
            </wp:anchor>
          </w:drawing>
        </mc:Choice>
        <mc:Fallback>
          <w:pict>
            <v:shape o:spt="32" o:oned="true" path="m,l21600,21600e" style="position:absolute;margin-left:64.849999999999994pt;margin-top:44.700000000000003pt;width:290.15000000000003pt;height:0;z-index:-251658240;mso-position-horizontal-relative:page;mso-position-vertical-relative:page">
              <v:stroke weight="1.pt"/>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22752" behindDoc="1" locked="0" layoutInCell="1" allowOverlap="1">
              <wp:simplePos x="0" y="0"/>
              <wp:positionH relativeFrom="page">
                <wp:posOffset>644525</wp:posOffset>
              </wp:positionH>
              <wp:positionV relativeFrom="page">
                <wp:posOffset>433070</wp:posOffset>
              </wp:positionV>
              <wp:extent cx="2938780" cy="133350"/>
              <wp:effectExtent l="0" t="0" r="0" b="0"/>
              <wp:wrapNone/>
              <wp:docPr id="235" name="Shape 235"/>
              <wp:cNvGraphicFramePr/>
              <a:graphic xmlns:a="http://schemas.openxmlformats.org/drawingml/2006/main">
                <a:graphicData uri="http://schemas.microsoft.com/office/word/2010/wordprocessingShape">
                  <wps:wsp>
                    <wps:cNvSpPr txBox="1"/>
                    <wps:spPr>
                      <a:xfrm>
                        <a:off x="0" y="0"/>
                        <a:ext cx="2938780" cy="133350"/>
                      </a:xfrm>
                      <a:prstGeom prst="rect">
                        <a:avLst/>
                      </a:prstGeom>
                      <a:noFill/>
                    </wps:spPr>
                    <wps:txbx>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5" o:spid="_x0000_s1119" type="#_x0000_t202" style="position:absolute;margin-left:50.75pt;margin-top:34.1pt;width:231.4pt;height:10.5pt;z-index:-2515937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" filled="f" stroked="f">
              <v:textbox style="mso-fit-shape-to-text:t" inset="0,0,0,0">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61632" behindDoc="1" locked="0" layoutInCell="1" allowOverlap="1">
              <wp:simplePos x="0" y="0"/>
              <wp:positionH relativeFrom="page">
                <wp:posOffset>607695</wp:posOffset>
              </wp:positionH>
              <wp:positionV relativeFrom="page">
                <wp:posOffset>558800</wp:posOffset>
              </wp:positionV>
              <wp:extent cx="3795395" cy="0"/>
              <wp:effectExtent l="0" t="0" r="0" b="0"/>
              <wp:wrapNone/>
              <wp:docPr id="237" name="Shape 237"/>
              <wp:cNvGraphicFramePr/>
              <a:graphic xmlns:a="http://schemas.openxmlformats.org/drawingml/2006/main">
                <a:graphicData uri="http://schemas.microsoft.com/office/word/2010/wordprocessingShape">
                  <wps:wsp>
                    <wps:cNvCnPr/>
                    <wps:spPr>
                      <a:xfrm>
                        <a:off x="0" y="0"/>
                        <a:ext cx="3795395" cy="0"/>
                      </a:xfrm>
                      <a:prstGeom prst="straightConnector1">
                        <a:avLst/>
                      </a:prstGeom>
                      <a:ln w="12700">
                        <a:solidFill/>
                      </a:ln>
                    </wps:spPr>
                    <wps:bodyPr/>
                  </wps:wsp>
                </a:graphicData>
              </a:graphic>
            </wp:anchor>
          </w:drawing>
        </mc:Choice>
        <mc:Fallback>
          <w:pict>
            <v:shape o:spt="32" o:oned="true" path="m,l21600,21600e" style="position:absolute;margin-left:47.850000000000001pt;margin-top:44.pt;width:298.85000000000002pt;height:0;z-index:-251658240;mso-position-horizontal-relative:page;mso-position-vertical-relative:page">
              <v:stroke weight="1.pt"/>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21728" behindDoc="1" locked="0" layoutInCell="1" allowOverlap="1">
              <wp:simplePos x="0" y="0"/>
              <wp:positionH relativeFrom="page">
                <wp:posOffset>1842770</wp:posOffset>
              </wp:positionH>
              <wp:positionV relativeFrom="page">
                <wp:posOffset>446405</wp:posOffset>
              </wp:positionV>
              <wp:extent cx="2559685" cy="105410"/>
              <wp:effectExtent l="0" t="0" r="0" b="0"/>
              <wp:wrapNone/>
              <wp:docPr id="232" name="Shape 232"/>
              <wp:cNvGraphicFramePr/>
              <a:graphic xmlns:a="http://schemas.openxmlformats.org/drawingml/2006/main">
                <a:graphicData uri="http://schemas.microsoft.com/office/word/2010/wordprocessingShape">
                  <wps:wsp>
                    <wps:cNvSpPr txBox="1"/>
                    <wps:spPr>
                      <a:xfrm>
                        <a:off x="0" y="0"/>
                        <a:ext cx="2559685" cy="105410"/>
                      </a:xfrm>
                      <a:prstGeom prst="rect">
                        <a:avLst/>
                      </a:prstGeom>
                      <a:noFill/>
                    </wps:spPr>
                    <wps:txbx>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2" o:spid="_x0000_s1120" type="#_x0000_t202" style="position:absolute;margin-left:145.1pt;margin-top:35.15pt;width:201.55pt;height:8.3pt;z-index:-25159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" filled="f" stroked="f">
              <v:textbox style="mso-fit-shape-to-text:t" inset="0,0,0,0">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62656" behindDoc="1" locked="0" layoutInCell="1" allowOverlap="1">
              <wp:simplePos x="0" y="0"/>
              <wp:positionH relativeFrom="page">
                <wp:posOffset>657225</wp:posOffset>
              </wp:positionH>
              <wp:positionV relativeFrom="page">
                <wp:posOffset>585470</wp:posOffset>
              </wp:positionV>
              <wp:extent cx="3735705" cy="0"/>
              <wp:effectExtent l="0" t="0" r="0" b="0"/>
              <wp:wrapNone/>
              <wp:docPr id="234" name="Shape 234"/>
              <wp:cNvGraphicFramePr/>
              <a:graphic xmlns:a="http://schemas.openxmlformats.org/drawingml/2006/main">
                <a:graphicData uri="http://schemas.microsoft.com/office/word/2010/wordprocessingShape">
                  <wps:wsp>
                    <wps:cNvCnPr/>
                    <wps:spPr>
                      <a:xfrm>
                        <a:off x="0" y="0"/>
                        <a:ext cx="3735705" cy="0"/>
                      </a:xfrm>
                      <a:prstGeom prst="straightConnector1">
                        <a:avLst/>
                      </a:prstGeom>
                      <a:ln w="12700">
                        <a:solidFill/>
                      </a:ln>
                    </wps:spPr>
                    <wps:bodyPr/>
                  </wps:wsp>
                </a:graphicData>
              </a:graphic>
            </wp:anchor>
          </w:drawing>
        </mc:Choice>
        <mc:Fallback>
          <w:pict>
            <v:shape o:spt="32" o:oned="true" path="m,l21600,21600e" style="position:absolute;margin-left:51.75pt;margin-top:46.100000000000001pt;width:294.15000000000003pt;height:0;z-index:-251658240;mso-position-horizontal-relative:page;mso-position-vertical-relative:page">
              <v:stroke weight="1.pt"/>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24800" behindDoc="1" locked="0" layoutInCell="1" allowOverlap="1">
              <wp:simplePos x="0" y="0"/>
              <wp:positionH relativeFrom="page">
                <wp:posOffset>1486535</wp:posOffset>
              </wp:positionH>
              <wp:positionV relativeFrom="page">
                <wp:posOffset>455930</wp:posOffset>
              </wp:positionV>
              <wp:extent cx="2162175" cy="110490"/>
              <wp:effectExtent l="0" t="0" r="0" b="0"/>
              <wp:wrapNone/>
              <wp:docPr id="241" name="Shape 241"/>
              <wp:cNvGraphicFramePr/>
              <a:graphic xmlns:a="http://schemas.openxmlformats.org/drawingml/2006/main">
                <a:graphicData uri="http://schemas.microsoft.com/office/word/2010/wordprocessingShape">
                  <wps:wsp>
                    <wps:cNvSpPr txBox="1"/>
                    <wps:spPr>
                      <a:xfrm>
                        <a:off x="0" y="0"/>
                        <a:ext cx="2162175" cy="110490"/>
                      </a:xfrm>
                      <a:prstGeom prst="rect">
                        <a:avLst/>
                      </a:prstGeom>
                      <a:noFill/>
                    </wps:spPr>
                    <wps:txbx>
                      <w:txbxContent>
                        <w:p w:rsidR="00C8059C" w:rsidRDefault="00A51999">
                          <w:pPr>
                            <w:pStyle w:val="ad"/>
                          </w:pP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1" o:spid="_x0000_s1121" type="#_x0000_t202" style="position:absolute;margin-left:117.05pt;margin-top:35.9pt;width:170.25pt;height:8.7pt;z-index:-2515916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" filled="f" stroked="f">
              <v:textbox style="mso-fit-shape-to-text:t" inset="0,0,0,0">
                <w:txbxContent>
                  <w:p w:rsidR="00C8059C" w:rsidRDefault="00A51999">
                    <w:pPr>
                      <w:pStyle w:val="ad"/>
                    </w:pP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63680" behindDoc="1" locked="0" layoutInCell="1" allowOverlap="1">
              <wp:simplePos x="0" y="0"/>
              <wp:positionH relativeFrom="page">
                <wp:posOffset>666750</wp:posOffset>
              </wp:positionH>
              <wp:positionV relativeFrom="page">
                <wp:posOffset>581025</wp:posOffset>
              </wp:positionV>
              <wp:extent cx="3786505" cy="0"/>
              <wp:effectExtent l="0" t="0" r="0" b="0"/>
              <wp:wrapNone/>
              <wp:docPr id="243" name="Shape 243"/>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5pt;margin-top:45.75pt;width:298.15000000000003pt;height:0;z-index:-251658240;mso-position-horizontal-relative:page;mso-position-vertical-relative:page">
              <v:stroke weight="1.pt"/>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23776" behindDoc="1" locked="0" layoutInCell="1" allowOverlap="1">
              <wp:simplePos x="0" y="0"/>
              <wp:positionH relativeFrom="page">
                <wp:posOffset>1486535</wp:posOffset>
              </wp:positionH>
              <wp:positionV relativeFrom="page">
                <wp:posOffset>455930</wp:posOffset>
              </wp:positionV>
              <wp:extent cx="2162175" cy="110490"/>
              <wp:effectExtent l="0" t="0" r="0" b="0"/>
              <wp:wrapNone/>
              <wp:docPr id="238" name="Shape 238"/>
              <wp:cNvGraphicFramePr/>
              <a:graphic xmlns:a="http://schemas.openxmlformats.org/drawingml/2006/main">
                <a:graphicData uri="http://schemas.microsoft.com/office/word/2010/wordprocessingShape">
                  <wps:wsp>
                    <wps:cNvSpPr txBox="1"/>
                    <wps:spPr>
                      <a:xfrm>
                        <a:off x="0" y="0"/>
                        <a:ext cx="2162175" cy="110490"/>
                      </a:xfrm>
                      <a:prstGeom prst="rect">
                        <a:avLst/>
                      </a:prstGeom>
                      <a:noFill/>
                    </wps:spPr>
                    <wps:txbx>
                      <w:txbxContent>
                        <w:p w:rsidR="00C8059C" w:rsidRDefault="00A51999">
                          <w:pPr>
                            <w:pStyle w:val="ad"/>
                          </w:pP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8" o:spid="_x0000_s1122" type="#_x0000_t202" style="position:absolute;margin-left:117.05pt;margin-top:35.9pt;width:170.25pt;height:8.7pt;z-index:-2515927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" filled="f" stroked="f">
              <v:textbox style="mso-fit-shape-to-text:t" inset="0,0,0,0">
                <w:txbxContent>
                  <w:p w:rsidR="00C8059C" w:rsidRDefault="00A51999">
                    <w:pPr>
                      <w:pStyle w:val="ad"/>
                    </w:pP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64704" behindDoc="1" locked="0" layoutInCell="1" allowOverlap="1">
              <wp:simplePos x="0" y="0"/>
              <wp:positionH relativeFrom="page">
                <wp:posOffset>666750</wp:posOffset>
              </wp:positionH>
              <wp:positionV relativeFrom="page">
                <wp:posOffset>581025</wp:posOffset>
              </wp:positionV>
              <wp:extent cx="3786505" cy="0"/>
              <wp:effectExtent l="0" t="0" r="0" b="0"/>
              <wp:wrapNone/>
              <wp:docPr id="240" name="Shape 240"/>
              <wp:cNvGraphicFramePr/>
              <a:graphic xmlns:a="http://schemas.openxmlformats.org/drawingml/2006/main">
                <a:graphicData uri="http://schemas.microsoft.com/office/word/2010/wordprocessingShape">
                  <wps:wsp>
                    <wps:cNvCnPr/>
                    <wps:spPr>
                      <a:xfrm>
                        <a:off x="0" y="0"/>
                        <a:ext cx="3786505" cy="0"/>
                      </a:xfrm>
                      <a:prstGeom prst="straightConnector1">
                        <a:avLst/>
                      </a:prstGeom>
                      <a:ln w="12700">
                        <a:solidFill/>
                      </a:ln>
                    </wps:spPr>
                    <wps:bodyPr/>
                  </wps:wsp>
                </a:graphicData>
              </a:graphic>
            </wp:anchor>
          </w:drawing>
        </mc:Choice>
        <mc:Fallback>
          <w:pict>
            <v:shape o:spt="32" o:oned="true" path="m,l21600,21600e" style="position:absolute;margin-left:52.5pt;margin-top:45.75pt;width:298.15000000000003pt;height:0;z-index:-251658240;mso-position-horizontal-relative:page;mso-position-vertical-relative:page">
              <v:stroke weight="1.pt"/>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26848" behindDoc="1" locked="0" layoutInCell="1" allowOverlap="1">
              <wp:simplePos x="0" y="0"/>
              <wp:positionH relativeFrom="page">
                <wp:posOffset>1842770</wp:posOffset>
              </wp:positionH>
              <wp:positionV relativeFrom="page">
                <wp:posOffset>446405</wp:posOffset>
              </wp:positionV>
              <wp:extent cx="2559685" cy="105410"/>
              <wp:effectExtent l="0" t="0" r="0" b="0"/>
              <wp:wrapNone/>
              <wp:docPr id="247" name="Shape 247"/>
              <wp:cNvGraphicFramePr/>
              <a:graphic xmlns:a="http://schemas.openxmlformats.org/drawingml/2006/main">
                <a:graphicData uri="http://schemas.microsoft.com/office/word/2010/wordprocessingShape">
                  <wps:wsp>
                    <wps:cNvSpPr txBox="1"/>
                    <wps:spPr>
                      <a:xfrm>
                        <a:off x="0" y="0"/>
                        <a:ext cx="2559685" cy="105410"/>
                      </a:xfrm>
                      <a:prstGeom prst="rect">
                        <a:avLst/>
                      </a:prstGeom>
                      <a:noFill/>
                    </wps:spPr>
                    <wps:txbx>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7" o:spid="_x0000_s1123" type="#_x0000_t202" style="position:absolute;margin-left:145.1pt;margin-top:35.15pt;width:201.55pt;height:8.3pt;z-index:-25158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" filled="f" stroked="f">
              <v:textbox style="mso-fit-shape-to-text:t" inset="0,0,0,0">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65728" behindDoc="1" locked="0" layoutInCell="1" allowOverlap="1">
              <wp:simplePos x="0" y="0"/>
              <wp:positionH relativeFrom="page">
                <wp:posOffset>657225</wp:posOffset>
              </wp:positionH>
              <wp:positionV relativeFrom="page">
                <wp:posOffset>585470</wp:posOffset>
              </wp:positionV>
              <wp:extent cx="3735705" cy="0"/>
              <wp:effectExtent l="0" t="0" r="0" b="0"/>
              <wp:wrapNone/>
              <wp:docPr id="249" name="Shape 249"/>
              <wp:cNvGraphicFramePr/>
              <a:graphic xmlns:a="http://schemas.openxmlformats.org/drawingml/2006/main">
                <a:graphicData uri="http://schemas.microsoft.com/office/word/2010/wordprocessingShape">
                  <wps:wsp>
                    <wps:cNvCnPr/>
                    <wps:spPr>
                      <a:xfrm>
                        <a:off x="0" y="0"/>
                        <a:ext cx="3735705" cy="0"/>
                      </a:xfrm>
                      <a:prstGeom prst="straightConnector1">
                        <a:avLst/>
                      </a:prstGeom>
                      <a:ln w="12700">
                        <a:solidFill/>
                      </a:ln>
                    </wps:spPr>
                    <wps:bodyPr/>
                  </wps:wsp>
                </a:graphicData>
              </a:graphic>
            </wp:anchor>
          </w:drawing>
        </mc:Choice>
        <mc:Fallback>
          <w:pict>
            <v:shape o:spt="32" o:oned="true" path="m,l21600,21600e" style="position:absolute;margin-left:51.75pt;margin-top:46.100000000000001pt;width:294.15000000000003pt;height:0;z-index:-251658240;mso-position-horizontal-relative:page;mso-position-vertical-relative:page">
              <v:stroke weight="1.pt"/>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662336" behindDoc="1" locked="0" layoutInCell="1" allowOverlap="1">
              <wp:simplePos x="0" y="0"/>
              <wp:positionH relativeFrom="page">
                <wp:posOffset>691515</wp:posOffset>
              </wp:positionH>
              <wp:positionV relativeFrom="page">
                <wp:posOffset>634365</wp:posOffset>
              </wp:positionV>
              <wp:extent cx="3211830" cy="110490"/>
              <wp:effectExtent l="0" t="0" r="0" b="0"/>
              <wp:wrapNone/>
              <wp:docPr id="34" name="Shape 34"/>
              <wp:cNvGraphicFramePr/>
              <a:graphic xmlns:a="http://schemas.openxmlformats.org/drawingml/2006/main">
                <a:graphicData uri="http://schemas.microsoft.com/office/word/2010/wordprocessingShape">
                  <wps:wsp>
                    <wps:cNvSpPr txBox="1"/>
                    <wps:spPr>
                      <a:xfrm>
                        <a:off x="0" y="0"/>
                        <a:ext cx="3211830" cy="110490"/>
                      </a:xfrm>
                      <a:prstGeom prst="rect">
                        <a:avLst/>
                      </a:prstGeom>
                      <a:noFill/>
                    </wps:spPr>
                    <wps:txbx>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 xml:space="preserve">Греческие земли под господством </w:t>
                          </w:r>
                          <w:r>
                            <w:rPr>
                              <w:sz w:val="17"/>
                              <w:szCs w:val="17"/>
                            </w:rPr>
                            <w:t>Османской империи</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 o:spid="_x0000_s1060" type="#_x0000_t202" style="position:absolute;margin-left:54.45pt;margin-top:49.95pt;width:252.9pt;height:8.7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" filled="f" stroked="f">
              <v:textbox style="mso-fit-shape-to-text:t" inset="0,0,0,0">
                <w:txbxContent>
                  <w:p w:rsidR="00C8059C" w:rsidRDefault="00A51999">
                    <w:pPr>
                      <w:pStyle w:val="24"/>
                      <w:tabs>
                        <w:tab w:val="right" w:pos="5058"/>
                      </w:tabs>
                      <w:rPr>
                        <w:sz w:val="17"/>
                        <w:szCs w:val="17"/>
                      </w:rPr>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rPr>
                        <w:sz w:val="17"/>
                        <w:szCs w:val="17"/>
                      </w:rPr>
                      <w:t xml:space="preserve">Греческие земли под господством </w:t>
                    </w:r>
                    <w:r>
                      <w:rPr>
                        <w:sz w:val="17"/>
                        <w:szCs w:val="17"/>
                      </w:rPr>
                      <w:t>Османской империи</w:t>
                    </w:r>
                  </w:p>
                </w:txbxContent>
              </v:textbox>
              <w10:wrap anchorx="page" anchory="page"/>
            </v:shape>
          </w:pict>
        </mc:Fallback>
      </mc:AlternateContent>
    </w:r>
    <w:r>
      <w:rPr>
        <w:noProof/>
      </w:rPr>
      <mc:AlternateContent>
        <mc:Choice Requires="wps">
          <w:drawing>
            <wp:anchor distT="0" distB="0" distL="114300" distR="114300" simplePos="0" relativeHeight="251401216" behindDoc="1" locked="0" layoutInCell="1" allowOverlap="1">
              <wp:simplePos x="0" y="0"/>
              <wp:positionH relativeFrom="page">
                <wp:posOffset>659130</wp:posOffset>
              </wp:positionH>
              <wp:positionV relativeFrom="page">
                <wp:posOffset>866140</wp:posOffset>
              </wp:positionV>
              <wp:extent cx="3827780" cy="0"/>
              <wp:effectExtent l="0" t="0" r="0" b="0"/>
              <wp:wrapNone/>
              <wp:docPr id="36" name="Shape 36"/>
              <wp:cNvGraphicFramePr/>
              <a:graphic xmlns:a="http://schemas.openxmlformats.org/drawingml/2006/main">
                <a:graphicData uri="http://schemas.microsoft.com/office/word/2010/wordprocessingShape">
                  <wps:wsp>
                    <wps:cNvCnPr/>
                    <wps:spPr>
                      <a:xfrm>
                        <a:off x="0" y="0"/>
                        <a:ext cx="3827780" cy="0"/>
                      </a:xfrm>
                      <a:prstGeom prst="straightConnector1">
                        <a:avLst/>
                      </a:prstGeom>
                      <a:ln w="12700">
                        <a:solidFill/>
                      </a:ln>
                    </wps:spPr>
                    <wps:bodyPr/>
                  </wps:wsp>
                </a:graphicData>
              </a:graphic>
            </wp:anchor>
          </w:drawing>
        </mc:Choice>
        <mc:Fallback>
          <w:pict>
            <v:shape o:spt="32" o:oned="true" path="m,l21600,21600e" style="position:absolute;margin-left:51.899999999999999pt;margin-top:68.200000000000003pt;width:301.40000000000003pt;height:0;z-index:-251658240;mso-position-horizontal-relative:page;mso-position-vertical-relative:page">
              <v:stroke weight="1.pt"/>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25824" behindDoc="1" locked="0" layoutInCell="1" allowOverlap="1">
              <wp:simplePos x="0" y="0"/>
              <wp:positionH relativeFrom="page">
                <wp:posOffset>1842770</wp:posOffset>
              </wp:positionH>
              <wp:positionV relativeFrom="page">
                <wp:posOffset>446405</wp:posOffset>
              </wp:positionV>
              <wp:extent cx="2559685" cy="105410"/>
              <wp:effectExtent l="0" t="0" r="0" b="0"/>
              <wp:wrapNone/>
              <wp:docPr id="244" name="Shape 244"/>
              <wp:cNvGraphicFramePr/>
              <a:graphic xmlns:a="http://schemas.openxmlformats.org/drawingml/2006/main">
                <a:graphicData uri="http://schemas.microsoft.com/office/word/2010/wordprocessingShape">
                  <wps:wsp>
                    <wps:cNvSpPr txBox="1"/>
                    <wps:spPr>
                      <a:xfrm>
                        <a:off x="0" y="0"/>
                        <a:ext cx="2559685" cy="105410"/>
                      </a:xfrm>
                      <a:prstGeom prst="rect">
                        <a:avLst/>
                      </a:prstGeom>
                      <a:noFill/>
                    </wps:spPr>
                    <wps:txbx>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4" o:spid="_x0000_s1124" type="#_x0000_t202" style="position:absolute;margin-left:145.1pt;margin-top:35.15pt;width:201.55pt;height:8.3pt;z-index:-25159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" filled="f" stroked="f">
              <v:textbox style="mso-fit-shape-to-text:t" inset="0,0,0,0">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66752" behindDoc="1" locked="0" layoutInCell="1" allowOverlap="1">
              <wp:simplePos x="0" y="0"/>
              <wp:positionH relativeFrom="page">
                <wp:posOffset>657225</wp:posOffset>
              </wp:positionH>
              <wp:positionV relativeFrom="page">
                <wp:posOffset>585470</wp:posOffset>
              </wp:positionV>
              <wp:extent cx="3735705" cy="0"/>
              <wp:effectExtent l="0" t="0" r="0" b="0"/>
              <wp:wrapNone/>
              <wp:docPr id="246" name="Shape 246"/>
              <wp:cNvGraphicFramePr/>
              <a:graphic xmlns:a="http://schemas.openxmlformats.org/drawingml/2006/main">
                <a:graphicData uri="http://schemas.microsoft.com/office/word/2010/wordprocessingShape">
                  <wps:wsp>
                    <wps:cNvCnPr/>
                    <wps:spPr>
                      <a:xfrm>
                        <a:off x="0" y="0"/>
                        <a:ext cx="3735705" cy="0"/>
                      </a:xfrm>
                      <a:prstGeom prst="straightConnector1">
                        <a:avLst/>
                      </a:prstGeom>
                      <a:ln w="12700">
                        <a:solidFill/>
                      </a:ln>
                    </wps:spPr>
                    <wps:bodyPr/>
                  </wps:wsp>
                </a:graphicData>
              </a:graphic>
            </wp:anchor>
          </w:drawing>
        </mc:Choice>
        <mc:Fallback>
          <w:pict>
            <v:shape o:spt="32" o:oned="true" path="m,l21600,21600e" style="position:absolute;margin-left:51.75pt;margin-top:46.100000000000001pt;width:294.15000000000003pt;height:0;z-index:-251658240;mso-position-horizontal-relative:page;mso-position-vertical-relative:page">
              <v:stroke weight="1.pt"/>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28896" behindDoc="1" locked="0" layoutInCell="1" allowOverlap="1">
              <wp:simplePos x="0" y="0"/>
              <wp:positionH relativeFrom="page">
                <wp:posOffset>644525</wp:posOffset>
              </wp:positionH>
              <wp:positionV relativeFrom="page">
                <wp:posOffset>433070</wp:posOffset>
              </wp:positionV>
              <wp:extent cx="2938780" cy="133350"/>
              <wp:effectExtent l="0" t="0" r="0" b="0"/>
              <wp:wrapNone/>
              <wp:docPr id="253" name="Shape 253"/>
              <wp:cNvGraphicFramePr/>
              <a:graphic xmlns:a="http://schemas.openxmlformats.org/drawingml/2006/main">
                <a:graphicData uri="http://schemas.microsoft.com/office/word/2010/wordprocessingShape">
                  <wps:wsp>
                    <wps:cNvSpPr txBox="1"/>
                    <wps:spPr>
                      <a:xfrm>
                        <a:off x="0" y="0"/>
                        <a:ext cx="2938780" cy="133350"/>
                      </a:xfrm>
                      <a:prstGeom prst="rect">
                        <a:avLst/>
                      </a:prstGeom>
                      <a:noFill/>
                    </wps:spPr>
                    <wps:txbx>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3" o:spid="_x0000_s1125" type="#_x0000_t202" style="position:absolute;margin-left:50.75pt;margin-top:34.1pt;width:231.4pt;height:10.5pt;z-index:-2515875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" filled="f" stroked="f">
              <v:textbox style="mso-fit-shape-to-text:t" inset="0,0,0,0">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67776" behindDoc="1" locked="0" layoutInCell="1" allowOverlap="1">
              <wp:simplePos x="0" y="0"/>
              <wp:positionH relativeFrom="page">
                <wp:posOffset>607695</wp:posOffset>
              </wp:positionH>
              <wp:positionV relativeFrom="page">
                <wp:posOffset>558800</wp:posOffset>
              </wp:positionV>
              <wp:extent cx="3795395" cy="0"/>
              <wp:effectExtent l="0" t="0" r="0" b="0"/>
              <wp:wrapNone/>
              <wp:docPr id="255" name="Shape 255"/>
              <wp:cNvGraphicFramePr/>
              <a:graphic xmlns:a="http://schemas.openxmlformats.org/drawingml/2006/main">
                <a:graphicData uri="http://schemas.microsoft.com/office/word/2010/wordprocessingShape">
                  <wps:wsp>
                    <wps:cNvCnPr/>
                    <wps:spPr>
                      <a:xfrm>
                        <a:off x="0" y="0"/>
                        <a:ext cx="3795395" cy="0"/>
                      </a:xfrm>
                      <a:prstGeom prst="straightConnector1">
                        <a:avLst/>
                      </a:prstGeom>
                      <a:ln w="12700">
                        <a:solidFill/>
                      </a:ln>
                    </wps:spPr>
                    <wps:bodyPr/>
                  </wps:wsp>
                </a:graphicData>
              </a:graphic>
            </wp:anchor>
          </w:drawing>
        </mc:Choice>
        <mc:Fallback>
          <w:pict>
            <v:shape o:spt="32" o:oned="true" path="m,l21600,21600e" style="position:absolute;margin-left:47.850000000000001pt;margin-top:44.pt;width:298.85000000000002pt;height:0;z-index:-251658240;mso-position-horizontal-relative:page;mso-position-vertical-relative:page">
              <v:stroke weight="1.pt"/>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27872" behindDoc="1" locked="0" layoutInCell="1" allowOverlap="1">
              <wp:simplePos x="0" y="0"/>
              <wp:positionH relativeFrom="page">
                <wp:posOffset>644525</wp:posOffset>
              </wp:positionH>
              <wp:positionV relativeFrom="page">
                <wp:posOffset>433070</wp:posOffset>
              </wp:positionV>
              <wp:extent cx="2938780" cy="133350"/>
              <wp:effectExtent l="0" t="0" r="0" b="0"/>
              <wp:wrapNone/>
              <wp:docPr id="250" name="Shape 250"/>
              <wp:cNvGraphicFramePr/>
              <a:graphic xmlns:a="http://schemas.openxmlformats.org/drawingml/2006/main">
                <a:graphicData uri="http://schemas.microsoft.com/office/word/2010/wordprocessingShape">
                  <wps:wsp>
                    <wps:cNvSpPr txBox="1"/>
                    <wps:spPr>
                      <a:xfrm>
                        <a:off x="0" y="0"/>
                        <a:ext cx="2938780" cy="133350"/>
                      </a:xfrm>
                      <a:prstGeom prst="rect">
                        <a:avLst/>
                      </a:prstGeom>
                      <a:noFill/>
                    </wps:spPr>
                    <wps:txbx>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0" o:spid="_x0000_s1126" type="#_x0000_t202" style="position:absolute;margin-left:50.75pt;margin-top:34.1pt;width:231.4pt;height:10.5pt;z-index:-2515886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" filled="f" stroked="f">
              <v:textbox style="mso-fit-shape-to-text:t" inset="0,0,0,0">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68800" behindDoc="1" locked="0" layoutInCell="1" allowOverlap="1">
              <wp:simplePos x="0" y="0"/>
              <wp:positionH relativeFrom="page">
                <wp:posOffset>607695</wp:posOffset>
              </wp:positionH>
              <wp:positionV relativeFrom="page">
                <wp:posOffset>558800</wp:posOffset>
              </wp:positionV>
              <wp:extent cx="3795395" cy="0"/>
              <wp:effectExtent l="0" t="0" r="0" b="0"/>
              <wp:wrapNone/>
              <wp:docPr id="252" name="Shape 252"/>
              <wp:cNvGraphicFramePr/>
              <a:graphic xmlns:a="http://schemas.openxmlformats.org/drawingml/2006/main">
                <a:graphicData uri="http://schemas.microsoft.com/office/word/2010/wordprocessingShape">
                  <wps:wsp>
                    <wps:cNvCnPr/>
                    <wps:spPr>
                      <a:xfrm>
                        <a:off x="0" y="0"/>
                        <a:ext cx="3795395" cy="0"/>
                      </a:xfrm>
                      <a:prstGeom prst="straightConnector1">
                        <a:avLst/>
                      </a:prstGeom>
                      <a:ln w="12700">
                        <a:solidFill/>
                      </a:ln>
                    </wps:spPr>
                    <wps:bodyPr/>
                  </wps:wsp>
                </a:graphicData>
              </a:graphic>
            </wp:anchor>
          </w:drawing>
        </mc:Choice>
        <mc:Fallback>
          <w:pict>
            <v:shape o:spt="32" o:oned="true" path="m,l21600,21600e" style="position:absolute;margin-left:47.850000000000001pt;margin-top:44.pt;width:298.85000000000002pt;height:0;z-index:-251658240;mso-position-horizontal-relative:page;mso-position-vertical-relative:page">
              <v:stroke weight="1.pt"/>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30944" behindDoc="1" locked="0" layoutInCell="1" allowOverlap="1">
              <wp:simplePos x="0" y="0"/>
              <wp:positionH relativeFrom="page">
                <wp:posOffset>644525</wp:posOffset>
              </wp:positionH>
              <wp:positionV relativeFrom="page">
                <wp:posOffset>433070</wp:posOffset>
              </wp:positionV>
              <wp:extent cx="2938780" cy="133350"/>
              <wp:effectExtent l="0" t="0" r="0" b="0"/>
              <wp:wrapNone/>
              <wp:docPr id="259" name="Shape 259"/>
              <wp:cNvGraphicFramePr/>
              <a:graphic xmlns:a="http://schemas.openxmlformats.org/drawingml/2006/main">
                <a:graphicData uri="http://schemas.microsoft.com/office/word/2010/wordprocessingShape">
                  <wps:wsp>
                    <wps:cNvSpPr txBox="1"/>
                    <wps:spPr>
                      <a:xfrm>
                        <a:off x="0" y="0"/>
                        <a:ext cx="2938780" cy="133350"/>
                      </a:xfrm>
                      <a:prstGeom prst="rect">
                        <a:avLst/>
                      </a:prstGeom>
                      <a:noFill/>
                    </wps:spPr>
                    <wps:txbx>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Республика и монархия: греческий парадокс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9" o:spid="_x0000_s1127" type="#_x0000_t202" style="position:absolute;margin-left:50.75pt;margin-top:34.1pt;width:231.4pt;height:10.5pt;z-index:-2515855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" filled="f" stroked="f">
              <v:textbox style="mso-fit-shape-to-text:t" inset="0,0,0,0">
                <w:txbxContent>
                  <w:p w:rsidR="00C8059C" w:rsidRDefault="00A51999">
                    <w:pPr>
                      <w:pStyle w:val="ad"/>
                    </w:pP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r>
                      <w:rPr>
                        <w:i/>
                        <w:iCs/>
                        <w:sz w:val="20"/>
                        <w:szCs w:val="20"/>
                      </w:rPr>
                      <w:t xml:space="preserve"> </w:t>
                    </w:r>
                    <w:r>
                      <w:t>Республика и монархия: греческий парадокс</w:t>
                    </w:r>
                  </w:p>
                </w:txbxContent>
              </v:textbox>
              <w10:wrap anchorx="page" anchory="page"/>
            </v:shape>
          </w:pict>
        </mc:Fallback>
      </mc:AlternateContent>
    </w:r>
    <w:r>
      <w:rPr>
        <w:noProof/>
      </w:rPr>
      <mc:AlternateContent>
        <mc:Choice Requires="wps">
          <w:drawing>
            <wp:anchor distT="0" distB="0" distL="114300" distR="114300" simplePos="0" relativeHeight="251469824" behindDoc="1" locked="0" layoutInCell="1" allowOverlap="1">
              <wp:simplePos x="0" y="0"/>
              <wp:positionH relativeFrom="page">
                <wp:posOffset>607695</wp:posOffset>
              </wp:positionH>
              <wp:positionV relativeFrom="page">
                <wp:posOffset>558800</wp:posOffset>
              </wp:positionV>
              <wp:extent cx="3795395" cy="0"/>
              <wp:effectExtent l="0" t="0" r="0" b="0"/>
              <wp:wrapNone/>
              <wp:docPr id="261" name="Shape 261"/>
              <wp:cNvGraphicFramePr/>
              <a:graphic xmlns:a="http://schemas.openxmlformats.org/drawingml/2006/main">
                <a:graphicData uri="http://schemas.microsoft.com/office/word/2010/wordprocessingShape">
                  <wps:wsp>
                    <wps:cNvCnPr/>
                    <wps:spPr>
                      <a:xfrm>
                        <a:off x="0" y="0"/>
                        <a:ext cx="3795395" cy="0"/>
                      </a:xfrm>
                      <a:prstGeom prst="straightConnector1">
                        <a:avLst/>
                      </a:prstGeom>
                      <a:ln w="12700">
                        <a:solidFill/>
                      </a:ln>
                    </wps:spPr>
                    <wps:bodyPr/>
                  </wps:wsp>
                </a:graphicData>
              </a:graphic>
            </wp:anchor>
          </w:drawing>
        </mc:Choice>
        <mc:Fallback>
          <w:pict>
            <v:shape o:spt="32" o:oned="true" path="m,l21600,21600e" style="position:absolute;margin-left:47.850000000000001pt;margin-top:44.pt;width:298.85000000000002pt;height:0;z-index:-251658240;mso-position-horizontal-relative:page;mso-position-vertical-relative:page">
              <v:stroke weight="1.pt"/>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29920" behindDoc="1" locked="0" layoutInCell="1" allowOverlap="1">
              <wp:simplePos x="0" y="0"/>
              <wp:positionH relativeFrom="page">
                <wp:posOffset>1842770</wp:posOffset>
              </wp:positionH>
              <wp:positionV relativeFrom="page">
                <wp:posOffset>446405</wp:posOffset>
              </wp:positionV>
              <wp:extent cx="2559685" cy="105410"/>
              <wp:effectExtent l="0" t="0" r="0" b="0"/>
              <wp:wrapNone/>
              <wp:docPr id="256" name="Shape 256"/>
              <wp:cNvGraphicFramePr/>
              <a:graphic xmlns:a="http://schemas.openxmlformats.org/drawingml/2006/main">
                <a:graphicData uri="http://schemas.microsoft.com/office/word/2010/wordprocessingShape">
                  <wps:wsp>
                    <wps:cNvSpPr txBox="1"/>
                    <wps:spPr>
                      <a:xfrm>
                        <a:off x="0" y="0"/>
                        <a:ext cx="2559685" cy="105410"/>
                      </a:xfrm>
                      <a:prstGeom prst="rect">
                        <a:avLst/>
                      </a:prstGeom>
                      <a:noFill/>
                    </wps:spPr>
                    <wps:txbx>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6" o:spid="_x0000_s1128" type="#_x0000_t202" style="position:absolute;margin-left:145.1pt;margin-top:35.15pt;width:201.55pt;height:8.3pt;z-index:-25158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" filled="f" stroked="f">
              <v:textbox style="mso-fit-shape-to-text:t" inset="0,0,0,0">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70848" behindDoc="1" locked="0" layoutInCell="1" allowOverlap="1">
              <wp:simplePos x="0" y="0"/>
              <wp:positionH relativeFrom="page">
                <wp:posOffset>657225</wp:posOffset>
              </wp:positionH>
              <wp:positionV relativeFrom="page">
                <wp:posOffset>585470</wp:posOffset>
              </wp:positionV>
              <wp:extent cx="3735705" cy="0"/>
              <wp:effectExtent l="0" t="0" r="0" b="0"/>
              <wp:wrapNone/>
              <wp:docPr id="258" name="Shape 258"/>
              <wp:cNvGraphicFramePr/>
              <a:graphic xmlns:a="http://schemas.openxmlformats.org/drawingml/2006/main">
                <a:graphicData uri="http://schemas.microsoft.com/office/word/2010/wordprocessingShape">
                  <wps:wsp>
                    <wps:cNvCnPr/>
                    <wps:spPr>
                      <a:xfrm>
                        <a:off x="0" y="0"/>
                        <a:ext cx="3735705" cy="0"/>
                      </a:xfrm>
                      <a:prstGeom prst="straightConnector1">
                        <a:avLst/>
                      </a:prstGeom>
                      <a:ln w="12700">
                        <a:solidFill/>
                      </a:ln>
                    </wps:spPr>
                    <wps:bodyPr/>
                  </wps:wsp>
                </a:graphicData>
              </a:graphic>
            </wp:anchor>
          </w:drawing>
        </mc:Choice>
        <mc:Fallback>
          <w:pict>
            <v:shape o:spt="32" o:oned="true" path="m,l21600,21600e" style="position:absolute;margin-left:51.75pt;margin-top:46.100000000000001pt;width:294.15000000000003pt;height:0;z-index:-251658240;mso-position-horizontal-relative:page;mso-position-vertical-relative:page">
              <v:stroke weight="1.pt"/>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32992" behindDoc="1" locked="0" layoutInCell="1" allowOverlap="1">
              <wp:simplePos x="0" y="0"/>
              <wp:positionH relativeFrom="page">
                <wp:posOffset>668020</wp:posOffset>
              </wp:positionH>
              <wp:positionV relativeFrom="page">
                <wp:posOffset>537845</wp:posOffset>
              </wp:positionV>
              <wp:extent cx="1837690" cy="92075"/>
              <wp:effectExtent l="0" t="0" r="0" b="0"/>
              <wp:wrapNone/>
              <wp:docPr id="264" name="Shape 264"/>
              <wp:cNvGraphicFramePr/>
              <a:graphic xmlns:a="http://schemas.openxmlformats.org/drawingml/2006/main">
                <a:graphicData uri="http://schemas.microsoft.com/office/word/2010/wordprocessingShape">
                  <wps:wsp>
                    <wps:cNvSpPr txBox="1"/>
                    <wps:spPr>
                      <a:xfrm>
                        <a:off x="0" y="0"/>
                        <a:ext cx="1837690" cy="92075"/>
                      </a:xfrm>
                      <a:prstGeom prst="rect">
                        <a:avLst/>
                      </a:prstGeom>
                      <a:noFill/>
                    </wps:spPr>
                    <wps:txbx>
                      <w:txbxContent>
                        <w:p w:rsidR="00C8059C" w:rsidRDefault="00A51999">
                          <w:pPr>
                            <w:pStyle w:val="ad"/>
                            <w:tabs>
                              <w:tab w:val="right" w:pos="514"/>
                              <w:tab w:val="right" w:pos="2894"/>
                            </w:tabs>
                          </w:pPr>
                          <w:r>
                            <w:tab/>
                          </w:r>
                          <w:r>
                            <w:rPr>
                              <w:u w:val="single"/>
                            </w:rPr>
                            <w:tab/>
                          </w:r>
                          <w:r>
                            <w:t xml:space="preserve">иг </w:t>
                          </w:r>
                          <w:r>
                            <w:t>монархии К ПР!Г*ПХлК</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4" o:spid="_x0000_s1129" type="#_x0000_t202" style="position:absolute;margin-left:52.6pt;margin-top:42.35pt;width:144.7pt;height:7.25pt;z-index:-25158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" filled="f" stroked="f">
              <v:textbox style="mso-fit-shape-to-text:t" inset="0,0,0,0">
                <w:txbxContent>
                  <w:p w:rsidR="00C8059C" w:rsidRDefault="00A51999">
                    <w:pPr>
                      <w:pStyle w:val="ad"/>
                      <w:tabs>
                        <w:tab w:val="right" w:pos="514"/>
                        <w:tab w:val="right" w:pos="2894"/>
                      </w:tabs>
                    </w:pPr>
                    <w:r>
                      <w:tab/>
                    </w:r>
                    <w:r>
                      <w:rPr>
                        <w:u w:val="single"/>
                      </w:rPr>
                      <w:tab/>
                    </w:r>
                    <w:r>
                      <w:t xml:space="preserve">иг </w:t>
                    </w:r>
                    <w:r>
                      <w:t>монархии К ПР!Г*ПХлК</w:t>
                    </w: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31968" behindDoc="1" locked="0" layoutInCell="1" allowOverlap="1">
              <wp:simplePos x="0" y="0"/>
              <wp:positionH relativeFrom="page">
                <wp:posOffset>668020</wp:posOffset>
              </wp:positionH>
              <wp:positionV relativeFrom="page">
                <wp:posOffset>537845</wp:posOffset>
              </wp:positionV>
              <wp:extent cx="1837690" cy="92075"/>
              <wp:effectExtent l="0" t="0" r="0" b="0"/>
              <wp:wrapNone/>
              <wp:docPr id="262" name="Shape 262"/>
              <wp:cNvGraphicFramePr/>
              <a:graphic xmlns:a="http://schemas.openxmlformats.org/drawingml/2006/main">
                <a:graphicData uri="http://schemas.microsoft.com/office/word/2010/wordprocessingShape">
                  <wps:wsp>
                    <wps:cNvSpPr txBox="1"/>
                    <wps:spPr>
                      <a:xfrm>
                        <a:off x="0" y="0"/>
                        <a:ext cx="1837690" cy="92075"/>
                      </a:xfrm>
                      <a:prstGeom prst="rect">
                        <a:avLst/>
                      </a:prstGeom>
                      <a:noFill/>
                    </wps:spPr>
                    <wps:txbx>
                      <w:txbxContent>
                        <w:p w:rsidR="00C8059C" w:rsidRDefault="00A51999">
                          <w:pPr>
                            <w:pStyle w:val="ad"/>
                            <w:tabs>
                              <w:tab w:val="right" w:pos="514"/>
                              <w:tab w:val="right" w:pos="2894"/>
                            </w:tabs>
                          </w:pPr>
                          <w:r>
                            <w:tab/>
                          </w:r>
                          <w:r>
                            <w:rPr>
                              <w:u w:val="single"/>
                            </w:rPr>
                            <w:tab/>
                          </w:r>
                          <w:r>
                            <w:t>иг монархии К ПР!Г*ПХлК</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2" o:spid="_x0000_s1130" type="#_x0000_t202" style="position:absolute;margin-left:52.6pt;margin-top:42.35pt;width:144.7pt;height:7.25pt;z-index:-25158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" filled="f" stroked="f">
              <v:textbox style="mso-fit-shape-to-text:t" inset="0,0,0,0">
                <w:txbxContent>
                  <w:p w:rsidR="00C8059C" w:rsidRDefault="00A51999">
                    <w:pPr>
                      <w:pStyle w:val="ad"/>
                      <w:tabs>
                        <w:tab w:val="right" w:pos="514"/>
                        <w:tab w:val="right" w:pos="2894"/>
                      </w:tabs>
                    </w:pPr>
                    <w:r>
                      <w:tab/>
                    </w:r>
                    <w:r>
                      <w:rPr>
                        <w:u w:val="single"/>
                      </w:rPr>
                      <w:tab/>
                    </w:r>
                    <w:r>
                      <w:t>иг монархии К ПР!Г*ПХлК</w:t>
                    </w:r>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C8059C">
    <w:pPr>
      <w:spacing w:line="1" w:lineRule="exact"/>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35040" behindDoc="1" locked="0" layoutInCell="1" allowOverlap="1">
              <wp:simplePos x="0" y="0"/>
              <wp:positionH relativeFrom="page">
                <wp:posOffset>1842770</wp:posOffset>
              </wp:positionH>
              <wp:positionV relativeFrom="page">
                <wp:posOffset>446405</wp:posOffset>
              </wp:positionV>
              <wp:extent cx="2559685" cy="105410"/>
              <wp:effectExtent l="0" t="0" r="0" b="0"/>
              <wp:wrapNone/>
              <wp:docPr id="269" name="Shape 269"/>
              <wp:cNvGraphicFramePr/>
              <a:graphic xmlns:a="http://schemas.openxmlformats.org/drawingml/2006/main">
                <a:graphicData uri="http://schemas.microsoft.com/office/word/2010/wordprocessingShape">
                  <wps:wsp>
                    <wps:cNvSpPr txBox="1"/>
                    <wps:spPr>
                      <a:xfrm>
                        <a:off x="0" y="0"/>
                        <a:ext cx="2559685" cy="105410"/>
                      </a:xfrm>
                      <a:prstGeom prst="rect">
                        <a:avLst/>
                      </a:prstGeom>
                      <a:noFill/>
                    </wps:spPr>
                    <wps:txbx>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9" o:spid="_x0000_s1131" type="#_x0000_t202" style="position:absolute;margin-left:145.1pt;margin-top:35.15pt;width:201.55pt;height:8.3pt;z-index:-25158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" filled="f" stroked="f">
              <v:textbox style="mso-fit-shape-to-text:t" inset="0,0,0,0">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71872" behindDoc="1" locked="0" layoutInCell="1" allowOverlap="1">
              <wp:simplePos x="0" y="0"/>
              <wp:positionH relativeFrom="page">
                <wp:posOffset>657225</wp:posOffset>
              </wp:positionH>
              <wp:positionV relativeFrom="page">
                <wp:posOffset>585470</wp:posOffset>
              </wp:positionV>
              <wp:extent cx="3735705" cy="0"/>
              <wp:effectExtent l="0" t="0" r="0" b="0"/>
              <wp:wrapNone/>
              <wp:docPr id="271" name="Shape 271"/>
              <wp:cNvGraphicFramePr/>
              <a:graphic xmlns:a="http://schemas.openxmlformats.org/drawingml/2006/main">
                <a:graphicData uri="http://schemas.microsoft.com/office/word/2010/wordprocessingShape">
                  <wps:wsp>
                    <wps:cNvCnPr/>
                    <wps:spPr>
                      <a:xfrm>
                        <a:off x="0" y="0"/>
                        <a:ext cx="3735705" cy="0"/>
                      </a:xfrm>
                      <a:prstGeom prst="straightConnector1">
                        <a:avLst/>
                      </a:prstGeom>
                      <a:ln w="12700">
                        <a:solidFill/>
                      </a:ln>
                    </wps:spPr>
                    <wps:bodyPr/>
                  </wps:wsp>
                </a:graphicData>
              </a:graphic>
            </wp:anchor>
          </w:drawing>
        </mc:Choice>
        <mc:Fallback>
          <w:pict>
            <v:shape o:spt="32" o:oned="true" path="m,l21600,21600e" style="position:absolute;margin-left:51.75pt;margin-top:46.100000000000001pt;width:294.15000000000003pt;height:0;z-index:-251658240;mso-position-horizontal-relative:page;mso-position-vertical-relative:page">
              <v:stroke weight="1.pt"/>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59C" w:rsidRDefault="00A51999">
    <w:pPr>
      <w:spacing w:line="1" w:lineRule="exact"/>
    </w:pPr>
    <w:r>
      <w:rPr>
        <w:noProof/>
      </w:rPr>
      <mc:AlternateContent>
        <mc:Choice Requires="wps">
          <w:drawing>
            <wp:anchor distT="0" distB="0" distL="0" distR="0" simplePos="0" relativeHeight="251734016" behindDoc="1" locked="0" layoutInCell="1" allowOverlap="1">
              <wp:simplePos x="0" y="0"/>
              <wp:positionH relativeFrom="page">
                <wp:posOffset>1842770</wp:posOffset>
              </wp:positionH>
              <wp:positionV relativeFrom="page">
                <wp:posOffset>446405</wp:posOffset>
              </wp:positionV>
              <wp:extent cx="2559685" cy="105410"/>
              <wp:effectExtent l="0" t="0" r="0" b="0"/>
              <wp:wrapNone/>
              <wp:docPr id="266" name="Shape 266"/>
              <wp:cNvGraphicFramePr/>
              <a:graphic xmlns:a="http://schemas.openxmlformats.org/drawingml/2006/main">
                <a:graphicData uri="http://schemas.microsoft.com/office/word/2010/wordprocessingShape">
                  <wps:wsp>
                    <wps:cNvSpPr txBox="1"/>
                    <wps:spPr>
                      <a:xfrm>
                        <a:off x="0" y="0"/>
                        <a:ext cx="2559685" cy="105410"/>
                      </a:xfrm>
                      <a:prstGeom prst="rect">
                        <a:avLst/>
                      </a:prstGeom>
                      <a:noFill/>
                    </wps:spPr>
                    <wps:txbx>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6" o:spid="_x0000_s1132" type="#_x0000_t202" style="position:absolute;margin-left:145.1pt;margin-top:35.15pt;width:201.55pt;height:8.3pt;z-index:-25158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" filled="f" stroked="f">
              <v:textbox style="mso-fit-shape-to-text:t" inset="0,0,0,0">
                <w:txbxContent>
                  <w:p w:rsidR="00C8059C" w:rsidRDefault="00A51999">
                    <w:pPr>
                      <w:pStyle w:val="ad"/>
                      <w:tabs>
                        <w:tab w:val="right" w:pos="4031"/>
                      </w:tabs>
                      <w:rPr>
                        <w:sz w:val="20"/>
                        <w:szCs w:val="20"/>
                      </w:rPr>
                    </w:pPr>
                    <w:r>
                      <w:t>От монархии к республике</w:t>
                    </w:r>
                    <w:r>
                      <w:tab/>
                    </w:r>
                    <w:r>
                      <w:rPr>
                        <w:i/>
                        <w:iCs/>
                        <w:sz w:val="20"/>
                        <w:szCs w:val="20"/>
                      </w:rPr>
                      <w:fldChar w:fldCharType="begin"/>
                    </w:r>
                    <w:r>
                      <w:rPr>
                        <w:i/>
                        <w:iCs/>
                        <w:sz w:val="20"/>
                        <w:szCs w:val="20"/>
                      </w:rPr>
                      <w:instrText xml:space="preserve"> PAGE \* MERGEFORMAT </w:instrText>
                    </w:r>
                    <w:r>
                      <w:rPr>
                        <w:i/>
                        <w:iCs/>
                        <w:sz w:val="20"/>
                        <w:szCs w:val="20"/>
                      </w:rPr>
                      <w:fldChar w:fldCharType="separate"/>
                    </w:r>
                    <w:r>
                      <w:rPr>
                        <w:i/>
                        <w:iCs/>
                        <w:sz w:val="20"/>
                        <w:szCs w:val="20"/>
                      </w:rPr>
                      <w:t>#</w:t>
                    </w:r>
                    <w:r>
                      <w:rPr>
                        <w:i/>
                        <w:iCs/>
                        <w:sz w:val="20"/>
                        <w:szCs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472896" behindDoc="1" locked="0" layoutInCell="1" allowOverlap="1">
              <wp:simplePos x="0" y="0"/>
              <wp:positionH relativeFrom="page">
                <wp:posOffset>657225</wp:posOffset>
              </wp:positionH>
              <wp:positionV relativeFrom="page">
                <wp:posOffset>585470</wp:posOffset>
              </wp:positionV>
              <wp:extent cx="3735705" cy="0"/>
              <wp:effectExtent l="0" t="0" r="0" b="0"/>
              <wp:wrapNone/>
              <wp:docPr id="268" name="Shape 268"/>
              <wp:cNvGraphicFramePr/>
              <a:graphic xmlns:a="http://schemas.openxmlformats.org/drawingml/2006/main">
                <a:graphicData uri="http://schemas.microsoft.com/office/word/2010/wordprocessingShape">
                  <wps:wsp>
                    <wps:cNvCnPr/>
                    <wps:spPr>
                      <a:xfrm>
                        <a:off x="0" y="0"/>
                        <a:ext cx="3735705" cy="0"/>
                      </a:xfrm>
                      <a:prstGeom prst="straightConnector1">
                        <a:avLst/>
                      </a:prstGeom>
                      <a:ln w="12700">
                        <a:solidFill/>
                      </a:ln>
                    </wps:spPr>
                    <wps:bodyPr/>
                  </wps:wsp>
                </a:graphicData>
              </a:graphic>
            </wp:anchor>
          </w:drawing>
        </mc:Choice>
        <mc:Fallback>
          <w:pict>
            <v:shape o:spt="32" o:oned="true" path="m,l21600,21600e" style="position:absolute;margin-left:51.75pt;margin-top:46.100000000000001pt;width:294.15000000000003pt;height:0;z-index:-251658240;mso-position-horizontal-relative:page;mso-position-vertical-relative:page">
              <v:stroke weight="1.p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04BC"/>
    <w:multiLevelType w:val="multilevel"/>
    <w:tmpl w:val="A47EF39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F5C774A"/>
    <w:multiLevelType w:val="multilevel"/>
    <w:tmpl w:val="5838F54C"/>
    <w:lvl w:ilvl="0">
      <w:start w:val="1"/>
      <w:numFmt w:val="bullet"/>
      <w:lvlText w:val="&lt;"/>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4C95D5B"/>
    <w:multiLevelType w:val="multilevel"/>
    <w:tmpl w:val="818A0A08"/>
    <w:lvl w:ilvl="0">
      <w:start w:val="1"/>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94E4A62"/>
    <w:multiLevelType w:val="multilevel"/>
    <w:tmpl w:val="984C1A5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EA4672D"/>
    <w:multiLevelType w:val="multilevel"/>
    <w:tmpl w:val="EFA41CC8"/>
    <w:lvl w:ilvl="0">
      <w:start w:val="1"/>
      <w:numFmt w:val="decimal"/>
      <w:lvlText w:val="%1."/>
      <w:lvlJc w:val="left"/>
      <w:rPr>
        <w:rFonts w:ascii="Arial" w:eastAsia="Arial" w:hAnsi="Arial" w:cs="Arial"/>
        <w:b w:val="0"/>
        <w:bCs w:val="0"/>
        <w:i/>
        <w:iCs/>
        <w:smallCaps w:val="0"/>
        <w:strike w:val="0"/>
        <w:color w:val="000000"/>
        <w:spacing w:val="0"/>
        <w:w w:val="100"/>
        <w:position w:val="0"/>
        <w:sz w:val="19"/>
        <w:szCs w:val="19"/>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7B74B4F"/>
    <w:multiLevelType w:val="multilevel"/>
    <w:tmpl w:val="D00A990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7CFC3570"/>
    <w:multiLevelType w:val="multilevel"/>
    <w:tmpl w:val="AE00B96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3"/>
  </w:num>
  <w:num w:numId="3">
    <w:abstractNumId w:val="4"/>
  </w:num>
  <w:num w:numId="4">
    <w:abstractNumId w:val="5"/>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59C"/>
    <w:rsid w:val="0000036A"/>
    <w:rsid w:val="00A51999"/>
    <w:rsid w:val="00C805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E815B"/>
  <w15:docId w15:val="{31A5EC98-9501-457F-9CF4-E3C7299D4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Sans Serif" w:eastAsia="Microsoft Sans Serif" w:hAnsi="Microsoft Sans Serif" w:cs="Microsoft Sans Serif"/>
        <w:sz w:val="24"/>
        <w:szCs w:val="24"/>
        <w:lang w:val="ru-RU" w:eastAsia="ru-RU" w:bidi="ru-RU"/>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носка_"/>
    <w:basedOn w:val="a0"/>
    <w:link w:val="a4"/>
    <w:rPr>
      <w:rFonts w:ascii="Times New Roman" w:eastAsia="Times New Roman" w:hAnsi="Times New Roman" w:cs="Times New Roman"/>
      <w:b w:val="0"/>
      <w:bCs w:val="0"/>
      <w:i w:val="0"/>
      <w:iCs w:val="0"/>
      <w:smallCaps w:val="0"/>
      <w:strike w:val="0"/>
      <w:sz w:val="17"/>
      <w:szCs w:val="17"/>
      <w:u w:val="none"/>
    </w:rPr>
  </w:style>
  <w:style w:type="character" w:customStyle="1" w:styleId="a5">
    <w:name w:val="Другое_"/>
    <w:basedOn w:val="a0"/>
    <w:link w:val="a6"/>
    <w:rPr>
      <w:rFonts w:ascii="Times New Roman" w:eastAsia="Times New Roman" w:hAnsi="Times New Roman" w:cs="Times New Roman"/>
      <w:b w:val="0"/>
      <w:bCs w:val="0"/>
      <w:i w:val="0"/>
      <w:iCs w:val="0"/>
      <w:smallCaps w:val="0"/>
      <w:strike w:val="0"/>
      <w:sz w:val="20"/>
      <w:szCs w:val="20"/>
      <w:u w:val="none"/>
    </w:rPr>
  </w:style>
  <w:style w:type="character" w:customStyle="1" w:styleId="2">
    <w:name w:val="Заголовок №2_"/>
    <w:basedOn w:val="a0"/>
    <w:link w:val="20"/>
    <w:rPr>
      <w:rFonts w:ascii="Calibri" w:eastAsia="Calibri" w:hAnsi="Calibri" w:cs="Calibri"/>
      <w:b/>
      <w:bCs/>
      <w:i w:val="0"/>
      <w:iCs w:val="0"/>
      <w:smallCaps w:val="0"/>
      <w:strike w:val="0"/>
      <w:color w:val="71130C"/>
      <w:w w:val="60"/>
      <w:sz w:val="102"/>
      <w:szCs w:val="102"/>
      <w:u w:val="none"/>
    </w:rPr>
  </w:style>
  <w:style w:type="character" w:customStyle="1" w:styleId="1">
    <w:name w:val="Заголовок №1_"/>
    <w:basedOn w:val="a0"/>
    <w:link w:val="10"/>
    <w:rPr>
      <w:rFonts w:ascii="Times New Roman" w:eastAsia="Times New Roman" w:hAnsi="Times New Roman" w:cs="Times New Roman"/>
      <w:b/>
      <w:bCs/>
      <w:i w:val="0"/>
      <w:iCs w:val="0"/>
      <w:smallCaps w:val="0"/>
      <w:strike w:val="0"/>
      <w:sz w:val="174"/>
      <w:szCs w:val="174"/>
      <w:u w:val="none"/>
    </w:rPr>
  </w:style>
  <w:style w:type="character" w:customStyle="1" w:styleId="a7">
    <w:name w:val="Подпись к картинке_"/>
    <w:basedOn w:val="a0"/>
    <w:link w:val="a8"/>
    <w:rPr>
      <w:rFonts w:ascii="Georgia" w:eastAsia="Georgia" w:hAnsi="Georgia" w:cs="Georgia"/>
      <w:b/>
      <w:bCs/>
      <w:i w:val="0"/>
      <w:iCs w:val="0"/>
      <w:smallCaps w:val="0"/>
      <w:strike w:val="0"/>
      <w:color w:val="71130C"/>
      <w:sz w:val="42"/>
      <w:szCs w:val="42"/>
      <w:u w:val="none"/>
      <w:lang w:val="en-US" w:eastAsia="en-US" w:bidi="en-US"/>
    </w:rPr>
  </w:style>
  <w:style w:type="character" w:customStyle="1" w:styleId="a9">
    <w:name w:val="Основной текст_"/>
    <w:basedOn w:val="a0"/>
    <w:link w:val="11"/>
    <w:rPr>
      <w:rFonts w:ascii="Times New Roman" w:eastAsia="Times New Roman" w:hAnsi="Times New Roman" w:cs="Times New Roman"/>
      <w:b w:val="0"/>
      <w:bCs w:val="0"/>
      <w:i w:val="0"/>
      <w:iCs w:val="0"/>
      <w:smallCaps w:val="0"/>
      <w:strike w:val="0"/>
      <w:sz w:val="20"/>
      <w:szCs w:val="20"/>
      <w:u w:val="none"/>
    </w:rPr>
  </w:style>
  <w:style w:type="character" w:customStyle="1" w:styleId="21">
    <w:name w:val="Основной текст (2)_"/>
    <w:basedOn w:val="a0"/>
    <w:link w:val="22"/>
    <w:rPr>
      <w:rFonts w:ascii="Times New Roman" w:eastAsia="Times New Roman" w:hAnsi="Times New Roman" w:cs="Times New Roman"/>
      <w:b w:val="0"/>
      <w:bCs w:val="0"/>
      <w:i w:val="0"/>
      <w:iCs w:val="0"/>
      <w:smallCaps w:val="0"/>
      <w:strike w:val="0"/>
      <w:sz w:val="17"/>
      <w:szCs w:val="17"/>
      <w:u w:val="none"/>
    </w:rPr>
  </w:style>
  <w:style w:type="character" w:customStyle="1" w:styleId="aa">
    <w:name w:val="Оглавление_"/>
    <w:basedOn w:val="a0"/>
    <w:link w:val="ab"/>
    <w:rPr>
      <w:rFonts w:ascii="Times New Roman" w:eastAsia="Times New Roman" w:hAnsi="Times New Roman" w:cs="Times New Roman"/>
      <w:b w:val="0"/>
      <w:bCs w:val="0"/>
      <w:i/>
      <w:iCs/>
      <w:smallCaps w:val="0"/>
      <w:strike w:val="0"/>
      <w:sz w:val="20"/>
      <w:szCs w:val="20"/>
      <w:u w:val="none"/>
    </w:rPr>
  </w:style>
  <w:style w:type="character" w:customStyle="1" w:styleId="23">
    <w:name w:val="Колонтитул (2)_"/>
    <w:basedOn w:val="a0"/>
    <w:link w:val="24"/>
    <w:rPr>
      <w:rFonts w:ascii="Times New Roman" w:eastAsia="Times New Roman" w:hAnsi="Times New Roman" w:cs="Times New Roman"/>
      <w:b w:val="0"/>
      <w:bCs w:val="0"/>
      <w:i w:val="0"/>
      <w:iCs w:val="0"/>
      <w:smallCaps w:val="0"/>
      <w:strike w:val="0"/>
      <w:sz w:val="20"/>
      <w:szCs w:val="20"/>
      <w:u w:val="none"/>
    </w:rPr>
  </w:style>
  <w:style w:type="character" w:customStyle="1" w:styleId="3">
    <w:name w:val="Основной текст (3)_"/>
    <w:basedOn w:val="a0"/>
    <w:link w:val="30"/>
    <w:rPr>
      <w:rFonts w:ascii="Arial" w:eastAsia="Arial" w:hAnsi="Arial" w:cs="Arial"/>
      <w:b w:val="0"/>
      <w:bCs w:val="0"/>
      <w:i/>
      <w:iCs/>
      <w:smallCaps w:val="0"/>
      <w:strike w:val="0"/>
      <w:sz w:val="19"/>
      <w:szCs w:val="19"/>
      <w:u w:val="single"/>
    </w:rPr>
  </w:style>
  <w:style w:type="character" w:customStyle="1" w:styleId="7">
    <w:name w:val="Основной текст (7)_"/>
    <w:basedOn w:val="a0"/>
    <w:link w:val="70"/>
    <w:rPr>
      <w:rFonts w:ascii="Times New Roman" w:eastAsia="Times New Roman" w:hAnsi="Times New Roman" w:cs="Times New Roman"/>
      <w:b/>
      <w:bCs/>
      <w:i w:val="0"/>
      <w:iCs w:val="0"/>
      <w:smallCaps w:val="0"/>
      <w:strike w:val="0"/>
      <w:sz w:val="15"/>
      <w:szCs w:val="15"/>
      <w:u w:val="none"/>
    </w:rPr>
  </w:style>
  <w:style w:type="character" w:customStyle="1" w:styleId="6">
    <w:name w:val="Основной текст (6)_"/>
    <w:basedOn w:val="a0"/>
    <w:link w:val="60"/>
    <w:rPr>
      <w:rFonts w:ascii="Arial" w:eastAsia="Arial" w:hAnsi="Arial" w:cs="Arial"/>
      <w:b w:val="0"/>
      <w:bCs w:val="0"/>
      <w:i w:val="0"/>
      <w:iCs w:val="0"/>
      <w:smallCaps w:val="0"/>
      <w:strike w:val="0"/>
      <w:sz w:val="22"/>
      <w:szCs w:val="22"/>
      <w:u w:val="none"/>
    </w:rPr>
  </w:style>
  <w:style w:type="character" w:customStyle="1" w:styleId="31">
    <w:name w:val="Заголовок №3_"/>
    <w:basedOn w:val="a0"/>
    <w:link w:val="32"/>
    <w:rPr>
      <w:rFonts w:ascii="Courier New" w:eastAsia="Courier New" w:hAnsi="Courier New" w:cs="Courier New"/>
      <w:b w:val="0"/>
      <w:bCs w:val="0"/>
      <w:i w:val="0"/>
      <w:iCs w:val="0"/>
      <w:smallCaps w:val="0"/>
      <w:strike w:val="0"/>
      <w:sz w:val="46"/>
      <w:szCs w:val="46"/>
      <w:u w:val="none"/>
    </w:rPr>
  </w:style>
  <w:style w:type="character" w:customStyle="1" w:styleId="8">
    <w:name w:val="Основной текст (8)_"/>
    <w:basedOn w:val="a0"/>
    <w:link w:val="80"/>
    <w:rPr>
      <w:rFonts w:ascii="Courier New" w:eastAsia="Courier New" w:hAnsi="Courier New" w:cs="Courier New"/>
      <w:b w:val="0"/>
      <w:bCs w:val="0"/>
      <w:i w:val="0"/>
      <w:iCs w:val="0"/>
      <w:smallCaps w:val="0"/>
      <w:strike w:val="0"/>
      <w:sz w:val="12"/>
      <w:szCs w:val="12"/>
      <w:u w:val="none"/>
    </w:rPr>
  </w:style>
  <w:style w:type="character" w:customStyle="1" w:styleId="ac">
    <w:name w:val="Колонтитул_"/>
    <w:basedOn w:val="a0"/>
    <w:link w:val="ad"/>
    <w:rPr>
      <w:rFonts w:ascii="Times New Roman" w:eastAsia="Times New Roman" w:hAnsi="Times New Roman" w:cs="Times New Roman"/>
      <w:b w:val="0"/>
      <w:bCs w:val="0"/>
      <w:i w:val="0"/>
      <w:iCs w:val="0"/>
      <w:smallCaps w:val="0"/>
      <w:strike w:val="0"/>
      <w:sz w:val="17"/>
      <w:szCs w:val="17"/>
      <w:u w:val="none"/>
    </w:rPr>
  </w:style>
  <w:style w:type="character" w:customStyle="1" w:styleId="9">
    <w:name w:val="Основной текст (9)_"/>
    <w:basedOn w:val="a0"/>
    <w:link w:val="90"/>
    <w:rPr>
      <w:rFonts w:ascii="Arial" w:eastAsia="Arial" w:hAnsi="Arial" w:cs="Arial"/>
      <w:b w:val="0"/>
      <w:bCs w:val="0"/>
      <w:i w:val="0"/>
      <w:iCs w:val="0"/>
      <w:smallCaps w:val="0"/>
      <w:strike w:val="0"/>
      <w:sz w:val="50"/>
      <w:szCs w:val="50"/>
      <w:u w:val="none"/>
      <w:lang w:val="en-US" w:eastAsia="en-US" w:bidi="en-US"/>
    </w:rPr>
  </w:style>
  <w:style w:type="character" w:customStyle="1" w:styleId="4">
    <w:name w:val="Заголовок №4_"/>
    <w:basedOn w:val="a0"/>
    <w:link w:val="40"/>
    <w:rPr>
      <w:rFonts w:ascii="Arial" w:eastAsia="Arial" w:hAnsi="Arial" w:cs="Arial"/>
      <w:b w:val="0"/>
      <w:bCs w:val="0"/>
      <w:i w:val="0"/>
      <w:iCs w:val="0"/>
      <w:smallCaps w:val="0"/>
      <w:strike w:val="0"/>
      <w:sz w:val="38"/>
      <w:szCs w:val="38"/>
      <w:u w:val="none"/>
    </w:rPr>
  </w:style>
  <w:style w:type="paragraph" w:customStyle="1" w:styleId="a4">
    <w:name w:val="Сноска"/>
    <w:basedOn w:val="a"/>
    <w:link w:val="a3"/>
    <w:pPr>
      <w:spacing w:line="266" w:lineRule="auto"/>
      <w:ind w:firstLine="440"/>
    </w:pPr>
    <w:rPr>
      <w:rFonts w:ascii="Times New Roman" w:eastAsia="Times New Roman" w:hAnsi="Times New Roman" w:cs="Times New Roman"/>
      <w:sz w:val="17"/>
      <w:szCs w:val="17"/>
    </w:rPr>
  </w:style>
  <w:style w:type="paragraph" w:customStyle="1" w:styleId="a6">
    <w:name w:val="Другое"/>
    <w:basedOn w:val="a"/>
    <w:link w:val="a5"/>
    <w:pPr>
      <w:spacing w:line="295" w:lineRule="auto"/>
      <w:ind w:firstLine="280"/>
    </w:pPr>
    <w:rPr>
      <w:rFonts w:ascii="Times New Roman" w:eastAsia="Times New Roman" w:hAnsi="Times New Roman" w:cs="Times New Roman"/>
      <w:sz w:val="20"/>
      <w:szCs w:val="20"/>
    </w:rPr>
  </w:style>
  <w:style w:type="paragraph" w:customStyle="1" w:styleId="20">
    <w:name w:val="Заголовок №2"/>
    <w:basedOn w:val="a"/>
    <w:link w:val="2"/>
    <w:pPr>
      <w:spacing w:line="182" w:lineRule="auto"/>
      <w:outlineLvl w:val="1"/>
    </w:pPr>
    <w:rPr>
      <w:rFonts w:ascii="Calibri" w:eastAsia="Calibri" w:hAnsi="Calibri" w:cs="Calibri"/>
      <w:b/>
      <w:bCs/>
      <w:color w:val="71130C"/>
      <w:w w:val="60"/>
      <w:sz w:val="102"/>
      <w:szCs w:val="102"/>
    </w:rPr>
  </w:style>
  <w:style w:type="paragraph" w:customStyle="1" w:styleId="10">
    <w:name w:val="Заголовок №1"/>
    <w:basedOn w:val="a"/>
    <w:link w:val="1"/>
    <w:pPr>
      <w:spacing w:line="180" w:lineRule="auto"/>
      <w:outlineLvl w:val="0"/>
    </w:pPr>
    <w:rPr>
      <w:rFonts w:ascii="Times New Roman" w:eastAsia="Times New Roman" w:hAnsi="Times New Roman" w:cs="Times New Roman"/>
      <w:b/>
      <w:bCs/>
      <w:sz w:val="174"/>
      <w:szCs w:val="174"/>
    </w:rPr>
  </w:style>
  <w:style w:type="paragraph" w:customStyle="1" w:styleId="a8">
    <w:name w:val="Подпись к картинке"/>
    <w:basedOn w:val="a"/>
    <w:link w:val="a7"/>
    <w:rPr>
      <w:rFonts w:ascii="Georgia" w:eastAsia="Georgia" w:hAnsi="Georgia" w:cs="Georgia"/>
      <w:b/>
      <w:bCs/>
      <w:color w:val="71130C"/>
      <w:sz w:val="42"/>
      <w:szCs w:val="42"/>
      <w:lang w:val="en-US" w:eastAsia="en-US" w:bidi="en-US"/>
    </w:rPr>
  </w:style>
  <w:style w:type="paragraph" w:customStyle="1" w:styleId="11">
    <w:name w:val="Основной текст1"/>
    <w:basedOn w:val="a"/>
    <w:link w:val="a9"/>
    <w:pPr>
      <w:spacing w:line="295" w:lineRule="auto"/>
      <w:ind w:firstLine="280"/>
    </w:pPr>
    <w:rPr>
      <w:rFonts w:ascii="Times New Roman" w:eastAsia="Times New Roman" w:hAnsi="Times New Roman" w:cs="Times New Roman"/>
      <w:sz w:val="20"/>
      <w:szCs w:val="20"/>
    </w:rPr>
  </w:style>
  <w:style w:type="paragraph" w:customStyle="1" w:styleId="22">
    <w:name w:val="Основной текст (2)"/>
    <w:basedOn w:val="a"/>
    <w:link w:val="21"/>
    <w:pPr>
      <w:spacing w:line="300" w:lineRule="auto"/>
      <w:ind w:left="420" w:firstLine="280"/>
    </w:pPr>
    <w:rPr>
      <w:rFonts w:ascii="Times New Roman" w:eastAsia="Times New Roman" w:hAnsi="Times New Roman" w:cs="Times New Roman"/>
      <w:sz w:val="17"/>
      <w:szCs w:val="17"/>
    </w:rPr>
  </w:style>
  <w:style w:type="paragraph" w:customStyle="1" w:styleId="ab">
    <w:name w:val="Оглавление"/>
    <w:basedOn w:val="a"/>
    <w:link w:val="aa"/>
    <w:pPr>
      <w:spacing w:line="298" w:lineRule="auto"/>
    </w:pPr>
    <w:rPr>
      <w:rFonts w:ascii="Times New Roman" w:eastAsia="Times New Roman" w:hAnsi="Times New Roman" w:cs="Times New Roman"/>
      <w:i/>
      <w:iCs/>
      <w:sz w:val="20"/>
      <w:szCs w:val="20"/>
    </w:rPr>
  </w:style>
  <w:style w:type="paragraph" w:customStyle="1" w:styleId="24">
    <w:name w:val="Колонтитул (2)"/>
    <w:basedOn w:val="a"/>
    <w:link w:val="23"/>
    <w:rPr>
      <w:rFonts w:ascii="Times New Roman" w:eastAsia="Times New Roman" w:hAnsi="Times New Roman" w:cs="Times New Roman"/>
      <w:sz w:val="20"/>
      <w:szCs w:val="20"/>
    </w:rPr>
  </w:style>
  <w:style w:type="paragraph" w:customStyle="1" w:styleId="30">
    <w:name w:val="Основной текст (3)"/>
    <w:basedOn w:val="a"/>
    <w:link w:val="3"/>
    <w:pPr>
      <w:spacing w:after="400" w:line="386" w:lineRule="auto"/>
      <w:ind w:left="410"/>
    </w:pPr>
    <w:rPr>
      <w:rFonts w:ascii="Arial" w:eastAsia="Arial" w:hAnsi="Arial" w:cs="Arial"/>
      <w:i/>
      <w:iCs/>
      <w:sz w:val="19"/>
      <w:szCs w:val="19"/>
      <w:u w:val="single"/>
    </w:rPr>
  </w:style>
  <w:style w:type="paragraph" w:customStyle="1" w:styleId="70">
    <w:name w:val="Основной текст (7)"/>
    <w:basedOn w:val="a"/>
    <w:link w:val="7"/>
    <w:pPr>
      <w:spacing w:after="40" w:line="360" w:lineRule="auto"/>
    </w:pPr>
    <w:rPr>
      <w:rFonts w:ascii="Times New Roman" w:eastAsia="Times New Roman" w:hAnsi="Times New Roman" w:cs="Times New Roman"/>
      <w:b/>
      <w:bCs/>
      <w:sz w:val="15"/>
      <w:szCs w:val="15"/>
    </w:rPr>
  </w:style>
  <w:style w:type="paragraph" w:customStyle="1" w:styleId="60">
    <w:name w:val="Основной текст (6)"/>
    <w:basedOn w:val="a"/>
    <w:link w:val="6"/>
    <w:pPr>
      <w:spacing w:after="850" w:line="269" w:lineRule="auto"/>
      <w:ind w:firstLine="70"/>
    </w:pPr>
    <w:rPr>
      <w:rFonts w:ascii="Arial" w:eastAsia="Arial" w:hAnsi="Arial" w:cs="Arial"/>
      <w:sz w:val="22"/>
      <w:szCs w:val="22"/>
    </w:rPr>
  </w:style>
  <w:style w:type="paragraph" w:customStyle="1" w:styleId="32">
    <w:name w:val="Заголовок №3"/>
    <w:basedOn w:val="a"/>
    <w:link w:val="31"/>
    <w:pPr>
      <w:spacing w:line="180" w:lineRule="auto"/>
      <w:outlineLvl w:val="2"/>
    </w:pPr>
    <w:rPr>
      <w:rFonts w:ascii="Courier New" w:eastAsia="Courier New" w:hAnsi="Courier New" w:cs="Courier New"/>
      <w:sz w:val="46"/>
      <w:szCs w:val="46"/>
    </w:rPr>
  </w:style>
  <w:style w:type="paragraph" w:customStyle="1" w:styleId="80">
    <w:name w:val="Основной текст (8)"/>
    <w:basedOn w:val="a"/>
    <w:link w:val="8"/>
    <w:pPr>
      <w:spacing w:after="60"/>
      <w:ind w:firstLine="260"/>
    </w:pPr>
    <w:rPr>
      <w:rFonts w:ascii="Courier New" w:eastAsia="Courier New" w:hAnsi="Courier New" w:cs="Courier New"/>
      <w:sz w:val="12"/>
      <w:szCs w:val="12"/>
    </w:rPr>
  </w:style>
  <w:style w:type="paragraph" w:customStyle="1" w:styleId="ad">
    <w:name w:val="Колонтитул"/>
    <w:basedOn w:val="a"/>
    <w:link w:val="ac"/>
    <w:rPr>
      <w:rFonts w:ascii="Times New Roman" w:eastAsia="Times New Roman" w:hAnsi="Times New Roman" w:cs="Times New Roman"/>
      <w:sz w:val="17"/>
      <w:szCs w:val="17"/>
    </w:rPr>
  </w:style>
  <w:style w:type="paragraph" w:customStyle="1" w:styleId="90">
    <w:name w:val="Основной текст (9)"/>
    <w:basedOn w:val="a"/>
    <w:link w:val="9"/>
    <w:pPr>
      <w:spacing w:after="440"/>
    </w:pPr>
    <w:rPr>
      <w:rFonts w:ascii="Arial" w:eastAsia="Arial" w:hAnsi="Arial" w:cs="Arial"/>
      <w:sz w:val="50"/>
      <w:szCs w:val="50"/>
      <w:lang w:val="en-US" w:eastAsia="en-US" w:bidi="en-US"/>
    </w:rPr>
  </w:style>
  <w:style w:type="paragraph" w:customStyle="1" w:styleId="40">
    <w:name w:val="Заголовок №4"/>
    <w:basedOn w:val="a"/>
    <w:link w:val="4"/>
    <w:pPr>
      <w:spacing w:line="180" w:lineRule="auto"/>
      <w:ind w:firstLine="460"/>
      <w:outlineLvl w:val="3"/>
    </w:pPr>
    <w:rPr>
      <w:rFonts w:ascii="Arial" w:eastAsia="Arial" w:hAnsi="Arial" w:cs="Arial"/>
      <w:sz w:val="38"/>
      <w:szCs w:val="3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eader" Target="header110.xml"/><Relationship Id="rId299" Type="http://schemas.openxmlformats.org/officeDocument/2006/relationships/header" Target="header290.xml"/><Relationship Id="rId21" Type="http://schemas.openxmlformats.org/officeDocument/2006/relationships/header" Target="header14.xml"/><Relationship Id="rId63" Type="http://schemas.openxmlformats.org/officeDocument/2006/relationships/header" Target="header56.xml"/><Relationship Id="rId159" Type="http://schemas.openxmlformats.org/officeDocument/2006/relationships/header" Target="header152.xml"/><Relationship Id="rId170" Type="http://schemas.openxmlformats.org/officeDocument/2006/relationships/header" Target="header163.xml"/><Relationship Id="rId226" Type="http://schemas.openxmlformats.org/officeDocument/2006/relationships/header" Target="header218.xml"/><Relationship Id="rId268" Type="http://schemas.openxmlformats.org/officeDocument/2006/relationships/header" Target="header259.xml"/><Relationship Id="rId32" Type="http://schemas.openxmlformats.org/officeDocument/2006/relationships/header" Target="header25.xml"/><Relationship Id="rId74" Type="http://schemas.openxmlformats.org/officeDocument/2006/relationships/header" Target="header67.xml"/><Relationship Id="rId128" Type="http://schemas.openxmlformats.org/officeDocument/2006/relationships/header" Target="header121.xml"/><Relationship Id="rId5" Type="http://schemas.openxmlformats.org/officeDocument/2006/relationships/footnotes" Target="footnotes.xml"/><Relationship Id="rId181" Type="http://schemas.openxmlformats.org/officeDocument/2006/relationships/header" Target="header174.xml"/><Relationship Id="rId237" Type="http://schemas.openxmlformats.org/officeDocument/2006/relationships/image" Target="media/image3.png"/><Relationship Id="rId279" Type="http://schemas.openxmlformats.org/officeDocument/2006/relationships/header" Target="header270.xml"/><Relationship Id="rId43" Type="http://schemas.openxmlformats.org/officeDocument/2006/relationships/header" Target="header36.xml"/><Relationship Id="rId139" Type="http://schemas.openxmlformats.org/officeDocument/2006/relationships/header" Target="header132.xml"/><Relationship Id="rId290" Type="http://schemas.openxmlformats.org/officeDocument/2006/relationships/header" Target="header281.xml"/><Relationship Id="rId304" Type="http://schemas.openxmlformats.org/officeDocument/2006/relationships/header" Target="header295.xml"/><Relationship Id="rId85" Type="http://schemas.openxmlformats.org/officeDocument/2006/relationships/header" Target="header78.xml"/><Relationship Id="rId150" Type="http://schemas.openxmlformats.org/officeDocument/2006/relationships/header" Target="header143.xml"/><Relationship Id="rId192" Type="http://schemas.openxmlformats.org/officeDocument/2006/relationships/header" Target="header185.xml"/><Relationship Id="rId206" Type="http://schemas.openxmlformats.org/officeDocument/2006/relationships/header" Target="header199.xml"/><Relationship Id="rId248" Type="http://schemas.openxmlformats.org/officeDocument/2006/relationships/header" Target="header239.xml"/><Relationship Id="rId12" Type="http://schemas.openxmlformats.org/officeDocument/2006/relationships/header" Target="header5.xml"/><Relationship Id="rId108" Type="http://schemas.openxmlformats.org/officeDocument/2006/relationships/header" Target="header101.xml"/><Relationship Id="rId54" Type="http://schemas.openxmlformats.org/officeDocument/2006/relationships/header" Target="header47.xml"/><Relationship Id="rId96" Type="http://schemas.openxmlformats.org/officeDocument/2006/relationships/header" Target="header89.xml"/><Relationship Id="rId161" Type="http://schemas.openxmlformats.org/officeDocument/2006/relationships/header" Target="header154.xml"/><Relationship Id="rId217" Type="http://schemas.openxmlformats.org/officeDocument/2006/relationships/header" Target="header210.xml"/><Relationship Id="rId259" Type="http://schemas.openxmlformats.org/officeDocument/2006/relationships/header" Target="header250.xml"/><Relationship Id="rId23" Type="http://schemas.openxmlformats.org/officeDocument/2006/relationships/header" Target="header16.xml"/><Relationship Id="rId119" Type="http://schemas.openxmlformats.org/officeDocument/2006/relationships/header" Target="header112.xml"/><Relationship Id="rId270" Type="http://schemas.openxmlformats.org/officeDocument/2006/relationships/header" Target="header261.xml"/><Relationship Id="rId44" Type="http://schemas.openxmlformats.org/officeDocument/2006/relationships/header" Target="header37.xml"/><Relationship Id="rId65" Type="http://schemas.openxmlformats.org/officeDocument/2006/relationships/header" Target="header58.xml"/><Relationship Id="rId86" Type="http://schemas.openxmlformats.org/officeDocument/2006/relationships/header" Target="header79.xml"/><Relationship Id="rId130" Type="http://schemas.openxmlformats.org/officeDocument/2006/relationships/header" Target="header123.xml"/><Relationship Id="rId151" Type="http://schemas.openxmlformats.org/officeDocument/2006/relationships/header" Target="header144.xml"/><Relationship Id="rId172" Type="http://schemas.openxmlformats.org/officeDocument/2006/relationships/header" Target="header165.xml"/><Relationship Id="rId193" Type="http://schemas.openxmlformats.org/officeDocument/2006/relationships/header" Target="header186.xml"/><Relationship Id="rId207" Type="http://schemas.openxmlformats.org/officeDocument/2006/relationships/header" Target="header200.xml"/><Relationship Id="rId228" Type="http://schemas.openxmlformats.org/officeDocument/2006/relationships/header" Target="header220.xml"/><Relationship Id="rId249" Type="http://schemas.openxmlformats.org/officeDocument/2006/relationships/header" Target="header240.xml"/><Relationship Id="rId13" Type="http://schemas.openxmlformats.org/officeDocument/2006/relationships/header" Target="header6.xml"/><Relationship Id="rId109" Type="http://schemas.openxmlformats.org/officeDocument/2006/relationships/header" Target="header102.xml"/><Relationship Id="rId260" Type="http://schemas.openxmlformats.org/officeDocument/2006/relationships/header" Target="header251.xml"/><Relationship Id="rId281" Type="http://schemas.openxmlformats.org/officeDocument/2006/relationships/header" Target="header272.xml"/><Relationship Id="rId34" Type="http://schemas.openxmlformats.org/officeDocument/2006/relationships/header" Target="header27.xml"/><Relationship Id="rId55" Type="http://schemas.openxmlformats.org/officeDocument/2006/relationships/header" Target="header48.xml"/><Relationship Id="rId76" Type="http://schemas.openxmlformats.org/officeDocument/2006/relationships/header" Target="header69.xml"/><Relationship Id="rId97" Type="http://schemas.openxmlformats.org/officeDocument/2006/relationships/header" Target="header90.xml"/><Relationship Id="rId120" Type="http://schemas.openxmlformats.org/officeDocument/2006/relationships/header" Target="header113.xml"/><Relationship Id="rId141" Type="http://schemas.openxmlformats.org/officeDocument/2006/relationships/header" Target="header134.xml"/><Relationship Id="rId7" Type="http://schemas.openxmlformats.org/officeDocument/2006/relationships/image" Target="media/image1.png"/><Relationship Id="rId162" Type="http://schemas.openxmlformats.org/officeDocument/2006/relationships/header" Target="header155.xml"/><Relationship Id="rId183" Type="http://schemas.openxmlformats.org/officeDocument/2006/relationships/header" Target="header176.xml"/><Relationship Id="rId218" Type="http://schemas.openxmlformats.org/officeDocument/2006/relationships/header" Target="header211.xml"/><Relationship Id="rId239" Type="http://schemas.openxmlformats.org/officeDocument/2006/relationships/header" Target="header230.xml"/><Relationship Id="rId250" Type="http://schemas.openxmlformats.org/officeDocument/2006/relationships/header" Target="header241.xml"/><Relationship Id="rId271" Type="http://schemas.openxmlformats.org/officeDocument/2006/relationships/header" Target="header262.xml"/><Relationship Id="rId292" Type="http://schemas.openxmlformats.org/officeDocument/2006/relationships/header" Target="header283.xml"/><Relationship Id="rId306" Type="http://schemas.openxmlformats.org/officeDocument/2006/relationships/header" Target="header297.xml"/><Relationship Id="rId24" Type="http://schemas.openxmlformats.org/officeDocument/2006/relationships/header" Target="header17.xml"/><Relationship Id="rId45" Type="http://schemas.openxmlformats.org/officeDocument/2006/relationships/header" Target="header38.xml"/><Relationship Id="rId66" Type="http://schemas.openxmlformats.org/officeDocument/2006/relationships/header" Target="header59.xml"/><Relationship Id="rId87" Type="http://schemas.openxmlformats.org/officeDocument/2006/relationships/header" Target="header80.xml"/><Relationship Id="rId110" Type="http://schemas.openxmlformats.org/officeDocument/2006/relationships/header" Target="header103.xml"/><Relationship Id="rId131" Type="http://schemas.openxmlformats.org/officeDocument/2006/relationships/header" Target="header124.xml"/><Relationship Id="rId152" Type="http://schemas.openxmlformats.org/officeDocument/2006/relationships/header" Target="header145.xml"/><Relationship Id="rId173" Type="http://schemas.openxmlformats.org/officeDocument/2006/relationships/header" Target="header166.xml"/><Relationship Id="rId194" Type="http://schemas.openxmlformats.org/officeDocument/2006/relationships/header" Target="header187.xml"/><Relationship Id="rId208" Type="http://schemas.openxmlformats.org/officeDocument/2006/relationships/header" Target="header201.xml"/><Relationship Id="rId229" Type="http://schemas.openxmlformats.org/officeDocument/2006/relationships/header" Target="header221.xml"/><Relationship Id="rId240" Type="http://schemas.openxmlformats.org/officeDocument/2006/relationships/header" Target="header231.xml"/><Relationship Id="rId261" Type="http://schemas.openxmlformats.org/officeDocument/2006/relationships/header" Target="header252.xml"/><Relationship Id="rId14" Type="http://schemas.openxmlformats.org/officeDocument/2006/relationships/header" Target="header7.xml"/><Relationship Id="rId35" Type="http://schemas.openxmlformats.org/officeDocument/2006/relationships/header" Target="header28.xml"/><Relationship Id="rId56" Type="http://schemas.openxmlformats.org/officeDocument/2006/relationships/header" Target="header49.xml"/><Relationship Id="rId77" Type="http://schemas.openxmlformats.org/officeDocument/2006/relationships/header" Target="header70.xml"/><Relationship Id="rId100" Type="http://schemas.openxmlformats.org/officeDocument/2006/relationships/header" Target="header93.xml"/><Relationship Id="rId282" Type="http://schemas.openxmlformats.org/officeDocument/2006/relationships/header" Target="header273.xml"/><Relationship Id="rId8" Type="http://schemas.openxmlformats.org/officeDocument/2006/relationships/header" Target="header1.xml"/><Relationship Id="rId98" Type="http://schemas.openxmlformats.org/officeDocument/2006/relationships/header" Target="header91.xml"/><Relationship Id="rId121" Type="http://schemas.openxmlformats.org/officeDocument/2006/relationships/header" Target="header114.xml"/><Relationship Id="rId142" Type="http://schemas.openxmlformats.org/officeDocument/2006/relationships/header" Target="header135.xml"/><Relationship Id="rId163" Type="http://schemas.openxmlformats.org/officeDocument/2006/relationships/header" Target="header156.xml"/><Relationship Id="rId184" Type="http://schemas.openxmlformats.org/officeDocument/2006/relationships/header" Target="header177.xml"/><Relationship Id="rId219" Type="http://schemas.openxmlformats.org/officeDocument/2006/relationships/header" Target="header212.xml"/><Relationship Id="rId230" Type="http://schemas.openxmlformats.org/officeDocument/2006/relationships/header" Target="header222.xml"/><Relationship Id="rId251" Type="http://schemas.openxmlformats.org/officeDocument/2006/relationships/header" Target="header242.xml"/><Relationship Id="rId25" Type="http://schemas.openxmlformats.org/officeDocument/2006/relationships/header" Target="header18.xml"/><Relationship Id="rId46" Type="http://schemas.openxmlformats.org/officeDocument/2006/relationships/header" Target="header39.xml"/><Relationship Id="rId67" Type="http://schemas.openxmlformats.org/officeDocument/2006/relationships/header" Target="header60.xml"/><Relationship Id="rId272" Type="http://schemas.openxmlformats.org/officeDocument/2006/relationships/header" Target="header263.xml"/><Relationship Id="rId293" Type="http://schemas.openxmlformats.org/officeDocument/2006/relationships/header" Target="header284.xml"/><Relationship Id="rId307" Type="http://schemas.openxmlformats.org/officeDocument/2006/relationships/header" Target="header298.xml"/><Relationship Id="rId88" Type="http://schemas.openxmlformats.org/officeDocument/2006/relationships/header" Target="header81.xml"/><Relationship Id="rId111" Type="http://schemas.openxmlformats.org/officeDocument/2006/relationships/header" Target="header104.xml"/><Relationship Id="rId132" Type="http://schemas.openxmlformats.org/officeDocument/2006/relationships/header" Target="header125.xml"/><Relationship Id="rId153" Type="http://schemas.openxmlformats.org/officeDocument/2006/relationships/header" Target="header146.xml"/><Relationship Id="rId174" Type="http://schemas.openxmlformats.org/officeDocument/2006/relationships/header" Target="header167.xml"/><Relationship Id="rId195" Type="http://schemas.openxmlformats.org/officeDocument/2006/relationships/header" Target="header188.xml"/><Relationship Id="rId209" Type="http://schemas.openxmlformats.org/officeDocument/2006/relationships/header" Target="header202.xml"/><Relationship Id="rId220" Type="http://schemas.openxmlformats.org/officeDocument/2006/relationships/header" Target="header213.xml"/><Relationship Id="rId241" Type="http://schemas.openxmlformats.org/officeDocument/2006/relationships/header" Target="header232.xml"/><Relationship Id="rId15" Type="http://schemas.openxmlformats.org/officeDocument/2006/relationships/header" Target="header8.xml"/><Relationship Id="rId36" Type="http://schemas.openxmlformats.org/officeDocument/2006/relationships/header" Target="header29.xml"/><Relationship Id="rId57" Type="http://schemas.openxmlformats.org/officeDocument/2006/relationships/header" Target="header50.xml"/><Relationship Id="rId262" Type="http://schemas.openxmlformats.org/officeDocument/2006/relationships/header" Target="header253.xml"/><Relationship Id="rId283" Type="http://schemas.openxmlformats.org/officeDocument/2006/relationships/header" Target="header274.xml"/><Relationship Id="rId78" Type="http://schemas.openxmlformats.org/officeDocument/2006/relationships/header" Target="header71.xml"/><Relationship Id="rId99" Type="http://schemas.openxmlformats.org/officeDocument/2006/relationships/header" Target="header92.xml"/><Relationship Id="rId101" Type="http://schemas.openxmlformats.org/officeDocument/2006/relationships/header" Target="header94.xml"/><Relationship Id="rId122" Type="http://schemas.openxmlformats.org/officeDocument/2006/relationships/header" Target="header115.xml"/><Relationship Id="rId143" Type="http://schemas.openxmlformats.org/officeDocument/2006/relationships/header" Target="header136.xml"/><Relationship Id="rId164" Type="http://schemas.openxmlformats.org/officeDocument/2006/relationships/header" Target="header157.xml"/><Relationship Id="rId185" Type="http://schemas.openxmlformats.org/officeDocument/2006/relationships/header" Target="header178.xml"/><Relationship Id="rId9" Type="http://schemas.openxmlformats.org/officeDocument/2006/relationships/header" Target="header2.xml"/><Relationship Id="rId210" Type="http://schemas.openxmlformats.org/officeDocument/2006/relationships/header" Target="header203.xml"/><Relationship Id="rId26" Type="http://schemas.openxmlformats.org/officeDocument/2006/relationships/header" Target="header19.xml"/><Relationship Id="rId231" Type="http://schemas.openxmlformats.org/officeDocument/2006/relationships/header" Target="header223.xml"/><Relationship Id="rId252" Type="http://schemas.openxmlformats.org/officeDocument/2006/relationships/header" Target="header243.xml"/><Relationship Id="rId273" Type="http://schemas.openxmlformats.org/officeDocument/2006/relationships/header" Target="header264.xml"/><Relationship Id="rId294" Type="http://schemas.openxmlformats.org/officeDocument/2006/relationships/header" Target="header285.xml"/><Relationship Id="rId308" Type="http://schemas.openxmlformats.org/officeDocument/2006/relationships/header" Target="header299.xml"/><Relationship Id="rId47" Type="http://schemas.openxmlformats.org/officeDocument/2006/relationships/header" Target="header40.xml"/><Relationship Id="rId68" Type="http://schemas.openxmlformats.org/officeDocument/2006/relationships/header" Target="header61.xml"/><Relationship Id="rId89" Type="http://schemas.openxmlformats.org/officeDocument/2006/relationships/header" Target="header82.xml"/><Relationship Id="rId112" Type="http://schemas.openxmlformats.org/officeDocument/2006/relationships/header" Target="header105.xml"/><Relationship Id="rId133" Type="http://schemas.openxmlformats.org/officeDocument/2006/relationships/header" Target="header126.xml"/><Relationship Id="rId154" Type="http://schemas.openxmlformats.org/officeDocument/2006/relationships/header" Target="header147.xml"/><Relationship Id="rId175" Type="http://schemas.openxmlformats.org/officeDocument/2006/relationships/header" Target="header168.xml"/><Relationship Id="rId196" Type="http://schemas.openxmlformats.org/officeDocument/2006/relationships/header" Target="header189.xml"/><Relationship Id="rId200" Type="http://schemas.openxmlformats.org/officeDocument/2006/relationships/header" Target="header193.xml"/><Relationship Id="rId16" Type="http://schemas.openxmlformats.org/officeDocument/2006/relationships/header" Target="header9.xml"/><Relationship Id="rId221" Type="http://schemas.openxmlformats.org/officeDocument/2006/relationships/header" Target="header214.xml"/><Relationship Id="rId242" Type="http://schemas.openxmlformats.org/officeDocument/2006/relationships/header" Target="header233.xml"/><Relationship Id="rId263" Type="http://schemas.openxmlformats.org/officeDocument/2006/relationships/header" Target="header254.xml"/><Relationship Id="rId284" Type="http://schemas.openxmlformats.org/officeDocument/2006/relationships/header" Target="header275.xml"/><Relationship Id="rId37" Type="http://schemas.openxmlformats.org/officeDocument/2006/relationships/header" Target="header30.xml"/><Relationship Id="rId58" Type="http://schemas.openxmlformats.org/officeDocument/2006/relationships/header" Target="header51.xml"/><Relationship Id="rId79" Type="http://schemas.openxmlformats.org/officeDocument/2006/relationships/header" Target="header72.xml"/><Relationship Id="rId102" Type="http://schemas.openxmlformats.org/officeDocument/2006/relationships/header" Target="header95.xml"/><Relationship Id="rId123" Type="http://schemas.openxmlformats.org/officeDocument/2006/relationships/header" Target="header116.xml"/><Relationship Id="rId144" Type="http://schemas.openxmlformats.org/officeDocument/2006/relationships/header" Target="header137.xml"/><Relationship Id="rId90" Type="http://schemas.openxmlformats.org/officeDocument/2006/relationships/header" Target="header83.xml"/><Relationship Id="rId165" Type="http://schemas.openxmlformats.org/officeDocument/2006/relationships/header" Target="header158.xml"/><Relationship Id="rId186" Type="http://schemas.openxmlformats.org/officeDocument/2006/relationships/header" Target="header179.xml"/><Relationship Id="rId211" Type="http://schemas.openxmlformats.org/officeDocument/2006/relationships/header" Target="header204.xml"/><Relationship Id="rId232" Type="http://schemas.openxmlformats.org/officeDocument/2006/relationships/header" Target="header224.xml"/><Relationship Id="rId253" Type="http://schemas.openxmlformats.org/officeDocument/2006/relationships/header" Target="header244.xml"/><Relationship Id="rId274" Type="http://schemas.openxmlformats.org/officeDocument/2006/relationships/header" Target="header265.xml"/><Relationship Id="rId295" Type="http://schemas.openxmlformats.org/officeDocument/2006/relationships/header" Target="header286.xml"/><Relationship Id="rId309" Type="http://schemas.openxmlformats.org/officeDocument/2006/relationships/fontTable" Target="fontTable.xml"/><Relationship Id="rId27" Type="http://schemas.openxmlformats.org/officeDocument/2006/relationships/header" Target="header20.xml"/><Relationship Id="rId48" Type="http://schemas.openxmlformats.org/officeDocument/2006/relationships/header" Target="header41.xml"/><Relationship Id="rId69" Type="http://schemas.openxmlformats.org/officeDocument/2006/relationships/header" Target="header62.xml"/><Relationship Id="rId113" Type="http://schemas.openxmlformats.org/officeDocument/2006/relationships/header" Target="header106.xml"/><Relationship Id="rId134" Type="http://schemas.openxmlformats.org/officeDocument/2006/relationships/header" Target="header127.xml"/><Relationship Id="rId80" Type="http://schemas.openxmlformats.org/officeDocument/2006/relationships/header" Target="header73.xml"/><Relationship Id="rId155" Type="http://schemas.openxmlformats.org/officeDocument/2006/relationships/header" Target="header148.xml"/><Relationship Id="rId176" Type="http://schemas.openxmlformats.org/officeDocument/2006/relationships/header" Target="header169.xml"/><Relationship Id="rId197" Type="http://schemas.openxmlformats.org/officeDocument/2006/relationships/header" Target="header190.xml"/><Relationship Id="rId201" Type="http://schemas.openxmlformats.org/officeDocument/2006/relationships/header" Target="header194.xml"/><Relationship Id="rId222" Type="http://schemas.openxmlformats.org/officeDocument/2006/relationships/header" Target="header215.xml"/><Relationship Id="rId243" Type="http://schemas.openxmlformats.org/officeDocument/2006/relationships/header" Target="header234.xml"/><Relationship Id="rId264" Type="http://schemas.openxmlformats.org/officeDocument/2006/relationships/header" Target="header255.xml"/><Relationship Id="rId285" Type="http://schemas.openxmlformats.org/officeDocument/2006/relationships/header" Target="header276.xml"/><Relationship Id="rId17" Type="http://schemas.openxmlformats.org/officeDocument/2006/relationships/header" Target="header10.xml"/><Relationship Id="rId38" Type="http://schemas.openxmlformats.org/officeDocument/2006/relationships/header" Target="header31.xml"/><Relationship Id="rId59" Type="http://schemas.openxmlformats.org/officeDocument/2006/relationships/header" Target="header52.xml"/><Relationship Id="rId103" Type="http://schemas.openxmlformats.org/officeDocument/2006/relationships/header" Target="header96.xml"/><Relationship Id="rId124" Type="http://schemas.openxmlformats.org/officeDocument/2006/relationships/header" Target="header117.xml"/><Relationship Id="rId310" Type="http://schemas.openxmlformats.org/officeDocument/2006/relationships/theme" Target="theme/theme1.xml"/><Relationship Id="rId70" Type="http://schemas.openxmlformats.org/officeDocument/2006/relationships/header" Target="header63.xml"/><Relationship Id="rId91" Type="http://schemas.openxmlformats.org/officeDocument/2006/relationships/header" Target="header84.xml"/><Relationship Id="rId145" Type="http://schemas.openxmlformats.org/officeDocument/2006/relationships/header" Target="header138.xml"/><Relationship Id="rId166" Type="http://schemas.openxmlformats.org/officeDocument/2006/relationships/header" Target="header159.xml"/><Relationship Id="rId187" Type="http://schemas.openxmlformats.org/officeDocument/2006/relationships/header" Target="header180.xml"/><Relationship Id="rId1" Type="http://schemas.openxmlformats.org/officeDocument/2006/relationships/numbering" Target="numbering.xml"/><Relationship Id="rId212" Type="http://schemas.openxmlformats.org/officeDocument/2006/relationships/header" Target="header205.xml"/><Relationship Id="rId233" Type="http://schemas.openxmlformats.org/officeDocument/2006/relationships/header" Target="header225.xml"/><Relationship Id="rId254" Type="http://schemas.openxmlformats.org/officeDocument/2006/relationships/header" Target="header245.xml"/><Relationship Id="rId28" Type="http://schemas.openxmlformats.org/officeDocument/2006/relationships/header" Target="header21.xml"/><Relationship Id="rId49" Type="http://schemas.openxmlformats.org/officeDocument/2006/relationships/header" Target="header42.xml"/><Relationship Id="rId114" Type="http://schemas.openxmlformats.org/officeDocument/2006/relationships/header" Target="header107.xml"/><Relationship Id="rId275" Type="http://schemas.openxmlformats.org/officeDocument/2006/relationships/header" Target="header266.xml"/><Relationship Id="rId296" Type="http://schemas.openxmlformats.org/officeDocument/2006/relationships/header" Target="header287.xml"/><Relationship Id="rId300" Type="http://schemas.openxmlformats.org/officeDocument/2006/relationships/header" Target="header291.xml"/><Relationship Id="rId60" Type="http://schemas.openxmlformats.org/officeDocument/2006/relationships/header" Target="header53.xml"/><Relationship Id="rId81" Type="http://schemas.openxmlformats.org/officeDocument/2006/relationships/header" Target="header74.xml"/><Relationship Id="rId135" Type="http://schemas.openxmlformats.org/officeDocument/2006/relationships/header" Target="header128.xml"/><Relationship Id="rId156" Type="http://schemas.openxmlformats.org/officeDocument/2006/relationships/header" Target="header149.xml"/><Relationship Id="rId177" Type="http://schemas.openxmlformats.org/officeDocument/2006/relationships/header" Target="header170.xml"/><Relationship Id="rId198" Type="http://schemas.openxmlformats.org/officeDocument/2006/relationships/header" Target="header191.xml"/><Relationship Id="rId202" Type="http://schemas.openxmlformats.org/officeDocument/2006/relationships/header" Target="header195.xml"/><Relationship Id="rId223" Type="http://schemas.openxmlformats.org/officeDocument/2006/relationships/header" Target="header216.xml"/><Relationship Id="rId244" Type="http://schemas.openxmlformats.org/officeDocument/2006/relationships/header" Target="header235.xml"/><Relationship Id="rId18" Type="http://schemas.openxmlformats.org/officeDocument/2006/relationships/header" Target="header11.xml"/><Relationship Id="rId39" Type="http://schemas.openxmlformats.org/officeDocument/2006/relationships/header" Target="header32.xml"/><Relationship Id="rId265" Type="http://schemas.openxmlformats.org/officeDocument/2006/relationships/header" Target="header256.xml"/><Relationship Id="rId286" Type="http://schemas.openxmlformats.org/officeDocument/2006/relationships/header" Target="header277.xml"/><Relationship Id="rId50" Type="http://schemas.openxmlformats.org/officeDocument/2006/relationships/header" Target="header43.xml"/><Relationship Id="rId104" Type="http://schemas.openxmlformats.org/officeDocument/2006/relationships/header" Target="header97.xml"/><Relationship Id="rId125" Type="http://schemas.openxmlformats.org/officeDocument/2006/relationships/header" Target="header118.xml"/><Relationship Id="rId146" Type="http://schemas.openxmlformats.org/officeDocument/2006/relationships/header" Target="header139.xml"/><Relationship Id="rId167" Type="http://schemas.openxmlformats.org/officeDocument/2006/relationships/header" Target="header160.xml"/><Relationship Id="rId188" Type="http://schemas.openxmlformats.org/officeDocument/2006/relationships/header" Target="header181.xml"/><Relationship Id="rId71" Type="http://schemas.openxmlformats.org/officeDocument/2006/relationships/header" Target="header64.xml"/><Relationship Id="rId92" Type="http://schemas.openxmlformats.org/officeDocument/2006/relationships/header" Target="header85.xml"/><Relationship Id="rId213" Type="http://schemas.openxmlformats.org/officeDocument/2006/relationships/header" Target="header206.xml"/><Relationship Id="rId234" Type="http://schemas.openxmlformats.org/officeDocument/2006/relationships/header" Target="header226.xml"/><Relationship Id="rId2" Type="http://schemas.openxmlformats.org/officeDocument/2006/relationships/styles" Target="styles.xml"/><Relationship Id="rId29" Type="http://schemas.openxmlformats.org/officeDocument/2006/relationships/header" Target="header22.xml"/><Relationship Id="rId255" Type="http://schemas.openxmlformats.org/officeDocument/2006/relationships/header" Target="header246.xml"/><Relationship Id="rId276" Type="http://schemas.openxmlformats.org/officeDocument/2006/relationships/header" Target="header267.xml"/><Relationship Id="rId297" Type="http://schemas.openxmlformats.org/officeDocument/2006/relationships/header" Target="header288.xml"/><Relationship Id="rId40" Type="http://schemas.openxmlformats.org/officeDocument/2006/relationships/header" Target="header33.xml"/><Relationship Id="rId115" Type="http://schemas.openxmlformats.org/officeDocument/2006/relationships/header" Target="header108.xml"/><Relationship Id="rId136" Type="http://schemas.openxmlformats.org/officeDocument/2006/relationships/header" Target="header129.xml"/><Relationship Id="rId157" Type="http://schemas.openxmlformats.org/officeDocument/2006/relationships/header" Target="header150.xml"/><Relationship Id="rId178" Type="http://schemas.openxmlformats.org/officeDocument/2006/relationships/header" Target="header171.xml"/><Relationship Id="rId301" Type="http://schemas.openxmlformats.org/officeDocument/2006/relationships/header" Target="header292.xml"/><Relationship Id="rId61" Type="http://schemas.openxmlformats.org/officeDocument/2006/relationships/header" Target="header54.xml"/><Relationship Id="rId82" Type="http://schemas.openxmlformats.org/officeDocument/2006/relationships/header" Target="header75.xml"/><Relationship Id="rId199" Type="http://schemas.openxmlformats.org/officeDocument/2006/relationships/header" Target="header192.xml"/><Relationship Id="rId203" Type="http://schemas.openxmlformats.org/officeDocument/2006/relationships/header" Target="header196.xml"/><Relationship Id="rId19" Type="http://schemas.openxmlformats.org/officeDocument/2006/relationships/header" Target="header12.xml"/><Relationship Id="rId224" Type="http://schemas.openxmlformats.org/officeDocument/2006/relationships/header" Target="header217.xml"/><Relationship Id="rId245" Type="http://schemas.openxmlformats.org/officeDocument/2006/relationships/header" Target="header236.xml"/><Relationship Id="rId266" Type="http://schemas.openxmlformats.org/officeDocument/2006/relationships/header" Target="header257.xml"/><Relationship Id="rId287" Type="http://schemas.openxmlformats.org/officeDocument/2006/relationships/header" Target="header278.xml"/><Relationship Id="rId30" Type="http://schemas.openxmlformats.org/officeDocument/2006/relationships/header" Target="header23.xml"/><Relationship Id="rId105" Type="http://schemas.openxmlformats.org/officeDocument/2006/relationships/header" Target="header98.xml"/><Relationship Id="rId126" Type="http://schemas.openxmlformats.org/officeDocument/2006/relationships/header" Target="header119.xml"/><Relationship Id="rId147" Type="http://schemas.openxmlformats.org/officeDocument/2006/relationships/header" Target="header140.xml"/><Relationship Id="rId168" Type="http://schemas.openxmlformats.org/officeDocument/2006/relationships/header" Target="header161.xml"/><Relationship Id="rId51" Type="http://schemas.openxmlformats.org/officeDocument/2006/relationships/header" Target="header44.xml"/><Relationship Id="rId72" Type="http://schemas.openxmlformats.org/officeDocument/2006/relationships/header" Target="header65.xml"/><Relationship Id="rId93" Type="http://schemas.openxmlformats.org/officeDocument/2006/relationships/header" Target="header86.xml"/><Relationship Id="rId189" Type="http://schemas.openxmlformats.org/officeDocument/2006/relationships/header" Target="header182.xml"/><Relationship Id="rId3" Type="http://schemas.openxmlformats.org/officeDocument/2006/relationships/settings" Target="settings.xml"/><Relationship Id="rId214" Type="http://schemas.openxmlformats.org/officeDocument/2006/relationships/header" Target="header207.xml"/><Relationship Id="rId235" Type="http://schemas.openxmlformats.org/officeDocument/2006/relationships/header" Target="header227.xml"/><Relationship Id="rId256" Type="http://schemas.openxmlformats.org/officeDocument/2006/relationships/header" Target="header247.xml"/><Relationship Id="rId277" Type="http://schemas.openxmlformats.org/officeDocument/2006/relationships/header" Target="header268.xml"/><Relationship Id="rId298" Type="http://schemas.openxmlformats.org/officeDocument/2006/relationships/header" Target="header289.xml"/><Relationship Id="rId116" Type="http://schemas.openxmlformats.org/officeDocument/2006/relationships/header" Target="header109.xml"/><Relationship Id="rId137" Type="http://schemas.openxmlformats.org/officeDocument/2006/relationships/header" Target="header130.xml"/><Relationship Id="rId158" Type="http://schemas.openxmlformats.org/officeDocument/2006/relationships/header" Target="header151.xml"/><Relationship Id="rId302" Type="http://schemas.openxmlformats.org/officeDocument/2006/relationships/header" Target="header293.xml"/><Relationship Id="rId20" Type="http://schemas.openxmlformats.org/officeDocument/2006/relationships/header" Target="header13.xml"/><Relationship Id="rId41" Type="http://schemas.openxmlformats.org/officeDocument/2006/relationships/header" Target="header34.xml"/><Relationship Id="rId62" Type="http://schemas.openxmlformats.org/officeDocument/2006/relationships/header" Target="header55.xml"/><Relationship Id="rId83" Type="http://schemas.openxmlformats.org/officeDocument/2006/relationships/header" Target="header76.xml"/><Relationship Id="rId179" Type="http://schemas.openxmlformats.org/officeDocument/2006/relationships/header" Target="header172.xml"/><Relationship Id="rId190" Type="http://schemas.openxmlformats.org/officeDocument/2006/relationships/header" Target="header183.xml"/><Relationship Id="rId204" Type="http://schemas.openxmlformats.org/officeDocument/2006/relationships/header" Target="header197.xml"/><Relationship Id="rId225" Type="http://schemas.openxmlformats.org/officeDocument/2006/relationships/image" Target="media/image2.png"/><Relationship Id="rId246" Type="http://schemas.openxmlformats.org/officeDocument/2006/relationships/header" Target="header237.xml"/><Relationship Id="rId267" Type="http://schemas.openxmlformats.org/officeDocument/2006/relationships/header" Target="header258.xml"/><Relationship Id="rId288" Type="http://schemas.openxmlformats.org/officeDocument/2006/relationships/header" Target="header279.xml"/><Relationship Id="rId106" Type="http://schemas.openxmlformats.org/officeDocument/2006/relationships/header" Target="header99.xml"/><Relationship Id="rId127" Type="http://schemas.openxmlformats.org/officeDocument/2006/relationships/header" Target="header120.xml"/><Relationship Id="rId10" Type="http://schemas.openxmlformats.org/officeDocument/2006/relationships/header" Target="header3.xml"/><Relationship Id="rId31" Type="http://schemas.openxmlformats.org/officeDocument/2006/relationships/header" Target="header24.xml"/><Relationship Id="rId52" Type="http://schemas.openxmlformats.org/officeDocument/2006/relationships/header" Target="header45.xml"/><Relationship Id="rId73" Type="http://schemas.openxmlformats.org/officeDocument/2006/relationships/header" Target="header66.xml"/><Relationship Id="rId94" Type="http://schemas.openxmlformats.org/officeDocument/2006/relationships/header" Target="header87.xml"/><Relationship Id="rId148" Type="http://schemas.openxmlformats.org/officeDocument/2006/relationships/header" Target="header141.xml"/><Relationship Id="rId169" Type="http://schemas.openxmlformats.org/officeDocument/2006/relationships/header" Target="header162.xml"/><Relationship Id="rId4" Type="http://schemas.openxmlformats.org/officeDocument/2006/relationships/webSettings" Target="webSettings.xml"/><Relationship Id="rId180" Type="http://schemas.openxmlformats.org/officeDocument/2006/relationships/header" Target="header173.xml"/><Relationship Id="rId215" Type="http://schemas.openxmlformats.org/officeDocument/2006/relationships/header" Target="header208.xml"/><Relationship Id="rId236" Type="http://schemas.openxmlformats.org/officeDocument/2006/relationships/header" Target="header228.xml"/><Relationship Id="rId257" Type="http://schemas.openxmlformats.org/officeDocument/2006/relationships/header" Target="header248.xml"/><Relationship Id="rId278" Type="http://schemas.openxmlformats.org/officeDocument/2006/relationships/header" Target="header269.xml"/><Relationship Id="rId303" Type="http://schemas.openxmlformats.org/officeDocument/2006/relationships/header" Target="header294.xml"/><Relationship Id="rId42" Type="http://schemas.openxmlformats.org/officeDocument/2006/relationships/header" Target="header35.xml"/><Relationship Id="rId84" Type="http://schemas.openxmlformats.org/officeDocument/2006/relationships/header" Target="header77.xml"/><Relationship Id="rId138" Type="http://schemas.openxmlformats.org/officeDocument/2006/relationships/header" Target="header131.xml"/><Relationship Id="rId191" Type="http://schemas.openxmlformats.org/officeDocument/2006/relationships/header" Target="header184.xml"/><Relationship Id="rId205" Type="http://schemas.openxmlformats.org/officeDocument/2006/relationships/header" Target="header198.xml"/><Relationship Id="rId247" Type="http://schemas.openxmlformats.org/officeDocument/2006/relationships/header" Target="header238.xml"/><Relationship Id="rId107" Type="http://schemas.openxmlformats.org/officeDocument/2006/relationships/header" Target="header100.xml"/><Relationship Id="rId289" Type="http://schemas.openxmlformats.org/officeDocument/2006/relationships/header" Target="header280.xml"/><Relationship Id="rId11" Type="http://schemas.openxmlformats.org/officeDocument/2006/relationships/header" Target="header4.xml"/><Relationship Id="rId53" Type="http://schemas.openxmlformats.org/officeDocument/2006/relationships/header" Target="header46.xml"/><Relationship Id="rId149" Type="http://schemas.openxmlformats.org/officeDocument/2006/relationships/header" Target="header142.xml"/><Relationship Id="rId95" Type="http://schemas.openxmlformats.org/officeDocument/2006/relationships/header" Target="header88.xml"/><Relationship Id="rId160" Type="http://schemas.openxmlformats.org/officeDocument/2006/relationships/header" Target="header153.xml"/><Relationship Id="rId216" Type="http://schemas.openxmlformats.org/officeDocument/2006/relationships/header" Target="header209.xml"/><Relationship Id="rId258" Type="http://schemas.openxmlformats.org/officeDocument/2006/relationships/header" Target="header249.xml"/><Relationship Id="rId22" Type="http://schemas.openxmlformats.org/officeDocument/2006/relationships/header" Target="header15.xml"/><Relationship Id="rId64" Type="http://schemas.openxmlformats.org/officeDocument/2006/relationships/header" Target="header57.xml"/><Relationship Id="rId118" Type="http://schemas.openxmlformats.org/officeDocument/2006/relationships/header" Target="header111.xml"/><Relationship Id="rId171" Type="http://schemas.openxmlformats.org/officeDocument/2006/relationships/header" Target="header164.xml"/><Relationship Id="rId227" Type="http://schemas.openxmlformats.org/officeDocument/2006/relationships/header" Target="header219.xml"/><Relationship Id="rId269" Type="http://schemas.openxmlformats.org/officeDocument/2006/relationships/header" Target="header260.xml"/><Relationship Id="rId33" Type="http://schemas.openxmlformats.org/officeDocument/2006/relationships/header" Target="header26.xml"/><Relationship Id="rId129" Type="http://schemas.openxmlformats.org/officeDocument/2006/relationships/header" Target="header122.xml"/><Relationship Id="rId280" Type="http://schemas.openxmlformats.org/officeDocument/2006/relationships/header" Target="header271.xml"/><Relationship Id="rId75" Type="http://schemas.openxmlformats.org/officeDocument/2006/relationships/header" Target="header68.xml"/><Relationship Id="rId140" Type="http://schemas.openxmlformats.org/officeDocument/2006/relationships/header" Target="header133.xml"/><Relationship Id="rId182" Type="http://schemas.openxmlformats.org/officeDocument/2006/relationships/header" Target="header175.xml"/><Relationship Id="rId6" Type="http://schemas.openxmlformats.org/officeDocument/2006/relationships/endnotes" Target="endnotes.xml"/><Relationship Id="rId238" Type="http://schemas.openxmlformats.org/officeDocument/2006/relationships/header" Target="header229.xml"/><Relationship Id="rId291" Type="http://schemas.openxmlformats.org/officeDocument/2006/relationships/header" Target="header282.xml"/><Relationship Id="rId305" Type="http://schemas.openxmlformats.org/officeDocument/2006/relationships/header" Target="header29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422</Pages>
  <Words>88568</Words>
  <Characters>504843</Characters>
  <Application>Microsoft Office Word</Application>
  <DocSecurity>0</DocSecurity>
  <Lines>4207</Lines>
  <Paragraphs>1184</Paragraphs>
  <ScaleCrop>false</ScaleCrop>
  <Company/>
  <LinksUpToDate>false</LinksUpToDate>
  <CharactersWithSpaces>592227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2025-09-26T03:38:00Z</dcterms:created>
  <dcterms:modified xsi:type="dcterms:W3CDTF">2025-09-26T03:39:00Z</dcterms:modified>
</cp:coreProperties>
</file>