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3012440" cy="5054600"/>
                <wp:wrapNone/>
                <wp:docPr id="1" name="Shape 1"/>
                <a:graphic xmlns:a="http://schemas.openxmlformats.org/drawingml/2006/main">
                  <a:graphicData uri="http://schemas.microsoft.com/office/word/2010/wordprocessingShape">
                    <wps:wsp>
                      <wps:cNvSpPr>
                        <a:spLocks noMove="1" noResize="1" noRot="1"/>
                      </wps:cNvSpPr>
                      <wps:spPr>
                        <a:xfrm>
                          <a:ext cx="3012440" cy="5054600"/>
                        </a:xfrm>
                        <a:prstGeom prst="rect"/>
                        <a:solidFill>
                          <a:srgbClr val="004070"/>
                        </a:solidFill>
                      </wps:spPr>
                      <wps:bodyPr/>
                    </wps:wsp>
                  </a:graphicData>
                </a:graphic>
              </wp:anchor>
            </w:drawing>
          </mc:Choice>
          <mc:Fallback>
            <w:pict>
              <v:rect style="position:absolute;margin-left:0;margin-top:0;width:237.20000000000002pt;height:398.pt;z-index:-251658240;mso-position-horizontal-relative:page;mso-position-vertical-relative:page;z-index:-251658752" fillcolor="#004070" stroked="f"/>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647700</wp:posOffset>
                </wp:positionV>
                <wp:extent cx="609600" cy="0"/>
                <wp:wrapNone/>
                <wp:docPr id="2" name="Shape 2"/>
                <a:graphic xmlns:a="http://schemas.openxmlformats.org/drawingml/2006/main">
                  <a:graphicData uri="http://schemas.microsoft.com/office/word/2010/wordprocessingShape">
                    <wps:wsp>
                      <wps:cNvCnPr/>
                      <wps:spPr>
                        <a:xfrm>
                          <a:ext cx="609600" cy="0"/>
                        </a:xfrm>
                        <a:prstGeom prst="straightConnector1"/>
                        <a:ln w="12700">
                          <a:solidFill/>
                        </a:ln>
                      </wps:spPr>
                      <wps:bodyPr/>
                    </wps:wsp>
                  </a:graphicData>
                </a:graphic>
              </wp:anchor>
            </w:drawing>
          </mc:Choice>
          <mc:Fallback>
            <w:pict>
              <v:shape o:spt="32" o:oned="true" path="m,l21600,21600e" style="position:absolute;margin-left:36.100000000000001pt;margin-top:51.pt;width:48.pt;height:0;z-index:-251658240;mso-position-horizontal-relative:page;mso-position-vertical-relative:page">
                <v:stroke weight="1.pt"/>
              </v:shape>
            </w:pict>
          </mc:Fallback>
        </mc:AlternateContent>
      </w:r>
      <w:r>
        <mc:AlternateContent>
          <mc:Choice Requires="wps">
            <w:drawing>
              <wp:anchor simplePos="0" relativeHeight="2" behindDoc="1" locked="0" layoutInCell="1" allowOverlap="1">
                <wp:simplePos x="0" y="0"/>
                <wp:positionH relativeFrom="page">
                  <wp:posOffset>1341120</wp:posOffset>
                </wp:positionH>
                <wp:positionV relativeFrom="page">
                  <wp:posOffset>736600</wp:posOffset>
                </wp:positionV>
                <wp:extent cx="1409700" cy="0"/>
                <wp:wrapNone/>
                <wp:docPr id="3" name="Shape 3"/>
                <a:graphic xmlns:a="http://schemas.openxmlformats.org/drawingml/2006/main">
                  <a:graphicData uri="http://schemas.microsoft.com/office/word/2010/wordprocessingShape">
                    <wps:wsp>
                      <wps:cNvCnPr/>
                      <wps:spPr>
                        <a:xfrm>
                          <a:ext cx="1409700" cy="0"/>
                        </a:xfrm>
                        <a:prstGeom prst="straightConnector1"/>
                        <a:ln w="19050">
                          <a:solidFill/>
                        </a:ln>
                      </wps:spPr>
                      <wps:bodyPr/>
                    </wps:wsp>
                  </a:graphicData>
                </a:graphic>
              </wp:anchor>
            </w:drawing>
          </mc:Choice>
          <mc:Fallback>
            <w:pict>
              <v:shape o:spt="32" o:oned="true" path="m,l21600,21600e" style="position:absolute;margin-left:105.60000000000001pt;margin-top:58.pt;width:111.pt;height:0;z-index:-251658240;mso-position-horizontal-relative:page;mso-position-vertical-relative:page">
                <v:stroke weight="1.5pt"/>
              </v:shape>
            </w:pict>
          </mc:Fallback>
        </mc:AlternateContent>
      </w:r>
    </w:p>
    <w:p>
      <w:pPr>
        <w:pStyle w:val="Style2"/>
        <w:keepNext w:val="0"/>
        <w:keepLines w:val="0"/>
        <w:framePr w:w="1120" w:h="380" w:hRule="exact" w:wrap="none" w:vAnchor="page" w:hAnchor="page" w:x="653" w:y="561"/>
        <w:widowControl w:val="0"/>
        <w:shd w:val="clear" w:color="auto" w:fill="auto"/>
        <w:bidi w:val="0"/>
        <w:spacing w:before="0" w:after="40" w:line="240" w:lineRule="auto"/>
        <w:ind w:left="0" w:right="0" w:firstLine="0"/>
        <w:jc w:val="left"/>
        <w:rPr>
          <w:sz w:val="13"/>
          <w:szCs w:val="13"/>
        </w:rPr>
      </w:pPr>
      <w:r>
        <w:rPr>
          <w:rFonts w:ascii="Arial" w:eastAsia="Arial" w:hAnsi="Arial" w:cs="Arial"/>
          <w:b/>
          <w:bCs/>
          <w:color w:val="155E82"/>
          <w:spacing w:val="0"/>
          <w:w w:val="100"/>
          <w:position w:val="0"/>
          <w:sz w:val="13"/>
          <w:szCs w:val="13"/>
          <w:shd w:val="clear" w:color="auto" w:fill="auto"/>
          <w:lang w:val="en-US" w:eastAsia="en-US" w:bidi="en-US"/>
        </w:rPr>
        <w:t>ICONOMIC AXD</w:t>
      </w:r>
    </w:p>
    <w:p>
      <w:pPr>
        <w:pStyle w:val="Style2"/>
        <w:keepNext w:val="0"/>
        <w:keepLines w:val="0"/>
        <w:framePr w:w="1120" w:h="380" w:hRule="exact" w:wrap="none" w:vAnchor="page" w:hAnchor="page" w:x="653" w:y="561"/>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155E82"/>
          <w:spacing w:val="0"/>
          <w:w w:val="100"/>
          <w:position w:val="0"/>
          <w:sz w:val="13"/>
          <w:szCs w:val="13"/>
          <w:shd w:val="clear" w:color="auto" w:fill="auto"/>
          <w:lang w:val="en-US" w:eastAsia="en-US" w:bidi="en-US"/>
        </w:rPr>
        <w:t>SOCIAL HISTO11</w:t>
      </w:r>
    </w:p>
    <w:p>
      <w:pPr>
        <w:pStyle w:val="Style2"/>
        <w:keepNext w:val="0"/>
        <w:keepLines w:val="0"/>
        <w:framePr w:w="1720" w:h="1910" w:hRule="exact" w:wrap="none" w:vAnchor="page" w:hAnchor="page" w:x="2083" w:y="1391"/>
        <w:widowControl w:val="0"/>
        <w:pBdr>
          <w:top w:val="single" w:sz="0" w:space="0" w:color="004070"/>
          <w:left w:val="single" w:sz="0" w:space="0" w:color="004070"/>
          <w:bottom w:val="single" w:sz="0" w:space="0" w:color="004070"/>
          <w:right w:val="single" w:sz="0" w:space="0" w:color="004070"/>
        </w:pBdr>
        <w:shd w:val="clear" w:color="auto" w:fill="004070"/>
        <w:bidi w:val="0"/>
        <w:spacing w:before="0" w:after="0" w:line="343" w:lineRule="auto"/>
        <w:ind w:left="0" w:right="0" w:firstLine="0"/>
        <w:jc w:val="left"/>
        <w:rPr>
          <w:sz w:val="28"/>
          <w:szCs w:val="28"/>
        </w:rPr>
      </w:pPr>
      <w:r>
        <w:rPr>
          <w:b/>
          <w:bCs/>
          <w:color w:val="FFFFFF"/>
          <w:spacing w:val="0"/>
          <w:w w:val="100"/>
          <w:position w:val="0"/>
          <w:sz w:val="28"/>
          <w:szCs w:val="28"/>
          <w:shd w:val="clear" w:color="auto" w:fill="auto"/>
          <w:lang w:val="en-US" w:eastAsia="en-US" w:bidi="en-US"/>
        </w:rPr>
        <w:t>The French Economy in the Twentieth Century</w:t>
      </w:r>
    </w:p>
    <w:p>
      <w:pPr>
        <w:framePr w:wrap="none" w:vAnchor="page" w:hAnchor="page" w:x="1703" w:y="3561"/>
        <w:widowControl w:val="0"/>
        <w:rPr>
          <w:sz w:val="2"/>
          <w:szCs w:val="2"/>
        </w:rPr>
      </w:pPr>
      <w:r>
        <w:drawing>
          <wp:inline>
            <wp:extent cx="1657350" cy="186690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stretch/>
                  </pic:blipFill>
                  <pic:spPr>
                    <a:xfrm>
                      <a:ext cx="1657350" cy="1866900"/>
                    </a:xfrm>
                    <a:prstGeom prst="rect"/>
                  </pic:spPr>
                </pic:pic>
              </a:graphicData>
            </a:graphic>
          </wp:inline>
        </w:drawing>
      </w:r>
    </w:p>
    <w:p>
      <w:pPr>
        <w:pStyle w:val="Style2"/>
        <w:keepNext w:val="0"/>
        <w:keepLines w:val="0"/>
        <w:framePr w:wrap="none" w:vAnchor="page" w:hAnchor="page" w:x="1243" w:y="6731"/>
        <w:widowControl w:val="0"/>
        <w:pBdr>
          <w:top w:val="single" w:sz="0" w:space="0" w:color="004070"/>
          <w:left w:val="single" w:sz="0" w:space="0" w:color="004070"/>
          <w:bottom w:val="single" w:sz="0" w:space="0" w:color="004070"/>
          <w:right w:val="single" w:sz="0" w:space="0" w:color="004070"/>
        </w:pBdr>
        <w:shd w:val="clear" w:color="auto" w:fill="004070"/>
        <w:bidi w:val="0"/>
        <w:spacing w:before="0" w:after="0" w:line="240" w:lineRule="auto"/>
        <w:ind w:left="0" w:right="0" w:hanging="78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Jcan-Picrrr Donnois</w:t>
      </w:r>
    </w:p>
    <w:p>
      <w:pPr>
        <w:pStyle w:val="Style7"/>
        <w:keepNext w:val="0"/>
        <w:keepLines w:val="0"/>
        <w:framePr w:wrap="none" w:vAnchor="page" w:hAnchor="page" w:x="33" w:y="744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2"/>
          <w:szCs w:val="22"/>
        </w:rPr>
      </w:pPr>
      <w:r>
        <w:rPr>
          <w:smallCaps/>
          <w:color w:val="FFFFFF"/>
          <w:spacing w:val="0"/>
          <w:w w:val="100"/>
          <w:position w:val="0"/>
          <w:sz w:val="22"/>
          <w:szCs w:val="22"/>
          <w:shd w:val="clear" w:color="auto" w:fill="auto"/>
          <w:lang w:val="en-US" w:eastAsia="en-US" w:bidi="en-US"/>
        </w:rPr>
        <w:t>Cambridge</w:t>
      </w:r>
    </w:p>
    <w:p>
      <w:pPr>
        <w:pStyle w:val="Style2"/>
        <w:keepNext w:val="0"/>
        <w:keepLines w:val="0"/>
        <w:framePr w:wrap="none" w:vAnchor="page" w:hAnchor="page" w:x="1243" w:y="7471"/>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svww.cambridge.org/9780521660921</w:t>
      </w:r>
    </w:p>
    <w:p>
      <w:pPr>
        <w:widowControl w:val="0"/>
        <w:spacing w:line="1" w:lineRule="exact"/>
        <w:sectPr>
          <w:footnotePr>
            <w:pos w:val="pageBottom"/>
            <w:numFmt w:val="decimal"/>
            <w:numRestart w:val="continuous"/>
          </w:footnotePr>
          <w:pgSz w:w="4744" w:h="7960"/>
          <w:pgMar w:top="360" w:right="360" w:bottom="360" w:left="360" w:header="0" w:footer="3" w:gutter="0"/>
          <w:cols w:space="720"/>
          <w:noEndnote/>
          <w:rtlGutter w:val="0"/>
          <w:docGrid w:linePitch="360"/>
        </w:sectPr>
      </w:pPr>
    </w:p>
    <w:p>
      <w:pPr>
        <w:widowControl w:val="0"/>
        <w:spacing w:line="1" w:lineRule="exact"/>
      </w:pPr>
      <w:r/>
    </w:p>
    <w:p>
      <w:pPr>
        <w:pStyle w:val="Style7"/>
        <w:keepNext w:val="0"/>
        <w:keepLines w:val="0"/>
        <w:framePr w:w="5818" w:h="278" w:hRule="exact" w:wrap="none" w:vAnchor="page" w:hAnchor="page" w:x="692" w:y="788"/>
        <w:widowControl w:val="0"/>
        <w:shd w:val="clear" w:color="auto" w:fill="auto"/>
        <w:bidi w:val="0"/>
        <w:spacing w:before="0" w:after="0" w:line="240" w:lineRule="auto"/>
        <w:ind w:left="0" w:right="0" w:firstLine="0"/>
        <w:jc w:val="center"/>
      </w:pPr>
      <w:r>
        <w:rPr>
          <w:color w:val="231F20"/>
          <w:spacing w:val="0"/>
          <w:w w:val="100"/>
          <w:position w:val="0"/>
          <w:shd w:val="clear" w:color="auto" w:fill="auto"/>
          <w:lang w:val="en-US" w:eastAsia="en-US" w:bidi="en-US"/>
        </w:rPr>
        <w:t>This page intentionally left blank</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rap="none" w:vAnchor="page" w:hAnchor="page" w:x="692" w:y="1734"/>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The French Economy in the Twentieth Century</w:t>
      </w:r>
    </w:p>
    <w:p>
      <w:pPr>
        <w:pStyle w:val="Style13"/>
        <w:keepNext w:val="0"/>
        <w:keepLines w:val="0"/>
        <w:framePr w:w="5818" w:h="4406" w:hRule="exact" w:wrap="none" w:vAnchor="page" w:hAnchor="page" w:x="692" w:y="2516"/>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new textbook examines the spectacular transformation that the French economy has undergone over the past century. Jean-Pierre Dormois offers a general introduction to the major trends as well as recent transforma</w:t>
        <w:softHyphen/>
        <w:t>tions of French society, and an overview of modern economic develop</w:t>
        <w:softHyphen/>
        <w:t>ment. He tackles the key themes associated with the French ‘path of economic development’ - Malthusianism, exceptionalism and Colbertism. Other chapters address standard economic issues relating to the role of human capital formation, economic institutions and openness to the rest of the world. The author examines and interprets trends and features of the period as a whole, and sets them in a wider European framework. This book offers students a helpful and concise summary of recent research, and presents a uniquely synthetic view of the French economy in the twentieth century. It will have broad appeal for students and teachers of French and of European history and economics.</w:t>
      </w:r>
    </w:p>
    <w:p>
      <w:pPr>
        <w:pStyle w:val="Style13"/>
        <w:keepNext w:val="0"/>
        <w:keepLines w:val="0"/>
        <w:framePr w:w="5818" w:h="4406" w:hRule="exact" w:wrap="none" w:vAnchor="page" w:hAnchor="page" w:x="692" w:y="2516"/>
        <w:widowControl w:val="0"/>
        <w:shd w:val="clear" w:color="auto" w:fill="auto"/>
        <w:bidi w:val="0"/>
        <w:spacing w:before="0" w:after="0" w:line="271" w:lineRule="auto"/>
        <w:ind w:left="0" w:right="0" w:firstLine="0"/>
        <w:jc w:val="both"/>
      </w:pPr>
      <w:r>
        <w:rPr>
          <w:smallCaps/>
          <w:color w:val="000000"/>
          <w:spacing w:val="0"/>
          <w:w w:val="100"/>
          <w:position w:val="0"/>
          <w:shd w:val="clear" w:color="auto" w:fill="auto"/>
          <w:lang w:val="en-US" w:eastAsia="en-US" w:bidi="en-US"/>
        </w:rPr>
        <w:t>jean-pierre dormois</w:t>
      </w:r>
      <w:r>
        <w:rPr>
          <w:color w:val="000000"/>
          <w:spacing w:val="0"/>
          <w:w w:val="100"/>
          <w:position w:val="0"/>
          <w:shd w:val="clear" w:color="auto" w:fill="auto"/>
          <w:lang w:val="en-US" w:eastAsia="en-US" w:bidi="en-US"/>
        </w:rPr>
        <w:t xml:space="preserve">, a former Knox Fellow at Trinity College, Cambridge, is currently Professor of Economic History at the Universite Marc-Bloch in Strasbourg. Among his books are </w:t>
      </w:r>
      <w:r>
        <w:rPr>
          <w:i/>
          <w:iCs/>
          <w:color w:val="000000"/>
          <w:spacing w:val="0"/>
          <w:w w:val="100"/>
          <w:position w:val="0"/>
          <w:shd w:val="clear" w:color="auto" w:fill="auto"/>
          <w:lang w:val="fr-FR" w:eastAsia="fr-FR" w:bidi="fr-FR"/>
        </w:rPr>
        <w:t xml:space="preserve">L’Economie française </w:t>
      </w:r>
      <w:r>
        <w:rPr>
          <w:i/>
          <w:iCs/>
          <w:color w:val="000000"/>
          <w:spacing w:val="0"/>
          <w:w w:val="100"/>
          <w:position w:val="0"/>
          <w:shd w:val="clear" w:color="auto" w:fill="auto"/>
          <w:lang w:val="en-US" w:eastAsia="en-US" w:bidi="en-US"/>
        </w:rPr>
        <w:t xml:space="preserve">face a la concurrence </w:t>
      </w:r>
      <w:r>
        <w:rPr>
          <w:i/>
          <w:iCs/>
          <w:color w:val="000000"/>
          <w:spacing w:val="0"/>
          <w:w w:val="100"/>
          <w:position w:val="0"/>
          <w:shd w:val="clear" w:color="auto" w:fill="auto"/>
          <w:lang w:val="fr-FR" w:eastAsia="fr-FR" w:bidi="fr-FR"/>
        </w:rPr>
        <w:t>britannique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1997), and he has edited </w:t>
      </w:r>
      <w:r>
        <w:rPr>
          <w:i/>
          <w:iCs/>
          <w:color w:val="000000"/>
          <w:spacing w:val="0"/>
          <w:w w:val="100"/>
          <w:position w:val="0"/>
          <w:shd w:val="clear" w:color="auto" w:fill="auto"/>
          <w:lang w:val="en-US" w:eastAsia="en-US" w:bidi="en-US"/>
        </w:rPr>
        <w:t>The British Industrial Decline</w:t>
      </w:r>
      <w:r>
        <w:rPr>
          <w:color w:val="000000"/>
          <w:spacing w:val="0"/>
          <w:w w:val="100"/>
          <w:position w:val="0"/>
          <w:shd w:val="clear" w:color="auto" w:fill="auto"/>
          <w:lang w:val="en-US" w:eastAsia="en-US" w:bidi="en-US"/>
        </w:rPr>
        <w:t xml:space="preserve"> (London 1998).</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5808" w:h="8117" w:hRule="exact" w:wrap="none" w:vAnchor="page" w:hAnchor="page" w:x="695" w:y="1290"/>
        <w:widowControl w:val="0"/>
        <w:shd w:val="clear" w:color="auto" w:fill="auto"/>
        <w:bidi w:val="0"/>
        <w:spacing w:before="0" w:after="12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New Studies in Economic and Social History</w:t>
      </w:r>
    </w:p>
    <w:p>
      <w:pPr>
        <w:pStyle w:val="Style13"/>
        <w:keepNext w:val="0"/>
        <w:keepLines w:val="0"/>
        <w:framePr w:w="5808" w:h="8117" w:hRule="exact" w:wrap="none" w:vAnchor="page" w:hAnchor="page" w:x="695" w:y="129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Edited for the Economic History Society by</w:t>
      </w:r>
    </w:p>
    <w:p>
      <w:pPr>
        <w:pStyle w:val="Style13"/>
        <w:keepNext w:val="0"/>
        <w:keepLines w:val="0"/>
        <w:framePr w:w="5808" w:h="8117" w:hRule="exact" w:wrap="none" w:vAnchor="page" w:hAnchor="page" w:x="695" w:y="129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Maurice Kirby</w:t>
      </w:r>
    </w:p>
    <w:p>
      <w:pPr>
        <w:pStyle w:val="Style13"/>
        <w:keepNext w:val="0"/>
        <w:keepLines w:val="0"/>
        <w:framePr w:w="5808" w:h="8117" w:hRule="exact" w:wrap="none" w:vAnchor="page" w:hAnchor="page" w:x="695" w:y="129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Lancaster University</w:t>
      </w:r>
    </w:p>
    <w:p>
      <w:pPr>
        <w:pStyle w:val="Style13"/>
        <w:keepNext w:val="0"/>
        <w:keepLines w:val="0"/>
        <w:framePr w:w="5808" w:h="8117" w:hRule="exact" w:wrap="none" w:vAnchor="page" w:hAnchor="page" w:x="695" w:y="129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This series, specially commissioned by the Economic History Society, pro</w:t>
        <w:softHyphen/>
        <w:t>vides a guide to the current interpretations of the key themes of economic and social history in which advances have recently been made or in which there has been significant debate.</w:t>
      </w:r>
    </w:p>
    <w:p>
      <w:pPr>
        <w:pStyle w:val="Style13"/>
        <w:keepNext w:val="0"/>
        <w:keepLines w:val="0"/>
        <w:framePr w:w="5808" w:h="8117" w:hRule="exact" w:wrap="none" w:vAnchor="page" w:hAnchor="page" w:x="695" w:y="129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In recent times economic and social history has been one of the most flourishing areas of historical study. This has mirrored the increasing re</w:t>
        <w:softHyphen/>
        <w:t>levance of the economic and social sciences both in a student’s choice of career and in forming a society at large more aware of the importance of these issues in their everyday lives. Moreover specialist interests in business, agricultural and welfare history, for example, have themselves burgeoned and there has been an increased interest in the economic development of the wider world. Stimulating as these scholarly developments have been for the specialist, the rapid advance of the subject and the quantity of new publications make it difficult for the reader to gain an overview of particular topics, let alone the whole field.</w:t>
      </w:r>
    </w:p>
    <w:p>
      <w:pPr>
        <w:pStyle w:val="Style13"/>
        <w:keepNext w:val="0"/>
        <w:keepLines w:val="0"/>
        <w:framePr w:w="5808" w:h="8117" w:hRule="exact" w:wrap="none" w:vAnchor="page" w:hAnchor="page" w:x="695" w:y="1290"/>
        <w:widowControl w:val="0"/>
        <w:shd w:val="clear" w:color="auto" w:fill="auto"/>
        <w:bidi w:val="0"/>
        <w:spacing w:before="0" w:after="0"/>
        <w:ind w:left="0" w:right="0" w:firstLine="200"/>
        <w:jc w:val="both"/>
      </w:pPr>
      <w:r>
        <w:rPr>
          <w:i/>
          <w:iCs/>
          <w:color w:val="000000"/>
          <w:spacing w:val="0"/>
          <w:w w:val="100"/>
          <w:position w:val="0"/>
          <w:shd w:val="clear" w:color="auto" w:fill="auto"/>
          <w:lang w:val="en-US" w:eastAsia="en-US" w:bidi="en-US"/>
        </w:rPr>
        <w:t>New Studies in Economic and Social History</w:t>
      </w:r>
      <w:r>
        <w:rPr>
          <w:color w:val="000000"/>
          <w:spacing w:val="0"/>
          <w:w w:val="100"/>
          <w:position w:val="0"/>
          <w:shd w:val="clear" w:color="auto" w:fill="auto"/>
          <w:lang w:val="en-US" w:eastAsia="en-US" w:bidi="en-US"/>
        </w:rPr>
        <w:t xml:space="preserve"> is intended for students and their teachers. It is designed to introduce them to fresh topics and to enable them to keep abreast of recent writing and debates. All the books in the series are written by a recognised authority in the subject, and the argu</w:t>
        <w:softHyphen/>
        <w:t>ments and issues are set out in a critical but unpartisan fashion. The aim of the series is to survey the current state of scholarship, rather than to provide a set of pre-packaged conclusions.</w:t>
      </w:r>
    </w:p>
    <w:p>
      <w:pPr>
        <w:pStyle w:val="Style13"/>
        <w:keepNext w:val="0"/>
        <w:keepLines w:val="0"/>
        <w:framePr w:w="5808" w:h="8117" w:hRule="exact" w:wrap="none" w:vAnchor="page" w:hAnchor="page" w:x="695" w:y="129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 xml:space="preserve">The series has been edited since its inception in 1968 by Professors M. W. Flinn, T. C. Smout and L. A. Clarkson, and is currently edited by Professor Maurice Kirby. From 1968 it was published by Macmillan as </w:t>
      </w:r>
      <w:r>
        <w:rPr>
          <w:i/>
          <w:iCs/>
          <w:color w:val="000000"/>
          <w:spacing w:val="0"/>
          <w:w w:val="100"/>
          <w:position w:val="0"/>
          <w:shd w:val="clear" w:color="auto" w:fill="auto"/>
          <w:lang w:val="en-US" w:eastAsia="en-US" w:bidi="en-US"/>
        </w:rPr>
        <w:t>Studies in Economic Histor y</w:t>
      </w:r>
      <w:r>
        <w:rPr>
          <w:color w:val="000000"/>
          <w:spacing w:val="0"/>
          <w:w w:val="100"/>
          <w:position w:val="0"/>
          <w:shd w:val="clear" w:color="auto" w:fill="auto"/>
          <w:lang w:val="en-US" w:eastAsia="en-US" w:bidi="en-US"/>
        </w:rPr>
        <w:t xml:space="preserve">, and after 1974 as </w:t>
      </w:r>
      <w:r>
        <w:rPr>
          <w:i/>
          <w:iCs/>
          <w:color w:val="000000"/>
          <w:spacing w:val="0"/>
          <w:w w:val="100"/>
          <w:position w:val="0"/>
          <w:shd w:val="clear" w:color="auto" w:fill="auto"/>
          <w:lang w:val="en-US" w:eastAsia="en-US" w:bidi="en-US"/>
        </w:rPr>
        <w:t>Studies in Economic and Social Histor y.</w:t>
      </w:r>
      <w:r>
        <w:rPr>
          <w:color w:val="000000"/>
          <w:spacing w:val="0"/>
          <w:w w:val="100"/>
          <w:position w:val="0"/>
          <w:shd w:val="clear" w:color="auto" w:fill="auto"/>
          <w:lang w:val="en-US" w:eastAsia="en-US" w:bidi="en-US"/>
        </w:rPr>
        <w:t xml:space="preserve"> From 1995 </w:t>
      </w:r>
      <w:r>
        <w:rPr>
          <w:i/>
          <w:iCs/>
          <w:color w:val="000000"/>
          <w:spacing w:val="0"/>
          <w:w w:val="100"/>
          <w:position w:val="0"/>
          <w:shd w:val="clear" w:color="auto" w:fill="auto"/>
          <w:lang w:val="en-US" w:eastAsia="en-US" w:bidi="en-US"/>
        </w:rPr>
        <w:t>New Studies in Economic and Social Histor y</w:t>
      </w:r>
      <w:r>
        <w:rPr>
          <w:color w:val="000000"/>
          <w:spacing w:val="0"/>
          <w:w w:val="100"/>
          <w:position w:val="0"/>
          <w:shd w:val="clear" w:color="auto" w:fill="auto"/>
          <w:lang w:val="en-US" w:eastAsia="en-US" w:bidi="en-US"/>
        </w:rPr>
        <w:t xml:space="preserve"> is being published on behalf of the Economic History Society by Cambridge University Press. This new series includes some of the titles previously published by Macmillan as well as new titles, and reflects the ongoing development throughout the world of this rich seam of history.</w:t>
      </w:r>
    </w:p>
    <w:p>
      <w:pPr>
        <w:pStyle w:val="Style13"/>
        <w:keepNext w:val="0"/>
        <w:keepLines w:val="0"/>
        <w:framePr w:wrap="none" w:vAnchor="page" w:hAnchor="page" w:x="695" w:y="9599"/>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For a full list of titles in print, please see the end of the book</w:t>
      </w:r>
      <w:r>
        <w:rPr>
          <w:color w:val="000000"/>
          <w:spacing w:val="0"/>
          <w:w w:val="100"/>
          <w:position w:val="0"/>
          <w:shd w:val="clear" w:color="auto" w:fill="auto"/>
          <w:lang w:val="en-US" w:eastAsia="en-US" w:bidi="en-US"/>
        </w:rPr>
        <w:t>.</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5808" w:h="689" w:hRule="exact" w:wrap="none" w:vAnchor="page" w:hAnchor="page" w:x="695" w:y="1290"/>
        <w:widowControl w:val="0"/>
        <w:shd w:val="clear" w:color="auto" w:fill="auto"/>
        <w:bidi w:val="0"/>
        <w:spacing w:before="0" w:after="0" w:line="240" w:lineRule="auto"/>
        <w:ind w:left="0" w:right="0" w:firstLine="720"/>
        <w:jc w:val="left"/>
        <w:rPr>
          <w:sz w:val="26"/>
          <w:szCs w:val="26"/>
        </w:rPr>
      </w:pPr>
      <w:r>
        <w:rPr>
          <w:b/>
          <w:bCs/>
          <w:color w:val="000000"/>
          <w:spacing w:val="0"/>
          <w:w w:val="100"/>
          <w:position w:val="0"/>
          <w:sz w:val="26"/>
          <w:szCs w:val="26"/>
          <w:shd w:val="clear" w:color="auto" w:fill="auto"/>
          <w:lang w:val="en-US" w:eastAsia="en-US" w:bidi="en-US"/>
        </w:rPr>
        <w:t>The French Economy in the</w:t>
      </w:r>
    </w:p>
    <w:p>
      <w:pPr>
        <w:pStyle w:val="Style2"/>
        <w:keepNext w:val="0"/>
        <w:keepLines w:val="0"/>
        <w:framePr w:w="5808" w:h="689" w:hRule="exact" w:wrap="none" w:vAnchor="page" w:hAnchor="page" w:x="695" w:y="1290"/>
        <w:widowControl w:val="0"/>
        <w:shd w:val="clear" w:color="auto" w:fill="auto"/>
        <w:bidi w:val="0"/>
        <w:spacing w:before="0" w:after="0" w:line="240" w:lineRule="auto"/>
        <w:ind w:left="0" w:right="0" w:firstLine="720"/>
        <w:jc w:val="left"/>
        <w:rPr>
          <w:sz w:val="26"/>
          <w:szCs w:val="26"/>
        </w:rPr>
      </w:pPr>
      <w:r>
        <w:rPr>
          <w:b/>
          <w:bCs/>
          <w:color w:val="000000"/>
          <w:spacing w:val="0"/>
          <w:w w:val="100"/>
          <w:position w:val="0"/>
          <w:sz w:val="26"/>
          <w:szCs w:val="26"/>
          <w:shd w:val="clear" w:color="auto" w:fill="auto"/>
          <w:lang w:val="en-US" w:eastAsia="en-US" w:bidi="en-US"/>
        </w:rPr>
        <w:t>Twentieth Century</w:t>
      </w:r>
    </w:p>
    <w:p>
      <w:pPr>
        <w:pStyle w:val="Style13"/>
        <w:keepNext w:val="0"/>
        <w:keepLines w:val="0"/>
        <w:framePr w:wrap="none" w:vAnchor="page" w:hAnchor="page" w:x="695" w:y="3188"/>
        <w:widowControl w:val="0"/>
        <w:shd w:val="clear" w:color="auto" w:fill="auto"/>
        <w:bidi w:val="0"/>
        <w:spacing w:before="0" w:after="0" w:line="240" w:lineRule="auto"/>
        <w:ind w:left="0" w:right="0" w:firstLine="720"/>
        <w:jc w:val="left"/>
      </w:pPr>
      <w:r>
        <w:rPr>
          <w:i/>
          <w:iCs/>
          <w:color w:val="000000"/>
          <w:spacing w:val="0"/>
          <w:w w:val="100"/>
          <w:position w:val="0"/>
          <w:shd w:val="clear" w:color="auto" w:fill="auto"/>
          <w:lang w:val="en-US" w:eastAsia="en-US" w:bidi="en-US"/>
        </w:rPr>
        <w:t>Prepared for the Economic Histor y Society by</w:t>
      </w:r>
    </w:p>
    <w:p>
      <w:pPr>
        <w:pStyle w:val="Style2"/>
        <w:keepNext w:val="0"/>
        <w:keepLines w:val="0"/>
        <w:framePr w:w="5808" w:h="526" w:hRule="exact" w:wrap="none" w:vAnchor="page" w:hAnchor="page" w:x="695" w:y="3728"/>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shd w:val="clear" w:color="auto" w:fill="auto"/>
          <w:lang w:val="en-US" w:eastAsia="en-US" w:bidi="en-US"/>
        </w:rPr>
        <w:t>Jean-Pierre Dormois</w:t>
      </w:r>
    </w:p>
    <w:p>
      <w:pPr>
        <w:pStyle w:val="Style13"/>
        <w:keepNext w:val="0"/>
        <w:keepLines w:val="0"/>
        <w:framePr w:w="5808" w:h="526" w:hRule="exact" w:wrap="none" w:vAnchor="page" w:hAnchor="page" w:x="695" w:y="3728"/>
        <w:widowControl w:val="0"/>
        <w:shd w:val="clear" w:color="auto" w:fill="auto"/>
        <w:bidi w:val="0"/>
        <w:spacing w:before="0" w:after="0" w:line="240" w:lineRule="auto"/>
        <w:ind w:left="0" w:right="0" w:firstLine="720"/>
        <w:jc w:val="left"/>
        <w:rPr>
          <w:sz w:val="16"/>
          <w:szCs w:val="16"/>
        </w:rPr>
      </w:pPr>
      <w:r>
        <w:rPr>
          <w:i/>
          <w:iCs/>
          <w:color w:val="000000"/>
          <w:spacing w:val="0"/>
          <w:w w:val="100"/>
          <w:position w:val="0"/>
          <w:sz w:val="16"/>
          <w:szCs w:val="16"/>
          <w:shd w:val="clear" w:color="auto" w:fill="auto"/>
          <w:lang w:val="fr-FR" w:eastAsia="fr-FR" w:bidi="fr-FR"/>
        </w:rPr>
        <w:t>Université Marc-Bloch, Strasbourg, France</w:t>
      </w:r>
    </w:p>
    <w:p>
      <w:pPr>
        <w:pStyle w:val="Style2"/>
        <w:framePr w:h="564" w:wrap="around" w:vAnchor="page" w:hAnchor="page" w:x="1400" w:y="9321"/>
        <w:widowControl w:val="0"/>
        <w:shd w:val="clear" w:color="auto" w:fill="auto"/>
        <w:spacing w:line="470" w:lineRule="exact"/>
        <w:ind w:left="0" w:firstLine="0"/>
        <w:rPr>
          <w:sz w:val="34"/>
          <w:szCs w:val="34"/>
        </w:rPr>
      </w:pPr>
      <w:r>
        <w:rPr>
          <w:rFonts w:ascii="Arial" w:eastAsia="Arial" w:hAnsi="Arial" w:cs="Arial"/>
          <w:smallCaps/>
          <w:color w:val="000000"/>
          <w:spacing w:val="0"/>
          <w:w w:val="100"/>
          <w:position w:val="-14"/>
          <w:sz w:val="64"/>
          <w:szCs w:val="64"/>
          <w:shd w:val="clear" w:color="auto" w:fill="auto"/>
          <w:lang w:val="fr-FR" w:eastAsia="fr-FR" w:bidi="fr-FR"/>
        </w:rPr>
        <w:t>®</w:t>
      </w:r>
    </w:p>
    <w:p>
      <w:pPr>
        <w:pStyle w:val="Style2"/>
        <w:keepNext w:val="0"/>
        <w:keepLines w:val="0"/>
        <w:framePr w:w="5808" w:h="593" w:hRule="exact" w:wrap="none" w:vAnchor="page" w:hAnchor="page" w:x="695" w:y="9275"/>
        <w:widowControl w:val="0"/>
        <w:shd w:val="clear" w:color="auto" w:fill="auto"/>
        <w:bidi w:val="0"/>
        <w:spacing w:before="0" w:after="0" w:line="240" w:lineRule="auto"/>
        <w:ind w:left="494" w:right="0" w:firstLine="0"/>
        <w:jc w:val="left"/>
        <w:rPr>
          <w:sz w:val="34"/>
          <w:szCs w:val="34"/>
        </w:rPr>
      </w:pPr>
      <w:r>
        <w:rPr>
          <w:smallCaps/>
          <w:color w:val="000000"/>
          <w:spacing w:val="0"/>
          <w:w w:val="100"/>
          <w:position w:val="0"/>
          <w:sz w:val="34"/>
          <w:szCs w:val="34"/>
          <w:shd w:val="clear" w:color="auto" w:fill="auto"/>
          <w:lang w:val="fr-FR" w:eastAsia="fr-FR" w:bidi="fr-FR"/>
        </w:rPr>
        <w:t xml:space="preserve"> Cambridge</w:t>
      </w:r>
    </w:p>
    <w:p>
      <w:pPr>
        <w:pStyle w:val="Style7"/>
        <w:keepNext w:val="0"/>
        <w:keepLines w:val="0"/>
        <w:framePr w:w="5808" w:h="593" w:hRule="exact" w:wrap="none" w:vAnchor="page" w:hAnchor="page" w:x="695" w:y="9275"/>
        <w:widowControl w:val="0"/>
        <w:shd w:val="clear" w:color="auto" w:fill="auto"/>
        <w:bidi w:val="0"/>
        <w:spacing w:before="0" w:after="0" w:line="223" w:lineRule="auto"/>
        <w:ind w:left="1280" w:right="0" w:firstLine="0"/>
        <w:jc w:val="left"/>
      </w:pPr>
      <w:r>
        <w:rPr>
          <w:color w:val="000000"/>
          <w:spacing w:val="0"/>
          <w:w w:val="100"/>
          <w:position w:val="0"/>
          <w:shd w:val="clear" w:color="auto" w:fill="auto"/>
          <w:lang w:val="en-US" w:eastAsia="en-US" w:bidi="en-US"/>
        </w:rPr>
        <w:t xml:space="preserve">UNIVERSITY </w:t>
      </w:r>
      <w:r>
        <w:rPr>
          <w:color w:val="000000"/>
          <w:spacing w:val="0"/>
          <w:w w:val="100"/>
          <w:position w:val="0"/>
          <w:shd w:val="clear" w:color="auto" w:fill="auto"/>
          <w:lang w:val="fr-FR" w:eastAsia="fr-FR" w:bidi="fr-FR"/>
        </w:rPr>
        <w:t>PRESS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0"/>
        <w:keepNext w:val="0"/>
        <w:keepLines w:val="0"/>
        <w:framePr w:w="5909" w:h="2078" w:hRule="exact" w:wrap="none" w:vAnchor="page" w:hAnchor="page" w:x="644" w:y="129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CAMBRIDGE UNIVERSITY PRESS</w:t>
      </w:r>
    </w:p>
    <w:p>
      <w:pPr>
        <w:pStyle w:val="Style20"/>
        <w:keepNext w:val="0"/>
        <w:keepLines w:val="0"/>
        <w:framePr w:w="5909" w:h="2078" w:hRule="exact" w:wrap="none" w:vAnchor="page" w:hAnchor="page" w:x="644" w:y="129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Cambridge, New York, Melbourne, Madrid, Cape Town, Singapore, Sao Paulo</w:t>
      </w:r>
    </w:p>
    <w:p>
      <w:pPr>
        <w:pStyle w:val="Style20"/>
        <w:keepNext w:val="0"/>
        <w:keepLines w:val="0"/>
        <w:framePr w:w="5909" w:h="2078" w:hRule="exact" w:wrap="none" w:vAnchor="page" w:hAnchor="page" w:x="644" w:y="12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Cambridge University Press</w:t>
      </w:r>
    </w:p>
    <w:p>
      <w:pPr>
        <w:pStyle w:val="Style20"/>
        <w:keepNext w:val="0"/>
        <w:keepLines w:val="0"/>
        <w:framePr w:w="5909" w:h="2078" w:hRule="exact" w:wrap="none" w:vAnchor="page" w:hAnchor="page" w:x="644" w:y="1290"/>
        <w:widowControl w:val="0"/>
        <w:shd w:val="clear" w:color="auto" w:fill="auto"/>
        <w:bidi w:val="0"/>
        <w:spacing w:before="0" w:after="0" w:line="379" w:lineRule="auto"/>
        <w:ind w:left="0" w:right="0" w:firstLine="0"/>
        <w:jc w:val="left"/>
      </w:pPr>
      <w:r>
        <w:rPr>
          <w:color w:val="000000"/>
          <w:spacing w:val="0"/>
          <w:w w:val="100"/>
          <w:position w:val="0"/>
          <w:shd w:val="clear" w:color="auto" w:fill="auto"/>
          <w:lang w:val="en-US" w:eastAsia="en-US" w:bidi="en-US"/>
        </w:rPr>
        <w:t>The Edinburgh Building, Cambridge CB2 2RU, UK</w:t>
      </w:r>
    </w:p>
    <w:p>
      <w:pPr>
        <w:pStyle w:val="Style20"/>
        <w:keepNext w:val="0"/>
        <w:keepLines w:val="0"/>
        <w:framePr w:w="5909" w:h="2078" w:hRule="exact" w:wrap="none" w:vAnchor="page" w:hAnchor="page" w:x="644" w:y="1290"/>
        <w:widowControl w:val="0"/>
        <w:shd w:val="clear" w:color="auto" w:fill="auto"/>
        <w:bidi w:val="0"/>
        <w:spacing w:before="0" w:after="0" w:line="379" w:lineRule="auto"/>
        <w:ind w:left="0" w:right="0" w:firstLine="0"/>
        <w:jc w:val="left"/>
      </w:pPr>
      <w:r>
        <w:rPr>
          <w:color w:val="000000"/>
          <w:spacing w:val="0"/>
          <w:w w:val="100"/>
          <w:position w:val="0"/>
          <w:shd w:val="clear" w:color="auto" w:fill="auto"/>
          <w:lang w:val="en-US" w:eastAsia="en-US" w:bidi="en-US"/>
        </w:rPr>
        <w:t xml:space="preserve">Published in the United States of America by Cambridge University Press, New York </w:t>
      </w:r>
      <w:r>
        <w:fldChar w:fldCharType="begin"/>
      </w:r>
      <w:r>
        <w:rPr/>
        <w:instrText> HYPERLINK "http://www.cambridge.org" </w:instrText>
      </w:r>
      <w:r>
        <w:fldChar w:fldCharType="separate"/>
      </w:r>
      <w:r>
        <w:rPr>
          <w:color w:val="408080"/>
          <w:spacing w:val="0"/>
          <w:w w:val="100"/>
          <w:position w:val="0"/>
          <w:shd w:val="clear" w:color="auto" w:fill="auto"/>
          <w:lang w:val="en-US" w:eastAsia="en-US" w:bidi="en-US"/>
        </w:rPr>
        <w:t>www.cambridge.org</w:t>
      </w:r>
      <w:r>
        <w:fldChar w:fldCharType="end"/>
      </w:r>
    </w:p>
    <w:p>
      <w:pPr>
        <w:pStyle w:val="Style20"/>
        <w:keepNext w:val="0"/>
        <w:keepLines w:val="0"/>
        <w:framePr w:w="5909" w:h="2078" w:hRule="exact" w:wrap="none" w:vAnchor="page" w:hAnchor="page" w:x="644" w:y="1290"/>
        <w:widowControl w:val="0"/>
        <w:shd w:val="clear" w:color="auto" w:fill="auto"/>
        <w:bidi w:val="0"/>
        <w:spacing w:before="0" w:line="240" w:lineRule="auto"/>
        <w:ind w:left="0" w:right="0" w:firstLine="0"/>
        <w:jc w:val="left"/>
      </w:pPr>
      <w:r>
        <w:fldChar w:fldCharType="begin"/>
      </w:r>
      <w:r>
        <w:rPr/>
        <w:instrText> HYPERLINK "http://www.cambridge.org/9780521660921" </w:instrText>
      </w:r>
      <w:r>
        <w:fldChar w:fldCharType="separate"/>
      </w:r>
      <w:r>
        <w:rPr>
          <w:color w:val="408080"/>
          <w:spacing w:val="0"/>
          <w:w w:val="100"/>
          <w:position w:val="0"/>
          <w:shd w:val="clear" w:color="auto" w:fill="auto"/>
          <w:lang w:val="en-US" w:eastAsia="en-US" w:bidi="en-US"/>
        </w:rPr>
        <w:t>Information on this title: www.cambridge.org/9780521660921</w:t>
      </w:r>
      <w:r>
        <w:fldChar w:fldCharType="end"/>
      </w:r>
    </w:p>
    <w:p>
      <w:pPr>
        <w:pStyle w:val="Style20"/>
        <w:keepNext w:val="0"/>
        <w:keepLines w:val="0"/>
        <w:framePr w:w="5909" w:h="2078" w:hRule="exact" w:wrap="none" w:vAnchor="page" w:hAnchor="page" w:x="644" w:y="1290"/>
        <w:widowControl w:val="0"/>
        <w:shd w:val="clear" w:color="auto" w:fill="auto"/>
        <w:bidi w:val="0"/>
        <w:spacing w:before="0" w:after="0" w:line="379" w:lineRule="auto"/>
        <w:ind w:left="0" w:right="0" w:firstLine="0"/>
        <w:jc w:val="left"/>
      </w:pPr>
      <w:r>
        <w:rPr>
          <w:color w:val="000000"/>
          <w:spacing w:val="0"/>
          <w:w w:val="100"/>
          <w:position w:val="0"/>
          <w:shd w:val="clear" w:color="auto" w:fill="auto"/>
          <w:lang w:val="en-US" w:eastAsia="en-US" w:bidi="en-US"/>
        </w:rPr>
        <w:t>© The Economic History Society, 2004</w:t>
      </w:r>
    </w:p>
    <w:p>
      <w:pPr>
        <w:pStyle w:val="Style20"/>
        <w:keepNext w:val="0"/>
        <w:keepLines w:val="0"/>
        <w:framePr w:w="5909" w:h="586" w:hRule="exact" w:wrap="none" w:vAnchor="page" w:hAnchor="page" w:x="644" w:y="3594"/>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This publication is in copyright. Subject to statutory exception and to the provision of relevant collective licensing agreements, no reproduction of any part may take place without the written permission of Cambridge University Press.</w:t>
      </w:r>
    </w:p>
    <w:p>
      <w:pPr>
        <w:pStyle w:val="Style20"/>
        <w:keepNext w:val="0"/>
        <w:keepLines w:val="0"/>
        <w:framePr w:wrap="none" w:vAnchor="page" w:hAnchor="page" w:x="644" w:y="42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First published in print format 2004</w:t>
      </w:r>
    </w:p>
    <w:p>
      <w:pPr>
        <w:pStyle w:val="Style20"/>
        <w:keepNext w:val="0"/>
        <w:keepLines w:val="0"/>
        <w:framePr w:w="5909" w:h="1618" w:hRule="exact" w:wrap="none" w:vAnchor="page" w:hAnchor="page" w:x="644" w:y="4669"/>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ISBN-13 978-0-511-21090-7 eBook (EBL)</w:t>
      </w:r>
    </w:p>
    <w:p>
      <w:pPr>
        <w:pStyle w:val="Style20"/>
        <w:keepNext w:val="0"/>
        <w:keepLines w:val="0"/>
        <w:framePr w:w="5909" w:h="1618" w:hRule="exact" w:wrap="none" w:vAnchor="page" w:hAnchor="page" w:x="644" w:y="4669"/>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ISBN-10 0-511-21267-4 eBook (EBL)</w:t>
      </w:r>
    </w:p>
    <w:p>
      <w:pPr>
        <w:pStyle w:val="Style20"/>
        <w:keepNext w:val="0"/>
        <w:keepLines w:val="0"/>
        <w:framePr w:w="5909" w:h="1618" w:hRule="exact" w:wrap="none" w:vAnchor="page" w:hAnchor="page" w:x="644" w:y="4669"/>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ISBN-13 978-0-521-66092-1 hardback</w:t>
      </w:r>
    </w:p>
    <w:p>
      <w:pPr>
        <w:pStyle w:val="Style20"/>
        <w:keepNext w:val="0"/>
        <w:keepLines w:val="0"/>
        <w:framePr w:w="5909" w:h="1618" w:hRule="exact" w:wrap="none" w:vAnchor="page" w:hAnchor="page" w:x="644" w:y="4669"/>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ISBN-10 0-521-66092-0 hardback</w:t>
      </w:r>
    </w:p>
    <w:p>
      <w:pPr>
        <w:pStyle w:val="Style20"/>
        <w:keepNext w:val="0"/>
        <w:keepLines w:val="0"/>
        <w:framePr w:w="5909" w:h="1618" w:hRule="exact" w:wrap="none" w:vAnchor="page" w:hAnchor="page" w:x="644" w:y="4669"/>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ISBN-13 978-0-521-66787-6 paperback</w:t>
      </w:r>
    </w:p>
    <w:p>
      <w:pPr>
        <w:pStyle w:val="Style20"/>
        <w:keepNext w:val="0"/>
        <w:keepLines w:val="0"/>
        <w:framePr w:w="5909" w:h="1618" w:hRule="exact" w:wrap="none" w:vAnchor="page" w:hAnchor="page" w:x="644" w:y="46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ISBN-10 0-521-66787-9 paperback</w:t>
      </w:r>
    </w:p>
    <w:p>
      <w:pPr>
        <w:pStyle w:val="Style20"/>
        <w:keepNext w:val="0"/>
        <w:keepLines w:val="0"/>
        <w:framePr w:w="5909" w:h="605" w:hRule="exact" w:wrap="none" w:vAnchor="page" w:hAnchor="page" w:x="644" w:y="6431"/>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Cambridge University Press has no responsibility for the persistence or accuracy of URLs for external or third-party internet websites referred to in this publication, and does not guarantee that any content on such websites is, or will remain, accurate or appropriate.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639" w:y="1691"/>
        <w:widowControl w:val="0"/>
        <w:shd w:val="clear" w:color="auto" w:fill="auto"/>
        <w:bidi w:val="0"/>
        <w:spacing w:before="0" w:after="0" w:line="240" w:lineRule="auto"/>
        <w:ind w:left="0" w:right="0" w:firstLine="760"/>
        <w:jc w:val="left"/>
      </w:pPr>
      <w:bookmarkStart w:id="4" w:name="bookmark4"/>
      <w:r>
        <w:rPr>
          <w:color w:val="000000"/>
          <w:spacing w:val="0"/>
          <w:w w:val="100"/>
          <w:position w:val="0"/>
          <w:shd w:val="clear" w:color="auto" w:fill="auto"/>
          <w:lang w:val="en-US" w:eastAsia="en-US" w:bidi="en-US"/>
        </w:rPr>
        <w:t>Contents</w:t>
      </w:r>
      <w:bookmarkEnd w:id="4"/>
    </w:p>
    <w:p>
      <w:pPr>
        <w:pStyle w:val="Style7"/>
        <w:keepNext w:val="0"/>
        <w:keepLines w:val="0"/>
        <w:framePr w:w="5909" w:h="1003" w:hRule="exact" w:wrap="none" w:vAnchor="page" w:hAnchor="page" w:x="639" w:y="3572"/>
        <w:widowControl w:val="0"/>
        <w:shd w:val="clear" w:color="auto" w:fill="auto"/>
        <w:bidi w:val="0"/>
        <w:spacing w:before="0" w:after="0" w:line="240" w:lineRule="auto"/>
        <w:ind w:left="13" w:right="0" w:firstLine="760"/>
        <w:jc w:val="left"/>
      </w:pPr>
      <w:r>
        <w:rPr>
          <w:i/>
          <w:iCs/>
          <w:color w:val="000000"/>
          <w:spacing w:val="0"/>
          <w:w w:val="100"/>
          <w:position w:val="0"/>
          <w:shd w:val="clear" w:color="auto" w:fill="auto"/>
          <w:lang w:val="en-US" w:eastAsia="en-US" w:bidi="en-US"/>
        </w:rPr>
        <w:t>List of figures</w:t>
      </w:r>
    </w:p>
    <w:p>
      <w:pPr>
        <w:pStyle w:val="Style7"/>
        <w:keepNext w:val="0"/>
        <w:keepLines w:val="0"/>
        <w:framePr w:w="5909" w:h="1003" w:hRule="exact" w:wrap="none" w:vAnchor="page" w:hAnchor="page" w:x="639" w:y="3572"/>
        <w:widowControl w:val="0"/>
        <w:shd w:val="clear" w:color="auto" w:fill="auto"/>
        <w:bidi w:val="0"/>
        <w:spacing w:before="0" w:after="0" w:line="240" w:lineRule="auto"/>
        <w:ind w:left="13" w:right="0" w:firstLine="760"/>
        <w:jc w:val="left"/>
      </w:pPr>
      <w:r>
        <w:rPr>
          <w:i/>
          <w:iCs/>
          <w:color w:val="000000"/>
          <w:spacing w:val="0"/>
          <w:w w:val="100"/>
          <w:position w:val="0"/>
          <w:shd w:val="clear" w:color="auto" w:fill="auto"/>
          <w:lang w:val="en-US" w:eastAsia="en-US" w:bidi="en-US"/>
        </w:rPr>
        <w:t>List of tables</w:t>
      </w:r>
    </w:p>
    <w:p>
      <w:pPr>
        <w:pStyle w:val="Style7"/>
        <w:keepNext w:val="0"/>
        <w:keepLines w:val="0"/>
        <w:framePr w:w="5909" w:h="1003" w:hRule="exact" w:wrap="none" w:vAnchor="page" w:hAnchor="page" w:x="639" w:y="3572"/>
        <w:widowControl w:val="0"/>
        <w:shd w:val="clear" w:color="auto" w:fill="auto"/>
        <w:bidi w:val="0"/>
        <w:spacing w:before="0" w:after="0" w:line="240" w:lineRule="auto"/>
        <w:ind w:left="13" w:right="0" w:firstLine="760"/>
        <w:jc w:val="left"/>
      </w:pPr>
      <w:r>
        <w:rPr>
          <w:i/>
          <w:iCs/>
          <w:color w:val="000000"/>
          <w:spacing w:val="0"/>
          <w:w w:val="100"/>
          <w:position w:val="0"/>
          <w:shd w:val="clear" w:color="auto" w:fill="auto"/>
          <w:lang w:val="en-US" w:eastAsia="en-US" w:bidi="en-US"/>
        </w:rPr>
        <w:t>Preface</w:t>
      </w:r>
    </w:p>
    <w:p>
      <w:pPr>
        <w:pStyle w:val="Style7"/>
        <w:keepNext w:val="0"/>
        <w:keepLines w:val="0"/>
        <w:framePr w:w="5909" w:h="1003" w:hRule="exact" w:wrap="none" w:vAnchor="page" w:hAnchor="page" w:x="639" w:y="3572"/>
        <w:widowControl w:val="0"/>
        <w:shd w:val="clear" w:color="auto" w:fill="auto"/>
        <w:bidi w:val="0"/>
        <w:spacing w:before="0" w:after="0" w:line="240" w:lineRule="auto"/>
        <w:ind w:left="13" w:right="0" w:firstLine="760"/>
        <w:jc w:val="left"/>
      </w:pPr>
      <w:r>
        <w:rPr>
          <w:i/>
          <w:iCs/>
          <w:color w:val="000000"/>
          <w:spacing w:val="0"/>
          <w:w w:val="100"/>
          <w:position w:val="0"/>
          <w:shd w:val="clear" w:color="auto" w:fill="auto"/>
          <w:lang w:val="en-US" w:eastAsia="en-US" w:bidi="en-US"/>
        </w:rPr>
        <w:t>List of acronyms</w:t>
      </w:r>
    </w:p>
    <w:p>
      <w:pPr>
        <w:pStyle w:val="Style7"/>
        <w:keepNext w:val="0"/>
        <w:keepLines w:val="0"/>
        <w:framePr w:w="667" w:h="1018" w:hRule="exact" w:wrap="none" w:vAnchor="page" w:hAnchor="page" w:x="5823" w:y="3572"/>
        <w:widowControl w:val="0"/>
        <w:shd w:val="clear" w:color="auto" w:fill="auto"/>
        <w:bidi w:val="0"/>
        <w:spacing w:before="0" w:after="0" w:line="262" w:lineRule="auto"/>
        <w:ind w:left="0" w:right="0" w:firstLine="0"/>
        <w:jc w:val="right"/>
      </w:pPr>
      <w:r>
        <w:rPr>
          <w:i/>
          <w:iCs/>
          <w:color w:val="000000"/>
          <w:spacing w:val="0"/>
          <w:w w:val="100"/>
          <w:position w:val="0"/>
          <w:shd w:val="clear" w:color="auto" w:fill="auto"/>
          <w:lang w:val="en-US" w:eastAsia="en-US" w:bidi="en-US"/>
        </w:rPr>
        <w:t>page</w:t>
      </w:r>
      <w:r>
        <w:rPr>
          <w:color w:val="000000"/>
          <w:spacing w:val="0"/>
          <w:w w:val="100"/>
          <w:position w:val="0"/>
          <w:shd w:val="clear" w:color="auto" w:fill="auto"/>
          <w:lang w:val="en-US" w:eastAsia="en-US" w:bidi="en-US"/>
        </w:rPr>
        <w:t xml:space="preserve"> </w:t>
      </w:r>
      <w:hyperlink w:anchor="bookmark8" w:tooltip="Current Document">
        <w:r>
          <w:rPr>
            <w:color w:val="408080"/>
            <w:spacing w:val="0"/>
            <w:w w:val="100"/>
            <w:position w:val="0"/>
            <w:shd w:val="clear" w:color="auto" w:fill="auto"/>
            <w:lang w:val="en-US" w:eastAsia="en-US" w:bidi="en-US"/>
          </w:rPr>
          <w:t>vi</w:t>
        </w:r>
      </w:hyperlink>
      <w:r>
        <w:rPr>
          <w:color w:val="408080"/>
          <w:spacing w:val="0"/>
          <w:w w:val="100"/>
          <w:position w:val="0"/>
          <w:shd w:val="clear" w:color="auto" w:fill="auto"/>
          <w:lang w:val="en-US" w:eastAsia="en-US" w:bidi="en-US"/>
        </w:rPr>
        <w:t xml:space="preserve"> </w:t>
      </w:r>
      <w:hyperlink w:anchor="bookmark11" w:tooltip="Current Document">
        <w:r>
          <w:rPr>
            <w:color w:val="408080"/>
            <w:spacing w:val="0"/>
            <w:w w:val="100"/>
            <w:position w:val="0"/>
            <w:shd w:val="clear" w:color="auto" w:fill="auto"/>
            <w:lang w:val="en-US" w:eastAsia="en-US" w:bidi="en-US"/>
          </w:rPr>
          <w:t>vii</w:t>
        </w:r>
      </w:hyperlink>
      <w:r>
        <w:rPr>
          <w:color w:val="408080"/>
          <w:spacing w:val="0"/>
          <w:w w:val="100"/>
          <w:position w:val="0"/>
          <w:shd w:val="clear" w:color="auto" w:fill="auto"/>
          <w:lang w:val="en-US" w:eastAsia="en-US" w:bidi="en-US"/>
        </w:rPr>
        <w:t xml:space="preserve"> </w:t>
      </w:r>
      <w:hyperlink w:anchor="bookmark14" w:tooltip="Current Document">
        <w:r>
          <w:rPr>
            <w:color w:val="408080"/>
            <w:spacing w:val="0"/>
            <w:w w:val="100"/>
            <w:position w:val="0"/>
            <w:shd w:val="clear" w:color="auto" w:fill="auto"/>
            <w:lang w:val="en-US" w:eastAsia="en-US" w:bidi="en-US"/>
          </w:rPr>
          <w:t>xi</w:t>
        </w:r>
      </w:hyperlink>
      <w:r>
        <w:rPr>
          <w:color w:val="408080"/>
          <w:spacing w:val="0"/>
          <w:w w:val="100"/>
          <w:position w:val="0"/>
          <w:shd w:val="clear" w:color="auto" w:fill="auto"/>
          <w:lang w:val="en-US" w:eastAsia="en-US" w:bidi="en-US"/>
        </w:rPr>
        <w:t xml:space="preserve"> </w:t>
      </w:r>
      <w:hyperlink w:anchor="bookmark17" w:tooltip="Current Document">
        <w:r>
          <w:rPr>
            <w:color w:val="408080"/>
            <w:spacing w:val="0"/>
            <w:w w:val="100"/>
            <w:position w:val="0"/>
            <w:shd w:val="clear" w:color="auto" w:fill="auto"/>
            <w:lang w:val="en-US" w:eastAsia="en-US" w:bidi="en-US"/>
          </w:rPr>
          <w:t>xiv</w:t>
        </w:r>
      </w:hyperlink>
    </w:p>
    <w:tbl>
      <w:tblPr>
        <w:tblOverlap w:val="never"/>
        <w:jc w:val="left"/>
        <w:tblLayout w:type="fixed"/>
      </w:tblPr>
      <w:tblGrid>
        <w:gridCol w:w="187"/>
        <w:gridCol w:w="3998"/>
        <w:gridCol w:w="883"/>
      </w:tblGrid>
      <w:tr>
        <w:trPr>
          <w:trHeight w:val="235" w:hRule="exact"/>
        </w:trPr>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w:t>
            </w:r>
          </w:p>
        </w:tc>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end of French exceptionalism?</w:t>
            </w:r>
          </w:p>
        </w:tc>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right"/>
            </w:pPr>
            <w:hyperlink w:anchor="bookmark23" w:tooltip="Current Document">
              <w:r>
                <w:rPr>
                  <w:color w:val="408080"/>
                  <w:spacing w:val="0"/>
                  <w:w w:val="100"/>
                  <w:position w:val="0"/>
                  <w:shd w:val="clear" w:color="auto" w:fill="auto"/>
                  <w:lang w:val="en-US" w:eastAsia="en-US" w:bidi="en-US"/>
                </w:rPr>
                <w:t>1</w:t>
              </w:r>
            </w:hyperlink>
          </w:p>
        </w:tc>
      </w:tr>
      <w:tr>
        <w:trPr>
          <w:trHeight w:val="245" w:hRule="exact"/>
        </w:trPr>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French economic performance in</w:t>
            </w:r>
          </w:p>
        </w:tc>
        <w:tc>
          <w:tcPr>
            <w:tcBorders/>
            <w:shd w:val="clear" w:color="auto" w:fill="auto"/>
            <w:vAlign w:val="top"/>
          </w:tcPr>
          <w:p>
            <w:pPr>
              <w:framePr w:w="5069" w:h="2688" w:wrap="none" w:vAnchor="page" w:hAnchor="page" w:x="1407" w:y="4839"/>
              <w:widowControl w:val="0"/>
              <w:rPr>
                <w:sz w:val="10"/>
                <w:szCs w:val="10"/>
              </w:rPr>
            </w:pPr>
          </w:p>
        </w:tc>
      </w:tr>
      <w:tr>
        <w:trPr>
          <w:trHeight w:val="250" w:hRule="exact"/>
        </w:trPr>
        <w:tc>
          <w:tcPr>
            <w:tcBorders/>
            <w:shd w:val="clear" w:color="auto" w:fill="auto"/>
            <w:vAlign w:val="top"/>
          </w:tcPr>
          <w:p>
            <w:pPr>
              <w:framePr w:w="5069" w:h="2688" w:wrap="none" w:vAnchor="page" w:hAnchor="page" w:x="1407" w:y="4839"/>
              <w:widowControl w:val="0"/>
              <w:rPr>
                <w:sz w:val="10"/>
                <w:szCs w:val="10"/>
              </w:rPr>
            </w:pP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perspective</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640"/>
              <w:jc w:val="both"/>
            </w:pPr>
            <w:hyperlink w:anchor="bookmark29" w:tooltip="Current Document">
              <w:r>
                <w:rPr>
                  <w:color w:val="408080"/>
                  <w:spacing w:val="0"/>
                  <w:w w:val="100"/>
                  <w:position w:val="0"/>
                  <w:shd w:val="clear" w:color="auto" w:fill="auto"/>
                  <w:lang w:val="en-US" w:eastAsia="en-US" w:bidi="en-US"/>
                </w:rPr>
                <w:t>11</w:t>
              </w:r>
            </w:hyperlink>
          </w:p>
        </w:tc>
      </w:tr>
      <w:tr>
        <w:trPr>
          <w:trHeight w:val="235" w:hRule="exact"/>
        </w:trPr>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w:t>
            </w:r>
          </w:p>
        </w:tc>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France and the wider world</w:t>
            </w:r>
          </w:p>
        </w:tc>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640"/>
              <w:jc w:val="both"/>
            </w:pPr>
            <w:hyperlink w:anchor="bookmark41" w:tooltip="Current Document">
              <w:r>
                <w:rPr>
                  <w:color w:val="408080"/>
                  <w:spacing w:val="0"/>
                  <w:w w:val="100"/>
                  <w:position w:val="0"/>
                  <w:shd w:val="clear" w:color="auto" w:fill="auto"/>
                  <w:lang w:val="en-US" w:eastAsia="en-US" w:bidi="en-US"/>
                </w:rPr>
                <w:t>27</w:t>
              </w:r>
            </w:hyperlink>
          </w:p>
        </w:tc>
      </w:tr>
      <w:tr>
        <w:trPr>
          <w:trHeight w:val="259" w:hRule="exact"/>
        </w:trPr>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changing face of Colbertism</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640"/>
              <w:jc w:val="both"/>
            </w:pPr>
            <w:hyperlink w:anchor="bookmark53" w:tooltip="Current Document">
              <w:r>
                <w:rPr>
                  <w:color w:val="408080"/>
                  <w:spacing w:val="0"/>
                  <w:w w:val="100"/>
                  <w:position w:val="0"/>
                  <w:shd w:val="clear" w:color="auto" w:fill="auto"/>
                  <w:lang w:val="en-US" w:eastAsia="en-US" w:bidi="en-US"/>
                </w:rPr>
                <w:t>43</w:t>
              </w:r>
            </w:hyperlink>
          </w:p>
        </w:tc>
      </w:tr>
      <w:tr>
        <w:trPr>
          <w:trHeight w:val="250" w:hRule="exact"/>
        </w:trPr>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institutions of French capitalism</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640"/>
              <w:jc w:val="both"/>
            </w:pPr>
            <w:hyperlink w:anchor="bookmark80" w:tooltip="Current Document">
              <w:r>
                <w:rPr>
                  <w:color w:val="408080"/>
                  <w:spacing w:val="0"/>
                  <w:w w:val="100"/>
                  <w:position w:val="0"/>
                  <w:shd w:val="clear" w:color="auto" w:fill="auto"/>
                  <w:lang w:val="en-US" w:eastAsia="en-US" w:bidi="en-US"/>
                </w:rPr>
                <w:t>63</w:t>
              </w:r>
            </w:hyperlink>
          </w:p>
        </w:tc>
      </w:tr>
      <w:tr>
        <w:trPr>
          <w:trHeight w:val="245" w:hRule="exact"/>
        </w:trPr>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w:t>
            </w:r>
          </w:p>
        </w:tc>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Labour: the French at work</w:t>
            </w:r>
          </w:p>
        </w:tc>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640"/>
              <w:jc w:val="both"/>
            </w:pPr>
            <w:hyperlink w:anchor="bookmark99" w:tooltip="Current Document">
              <w:r>
                <w:rPr>
                  <w:color w:val="408080"/>
                  <w:spacing w:val="0"/>
                  <w:w w:val="100"/>
                  <w:position w:val="0"/>
                  <w:shd w:val="clear" w:color="auto" w:fill="auto"/>
                  <w:lang w:val="en-US" w:eastAsia="en-US" w:bidi="en-US"/>
                </w:rPr>
                <w:t>82</w:t>
              </w:r>
            </w:hyperlink>
          </w:p>
        </w:tc>
      </w:tr>
      <w:tr>
        <w:trPr>
          <w:trHeight w:val="259" w:hRule="exact"/>
        </w:trPr>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Plough and pasture: lifeblood or drain?</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520"/>
              <w:jc w:val="both"/>
            </w:pPr>
            <w:hyperlink w:anchor="bookmark123" w:tooltip="Current Document">
              <w:r>
                <w:rPr>
                  <w:color w:val="408080"/>
                  <w:spacing w:val="0"/>
                  <w:w w:val="100"/>
                  <w:position w:val="0"/>
                  <w:shd w:val="clear" w:color="auto" w:fill="auto"/>
                  <w:lang w:val="en-US" w:eastAsia="en-US" w:bidi="en-US"/>
                </w:rPr>
                <w:t>101</w:t>
              </w:r>
            </w:hyperlink>
          </w:p>
        </w:tc>
      </w:tr>
      <w:tr>
        <w:trPr>
          <w:trHeight w:val="240" w:hRule="exact"/>
        </w:trPr>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Industrialisation, de-industrialisation,</w:t>
            </w:r>
          </w:p>
        </w:tc>
        <w:tc>
          <w:tcPr>
            <w:tcBorders/>
            <w:shd w:val="clear" w:color="auto" w:fill="auto"/>
            <w:vAlign w:val="top"/>
          </w:tcPr>
          <w:p>
            <w:pPr>
              <w:framePr w:w="5069" w:h="2688" w:wrap="none" w:vAnchor="page" w:hAnchor="page" w:x="1407" w:y="4839"/>
              <w:widowControl w:val="0"/>
              <w:rPr>
                <w:sz w:val="10"/>
                <w:szCs w:val="10"/>
              </w:rPr>
            </w:pPr>
          </w:p>
        </w:tc>
      </w:tr>
      <w:tr>
        <w:trPr>
          <w:trHeight w:val="264" w:hRule="exact"/>
        </w:trPr>
        <w:tc>
          <w:tcPr>
            <w:tcBorders/>
            <w:shd w:val="clear" w:color="auto" w:fill="auto"/>
            <w:vAlign w:val="top"/>
          </w:tcPr>
          <w:p>
            <w:pPr>
              <w:framePr w:w="5069" w:h="2688" w:wrap="none" w:vAnchor="page" w:hAnchor="page" w:x="1407" w:y="4839"/>
              <w:widowControl w:val="0"/>
              <w:rPr>
                <w:sz w:val="10"/>
                <w:szCs w:val="10"/>
              </w:rPr>
            </w:pP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postindustrialisation</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520"/>
              <w:jc w:val="both"/>
            </w:pPr>
            <w:hyperlink w:anchor="bookmark131" w:tooltip="Current Document">
              <w:r>
                <w:rPr>
                  <w:color w:val="408080"/>
                  <w:spacing w:val="0"/>
                  <w:w w:val="100"/>
                  <w:position w:val="0"/>
                  <w:shd w:val="clear" w:color="auto" w:fill="auto"/>
                  <w:lang w:val="en-US" w:eastAsia="en-US" w:bidi="en-US"/>
                </w:rPr>
                <w:t>112</w:t>
              </w:r>
            </w:hyperlink>
          </w:p>
        </w:tc>
      </w:tr>
      <w:tr>
        <w:trPr>
          <w:trHeight w:val="206" w:hRule="exact"/>
        </w:trPr>
        <w:tc>
          <w:tcPr>
            <w:tcBorders/>
            <w:shd w:val="clear" w:color="auto" w:fill="auto"/>
            <w:vAlign w:val="top"/>
          </w:tcPr>
          <w:p>
            <w:pPr>
              <w:framePr w:w="5069" w:h="2688" w:wrap="none" w:vAnchor="page" w:hAnchor="page" w:x="1407" w:y="4839"/>
              <w:widowControl w:val="0"/>
              <w:rPr>
                <w:sz w:val="10"/>
                <w:szCs w:val="10"/>
              </w:rPr>
            </w:pP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Conclusion</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520"/>
              <w:jc w:val="both"/>
            </w:pPr>
            <w:hyperlink w:anchor="bookmark139" w:tooltip="Current Document">
              <w:r>
                <w:rPr>
                  <w:color w:val="408080"/>
                  <w:spacing w:val="0"/>
                  <w:w w:val="100"/>
                  <w:position w:val="0"/>
                  <w:shd w:val="clear" w:color="auto" w:fill="auto"/>
                  <w:lang w:val="en-US" w:eastAsia="en-US" w:bidi="en-US"/>
                </w:rPr>
                <w:t>128</w:t>
              </w:r>
            </w:hyperlink>
          </w:p>
        </w:tc>
      </w:tr>
    </w:tbl>
    <w:p>
      <w:pPr>
        <w:pStyle w:val="Style31"/>
        <w:keepNext w:val="0"/>
        <w:keepLines w:val="0"/>
        <w:framePr w:w="5909" w:h="1253" w:hRule="exact" w:wrap="none" w:vAnchor="page" w:hAnchor="page" w:x="639" w:y="7806"/>
        <w:widowControl w:val="0"/>
        <w:shd w:val="clear" w:color="auto" w:fill="auto"/>
        <w:tabs>
          <w:tab w:pos="5760" w:val="right"/>
        </w:tabs>
        <w:bidi w:val="0"/>
        <w:spacing w:before="0" w:after="0" w:line="240" w:lineRule="auto"/>
        <w:ind w:left="0" w:right="0"/>
        <w:jc w:val="left"/>
      </w:pPr>
      <w:hyperlink w:anchor="bookmark140" w:tooltip="Current Document">
        <w:r>
          <w:rPr>
            <w:color w:val="000000"/>
            <w:spacing w:val="0"/>
            <w:w w:val="100"/>
            <w:position w:val="0"/>
            <w:shd w:val="clear" w:color="auto" w:fill="auto"/>
            <w:lang w:val="en-US" w:eastAsia="en-US" w:bidi="en-US"/>
          </w:rPr>
          <w:t>Glossar y</w:t>
        </w:r>
        <w:r>
          <w:rPr>
            <w:i w:val="0"/>
            <w:iCs w:val="0"/>
            <w:color w:val="000000"/>
            <w:spacing w:val="0"/>
            <w:w w:val="100"/>
            <w:position w:val="0"/>
            <w:shd w:val="clear" w:color="auto" w:fill="auto"/>
            <w:lang w:val="en-US" w:eastAsia="en-US" w:bidi="en-US"/>
          </w:rPr>
          <w:tab/>
        </w:r>
        <w:r>
          <w:rPr>
            <w:i w:val="0"/>
            <w:iCs w:val="0"/>
            <w:color w:val="408080"/>
            <w:spacing w:val="0"/>
            <w:w w:val="100"/>
            <w:position w:val="0"/>
            <w:shd w:val="clear" w:color="auto" w:fill="auto"/>
            <w:lang w:val="en-US" w:eastAsia="en-US" w:bidi="en-US"/>
          </w:rPr>
          <w:t>132</w:t>
        </w:r>
      </w:hyperlink>
    </w:p>
    <w:p>
      <w:pPr>
        <w:pStyle w:val="Style31"/>
        <w:keepNext w:val="0"/>
        <w:keepLines w:val="0"/>
        <w:framePr w:w="5909" w:h="1253" w:hRule="exact" w:wrap="none" w:vAnchor="page" w:hAnchor="page" w:x="639" w:y="780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 national portrait gallery of twentieth-century</w:t>
      </w:r>
    </w:p>
    <w:p>
      <w:pPr>
        <w:pStyle w:val="Style31"/>
        <w:keepNext w:val="0"/>
        <w:keepLines w:val="0"/>
        <w:framePr w:w="5909" w:h="1253" w:hRule="exact" w:wrap="none" w:vAnchor="page" w:hAnchor="page" w:x="639" w:y="7806"/>
        <w:widowControl w:val="0"/>
        <w:shd w:val="clear" w:color="auto" w:fill="auto"/>
        <w:tabs>
          <w:tab w:pos="4819" w:val="right"/>
        </w:tabs>
        <w:bidi w:val="0"/>
        <w:spacing w:before="0" w:after="0" w:line="240" w:lineRule="auto"/>
        <w:ind w:left="0" w:right="0" w:firstLine="0"/>
        <w:jc w:val="right"/>
      </w:pPr>
      <w:r>
        <w:rPr>
          <w:color w:val="000000"/>
          <w:spacing w:val="0"/>
          <w:w w:val="100"/>
          <w:position w:val="0"/>
          <w:shd w:val="clear" w:color="auto" w:fill="auto"/>
          <w:lang w:val="en-US" w:eastAsia="en-US" w:bidi="en-US"/>
        </w:rPr>
        <w:t>France</w:t>
      </w:r>
      <w:r>
        <w:rPr>
          <w:i w:val="0"/>
          <w:iCs w:val="0"/>
          <w:color w:val="000000"/>
          <w:spacing w:val="0"/>
          <w:w w:val="100"/>
          <w:position w:val="0"/>
          <w:shd w:val="clear" w:color="auto" w:fill="auto"/>
          <w:lang w:val="en-US" w:eastAsia="en-US" w:bidi="en-US"/>
        </w:rPr>
        <w:tab/>
      </w:r>
      <w:r>
        <w:rPr>
          <w:i w:val="0"/>
          <w:iCs w:val="0"/>
          <w:color w:val="408080"/>
          <w:spacing w:val="0"/>
          <w:w w:val="100"/>
          <w:position w:val="0"/>
          <w:shd w:val="clear" w:color="auto" w:fill="auto"/>
          <w:lang w:val="en-US" w:eastAsia="en-US" w:bidi="en-US"/>
        </w:rPr>
        <w:t>134</w:t>
      </w:r>
    </w:p>
    <w:p>
      <w:pPr>
        <w:pStyle w:val="Style31"/>
        <w:keepNext w:val="0"/>
        <w:keepLines w:val="0"/>
        <w:framePr w:w="5909" w:h="1253" w:hRule="exact" w:wrap="none" w:vAnchor="page" w:hAnchor="page" w:x="639" w:y="7806"/>
        <w:widowControl w:val="0"/>
        <w:shd w:val="clear" w:color="auto" w:fill="auto"/>
        <w:tabs>
          <w:tab w:pos="5760" w:val="right"/>
        </w:tabs>
        <w:bidi w:val="0"/>
        <w:spacing w:before="0" w:after="0" w:line="240" w:lineRule="auto"/>
        <w:ind w:left="0" w:right="0"/>
        <w:jc w:val="left"/>
      </w:pPr>
      <w:hyperlink w:anchor="bookmark146" w:tooltip="Current Document">
        <w:r>
          <w:rPr>
            <w:color w:val="000000"/>
            <w:spacing w:val="0"/>
            <w:w w:val="100"/>
            <w:position w:val="0"/>
            <w:shd w:val="clear" w:color="auto" w:fill="auto"/>
            <w:lang w:val="en-US" w:eastAsia="en-US" w:bidi="en-US"/>
          </w:rPr>
          <w:t>Bibliography</w:t>
        </w:r>
        <w:r>
          <w:rPr>
            <w:i w:val="0"/>
            <w:iCs w:val="0"/>
            <w:color w:val="000000"/>
            <w:spacing w:val="0"/>
            <w:w w:val="100"/>
            <w:position w:val="0"/>
            <w:shd w:val="clear" w:color="auto" w:fill="auto"/>
            <w:lang w:val="en-US" w:eastAsia="en-US" w:bidi="en-US"/>
          </w:rPr>
          <w:tab/>
        </w:r>
        <w:r>
          <w:rPr>
            <w:i w:val="0"/>
            <w:iCs w:val="0"/>
            <w:color w:val="408080"/>
            <w:spacing w:val="0"/>
            <w:w w:val="100"/>
            <w:position w:val="0"/>
            <w:shd w:val="clear" w:color="auto" w:fill="auto"/>
            <w:lang w:val="en-US" w:eastAsia="en-US" w:bidi="en-US"/>
          </w:rPr>
          <w:t>141</w:t>
        </w:r>
      </w:hyperlink>
    </w:p>
    <w:p>
      <w:pPr>
        <w:pStyle w:val="Style31"/>
        <w:keepNext w:val="0"/>
        <w:keepLines w:val="0"/>
        <w:framePr w:w="5909" w:h="1253" w:hRule="exact" w:wrap="none" w:vAnchor="page" w:hAnchor="page" w:x="639" w:y="7806"/>
        <w:widowControl w:val="0"/>
        <w:shd w:val="clear" w:color="auto" w:fill="auto"/>
        <w:tabs>
          <w:tab w:pos="5760" w:val="right"/>
        </w:tabs>
        <w:bidi w:val="0"/>
        <w:spacing w:before="0" w:after="0" w:line="240" w:lineRule="auto"/>
        <w:ind w:left="0" w:right="0"/>
        <w:jc w:val="left"/>
      </w:pPr>
      <w:hyperlink w:anchor="bookmark149" w:tooltip="Current Document">
        <w:r>
          <w:rPr>
            <w:color w:val="000000"/>
            <w:spacing w:val="0"/>
            <w:w w:val="100"/>
            <w:position w:val="0"/>
            <w:shd w:val="clear" w:color="auto" w:fill="auto"/>
            <w:lang w:val="en-US" w:eastAsia="en-US" w:bidi="en-US"/>
          </w:rPr>
          <w:t>Index</w:t>
        </w:r>
        <w:r>
          <w:rPr>
            <w:i w:val="0"/>
            <w:iCs w:val="0"/>
            <w:color w:val="000000"/>
            <w:spacing w:val="0"/>
            <w:w w:val="100"/>
            <w:position w:val="0"/>
            <w:shd w:val="clear" w:color="auto" w:fill="auto"/>
            <w:lang w:val="en-US" w:eastAsia="en-US" w:bidi="en-US"/>
          </w:rPr>
          <w:tab/>
        </w:r>
        <w:r>
          <w:rPr>
            <w:i w:val="0"/>
            <w:iCs w:val="0"/>
            <w:color w:val="408080"/>
            <w:spacing w:val="0"/>
            <w:w w:val="100"/>
            <w:position w:val="0"/>
            <w:shd w:val="clear" w:color="auto" w:fill="auto"/>
            <w:lang w:val="en-US" w:eastAsia="en-US" w:bidi="en-US"/>
          </w:rPr>
          <w:t>146</w:t>
        </w:r>
      </w:hyperlink>
    </w:p>
    <w:p>
      <w:pPr>
        <w:pStyle w:val="Style35"/>
        <w:keepNext w:val="0"/>
        <w:keepLines w:val="0"/>
        <w:framePr w:wrap="none" w:vAnchor="page" w:hAnchor="page" w:x="6341" w:y="10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706" w:y="1691"/>
        <w:widowControl w:val="0"/>
        <w:shd w:val="clear" w:color="auto" w:fill="auto"/>
        <w:bidi w:val="0"/>
        <w:spacing w:before="0" w:after="0" w:line="240" w:lineRule="auto"/>
        <w:ind w:left="0" w:right="0" w:firstLine="720"/>
        <w:jc w:val="left"/>
      </w:pPr>
      <w:bookmarkStart w:id="6" w:name="bookmark6"/>
      <w:r>
        <w:rPr>
          <w:color w:val="000000"/>
          <w:spacing w:val="0"/>
          <w:w w:val="100"/>
          <w:position w:val="0"/>
          <w:shd w:val="clear" w:color="auto" w:fill="auto"/>
          <w:lang w:val="en-US" w:eastAsia="en-US" w:bidi="en-US"/>
        </w:rPr>
        <w:t>Figures</w:t>
      </w:r>
      <w:bookmarkEnd w:id="6"/>
    </w:p>
    <w:tbl>
      <w:tblPr>
        <w:tblOverlap w:val="never"/>
        <w:jc w:val="left"/>
        <w:tblLayout w:type="fixed"/>
      </w:tblPr>
      <w:tblGrid>
        <w:gridCol w:w="336"/>
        <w:gridCol w:w="4690"/>
        <w:gridCol w:w="749"/>
      </w:tblGrid>
      <w:tr>
        <w:trPr>
          <w:trHeight w:val="226"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2.1</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inflation record, 1920-90</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i/>
                <w:iCs/>
                <w:color w:val="000000"/>
                <w:spacing w:val="0"/>
                <w:w w:val="100"/>
                <w:position w:val="0"/>
                <w:shd w:val="clear" w:color="auto" w:fill="auto"/>
                <w:lang w:val="en-US" w:eastAsia="en-US" w:bidi="en-US"/>
              </w:rPr>
              <w:t>page</w:t>
            </w:r>
            <w:r>
              <w:rPr>
                <w:color w:val="000000"/>
                <w:spacing w:val="0"/>
                <w:w w:val="100"/>
                <w:position w:val="0"/>
                <w:shd w:val="clear" w:color="auto" w:fill="auto"/>
                <w:lang w:val="en-US" w:eastAsia="en-US" w:bidi="en-US"/>
              </w:rPr>
              <w:t xml:space="preserve"> 20</w:t>
            </w:r>
          </w:p>
        </w:tc>
      </w:tr>
      <w:tr>
        <w:trPr>
          <w:trHeight w:val="509"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2.2</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French unemployed as a percentage of the working population, 1950-2000 (ILO definition)</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w:t>
            </w:r>
          </w:p>
        </w:tc>
      </w:tr>
      <w:tr>
        <w:trPr>
          <w:trHeight w:val="490"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3.1</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Rate of nominal protection of French imports, 1900-2000</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30</w:t>
            </w:r>
          </w:p>
        </w:tc>
      </w:tr>
      <w:tr>
        <w:trPr>
          <w:trHeight w:val="494"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4.1</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Share of public spending and the public debt in GDP, 1900-2000</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49</w:t>
            </w:r>
          </w:p>
        </w:tc>
      </w:tr>
      <w:tr>
        <w:trPr>
          <w:trHeight w:val="494"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5.1</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Education attainment levels by age cohort 1901-96</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72</w:t>
            </w:r>
          </w:p>
        </w:tc>
      </w:tr>
      <w:tr>
        <w:trPr>
          <w:trHeight w:val="504"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6.1</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Total numbers of the working population, 1901-96</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84</w:t>
            </w:r>
          </w:p>
        </w:tc>
      </w:tr>
      <w:tr>
        <w:trPr>
          <w:trHeight w:val="514"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6.2</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Wind of change after the 1945 election (cartoon)</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86</w:t>
            </w:r>
          </w:p>
        </w:tc>
      </w:tr>
      <w:tr>
        <w:trPr>
          <w:trHeight w:val="494"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6.3</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The fall in the working hours per year and the rise in pay, 1901-95</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90</w:t>
            </w:r>
          </w:p>
        </w:tc>
      </w:tr>
      <w:tr>
        <w:trPr>
          <w:trHeight w:val="485"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6.4</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Measures of labour force quality and human capital stock, 1901-95</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94</w:t>
            </w:r>
          </w:p>
        </w:tc>
      </w:tr>
      <w:tr>
        <w:trPr>
          <w:trHeight w:val="264"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6.5</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French unemployment rate across a century</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98</w:t>
            </w:r>
          </w:p>
        </w:tc>
      </w:tr>
      <w:tr>
        <w:trPr>
          <w:trHeight w:val="235"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7.1</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French foreign trade in cereals, 1913-45</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105</w:t>
            </w:r>
          </w:p>
        </w:tc>
      </w:tr>
      <w:tr>
        <w:trPr>
          <w:trHeight w:val="509"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8.1</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Distribution of new equity inflows compared with existing assets, mid-1950s</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118</w:t>
            </w:r>
          </w:p>
        </w:tc>
      </w:tr>
    </w:tbl>
    <w:p>
      <w:pPr>
        <w:pStyle w:val="Style35"/>
        <w:keepNext w:val="0"/>
        <w:keepLines w:val="0"/>
        <w:framePr w:wrap="none" w:vAnchor="page" w:hAnchor="page" w:x="706" w:y="10806"/>
        <w:widowControl w:val="0"/>
        <w:shd w:val="clear" w:color="auto" w:fill="auto"/>
        <w:bidi w:val="0"/>
        <w:spacing w:before="0" w:after="0" w:line="240" w:lineRule="auto"/>
        <w:ind w:left="0" w:right="0" w:firstLine="0"/>
        <w:jc w:val="left"/>
      </w:pPr>
      <w:bookmarkStart w:id="8" w:name="bookmark8"/>
      <w:r>
        <w:rPr>
          <w:color w:val="000000"/>
          <w:spacing w:val="0"/>
          <w:w w:val="100"/>
          <w:position w:val="0"/>
          <w:shd w:val="clear" w:color="auto" w:fill="auto"/>
          <w:lang w:val="en-US" w:eastAsia="en-US" w:bidi="en-US"/>
        </w:rPr>
        <w:t>vi</w:t>
      </w:r>
      <w:bookmarkEnd w:id="8"/>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708" w:y="1691"/>
        <w:widowControl w:val="0"/>
        <w:shd w:val="clear" w:color="auto" w:fill="auto"/>
        <w:bidi w:val="0"/>
        <w:spacing w:before="0" w:after="0" w:line="240" w:lineRule="auto"/>
        <w:ind w:left="0" w:right="0" w:firstLine="720"/>
        <w:jc w:val="left"/>
      </w:pPr>
      <w:bookmarkStart w:id="9" w:name="bookmark9"/>
      <w:r>
        <w:rPr>
          <w:color w:val="000000"/>
          <w:spacing w:val="0"/>
          <w:w w:val="100"/>
          <w:position w:val="0"/>
          <w:shd w:val="clear" w:color="auto" w:fill="auto"/>
          <w:lang w:val="en-US" w:eastAsia="en-US" w:bidi="en-US"/>
        </w:rPr>
        <w:t>Tables</w:t>
      </w:r>
      <w:bookmarkEnd w:id="9"/>
    </w:p>
    <w:tbl>
      <w:tblPr>
        <w:tblOverlap w:val="never"/>
        <w:jc w:val="left"/>
        <w:tblLayout w:type="fixed"/>
      </w:tblPr>
      <w:tblGrid>
        <w:gridCol w:w="331"/>
        <w:gridCol w:w="4728"/>
        <w:gridCol w:w="710"/>
      </w:tblGrid>
      <w:tr>
        <w:trPr>
          <w:trHeight w:val="490"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1.1</w:t>
            </w:r>
          </w:p>
        </w:tc>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Age structure of French and British population, 1914</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i/>
                <w:iCs/>
                <w:color w:val="000000"/>
                <w:spacing w:val="0"/>
                <w:w w:val="100"/>
                <w:position w:val="0"/>
                <w:shd w:val="clear" w:color="auto" w:fill="auto"/>
                <w:lang w:val="en-US" w:eastAsia="en-US" w:bidi="en-US"/>
              </w:rPr>
              <w:t>page</w:t>
            </w:r>
            <w:r>
              <w:rPr>
                <w:color w:val="000000"/>
                <w:spacing w:val="0"/>
                <w:w w:val="100"/>
                <w:position w:val="0"/>
                <w:shd w:val="clear" w:color="auto" w:fill="auto"/>
                <w:lang w:val="en-US" w:eastAsia="en-US" w:bidi="en-US"/>
              </w:rPr>
              <w:t xml:space="preserve"> 2</w:t>
            </w:r>
          </w:p>
        </w:tc>
      </w:tr>
      <w:tr>
        <w:trPr>
          <w:trHeight w:val="480"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w:t>
            </w:r>
          </w:p>
        </w:tc>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Population growth per annum by periods, 1870-1998</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w:t>
            </w:r>
          </w:p>
        </w:tc>
      </w:tr>
      <w:tr>
        <w:trPr>
          <w:trHeight w:val="504"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1.3</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Distribution of immigrants by continent of origin, 1946-90</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w:t>
            </w:r>
          </w:p>
        </w:tc>
      </w:tr>
      <w:tr>
        <w:trPr>
          <w:trHeight w:val="490"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1.4</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Distribution of workforce by sector, 1906-1998</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w:t>
            </w:r>
          </w:p>
        </w:tc>
      </w:tr>
      <w:tr>
        <w:trPr>
          <w:trHeight w:val="264" w:hRule="exact"/>
        </w:trPr>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1.5</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Age distribution of French population</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w:t>
            </w:r>
          </w:p>
        </w:tc>
      </w:tr>
      <w:tr>
        <w:trPr>
          <w:trHeight w:val="504"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2.1</w:t>
            </w:r>
          </w:p>
        </w:tc>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Average annual growth rate of GNP in the twentieth century</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12</w:t>
            </w:r>
          </w:p>
        </w:tc>
      </w:tr>
      <w:tr>
        <w:trPr>
          <w:trHeight w:val="259"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2.2</w:t>
            </w:r>
          </w:p>
        </w:tc>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Productivity measured by GNP per employee per</w:t>
            </w:r>
          </w:p>
        </w:tc>
        <w:tc>
          <w:tcPr>
            <w:tcBorders/>
            <w:shd w:val="clear" w:color="auto" w:fill="auto"/>
            <w:vAlign w:val="top"/>
          </w:tcPr>
          <w:p>
            <w:pPr>
              <w:framePr w:w="5770" w:h="6422" w:wrap="none" w:vAnchor="page" w:hAnchor="page" w:x="708" w:y="3591"/>
              <w:widowControl w:val="0"/>
              <w:rPr>
                <w:sz w:val="10"/>
                <w:szCs w:val="10"/>
              </w:rPr>
            </w:pPr>
          </w:p>
        </w:tc>
      </w:tr>
      <w:tr>
        <w:trPr>
          <w:trHeight w:val="240" w:hRule="exact"/>
        </w:trPr>
        <w:tc>
          <w:tcPr>
            <w:tcBorders/>
            <w:shd w:val="clear" w:color="auto" w:fill="auto"/>
            <w:vAlign w:val="top"/>
          </w:tcPr>
          <w:p>
            <w:pPr>
              <w:framePr w:w="5770" w:h="6422" w:wrap="none" w:vAnchor="page" w:hAnchor="page" w:x="708" w:y="3591"/>
              <w:widowControl w:val="0"/>
              <w:rPr>
                <w:sz w:val="10"/>
                <w:szCs w:val="10"/>
              </w:rPr>
            </w:pP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year</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14</w:t>
            </w:r>
          </w:p>
        </w:tc>
      </w:tr>
      <w:tr>
        <w:trPr>
          <w:trHeight w:val="480"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2.3</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Average annual growth rate of GNP among OECD countries, 1950-2000</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18</w:t>
            </w:r>
          </w:p>
        </w:tc>
      </w:tr>
      <w:tr>
        <w:trPr>
          <w:trHeight w:val="250" w:hRule="exact"/>
        </w:trPr>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2.4</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achievement of the ‘Trente Glorieuses’</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w:t>
            </w:r>
          </w:p>
        </w:tc>
      </w:tr>
      <w:tr>
        <w:trPr>
          <w:trHeight w:val="509"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3.1</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Degree of openness (proportion of exports in GNP)</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28</w:t>
            </w:r>
          </w:p>
        </w:tc>
      </w:tr>
      <w:tr>
        <w:trPr>
          <w:trHeight w:val="504"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3.2</w:t>
            </w:r>
          </w:p>
        </w:tc>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Simple linear regression impact of French trade openness on economic growth</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31</w:t>
            </w:r>
          </w:p>
        </w:tc>
      </w:tr>
      <w:tr>
        <w:trPr>
          <w:trHeight w:val="485"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3.3</w:t>
            </w:r>
          </w:p>
        </w:tc>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Share of world manufactured exports, 1913-98</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33</w:t>
            </w:r>
          </w:p>
        </w:tc>
      </w:tr>
      <w:tr>
        <w:trPr>
          <w:trHeight w:val="499"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3.4</w:t>
            </w:r>
          </w:p>
        </w:tc>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Share of French trade with present EU member countries</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41</w:t>
            </w:r>
          </w:p>
        </w:tc>
      </w:tr>
      <w:tr>
        <w:trPr>
          <w:trHeight w:val="466"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bookmarkStart w:id="11" w:name="bookmark11"/>
            <w:r>
              <w:rPr>
                <w:color w:val="000000"/>
                <w:spacing w:val="0"/>
                <w:w w:val="100"/>
                <w:position w:val="0"/>
                <w:shd w:val="clear" w:color="auto" w:fill="auto"/>
                <w:lang w:val="en-US" w:eastAsia="en-US" w:bidi="en-US"/>
              </w:rPr>
              <w:t>3.5</w:t>
            </w:r>
            <w:bookmarkEnd w:id="11"/>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Outstanding moves in comparative advantage, 1967-97</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42</w:t>
            </w:r>
          </w:p>
        </w:tc>
      </w:tr>
    </w:tbl>
    <w:p>
      <w:pPr>
        <w:pStyle w:val="Style35"/>
        <w:keepNext w:val="0"/>
        <w:keepLines w:val="0"/>
        <w:framePr w:wrap="none" w:vAnchor="page" w:hAnchor="page" w:x="6238" w:y="10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vii</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viii</w:t>
      </w:r>
    </w:p>
    <w:p>
      <w:pPr>
        <w:pStyle w:val="Style35"/>
        <w:keepNext w:val="0"/>
        <w:keepLines w:val="0"/>
        <w:framePr w:wrap="none" w:vAnchor="page" w:hAnchor="page" w:x="142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List of tables</w:t>
      </w:r>
    </w:p>
    <w:tbl>
      <w:tblPr>
        <w:tblOverlap w:val="never"/>
        <w:jc w:val="left"/>
        <w:tblLayout w:type="fixed"/>
      </w:tblPr>
      <w:tblGrid>
        <w:gridCol w:w="336"/>
        <w:gridCol w:w="4838"/>
        <w:gridCol w:w="600"/>
      </w:tblGrid>
      <w:tr>
        <w:trPr>
          <w:trHeight w:val="485"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4.1</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Size of the civil service and its share in total employment</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45</w:t>
            </w:r>
          </w:p>
        </w:tc>
      </w:tr>
      <w:tr>
        <w:trPr>
          <w:trHeight w:val="485"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4.2</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Public expenditure as a proportion of GDP</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47</w:t>
            </w:r>
          </w:p>
        </w:tc>
      </w:tr>
      <w:tr>
        <w:trPr>
          <w:trHeight w:val="250" w:hRule="exact"/>
        </w:trPr>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4.3</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Devaluations of the franc, 1928-58</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54</w:t>
            </w:r>
          </w:p>
        </w:tc>
      </w:tr>
      <w:tr>
        <w:trPr>
          <w:trHeight w:val="51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4.4</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Stop-and-go, French style: expansionary cycles (trough to trough)</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60</w:t>
            </w:r>
          </w:p>
        </w:tc>
      </w:tr>
      <w:tr>
        <w:trPr>
          <w:trHeight w:val="485"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5.1</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Distribution of French firms by corporate status, 1969</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67</w:t>
            </w:r>
          </w:p>
        </w:tc>
      </w:tr>
      <w:tr>
        <w:trPr>
          <w:trHeight w:val="49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5.2</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Distribution of credit by main depositors, 1990</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70</w:t>
            </w:r>
          </w:p>
        </w:tc>
      </w:tr>
      <w:tr>
        <w:trPr>
          <w:trHeight w:val="509"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5.3</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Domestic expenditure on R&amp;D, its sources and performance indicators, mid-1990s</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74</w:t>
            </w:r>
          </w:p>
        </w:tc>
      </w:tr>
      <w:tr>
        <w:trPr>
          <w:trHeight w:val="485"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5.4</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Some notable French inventions and discoveries, 1890-1984</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76</w:t>
            </w:r>
          </w:p>
        </w:tc>
      </w:tr>
      <w:tr>
        <w:trPr>
          <w:trHeight w:val="518"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5.5</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‘Representative’ labour union federations and their representativeness</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78</w:t>
            </w:r>
          </w:p>
        </w:tc>
      </w:tr>
      <w:tr>
        <w:trPr>
          <w:trHeight w:val="490"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6.1</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Distribution of female employment by broad categories, 1938 and 1985</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89</w:t>
            </w:r>
          </w:p>
        </w:tc>
      </w:tr>
      <w:tr>
        <w:trPr>
          <w:trHeight w:val="50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6.2</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Average number of annual working hours and weeks of paid holiday, 1913-90</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92</w:t>
            </w:r>
          </w:p>
        </w:tc>
      </w:tr>
      <w:tr>
        <w:trPr>
          <w:trHeight w:val="480"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6.3</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Distribution of primary and disposable income between 1970 and 1997</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93</w:t>
            </w:r>
          </w:p>
        </w:tc>
      </w:tr>
      <w:tr>
        <w:trPr>
          <w:trHeight w:val="50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6.4</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Productivity bonus by level of education, France-USA, 1977</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96</w:t>
            </w:r>
          </w:p>
        </w:tc>
      </w:tr>
      <w:tr>
        <w:trPr>
          <w:trHeight w:val="49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6.5</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Unemployment rates by sex and age categories, 1986</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99</w:t>
            </w:r>
          </w:p>
        </w:tc>
      </w:tr>
      <w:tr>
        <w:trPr>
          <w:trHeight w:val="51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7.1</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The effects of urban migration on labour productivity, 1896-1999</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103</w:t>
            </w:r>
          </w:p>
        </w:tc>
      </w:tr>
      <w:tr>
        <w:trPr>
          <w:trHeight w:val="485"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7.2</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Distribution of farms according to size, 1955-98</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107</w:t>
            </w:r>
          </w:p>
        </w:tc>
      </w:tr>
      <w:tr>
        <w:trPr>
          <w:trHeight w:val="26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7.3</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output by main crops, 1970-2000</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109</w:t>
            </w:r>
          </w:p>
        </w:tc>
      </w:tr>
      <w:tr>
        <w:trPr>
          <w:trHeight w:val="235"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7.4</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 ‘direct aid’ subsidies by crop in 1999</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110</w:t>
            </w:r>
          </w:p>
        </w:tc>
      </w:tr>
      <w:tr>
        <w:trPr>
          <w:trHeight w:val="49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8.1</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French labour productivity compared to British, 1906/7 and 1930/1</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114</w:t>
            </w:r>
          </w:p>
        </w:tc>
      </w:tr>
      <w:tr>
        <w:trPr>
          <w:trHeight w:val="499"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8.2</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Distribution of French firms by size of payroll, 1906-66</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115</w:t>
            </w:r>
          </w:p>
        </w:tc>
      </w:tr>
      <w:tr>
        <w:trPr>
          <w:trHeight w:val="470"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8.3</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Sectoral and economy-wide annual growth rates, 1905-75</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116</w:t>
            </w:r>
          </w:p>
        </w:tc>
      </w:tr>
    </w:tbl>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475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List of tables ix</w:t>
      </w:r>
    </w:p>
    <w:tbl>
      <w:tblPr>
        <w:tblOverlap w:val="never"/>
        <w:jc w:val="left"/>
        <w:tblLayout w:type="fixed"/>
      </w:tblPr>
      <w:tblGrid>
        <w:gridCol w:w="5237"/>
        <w:gridCol w:w="542"/>
      </w:tblGrid>
      <w:tr>
        <w:trPr>
          <w:trHeight w:val="1728" w:hRule="exact"/>
        </w:trPr>
        <w:tc>
          <w:tcPr>
            <w:tcBorders/>
            <w:shd w:val="clear" w:color="auto" w:fill="auto"/>
            <w:vAlign w:val="top"/>
          </w:tcPr>
          <w:p>
            <w:pPr>
              <w:pStyle w:val="Style2"/>
              <w:keepNext w:val="0"/>
              <w:keepLines w:val="0"/>
              <w:framePr w:w="5779" w:h="1728" w:wrap="none" w:vAnchor="page" w:hAnchor="page" w:x="703" w:y="851"/>
              <w:widowControl w:val="0"/>
              <w:numPr>
                <w:ilvl w:val="1"/>
                <w:numId w:val="1"/>
              </w:numPr>
              <w:shd w:val="clear" w:color="auto" w:fill="auto"/>
              <w:tabs>
                <w:tab w:pos="370" w:val="left"/>
              </w:tabs>
              <w:bidi w:val="0"/>
              <w:spacing w:before="0" w:after="0"/>
              <w:ind w:left="360" w:right="0" w:hanging="360"/>
              <w:jc w:val="left"/>
            </w:pPr>
            <w:r>
              <w:rPr>
                <w:color w:val="000000"/>
                <w:spacing w:val="0"/>
                <w:w w:val="100"/>
                <w:position w:val="0"/>
                <w:shd w:val="clear" w:color="auto" w:fill="auto"/>
                <w:lang w:val="en-US" w:eastAsia="en-US" w:bidi="en-US"/>
              </w:rPr>
              <w:t>Changes in manufacturing employment by sectors, 1960-2000</w:t>
            </w:r>
          </w:p>
          <w:p>
            <w:pPr>
              <w:pStyle w:val="Style2"/>
              <w:keepNext w:val="0"/>
              <w:keepLines w:val="0"/>
              <w:framePr w:w="5779" w:h="1728" w:wrap="none" w:vAnchor="page" w:hAnchor="page" w:x="703" w:y="851"/>
              <w:widowControl w:val="0"/>
              <w:numPr>
                <w:ilvl w:val="1"/>
                <w:numId w:val="1"/>
              </w:numPr>
              <w:shd w:val="clear" w:color="auto" w:fill="auto"/>
              <w:tabs>
                <w:tab w:pos="370" w:val="left"/>
              </w:tabs>
              <w:bidi w:val="0"/>
              <w:spacing w:before="0" w:after="0"/>
              <w:ind w:left="0" w:right="0" w:firstLine="0"/>
              <w:jc w:val="left"/>
            </w:pPr>
            <w:r>
              <w:rPr>
                <w:color w:val="000000"/>
                <w:spacing w:val="0"/>
                <w:w w:val="100"/>
                <w:position w:val="0"/>
                <w:shd w:val="clear" w:color="auto" w:fill="auto"/>
                <w:lang w:val="en-US" w:eastAsia="en-US" w:bidi="en-US"/>
              </w:rPr>
              <w:t>Foreign trade in manufactures, 1974-2000</w:t>
            </w:r>
          </w:p>
          <w:p>
            <w:pPr>
              <w:pStyle w:val="Style2"/>
              <w:keepNext w:val="0"/>
              <w:keepLines w:val="0"/>
              <w:framePr w:w="5779" w:h="1728" w:wrap="none" w:vAnchor="page" w:hAnchor="page" w:x="703" w:y="851"/>
              <w:widowControl w:val="0"/>
              <w:numPr>
                <w:ilvl w:val="1"/>
                <w:numId w:val="1"/>
              </w:numPr>
              <w:shd w:val="clear" w:color="auto" w:fill="auto"/>
              <w:tabs>
                <w:tab w:pos="370" w:val="left"/>
              </w:tabs>
              <w:bidi w:val="0"/>
              <w:spacing w:before="0" w:after="0"/>
              <w:ind w:left="360" w:right="0" w:hanging="360"/>
              <w:jc w:val="left"/>
            </w:pPr>
            <w:r>
              <w:rPr>
                <w:color w:val="000000"/>
                <w:spacing w:val="0"/>
                <w:w w:val="100"/>
                <w:position w:val="0"/>
                <w:shd w:val="clear" w:color="auto" w:fill="auto"/>
                <w:lang w:val="en-US" w:eastAsia="en-US" w:bidi="en-US"/>
              </w:rPr>
              <w:t>Sectoral and economy-wide labour productivity 1901-38</w:t>
            </w:r>
          </w:p>
          <w:p>
            <w:pPr>
              <w:pStyle w:val="Style2"/>
              <w:keepNext w:val="0"/>
              <w:keepLines w:val="0"/>
              <w:framePr w:w="5779" w:h="1728" w:wrap="none" w:vAnchor="page" w:hAnchor="page" w:x="703" w:y="851"/>
              <w:widowControl w:val="0"/>
              <w:numPr>
                <w:ilvl w:val="1"/>
                <w:numId w:val="1"/>
              </w:numPr>
              <w:shd w:val="clear" w:color="auto" w:fill="auto"/>
              <w:tabs>
                <w:tab w:pos="370" w:val="left"/>
              </w:tabs>
              <w:bidi w:val="0"/>
              <w:spacing w:before="0" w:after="0"/>
              <w:ind w:left="360" w:right="0" w:hanging="360"/>
              <w:jc w:val="left"/>
            </w:pPr>
            <w:r>
              <w:rPr>
                <w:color w:val="000000"/>
                <w:spacing w:val="0"/>
                <w:w w:val="100"/>
                <w:position w:val="0"/>
                <w:shd w:val="clear" w:color="auto" w:fill="auto"/>
                <w:lang w:val="en-US" w:eastAsia="en-US" w:bidi="en-US"/>
              </w:rPr>
              <w:t>Employment, value added and labour productivity across the economy, 2000</w:t>
            </w:r>
          </w:p>
        </w:tc>
        <w:tc>
          <w:tcPr>
            <w:tcBorders/>
            <w:shd w:val="clear" w:color="auto" w:fill="auto"/>
            <w:vAlign w:val="bottom"/>
          </w:tcPr>
          <w:p>
            <w:pPr>
              <w:pStyle w:val="Style2"/>
              <w:keepNext w:val="0"/>
              <w:keepLines w:val="0"/>
              <w:framePr w:w="5779" w:h="1728" w:wrap="none" w:vAnchor="page" w:hAnchor="page" w:x="703" w:y="85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119</w:t>
            </w:r>
          </w:p>
          <w:p>
            <w:pPr>
              <w:pStyle w:val="Style2"/>
              <w:keepNext w:val="0"/>
              <w:keepLines w:val="0"/>
              <w:framePr w:w="5779" w:h="1728" w:wrap="none" w:vAnchor="page" w:hAnchor="page" w:x="703" w:y="851"/>
              <w:widowControl w:val="0"/>
              <w:shd w:val="clear" w:color="auto" w:fill="auto"/>
              <w:bidi w:val="0"/>
              <w:spacing w:before="0" w:after="260" w:line="240" w:lineRule="auto"/>
              <w:ind w:left="0" w:right="0" w:firstLine="0"/>
              <w:jc w:val="right"/>
            </w:pPr>
            <w:r>
              <w:rPr>
                <w:color w:val="000000"/>
                <w:spacing w:val="0"/>
                <w:w w:val="100"/>
                <w:position w:val="0"/>
                <w:shd w:val="clear" w:color="auto" w:fill="auto"/>
                <w:lang w:val="en-US" w:eastAsia="en-US" w:bidi="en-US"/>
              </w:rPr>
              <w:t>120</w:t>
            </w:r>
          </w:p>
          <w:p>
            <w:pPr>
              <w:pStyle w:val="Style2"/>
              <w:keepNext w:val="0"/>
              <w:keepLines w:val="0"/>
              <w:framePr w:w="5779" w:h="1728" w:wrap="none" w:vAnchor="page" w:hAnchor="page" w:x="703" w:y="851"/>
              <w:widowControl w:val="0"/>
              <w:shd w:val="clear" w:color="auto" w:fill="auto"/>
              <w:bidi w:val="0"/>
              <w:spacing w:before="0" w:after="260" w:line="240" w:lineRule="auto"/>
              <w:ind w:left="0" w:right="0" w:firstLine="0"/>
              <w:jc w:val="right"/>
            </w:pPr>
            <w:r>
              <w:rPr>
                <w:color w:val="000000"/>
                <w:spacing w:val="0"/>
                <w:w w:val="100"/>
                <w:position w:val="0"/>
                <w:shd w:val="clear" w:color="auto" w:fill="auto"/>
                <w:lang w:val="en-US" w:eastAsia="en-US" w:bidi="en-US"/>
              </w:rPr>
              <w:t>121</w:t>
            </w:r>
          </w:p>
          <w:p>
            <w:pPr>
              <w:pStyle w:val="Style2"/>
              <w:keepNext w:val="0"/>
              <w:keepLines w:val="0"/>
              <w:framePr w:w="5779" w:h="1728" w:wrap="none" w:vAnchor="page" w:hAnchor="page" w:x="703" w:y="851"/>
              <w:widowControl w:val="0"/>
              <w:shd w:val="clear" w:color="auto" w:fill="auto"/>
              <w:bidi w:val="0"/>
              <w:spacing w:before="0" w:after="260" w:line="240" w:lineRule="auto"/>
              <w:ind w:left="0" w:right="0" w:firstLine="0"/>
              <w:jc w:val="right"/>
            </w:pPr>
            <w:r>
              <w:rPr>
                <w:color w:val="000000"/>
                <w:spacing w:val="0"/>
                <w:w w:val="100"/>
                <w:position w:val="0"/>
                <w:shd w:val="clear" w:color="auto" w:fill="auto"/>
                <w:lang w:val="en-US" w:eastAsia="en-US" w:bidi="en-US"/>
              </w:rPr>
              <w:t>126</w:t>
            </w:r>
          </w:p>
        </w:tc>
      </w:tr>
    </w:tbl>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r/>
    </w:p>
    <w:p>
      <w:pPr>
        <w:widowControl w:val="0"/>
        <w:spacing w:line="1" w:lineRule="exact"/>
      </w:pPr>
      <w:r/>
    </w:p>
    <w:p>
      <w:pPr>
        <w:pStyle w:val="Style26"/>
        <w:keepNext w:val="0"/>
        <w:keepLines w:val="0"/>
        <w:framePr w:wrap="none" w:vAnchor="page" w:hAnchor="page" w:x="652" w:y="1691"/>
        <w:widowControl w:val="0"/>
        <w:shd w:val="clear" w:color="auto" w:fill="auto"/>
        <w:bidi w:val="0"/>
        <w:spacing w:before="0" w:after="0" w:line="240" w:lineRule="auto"/>
        <w:ind w:left="0" w:right="0"/>
        <w:jc w:val="left"/>
      </w:pPr>
      <w:bookmarkStart w:id="12" w:name="bookmark12"/>
      <w:r>
        <w:rPr>
          <w:color w:val="000000"/>
          <w:spacing w:val="0"/>
          <w:w w:val="100"/>
          <w:position w:val="0"/>
          <w:shd w:val="clear" w:color="auto" w:fill="auto"/>
          <w:lang w:val="en-US" w:eastAsia="en-US" w:bidi="en-US"/>
        </w:rPr>
        <w:t>Preface</w:t>
      </w:r>
      <w:bookmarkEnd w:id="12"/>
    </w:p>
    <w:p>
      <w:pPr>
        <w:pStyle w:val="Style7"/>
        <w:keepNext w:val="0"/>
        <w:keepLines w:val="0"/>
        <w:framePr w:w="5813" w:h="6206" w:hRule="exact" w:wrap="none" w:vAnchor="page" w:hAnchor="page" w:x="652" w:y="357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aim of this book is to present a comprehensive and syn</w:t>
        <w:softHyphen/>
        <w:t>thetic view of the French economy in the twentieth century. It was intended as a sequel to Colin Heywood’s volume on the nineteenth. Writing it at the beginning of the new millennium has entailed both advantages and drawbacks. Most historical accounts currently avail</w:t>
        <w:softHyphen/>
        <w:t>able stop short of the developments of the last twenty years (or alternatively treat them piecemeal), which means that they have yet to receive the full scrutiny they deserve. By contrast, this study attempts to provide an examination and interpretation of trends and features of the most recent period and integrate them in the longer term as well as set them in a wider European framework. Most historical surveys break down the twentieth century into sev</w:t>
        <w:softHyphen/>
        <w:t>eral sequences or episodes (prewar, wartime, interwar, postwar), or they treat economic trends of the Third Republic (1870-1940), the Vichy regime (1940-44), the Fourth Republic (1944-58) and the Fifth Republic (since 1958) separately. This segmentation has been reinforced by the unrelenting specialisation of historical scholarship.</w:t>
      </w:r>
    </w:p>
    <w:p>
      <w:pPr>
        <w:pStyle w:val="Style7"/>
        <w:keepNext w:val="0"/>
        <w:keepLines w:val="0"/>
        <w:framePr w:w="5813" w:h="6206" w:hRule="exact" w:wrap="none" w:vAnchor="page" w:hAnchor="page" w:x="652" w:y="357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Rather than resorting to the chronological subdivisions imposed by political developments, the option adopted here has been to tackle broad (and popular) themes recurrent in the literature on French modern economic development. I begin with the classic claim, endemic among native (and sometimes foreign) authors, of a French </w:t>
      </w:r>
      <w:r>
        <w:rPr>
          <w:i/>
          <w:iCs/>
          <w:color w:val="000000"/>
          <w:spacing w:val="0"/>
          <w:w w:val="100"/>
          <w:position w:val="0"/>
          <w:shd w:val="clear" w:color="auto" w:fill="auto"/>
          <w:lang w:val="en-US" w:eastAsia="en-US" w:bidi="en-US"/>
        </w:rPr>
        <w:t>Sonderweg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or exceptionalism. There persist to this day more and less extensive versions of this particular belief, rang</w:t>
        <w:softHyphen/>
        <w:t xml:space="preserve">ing from an assertion of the primacy of geographical and cultural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r>
    </w:p>
    <w:p>
      <w:pPr>
        <w:pStyle w:val="Style38"/>
        <w:keepNext w:val="0"/>
        <w:keepLines w:val="0"/>
        <w:framePr w:w="5813" w:h="379" w:hRule="exact" w:wrap="none" w:vAnchor="page" w:hAnchor="page" w:x="652" w:y="10081"/>
        <w:widowControl w:val="0"/>
        <w:shd w:val="clear" w:color="auto" w:fill="auto"/>
        <w:bidi w:val="0"/>
        <w:spacing w:before="0" w:after="0"/>
        <w:ind w:right="0" w:hanging="260"/>
        <w:jc w:val="both"/>
      </w:pPr>
      <w:bookmarkStart w:id="14" w:name="bookmark14"/>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term used by the German historical school to stress the supposed uniqueness of German history in the modern period.</w:t>
      </w:r>
      <w:bookmarkEnd w:id="14"/>
    </w:p>
    <w:p>
      <w:pPr>
        <w:pStyle w:val="Style35"/>
        <w:keepNext w:val="0"/>
        <w:keepLines w:val="0"/>
        <w:framePr w:wrap="none" w:vAnchor="page" w:hAnchor="page" w:x="6244" w:y="10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xi</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65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xii</w:t>
      </w:r>
    </w:p>
    <w:p>
      <w:pPr>
        <w:pStyle w:val="Style35"/>
        <w:keepNext w:val="0"/>
        <w:keepLines w:val="0"/>
        <w:framePr w:wrap="none" w:vAnchor="page" w:hAnchor="page" w:x="136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Preface</w:t>
      </w:r>
    </w:p>
    <w:p>
      <w:pPr>
        <w:pStyle w:val="Style7"/>
        <w:keepNext w:val="0"/>
        <w:keepLines w:val="0"/>
        <w:framePr w:w="5813" w:h="9730" w:hRule="exact" w:wrap="none" w:vAnchor="page" w:hAnchor="page" w:x="652"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factors in a nation’s path of development to the implicit contention that the commonly recognised ‘laws of economics’ do not apply to France. In this respect, the twentieth-century record points deci</w:t>
        <w:softHyphen/>
        <w:t>sively towards an alignment of French practice and behaviour (if not always attitudes or representations) on a common Western pat</w:t>
        <w:softHyphen/>
        <w:t>tern, a phenomenon sometimes referred to as ‘Americanisation’. The examination of French economic performance in Chapter 2, when set in a European framework, further weakens the case for uniqueness. One of the powerful levers for such ‘regional conver</w:t>
        <w:softHyphen/>
        <w:t>gence’ is to be found in the switch, with regard to trade and invest</w:t>
        <w:softHyphen/>
        <w:t>ment, from isolation to growing interdependence among Western countries between the first and the second halves of the twentieth century: this provides the guiding thread of Chapter 3. Outsiders and insiders alike often associate the French ‘model’ of develop</w:t>
        <w:softHyphen/>
        <w:t>ment with an extensive and skilful form of statism (Chapter 4). Cost-benefit analysis of government intervention, initiative, and influence in the market has not been carried out systematically, but the patchy record suggests that the French brand ofinterventionism has been less successful and more akin to that found elsewhere in the world than was previously thought. Other collective institutions outside - but sometimes subject to - the state, and essential to the operation of a market economy, such as firms, banks and schools, are reviewed in Chapter 5. The contention that French workers were intrinsically partial to leisure is scrutinised in Chapter 6, which supplies the salient details of the composition of, and changes in, the labour force and human capital formation. Chapter 7 recounts the vicissitudes of France’s agriculture which, despite its apparent capacity to fuel a positive trade balance and maintain the natural beauty of the countryside, illustrates how collective representations, skilful bargaining and good intentions can help create an economic nonsense. Finally, Chapter 8 documents the build-up of domestic industry and the subsequent transition from an industrial to a ser</w:t>
        <w:softHyphen/>
        <w:t>vice economy which the country has undergone in the course of less than three generations. On the basis of the most recent information a few clues are offered in the Conclusion as to where the French economy may be heading at the turn of the twenty-first century.</w:t>
      </w:r>
    </w:p>
    <w:p>
      <w:pPr>
        <w:pStyle w:val="Style7"/>
        <w:keepNext w:val="0"/>
        <w:keepLines w:val="0"/>
        <w:framePr w:w="5813" w:h="9730" w:hRule="exact" w:wrap="none" w:vAnchor="page" w:hAnchor="page" w:x="65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literature on the present subject is, as one would imagine, enormous. The bibliography at the end of the volume has been com</w:t>
        <w:softHyphen/>
        <w:t>piled with a view to providing, besides the sources tapped by the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513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Preface</w:t>
      </w:r>
    </w:p>
    <w:p>
      <w:pPr>
        <w:pStyle w:val="Style35"/>
        <w:keepNext w:val="0"/>
        <w:keepLines w:val="0"/>
        <w:framePr w:wrap="none" w:vAnchor="page" w:hAnchor="page" w:x="615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xiii</w:t>
      </w:r>
    </w:p>
    <w:p>
      <w:pPr>
        <w:pStyle w:val="Style7"/>
        <w:keepNext w:val="0"/>
        <w:keepLines w:val="0"/>
        <w:framePr w:w="5794" w:h="6494" w:hRule="exact" w:wrap="none" w:vAnchor="page" w:hAnchor="page" w:x="662"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author, a list of the most prominent works on the subject. Unfortu</w:t>
        <w:softHyphen/>
        <w:t>nately, a lot of the research carried out by economists and historians in the postwar period was done in the spirit of the times, i.e. with a conviction of the incluctable progress of socialism. ‘The fall of the Berlin wall [1989] has caught many of them on the wrong side of it’ (Flandreau) so that either the material needs to be re-examined in a new light or the conclusions drawn from it must be reformulated. In this respect, comparative economic history, it is hoped, constitutes the safest bulwark against the temptation to view the outside world, past and present, through the eyes of one’s own fantasies.</w:t>
      </w:r>
    </w:p>
    <w:p>
      <w:pPr>
        <w:pStyle w:val="Style7"/>
        <w:keepNext w:val="0"/>
        <w:keepLines w:val="0"/>
        <w:framePr w:w="5794" w:h="6494" w:hRule="exact" w:wrap="none" w:vAnchor="page" w:hAnchor="page" w:x="66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 am very grateful to Michael Sanderson and Maurice Kirby, edi</w:t>
        <w:softHyphen/>
        <w:t>tors of the series, for commissioning and supporting this project and I owe a special debt to Elizabeth Howard for her patience and special attention in guiding my steps towards the completion of the manuscript. In researching for this volume I had to appeal to a number of librarians who have helped reduce my ignorance of the subject. My thanks go first and foremost to the staff at the Montpel</w:t>
        <w:softHyphen/>
        <w:t xml:space="preserve">lier INSEE information section and the librarians of the economics faculty there. I have belatedly realised that regular reading of </w:t>
      </w:r>
      <w:r>
        <w:rPr>
          <w:i/>
          <w:iCs/>
          <w:color w:val="000000"/>
          <w:spacing w:val="0"/>
          <w:w w:val="100"/>
          <w:position w:val="0"/>
          <w:shd w:val="clear" w:color="auto" w:fill="auto"/>
          <w:lang w:val="en-US" w:eastAsia="en-US" w:bidi="en-US"/>
        </w:rPr>
        <w:t>The Economist</w:t>
      </w:r>
      <w:r>
        <w:rPr>
          <w:color w:val="000000"/>
          <w:spacing w:val="0"/>
          <w:w w:val="100"/>
          <w:position w:val="0"/>
          <w:shd w:val="clear" w:color="auto" w:fill="auto"/>
          <w:lang w:val="en-US" w:eastAsia="en-US" w:bidi="en-US"/>
        </w:rPr>
        <w:t xml:space="preserve"> magazine had powerfully helped me to write economic English sufficiently well to be understood by native speakers. The </w:t>
      </w:r>
      <w:r>
        <w:rPr>
          <w:i/>
          <w:iCs/>
          <w:color w:val="000000"/>
          <w:spacing w:val="0"/>
          <w:w w:val="100"/>
          <w:position w:val="0"/>
          <w:shd w:val="clear" w:color="auto" w:fill="auto"/>
          <w:lang w:val="en-US" w:eastAsia="en-US" w:bidi="en-US"/>
        </w:rPr>
        <w:t>tour de force</w:t>
      </w:r>
      <w:r>
        <w:rPr>
          <w:color w:val="000000"/>
          <w:spacing w:val="0"/>
          <w:w w:val="100"/>
          <w:position w:val="0"/>
          <w:shd w:val="clear" w:color="auto" w:fill="auto"/>
          <w:lang w:val="en-US" w:eastAsia="en-US" w:bidi="en-US"/>
        </w:rPr>
        <w:t xml:space="preserve"> which this book represents for me is a personal tribute to the quality, informative as well as literary, of its contents. This homage, however, is not meant to exonerate the author from his blunders, errors, omissions and misinterpretations, which remain his own.</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719" w:y="1691"/>
        <w:widowControl w:val="0"/>
        <w:shd w:val="clear" w:color="auto" w:fill="auto"/>
        <w:bidi w:val="0"/>
        <w:spacing w:before="0" w:after="0" w:line="240" w:lineRule="auto"/>
        <w:ind w:left="0" w:right="0"/>
        <w:jc w:val="left"/>
      </w:pPr>
      <w:bookmarkStart w:id="15" w:name="bookmark15"/>
      <w:r>
        <w:rPr>
          <w:color w:val="000000"/>
          <w:spacing w:val="0"/>
          <w:w w:val="100"/>
          <w:position w:val="0"/>
          <w:shd w:val="clear" w:color="auto" w:fill="auto"/>
          <w:lang w:val="en-US" w:eastAsia="en-US" w:bidi="en-US"/>
        </w:rPr>
        <w:t>Acronyms</w:t>
      </w:r>
      <w:bookmarkEnd w:id="15"/>
    </w:p>
    <w:tbl>
      <w:tblPr>
        <w:tblOverlap w:val="never"/>
        <w:jc w:val="left"/>
        <w:tblLayout w:type="fixed"/>
      </w:tblPr>
      <w:tblGrid>
        <w:gridCol w:w="1502"/>
        <w:gridCol w:w="4176"/>
      </w:tblGrid>
      <w:tr>
        <w:trPr>
          <w:trHeight w:val="432"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AAL</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Autorisation Administrative de Licenciement (official permission for dismissal - 1975-86)</w:t>
            </w:r>
          </w:p>
        </w:tc>
      </w:tr>
      <w:tr>
        <w:trPr>
          <w:trHeight w:val="864"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ADP</w:t>
            </w:r>
          </w:p>
          <w:p>
            <w:pPr>
              <w:pStyle w:val="Style2"/>
              <w:keepNext w:val="0"/>
              <w:keepLines w:val="0"/>
              <w:framePr w:w="5678" w:h="6571" w:wrap="none" w:vAnchor="page" w:hAnchor="page" w:x="719" w:y="3606"/>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AFP ANACT</w:t>
            </w:r>
          </w:p>
        </w:tc>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fr-FR" w:eastAsia="fr-FR" w:bidi="fr-FR"/>
              </w:rPr>
              <w:t xml:space="preserve">Aéroports </w:t>
            </w:r>
            <w:r>
              <w:rPr>
                <w:color w:val="000000"/>
                <w:spacing w:val="0"/>
                <w:w w:val="100"/>
                <w:position w:val="0"/>
                <w:sz w:val="17"/>
                <w:szCs w:val="17"/>
                <w:shd w:val="clear" w:color="auto" w:fill="auto"/>
                <w:lang w:val="en-US" w:eastAsia="en-US" w:bidi="en-US"/>
              </w:rPr>
              <w:t>de Paris</w:t>
            </w:r>
          </w:p>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Agence France Presse</w:t>
            </w:r>
          </w:p>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fr-FR" w:eastAsia="fr-FR" w:bidi="fr-FR"/>
              </w:rPr>
              <w:t>Agence Nationale pour l’Amélioration des</w:t>
            </w:r>
          </w:p>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fr-FR" w:eastAsia="fr-FR" w:bidi="fr-FR"/>
              </w:rPr>
              <w:t>Conditions de Travail</w:t>
            </w:r>
          </w:p>
        </w:tc>
      </w:tr>
      <w:tr>
        <w:trPr>
          <w:trHeight w:val="451"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ANPE</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Agence Nationale pour l’Emploi (job placement agency, created 1967)</w:t>
            </w:r>
          </w:p>
        </w:tc>
      </w:tr>
      <w:tr>
        <w:trPr>
          <w:trHeight w:val="432"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APA</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Allocation Personnalisee d’Autonomie (old-age allowance for the disabled elderly, est. 1998)</w:t>
            </w:r>
          </w:p>
        </w:tc>
      </w:tr>
      <w:tr>
        <w:trPr>
          <w:trHeight w:val="446"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ART</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66" w:lineRule="auto"/>
              <w:ind w:left="400" w:right="0" w:firstLine="0"/>
              <w:jc w:val="left"/>
              <w:rPr>
                <w:sz w:val="17"/>
                <w:szCs w:val="17"/>
              </w:rPr>
            </w:pPr>
            <w:r>
              <w:rPr>
                <w:color w:val="000000"/>
                <w:spacing w:val="0"/>
                <w:w w:val="100"/>
                <w:position w:val="0"/>
                <w:sz w:val="17"/>
                <w:szCs w:val="17"/>
                <w:shd w:val="clear" w:color="auto" w:fill="auto"/>
                <w:lang w:val="fr-FR" w:eastAsia="fr-FR" w:bidi="fr-FR"/>
              </w:rPr>
              <w:t xml:space="preserve">Agence de </w:t>
            </w:r>
            <w:r>
              <w:rPr>
                <w:color w:val="000000"/>
                <w:spacing w:val="0"/>
                <w:w w:val="100"/>
                <w:position w:val="0"/>
                <w:sz w:val="17"/>
                <w:szCs w:val="17"/>
                <w:shd w:val="clear" w:color="auto" w:fill="auto"/>
                <w:lang w:val="en-US" w:eastAsia="en-US" w:bidi="en-US"/>
              </w:rPr>
              <w:t xml:space="preserve">Regulation </w:t>
            </w:r>
            <w:r>
              <w:rPr>
                <w:color w:val="000000"/>
                <w:spacing w:val="0"/>
                <w:w w:val="100"/>
                <w:position w:val="0"/>
                <w:sz w:val="17"/>
                <w:szCs w:val="17"/>
                <w:shd w:val="clear" w:color="auto" w:fill="auto"/>
                <w:lang w:val="fr-FR" w:eastAsia="fr-FR" w:bidi="fr-FR"/>
              </w:rPr>
              <w:t xml:space="preserve">de </w:t>
            </w:r>
            <w:r>
              <w:rPr>
                <w:color w:val="000000"/>
                <w:spacing w:val="0"/>
                <w:w w:val="100"/>
                <w:position w:val="0"/>
                <w:sz w:val="17"/>
                <w:szCs w:val="17"/>
                <w:shd w:val="clear" w:color="auto" w:fill="auto"/>
                <w:lang w:val="en-US" w:eastAsia="en-US" w:bidi="en-US"/>
              </w:rPr>
              <w:t>Telecommunications (Telecom regulator)</w:t>
            </w:r>
          </w:p>
        </w:tc>
      </w:tr>
      <w:tr>
        <w:trPr>
          <w:trHeight w:val="432"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ASSEDIC</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Association pour l’Emploi dans l’Industrie et le Commerce (1959)</w:t>
            </w:r>
          </w:p>
        </w:tc>
      </w:tr>
      <w:tr>
        <w:trPr>
          <w:trHeight w:val="662"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BFCE</w:t>
            </w:r>
          </w:p>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BIT/ILO</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Banque Française du Commerce Exterieur Bureau International du Travail (International Labour Office)</w:t>
            </w:r>
          </w:p>
        </w:tc>
      </w:tr>
      <w:tr>
        <w:trPr>
          <w:trHeight w:val="427"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BNCI</w:t>
            </w:r>
          </w:p>
        </w:tc>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Banque Nationale du Commerce et de l’Industrie</w:t>
            </w:r>
          </w:p>
        </w:tc>
      </w:tr>
      <w:tr>
        <w:trPr>
          <w:trHeight w:val="1109"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CAP</w:t>
            </w:r>
          </w:p>
          <w:p>
            <w:pPr>
              <w:pStyle w:val="Style2"/>
              <w:keepNext w:val="0"/>
              <w:keepLines w:val="0"/>
              <w:framePr w:w="5678" w:h="6571" w:wrap="none" w:vAnchor="page" w:hAnchor="page" w:x="719" w:y="3606"/>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CCF CDC CDD</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66" w:lineRule="auto"/>
              <w:ind w:left="400" w:right="0" w:firstLine="0"/>
              <w:jc w:val="left"/>
              <w:rPr>
                <w:sz w:val="17"/>
                <w:szCs w:val="17"/>
              </w:rPr>
            </w:pPr>
            <w:r>
              <w:rPr>
                <w:color w:val="000000"/>
                <w:spacing w:val="0"/>
                <w:w w:val="100"/>
                <w:position w:val="0"/>
                <w:sz w:val="17"/>
                <w:szCs w:val="17"/>
                <w:shd w:val="clear" w:color="auto" w:fill="auto"/>
                <w:lang w:val="fr-FR" w:eastAsia="fr-FR" w:bidi="fr-FR"/>
              </w:rPr>
              <w:t xml:space="preserve">Common Agriculture Policy (created 1962) </w:t>
            </w:r>
            <w:r>
              <w:rPr>
                <w:color w:val="000000"/>
                <w:spacing w:val="0"/>
                <w:w w:val="100"/>
                <w:position w:val="0"/>
                <w:sz w:val="17"/>
                <w:szCs w:val="17"/>
                <w:shd w:val="clear" w:color="auto" w:fill="auto"/>
                <w:lang w:val="en-US" w:eastAsia="en-US" w:bidi="en-US"/>
              </w:rPr>
              <w:t xml:space="preserve">Credit </w:t>
            </w:r>
            <w:r>
              <w:rPr>
                <w:color w:val="000000"/>
                <w:spacing w:val="0"/>
                <w:w w:val="100"/>
                <w:position w:val="0"/>
                <w:sz w:val="17"/>
                <w:szCs w:val="17"/>
                <w:shd w:val="clear" w:color="auto" w:fill="auto"/>
                <w:lang w:val="fr-FR" w:eastAsia="fr-FR" w:bidi="fr-FR"/>
              </w:rPr>
              <w:t>Commercial de France</w:t>
            </w:r>
          </w:p>
          <w:p>
            <w:pPr>
              <w:pStyle w:val="Style2"/>
              <w:keepNext w:val="0"/>
              <w:keepLines w:val="0"/>
              <w:framePr w:w="5678" w:h="6571" w:wrap="none" w:vAnchor="page" w:hAnchor="page" w:x="719" w:y="3606"/>
              <w:widowControl w:val="0"/>
              <w:shd w:val="clear" w:color="auto" w:fill="auto"/>
              <w:bidi w:val="0"/>
              <w:spacing w:before="0" w:after="0" w:line="266" w:lineRule="auto"/>
              <w:ind w:left="400" w:right="0" w:firstLine="0"/>
              <w:jc w:val="left"/>
              <w:rPr>
                <w:sz w:val="17"/>
                <w:szCs w:val="17"/>
              </w:rPr>
            </w:pPr>
            <w:r>
              <w:rPr>
                <w:color w:val="000000"/>
                <w:spacing w:val="0"/>
                <w:w w:val="100"/>
                <w:position w:val="0"/>
                <w:sz w:val="17"/>
                <w:szCs w:val="17"/>
                <w:shd w:val="clear" w:color="auto" w:fill="auto"/>
                <w:lang w:val="fr-FR" w:eastAsia="fr-FR" w:bidi="fr-FR"/>
              </w:rPr>
              <w:t xml:space="preserve">Caisse des Depots et Consignations (est. 1816) contrat a duree </w:t>
            </w:r>
            <w:r>
              <w:rPr>
                <w:color w:val="000000"/>
                <w:spacing w:val="0"/>
                <w:w w:val="100"/>
                <w:position w:val="0"/>
                <w:sz w:val="17"/>
                <w:szCs w:val="17"/>
                <w:shd w:val="clear" w:color="auto" w:fill="auto"/>
                <w:lang w:val="en-US" w:eastAsia="en-US" w:bidi="en-US"/>
              </w:rPr>
              <w:t>dctermine-e (short-term, typically eighteen-month work contract)</w:t>
            </w:r>
          </w:p>
        </w:tc>
      </w:tr>
      <w:tr>
        <w:trPr>
          <w:trHeight w:val="437"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CDF</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Charbonnages de France (state-owned collieries)</w:t>
            </w:r>
          </w:p>
        </w:tc>
      </w:tr>
      <w:tr>
        <w:trPr>
          <w:trHeight w:val="442"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CDI</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 xml:space="preserve">contrat a duree indeterminee </w:t>
            </w:r>
            <w:r>
              <w:rPr>
                <w:color w:val="000000"/>
                <w:spacing w:val="0"/>
                <w:w w:val="100"/>
                <w:position w:val="0"/>
                <w:sz w:val="17"/>
                <w:szCs w:val="17"/>
                <w:shd w:val="clear" w:color="auto" w:fill="auto"/>
                <w:lang w:val="en-US" w:eastAsia="en-US" w:bidi="en-US"/>
              </w:rPr>
              <w:t>(long-term work contract)</w:t>
            </w:r>
          </w:p>
        </w:tc>
      </w:tr>
      <w:tr>
        <w:trPr>
          <w:trHeight w:val="437"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CEA</w:t>
            </w:r>
          </w:p>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CECA/ECSC</w:t>
            </w:r>
          </w:p>
        </w:tc>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shd w:val="clear" w:color="auto" w:fill="auto"/>
                <w:lang w:val="fr-FR" w:eastAsia="fr-FR" w:bidi="fr-FR"/>
              </w:rPr>
              <w:t>Centre a l’Energie Atomique</w:t>
            </w:r>
          </w:p>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fr-FR" w:eastAsia="fr-FR" w:bidi="fr-FR"/>
              </w:rPr>
              <w:t>European Coal and Steel Community</w:t>
            </w:r>
          </w:p>
        </w:tc>
      </w:tr>
    </w:tbl>
    <w:p>
      <w:pPr>
        <w:pStyle w:val="Style35"/>
        <w:keepNext w:val="0"/>
        <w:keepLines w:val="0"/>
        <w:framePr w:wrap="none" w:vAnchor="page" w:hAnchor="page" w:x="719" w:y="10806"/>
        <w:widowControl w:val="0"/>
        <w:shd w:val="clear" w:color="auto" w:fill="auto"/>
        <w:bidi w:val="0"/>
        <w:spacing w:before="0" w:after="0" w:line="240" w:lineRule="auto"/>
        <w:ind w:left="0" w:right="0" w:firstLine="0"/>
        <w:jc w:val="left"/>
      </w:pPr>
      <w:bookmarkStart w:id="17" w:name="bookmark17"/>
      <w:r>
        <w:rPr>
          <w:color w:val="000000"/>
          <w:spacing w:val="0"/>
          <w:w w:val="100"/>
          <w:position w:val="0"/>
          <w:shd w:val="clear" w:color="auto" w:fill="auto"/>
          <w:lang w:val="en-US" w:eastAsia="en-US" w:bidi="en-US"/>
        </w:rPr>
        <w:t>xiv</w:t>
      </w:r>
      <w:bookmarkEnd w:id="17"/>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449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List of acronyms</w:t>
      </w:r>
    </w:p>
    <w:p>
      <w:pPr>
        <w:pStyle w:val="Style35"/>
        <w:keepNext w:val="0"/>
        <w:keepLines w:val="0"/>
        <w:framePr w:wrap="none" w:vAnchor="page" w:hAnchor="page" w:x="626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xv</w:t>
      </w:r>
    </w:p>
    <w:tbl>
      <w:tblPr>
        <w:tblOverlap w:val="never"/>
        <w:jc w:val="left"/>
        <w:tblLayout w:type="fixed"/>
      </w:tblPr>
      <w:tblGrid>
        <w:gridCol w:w="1714"/>
        <w:gridCol w:w="3950"/>
      </w:tblGrid>
      <w:tr>
        <w:trPr>
          <w:trHeight w:val="418"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CED/EDC</w:t>
            </w:r>
          </w:p>
        </w:tc>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66" w:lineRule="auto"/>
              <w:ind w:left="180" w:right="0" w:firstLine="0"/>
              <w:jc w:val="left"/>
              <w:rPr>
                <w:sz w:val="17"/>
                <w:szCs w:val="17"/>
              </w:rPr>
            </w:pPr>
            <w:r>
              <w:rPr>
                <w:color w:val="000000"/>
                <w:spacing w:val="0"/>
                <w:w w:val="100"/>
                <w:position w:val="0"/>
                <w:sz w:val="17"/>
                <w:szCs w:val="17"/>
                <w:shd w:val="clear" w:color="auto" w:fill="auto"/>
                <w:lang w:val="en-US" w:eastAsia="en-US" w:bidi="en-US"/>
              </w:rPr>
              <w:t>(failed) European Defence Community, 1952-54</w:t>
            </w:r>
          </w:p>
        </w:tc>
      </w:tr>
      <w:tr>
        <w:trPr>
          <w:trHeight w:val="451"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CEE</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en-US" w:eastAsia="en-US" w:bidi="en-US"/>
              </w:rPr>
              <w:t>French acronym for European Economic Community (EEC, est. 1957)</w:t>
            </w:r>
          </w:p>
        </w:tc>
      </w:tr>
      <w:tr>
        <w:trPr>
          <w:trHeight w:val="442"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CEEA/EURATOM</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fr-FR" w:eastAsia="fr-FR" w:bidi="fr-FR"/>
              </w:rPr>
              <w:t>Communauté Européenne de l’Energie Atomique</w:t>
            </w:r>
          </w:p>
        </w:tc>
      </w:tr>
      <w:tr>
        <w:trPr>
          <w:trHeight w:val="648"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CFDT</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69" w:lineRule="auto"/>
              <w:ind w:left="180" w:right="0" w:firstLine="0"/>
              <w:jc w:val="left"/>
              <w:rPr>
                <w:sz w:val="17"/>
                <w:szCs w:val="17"/>
              </w:rPr>
            </w:pPr>
            <w:r>
              <w:rPr>
                <w:color w:val="000000"/>
                <w:spacing w:val="0"/>
                <w:w w:val="100"/>
                <w:position w:val="0"/>
                <w:sz w:val="17"/>
                <w:szCs w:val="17"/>
                <w:shd w:val="clear" w:color="auto" w:fill="auto"/>
                <w:lang w:val="en-US" w:eastAsia="en-US" w:bidi="en-US"/>
              </w:rPr>
              <w:t xml:space="preserve">Confederation </w:t>
            </w:r>
            <w:r>
              <w:rPr>
                <w:color w:val="000000"/>
                <w:spacing w:val="0"/>
                <w:w w:val="100"/>
                <w:position w:val="0"/>
                <w:sz w:val="17"/>
                <w:szCs w:val="17"/>
                <w:shd w:val="clear" w:color="auto" w:fill="auto"/>
                <w:lang w:val="fr-FR" w:eastAsia="fr-FR" w:bidi="fr-FR"/>
              </w:rPr>
              <w:t>Française Democratique du Travail (Social Democratic Labour Union; split off from FO in 1964)</w:t>
            </w:r>
          </w:p>
        </w:tc>
      </w:tr>
      <w:tr>
        <w:trPr>
          <w:trHeight w:val="226" w:hRule="exact"/>
        </w:trPr>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CFP</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fr-FR" w:eastAsia="fr-FR" w:bidi="fr-FR"/>
              </w:rPr>
              <w:t>Compagnie Française des Petroles (est. 1924)</w:t>
            </w:r>
          </w:p>
        </w:tc>
      </w:tr>
      <w:tr>
        <w:trPr>
          <w:trHeight w:val="658"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CFTC</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en-US" w:eastAsia="en-US" w:bidi="en-US"/>
              </w:rPr>
              <w:t xml:space="preserve">Confederation </w:t>
            </w:r>
            <w:r>
              <w:rPr>
                <w:color w:val="000000"/>
                <w:spacing w:val="0"/>
                <w:w w:val="100"/>
                <w:position w:val="0"/>
                <w:sz w:val="17"/>
                <w:szCs w:val="17"/>
                <w:shd w:val="clear" w:color="auto" w:fill="auto"/>
                <w:lang w:val="fr-FR" w:eastAsia="fr-FR" w:bidi="fr-FR"/>
              </w:rPr>
              <w:t xml:space="preserve">Française des Travailleurs </w:t>
            </w:r>
            <w:r>
              <w:rPr>
                <w:color w:val="000000"/>
                <w:spacing w:val="0"/>
                <w:w w:val="100"/>
                <w:position w:val="0"/>
                <w:sz w:val="17"/>
                <w:szCs w:val="17"/>
                <w:shd w:val="clear" w:color="auto" w:fill="auto"/>
                <w:lang w:val="en-US" w:eastAsia="en-US" w:bidi="en-US"/>
              </w:rPr>
              <w:t xml:space="preserve">Chretiens </w:t>
            </w:r>
            <w:r>
              <w:rPr>
                <w:color w:val="000000"/>
                <w:spacing w:val="0"/>
                <w:w w:val="100"/>
                <w:position w:val="0"/>
                <w:sz w:val="17"/>
                <w:szCs w:val="17"/>
                <w:shd w:val="clear" w:color="auto" w:fill="auto"/>
                <w:lang w:val="fr-FR" w:eastAsia="fr-FR" w:bidi="fr-FR"/>
              </w:rPr>
              <w:t xml:space="preserve">(Christian </w:t>
            </w:r>
            <w:r>
              <w:rPr>
                <w:color w:val="000000"/>
                <w:spacing w:val="0"/>
                <w:w w:val="100"/>
                <w:position w:val="0"/>
                <w:sz w:val="17"/>
                <w:szCs w:val="17"/>
                <w:shd w:val="clear" w:color="auto" w:fill="auto"/>
                <w:lang w:val="en-US" w:eastAsia="en-US" w:bidi="en-US"/>
              </w:rPr>
              <w:t xml:space="preserve">Democratic </w:t>
            </w:r>
            <w:r>
              <w:rPr>
                <w:color w:val="000000"/>
                <w:spacing w:val="0"/>
                <w:w w:val="100"/>
                <w:position w:val="0"/>
                <w:sz w:val="17"/>
                <w:szCs w:val="17"/>
                <w:shd w:val="clear" w:color="auto" w:fill="auto"/>
                <w:lang w:val="fr-FR" w:eastAsia="fr-FR" w:bidi="fr-FR"/>
              </w:rPr>
              <w:t>Labour Union)</w:t>
            </w:r>
          </w:p>
        </w:tc>
      </w:tr>
      <w:tr>
        <w:trPr>
          <w:trHeight w:val="442"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CGC</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en-US" w:eastAsia="en-US" w:bidi="en-US"/>
              </w:rPr>
              <w:t xml:space="preserve">Confederation </w:t>
            </w:r>
            <w:r>
              <w:rPr>
                <w:color w:val="000000"/>
                <w:spacing w:val="0"/>
                <w:w w:val="100"/>
                <w:position w:val="0"/>
                <w:sz w:val="17"/>
                <w:szCs w:val="17"/>
                <w:shd w:val="clear" w:color="auto" w:fill="auto"/>
                <w:lang w:val="fr-FR" w:eastAsia="fr-FR" w:bidi="fr-FR"/>
              </w:rPr>
              <w:t>Generale des Cadres (managers’ union)</w:t>
            </w:r>
          </w:p>
        </w:tc>
      </w:tr>
      <w:tr>
        <w:trPr>
          <w:trHeight w:val="211"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CGE</w:t>
            </w:r>
          </w:p>
        </w:tc>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shd w:val="clear" w:color="auto" w:fill="auto"/>
                <w:lang w:val="fr-FR" w:eastAsia="fr-FR" w:bidi="fr-FR"/>
              </w:rPr>
              <w:t>Compagnie Generale d’Electricite</w:t>
            </w:r>
          </w:p>
        </w:tc>
      </w:tr>
      <w:tr>
        <w:trPr>
          <w:trHeight w:val="446"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CGP</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fr-FR" w:eastAsia="fr-FR" w:bidi="fr-FR"/>
              </w:rPr>
              <w:t>Commissariat General au Plan (planning agency, est. 1945)</w:t>
            </w:r>
          </w:p>
        </w:tc>
      </w:tr>
      <w:tr>
        <w:trPr>
          <w:trHeight w:val="432"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CGPF</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shd w:val="clear" w:color="auto" w:fill="auto"/>
                <w:lang w:val="en-US" w:eastAsia="en-US" w:bidi="en-US"/>
              </w:rPr>
              <w:t xml:space="preserve">Confederation </w:t>
            </w:r>
            <w:r>
              <w:rPr>
                <w:color w:val="000000"/>
                <w:spacing w:val="0"/>
                <w:w w:val="100"/>
                <w:position w:val="0"/>
                <w:sz w:val="17"/>
                <w:szCs w:val="17"/>
                <w:shd w:val="clear" w:color="auto" w:fill="auto"/>
                <w:lang w:val="fr-FR" w:eastAsia="fr-FR" w:bidi="fr-FR"/>
              </w:rPr>
              <w:t>Generale de la Production</w:t>
            </w:r>
          </w:p>
          <w:p>
            <w:pPr>
              <w:pStyle w:val="Style2"/>
              <w:keepNext w:val="0"/>
              <w:keepLines w:val="0"/>
              <w:framePr w:w="5664" w:h="9638" w:wrap="none" w:vAnchor="page" w:hAnchor="page" w:x="726" w:y="865"/>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shd w:val="clear" w:color="auto" w:fill="auto"/>
                <w:lang w:val="fr-FR" w:eastAsia="fr-FR" w:bidi="fr-FR"/>
              </w:rPr>
              <w:t>Francaise (1919)</w:t>
            </w:r>
          </w:p>
        </w:tc>
      </w:tr>
      <w:tr>
        <w:trPr>
          <w:trHeight w:val="206" w:hRule="exact"/>
        </w:trPr>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CGPME</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shd w:val="clear" w:color="auto" w:fill="auto"/>
                <w:lang w:val="en-US" w:eastAsia="en-US" w:bidi="en-US"/>
              </w:rPr>
              <w:t xml:space="preserve">Confederation </w:t>
            </w:r>
            <w:r>
              <w:rPr>
                <w:color w:val="000000"/>
                <w:spacing w:val="0"/>
                <w:w w:val="100"/>
                <w:position w:val="0"/>
                <w:sz w:val="17"/>
                <w:szCs w:val="17"/>
                <w:shd w:val="clear" w:color="auto" w:fill="auto"/>
                <w:lang w:val="fr-FR" w:eastAsia="fr-FR" w:bidi="fr-FR"/>
              </w:rPr>
              <w:t>Generale des PME, q.v.</w:t>
            </w:r>
          </w:p>
        </w:tc>
      </w:tr>
      <w:tr>
        <w:trPr>
          <w:trHeight w:val="442"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CGT</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en-US" w:eastAsia="en-US" w:bidi="en-US"/>
              </w:rPr>
              <w:t xml:space="preserve">Confederation </w:t>
            </w:r>
            <w:r>
              <w:rPr>
                <w:color w:val="000000"/>
                <w:spacing w:val="0"/>
                <w:w w:val="100"/>
                <w:position w:val="0"/>
                <w:sz w:val="17"/>
                <w:szCs w:val="17"/>
                <w:shd w:val="clear" w:color="auto" w:fill="auto"/>
                <w:lang w:val="fr-FR" w:eastAsia="fr-FR" w:bidi="fr-FR"/>
              </w:rPr>
              <w:t xml:space="preserve">Generale du Travail </w:t>
            </w:r>
            <w:r>
              <w:rPr>
                <w:color w:val="000000"/>
                <w:spacing w:val="0"/>
                <w:w w:val="100"/>
                <w:position w:val="0"/>
                <w:sz w:val="17"/>
                <w:szCs w:val="17"/>
                <w:shd w:val="clear" w:color="auto" w:fill="auto"/>
                <w:lang w:val="en-US" w:eastAsia="en-US" w:bidi="en-US"/>
              </w:rPr>
              <w:t>(oldest trade union federation, est. 1895)</w:t>
            </w:r>
          </w:p>
        </w:tc>
      </w:tr>
      <w:tr>
        <w:trPr>
          <w:trHeight w:val="446"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CMU</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66" w:lineRule="auto"/>
              <w:ind w:left="180" w:right="0" w:firstLine="0"/>
              <w:jc w:val="left"/>
              <w:rPr>
                <w:sz w:val="17"/>
                <w:szCs w:val="17"/>
              </w:rPr>
            </w:pPr>
            <w:r>
              <w:rPr>
                <w:color w:val="000000"/>
                <w:spacing w:val="0"/>
                <w:w w:val="100"/>
                <w:position w:val="0"/>
                <w:sz w:val="17"/>
                <w:szCs w:val="17"/>
                <w:shd w:val="clear" w:color="auto" w:fill="auto"/>
                <w:lang w:val="fr-FR" w:eastAsia="fr-FR" w:bidi="fr-FR"/>
              </w:rPr>
              <w:t xml:space="preserve">Couverture Medicale Universelle </w:t>
            </w:r>
            <w:r>
              <w:rPr>
                <w:color w:val="000000"/>
                <w:spacing w:val="0"/>
                <w:w w:val="100"/>
                <w:position w:val="0"/>
                <w:sz w:val="17"/>
                <w:szCs w:val="17"/>
                <w:shd w:val="clear" w:color="auto" w:fill="auto"/>
                <w:lang w:val="en-US" w:eastAsia="en-US" w:bidi="en-US"/>
              </w:rPr>
              <w:t xml:space="preserve">(free </w:t>
            </w:r>
            <w:r>
              <w:rPr>
                <w:color w:val="000000"/>
                <w:spacing w:val="0"/>
                <w:w w:val="100"/>
                <w:position w:val="0"/>
                <w:sz w:val="17"/>
                <w:szCs w:val="17"/>
                <w:shd w:val="clear" w:color="auto" w:fill="auto"/>
                <w:lang w:val="fr-FR" w:eastAsia="fr-FR" w:bidi="fr-FR"/>
              </w:rPr>
              <w:t>medical care for the needy; est. 1997)</w:t>
            </w:r>
          </w:p>
        </w:tc>
      </w:tr>
      <w:tr>
        <w:trPr>
          <w:trHeight w:val="221"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CNEP</w:t>
            </w:r>
          </w:p>
        </w:tc>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shd w:val="clear" w:color="auto" w:fill="auto"/>
                <w:lang w:val="fr-FR" w:eastAsia="fr-FR" w:bidi="fr-FR"/>
              </w:rPr>
              <w:t>Comptoir National d’Escompte de Paris</w:t>
            </w:r>
          </w:p>
        </w:tc>
      </w:tr>
      <w:tr>
        <w:trPr>
          <w:trHeight w:val="442"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CNES</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66" w:lineRule="auto"/>
              <w:ind w:left="180" w:right="0" w:firstLine="0"/>
              <w:jc w:val="left"/>
              <w:rPr>
                <w:sz w:val="17"/>
                <w:szCs w:val="17"/>
              </w:rPr>
            </w:pPr>
            <w:r>
              <w:rPr>
                <w:color w:val="000000"/>
                <w:spacing w:val="0"/>
                <w:w w:val="100"/>
                <w:position w:val="0"/>
                <w:sz w:val="17"/>
                <w:szCs w:val="17"/>
                <w:shd w:val="clear" w:color="auto" w:fill="auto"/>
                <w:lang w:val="fr-FR" w:eastAsia="fr-FR" w:bidi="fr-FR"/>
              </w:rPr>
              <w:t>Centre National des Etudes Spatiales (space agency)</w:t>
            </w:r>
          </w:p>
        </w:tc>
      </w:tr>
      <w:tr>
        <w:trPr>
          <w:trHeight w:val="427"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CNJA</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fr-FR" w:eastAsia="fr-FR" w:bidi="fr-FR"/>
              </w:rPr>
              <w:t>Centre National des Jeunes Agriculteurs (young farmers’ union, rival of FNSEA, q.v.)</w:t>
            </w:r>
          </w:p>
        </w:tc>
      </w:tr>
      <w:tr>
        <w:trPr>
          <w:trHeight w:val="667"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CNPF</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en-US" w:eastAsia="en-US" w:bidi="en-US"/>
              </w:rPr>
              <w:t xml:space="preserve">Confederation </w:t>
            </w:r>
            <w:r>
              <w:rPr>
                <w:color w:val="000000"/>
                <w:spacing w:val="0"/>
                <w:w w:val="100"/>
                <w:position w:val="0"/>
                <w:sz w:val="17"/>
                <w:szCs w:val="17"/>
                <w:shd w:val="clear" w:color="auto" w:fill="auto"/>
                <w:lang w:val="fr-FR" w:eastAsia="fr-FR" w:bidi="fr-FR"/>
              </w:rPr>
              <w:t>Nationale du Patronat Francais (successor to CGPF q.v.; est. 1946, employers’ federation)</w:t>
            </w:r>
          </w:p>
        </w:tc>
      </w:tr>
      <w:tr>
        <w:trPr>
          <w:trHeight w:val="437"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CNR</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fr-FR" w:eastAsia="fr-FR" w:bidi="fr-FR"/>
              </w:rPr>
              <w:t xml:space="preserve">Conseil National de la </w:t>
            </w:r>
            <w:r>
              <w:rPr>
                <w:color w:val="000000"/>
                <w:spacing w:val="0"/>
                <w:w w:val="100"/>
                <w:position w:val="0"/>
                <w:sz w:val="17"/>
                <w:szCs w:val="17"/>
                <w:shd w:val="clear" w:color="auto" w:fill="auto"/>
                <w:lang w:val="en-US" w:eastAsia="en-US" w:bidi="en-US"/>
              </w:rPr>
              <w:t>Resistance (unified by Jean Moulin in 1943)</w:t>
            </w:r>
          </w:p>
        </w:tc>
      </w:tr>
      <w:tr>
        <w:trPr>
          <w:trHeight w:val="442"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CNRS</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66" w:lineRule="auto"/>
              <w:ind w:left="180" w:right="0" w:firstLine="0"/>
              <w:jc w:val="left"/>
              <w:rPr>
                <w:sz w:val="17"/>
                <w:szCs w:val="17"/>
              </w:rPr>
            </w:pPr>
            <w:r>
              <w:rPr>
                <w:color w:val="000000"/>
                <w:spacing w:val="0"/>
                <w:w w:val="100"/>
                <w:position w:val="0"/>
                <w:sz w:val="17"/>
                <w:szCs w:val="17"/>
                <w:shd w:val="clear" w:color="auto" w:fill="auto"/>
                <w:lang w:val="en-US" w:eastAsia="en-US" w:bidi="en-US"/>
              </w:rPr>
              <w:t>Centre National de la Recherche Scientifique (est. 1945)</w:t>
            </w:r>
          </w:p>
        </w:tc>
      </w:tr>
      <w:tr>
        <w:trPr>
          <w:trHeight w:val="658"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COB</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69" w:lineRule="auto"/>
              <w:ind w:left="180" w:right="0" w:firstLine="0"/>
              <w:jc w:val="left"/>
              <w:rPr>
                <w:sz w:val="17"/>
                <w:szCs w:val="17"/>
              </w:rPr>
            </w:pPr>
            <w:r>
              <w:rPr>
                <w:color w:val="000000"/>
                <w:spacing w:val="0"/>
                <w:w w:val="100"/>
                <w:position w:val="0"/>
                <w:sz w:val="17"/>
                <w:szCs w:val="17"/>
                <w:shd w:val="clear" w:color="auto" w:fill="auto"/>
                <w:lang w:val="fr-FR" w:eastAsia="fr-FR" w:bidi="fr-FR"/>
              </w:rPr>
              <w:t>Commission des Operations de Bourses (French securities exchange commission, est. 1967)</w:t>
            </w:r>
          </w:p>
        </w:tc>
      </w:tr>
      <w:tr>
        <w:trPr>
          <w:trHeight w:val="422"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COFACE</w:t>
            </w:r>
          </w:p>
        </w:tc>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fr-FR" w:eastAsia="fr-FR" w:bidi="fr-FR"/>
              </w:rPr>
              <w:t>Compagnie Francaise d’Assurance pour le Commerce Exterieur</w:t>
            </w:r>
          </w:p>
        </w:tc>
      </w:tr>
      <w:tr>
        <w:trPr>
          <w:trHeight w:val="221" w:hRule="exact"/>
        </w:trPr>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CSG</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shd w:val="clear" w:color="auto" w:fill="auto"/>
                <w:lang w:val="fr-FR" w:eastAsia="fr-FR" w:bidi="fr-FR"/>
              </w:rPr>
              <w:t>Contribution Sociale Generalisee (1990)</w:t>
            </w:r>
          </w:p>
        </w:tc>
      </w:tr>
      <w:tr>
        <w:trPr>
          <w:trHeight w:val="235" w:hRule="exact"/>
        </w:trPr>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CUMA</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fr-FR" w:eastAsia="fr-FR" w:bidi="fr-FR"/>
              </w:rPr>
              <w:t>Cooperative d’Utilisation du Materiel Agricole</w:t>
            </w:r>
          </w:p>
        </w:tc>
      </w:tr>
    </w:tbl>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2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xvi</w:t>
      </w:r>
    </w:p>
    <w:p>
      <w:pPr>
        <w:pStyle w:val="Style35"/>
        <w:keepNext w:val="0"/>
        <w:keepLines w:val="0"/>
        <w:framePr w:wrap="none" w:vAnchor="page" w:hAnchor="page" w:x="144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List of acronyms</w:t>
      </w:r>
    </w:p>
    <w:tbl>
      <w:tblPr>
        <w:tblOverlap w:val="never"/>
        <w:jc w:val="left"/>
        <w:tblLayout w:type="fixed"/>
      </w:tblPr>
      <w:tblGrid>
        <w:gridCol w:w="1310"/>
        <w:gridCol w:w="4344"/>
      </w:tblGrid>
      <w:tr>
        <w:trPr>
          <w:trHeight w:val="432"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DATAR</w:t>
            </w:r>
          </w:p>
        </w:tc>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Délégation a l’Aménagemem du Territoire (town and country planning agency, est. 1963)</w:t>
            </w:r>
          </w:p>
        </w:tc>
      </w:tr>
      <w:tr>
        <w:trPr>
          <w:trHeight w:val="658"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DGE</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DGT</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69"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Direction Générale a l’Equipement (est. 1941) Direction Generale des </w:t>
            </w:r>
            <w:r>
              <w:rPr>
                <w:color w:val="000000"/>
                <w:spacing w:val="0"/>
                <w:w w:val="100"/>
                <w:position w:val="0"/>
                <w:sz w:val="17"/>
                <w:szCs w:val="17"/>
                <w:shd w:val="clear" w:color="auto" w:fill="auto"/>
                <w:lang w:val="en-US" w:eastAsia="en-US" w:bidi="en-US"/>
              </w:rPr>
              <w:t>Telecommunications (est. 1944)</w:t>
            </w:r>
          </w:p>
        </w:tc>
      </w:tr>
      <w:tr>
        <w:trPr>
          <w:trHeight w:val="437"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DOM</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Departement d’outre-mer </w:t>
            </w:r>
            <w:r>
              <w:rPr>
                <w:color w:val="000000"/>
                <w:spacing w:val="0"/>
                <w:w w:val="100"/>
                <w:position w:val="0"/>
                <w:sz w:val="17"/>
                <w:szCs w:val="17"/>
                <w:shd w:val="clear" w:color="auto" w:fill="auto"/>
                <w:lang w:val="en-US" w:eastAsia="en-US" w:bidi="en-US"/>
              </w:rPr>
              <w:t>(overseas department)</w:t>
            </w:r>
          </w:p>
        </w:tc>
      </w:tr>
      <w:tr>
        <w:trPr>
          <w:trHeight w:val="643"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ECB</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ECU</w:t>
            </w:r>
          </w:p>
        </w:tc>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en-US" w:eastAsia="en-US" w:bidi="en-US"/>
              </w:rPr>
              <w:t>European Central Bank</w:t>
            </w:r>
          </w:p>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en-US" w:eastAsia="en-US" w:bidi="en-US"/>
              </w:rPr>
              <w:t>European Currency Unit (introduced 1979) forerunner of the Euro</w:t>
            </w:r>
          </w:p>
        </w:tc>
      </w:tr>
      <w:tr>
        <w:trPr>
          <w:trHeight w:val="672"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EDF</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EEC/EU</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Electricite de France </w:t>
            </w:r>
            <w:r>
              <w:rPr>
                <w:color w:val="000000"/>
                <w:spacing w:val="0"/>
                <w:w w:val="100"/>
                <w:position w:val="0"/>
                <w:sz w:val="17"/>
                <w:szCs w:val="17"/>
                <w:shd w:val="clear" w:color="auto" w:fill="auto"/>
                <w:lang w:val="en-US" w:eastAsia="en-US" w:bidi="en-US"/>
              </w:rPr>
              <w:t>(electricity utility) European Economic Community (1958), European Union (since 1992)</w:t>
            </w:r>
          </w:p>
        </w:tc>
      </w:tr>
      <w:tr>
        <w:trPr>
          <w:trHeight w:val="864"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ENA</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ENS</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ERAP</w:t>
            </w:r>
          </w:p>
        </w:tc>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69" w:lineRule="auto"/>
              <w:ind w:left="0" w:right="0" w:firstLine="580"/>
              <w:jc w:val="left"/>
              <w:rPr>
                <w:sz w:val="17"/>
                <w:szCs w:val="17"/>
              </w:rPr>
            </w:pPr>
            <w:r>
              <w:rPr>
                <w:color w:val="000000"/>
                <w:spacing w:val="0"/>
                <w:w w:val="100"/>
                <w:position w:val="0"/>
                <w:sz w:val="17"/>
                <w:szCs w:val="17"/>
                <w:shd w:val="clear" w:color="auto" w:fill="auto"/>
                <w:lang w:val="en-US" w:eastAsia="en-US" w:bidi="en-US"/>
              </w:rPr>
              <w:t>Ecole Nationale d’Administration (est. 1945)</w:t>
            </w:r>
          </w:p>
          <w:p>
            <w:pPr>
              <w:pStyle w:val="Style2"/>
              <w:keepNext w:val="0"/>
              <w:keepLines w:val="0"/>
              <w:framePr w:w="5654" w:h="9638" w:wrap="none" w:vAnchor="page" w:hAnchor="page" w:x="731" w:y="865"/>
              <w:widowControl w:val="0"/>
              <w:shd w:val="clear" w:color="auto" w:fill="auto"/>
              <w:bidi w:val="0"/>
              <w:spacing w:before="0" w:after="0" w:line="269" w:lineRule="auto"/>
              <w:ind w:left="580" w:right="0" w:firstLine="0"/>
              <w:jc w:val="left"/>
              <w:rPr>
                <w:sz w:val="17"/>
                <w:szCs w:val="17"/>
              </w:rPr>
            </w:pPr>
            <w:r>
              <w:rPr>
                <w:color w:val="000000"/>
                <w:spacing w:val="0"/>
                <w:w w:val="100"/>
                <w:position w:val="0"/>
                <w:sz w:val="17"/>
                <w:szCs w:val="17"/>
                <w:shd w:val="clear" w:color="auto" w:fill="auto"/>
                <w:lang w:val="fr-FR" w:eastAsia="fr-FR" w:bidi="fr-FR"/>
              </w:rPr>
              <w:t>Ecole Normale Superieure (est. 1794) Entreprise de Recherche et d’Activites Petrolieres</w:t>
            </w:r>
          </w:p>
        </w:tc>
      </w:tr>
      <w:tr>
        <w:trPr>
          <w:trHeight w:val="446"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ERP</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66" w:lineRule="auto"/>
              <w:ind w:left="580" w:right="0" w:firstLine="0"/>
              <w:jc w:val="left"/>
              <w:rPr>
                <w:sz w:val="17"/>
                <w:szCs w:val="17"/>
              </w:rPr>
            </w:pPr>
            <w:r>
              <w:rPr>
                <w:color w:val="000000"/>
                <w:spacing w:val="0"/>
                <w:w w:val="100"/>
                <w:position w:val="0"/>
                <w:sz w:val="17"/>
                <w:szCs w:val="17"/>
                <w:shd w:val="clear" w:color="auto" w:fill="auto"/>
                <w:lang w:val="fr-FR" w:eastAsia="fr-FR" w:bidi="fr-FR"/>
              </w:rPr>
              <w:t>European Recovery Program (Marshall Plan 1948-52)</w:t>
            </w:r>
          </w:p>
        </w:tc>
      </w:tr>
      <w:tr>
        <w:trPr>
          <w:trHeight w:val="432"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FDES</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Fonds de Developpement Economique et Social (est. 1948 succeeded FME, q.v.)</w:t>
            </w:r>
          </w:p>
        </w:tc>
      </w:tr>
      <w:tr>
        <w:trPr>
          <w:trHeight w:val="883"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FDI</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FEOGA</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69" w:lineRule="auto"/>
              <w:ind w:left="580" w:right="0" w:firstLine="0"/>
              <w:jc w:val="left"/>
              <w:rPr>
                <w:sz w:val="17"/>
                <w:szCs w:val="17"/>
              </w:rPr>
            </w:pPr>
            <w:r>
              <w:rPr>
                <w:color w:val="000000"/>
                <w:spacing w:val="0"/>
                <w:w w:val="100"/>
                <w:position w:val="0"/>
                <w:sz w:val="17"/>
                <w:szCs w:val="17"/>
                <w:shd w:val="clear" w:color="auto" w:fill="auto"/>
                <w:lang w:val="fr-FR" w:eastAsia="fr-FR" w:bidi="fr-FR"/>
              </w:rPr>
              <w:t>foreign direct investment</w:t>
            </w:r>
          </w:p>
          <w:p>
            <w:pPr>
              <w:pStyle w:val="Style2"/>
              <w:keepNext w:val="0"/>
              <w:keepLines w:val="0"/>
              <w:framePr w:w="5654" w:h="9638" w:wrap="none" w:vAnchor="page" w:hAnchor="page" w:x="731" w:y="865"/>
              <w:widowControl w:val="0"/>
              <w:shd w:val="clear" w:color="auto" w:fill="auto"/>
              <w:bidi w:val="0"/>
              <w:spacing w:before="0" w:after="0" w:line="269"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Fonds </w:t>
            </w:r>
            <w:r>
              <w:rPr>
                <w:color w:val="000000"/>
                <w:spacing w:val="0"/>
                <w:w w:val="100"/>
                <w:position w:val="0"/>
                <w:sz w:val="17"/>
                <w:szCs w:val="17"/>
                <w:shd w:val="clear" w:color="auto" w:fill="auto"/>
                <w:lang w:val="en-US" w:eastAsia="en-US" w:bidi="en-US"/>
              </w:rPr>
              <w:t xml:space="preserve">Europeen </w:t>
            </w:r>
            <w:r>
              <w:rPr>
                <w:color w:val="000000"/>
                <w:spacing w:val="0"/>
                <w:w w:val="100"/>
                <w:position w:val="0"/>
                <w:sz w:val="17"/>
                <w:szCs w:val="17"/>
                <w:shd w:val="clear" w:color="auto" w:fill="auto"/>
                <w:lang w:val="fr-FR" w:eastAsia="fr-FR" w:bidi="fr-FR"/>
              </w:rPr>
              <w:t>d’Orientation et de Garantie Agricole (EEC organisation managing farming aid, est. 1962)</w:t>
            </w:r>
          </w:p>
        </w:tc>
      </w:tr>
      <w:tr>
        <w:trPr>
          <w:trHeight w:val="883"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FME</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FNSEA</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69"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Fonds de Modernisation Economique (1947) </w:t>
            </w:r>
            <w:r>
              <w:rPr>
                <w:color w:val="000000"/>
                <w:spacing w:val="0"/>
                <w:w w:val="100"/>
                <w:position w:val="0"/>
                <w:sz w:val="17"/>
                <w:szCs w:val="17"/>
                <w:shd w:val="clear" w:color="auto" w:fill="auto"/>
                <w:lang w:val="en-US" w:eastAsia="en-US" w:bidi="en-US"/>
              </w:rPr>
              <w:t xml:space="preserve">Federation </w:t>
            </w:r>
            <w:r>
              <w:rPr>
                <w:color w:val="000000"/>
                <w:spacing w:val="0"/>
                <w:w w:val="100"/>
                <w:position w:val="0"/>
                <w:sz w:val="17"/>
                <w:szCs w:val="17"/>
                <w:shd w:val="clear" w:color="auto" w:fill="auto"/>
                <w:lang w:val="fr-FR" w:eastAsia="fr-FR" w:bidi="fr-FR"/>
              </w:rPr>
              <w:t>Nationale des Syndicats d’Exploitants Agricoles (mainstream farmers’ union)</w:t>
            </w:r>
          </w:p>
        </w:tc>
      </w:tr>
      <w:tr>
        <w:trPr>
          <w:trHeight w:val="437"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FO</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66"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Force Ouvriere (non-Communist, </w:t>
            </w:r>
            <w:r>
              <w:rPr>
                <w:color w:val="000000"/>
                <w:spacing w:val="0"/>
                <w:w w:val="100"/>
                <w:position w:val="0"/>
                <w:sz w:val="17"/>
                <w:szCs w:val="17"/>
                <w:shd w:val="clear" w:color="auto" w:fill="auto"/>
                <w:lang w:val="en-US" w:eastAsia="en-US" w:bidi="en-US"/>
              </w:rPr>
              <w:t>split off from CGT, q.v., 1947)</w:t>
            </w:r>
          </w:p>
        </w:tc>
      </w:tr>
      <w:tr>
        <w:trPr>
          <w:trHeight w:val="437"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FORMA</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Fonds d’Orientation et de </w:t>
            </w:r>
            <w:r>
              <w:rPr>
                <w:color w:val="000000"/>
                <w:spacing w:val="0"/>
                <w:w w:val="100"/>
                <w:position w:val="0"/>
                <w:sz w:val="17"/>
                <w:szCs w:val="17"/>
                <w:shd w:val="clear" w:color="auto" w:fill="auto"/>
                <w:lang w:val="en-US" w:eastAsia="en-US" w:bidi="en-US"/>
              </w:rPr>
              <w:t xml:space="preserve">Regulation </w:t>
            </w:r>
            <w:r>
              <w:rPr>
                <w:color w:val="000000"/>
                <w:spacing w:val="0"/>
                <w:w w:val="100"/>
                <w:position w:val="0"/>
                <w:sz w:val="17"/>
                <w:szCs w:val="17"/>
                <w:shd w:val="clear" w:color="auto" w:fill="auto"/>
                <w:lang w:val="fr-FR" w:eastAsia="fr-FR" w:bidi="fr-FR"/>
              </w:rPr>
              <w:t>des Marches Agricoles (est. 1960)</w:t>
            </w:r>
          </w:p>
        </w:tc>
      </w:tr>
      <w:tr>
        <w:trPr>
          <w:trHeight w:val="658"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FSGT</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GATT</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Fonds </w:t>
            </w:r>
            <w:r>
              <w:rPr>
                <w:color w:val="000000"/>
                <w:spacing w:val="0"/>
                <w:w w:val="100"/>
                <w:position w:val="0"/>
                <w:sz w:val="17"/>
                <w:szCs w:val="17"/>
                <w:shd w:val="clear" w:color="auto" w:fill="auto"/>
                <w:lang w:val="en-US" w:eastAsia="en-US" w:bidi="en-US"/>
              </w:rPr>
              <w:t xml:space="preserve">Special </w:t>
            </w:r>
            <w:r>
              <w:rPr>
                <w:color w:val="000000"/>
                <w:spacing w:val="0"/>
                <w:w w:val="100"/>
                <w:position w:val="0"/>
                <w:sz w:val="17"/>
                <w:szCs w:val="17"/>
                <w:shd w:val="clear" w:color="auto" w:fill="auto"/>
                <w:lang w:val="fr-FR" w:eastAsia="fr-FR" w:bidi="fr-FR"/>
              </w:rPr>
              <w:t>de Grands Travaux General Agreement on Tariffs and Trade (1948-93)</w:t>
            </w:r>
          </w:p>
        </w:tc>
      </w:tr>
      <w:tr>
        <w:trPr>
          <w:trHeight w:val="658"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GDF</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GEN</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Gaz de France (gas utility, est. 1945) Grandes Entreprises Nationales (major public corporations or SOEs, q.v.)</w:t>
            </w:r>
          </w:p>
        </w:tc>
      </w:tr>
      <w:tr>
        <w:trPr>
          <w:trHeight w:val="658"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GIE</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GPRF</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Groupement d’interet economique (1967) Provisional government of the French Republic (1944-6)</w:t>
            </w:r>
          </w:p>
        </w:tc>
      </w:tr>
      <w:tr>
        <w:trPr>
          <w:trHeight w:val="442"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HEC</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Hautes Etudes Commerciales, France’s first business school (est. 1881)</w:t>
            </w:r>
          </w:p>
        </w:tc>
      </w:tr>
    </w:tbl>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450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List of acronyms</w:t>
      </w:r>
    </w:p>
    <w:p>
      <w:pPr>
        <w:pStyle w:val="Style35"/>
        <w:keepNext w:val="0"/>
        <w:keepLines w:val="0"/>
        <w:framePr w:wrap="none" w:vAnchor="page" w:hAnchor="page" w:x="617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xvii</w:t>
      </w:r>
    </w:p>
    <w:tbl>
      <w:tblPr>
        <w:tblOverlap w:val="never"/>
        <w:jc w:val="left"/>
        <w:tblLayout w:type="fixed"/>
      </w:tblPr>
      <w:tblGrid>
        <w:gridCol w:w="1498"/>
        <w:gridCol w:w="4152"/>
      </w:tblGrid>
      <w:tr>
        <w:trPr>
          <w:trHeight w:val="211"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HLM</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 xml:space="preserve">Habitations </w:t>
            </w:r>
            <w:r>
              <w:rPr>
                <w:color w:val="000000"/>
                <w:spacing w:val="0"/>
                <w:w w:val="100"/>
                <w:position w:val="0"/>
                <w:sz w:val="17"/>
                <w:szCs w:val="17"/>
                <w:shd w:val="clear" w:color="auto" w:fill="auto"/>
                <w:lang w:val="fr-FR" w:eastAsia="fr-FR" w:bidi="fr-FR"/>
              </w:rPr>
              <w:t xml:space="preserve">a Loyer Modéré </w:t>
            </w:r>
            <w:r>
              <w:rPr>
                <w:color w:val="000000"/>
                <w:spacing w:val="0"/>
                <w:w w:val="100"/>
                <w:position w:val="0"/>
                <w:sz w:val="17"/>
                <w:szCs w:val="17"/>
                <w:shd w:val="clear" w:color="auto" w:fill="auto"/>
                <w:lang w:val="en-US" w:eastAsia="en-US" w:bidi="en-US"/>
              </w:rPr>
              <w:t>(council housing)</w:t>
            </w:r>
          </w:p>
        </w:tc>
      </w:tr>
      <w:tr>
        <w:trPr>
          <w:trHeight w:val="658"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HSP</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Haute </w:t>
            </w:r>
            <w:r>
              <w:rPr>
                <w:color w:val="000000"/>
                <w:spacing w:val="0"/>
                <w:w w:val="100"/>
                <w:position w:val="0"/>
                <w:sz w:val="17"/>
                <w:szCs w:val="17"/>
                <w:shd w:val="clear" w:color="auto" w:fill="auto"/>
                <w:lang w:val="fr-FR" w:eastAsia="fr-FR" w:bidi="fr-FR"/>
              </w:rPr>
              <w:t xml:space="preserve">Société Protestante </w:t>
            </w:r>
            <w:r>
              <w:rPr>
                <w:color w:val="000000"/>
                <w:spacing w:val="0"/>
                <w:w w:val="100"/>
                <w:position w:val="0"/>
                <w:sz w:val="17"/>
                <w:szCs w:val="17"/>
                <w:shd w:val="clear" w:color="auto" w:fill="auto"/>
                <w:lang w:val="en-US" w:eastAsia="en-US" w:bidi="en-US"/>
              </w:rPr>
              <w:t xml:space="preserve">(refers to influential </w:t>
            </w:r>
            <w:r>
              <w:rPr>
                <w:color w:val="000000"/>
                <w:spacing w:val="0"/>
                <w:w w:val="100"/>
                <w:position w:val="0"/>
                <w:sz w:val="17"/>
                <w:szCs w:val="17"/>
                <w:shd w:val="clear" w:color="auto" w:fill="auto"/>
                <w:lang w:val="fr-FR" w:eastAsia="fr-FR" w:bidi="fr-FR"/>
              </w:rPr>
              <w:t xml:space="preserve">Protéstant </w:t>
            </w:r>
            <w:r>
              <w:rPr>
                <w:color w:val="000000"/>
                <w:spacing w:val="0"/>
                <w:w w:val="100"/>
                <w:position w:val="0"/>
                <w:sz w:val="17"/>
                <w:szCs w:val="17"/>
                <w:shd w:val="clear" w:color="auto" w:fill="auto"/>
                <w:lang w:val="en-US" w:eastAsia="en-US" w:bidi="en-US"/>
              </w:rPr>
              <w:t xml:space="preserve">banking </w:t>
            </w:r>
            <w:r>
              <w:rPr>
                <w:color w:val="000000"/>
                <w:spacing w:val="0"/>
                <w:w w:val="100"/>
                <w:position w:val="0"/>
                <w:sz w:val="17"/>
                <w:szCs w:val="17"/>
                <w:shd w:val="clear" w:color="auto" w:fill="auto"/>
                <w:lang w:val="fr-FR" w:eastAsia="fr-FR" w:bidi="fr-FR"/>
              </w:rPr>
              <w:t xml:space="preserve">familiés </w:t>
            </w:r>
            <w:r>
              <w:rPr>
                <w:color w:val="000000"/>
                <w:spacing w:val="0"/>
                <w:w w:val="100"/>
                <w:position w:val="0"/>
                <w:sz w:val="17"/>
                <w:szCs w:val="17"/>
                <w:shd w:val="clear" w:color="auto" w:fill="auto"/>
                <w:lang w:val="en-US" w:eastAsia="en-US" w:bidi="en-US"/>
              </w:rPr>
              <w:t xml:space="preserve">during </w:t>
            </w:r>
            <w:r>
              <w:rPr>
                <w:color w:val="000000"/>
                <w:spacing w:val="0"/>
                <w:w w:val="100"/>
                <w:position w:val="0"/>
                <w:sz w:val="17"/>
                <w:szCs w:val="17"/>
                <w:shd w:val="clear" w:color="auto" w:fill="auto"/>
                <w:lang w:val="fr-FR" w:eastAsia="fr-FR" w:bidi="fr-FR"/>
              </w:rPr>
              <w:t xml:space="preserve">thé </w:t>
            </w:r>
            <w:r>
              <w:rPr>
                <w:color w:val="000000"/>
                <w:spacing w:val="0"/>
                <w:w w:val="100"/>
                <w:position w:val="0"/>
                <w:sz w:val="17"/>
                <w:szCs w:val="17"/>
                <w:shd w:val="clear" w:color="auto" w:fill="auto"/>
                <w:lang w:val="en-US" w:eastAsia="en-US" w:bidi="en-US"/>
              </w:rPr>
              <w:t>Third Republic)</w:t>
            </w:r>
          </w:p>
        </w:tc>
      </w:tr>
      <w:tr>
        <w:trPr>
          <w:trHeight w:val="221"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IAA</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industries agroalimentaires (food industries)</w:t>
            </w:r>
          </w:p>
        </w:tc>
      </w:tr>
      <w:tr>
        <w:trPr>
          <w:trHeight w:val="211"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INRA</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Institut National de la Recherche Agronomique</w:t>
            </w:r>
          </w:p>
        </w:tc>
      </w:tr>
      <w:tr>
        <w:trPr>
          <w:trHeight w:val="446"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INSEE</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66" w:lineRule="auto"/>
              <w:ind w:left="400" w:right="0" w:firstLine="0"/>
              <w:jc w:val="left"/>
              <w:rPr>
                <w:sz w:val="17"/>
                <w:szCs w:val="17"/>
              </w:rPr>
            </w:pPr>
            <w:r>
              <w:rPr>
                <w:color w:val="000000"/>
                <w:spacing w:val="0"/>
                <w:w w:val="100"/>
                <w:position w:val="0"/>
                <w:sz w:val="17"/>
                <w:szCs w:val="17"/>
                <w:shd w:val="clear" w:color="auto" w:fill="auto"/>
                <w:lang w:val="en-US" w:eastAsia="en-US" w:bidi="en-US"/>
              </w:rPr>
              <w:t>Institut National des Statistiques et des Etudes Economiques (statistical agency, est. 1945)</w:t>
            </w:r>
          </w:p>
        </w:tc>
      </w:tr>
      <w:tr>
        <w:trPr>
          <w:trHeight w:val="216"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ISF</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impot de solidarite </w:t>
            </w:r>
            <w:r>
              <w:rPr>
                <w:color w:val="000000"/>
                <w:spacing w:val="0"/>
                <w:w w:val="100"/>
                <w:position w:val="0"/>
                <w:sz w:val="17"/>
                <w:szCs w:val="17"/>
                <w:shd w:val="clear" w:color="auto" w:fill="auto"/>
                <w:lang w:val="fr-FR" w:eastAsia="fr-FR" w:bidi="fr-FR"/>
              </w:rPr>
              <w:t xml:space="preserve">sur </w:t>
            </w:r>
            <w:r>
              <w:rPr>
                <w:color w:val="000000"/>
                <w:spacing w:val="0"/>
                <w:w w:val="100"/>
                <w:position w:val="0"/>
                <w:sz w:val="17"/>
                <w:szCs w:val="17"/>
                <w:shd w:val="clear" w:color="auto" w:fill="auto"/>
                <w:lang w:val="en-US" w:eastAsia="en-US" w:bidi="en-US"/>
              </w:rPr>
              <w:t>la fortune (wealth tax)</w:t>
            </w:r>
          </w:p>
        </w:tc>
      </w:tr>
      <w:tr>
        <w:trPr>
          <w:trHeight w:val="221"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IT</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shd w:val="clear" w:color="auto" w:fill="auto"/>
                <w:lang w:val="en-US" w:eastAsia="en-US" w:bidi="en-US"/>
              </w:rPr>
              <w:t>information technology</w:t>
            </w:r>
          </w:p>
        </w:tc>
      </w:tr>
      <w:tr>
        <w:trPr>
          <w:trHeight w:val="44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IUT</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Institut Universitaire de Technologie (similar to polytechnics; created 1966)</w:t>
            </w:r>
          </w:p>
        </w:tc>
      </w:tr>
      <w:tr>
        <w:trPr>
          <w:trHeight w:val="43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IVD</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66" w:lineRule="auto"/>
              <w:ind w:left="400" w:right="0" w:firstLine="0"/>
              <w:jc w:val="left"/>
              <w:rPr>
                <w:sz w:val="17"/>
                <w:szCs w:val="17"/>
              </w:rPr>
            </w:pPr>
            <w:r>
              <w:rPr>
                <w:color w:val="000000"/>
                <w:spacing w:val="0"/>
                <w:w w:val="100"/>
                <w:position w:val="0"/>
                <w:sz w:val="17"/>
                <w:szCs w:val="17"/>
                <w:shd w:val="clear" w:color="auto" w:fill="auto"/>
                <w:lang w:val="en-US" w:eastAsia="en-US" w:bidi="en-US"/>
              </w:rPr>
              <w:t>Indemnite Viagere de Depart (retirement allowance for ageing farmers)</w:t>
            </w:r>
          </w:p>
        </w:tc>
      </w:tr>
      <w:tr>
        <w:trPr>
          <w:trHeight w:val="437"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LoN</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League of Nations (1920-45); forerunner of United Nations (est. 1944)</w:t>
            </w:r>
          </w:p>
        </w:tc>
      </w:tr>
      <w:tr>
        <w:trPr>
          <w:trHeight w:val="44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MEDEF</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National Employers’ Association, successor to CNPF, q.v. (1992)</w:t>
            </w:r>
          </w:p>
        </w:tc>
      </w:tr>
      <w:tr>
        <w:trPr>
          <w:trHeight w:val="44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OECD</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Organisation for Economic Co-operation and Development (succeeded OECE 1960)</w:t>
            </w:r>
          </w:p>
        </w:tc>
      </w:tr>
      <w:tr>
        <w:trPr>
          <w:trHeight w:val="43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OECE</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66" w:lineRule="auto"/>
              <w:ind w:left="400" w:right="0" w:firstLine="0"/>
              <w:jc w:val="left"/>
              <w:rPr>
                <w:sz w:val="17"/>
                <w:szCs w:val="17"/>
              </w:rPr>
            </w:pPr>
            <w:r>
              <w:rPr>
                <w:color w:val="000000"/>
                <w:spacing w:val="0"/>
                <w:w w:val="100"/>
                <w:position w:val="0"/>
                <w:sz w:val="17"/>
                <w:szCs w:val="17"/>
                <w:shd w:val="clear" w:color="auto" w:fill="auto"/>
                <w:lang w:val="en-US" w:eastAsia="en-US" w:bidi="en-US"/>
              </w:rPr>
              <w:t>organised 1948 to apportion US aid under the Marshall Plan (1948-52)</w:t>
            </w:r>
          </w:p>
        </w:tc>
      </w:tr>
      <w:tr>
        <w:trPr>
          <w:trHeight w:val="44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ONIB, ONIC</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Office National </w:t>
            </w:r>
            <w:r>
              <w:rPr>
                <w:color w:val="000000"/>
                <w:spacing w:val="0"/>
                <w:w w:val="100"/>
                <w:position w:val="0"/>
                <w:sz w:val="17"/>
                <w:szCs w:val="17"/>
                <w:shd w:val="clear" w:color="auto" w:fill="auto"/>
                <w:lang w:val="fr-FR" w:eastAsia="fr-FR" w:bidi="fr-FR"/>
              </w:rPr>
              <w:t xml:space="preserve">Interprofessionnel </w:t>
            </w:r>
            <w:r>
              <w:rPr>
                <w:color w:val="000000"/>
                <w:spacing w:val="0"/>
                <w:w w:val="100"/>
                <w:position w:val="0"/>
                <w:sz w:val="17"/>
                <w:szCs w:val="17"/>
                <w:shd w:val="clear" w:color="auto" w:fill="auto"/>
                <w:lang w:val="en-US" w:eastAsia="en-US" w:bidi="en-US"/>
              </w:rPr>
              <w:t xml:space="preserve">du Ble [des </w:t>
            </w:r>
            <w:r>
              <w:rPr>
                <w:color w:val="000000"/>
                <w:spacing w:val="0"/>
                <w:w w:val="100"/>
                <w:position w:val="0"/>
                <w:sz w:val="17"/>
                <w:szCs w:val="17"/>
                <w:shd w:val="clear" w:color="auto" w:fill="auto"/>
                <w:lang w:val="fr-FR" w:eastAsia="fr-FR" w:bidi="fr-FR"/>
              </w:rPr>
              <w:t xml:space="preserve">Ceréales] </w:t>
            </w:r>
            <w:r>
              <w:rPr>
                <w:color w:val="000000"/>
                <w:spacing w:val="0"/>
                <w:w w:val="100"/>
                <w:position w:val="0"/>
                <w:sz w:val="17"/>
                <w:szCs w:val="17"/>
                <w:shd w:val="clear" w:color="auto" w:fill="auto"/>
                <w:lang w:val="en-US" w:eastAsia="en-US" w:bidi="en-US"/>
              </w:rPr>
              <w:t>(wheat/cereals marketing board)</w:t>
            </w:r>
          </w:p>
        </w:tc>
      </w:tr>
      <w:tr>
        <w:trPr>
          <w:trHeight w:val="44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ORTF</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Office de Radiodiffusion Television </w:t>
            </w:r>
            <w:r>
              <w:rPr>
                <w:color w:val="000000"/>
                <w:spacing w:val="0"/>
                <w:w w:val="100"/>
                <w:position w:val="0"/>
                <w:sz w:val="17"/>
                <w:szCs w:val="17"/>
                <w:shd w:val="clear" w:color="auto" w:fill="auto"/>
                <w:lang w:val="fr-FR" w:eastAsia="fr-FR" w:bidi="fr-FR"/>
              </w:rPr>
              <w:t>Française (public broadcaster)</w:t>
            </w:r>
          </w:p>
        </w:tc>
      </w:tr>
      <w:tr>
        <w:trPr>
          <w:trHeight w:val="216"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OS</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shd w:val="clear" w:color="auto" w:fill="auto"/>
                <w:lang w:val="fr-FR" w:eastAsia="fr-FR" w:bidi="fr-FR"/>
              </w:rPr>
              <w:t xml:space="preserve">ouvrier </w:t>
            </w:r>
            <w:r>
              <w:rPr>
                <w:color w:val="000000"/>
                <w:spacing w:val="0"/>
                <w:w w:val="100"/>
                <w:position w:val="0"/>
                <w:sz w:val="17"/>
                <w:szCs w:val="17"/>
                <w:shd w:val="clear" w:color="auto" w:fill="auto"/>
                <w:lang w:val="en-US" w:eastAsia="en-US" w:bidi="en-US"/>
              </w:rPr>
              <w:t>specialise (unskilled operative)</w:t>
            </w:r>
          </w:p>
        </w:tc>
      </w:tr>
      <w:tr>
        <w:trPr>
          <w:trHeight w:val="211" w:hRule="exact"/>
        </w:trPr>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PCF</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Parti </w:t>
            </w:r>
            <w:r>
              <w:rPr>
                <w:color w:val="000000"/>
                <w:spacing w:val="0"/>
                <w:w w:val="100"/>
                <w:position w:val="0"/>
                <w:sz w:val="17"/>
                <w:szCs w:val="17"/>
                <w:shd w:val="clear" w:color="auto" w:fill="auto"/>
                <w:lang w:val="fr-FR" w:eastAsia="fr-FR" w:bidi="fr-FR"/>
              </w:rPr>
              <w:t xml:space="preserve">Communiste </w:t>
            </w:r>
            <w:r>
              <w:rPr>
                <w:color w:val="000000"/>
                <w:spacing w:val="0"/>
                <w:w w:val="100"/>
                <w:position w:val="0"/>
                <w:sz w:val="17"/>
                <w:szCs w:val="17"/>
                <w:shd w:val="clear" w:color="auto" w:fill="auto"/>
                <w:lang w:val="en-US" w:eastAsia="en-US" w:bidi="en-US"/>
              </w:rPr>
              <w:t xml:space="preserve">Francais </w:t>
            </w:r>
            <w:r>
              <w:rPr>
                <w:color w:val="000000"/>
                <w:spacing w:val="0"/>
                <w:w w:val="100"/>
                <w:position w:val="0"/>
                <w:sz w:val="17"/>
                <w:szCs w:val="17"/>
                <w:shd w:val="clear" w:color="auto" w:fill="auto"/>
                <w:lang w:val="fr-FR" w:eastAsia="fr-FR" w:bidi="fr-FR"/>
              </w:rPr>
              <w:t xml:space="preserve">(est. </w:t>
            </w:r>
            <w:r>
              <w:rPr>
                <w:color w:val="000000"/>
                <w:spacing w:val="0"/>
                <w:w w:val="100"/>
                <w:position w:val="0"/>
                <w:sz w:val="17"/>
                <w:szCs w:val="17"/>
                <w:shd w:val="clear" w:color="auto" w:fill="auto"/>
                <w:lang w:val="en-US" w:eastAsia="en-US" w:bidi="en-US"/>
              </w:rPr>
              <w:t>1920)</w:t>
            </w:r>
          </w:p>
        </w:tc>
      </w:tr>
      <w:tr>
        <w:trPr>
          <w:trHeight w:val="44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PME</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petites et moyennes entreprises (small and medium-sized firms)</w:t>
            </w:r>
          </w:p>
        </w:tc>
      </w:tr>
      <w:tr>
        <w:trPr>
          <w:trHeight w:val="446"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PS</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Parti Socialiste (est. 1971; successor to SFIO, q.v.)</w:t>
            </w:r>
          </w:p>
        </w:tc>
      </w:tr>
      <w:tr>
        <w:trPr>
          <w:trHeight w:val="211"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RATP</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 xml:space="preserve">Regie </w:t>
            </w:r>
            <w:r>
              <w:rPr>
                <w:color w:val="000000"/>
                <w:spacing w:val="0"/>
                <w:w w:val="100"/>
                <w:position w:val="0"/>
                <w:sz w:val="17"/>
                <w:szCs w:val="17"/>
                <w:shd w:val="clear" w:color="auto" w:fill="auto"/>
                <w:lang w:val="fr-FR" w:eastAsia="fr-FR" w:bidi="fr-FR"/>
              </w:rPr>
              <w:t xml:space="preserve">Autonome </w:t>
            </w:r>
            <w:r>
              <w:rPr>
                <w:color w:val="000000"/>
                <w:spacing w:val="0"/>
                <w:w w:val="100"/>
                <w:position w:val="0"/>
                <w:sz w:val="17"/>
                <w:szCs w:val="17"/>
                <w:shd w:val="clear" w:color="auto" w:fill="auto"/>
                <w:lang w:val="en-US" w:eastAsia="en-US" w:bidi="en-US"/>
              </w:rPr>
              <w:t xml:space="preserve">des Transports </w:t>
            </w:r>
            <w:r>
              <w:rPr>
                <w:color w:val="000000"/>
                <w:spacing w:val="0"/>
                <w:w w:val="100"/>
                <w:position w:val="0"/>
                <w:sz w:val="17"/>
                <w:szCs w:val="17"/>
                <w:shd w:val="clear" w:color="auto" w:fill="auto"/>
                <w:lang w:val="fr-FR" w:eastAsia="fr-FR" w:bidi="fr-FR"/>
              </w:rPr>
              <w:t>Parisiens</w:t>
            </w:r>
          </w:p>
        </w:tc>
      </w:tr>
      <w:tr>
        <w:trPr>
          <w:trHeight w:val="44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RDS</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Remboursement de la dette sociale (additional payroll tax, created 1995)</w:t>
            </w:r>
          </w:p>
        </w:tc>
      </w:tr>
      <w:tr>
        <w:trPr>
          <w:trHeight w:val="211" w:hRule="exact"/>
        </w:trPr>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RMI</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shd w:val="clear" w:color="auto" w:fill="auto"/>
                <w:lang w:val="fr-FR" w:eastAsia="fr-FR" w:bidi="fr-FR"/>
              </w:rPr>
              <w:t>Revenu minimum d’insertion (1990)</w:t>
            </w:r>
          </w:p>
        </w:tc>
      </w:tr>
      <w:tr>
        <w:trPr>
          <w:trHeight w:val="230"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SA</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societe </w:t>
            </w:r>
            <w:r>
              <w:rPr>
                <w:color w:val="000000"/>
                <w:spacing w:val="0"/>
                <w:w w:val="100"/>
                <w:position w:val="0"/>
                <w:sz w:val="17"/>
                <w:szCs w:val="17"/>
                <w:shd w:val="clear" w:color="auto" w:fill="auto"/>
                <w:lang w:val="fr-FR" w:eastAsia="fr-FR" w:bidi="fr-FR"/>
              </w:rPr>
              <w:t xml:space="preserve">anonyme </w:t>
            </w:r>
            <w:r>
              <w:rPr>
                <w:color w:val="000000"/>
                <w:spacing w:val="0"/>
                <w:w w:val="100"/>
                <w:position w:val="0"/>
                <w:sz w:val="17"/>
                <w:szCs w:val="17"/>
                <w:shd w:val="clear" w:color="auto" w:fill="auto"/>
                <w:lang w:val="en-US" w:eastAsia="en-US" w:bidi="en-US"/>
              </w:rPr>
              <w:t>(joint-stock company)</w:t>
            </w:r>
          </w:p>
        </w:tc>
      </w:tr>
      <w:tr>
        <w:trPr>
          <w:trHeight w:val="42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SAFER</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Societe d’Amenagement </w:t>
            </w:r>
            <w:r>
              <w:rPr>
                <w:color w:val="000000"/>
                <w:spacing w:val="0"/>
                <w:w w:val="100"/>
                <w:position w:val="0"/>
                <w:sz w:val="17"/>
                <w:szCs w:val="17"/>
                <w:shd w:val="clear" w:color="auto" w:fill="auto"/>
                <w:lang w:val="fr-FR" w:eastAsia="fr-FR" w:bidi="fr-FR"/>
              </w:rPr>
              <w:t>Foncier et d’Etablissement Rural</w:t>
            </w:r>
          </w:p>
        </w:tc>
      </w:tr>
      <w:tr>
        <w:trPr>
          <w:trHeight w:val="456"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SARL</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societe </w:t>
            </w:r>
            <w:r>
              <w:rPr>
                <w:color w:val="000000"/>
                <w:spacing w:val="0"/>
                <w:w w:val="100"/>
                <w:position w:val="0"/>
                <w:sz w:val="17"/>
                <w:szCs w:val="17"/>
                <w:shd w:val="clear" w:color="auto" w:fill="auto"/>
                <w:lang w:val="fr-FR" w:eastAsia="fr-FR" w:bidi="fr-FR"/>
              </w:rPr>
              <w:t xml:space="preserve">anonyme </w:t>
            </w:r>
            <w:r>
              <w:rPr>
                <w:color w:val="000000"/>
                <w:spacing w:val="0"/>
                <w:w w:val="100"/>
                <w:position w:val="0"/>
                <w:sz w:val="17"/>
                <w:szCs w:val="17"/>
                <w:shd w:val="clear" w:color="auto" w:fill="auto"/>
                <w:lang w:val="en-US" w:eastAsia="en-US" w:bidi="en-US"/>
              </w:rPr>
              <w:t>a responsabilite limitee (limited liability company)</w:t>
            </w:r>
          </w:p>
        </w:tc>
      </w:tr>
      <w:tr>
        <w:trPr>
          <w:trHeight w:val="658"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SEEF</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69"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Service des Etudes </w:t>
            </w:r>
            <w:r>
              <w:rPr>
                <w:color w:val="000000"/>
                <w:spacing w:val="0"/>
                <w:w w:val="100"/>
                <w:position w:val="0"/>
                <w:sz w:val="17"/>
                <w:szCs w:val="17"/>
                <w:shd w:val="clear" w:color="auto" w:fill="auto"/>
                <w:lang w:val="fr-FR" w:eastAsia="fr-FR" w:bidi="fr-FR"/>
              </w:rPr>
              <w:t xml:space="preserve">Economiques et </w:t>
            </w:r>
            <w:r>
              <w:rPr>
                <w:color w:val="000000"/>
                <w:spacing w:val="0"/>
                <w:w w:val="100"/>
                <w:position w:val="0"/>
                <w:sz w:val="17"/>
                <w:szCs w:val="17"/>
                <w:shd w:val="clear" w:color="auto" w:fill="auto"/>
                <w:lang w:val="en-US" w:eastAsia="en-US" w:bidi="en-US"/>
              </w:rPr>
              <w:t>Financieres (Central economic intelligence bureau at the Ministry of Finance)</w:t>
            </w:r>
          </w:p>
        </w:tc>
      </w:tr>
    </w:tbl>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xviii List of acronyms</w:t>
      </w:r>
    </w:p>
    <w:tbl>
      <w:tblPr>
        <w:tblOverlap w:val="never"/>
        <w:jc w:val="left"/>
        <w:tblLayout w:type="fixed"/>
      </w:tblPr>
      <w:tblGrid>
        <w:gridCol w:w="1402"/>
        <w:gridCol w:w="4277"/>
      </w:tblGrid>
      <w:tr>
        <w:trPr>
          <w:trHeight w:val="648"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SEM</w:t>
            </w:r>
          </w:p>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SFIO</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69" w:lineRule="auto"/>
              <w:ind w:left="500" w:right="0" w:firstLine="0"/>
              <w:jc w:val="left"/>
              <w:rPr>
                <w:sz w:val="17"/>
                <w:szCs w:val="17"/>
              </w:rPr>
            </w:pPr>
            <w:r>
              <w:rPr>
                <w:color w:val="000000"/>
                <w:spacing w:val="0"/>
                <w:w w:val="100"/>
                <w:position w:val="0"/>
                <w:sz w:val="17"/>
                <w:szCs w:val="17"/>
                <w:shd w:val="clear" w:color="auto" w:fill="auto"/>
                <w:lang w:val="fr-FR" w:eastAsia="fr-FR" w:bidi="fr-FR"/>
              </w:rPr>
              <w:t xml:space="preserve">Société d’Economie Mixte </w:t>
            </w:r>
            <w:r>
              <w:rPr>
                <w:color w:val="000000"/>
                <w:spacing w:val="0"/>
                <w:w w:val="100"/>
                <w:position w:val="0"/>
                <w:sz w:val="17"/>
                <w:szCs w:val="17"/>
                <w:shd w:val="clear" w:color="auto" w:fill="auto"/>
                <w:lang w:val="en-US" w:eastAsia="en-US" w:bidi="en-US"/>
              </w:rPr>
              <w:t xml:space="preserve">(mixed </w:t>
            </w:r>
            <w:r>
              <w:rPr>
                <w:color w:val="000000"/>
                <w:spacing w:val="0"/>
                <w:w w:val="100"/>
                <w:position w:val="0"/>
                <w:sz w:val="17"/>
                <w:szCs w:val="17"/>
                <w:shd w:val="clear" w:color="auto" w:fill="auto"/>
                <w:lang w:val="fr-FR" w:eastAsia="fr-FR" w:bidi="fr-FR"/>
              </w:rPr>
              <w:t>company) Section Française de l’internationale, Ouvrière (Second International, Amsterdam 1889)</w:t>
            </w:r>
          </w:p>
        </w:tc>
      </w:tr>
      <w:tr>
        <w:trPr>
          <w:trHeight w:val="662"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SMIG</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69" w:lineRule="auto"/>
              <w:ind w:left="500" w:right="0" w:firstLine="0"/>
              <w:jc w:val="left"/>
              <w:rPr>
                <w:sz w:val="17"/>
                <w:szCs w:val="17"/>
              </w:rPr>
            </w:pPr>
            <w:r>
              <w:rPr>
                <w:color w:val="000000"/>
                <w:spacing w:val="0"/>
                <w:w w:val="100"/>
                <w:position w:val="0"/>
                <w:sz w:val="17"/>
                <w:szCs w:val="17"/>
                <w:shd w:val="clear" w:color="auto" w:fill="auto"/>
                <w:lang w:val="fr-FR" w:eastAsia="fr-FR" w:bidi="fr-FR"/>
              </w:rPr>
              <w:t>Salaire Minimum Interprofessionnel Garanti (minimum wage, est. 1950; became SMIC in 1970)</w:t>
            </w:r>
          </w:p>
        </w:tc>
      </w:tr>
      <w:tr>
        <w:trPr>
          <w:trHeight w:val="658"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SNC</w:t>
            </w:r>
          </w:p>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SNCF</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71" w:lineRule="auto"/>
              <w:ind w:left="0" w:right="0" w:firstLine="500"/>
              <w:jc w:val="left"/>
              <w:rPr>
                <w:sz w:val="17"/>
                <w:szCs w:val="17"/>
              </w:rPr>
            </w:pPr>
            <w:r>
              <w:rPr>
                <w:color w:val="000000"/>
                <w:spacing w:val="0"/>
                <w:w w:val="100"/>
                <w:position w:val="0"/>
                <w:sz w:val="17"/>
                <w:szCs w:val="17"/>
                <w:shd w:val="clear" w:color="auto" w:fill="auto"/>
                <w:lang w:val="fr-FR" w:eastAsia="fr-FR" w:bidi="fr-FR"/>
              </w:rPr>
              <w:t xml:space="preserve">societe en nom collectif </w:t>
            </w:r>
            <w:r>
              <w:rPr>
                <w:color w:val="000000"/>
                <w:spacing w:val="0"/>
                <w:w w:val="100"/>
                <w:position w:val="0"/>
                <w:sz w:val="17"/>
                <w:szCs w:val="17"/>
                <w:shd w:val="clear" w:color="auto" w:fill="auto"/>
                <w:lang w:val="en-US" w:eastAsia="en-US" w:bidi="en-US"/>
              </w:rPr>
              <w:t>(partnership)</w:t>
            </w:r>
          </w:p>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Societe Nationale des Chemins de Fer Francais (state-owned rail operator, est. 1937)</w:t>
            </w:r>
          </w:p>
        </w:tc>
      </w:tr>
      <w:tr>
        <w:trPr>
          <w:trHeight w:val="437"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SNCM</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66" w:lineRule="auto"/>
              <w:ind w:left="500" w:right="0" w:firstLine="0"/>
              <w:jc w:val="left"/>
              <w:rPr>
                <w:sz w:val="17"/>
                <w:szCs w:val="17"/>
              </w:rPr>
            </w:pPr>
            <w:r>
              <w:rPr>
                <w:color w:val="000000"/>
                <w:spacing w:val="0"/>
                <w:w w:val="100"/>
                <w:position w:val="0"/>
                <w:sz w:val="17"/>
                <w:szCs w:val="17"/>
                <w:shd w:val="clear" w:color="auto" w:fill="auto"/>
                <w:lang w:val="fr-FR" w:eastAsia="fr-FR" w:bidi="fr-FR"/>
              </w:rPr>
              <w:t>Societe Nationale des Compagnies Maritimes (state-owned shipping company)</w:t>
            </w:r>
          </w:p>
        </w:tc>
      </w:tr>
      <w:tr>
        <w:trPr>
          <w:trHeight w:val="437"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SNIAS</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Societe Nationale des Industries Aeronautiques et Spatiales</w:t>
            </w:r>
          </w:p>
        </w:tc>
      </w:tr>
      <w:tr>
        <w:trPr>
          <w:trHeight w:val="658"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SOE</w:t>
            </w:r>
          </w:p>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UAP</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state-owned enterprise</w:t>
            </w:r>
          </w:p>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Union des Assurances de Paris (insurance conglomerate)</w:t>
            </w:r>
          </w:p>
        </w:tc>
      </w:tr>
      <w:tr>
        <w:trPr>
          <w:trHeight w:val="1094"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69" w:lineRule="auto"/>
              <w:ind w:left="0" w:right="0" w:firstLine="0"/>
              <w:jc w:val="left"/>
              <w:rPr>
                <w:sz w:val="17"/>
                <w:szCs w:val="17"/>
              </w:rPr>
            </w:pPr>
            <w:r>
              <w:rPr>
                <w:color w:val="000000"/>
                <w:spacing w:val="0"/>
                <w:w w:val="100"/>
                <w:position w:val="0"/>
                <w:sz w:val="17"/>
                <w:szCs w:val="17"/>
                <w:shd w:val="clear" w:color="auto" w:fill="auto"/>
                <w:lang w:val="en-US" w:eastAsia="en-US" w:bidi="en-US"/>
              </w:rPr>
              <w:t>TOM TUC TVA UDCA</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territoire d’outre-mer (overseas territory) Travaux d’Utilite Collective (1985)</w:t>
            </w:r>
          </w:p>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 xml:space="preserve">Taxe sur la Valeur Ajoutee (VAT, est. 1954) Union de </w:t>
            </w:r>
            <w:r>
              <w:rPr>
                <w:color w:val="000000"/>
                <w:spacing w:val="0"/>
                <w:w w:val="100"/>
                <w:position w:val="0"/>
                <w:sz w:val="17"/>
                <w:szCs w:val="17"/>
                <w:shd w:val="clear" w:color="auto" w:fill="auto"/>
                <w:lang w:val="en-US" w:eastAsia="en-US" w:bidi="en-US"/>
              </w:rPr>
              <w:t xml:space="preserve">Defense </w:t>
            </w:r>
            <w:r>
              <w:rPr>
                <w:color w:val="000000"/>
                <w:spacing w:val="0"/>
                <w:w w:val="100"/>
                <w:position w:val="0"/>
                <w:sz w:val="17"/>
                <w:szCs w:val="17"/>
                <w:shd w:val="clear" w:color="auto" w:fill="auto"/>
                <w:lang w:val="fr-FR" w:eastAsia="fr-FR" w:bidi="fr-FR"/>
              </w:rPr>
              <w:t>des Commercants et Artisans (1953)</w:t>
            </w:r>
          </w:p>
        </w:tc>
      </w:tr>
      <w:tr>
        <w:trPr>
          <w:trHeight w:val="653"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UEP/WPU UNEDIC</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71" w:lineRule="auto"/>
              <w:ind w:left="0" w:right="0" w:firstLine="500"/>
              <w:jc w:val="left"/>
              <w:rPr>
                <w:sz w:val="17"/>
                <w:szCs w:val="17"/>
              </w:rPr>
            </w:pPr>
            <w:r>
              <w:rPr>
                <w:color w:val="000000"/>
                <w:spacing w:val="0"/>
                <w:w w:val="100"/>
                <w:position w:val="0"/>
                <w:sz w:val="17"/>
                <w:szCs w:val="17"/>
                <w:shd w:val="clear" w:color="auto" w:fill="auto"/>
                <w:lang w:val="fr-FR" w:eastAsia="fr-FR" w:bidi="fr-FR"/>
              </w:rPr>
              <w:t>Western Payment Union (1948)</w:t>
            </w:r>
          </w:p>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Union Nationale pour l’Emploi dans l’Industrie et le Commerce (1959)</w:t>
            </w:r>
          </w:p>
        </w:tc>
      </w:tr>
      <w:tr>
        <w:trPr>
          <w:trHeight w:val="667"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WPU</w:t>
            </w:r>
          </w:p>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WTO</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i/>
                <w:iCs/>
                <w:color w:val="000000"/>
                <w:spacing w:val="0"/>
                <w:w w:val="100"/>
                <w:position w:val="0"/>
                <w:sz w:val="17"/>
                <w:szCs w:val="17"/>
                <w:shd w:val="clear" w:color="auto" w:fill="auto"/>
                <w:lang w:val="fr-FR" w:eastAsia="fr-FR" w:bidi="fr-FR"/>
              </w:rPr>
              <w:t>see</w:t>
            </w:r>
            <w:r>
              <w:rPr>
                <w:color w:val="000000"/>
                <w:spacing w:val="0"/>
                <w:w w:val="100"/>
                <w:position w:val="0"/>
                <w:sz w:val="17"/>
                <w:szCs w:val="17"/>
                <w:shd w:val="clear" w:color="auto" w:fill="auto"/>
                <w:lang w:val="fr-FR" w:eastAsia="fr-FR" w:bidi="fr-FR"/>
              </w:rPr>
              <w:t xml:space="preserve"> UEP</w:t>
            </w:r>
          </w:p>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World Trade Organisation (succeeded GATT in 1993)</w:t>
            </w:r>
          </w:p>
        </w:tc>
      </w:tr>
    </w:tbl>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813" w:h="749" w:hRule="exact" w:wrap="none" w:vAnchor="page" w:hAnchor="page" w:x="697" w:y="1297"/>
        <w:widowControl w:val="0"/>
        <w:numPr>
          <w:ilvl w:val="0"/>
          <w:numId w:val="3"/>
        </w:numPr>
        <w:shd w:val="clear" w:color="auto" w:fill="auto"/>
        <w:bidi w:val="0"/>
        <w:spacing w:before="0" w:after="80" w:line="240" w:lineRule="auto"/>
        <w:ind w:left="0" w:right="0"/>
        <w:jc w:val="left"/>
      </w:pPr>
    </w:p>
    <w:p>
      <w:pPr>
        <w:pStyle w:val="Style26"/>
        <w:keepNext w:val="0"/>
        <w:keepLines w:val="0"/>
        <w:framePr w:w="5813" w:h="749" w:hRule="exact" w:wrap="none" w:vAnchor="page" w:hAnchor="page" w:x="697" w:y="129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end of French exceptionalism?</w:t>
      </w:r>
    </w:p>
    <w:p>
      <w:pPr>
        <w:pStyle w:val="Style13"/>
        <w:keepNext w:val="0"/>
        <w:keepLines w:val="0"/>
        <w:framePr w:w="5813" w:h="6970" w:hRule="exact" w:wrap="none" w:vAnchor="page" w:hAnchor="page" w:x="697" w:y="3591"/>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The French distinguish themselves by thinking they are universal.</w:t>
      </w:r>
    </w:p>
    <w:p>
      <w:pPr>
        <w:pStyle w:val="Style13"/>
        <w:keepNext w:val="0"/>
        <w:keepLines w:val="0"/>
        <w:framePr w:w="5813" w:h="6970" w:hRule="exact" w:wrap="none" w:vAnchor="page" w:hAnchor="page" w:x="697" w:y="3591"/>
        <w:widowControl w:val="0"/>
        <w:shd w:val="clear" w:color="auto" w:fill="auto"/>
        <w:bidi w:val="0"/>
        <w:spacing w:before="0" w:after="140" w:line="240" w:lineRule="auto"/>
        <w:ind w:left="0" w:right="0" w:firstLine="0"/>
        <w:jc w:val="right"/>
      </w:pPr>
      <w:r>
        <w:rPr>
          <w:color w:val="000000"/>
          <w:spacing w:val="0"/>
          <w:w w:val="100"/>
          <w:position w:val="0"/>
          <w:shd w:val="clear" w:color="auto" w:fill="auto"/>
          <w:lang w:val="fr-FR" w:eastAsia="fr-FR" w:bidi="fr-FR"/>
        </w:rPr>
        <w:t xml:space="preserve">Paul Valéry </w:t>
      </w:r>
      <w:r>
        <w:rPr>
          <w:color w:val="000000"/>
          <w:spacing w:val="0"/>
          <w:w w:val="100"/>
          <w:position w:val="0"/>
          <w:shd w:val="clear" w:color="auto" w:fill="auto"/>
          <w:lang w:val="en-US" w:eastAsia="en-US" w:bidi="en-US"/>
        </w:rPr>
        <w:t>(1871-1945)</w:t>
      </w:r>
    </w:p>
    <w:p>
      <w:pPr>
        <w:pStyle w:val="Style7"/>
        <w:keepNext w:val="0"/>
        <w:keepLines w:val="0"/>
        <w:framePr w:w="5813" w:h="6970" w:hRule="exact" w:wrap="none" w:vAnchor="page" w:hAnchor="page" w:x="697" w:y="3591"/>
        <w:widowControl w:val="0"/>
        <w:shd w:val="clear" w:color="auto" w:fill="auto"/>
        <w:bidi w:val="0"/>
        <w:spacing w:before="0" w:after="520"/>
        <w:ind w:left="0" w:right="0" w:firstLine="0"/>
        <w:jc w:val="both"/>
      </w:pPr>
      <w:r>
        <w:rPr>
          <w:color w:val="000000"/>
          <w:spacing w:val="0"/>
          <w:w w:val="100"/>
          <w:position w:val="0"/>
          <w:shd w:val="clear" w:color="auto" w:fill="auto"/>
          <w:lang w:val="fr-FR" w:eastAsia="fr-FR" w:bidi="fr-FR"/>
        </w:rPr>
        <w:t xml:space="preserve">In early January 2002, Jean-Marie Messier, head of the water- distribution-to-mobilé-phonés conglomératé Vivéndi Univérsal, </w:t>
      </w:r>
      <w:r>
        <w:rPr>
          <w:color w:val="000000"/>
          <w:spacing w:val="0"/>
          <w:w w:val="100"/>
          <w:position w:val="0"/>
          <w:shd w:val="clear" w:color="auto" w:fill="auto"/>
          <w:lang w:val="en-US" w:eastAsia="en-US" w:bidi="en-US"/>
        </w:rPr>
        <w:t xml:space="preserve">announced in a resounding interview the end of </w:t>
      </w:r>
      <w:r>
        <w:rPr>
          <w:i/>
          <w:iCs/>
          <w:color w:val="000000"/>
          <w:spacing w:val="0"/>
          <w:w w:val="100"/>
          <w:position w:val="0"/>
          <w:shd w:val="clear" w:color="auto" w:fill="auto"/>
          <w:lang w:val="fr-FR" w:eastAsia="fr-FR" w:bidi="fr-FR"/>
        </w:rPr>
        <w:t>l’exception française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Thé furoré which thén arosé from virtually évéry cornér of </w:t>
      </w:r>
      <w:r>
        <w:rPr>
          <w:color w:val="000000"/>
          <w:spacing w:val="0"/>
          <w:w w:val="100"/>
          <w:position w:val="0"/>
          <w:shd w:val="clear" w:color="auto" w:fill="auto"/>
          <w:lang w:val="en-US" w:eastAsia="en-US" w:bidi="en-US"/>
        </w:rPr>
        <w:t>poli</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tics</w:t>
      </w:r>
      <w:r>
        <w:rPr>
          <w:color w:val="000000"/>
          <w:spacing w:val="0"/>
          <w:w w:val="100"/>
          <w:position w:val="0"/>
          <w:shd w:val="clear" w:color="auto" w:fill="auto"/>
          <w:lang w:val="fr-FR" w:eastAsia="fr-FR" w:bidi="fr-FR"/>
        </w:rPr>
        <w:t xml:space="preserve"> and the media revealed the deep-rooted belief that France had remained, and should remain for the foreseeable future, a society different from its neighbours and partners. Different parties attach different meanings to this claim but all amount to a call to the </w:t>
      </w:r>
      <w:r>
        <w:rPr>
          <w:color w:val="000000"/>
          <w:spacing w:val="0"/>
          <w:w w:val="100"/>
          <w:position w:val="0"/>
          <w:shd w:val="clear" w:color="auto" w:fill="auto"/>
          <w:lang w:val="en-US" w:eastAsia="en-US" w:bidi="en-US"/>
        </w:rPr>
        <w:t>gov</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ernment</w:t>
      </w:r>
      <w:r>
        <w:rPr>
          <w:color w:val="000000"/>
          <w:spacing w:val="0"/>
          <w:w w:val="100"/>
          <w:position w:val="0"/>
          <w:shd w:val="clear" w:color="auto" w:fill="auto"/>
          <w:lang w:val="fr-FR" w:eastAsia="fr-FR" w:bidi="fr-FR"/>
        </w:rPr>
        <w:t xml:space="preserve"> to set standards for society at large and enforce them. What Messier may have been voicing, however, was not so much a </w:t>
      </w:r>
      <w:r>
        <w:rPr>
          <w:color w:val="000000"/>
          <w:spacing w:val="0"/>
          <w:w w:val="100"/>
          <w:position w:val="0"/>
          <w:shd w:val="clear" w:color="auto" w:fill="auto"/>
          <w:lang w:val="en-US" w:eastAsia="en-US" w:bidi="en-US"/>
        </w:rPr>
        <w:t>norma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tive</w:t>
      </w:r>
      <w:r>
        <w:rPr>
          <w:color w:val="000000"/>
          <w:spacing w:val="0"/>
          <w:w w:val="100"/>
          <w:position w:val="0"/>
          <w:shd w:val="clear" w:color="auto" w:fill="auto"/>
          <w:lang w:val="fr-FR" w:eastAsia="fr-FR" w:bidi="fr-FR"/>
        </w:rPr>
        <w:t xml:space="preserve"> judgement as a statement of fact, pointing out the relentless </w:t>
      </w:r>
      <w:r>
        <w:rPr>
          <w:color w:val="000000"/>
          <w:spacing w:val="0"/>
          <w:w w:val="100"/>
          <w:position w:val="0"/>
          <w:shd w:val="clear" w:color="auto" w:fill="auto"/>
          <w:lang w:val="en-US" w:eastAsia="en-US" w:bidi="en-US"/>
        </w:rPr>
        <w:t>ero</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sion</w:t>
      </w:r>
      <w:r>
        <w:rPr>
          <w:color w:val="000000"/>
          <w:spacing w:val="0"/>
          <w:w w:val="100"/>
          <w:position w:val="0"/>
          <w:shd w:val="clear" w:color="auto" w:fill="auto"/>
          <w:lang w:val="fr-FR" w:eastAsia="fr-FR" w:bidi="fr-FR"/>
        </w:rPr>
        <w:t xml:space="preserve"> of cultural identities in the Western world and beyond. In this he was undoubtedly right. This process of convergence and </w:t>
      </w:r>
      <w:r>
        <w:rPr>
          <w:color w:val="000000"/>
          <w:spacing w:val="0"/>
          <w:w w:val="100"/>
          <w:position w:val="0"/>
          <w:shd w:val="clear" w:color="auto" w:fill="auto"/>
          <w:lang w:val="en-US" w:eastAsia="en-US" w:bidi="en-US"/>
        </w:rPr>
        <w:t>stan</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dardisation,</w:t>
      </w:r>
      <w:r>
        <w:rPr>
          <w:color w:val="000000"/>
          <w:spacing w:val="0"/>
          <w:w w:val="100"/>
          <w:position w:val="0"/>
          <w:shd w:val="clear" w:color="auto" w:fill="auto"/>
          <w:lang w:val="fr-FR" w:eastAsia="fr-FR" w:bidi="fr-FR"/>
        </w:rPr>
        <w:t xml:space="preserve"> often referred to as ‘Americanisation’, in many aspects of social life, economic and otherwise, has affected France as it has its European neighbours, with increasing vigour in the second half of the century.</w:t>
      </w:r>
    </w:p>
    <w:p>
      <w:pPr>
        <w:pStyle w:val="Style42"/>
        <w:keepNext w:val="0"/>
        <w:keepLines w:val="0"/>
        <w:framePr w:w="5813" w:h="6970" w:hRule="exact" w:wrap="none" w:vAnchor="page" w:hAnchor="page" w:x="697" w:y="3591"/>
        <w:widowControl w:val="0"/>
        <w:numPr>
          <w:ilvl w:val="0"/>
          <w:numId w:val="5"/>
        </w:numPr>
        <w:shd w:val="clear" w:color="auto" w:fill="auto"/>
        <w:tabs>
          <w:tab w:pos="701" w:val="left"/>
        </w:tabs>
        <w:bidi w:val="0"/>
        <w:spacing w:before="0" w:after="80"/>
        <w:ind w:left="0" w:right="0" w:firstLine="0"/>
        <w:jc w:val="both"/>
      </w:pPr>
      <w:bookmarkStart w:id="21" w:name="bookmark21"/>
      <w:r>
        <w:rPr>
          <w:color w:val="000000"/>
          <w:spacing w:val="0"/>
          <w:w w:val="100"/>
          <w:position w:val="0"/>
          <w:shd w:val="clear" w:color="auto" w:fill="auto"/>
          <w:lang w:val="fr-FR" w:eastAsia="fr-FR" w:bidi="fr-FR"/>
        </w:rPr>
        <w:t>The end of Malthusianism</w:t>
      </w:r>
      <w:bookmarkEnd w:id="21"/>
    </w:p>
    <w:p>
      <w:pPr>
        <w:pStyle w:val="Style7"/>
        <w:keepNext w:val="0"/>
        <w:keepLines w:val="0"/>
        <w:framePr w:w="5813" w:h="6970" w:hRule="exact" w:wrap="none" w:vAnchor="page" w:hAnchor="page" w:x="697" w:y="3591"/>
        <w:widowControl w:val="0"/>
        <w:shd w:val="clear" w:color="auto" w:fill="auto"/>
        <w:bidi w:val="0"/>
        <w:spacing w:before="0" w:after="0"/>
        <w:ind w:left="0" w:right="0" w:firstLine="0"/>
        <w:jc w:val="both"/>
      </w:pPr>
      <w:bookmarkStart w:id="23" w:name="bookmark23"/>
      <w:r>
        <w:rPr>
          <w:color w:val="000000"/>
          <w:spacing w:val="0"/>
          <w:w w:val="100"/>
          <w:position w:val="0"/>
          <w:shd w:val="clear" w:color="auto" w:fill="auto"/>
          <w:lang w:val="fr-FR" w:eastAsia="fr-FR" w:bidi="fr-FR"/>
        </w:rPr>
        <w:t>Convergence has affected first and foremost French patterns of demographic behaviour. The first Western nation historically to have undergone a demographic transition (a drastic reduction of its birth rate), France saw its population virtually stagnate for close to a hundred years from the middle of the nineteenth century</w:t>
      </w:r>
      <w:bookmarkEnd w:id="23"/>
    </w:p>
    <w:p>
      <w:pPr>
        <w:pStyle w:val="Style35"/>
        <w:keepNext w:val="0"/>
        <w:keepLines w:val="0"/>
        <w:framePr w:wrap="none" w:vAnchor="page" w:hAnchor="page" w:x="6356" w:y="10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4013" w:h="518" w:hRule="exact" w:wrap="none" w:vAnchor="page" w:hAnchor="page" w:x="141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1.1 Age structure of French and British population, 1914</w:t>
      </w:r>
    </w:p>
    <w:tbl>
      <w:tblPr>
        <w:tblOverlap w:val="never"/>
        <w:jc w:val="left"/>
        <w:tblLayout w:type="fixed"/>
      </w:tblPr>
      <w:tblGrid>
        <w:gridCol w:w="1939"/>
        <w:gridCol w:w="1699"/>
        <w:gridCol w:w="1210"/>
      </w:tblGrid>
      <w:tr>
        <w:trPr>
          <w:trHeight w:val="432" w:hRule="exact"/>
        </w:trPr>
        <w:tc>
          <w:tcPr>
            <w:tcBorders>
              <w:top w:val="single" w:sz="4"/>
            </w:tcBorders>
            <w:shd w:val="clear" w:color="auto" w:fill="auto"/>
            <w:vAlign w:val="center"/>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France</w:t>
            </w:r>
          </w:p>
        </w:tc>
        <w:tc>
          <w:tcPr>
            <w:tcBorders>
              <w:top w:val="single" w:sz="4"/>
            </w:tcBorders>
            <w:shd w:val="clear" w:color="auto" w:fill="auto"/>
            <w:vAlign w:val="center"/>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Britain</w:t>
            </w:r>
          </w:p>
        </w:tc>
      </w:tr>
      <w:tr>
        <w:trPr>
          <w:trHeight w:val="307" w:hRule="exact"/>
        </w:trPr>
        <w:tc>
          <w:tcPr>
            <w:tcBorders>
              <w:top w:val="single" w:sz="4"/>
            </w:tcBorders>
            <w:shd w:val="clear" w:color="auto" w:fill="auto"/>
            <w:vAlign w:val="bottom"/>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aged below 20</w:t>
            </w:r>
          </w:p>
        </w:tc>
        <w:tc>
          <w:tcPr>
            <w:tcBorders>
              <w:top w:val="single" w:sz="4"/>
            </w:tcBorders>
            <w:shd w:val="clear" w:color="auto" w:fill="auto"/>
            <w:vAlign w:val="bottom"/>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33.6</w:t>
            </w:r>
          </w:p>
        </w:tc>
        <w:tc>
          <w:tcPr>
            <w:tcBorders>
              <w:top w:val="single" w:sz="4"/>
            </w:tcBorders>
            <w:shd w:val="clear" w:color="auto" w:fill="auto"/>
            <w:vAlign w:val="bottom"/>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40.1</w:t>
            </w:r>
          </w:p>
        </w:tc>
      </w:tr>
      <w:tr>
        <w:trPr>
          <w:trHeight w:val="221" w:hRule="exact"/>
        </w:trPr>
        <w:tc>
          <w:tcPr>
            <w:tcBorders/>
            <w:shd w:val="clear" w:color="auto" w:fill="auto"/>
            <w:vAlign w:val="bottom"/>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aged 20-60</w:t>
            </w:r>
          </w:p>
        </w:tc>
        <w:tc>
          <w:tcPr>
            <w:tcBorders/>
            <w:shd w:val="clear" w:color="auto" w:fill="auto"/>
            <w:vAlign w:val="bottom"/>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53.6</w:t>
            </w:r>
          </w:p>
        </w:tc>
        <w:tc>
          <w:tcPr>
            <w:tcBorders/>
            <w:shd w:val="clear" w:color="auto" w:fill="auto"/>
            <w:vAlign w:val="bottom"/>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51.4</w:t>
            </w:r>
          </w:p>
        </w:tc>
      </w:tr>
      <w:tr>
        <w:trPr>
          <w:trHeight w:val="350" w:hRule="exact"/>
        </w:trPr>
        <w:tc>
          <w:tcPr>
            <w:tcBorders>
              <w:bottom w:val="single" w:sz="4"/>
            </w:tcBorders>
            <w:shd w:val="clear" w:color="auto" w:fill="auto"/>
            <w:vAlign w:val="top"/>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aged 60 and over</w:t>
            </w:r>
          </w:p>
        </w:tc>
        <w:tc>
          <w:tcPr>
            <w:tcBorders>
              <w:bottom w:val="single" w:sz="4"/>
            </w:tcBorders>
            <w:shd w:val="clear" w:color="auto" w:fill="auto"/>
            <w:vAlign w:val="top"/>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12.8</w:t>
            </w:r>
          </w:p>
        </w:tc>
        <w:tc>
          <w:tcPr>
            <w:tcBorders>
              <w:bottom w:val="single" w:sz="4"/>
            </w:tcBorders>
            <w:shd w:val="clear" w:color="auto" w:fill="auto"/>
            <w:vAlign w:val="top"/>
          </w:tcPr>
          <w:p>
            <w:pPr>
              <w:pStyle w:val="Style2"/>
              <w:keepNext w:val="0"/>
              <w:keepLines w:val="0"/>
              <w:framePr w:w="4848" w:h="1310" w:wrap="none" w:vAnchor="page" w:hAnchor="page" w:x="1407" w:y="1383"/>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shd w:val="clear" w:color="auto" w:fill="auto"/>
                <w:lang w:val="en-US" w:eastAsia="en-US" w:bidi="en-US"/>
              </w:rPr>
              <w:t>8.5</w:t>
            </w:r>
          </w:p>
        </w:tc>
      </w:tr>
    </w:tbl>
    <w:p>
      <w:pPr>
        <w:pStyle w:val="Style7"/>
        <w:keepNext w:val="0"/>
        <w:keepLines w:val="0"/>
        <w:framePr w:w="5794" w:h="6744" w:hRule="exact" w:wrap="none" w:vAnchor="page" w:hAnchor="page" w:x="697" w:y="310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onwards. In 1936 it numbered thirty-nine million people, barely more than in 1836 (thirty-six million). ‘Malthusian’ behaviour (the voluntary limitation of family size) has been linked to precocious and widespread birth-control practices,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conceived as a strategy to maintain property holdings intact since the Code Civil (1804) stip</w:t>
        <w:softHyphen/>
        <w:t>ulated the equal division of the family estate between siblings. As a result, the single-child family was especially prevalent in France before the Second World War.</w:t>
      </w:r>
    </w:p>
    <w:p>
      <w:pPr>
        <w:pStyle w:val="Style7"/>
        <w:keepNext w:val="0"/>
        <w:keepLines w:val="0"/>
        <w:framePr w:w="5794" w:h="6744" w:hRule="exact" w:wrap="none" w:vAnchor="page" w:hAnchor="page" w:x="697" w:y="3107"/>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From a demographic standpoint, the twentieth century can be conveniently divided into three successive and distinct periods: until 1945; from 1945 to 1968; and from 1968 onwards. Up to the Second World War the prolonged stagnation of the French pop</w:t>
        <w:softHyphen/>
        <w:t>ulation had far-reaching implications. In terms of numbers France was no longer a ‘heavy-weight’ on the Continent as other countries caught up with her; this affected the relative size of her army and therefore her military potential). But it meant also that France’s population was ageing much faster than that of other comparable countries (see Table 1.1). The falling birth rate sometimes pre</w:t>
        <w:softHyphen/>
        <w:t>vented the replacement of generations: from 1908 to 1912 and again between 1935 and 1939 France experienced negative population growth. Both before and after the First World War, foreign immi</w:t>
        <w:softHyphen/>
        <w:t>grants - first, Italian and Belgian, and later Polish and Spanish - came to fill the consequent gap in the workforce. France’s ailing population was further hit by the hecatomb of the world wars. In the first, of all belligerents (bar Serbia) France suffered the highest casualty rate relative to its population. In addition to its 1.4 million dead, a vast majority of them young men, the number of wounded</w:t>
      </w:r>
    </w:p>
    <w:p>
      <w:pPr>
        <w:pStyle w:val="Style13"/>
        <w:keepNext w:val="0"/>
        <w:keepLines w:val="0"/>
        <w:framePr w:w="5794" w:h="384" w:hRule="exact" w:wrap="none" w:vAnchor="page" w:hAnchor="page" w:x="697" w:y="10158"/>
        <w:widowControl w:val="0"/>
        <w:shd w:val="clear" w:color="auto" w:fill="auto"/>
        <w:bidi w:val="0"/>
        <w:spacing w:before="0" w:after="0" w:line="233" w:lineRule="auto"/>
        <w:ind w:left="235" w:right="447"/>
        <w:jc w:val="both"/>
        <w:rPr>
          <w:sz w:val="16"/>
          <w:szCs w:val="16"/>
        </w:rPr>
      </w:pPr>
      <w:r>
        <w:rPr>
          <w:color w:val="000000"/>
          <w:spacing w:val="0"/>
          <w:w w:val="100"/>
          <w:position w:val="0"/>
          <w:sz w:val="16"/>
          <w:szCs w:val="16"/>
          <w:shd w:val="clear" w:color="auto" w:fill="auto"/>
          <w:lang w:val="en-US" w:eastAsia="en-US" w:bidi="en-US"/>
        </w:rPr>
        <w:t>A British historian quipped that nineteenth-century French demographic</w:t>
        <w:br/>
        <w:t>behaviour amounted to ‘copulation without population’.</w:t>
      </w:r>
    </w:p>
    <w:p>
      <w:pPr>
        <w:pStyle w:val="Style35"/>
        <w:keepNext w:val="0"/>
        <w:keepLines w:val="0"/>
        <w:framePr w:wrap="none" w:vAnchor="page" w:hAnchor="page" w:x="716"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1</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11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end of French exceptionalism</w:t>
      </w:r>
    </w:p>
    <w:p>
      <w:pPr>
        <w:pStyle w:val="Style35"/>
        <w:keepNext w:val="0"/>
        <w:keepLines w:val="0"/>
        <w:framePr w:wrap="none" w:vAnchor="page" w:hAnchor="page" w:x="634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p>
      <w:pPr>
        <w:pStyle w:val="Style45"/>
        <w:keepNext w:val="0"/>
        <w:keepLines w:val="0"/>
        <w:framePr w:w="4546" w:h="518" w:hRule="exact" w:wrap="none" w:vAnchor="page" w:hAnchor="page" w:x="1414"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1.2 Population growth per annum by periods, 1870-1998</w:t>
      </w:r>
    </w:p>
    <w:tbl>
      <w:tblPr>
        <w:tblOverlap w:val="never"/>
        <w:jc w:val="left"/>
        <w:tblLayout w:type="fixed"/>
      </w:tblPr>
      <w:tblGrid>
        <w:gridCol w:w="1272"/>
        <w:gridCol w:w="1661"/>
        <w:gridCol w:w="1910"/>
      </w:tblGrid>
      <w:tr>
        <w:trPr>
          <w:trHeight w:val="432" w:hRule="exact"/>
        </w:trPr>
        <w:tc>
          <w:tcPr>
            <w:tcBorders>
              <w:top w:val="single" w:sz="4"/>
            </w:tcBorders>
            <w:shd w:val="clear" w:color="auto" w:fill="auto"/>
            <w:vAlign w:val="center"/>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Period</w:t>
            </w:r>
          </w:p>
        </w:tc>
        <w:tc>
          <w:tcPr>
            <w:tcBorders>
              <w:top w:val="single" w:sz="4"/>
            </w:tcBorders>
            <w:shd w:val="clear" w:color="auto" w:fill="auto"/>
            <w:vAlign w:val="center"/>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France</w:t>
            </w:r>
          </w:p>
        </w:tc>
        <w:tc>
          <w:tcPr>
            <w:tcBorders>
              <w:top w:val="single" w:sz="4"/>
            </w:tcBorders>
            <w:shd w:val="clear" w:color="auto" w:fill="auto"/>
            <w:vAlign w:val="center"/>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Western Europe</w:t>
            </w:r>
          </w:p>
        </w:tc>
      </w:tr>
      <w:tr>
        <w:trPr>
          <w:trHeight w:val="302" w:hRule="exact"/>
        </w:trPr>
        <w:tc>
          <w:tcPr>
            <w:tcBorders>
              <w:top w:val="single" w:sz="4"/>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1870-13</w:t>
            </w:r>
          </w:p>
        </w:tc>
        <w:tc>
          <w:tcPr>
            <w:tcBorders>
              <w:top w:val="single" w:sz="4"/>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0.18</w:t>
            </w:r>
          </w:p>
        </w:tc>
        <w:tc>
          <w:tcPr>
            <w:tcBorders>
              <w:top w:val="single" w:sz="4"/>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0.77</w:t>
            </w:r>
          </w:p>
        </w:tc>
      </w:tr>
      <w:tr>
        <w:trPr>
          <w:trHeight w:val="221" w:hRule="exact"/>
        </w:trPr>
        <w:tc>
          <w:tcPr>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1913-50</w:t>
            </w:r>
          </w:p>
        </w:tc>
        <w:tc>
          <w:tcPr>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0.02</w:t>
            </w:r>
          </w:p>
        </w:tc>
        <w:tc>
          <w:tcPr>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0.42</w:t>
            </w:r>
          </w:p>
        </w:tc>
      </w:tr>
      <w:tr>
        <w:trPr>
          <w:trHeight w:val="216" w:hRule="exact"/>
        </w:trPr>
        <w:tc>
          <w:tcPr>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1950-73</w:t>
            </w:r>
          </w:p>
        </w:tc>
        <w:tc>
          <w:tcPr>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0.96</w:t>
            </w:r>
          </w:p>
        </w:tc>
        <w:tc>
          <w:tcPr>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0.70</w:t>
            </w:r>
          </w:p>
        </w:tc>
      </w:tr>
      <w:tr>
        <w:trPr>
          <w:trHeight w:val="355" w:hRule="exact"/>
        </w:trPr>
        <w:tc>
          <w:tcPr>
            <w:tcBorders>
              <w:bottom w:val="single" w:sz="4"/>
            </w:tcBorders>
            <w:shd w:val="clear" w:color="auto" w:fill="auto"/>
            <w:vAlign w:val="top"/>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1973-98</w:t>
            </w:r>
          </w:p>
        </w:tc>
        <w:tc>
          <w:tcPr>
            <w:tcBorders>
              <w:bottom w:val="single" w:sz="4"/>
            </w:tcBorders>
            <w:shd w:val="clear" w:color="auto" w:fill="auto"/>
            <w:vAlign w:val="top"/>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0.48</w:t>
            </w:r>
          </w:p>
        </w:tc>
        <w:tc>
          <w:tcPr>
            <w:tcBorders>
              <w:bottom w:val="single" w:sz="4"/>
            </w:tcBorders>
            <w:shd w:val="clear" w:color="auto" w:fill="auto"/>
            <w:vAlign w:val="top"/>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0.32</w:t>
            </w:r>
          </w:p>
        </w:tc>
      </w:tr>
    </w:tbl>
    <w:p>
      <w:pPr>
        <w:pStyle w:val="Style7"/>
        <w:keepNext w:val="0"/>
        <w:keepLines w:val="0"/>
        <w:framePr w:w="5813" w:h="7243" w:hRule="exact" w:wrap="none" w:vAnchor="page" w:hAnchor="page" w:x="694" w:y="331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(2.5 million) and the birth deficit in wartime (1.7 million) caused a gender imbalance in the interwar years which further depressed the birth rate. France paid a less catastrophic toll in the Second World War: less than half the number of lives lost in the first war and merely 400,000 births forgone (as a result of the internment of 1.8 million prisoners of war). But, unlike after the former war, the con</w:t>
        <w:softHyphen/>
        <w:t>sequences of the latter were soon erased by the ‘baby boom’ which swept Western Europe in the aftermath of the Second World War.</w:t>
      </w:r>
    </w:p>
    <w:p>
      <w:pPr>
        <w:pStyle w:val="Style7"/>
        <w:keepNext w:val="0"/>
        <w:keepLines w:val="0"/>
        <w:framePr w:w="5813" w:h="7243" w:hRule="exact" w:wrap="none" w:vAnchor="page" w:hAnchor="page" w:x="694" w:y="33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No explanation can fully account for the reversal of the fertility rate which occurred in 1942, in the darkest hours of Nazi occupa</w:t>
        <w:softHyphen/>
        <w:t>tion, but the pickup proved to be lasting: in the thirty years which followed, France experienced, on the strength of a fertility rate of over 2.5 children per woman, the fastest rate of natural increase in its recent history (this was paralleled in terms of economic growth). After the Second World War the French population increased by a third, to fifty-two million by 1971. Having been outpaced until the mid-century by most European countries, France found itself lead</w:t>
        <w:softHyphen/>
        <w:t>ing the pack (see Table 1.2). The immediate causes of this change are fairly well documented: they can be safely traced to a sharp fall in the death rate, especially the infant mortality rate (which fell twenty fold in the course of one generation) and the consequent extension of average life expectancy. At the beginning of the cen</w:t>
        <w:softHyphen/>
        <w:t>tury, this was 48.5 years for men and 52.4 for women; it is today 75 and 82 respectively.</w:t>
      </w:r>
    </w:p>
    <w:p>
      <w:pPr>
        <w:pStyle w:val="Style7"/>
        <w:keepNext w:val="0"/>
        <w:keepLines w:val="0"/>
        <w:framePr w:w="5813" w:h="7243" w:hRule="exact" w:wrap="none" w:vAnchor="page" w:hAnchor="page" w:x="694" w:y="33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But such developments also obviously involved deep cultural, even psychological, features which were common to most advanced countries at the time. In the French case the ‘baby boom’ can be seen as a conjunction of two phenomena: on the one hand the maintenance, in the context of sharply falling infant mortality, of</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p>
      <w:pPr>
        <w:pStyle w:val="Style35"/>
        <w:keepNext w:val="0"/>
        <w:keepLines w:val="0"/>
        <w:framePr w:wrap="none" w:vAnchor="page" w:hAnchor="page" w:x="144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794" w:h="9979" w:hRule="exact" w:wrap="none" w:vAnchor="page" w:hAnchor="page" w:x="703"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relatively high fertility; on the other, the standardisation of sexual and family behaviour. Whereas before, population increases could be ascribed to the contribution of large families (while 20 per cent of women remained childless), from the 1950s onwards the vast majority of married couples conceived and raised between two and three children: the ‘nuclear’ family became the dominant pattern as the marrying age significantly decreased and divorce remained marginal (10 per cent of all marriages).</w:t>
      </w:r>
    </w:p>
    <w:p>
      <w:pPr>
        <w:pStyle w:val="Style7"/>
        <w:keepNext w:val="0"/>
        <w:keepLines w:val="0"/>
        <w:framePr w:w="5794" w:h="9979" w:hRule="exact" w:wrap="none" w:vAnchor="page" w:hAnchor="page" w:x="703"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All this changed again in the wake of the ‘sexual liberation’ of the 1970s. In 1969, for the first time in a generation, the fertility rate fell below 2.1 (the minimum to ensure the replacement of gener</w:t>
        <w:softHyphen/>
        <w:t>ations). Marriage became disconnected from sex and procreation and families became more ‘uncertain’ as well as more brittle. The age at marriage (and procreation) was progressively delayed to the late twenties-early thirties. Today 40 per cent of all marriages end in divorce; 28 per cent of children are born out of wedlock; and around 220,000 abortions (legalised by the ‘loi Veil’ in 1975; fully covered by social security since 1981) are carried out each year.</w:t>
      </w:r>
    </w:p>
    <w:p>
      <w:pPr>
        <w:pStyle w:val="Style7"/>
        <w:keepNext w:val="0"/>
        <w:keepLines w:val="0"/>
        <w:framePr w:w="5794" w:h="9979" w:hRule="exact" w:wrap="none" w:vAnchor="page" w:hAnchor="page" w:x="703"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Alone among all European countries France ‘exported’ very few of its children to the ‘new worlds’ in the nineteenth century (barely half a million left its shores permanently between 1820 and 1914). Conversely, because of its weak demography the country had to ‘import’ foreign workers, starting at the time of the Great Depres</w:t>
        <w:softHyphen/>
        <w:t>sion (1873-96) later in that century. This made France a forerun</w:t>
        <w:softHyphen/>
        <w:t>ner in European settlement patterns since all Western countries now have sizeable foreign communities on their soil. Furthermore, the integration of these ‘guest workers’ was made relatively easy by liberal nationality legislation (law of 11 August 1927).</w:t>
      </w:r>
    </w:p>
    <w:p>
      <w:pPr>
        <w:pStyle w:val="Style7"/>
        <w:keepNext w:val="0"/>
        <w:keepLines w:val="0"/>
        <w:framePr w:w="5794" w:h="9979" w:hRule="exact" w:wrap="none" w:vAnchor="page" w:hAnchor="page" w:x="703"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For most of the twentieth century, it was principally Europeans from neighbouring countries who moved to the labour-starved industrial conurbations of the north and east. Prior to the First World War, cross-border workers from Belgium in the north and Spain and Italy in the south accounted for a fair number of the transfers (France’s Italian-born community was second in size only to that of the USA). In the 1920s, Poles first and later Spaniards joined them - the latter mostly Spanish republicans. At the height of immigration to France in 1931, three million foreign workers and their families had settled there. The decree of 10 August 1932 reversed the previous liberal measures and attempted to stem the growing unemployment generated by the incoming depression. A</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11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end of French exceptionalism</w:t>
      </w:r>
    </w:p>
    <w:p>
      <w:pPr>
        <w:pStyle w:val="Style35"/>
        <w:keepNext w:val="0"/>
        <w:keepLines w:val="0"/>
        <w:framePr w:wrap="none" w:vAnchor="page" w:hAnchor="page" w:x="634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p>
      <w:pPr>
        <w:pStyle w:val="Style45"/>
        <w:keepNext w:val="0"/>
        <w:keepLines w:val="0"/>
        <w:framePr w:w="4651" w:h="518" w:hRule="exact" w:wrap="none" w:vAnchor="page" w:hAnchor="page" w:x="1414"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1.3 Distribution of immigrants by continent of origin, 1946-90 (%)</w:t>
      </w:r>
    </w:p>
    <w:tbl>
      <w:tblPr>
        <w:tblOverlap w:val="never"/>
        <w:jc w:val="left"/>
        <w:tblLayout w:type="fixed"/>
      </w:tblPr>
      <w:tblGrid>
        <w:gridCol w:w="1570"/>
        <w:gridCol w:w="1176"/>
        <w:gridCol w:w="1195"/>
        <w:gridCol w:w="902"/>
      </w:tblGrid>
      <w:tr>
        <w:trPr>
          <w:trHeight w:val="432" w:hRule="exact"/>
        </w:trPr>
        <w:tc>
          <w:tcPr>
            <w:tcBorders>
              <w:top w:val="single" w:sz="4"/>
            </w:tcBorders>
            <w:shd w:val="clear" w:color="auto" w:fill="auto"/>
            <w:vAlign w:val="top"/>
          </w:tcPr>
          <w:p>
            <w:pPr>
              <w:framePr w:w="4843" w:h="1805" w:wrap="none" w:vAnchor="page" w:hAnchor="page" w:x="1409" w:y="1383"/>
              <w:widowControl w:val="0"/>
              <w:rPr>
                <w:sz w:val="10"/>
                <w:szCs w:val="10"/>
              </w:rPr>
            </w:pPr>
          </w:p>
        </w:tc>
        <w:tc>
          <w:tcPr>
            <w:tcBorders>
              <w:top w:val="single" w:sz="4"/>
            </w:tcBorders>
            <w:shd w:val="clear" w:color="auto" w:fill="auto"/>
            <w:vAlign w:val="center"/>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1946</w:t>
            </w:r>
          </w:p>
        </w:tc>
        <w:tc>
          <w:tcPr>
            <w:tcBorders>
              <w:top w:val="single" w:sz="4"/>
            </w:tcBorders>
            <w:shd w:val="clear" w:color="auto" w:fill="auto"/>
            <w:vAlign w:val="center"/>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1954</w:t>
            </w:r>
          </w:p>
        </w:tc>
        <w:tc>
          <w:tcPr>
            <w:tcBorders>
              <w:top w:val="single" w:sz="4"/>
            </w:tcBorders>
            <w:shd w:val="clear" w:color="auto" w:fill="auto"/>
            <w:vAlign w:val="center"/>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1990</w:t>
            </w:r>
          </w:p>
        </w:tc>
      </w:tr>
      <w:tr>
        <w:trPr>
          <w:trHeight w:val="317" w:hRule="exact"/>
        </w:trPr>
        <w:tc>
          <w:tcPr>
            <w:tcBorders>
              <w:top w:val="single" w:sz="4"/>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Europe</w:t>
            </w:r>
          </w:p>
        </w:tc>
        <w:tc>
          <w:tcPr>
            <w:tcBorders>
              <w:top w:val="single" w:sz="4"/>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88.7</w:t>
            </w:r>
          </w:p>
        </w:tc>
        <w:tc>
          <w:tcPr>
            <w:tcBorders>
              <w:top w:val="single" w:sz="4"/>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79.1</w:t>
            </w:r>
          </w:p>
        </w:tc>
        <w:tc>
          <w:tcPr>
            <w:tcBorders>
              <w:top w:val="single" w:sz="4"/>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40.3</w:t>
            </w:r>
          </w:p>
        </w:tc>
      </w:tr>
      <w:tr>
        <w:trPr>
          <w:trHeight w:val="206" w:hRule="exact"/>
        </w:trPr>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Africa</w:t>
            </w:r>
          </w:p>
        </w:tc>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w:t>
            </w:r>
          </w:p>
        </w:tc>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13.0</w:t>
            </w:r>
          </w:p>
        </w:tc>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45.8</w:t>
            </w:r>
          </w:p>
        </w:tc>
      </w:tr>
      <w:tr>
        <w:trPr>
          <w:trHeight w:val="216" w:hRule="exact"/>
        </w:trPr>
        <w:tc>
          <w:tcPr>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America</w:t>
            </w:r>
          </w:p>
        </w:tc>
        <w:tc>
          <w:tcPr>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0.5</w:t>
            </w:r>
          </w:p>
        </w:tc>
        <w:tc>
          <w:tcPr>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2.8</w:t>
            </w:r>
          </w:p>
        </w:tc>
        <w:tc>
          <w:tcPr>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2.1</w:t>
            </w:r>
          </w:p>
        </w:tc>
      </w:tr>
      <w:tr>
        <w:trPr>
          <w:trHeight w:val="250" w:hRule="exact"/>
        </w:trPr>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Asia</w:t>
            </w:r>
          </w:p>
        </w:tc>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4.0</w:t>
            </w:r>
          </w:p>
        </w:tc>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2.3</w:t>
            </w:r>
          </w:p>
        </w:tc>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11.6</w:t>
            </w:r>
          </w:p>
        </w:tc>
      </w:tr>
      <w:tr>
        <w:trPr>
          <w:trHeight w:val="384" w:hRule="exact"/>
        </w:trPr>
        <w:tc>
          <w:tcPr>
            <w:tcBorders>
              <w:bottom w:val="single" w:sz="4"/>
            </w:tcBorders>
            <w:shd w:val="clear" w:color="auto" w:fill="auto"/>
            <w:vAlign w:val="center"/>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Total (million)</w:t>
            </w:r>
          </w:p>
        </w:tc>
        <w:tc>
          <w:tcPr>
            <w:tcBorders>
              <w:bottom w:val="single" w:sz="4"/>
            </w:tcBorders>
            <w:shd w:val="clear" w:color="auto" w:fill="auto"/>
            <w:vAlign w:val="center"/>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w:t>
            </w:r>
          </w:p>
        </w:tc>
        <w:tc>
          <w:tcPr>
            <w:tcBorders>
              <w:bottom w:val="single" w:sz="4"/>
            </w:tcBorders>
            <w:shd w:val="clear" w:color="auto" w:fill="auto"/>
            <w:vAlign w:val="center"/>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1.8</w:t>
            </w:r>
          </w:p>
        </w:tc>
        <w:tc>
          <w:tcPr>
            <w:tcBorders>
              <w:bottom w:val="single" w:sz="4"/>
            </w:tcBorders>
            <w:shd w:val="clear" w:color="auto" w:fill="auto"/>
            <w:vAlign w:val="center"/>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3.6</w:t>
            </w:r>
          </w:p>
        </w:tc>
      </w:tr>
    </w:tbl>
    <w:p>
      <w:pPr>
        <w:pStyle w:val="Style7"/>
        <w:keepNext w:val="0"/>
        <w:keepLines w:val="0"/>
        <w:framePr w:w="5813" w:h="6701" w:hRule="exact" w:wrap="none" w:vAnchor="page" w:hAnchor="page" w:x="694" w:y="347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third wave of immigrants came in the 1960s as extensive infrastruc</w:t>
        <w:softHyphen/>
        <w:t xml:space="preserve">ture programmes demanded more hands than the native population could tender. In the first years of that decade, half a million </w:t>
      </w:r>
      <w:r>
        <w:rPr>
          <w:i/>
          <w:iCs/>
          <w:color w:val="000000"/>
          <w:spacing w:val="0"/>
          <w:w w:val="100"/>
          <w:position w:val="0"/>
          <w:shd w:val="clear" w:color="auto" w:fill="auto"/>
          <w:lang w:val="en-US" w:eastAsia="en-US" w:bidi="en-US"/>
        </w:rPr>
        <w:t>pieds noirs</w:t>
      </w:r>
      <w:r>
        <w:rPr>
          <w:rFonts w:ascii="Arial" w:eastAsia="Arial" w:hAnsi="Arial" w:cs="Arial"/>
          <w:color w:val="000000"/>
          <w:spacing w:val="0"/>
          <w:w w:val="100"/>
          <w:position w:val="0"/>
          <w:sz w:val="24"/>
          <w:szCs w:val="24"/>
          <w:shd w:val="clear" w:color="auto" w:fill="auto"/>
          <w:lang w:val="en-US" w:eastAsia="en-US" w:bidi="en-US"/>
        </w:rPr>
        <w:t xml:space="preserve"> * </w:t>
      </w:r>
      <w:r>
        <w:rPr>
          <w:color w:val="000000"/>
          <w:spacing w:val="0"/>
          <w:w w:val="100"/>
          <w:position w:val="0"/>
          <w:shd w:val="clear" w:color="auto" w:fill="auto"/>
          <w:lang w:val="en-US" w:eastAsia="en-US" w:bidi="en-US"/>
        </w:rPr>
        <w:t>(or ex-French colonists) resettled in the home country after Algerian independence (March 1962). Still this was not enough and Portuguese and Spanish workers came in throngs, soon fol</w:t>
        <w:softHyphen/>
        <w:t>lowed by natives from the Maghreb (chiefly Algeria and Morocco). A second peak was reached in 1975 (7.3 per cent of the the labour force), one year after the government had officially ended its policy of encouraging ‘economic’ immigration.</w:t>
      </w:r>
    </w:p>
    <w:p>
      <w:pPr>
        <w:pStyle w:val="Style7"/>
        <w:keepNext w:val="0"/>
        <w:keepLines w:val="0"/>
        <w:framePr w:w="5813" w:h="6701" w:hRule="exact" w:wrap="none" w:vAnchor="page" w:hAnchor="page" w:x="694" w:y="347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Although official immigration is now restricted to a few tens of thousands a year (mainly on account of family reunification), the immigrant community has kept on growing in absolute and relative size (see Table 1.3). Since 1982, non-Europeans have constituted the majority of foreign immigrants on French soil, and with a fer</w:t>
        <w:softHyphen/>
        <w:t xml:space="preserve">tility rate double that of Europeans, second-generation youths of North African origin (or </w:t>
      </w:r>
      <w:r>
        <w:rPr>
          <w:i/>
          <w:iCs/>
          <w:color w:val="000000"/>
          <w:spacing w:val="0"/>
          <w:w w:val="100"/>
          <w:position w:val="0"/>
          <w:shd w:val="clear" w:color="auto" w:fill="auto"/>
          <w:lang w:val="en-US" w:eastAsia="en-US" w:bidi="en-US"/>
        </w:rPr>
        <w:t>beurs</w:t>
      </w:r>
      <w:r>
        <w:rPr>
          <w:rFonts w:ascii="Arial" w:eastAsia="Arial" w:hAnsi="Arial" w:cs="Arial"/>
          <w:color w:val="000000"/>
          <w:spacing w:val="0"/>
          <w:w w:val="100"/>
          <w:position w:val="0"/>
          <w:sz w:val="38"/>
          <w:szCs w:val="38"/>
          <w:shd w:val="clear" w:color="auto" w:fill="auto"/>
          <w:vertAlign w:val="superscript"/>
          <w:lang w:val="en-US" w:eastAsia="en-US" w:bidi="en-US"/>
        </w:rPr>
        <w:t>*</w:t>
      </w:r>
      <w:r>
        <w:rPr>
          <w:rFonts w:ascii="Arial" w:eastAsia="Arial" w:hAnsi="Arial" w:cs="Arial"/>
          <w:color w:val="000000"/>
          <w:spacing w:val="0"/>
          <w:w w:val="100"/>
          <w:position w:val="0"/>
          <w:sz w:val="38"/>
          <w:szCs w:val="38"/>
          <w:shd w:val="clear" w:color="auto" w:fill="auto"/>
          <w:lang w:val="en-US" w:eastAsia="en-US" w:bidi="en-US"/>
        </w:rPr>
        <w:t xml:space="preserve"> </w:t>
      </w:r>
      <w:r>
        <w:rPr>
          <w:color w:val="000000"/>
          <w:spacing w:val="0"/>
          <w:w w:val="100"/>
          <w:position w:val="0"/>
          <w:shd w:val="clear" w:color="auto" w:fill="auto"/>
          <w:lang w:val="en-US" w:eastAsia="en-US" w:bidi="en-US"/>
        </w:rPr>
        <w:t>as they are commonly called) have become a sizeable and conspicuous group. French nationality was granted to two million permanent immigrants in the course of the century, but those of extra-European origin seem today little inclined to take it up and successive governments have tried to entice them to do so by various means. Perhaps this failure accounts for the fact that the foreign immigrant community today (five million people) looms so large in France as compared to neighbouring countries.</w:t>
      </w:r>
    </w:p>
    <w:p>
      <w:pPr>
        <w:pStyle w:val="Style7"/>
        <w:keepNext w:val="0"/>
        <w:keepLines w:val="0"/>
        <w:framePr w:w="5813" w:h="6701" w:hRule="exact" w:wrap="none" w:vAnchor="page" w:hAnchor="page" w:x="694" w:y="347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Where demography is concerned, the French, who adopted a dif</w:t>
        <w:softHyphen/>
        <w:t>ferent kind of distinct behaviour at the turn of the twentieth century,</w:t>
      </w:r>
    </w:p>
    <w:p>
      <w:pPr>
        <w:pStyle w:val="Style38"/>
        <w:keepNext w:val="0"/>
        <w:keepLines w:val="0"/>
        <w:framePr w:w="5813" w:h="355" w:hRule="exact" w:wrap="none" w:vAnchor="page" w:hAnchor="page" w:x="694" w:y="10446"/>
        <w:widowControl w:val="0"/>
        <w:shd w:val="clear" w:color="auto" w:fill="auto"/>
        <w:bidi w:val="0"/>
        <w:spacing w:before="0" w:after="0" w:line="194" w:lineRule="auto"/>
        <w:ind w:right="0" w:hanging="260"/>
        <w:jc w:val="left"/>
      </w:pPr>
      <w:r>
        <w:rPr>
          <w:rFonts w:ascii="Arial" w:eastAsia="Arial" w:hAnsi="Arial" w:cs="Arial"/>
          <w:color w:val="000000"/>
          <w:spacing w:val="0"/>
          <w:w w:val="100"/>
          <w:position w:val="0"/>
          <w:sz w:val="22"/>
          <w:szCs w:val="22"/>
          <w:shd w:val="clear" w:color="auto" w:fill="auto"/>
          <w:vertAlign w:val="superscript"/>
          <w:lang w:val="en-US" w:eastAsia="en-US" w:bidi="en-US"/>
        </w:rPr>
        <w:t>*</w:t>
      </w: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All (French) terms followed by an asterisk are succinctly explained in the Glossary at the end of the volume.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794" w:h="9000" w:hRule="exact" w:wrap="none" w:vAnchor="page" w:hAnchor="page" w:x="697" w:y="831"/>
        <w:widowControl w:val="0"/>
        <w:shd w:val="clear" w:color="auto" w:fill="auto"/>
        <w:bidi w:val="0"/>
        <w:spacing w:before="0" w:after="400"/>
        <w:ind w:left="0" w:right="0" w:firstLine="0"/>
        <w:jc w:val="both"/>
      </w:pPr>
      <w:r>
        <w:rPr>
          <w:color w:val="000000"/>
          <w:spacing w:val="0"/>
          <w:w w:val="100"/>
          <w:position w:val="0"/>
          <w:shd w:val="clear" w:color="auto" w:fill="auto"/>
          <w:lang w:val="en-US" w:eastAsia="en-US" w:bidi="en-US"/>
        </w:rPr>
        <w:t>have returned to normality, or rather seem to have anticipated it. Their early experience with extensive birth control and the ‘demo</w:t>
        <w:softHyphen/>
        <w:t>graphic transition’ brought about a stagnation of their numbers which proved unconducive to economic growth and social progress. Nevertheless, they participated in the postwar baby boom and the following deceleration (sometimes referred to as ‘baby crunch’ or ‘granddaddy boom’). Over the last twenty years, however, their fer</w:t>
        <w:softHyphen/>
        <w:t>tility rate, although not guaranteeing the replacement of existing generations, has fallen markedly less than in other countries such as those of southern Europe, or even Scandinavia or Germany. The contribution of France’s immigrant population seems indisputable in this regard. The future will tell if the fast-ageing population in one of the first secular societies of human history can be rejuvenated by its latest intake.</w:t>
      </w:r>
    </w:p>
    <w:p>
      <w:pPr>
        <w:pStyle w:val="Style42"/>
        <w:keepNext w:val="0"/>
        <w:keepLines w:val="0"/>
        <w:framePr w:w="5794" w:h="9000" w:hRule="exact" w:wrap="none" w:vAnchor="page" w:hAnchor="page" w:x="697" w:y="831"/>
        <w:widowControl w:val="0"/>
        <w:numPr>
          <w:ilvl w:val="0"/>
          <w:numId w:val="5"/>
        </w:numPr>
        <w:shd w:val="clear" w:color="auto" w:fill="auto"/>
        <w:tabs>
          <w:tab w:pos="679" w:val="left"/>
          <w:tab w:pos="701" w:val="left"/>
        </w:tabs>
        <w:bidi w:val="0"/>
        <w:spacing w:before="0"/>
        <w:ind w:left="0" w:right="0" w:firstLine="0"/>
        <w:jc w:val="both"/>
      </w:pPr>
      <w:bookmarkStart w:id="24" w:name="bookmark24"/>
      <w:r>
        <w:rPr>
          <w:color w:val="000000"/>
          <w:spacing w:val="0"/>
          <w:w w:val="100"/>
          <w:position w:val="0"/>
          <w:shd w:val="clear" w:color="auto" w:fill="auto"/>
          <w:lang w:val="en-US" w:eastAsia="en-US" w:bidi="en-US"/>
        </w:rPr>
        <w:t xml:space="preserve">Whither French </w:t>
      </w:r>
      <w:r>
        <w:rPr>
          <w:i/>
          <w:iCs/>
          <w:color w:val="000000"/>
          <w:spacing w:val="0"/>
          <w:w w:val="100"/>
          <w:position w:val="0"/>
          <w:shd w:val="clear" w:color="auto" w:fill="auto"/>
          <w:lang w:val="en-US" w:eastAsia="en-US" w:bidi="en-US"/>
        </w:rPr>
        <w:t>joie-de-vivre</w:t>
      </w:r>
      <w:r>
        <w:rPr>
          <w:color w:val="000000"/>
          <w:spacing w:val="0"/>
          <w:w w:val="100"/>
          <w:position w:val="0"/>
          <w:shd w:val="clear" w:color="auto" w:fill="auto"/>
          <w:lang w:val="en-US" w:eastAsia="en-US" w:bidi="en-US"/>
        </w:rPr>
        <w:t>?</w:t>
      </w:r>
      <w:bookmarkEnd w:id="24"/>
    </w:p>
    <w:p>
      <w:pPr>
        <w:pStyle w:val="Style7"/>
        <w:keepNext w:val="0"/>
        <w:keepLines w:val="0"/>
        <w:framePr w:w="5794" w:h="9000"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 1930, Friedrich Sieburg published a widely read book with a title reminiscent of the German proverb ‘Happy as God in France’,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which he praised what he perceived as the laid-back French atti</w:t>
        <w:softHyphen/>
        <w:t>tude towards and sensible suspicion of the modern world’s obses</w:t>
        <w:softHyphen/>
        <w:t>sion with profit and efficiency. In a famous passage he described a small-town shopkeeper putting up the shutters very promptly at closing time to go and admire the sunset in spite of the vocifer</w:t>
        <w:softHyphen/>
        <w:t xml:space="preserve">ous queue at his door. Half a century later there could have been no more complete change of scenery. Fourastie started his famous </w:t>
      </w:r>
      <w:r>
        <w:rPr>
          <w:i/>
          <w:iCs/>
          <w:color w:val="000000"/>
          <w:spacing w:val="0"/>
          <w:w w:val="100"/>
          <w:position w:val="0"/>
          <w:shd w:val="clear" w:color="auto" w:fill="auto"/>
          <w:lang w:val="en-US" w:eastAsia="en-US" w:bidi="en-US"/>
        </w:rPr>
        <w:t>Trente glorieuses</w:t>
      </w:r>
      <w:r>
        <w:rPr>
          <w:color w:val="000000"/>
          <w:spacing w:val="0"/>
          <w:w w:val="100"/>
          <w:position w:val="0"/>
          <w:shd w:val="clear" w:color="auto" w:fill="auto"/>
          <w:lang w:val="en-US" w:eastAsia="en-US" w:bidi="en-US"/>
        </w:rPr>
        <w:t xml:space="preserve"> (1979) by contrasting daily life in two apparently widely differing places which turned out to be the same one seen successively in 1946 and 1975. These changes appeared dramatic seen from behind the camera of film director Jacques Tati in the late 1950s/early 1960s, from the humane and friendly atmosphere of the traditional marketplace where the eponymous hero of </w:t>
      </w:r>
      <w:r>
        <w:rPr>
          <w:i/>
          <w:iCs/>
          <w:color w:val="000000"/>
          <w:spacing w:val="0"/>
          <w:w w:val="100"/>
          <w:position w:val="0"/>
          <w:shd w:val="clear" w:color="auto" w:fill="auto"/>
          <w:lang w:val="en-US" w:eastAsia="en-US" w:bidi="en-US"/>
        </w:rPr>
        <w:t>Mon Oncle</w:t>
      </w:r>
      <w:r>
        <w:rPr>
          <w:color w:val="000000"/>
          <w:spacing w:val="0"/>
          <w:w w:val="100"/>
          <w:position w:val="0"/>
          <w:shd w:val="clear" w:color="auto" w:fill="auto"/>
          <w:lang w:val="en-US" w:eastAsia="en-US" w:bidi="en-US"/>
        </w:rPr>
        <w:t xml:space="preserve"> (1958) lived to the impersonal, concrete and cold reality of the robotic, empty existence of the characters in </w:t>
      </w:r>
      <w:r>
        <w:rPr>
          <w:i/>
          <w:iCs/>
          <w:color w:val="000000"/>
          <w:spacing w:val="0"/>
          <w:w w:val="100"/>
          <w:position w:val="0"/>
          <w:shd w:val="clear" w:color="auto" w:fill="auto"/>
          <w:lang w:val="en-US" w:eastAsia="en-US" w:bidi="en-US"/>
        </w:rPr>
        <w:t>Trafic</w:t>
      </w:r>
      <w:r>
        <w:rPr>
          <w:color w:val="000000"/>
          <w:spacing w:val="0"/>
          <w:w w:val="100"/>
          <w:position w:val="0"/>
          <w:shd w:val="clear" w:color="auto" w:fill="auto"/>
          <w:lang w:val="en-US" w:eastAsia="en-US" w:bidi="en-US"/>
        </w:rPr>
        <w:t xml:space="preserve"> (1971). Although the causes of this leap into modernity are somewhat hard to fathom, France was not the only country to experience it and one could</w:t>
      </w:r>
    </w:p>
    <w:p>
      <w:pPr>
        <w:pStyle w:val="Style13"/>
        <w:keepNext w:val="0"/>
        <w:keepLines w:val="0"/>
        <w:framePr w:w="5794" w:h="389" w:hRule="exact" w:wrap="none" w:vAnchor="page" w:hAnchor="page" w:x="697" w:y="10153"/>
        <w:widowControl w:val="0"/>
        <w:shd w:val="clear" w:color="auto" w:fill="auto"/>
        <w:bidi w:val="0"/>
        <w:spacing w:before="0" w:after="0" w:line="233" w:lineRule="auto"/>
        <w:ind w:left="260" w:right="5" w:firstLine="0"/>
        <w:jc w:val="both"/>
        <w:rPr>
          <w:sz w:val="16"/>
          <w:szCs w:val="16"/>
        </w:rPr>
      </w:pPr>
      <w:r>
        <w:rPr>
          <w:color w:val="000000"/>
          <w:spacing w:val="0"/>
          <w:w w:val="100"/>
          <w:position w:val="0"/>
          <w:sz w:val="16"/>
          <w:szCs w:val="16"/>
          <w:shd w:val="clear" w:color="auto" w:fill="auto"/>
          <w:lang w:val="en-US" w:eastAsia="en-US" w:bidi="en-US"/>
        </w:rPr>
        <w:t xml:space="preserve">The title of the English translation was </w:t>
      </w:r>
      <w:r>
        <w:rPr>
          <w:i/>
          <w:iCs/>
          <w:color w:val="000000"/>
          <w:spacing w:val="0"/>
          <w:w w:val="100"/>
          <w:position w:val="0"/>
          <w:sz w:val="16"/>
          <w:szCs w:val="16"/>
          <w:shd w:val="clear" w:color="auto" w:fill="auto"/>
          <w:lang w:val="en-US" w:eastAsia="en-US" w:bidi="en-US"/>
        </w:rPr>
        <w:t>Is God a Frenchman?</w:t>
      </w:r>
      <w:r>
        <w:rPr>
          <w:color w:val="000000"/>
          <w:spacing w:val="0"/>
          <w:w w:val="100"/>
          <w:position w:val="0"/>
          <w:sz w:val="16"/>
          <w:szCs w:val="16"/>
          <w:shd w:val="clear" w:color="auto" w:fill="auto"/>
          <w:lang w:val="en-US" w:eastAsia="en-US" w:bidi="en-US"/>
        </w:rPr>
        <w:t xml:space="preserve"> (London: Jonathan</w:t>
        <w:br/>
        <w:t>Cape, 1931).</w:t>
      </w:r>
    </w:p>
    <w:p>
      <w:pPr>
        <w:pStyle w:val="Style35"/>
        <w:keepNext w:val="0"/>
        <w:keepLines w:val="0"/>
        <w:framePr w:wrap="none" w:vAnchor="page" w:hAnchor="page" w:x="707"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2</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12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end of French exceptionalism</w:t>
      </w:r>
    </w:p>
    <w:p>
      <w:pPr>
        <w:pStyle w:val="Style35"/>
        <w:keepNext w:val="0"/>
        <w:keepLines w:val="0"/>
        <w:framePr w:wrap="none" w:vAnchor="page" w:hAnchor="page" w:x="635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p>
      <w:pPr>
        <w:pStyle w:val="Style7"/>
        <w:keepNext w:val="0"/>
        <w:keepLines w:val="0"/>
        <w:framePr w:w="5813" w:h="9235"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certainly find similar nostalgia-inspired scenes in many a film of the Italian new realism school. The ‘Golden Age’ of European eco</w:t>
        <w:softHyphen/>
        <w:t>nomic growth ushered in a ‘truly European society’ (Kaelble, 1980) and resulted in a profound convergence of living standards and lifestyles across European countries, a trend quickly attributed in France to the irresistible attraction of the American way of life and sometimes satirised as ‘Americanisation’. This process of conver</w:t>
        <w:softHyphen/>
        <w:t>gence affected virtually every aspect of individual and collective life; it transformed social hierarchies, working conditions, the working and living environment, family life and leisure, training and con</w:t>
        <w:softHyphen/>
        <w:t>sumption patterns. The general rise in income levels blurred class identities, dissolved class distinctions and extended middle-class living standards to the majority of the working population. As far as labour income is concerned, the salary range (after tax) narrowed over much of the century, especially between the mid-1960s and the mid-1980s (1 to 4.1 in 1967, 1 to 3 in 1984). The trend was subsequently reversed and the gap has been widening since (1 to 6in 1996). However, the standardisation of living conditions and lifestyles has proceeded, as is shown by the diffusion of working and living habits hitherto reserved either to the ‘leisured class’ or to a selective group of professionals, regarding dress and eating patterns as well as entertainment. This standardisation was brought about relatively quickly, by a phase of more intensive industrialisation fol</w:t>
        <w:softHyphen/>
        <w:t>lowed by the seemingly unstoppable expansion of service activities (in and outside the tertiary sector). For the vast majority of French people, as in other advanced countries, the ‘desk’ has replaced the workbench, as Parkinson predicted.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Even in the mid-1960s, when farmers were still leaving agriculture in droves, the industrial sec</w:t>
        <w:softHyphen/>
        <w:t>tor ceased expanding, reaching a ceiling (also perceptible in other similar countries) of just under 40 per cent of the workforce and most new job creation was henceforth to take place in the service sector, reflecting in part a switch in people’s consumption patterns towards traded and non-traded services.</w:t>
      </w:r>
    </w:p>
    <w:p>
      <w:pPr>
        <w:pStyle w:val="Style7"/>
        <w:keepNext w:val="0"/>
        <w:keepLines w:val="0"/>
        <w:framePr w:w="5813" w:h="9235"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As the proportion of manual labour was drastically reduced, so was, at least superficially, the amount of time that most people had to devote to earning a living. The recorded average annual work</w:t>
        <w:softHyphen/>
        <w:t>ing time shrank from upwards of 2,600 hours at the beginning of</w:t>
      </w:r>
    </w:p>
    <w:p>
      <w:pPr>
        <w:pStyle w:val="Style2"/>
        <w:keepNext w:val="0"/>
        <w:keepLines w:val="0"/>
        <w:framePr w:wrap="none" w:vAnchor="page" w:hAnchor="page" w:x="702" w:y="10311"/>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3</w:t>
      </w:r>
    </w:p>
    <w:p>
      <w:pPr>
        <w:pStyle w:val="Style38"/>
        <w:keepNext w:val="0"/>
        <w:keepLines w:val="0"/>
        <w:framePr w:wrap="none" w:vAnchor="page" w:hAnchor="page" w:x="947" w:y="10331"/>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 xml:space="preserve">C. Northcote Parkinson, </w:t>
      </w:r>
      <w:r>
        <w:rPr>
          <w:i/>
          <w:iCs/>
          <w:color w:val="000000"/>
          <w:spacing w:val="0"/>
          <w:w w:val="100"/>
          <w:position w:val="0"/>
          <w:shd w:val="clear" w:color="auto" w:fill="auto"/>
          <w:lang w:val="en-US" w:eastAsia="en-US" w:bidi="en-US"/>
        </w:rPr>
        <w:t>In-laws and Outlaws</w:t>
      </w:r>
      <w:r>
        <w:rPr>
          <w:color w:val="000000"/>
          <w:spacing w:val="0"/>
          <w:w w:val="100"/>
          <w:position w:val="0"/>
          <w:shd w:val="clear" w:color="auto" w:fill="auto"/>
          <w:lang w:val="en-US" w:eastAsia="en-US" w:bidi="en-US"/>
        </w:rPr>
        <w:t xml:space="preserve"> (London: John Murray, 1962).</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4018" w:h="518" w:hRule="exact" w:wrap="none" w:vAnchor="page" w:hAnchor="page" w:x="141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1.4 Distribution of workforce by sector, 1906-1998 (%)</w:t>
      </w:r>
    </w:p>
    <w:tbl>
      <w:tblPr>
        <w:tblOverlap w:val="never"/>
        <w:jc w:val="left"/>
        <w:tblLayout w:type="fixed"/>
      </w:tblPr>
      <w:tblGrid>
        <w:gridCol w:w="782"/>
        <w:gridCol w:w="1598"/>
        <w:gridCol w:w="1387"/>
        <w:gridCol w:w="1080"/>
      </w:tblGrid>
      <w:tr>
        <w:trPr>
          <w:trHeight w:val="432" w:hRule="exact"/>
        </w:trPr>
        <w:tc>
          <w:tcPr>
            <w:tcBorders>
              <w:top w:val="single" w:sz="4"/>
            </w:tcBorders>
            <w:shd w:val="clear" w:color="auto" w:fill="auto"/>
            <w:vAlign w:val="center"/>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Year</w:t>
            </w:r>
          </w:p>
        </w:tc>
        <w:tc>
          <w:tcPr>
            <w:tcBorders>
              <w:top w:val="single" w:sz="4"/>
            </w:tcBorders>
            <w:shd w:val="clear" w:color="auto" w:fill="auto"/>
            <w:vAlign w:val="center"/>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Agriculture</w:t>
            </w:r>
          </w:p>
        </w:tc>
        <w:tc>
          <w:tcPr>
            <w:tcBorders>
              <w:top w:val="single" w:sz="4"/>
            </w:tcBorders>
            <w:shd w:val="clear" w:color="auto" w:fill="auto"/>
            <w:vAlign w:val="center"/>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Industry</w:t>
            </w:r>
          </w:p>
        </w:tc>
        <w:tc>
          <w:tcPr>
            <w:tcBorders>
              <w:top w:val="single" w:sz="4"/>
            </w:tcBorders>
            <w:shd w:val="clear" w:color="auto" w:fill="auto"/>
            <w:vAlign w:val="center"/>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Services</w:t>
            </w:r>
          </w:p>
        </w:tc>
      </w:tr>
      <w:tr>
        <w:trPr>
          <w:trHeight w:val="302" w:hRule="exact"/>
        </w:trPr>
        <w:tc>
          <w:tcPr>
            <w:tcBorders>
              <w:top w:val="single" w:sz="4"/>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1906</w:t>
            </w:r>
          </w:p>
        </w:tc>
        <w:tc>
          <w:tcPr>
            <w:tcBorders>
              <w:top w:val="single" w:sz="4"/>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41.4</w:t>
            </w:r>
          </w:p>
        </w:tc>
        <w:tc>
          <w:tcPr>
            <w:tcBorders>
              <w:top w:val="single" w:sz="4"/>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31.5</w:t>
            </w:r>
          </w:p>
        </w:tc>
        <w:tc>
          <w:tcPr>
            <w:tcBorders>
              <w:top w:val="single" w:sz="4"/>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27.1</w:t>
            </w:r>
          </w:p>
        </w:tc>
      </w:tr>
      <w:tr>
        <w:trPr>
          <w:trHeight w:val="221" w:hRule="exact"/>
        </w:trPr>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1931</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32.1</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36.2</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31.7</w:t>
            </w:r>
          </w:p>
        </w:tc>
      </w:tr>
      <w:tr>
        <w:trPr>
          <w:trHeight w:val="216" w:hRule="exact"/>
        </w:trPr>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1954</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26.1</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34.3</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39.6</w:t>
            </w:r>
          </w:p>
        </w:tc>
      </w:tr>
      <w:tr>
        <w:trPr>
          <w:trHeight w:val="221" w:hRule="exact"/>
        </w:trPr>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1974</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10.6</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38.5</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50.9</w:t>
            </w:r>
          </w:p>
        </w:tc>
      </w:tr>
      <w:tr>
        <w:trPr>
          <w:trHeight w:val="355" w:hRule="exact"/>
        </w:trPr>
        <w:tc>
          <w:tcPr>
            <w:tcBorders>
              <w:bottom w:val="single" w:sz="4"/>
            </w:tcBorders>
            <w:shd w:val="clear" w:color="auto" w:fill="auto"/>
            <w:vAlign w:val="top"/>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1998</w:t>
            </w:r>
          </w:p>
        </w:tc>
        <w:tc>
          <w:tcPr>
            <w:tcBorders>
              <w:bottom w:val="single" w:sz="4"/>
            </w:tcBorders>
            <w:shd w:val="clear" w:color="auto" w:fill="auto"/>
            <w:vAlign w:val="top"/>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shd w:val="clear" w:color="auto" w:fill="auto"/>
                <w:lang w:val="en-US" w:eastAsia="en-US" w:bidi="en-US"/>
              </w:rPr>
              <w:t>4.4</w:t>
            </w:r>
          </w:p>
        </w:tc>
        <w:tc>
          <w:tcPr>
            <w:tcBorders>
              <w:bottom w:val="single" w:sz="4"/>
            </w:tcBorders>
            <w:shd w:val="clear" w:color="auto" w:fill="auto"/>
            <w:vAlign w:val="top"/>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26.0</w:t>
            </w:r>
          </w:p>
        </w:tc>
        <w:tc>
          <w:tcPr>
            <w:tcBorders>
              <w:bottom w:val="single" w:sz="4"/>
            </w:tcBorders>
            <w:shd w:val="clear" w:color="auto" w:fill="auto"/>
            <w:vAlign w:val="top"/>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69.6</w:t>
            </w:r>
          </w:p>
        </w:tc>
      </w:tr>
    </w:tbl>
    <w:p>
      <w:pPr>
        <w:pStyle w:val="Style7"/>
        <w:keepNext w:val="0"/>
        <w:keepLines w:val="0"/>
        <w:framePr w:w="5813" w:h="6245" w:hRule="exact" w:wrap="none" w:vAnchor="page" w:hAnchor="page" w:x="697" w:y="350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century to under 2,000 hours in the 1950s and 1,500 today. From an individual perspective, the time alloted to gainful employ</w:t>
        <w:softHyphen/>
        <w:t>ment has also been curtailed at both ends of an individual’s lifespan. Progressive extension of the school-leaving age to fourteen (1936) and sixteen (1959), as well as the growing enrolment of students in higher education, has delayed entry into the labour force. The emergence of mass unemployment in the 1980s also contributed to this. In 2000, as a result, barely 26 per cent of men and women in the 15-24 cohort were in employment (compared with 45 per cent in Britain and 46 per cent in Germany). At the other end of the spectrum, large segments of the ageing workforce have chosen to retire early and make up a growing constituency of senior citi</w:t>
        <w:softHyphen/>
        <w:t>zens. In 1981, the official retirement age was lowered to sixty. But many public servants could already claim pension rights even ear</w:t>
        <w:softHyphen/>
        <w:t>lier and pre-retirement schemes have been introduced for employ</w:t>
        <w:softHyphen/>
        <w:t>ees aged fifty or over facing redundancy and with few prospects of re-employment.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transfer from the active to the inactive pop</w:t>
        <w:softHyphen/>
        <w:t>ulation, along with rising life expectancy, is continuously swelling pension costs and health expenditure. Because of the generous pro</w:t>
        <w:softHyphen/>
        <w:t>visions introduced for statutory pensions in the 1970s, a pensioner household’s annual earnings are now on average 20 per cent higher than those of households with at least one person in employment.</w:t>
      </w:r>
    </w:p>
    <w:p>
      <w:pPr>
        <w:pStyle w:val="Style7"/>
        <w:keepNext w:val="0"/>
        <w:keepLines w:val="0"/>
        <w:framePr w:w="5813" w:h="6245" w:hRule="exact" w:wrap="none" w:vAnchor="page" w:hAnchor="page" w:x="697" w:y="350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At the turn of the twenty-first century, France presents the famil</w:t>
        <w:softHyphen/>
        <w:t>iar sight of a relatively dynamic society increasingly dominated by an ageing gerontocracy (a feature most apparent when considering</w:t>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40" w:right="24"/>
        <w:jc w:val="both"/>
        <w:rPr>
          <w:sz w:val="16"/>
          <w:szCs w:val="16"/>
        </w:rPr>
      </w:pPr>
      <w:r>
        <w:rPr>
          <w:color w:val="000000"/>
          <w:spacing w:val="0"/>
          <w:w w:val="100"/>
          <w:position w:val="0"/>
          <w:sz w:val="16"/>
          <w:szCs w:val="16"/>
          <w:shd w:val="clear" w:color="auto" w:fill="auto"/>
          <w:lang w:val="en-US" w:eastAsia="en-US" w:bidi="en-US"/>
        </w:rPr>
        <w:t>In 2000, 37 per cent of the 55-64 age bracket were in employment compared to</w:t>
        <w:br/>
        <w:t>51 per cent in the OECD and 66 per cent in Japan.</w:t>
      </w:r>
    </w:p>
    <w:p>
      <w:pPr>
        <w:pStyle w:val="Style35"/>
        <w:keepNext w:val="0"/>
        <w:keepLines w:val="0"/>
        <w:framePr w:wrap="none" w:vAnchor="page" w:hAnchor="page" w:x="702"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4</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121"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end of French exceptionalism</w:t>
      </w:r>
    </w:p>
    <w:p>
      <w:pPr>
        <w:pStyle w:val="Style35"/>
        <w:keepNext w:val="0"/>
        <w:keepLines w:val="0"/>
        <w:framePr w:wrap="none" w:vAnchor="page" w:hAnchor="page" w:x="6351"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p>
      <w:pPr>
        <w:pStyle w:val="Style45"/>
        <w:keepNext w:val="0"/>
        <w:keepLines w:val="0"/>
        <w:framePr w:wrap="none" w:vAnchor="page" w:hAnchor="page" w:x="1417" w:y="82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1.5 Age distribution of French population (%)</w:t>
      </w:r>
    </w:p>
    <w:tbl>
      <w:tblPr>
        <w:tblOverlap w:val="never"/>
        <w:jc w:val="left"/>
        <w:tblLayout w:type="fixed"/>
      </w:tblPr>
      <w:tblGrid>
        <w:gridCol w:w="1205"/>
        <w:gridCol w:w="1334"/>
        <w:gridCol w:w="1349"/>
        <w:gridCol w:w="955"/>
      </w:tblGrid>
      <w:tr>
        <w:trPr>
          <w:trHeight w:val="427" w:hRule="exact"/>
        </w:trPr>
        <w:tc>
          <w:tcPr>
            <w:tcBorders>
              <w:top w:val="single" w:sz="4"/>
            </w:tcBorders>
            <w:shd w:val="clear" w:color="auto" w:fill="auto"/>
            <w:vAlign w:val="center"/>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Age</w:t>
            </w:r>
          </w:p>
        </w:tc>
        <w:tc>
          <w:tcPr>
            <w:tcBorders>
              <w:top w:val="single" w:sz="4"/>
            </w:tcBorders>
            <w:shd w:val="clear" w:color="auto" w:fill="auto"/>
            <w:vAlign w:val="center"/>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1901</w:t>
            </w:r>
          </w:p>
        </w:tc>
        <w:tc>
          <w:tcPr>
            <w:tcBorders>
              <w:top w:val="single" w:sz="4"/>
            </w:tcBorders>
            <w:shd w:val="clear" w:color="auto" w:fill="auto"/>
            <w:vAlign w:val="center"/>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1946</w:t>
            </w:r>
          </w:p>
        </w:tc>
        <w:tc>
          <w:tcPr>
            <w:tcBorders>
              <w:top w:val="single" w:sz="4"/>
            </w:tcBorders>
            <w:shd w:val="clear" w:color="auto" w:fill="auto"/>
            <w:vAlign w:val="center"/>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1995</w:t>
            </w:r>
          </w:p>
        </w:tc>
      </w:tr>
      <w:tr>
        <w:trPr>
          <w:trHeight w:val="302" w:hRule="exact"/>
        </w:trPr>
        <w:tc>
          <w:tcPr>
            <w:tcBorders>
              <w:top w:val="single" w:sz="4"/>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under 20</w:t>
            </w:r>
          </w:p>
        </w:tc>
        <w:tc>
          <w:tcPr>
            <w:tcBorders>
              <w:top w:val="single" w:sz="4"/>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34.4</w:t>
            </w:r>
          </w:p>
        </w:tc>
        <w:tc>
          <w:tcPr>
            <w:tcBorders>
              <w:top w:val="single" w:sz="4"/>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29.5</w:t>
            </w:r>
          </w:p>
        </w:tc>
        <w:tc>
          <w:tcPr>
            <w:tcBorders>
              <w:top w:val="single" w:sz="4"/>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26.8</w:t>
            </w:r>
          </w:p>
        </w:tc>
      </w:tr>
      <w:tr>
        <w:trPr>
          <w:trHeight w:val="221" w:hRule="exact"/>
        </w:trPr>
        <w:tc>
          <w:tcPr>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20-60</w:t>
            </w:r>
          </w:p>
        </w:tc>
        <w:tc>
          <w:tcPr>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53.0</w:t>
            </w:r>
          </w:p>
        </w:tc>
        <w:tc>
          <w:tcPr>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54.5</w:t>
            </w:r>
          </w:p>
        </w:tc>
        <w:tc>
          <w:tcPr>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53.5</w:t>
            </w:r>
          </w:p>
        </w:tc>
      </w:tr>
      <w:tr>
        <w:trPr>
          <w:trHeight w:val="355" w:hRule="exact"/>
        </w:trPr>
        <w:tc>
          <w:tcPr>
            <w:tcBorders>
              <w:bottom w:val="single" w:sz="4"/>
            </w:tcBorders>
            <w:shd w:val="clear" w:color="auto" w:fill="auto"/>
            <w:vAlign w:val="top"/>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over 60</w:t>
            </w:r>
          </w:p>
        </w:tc>
        <w:tc>
          <w:tcPr>
            <w:tcBorders>
              <w:bottom w:val="single" w:sz="4"/>
            </w:tcBorders>
            <w:shd w:val="clear" w:color="auto" w:fill="auto"/>
            <w:vAlign w:val="top"/>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12.6</w:t>
            </w:r>
          </w:p>
        </w:tc>
        <w:tc>
          <w:tcPr>
            <w:tcBorders>
              <w:bottom w:val="single" w:sz="4"/>
            </w:tcBorders>
            <w:shd w:val="clear" w:color="auto" w:fill="auto"/>
            <w:vAlign w:val="top"/>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16.0</w:t>
            </w:r>
          </w:p>
        </w:tc>
        <w:tc>
          <w:tcPr>
            <w:tcBorders>
              <w:bottom w:val="single" w:sz="4"/>
            </w:tcBorders>
            <w:shd w:val="clear" w:color="auto" w:fill="auto"/>
            <w:vAlign w:val="top"/>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19.7</w:t>
            </w:r>
          </w:p>
        </w:tc>
      </w:tr>
    </w:tbl>
    <w:p>
      <w:pPr>
        <w:pStyle w:val="Style7"/>
        <w:keepNext w:val="0"/>
        <w:keepLines w:val="0"/>
        <w:framePr w:w="5813" w:h="7738" w:hRule="exact" w:wrap="none" w:vAnchor="page" w:hAnchor="page" w:x="697" w:y="281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politicians) while at the same time worshipping all the attributes of youth.</w:t>
      </w:r>
    </w:p>
    <w:p>
      <w:pPr>
        <w:pStyle w:val="Style7"/>
        <w:keepNext w:val="0"/>
        <w:keepLines w:val="0"/>
        <w:framePr w:w="5813" w:h="7738" w:hRule="exact" w:wrap="none" w:vAnchor="page" w:hAnchor="page" w:x="697" w:y="28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Thus, in this very ‘postmodern’ country, professional activity (or gainful employment) seems to have receded to a shorter propor</w:t>
        <w:softHyphen/>
        <w:t>tion of people’s lifetimes and to be interspersed with longer waiting periods (of training, retraining, unemployment and eventually early retirement): a person’s working life appears much shorter but per</w:t>
        <w:softHyphen/>
        <w:t>haps more intense at the same time. While working time has dwin</w:t>
        <w:softHyphen/>
        <w:t>dled, employment has become an obsession; work demands less physical energy but far more mental energy, concentration, focus. People increasingly organise their personal life around their career and even temporary unemployment causes most people affected by it grave psychological and material disruptions. We have indeed come a long way from Sieburg’s village shopkeeper.</w:t>
      </w:r>
    </w:p>
    <w:p>
      <w:pPr>
        <w:pStyle w:val="Style7"/>
        <w:keepNext w:val="0"/>
        <w:keepLines w:val="0"/>
        <w:framePr w:w="5813" w:h="7738" w:hRule="exact" w:wrap="none" w:vAnchor="page" w:hAnchor="page" w:x="697" w:y="28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average French person’s working and living environment has been as much transformed in the course of one generation or two as have been his or her working conditions. To get the full picture, one naturally needs to step off the tourist trail which has (rightfully) made France the world’s favourite holiday destination. The impres</w:t>
        <w:softHyphen/>
        <w:t xml:space="preserve">sions expressed by the young American hero of </w:t>
      </w:r>
      <w:r>
        <w:rPr>
          <w:color w:val="000000"/>
          <w:spacing w:val="0"/>
          <w:w w:val="100"/>
          <w:position w:val="0"/>
          <w:shd w:val="clear" w:color="auto" w:fill="auto"/>
          <w:lang w:val="fr-FR" w:eastAsia="fr-FR" w:bidi="fr-FR"/>
        </w:rPr>
        <w:t xml:space="preserve">Benoît </w:t>
      </w:r>
      <w:r>
        <w:rPr>
          <w:color w:val="000000"/>
          <w:spacing w:val="0"/>
          <w:w w:val="100"/>
          <w:position w:val="0"/>
          <w:shd w:val="clear" w:color="auto" w:fill="auto"/>
          <w:lang w:val="en-US" w:eastAsia="en-US" w:bidi="en-US"/>
        </w:rPr>
        <w:t xml:space="preserve">Duteurtre’s recent novel </w:t>
      </w:r>
      <w:r>
        <w:rPr>
          <w:i/>
          <w:iCs/>
          <w:color w:val="000000"/>
          <w:spacing w:val="0"/>
          <w:w w:val="100"/>
          <w:position w:val="0"/>
          <w:shd w:val="clear" w:color="auto" w:fill="auto"/>
          <w:lang w:val="en-US" w:eastAsia="en-US" w:bidi="en-US"/>
        </w:rPr>
        <w:t>Voyage en France</w:t>
      </w:r>
      <w:r>
        <w:rPr>
          <w:color w:val="000000"/>
          <w:spacing w:val="0"/>
          <w:w w:val="100"/>
          <w:position w:val="0"/>
          <w:shd w:val="clear" w:color="auto" w:fill="auto"/>
          <w:lang w:val="en-US" w:eastAsia="en-US" w:bidi="en-US"/>
        </w:rPr>
        <w:t xml:space="preserve"> (2001) is of garish, vulgar industrial estates, drab shopping malls, fast-food outlets and ubiquitous traffic congestion - much the same as where he comes from.</w:t>
      </w:r>
    </w:p>
    <w:p>
      <w:pPr>
        <w:pStyle w:val="Style7"/>
        <w:keepNext w:val="0"/>
        <w:keepLines w:val="0"/>
        <w:framePr w:w="5813" w:h="7738" w:hRule="exact" w:wrap="none" w:vAnchor="page" w:hAnchor="page" w:x="697" w:y="28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In the past fifty years the supposedly traditional French way of life has all but disappeared and the circumstances of most French people have converged onto a Western standard. This becomes apparent when examining the dominant environment of French daily life.</w:t>
      </w:r>
    </w:p>
    <w:p>
      <w:pPr>
        <w:pStyle w:val="Style7"/>
        <w:keepNext w:val="0"/>
        <w:keepLines w:val="0"/>
        <w:framePr w:w="5813" w:h="7738" w:hRule="exact" w:wrap="none" w:vAnchor="page" w:hAnchor="page" w:x="697" w:y="28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Sociologically, rising incomes and rural migrations have buoyed the suburban middle classes. Entire segments of the former working class were </w:t>
      </w:r>
      <w:r>
        <w:rPr>
          <w:i/>
          <w:iCs/>
          <w:color w:val="000000"/>
          <w:spacing w:val="0"/>
          <w:w w:val="100"/>
          <w:position w:val="0"/>
          <w:shd w:val="clear" w:color="auto" w:fill="auto"/>
          <w:lang w:val="en-US" w:eastAsia="en-US" w:bidi="en-US"/>
        </w:rPr>
        <w:t>de facto</w:t>
      </w:r>
      <w:r>
        <w:rPr>
          <w:color w:val="000000"/>
          <w:spacing w:val="0"/>
          <w:w w:val="100"/>
          <w:position w:val="0"/>
          <w:shd w:val="clear" w:color="auto" w:fill="auto"/>
          <w:lang w:val="en-US" w:eastAsia="en-US" w:bidi="en-US"/>
        </w:rPr>
        <w:t xml:space="preserve"> included in the middle class during the 1970s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p>
      <w:pPr>
        <w:pStyle w:val="Style35"/>
        <w:keepNext w:val="0"/>
        <w:keepLines w:val="0"/>
        <w:framePr w:wrap="none" w:vAnchor="page" w:hAnchor="page" w:x="1436"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8736" w:hRule="exact" w:wrap="none" w:vAnchor="page" w:hAnchor="page" w:x="697" w:y="82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and 1980s. In 1911, 66 per cent of the population still lived in the country and France was one of the least urbanised countries in Western Europe: there were only fifteen cities with over 100,000 inhabitants against forty-nine in Britain and forty-five in Germany. By 1990 the share of the urban population had risen to 75.3 per cent of the total. Definitions changed, however, in the meantime and so did the urban living environment. Up to the Second World War, middle-sized nineteenth-century provincial </w:t>
      </w:r>
      <w:r>
        <w:rPr>
          <w:i/>
          <w:iCs/>
          <w:color w:val="000000"/>
          <w:spacing w:val="0"/>
          <w:w w:val="100"/>
          <w:position w:val="0"/>
          <w:shd w:val="clear" w:color="auto" w:fill="auto"/>
          <w:lang w:val="en-US" w:eastAsia="en-US" w:bidi="en-US"/>
        </w:rPr>
        <w:t>bourgs</w:t>
      </w:r>
      <w:r>
        <w:rPr>
          <w:color w:val="000000"/>
          <w:spacing w:val="0"/>
          <w:w w:val="100"/>
          <w:position w:val="0"/>
          <w:shd w:val="clear" w:color="auto" w:fill="auto"/>
          <w:lang w:val="en-US" w:eastAsia="en-US" w:bidi="en-US"/>
        </w:rPr>
        <w:t xml:space="preserve"> (market towns) dominated France’s urban landscape. Increasingly since then, urban settlement has involved the continuous expansion of metropolitan areas in the form of sprawling suburbs (a phenomenon known to geographers as ‘rurbanisation’). Until the 1960s the urban population, as well as the industrial areas, were concentrated geo</w:t>
        <w:softHyphen/>
        <w:t>graphically in the north-eastern half of the country (north of an imaginary line stretching from Normandy to Marseilles), where industrial build-up naturally attracted rural and other migrants. Since then, developments have been more segmented or complex. Older industrial regions like the Lorraine and Nord have shed older residents and failed to attract new; in the greater Paris area, pop</w:t>
        <w:softHyphen/>
        <w:t>ulation shifted first from the urban centre to the immediate sub</w:t>
        <w:softHyphen/>
        <w:t xml:space="preserve">urbs (nicknamed the ‘little crown’ or ‘red belt’ on account of their predominantly left-wing vote) and then to the more remote ‘great crown’. To the surprise of British or American visitors, most French inner cities are well preserved and (apart from the central districts almost wholly taken up by corporate offices) are still inhabited by their local residents. But a yawning gap is developing between the ‘civilised’ metropolises and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 xml:space="preserve">desert </w:t>
      </w:r>
      <w:r>
        <w:rPr>
          <w:i/>
          <w:iCs/>
          <w:color w:val="000000"/>
          <w:spacing w:val="0"/>
          <w:w w:val="100"/>
          <w:position w:val="0"/>
          <w:shd w:val="clear" w:color="auto" w:fill="auto"/>
          <w:lang w:val="fr-FR" w:eastAsia="fr-FR" w:bidi="fr-FR"/>
        </w:rPr>
        <w:t>français</w:t>
      </w:r>
      <w:r>
        <w:rPr>
          <w:color w:val="000000"/>
          <w:spacing w:val="0"/>
          <w:w w:val="100"/>
          <w:position w:val="0"/>
          <w:shd w:val="clear" w:color="auto" w:fill="auto"/>
          <w:lang w:val="en-US" w:eastAsia="en-US" w:bidi="en-US"/>
        </w:rPr>
        <w:t xml:space="preserve">, between the agreeable if conventional </w:t>
      </w:r>
      <w:r>
        <w:rPr>
          <w:i/>
          <w:iCs/>
          <w:color w:val="000000"/>
          <w:spacing w:val="0"/>
          <w:w w:val="100"/>
          <w:position w:val="0"/>
          <w:shd w:val="clear" w:color="auto" w:fill="auto"/>
          <w:lang w:val="fr-FR" w:eastAsia="fr-FR" w:bidi="fr-FR"/>
        </w:rPr>
        <w:t>lotissements</w:t>
      </w:r>
      <w:r>
        <w:rPr>
          <w:rFonts w:ascii="Arial" w:eastAsia="Arial" w:hAnsi="Arial" w:cs="Arial"/>
          <w:color w:val="000000"/>
          <w:spacing w:val="0"/>
          <w:w w:val="100"/>
          <w:position w:val="0"/>
          <w:sz w:val="24"/>
          <w:szCs w:val="24"/>
          <w:shd w:val="clear" w:color="auto" w:fill="auto"/>
          <w:lang w:val="fr-FR" w:eastAsia="fr-FR" w:bidi="fr-FR"/>
        </w:rPr>
        <w:t xml:space="preserve"> </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xml:space="preserve">(middle-class residential areas) and the drab </w:t>
      </w:r>
      <w:r>
        <w:rPr>
          <w:i/>
          <w:iCs/>
          <w:color w:val="000000"/>
          <w:spacing w:val="0"/>
          <w:w w:val="100"/>
          <w:position w:val="0"/>
          <w:shd w:val="clear" w:color="auto" w:fill="auto"/>
          <w:lang w:val="en-US" w:eastAsia="en-US" w:bidi="en-US"/>
        </w:rPr>
        <w:t xml:space="preserve">cites </w:t>
      </w:r>
      <w:r>
        <w:rPr>
          <w:rFonts w:ascii="Arial" w:eastAsia="Arial" w:hAnsi="Arial" w:cs="Arial"/>
          <w:i/>
          <w:iCs/>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 xml:space="preserve"> (popular housing estates), between the hectic pace of commuting and the workplace and the forced inactivity and lack of purpose of those kept out of it. This tension has fuelled stress, a growing sense of insecurity, and an ‘existentialist’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quest for a new identity among the French who have become the world’s largest con</w:t>
        <w:softHyphen/>
        <w:t>sumers of tranquillisers - as well they might: a Frenchman (Laborit) patented the first brand.</w:t>
      </w:r>
    </w:p>
    <w:p>
      <w:pPr>
        <w:pStyle w:val="Style2"/>
        <w:keepNext w:val="0"/>
        <w:keepLines w:val="0"/>
        <w:framePr w:wrap="none" w:vAnchor="page" w:hAnchor="page" w:x="707" w:y="9793"/>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5</w:t>
      </w:r>
    </w:p>
    <w:p>
      <w:pPr>
        <w:pStyle w:val="Style38"/>
        <w:keepNext w:val="0"/>
        <w:keepLines w:val="0"/>
        <w:framePr w:w="5534" w:h="389" w:hRule="exact" w:wrap="none" w:vAnchor="page" w:hAnchor="page" w:x="932" w:y="9812"/>
        <w:widowControl w:val="0"/>
        <w:shd w:val="clear" w:color="auto" w:fill="auto"/>
        <w:bidi w:val="0"/>
        <w:spacing w:before="0" w:after="0" w:line="240" w:lineRule="auto"/>
        <w:ind w:right="0" w:firstLine="0"/>
        <w:jc w:val="both"/>
      </w:pPr>
      <w:r>
        <w:rPr>
          <w:color w:val="000000"/>
          <w:spacing w:val="0"/>
          <w:w w:val="100"/>
          <w:position w:val="0"/>
          <w:shd w:val="clear" w:color="auto" w:fill="auto"/>
          <w:lang w:val="en-US" w:eastAsia="en-US" w:bidi="en-US"/>
        </w:rPr>
        <w:t>A reference to the basic tenet of ‘existentialism’ according to which a philosphy of life can be grounded only in life experience (cf. Sartre, 1946).</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813" w:h="1109" w:hRule="exact" w:wrap="none" w:vAnchor="page" w:hAnchor="page" w:x="697" w:y="1329"/>
        <w:widowControl w:val="0"/>
        <w:numPr>
          <w:ilvl w:val="0"/>
          <w:numId w:val="3"/>
        </w:numPr>
        <w:shd w:val="clear" w:color="auto" w:fill="auto"/>
        <w:bidi w:val="0"/>
        <w:spacing w:before="0" w:after="40" w:line="269" w:lineRule="auto"/>
        <w:ind w:left="0" w:right="0"/>
        <w:jc w:val="both"/>
      </w:pPr>
    </w:p>
    <w:p>
      <w:pPr>
        <w:pStyle w:val="Style26"/>
        <w:keepNext w:val="0"/>
        <w:keepLines w:val="0"/>
        <w:framePr w:w="5813" w:h="1109" w:hRule="exact" w:wrap="none" w:vAnchor="page" w:hAnchor="page" w:x="697" w:y="1329"/>
        <w:widowControl w:val="0"/>
        <w:shd w:val="clear" w:color="auto" w:fill="auto"/>
        <w:bidi w:val="0"/>
        <w:spacing w:before="0" w:after="0" w:line="269" w:lineRule="auto"/>
        <w:ind w:left="740" w:right="0" w:firstLine="0"/>
        <w:jc w:val="both"/>
      </w:pPr>
      <w:r>
        <w:rPr>
          <w:color w:val="000000"/>
          <w:spacing w:val="0"/>
          <w:w w:val="100"/>
          <w:position w:val="0"/>
          <w:shd w:val="clear" w:color="auto" w:fill="auto"/>
          <w:lang w:val="en-US" w:eastAsia="en-US" w:bidi="en-US"/>
        </w:rPr>
        <w:t>French economic performance in international perspective</w:t>
      </w:r>
    </w:p>
    <w:p>
      <w:pPr>
        <w:pStyle w:val="Style7"/>
        <w:keepNext w:val="0"/>
        <w:keepLines w:val="0"/>
        <w:framePr w:w="5813" w:h="6202" w:hRule="exact" w:wrap="none" w:vAnchor="page" w:hAnchor="page" w:x="697" w:y="360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By most accounts France ‘held its own’ among the group of industri</w:t>
        <w:softHyphen/>
        <w:t>alised countries: its overall economic performance was ‘commend</w:t>
        <w:softHyphen/>
        <w:t>able’ - if not optimal - over the twentieth century. The fourth largest economy at the time of the Paris universal exhibition of 1900, it had more or less regained this position by the time of the fall of the Berlin wall in 1989. In terms of sheer economic poten</w:t>
        <w:softHyphen/>
        <w:t>tial, the demotion from the pedestal of ‘great nation’ had occurred already in the nineteenth century. In terms of individual incomes, the French have managed to keep their living standards in the league of advanced countries, although their level of disposable income did not catch up with that of the Americans (and other non-European advanced countries) until the 1970s. For the greater part of the century, therefore, although nominally part of the ‘rich world’, the French enjoyed living standards markedly inferior to those across the Atlantic. The leap into the affluent society took place during the first postwar period (1945-73), affectionately known to the French as ‘Les Trente Glorieuses’.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terms of demography, economic make-up and wealth, this period constitutes the main watershed and would invite us to split our examination of the century down the middle (all the more so as French ‘capitalism’ then took a marked turn towards ‘socialism’). But as much as for the emergence of the consumer society, the twentieth century may be remembered in future for the massive destruction of human life and property in two world wars. It is therefore probably simpler to consider the French growth record through four separate periods of unequal duration:</w:t>
      </w:r>
    </w:p>
    <w:p>
      <w:pPr>
        <w:pStyle w:val="Style38"/>
        <w:keepNext w:val="0"/>
        <w:keepLines w:val="0"/>
        <w:framePr w:w="5813" w:h="557" w:hRule="exact" w:wrap="none" w:vAnchor="page" w:hAnchor="page" w:x="697" w:y="10017"/>
        <w:widowControl w:val="0"/>
        <w:shd w:val="clear" w:color="auto" w:fill="auto"/>
        <w:bidi w:val="0"/>
        <w:spacing w:before="0" w:after="0"/>
        <w:ind w:right="0" w:hanging="260"/>
        <w:jc w:val="left"/>
      </w:pPr>
      <w:bookmarkStart w:id="29" w:name="bookmark29"/>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‘Thirty glorious years’: from the title of a bestseller published in 1979 by economist Jean Fourastie, who took the </w:t>
      </w:r>
      <w:r>
        <w:rPr>
          <w:color w:val="000000"/>
          <w:spacing w:val="0"/>
          <w:w w:val="100"/>
          <w:position w:val="0"/>
          <w:shd w:val="clear" w:color="auto" w:fill="auto"/>
          <w:lang w:val="fr-FR" w:eastAsia="fr-FR" w:bidi="fr-FR"/>
        </w:rPr>
        <w:t xml:space="preserve">‘trois glorieuses’ </w:t>
      </w:r>
      <w:r>
        <w:rPr>
          <w:color w:val="000000"/>
          <w:spacing w:val="0"/>
          <w:w w:val="100"/>
          <w:position w:val="0"/>
          <w:shd w:val="clear" w:color="auto" w:fill="auto"/>
          <w:lang w:val="en-US" w:eastAsia="en-US" w:bidi="en-US"/>
        </w:rPr>
        <w:t>days of the 1830 revolution (28-29-30 July) as a metaphor.</w:t>
      </w:r>
      <w:bookmarkEnd w:id="29"/>
    </w:p>
    <w:p>
      <w:pPr>
        <w:pStyle w:val="Style35"/>
        <w:keepNext w:val="0"/>
        <w:keepLines w:val="0"/>
        <w:framePr w:wrap="none" w:vAnchor="page" w:hAnchor="page" w:x="6255" w:y="108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p>
      <w:pPr>
        <w:pStyle w:val="Style35"/>
        <w:keepNext w:val="0"/>
        <w:keepLines w:val="0"/>
        <w:framePr w:wrap="none" w:vAnchor="page" w:hAnchor="page" w:x="1436"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4594" w:h="518" w:hRule="exact" w:wrap="none" w:vAnchor="page" w:hAnchor="page" w:x="1417" w:y="826"/>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2.1 Average annual growth rate of GNP in the twentieth century (%)</w:t>
      </w:r>
    </w:p>
    <w:tbl>
      <w:tblPr>
        <w:tblOverlap w:val="never"/>
        <w:jc w:val="left"/>
        <w:tblLayout w:type="fixed"/>
      </w:tblPr>
      <w:tblGrid>
        <w:gridCol w:w="826"/>
        <w:gridCol w:w="734"/>
        <w:gridCol w:w="994"/>
        <w:gridCol w:w="1003"/>
        <w:gridCol w:w="1291"/>
      </w:tblGrid>
      <w:tr>
        <w:trPr>
          <w:trHeight w:val="432" w:hRule="exact"/>
        </w:trPr>
        <w:tc>
          <w:tcPr>
            <w:gridSpan w:val="5"/>
            <w:tcBorders>
              <w:top w:val="single" w:sz="4"/>
            </w:tcBorders>
            <w:shd w:val="clear" w:color="auto" w:fill="auto"/>
            <w:vAlign w:val="center"/>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shd w:val="clear" w:color="auto" w:fill="auto"/>
                <w:lang w:val="en-US" w:eastAsia="en-US" w:bidi="en-US"/>
              </w:rPr>
              <w:t>1900-1913 1914-1950 1950-1973 1973-1998</w:t>
            </w:r>
          </w:p>
        </w:tc>
      </w:tr>
      <w:tr>
        <w:trPr>
          <w:trHeight w:val="302" w:hRule="exact"/>
        </w:trPr>
        <w:tc>
          <w:tcPr>
            <w:tcBorders>
              <w:top w:val="single" w:sz="4"/>
            </w:tcBorders>
            <w:shd w:val="clear" w:color="auto" w:fill="auto"/>
            <w:vAlign w:val="bottom"/>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France</w:t>
            </w:r>
          </w:p>
        </w:tc>
        <w:tc>
          <w:tcPr>
            <w:tcBorders>
              <w:top w:val="single" w:sz="4"/>
            </w:tcBorders>
            <w:shd w:val="clear" w:color="auto" w:fill="auto"/>
            <w:vAlign w:val="bottom"/>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1.63</w:t>
            </w:r>
          </w:p>
        </w:tc>
        <w:tc>
          <w:tcPr>
            <w:tcBorders>
              <w:top w:val="single" w:sz="4"/>
            </w:tcBorders>
            <w:shd w:val="clear" w:color="auto" w:fill="auto"/>
            <w:vAlign w:val="bottom"/>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1.15</w:t>
            </w:r>
          </w:p>
        </w:tc>
        <w:tc>
          <w:tcPr>
            <w:tcBorders>
              <w:top w:val="single" w:sz="4"/>
            </w:tcBorders>
            <w:shd w:val="clear" w:color="auto" w:fill="auto"/>
            <w:vAlign w:val="bottom"/>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5.05</w:t>
            </w:r>
          </w:p>
        </w:tc>
        <w:tc>
          <w:tcPr>
            <w:tcBorders>
              <w:top w:val="single" w:sz="4"/>
            </w:tcBorders>
            <w:shd w:val="clear" w:color="auto" w:fill="auto"/>
            <w:vAlign w:val="bottom"/>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shd w:val="clear" w:color="auto" w:fill="auto"/>
                <w:lang w:val="en-US" w:eastAsia="en-US" w:bidi="en-US"/>
              </w:rPr>
              <w:t>2.1</w:t>
            </w:r>
          </w:p>
        </w:tc>
      </w:tr>
      <w:tr>
        <w:trPr>
          <w:trHeight w:val="230" w:hRule="exact"/>
        </w:trPr>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Germany</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2.83</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1.06</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5.68</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1.76</w:t>
            </w:r>
          </w:p>
        </w:tc>
      </w:tr>
      <w:tr>
        <w:trPr>
          <w:trHeight w:val="211" w:hRule="exact"/>
        </w:trPr>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Italy</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1.94</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1.49</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5.64</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2.28</w:t>
            </w:r>
          </w:p>
        </w:tc>
      </w:tr>
      <w:tr>
        <w:trPr>
          <w:trHeight w:val="216" w:hRule="exact"/>
        </w:trPr>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UK</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1.90</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1.19</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2.93</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2.0</w:t>
            </w:r>
          </w:p>
        </w:tc>
      </w:tr>
      <w:tr>
        <w:trPr>
          <w:trHeight w:val="355" w:hRule="exact"/>
        </w:trPr>
        <w:tc>
          <w:tcPr>
            <w:tcBorders>
              <w:bottom w:val="single" w:sz="4"/>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EU 12</w:t>
            </w:r>
          </w:p>
        </w:tc>
        <w:tc>
          <w:tcPr>
            <w:tcBorders>
              <w:bottom w:val="single" w:sz="4"/>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2.14</w:t>
            </w:r>
          </w:p>
        </w:tc>
        <w:tc>
          <w:tcPr>
            <w:tcBorders>
              <w:bottom w:val="single" w:sz="4"/>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1.16</w:t>
            </w:r>
          </w:p>
        </w:tc>
        <w:tc>
          <w:tcPr>
            <w:tcBorders>
              <w:bottom w:val="single" w:sz="4"/>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4.65</w:t>
            </w:r>
          </w:p>
        </w:tc>
        <w:tc>
          <w:tcPr>
            <w:tcBorders>
              <w:bottom w:val="single" w:sz="4"/>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2.03</w:t>
            </w:r>
          </w:p>
        </w:tc>
      </w:tr>
    </w:tbl>
    <w:p>
      <w:pPr>
        <w:pStyle w:val="Style7"/>
        <w:keepNext w:val="0"/>
        <w:keepLines w:val="0"/>
        <w:framePr w:w="5813" w:h="1517" w:hRule="exact" w:wrap="none" w:vAnchor="page" w:hAnchor="page" w:x="697" w:y="3509"/>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 xml:space="preserve">the Belle </w:t>
      </w:r>
      <w:r>
        <w:rPr>
          <w:color w:val="000000"/>
          <w:spacing w:val="0"/>
          <w:w w:val="100"/>
          <w:position w:val="0"/>
          <w:shd w:val="clear" w:color="auto" w:fill="auto"/>
          <w:lang w:val="fr-FR" w:eastAsia="fr-FR" w:bidi="fr-FR"/>
        </w:rPr>
        <w:t xml:space="preserve">Epoque </w:t>
      </w:r>
      <w:r>
        <w:rPr>
          <w:color w:val="000000"/>
          <w:spacing w:val="0"/>
          <w:w w:val="100"/>
          <w:position w:val="0"/>
          <w:shd w:val="clear" w:color="auto" w:fill="auto"/>
          <w:lang w:val="en-US" w:eastAsia="en-US" w:bidi="en-US"/>
        </w:rPr>
        <w:t>(1900-1913), the wars and interwar years (1914</w:t>
        <w:softHyphen/>
        <w:t>1945), the first postwar period (1945-73) and finally the period up to 1998. France performed marginally worse than Western Europe until 1950, slightly better during the ‘Golden Age’, and aligned its performance on the European average during the last quarter of the century (see Table 2.1).</w:t>
      </w:r>
    </w:p>
    <w:p>
      <w:pPr>
        <w:pStyle w:val="Style42"/>
        <w:keepNext w:val="0"/>
        <w:keepLines w:val="0"/>
        <w:framePr w:w="5813" w:h="4363" w:hRule="exact" w:wrap="none" w:vAnchor="page" w:hAnchor="page" w:x="697" w:y="5391"/>
        <w:widowControl w:val="0"/>
        <w:numPr>
          <w:ilvl w:val="0"/>
          <w:numId w:val="7"/>
        </w:numPr>
        <w:shd w:val="clear" w:color="auto" w:fill="auto"/>
        <w:tabs>
          <w:tab w:pos="701" w:val="left"/>
        </w:tabs>
        <w:bidi w:val="0"/>
        <w:spacing w:before="0"/>
        <w:ind w:left="0" w:right="0" w:firstLine="0"/>
        <w:jc w:val="both"/>
      </w:pPr>
      <w:bookmarkStart w:id="30" w:name="bookmark30"/>
      <w:r>
        <w:rPr>
          <w:color w:val="000000"/>
          <w:spacing w:val="0"/>
          <w:w w:val="100"/>
          <w:position w:val="0"/>
          <w:shd w:val="clear" w:color="auto" w:fill="auto"/>
          <w:lang w:val="en-US" w:eastAsia="en-US" w:bidi="en-US"/>
        </w:rPr>
        <w:t>Then and now</w:t>
      </w:r>
      <w:bookmarkEnd w:id="30"/>
    </w:p>
    <w:p>
      <w:pPr>
        <w:pStyle w:val="Style7"/>
        <w:keepNext w:val="0"/>
        <w:keepLines w:val="0"/>
        <w:framePr w:w="5813" w:h="4363" w:hRule="exact" w:wrap="none" w:vAnchor="page" w:hAnchor="page" w:x="697" w:y="539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The ‘Belle Epoque’ (which was so labelled in retrospect after the ordeal of the First World War) is generally viewed as the ‘springboard’ of French postwar growth, mainly on account of an influential study published in 1972 </w:t>
      </w:r>
      <w:r>
        <w:rPr>
          <w:color w:val="000000"/>
          <w:spacing w:val="0"/>
          <w:w w:val="100"/>
          <w:position w:val="0"/>
          <w:shd w:val="clear" w:color="auto" w:fill="auto"/>
          <w:lang w:val="fr-FR" w:eastAsia="fr-FR" w:bidi="fr-FR"/>
        </w:rPr>
        <w:t xml:space="preserve">(Carre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al</w:t>
      </w:r>
      <w:r>
        <w:rPr>
          <w:color w:val="000000"/>
          <w:spacing w:val="0"/>
          <w:w w:val="100"/>
          <w:position w:val="0"/>
          <w:shd w:val="clear" w:color="auto" w:fill="auto"/>
          <w:lang w:val="en-US" w:eastAsia="en-US" w:bidi="en-US"/>
        </w:rPr>
        <w:t>., 1975 for the English edition), and a database constructed from the 1896 indus</w:t>
        <w:softHyphen/>
        <w:t>trial census. But this period can as justifiably be considered as the continuation of nineteenth-century trends rather than the anticipa</w:t>
        <w:softHyphen/>
        <w:t>tion of later developments.</w:t>
      </w:r>
    </w:p>
    <w:p>
      <w:pPr>
        <w:pStyle w:val="Style7"/>
        <w:keepNext w:val="0"/>
        <w:keepLines w:val="0"/>
        <w:framePr w:w="5813" w:h="4363" w:hRule="exact" w:wrap="none" w:vAnchor="page" w:hAnchor="page" w:x="697" w:y="539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contention that France was in this period on a path to more intensive modernisation and industrialisation has many adherents (Caron, 1979; Beltran and Griset, 1994; Barjot, 1995).</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On the strength of the expansionary cycle of the first decade of the century, the country was apparently poised to reconquer her former position as a frontline economy, had this process not been cut short by the outbreak of the First World War. Unfortunately, the evidence on which this assertion rests is open to conflicting interpretation.</w:t>
      </w:r>
    </w:p>
    <w:p>
      <w:pPr>
        <w:pStyle w:val="Style2"/>
        <w:keepNext w:val="0"/>
        <w:keepLines w:val="0"/>
        <w:framePr w:wrap="none" w:vAnchor="page" w:hAnchor="page" w:x="707" w:y="9951"/>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2</w:t>
      </w:r>
    </w:p>
    <w:p>
      <w:pPr>
        <w:pStyle w:val="Style38"/>
        <w:keepNext w:val="0"/>
        <w:keepLines w:val="0"/>
        <w:framePr w:w="5395" w:h="566" w:hRule="exact" w:wrap="none" w:vAnchor="page" w:hAnchor="page" w:x="937" w:y="9970"/>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The majority of French economic historians see it as their duty to defend the past economic record of their country in all circumstances (and sometimes in the teeth of the evidence).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359"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French economic performance in inter national perspective</w:t>
      </w:r>
    </w:p>
    <w:p>
      <w:pPr>
        <w:pStyle w:val="Style35"/>
        <w:keepNext w:val="0"/>
        <w:keepLines w:val="0"/>
        <w:framePr w:wrap="none" w:vAnchor="page" w:hAnchor="page" w:x="6255"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p>
      <w:pPr>
        <w:pStyle w:val="Style7"/>
        <w:keepNext w:val="0"/>
        <w:keepLines w:val="0"/>
        <w:framePr w:w="5813" w:h="9730" w:hRule="exact" w:wrap="none" w:vAnchor="page" w:hAnchor="page" w:x="697" w:y="82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On the positive side, the macroeconomic evidence suggests a resumption of rural migration to the cities and a spectacular rebound in industrial growth following the lethargy of the ‘Great Depression’ (1873-96) to a rate of 4.2 per cent per annum between 1905 and 1913. Upon closer inspection, however, the magnitude of the spurt, which only really took hold after the 1907-8 reces</w:t>
        <w:softHyphen/>
        <w:t>sion, was probably more modest. However, this period did witness intense activity on various fronts: in addition to a wave of mergers and takeovers in established industries, advances were made in new and promising technologies such as motorcars and aeroplanes, pho</w:t>
        <w:softHyphen/>
        <w:t>tography and film, and also the manufacture of compressed gases, aluminium smelting and public works. Gifted scientists teamed with committed amateurs to make important technological break</w:t>
        <w:softHyphen/>
        <w:t>throughs and launch new fashions. However, French product inno</w:t>
        <w:softHyphen/>
        <w:t>vation in this period invariably represented expensive gadgets or luxury goods aimed at a narrow range of customers, national as well as international. Many new entrants in these production lines were able to secure profitable niches, at least for a time, but found it very hard to expand their customer base or break into the virtuous circle of cost reduction and economies of scale. The automobile industry is a case in point: in 1900, French manufacturers held the first rank in the world, but they lagged markedly behind British and German (not to mention American) competitors by 1929.</w:t>
      </w:r>
    </w:p>
    <w:p>
      <w:pPr>
        <w:pStyle w:val="Style7"/>
        <w:keepNext w:val="0"/>
        <w:keepLines w:val="0"/>
        <w:framePr w:w="5813" w:h="9730" w:hRule="exact" w:wrap="none" w:vAnchor="page" w:hAnchor="page" w:x="697" w:y="82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In spite ofan array of quality products known the world over, the bulk of French agriculture and industry struggled through difficult times. While agriculture was (albeit imperfectly) sheltered from for</w:t>
        <w:softHyphen/>
        <w:t>eign competition by tariffs, it stumbled from one crisis to the next and industry’s largest sectors were subjected to drastic reorganisa</w:t>
        <w:softHyphen/>
        <w:t>tion and some closures. ‘Second industrial revolution’ technology in chemicals, metal alloys and electrical engineering developed only timidly. Isolated critics such as Charles Mourre and Pierre Baudin warned that France was on its way down the slippery slope of eco</w:t>
        <w:softHyphen/>
        <w:t>nomic decline. But the majority of French politicians, as relayed by the media in the nationalist atmosphere of this period, were com</w:t>
        <w:softHyphen/>
        <w:t>placent about the actual strength and potential of the country’s economy.</w:t>
      </w:r>
    </w:p>
    <w:p>
      <w:pPr>
        <w:pStyle w:val="Style7"/>
        <w:keepNext w:val="0"/>
        <w:keepLines w:val="0"/>
        <w:framePr w:w="5813" w:h="9730" w:hRule="exact" w:wrap="none" w:vAnchor="page" w:hAnchor="page" w:x="697" w:y="82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prestige of French culture and language abroad some</w:t>
        <w:softHyphen/>
        <w:t>how concealed the harsher realities which had developed out of ‘nationalist economic policies’ introduced at the beginning of the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p>
      <w:pPr>
        <w:pStyle w:val="Style35"/>
        <w:keepNext w:val="0"/>
        <w:keepLines w:val="0"/>
        <w:framePr w:wrap="none" w:vAnchor="page" w:hAnchor="page" w:x="1436"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4867" w:h="547" w:hRule="exact" w:wrap="none" w:vAnchor="page" w:hAnchor="page" w:x="1417" w:y="826"/>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Table 2.2 Productivity measured by GNP per employee per year (USA </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100)</w:t>
      </w:r>
    </w:p>
    <w:tbl>
      <w:tblPr>
        <w:tblOverlap w:val="never"/>
        <w:jc w:val="left"/>
        <w:tblLayout w:type="fixed"/>
      </w:tblPr>
      <w:tblGrid>
        <w:gridCol w:w="1075"/>
        <w:gridCol w:w="1008"/>
        <w:gridCol w:w="1022"/>
        <w:gridCol w:w="1013"/>
        <w:gridCol w:w="802"/>
      </w:tblGrid>
      <w:tr>
        <w:trPr>
          <w:trHeight w:val="432" w:hRule="exact"/>
        </w:trPr>
        <w:tc>
          <w:tcPr>
            <w:tcBorders>
              <w:top w:val="single" w:sz="4"/>
            </w:tcBorders>
            <w:shd w:val="clear" w:color="auto" w:fill="auto"/>
            <w:vAlign w:val="top"/>
          </w:tcPr>
          <w:p>
            <w:pPr>
              <w:framePr w:w="4920" w:h="1526" w:wrap="none" w:vAnchor="page" w:hAnchor="page" w:x="1407" w:y="1378"/>
              <w:widowControl w:val="0"/>
              <w:rPr>
                <w:sz w:val="10"/>
                <w:szCs w:val="10"/>
              </w:rPr>
            </w:pPr>
          </w:p>
        </w:tc>
        <w:tc>
          <w:tcPr>
            <w:tcBorders>
              <w:top w:val="single" w:sz="4"/>
            </w:tcBorders>
            <w:shd w:val="clear" w:color="auto" w:fill="auto"/>
            <w:vAlign w:val="center"/>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1913</w:t>
            </w:r>
          </w:p>
        </w:tc>
        <w:tc>
          <w:tcPr>
            <w:tcBorders>
              <w:top w:val="single" w:sz="4"/>
            </w:tcBorders>
            <w:shd w:val="clear" w:color="auto" w:fill="auto"/>
            <w:vAlign w:val="center"/>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1950</w:t>
            </w:r>
          </w:p>
        </w:tc>
        <w:tc>
          <w:tcPr>
            <w:tcBorders>
              <w:top w:val="single" w:sz="4"/>
            </w:tcBorders>
            <w:shd w:val="clear" w:color="auto" w:fill="auto"/>
            <w:vAlign w:val="center"/>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1973</w:t>
            </w:r>
          </w:p>
        </w:tc>
        <w:tc>
          <w:tcPr>
            <w:tcBorders>
              <w:top w:val="single" w:sz="4"/>
            </w:tcBorders>
            <w:shd w:val="clear" w:color="auto" w:fill="auto"/>
            <w:vAlign w:val="center"/>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1998</w:t>
            </w:r>
          </w:p>
        </w:tc>
      </w:tr>
      <w:tr>
        <w:trPr>
          <w:trHeight w:val="302" w:hRule="exact"/>
        </w:trPr>
        <w:tc>
          <w:tcPr>
            <w:tcBorders>
              <w:top w:val="single" w:sz="4"/>
            </w:tcBorders>
            <w:shd w:val="clear" w:color="auto" w:fill="auto"/>
            <w:vAlign w:val="bottom"/>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France</w:t>
            </w:r>
          </w:p>
        </w:tc>
        <w:tc>
          <w:tcPr>
            <w:tcBorders>
              <w:top w:val="single" w:sz="4"/>
            </w:tcBorders>
            <w:shd w:val="clear" w:color="auto" w:fill="auto"/>
            <w:vAlign w:val="bottom"/>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shd w:val="clear" w:color="auto" w:fill="auto"/>
                <w:lang w:val="en-US" w:eastAsia="en-US" w:bidi="en-US"/>
              </w:rPr>
              <w:t>56.0</w:t>
            </w:r>
          </w:p>
        </w:tc>
        <w:tc>
          <w:tcPr>
            <w:tcBorders>
              <w:top w:val="single" w:sz="4"/>
            </w:tcBorders>
            <w:shd w:val="clear" w:color="auto" w:fill="auto"/>
            <w:vAlign w:val="bottom"/>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47.5</w:t>
            </w:r>
          </w:p>
        </w:tc>
        <w:tc>
          <w:tcPr>
            <w:tcBorders>
              <w:top w:val="single" w:sz="4"/>
            </w:tcBorders>
            <w:shd w:val="clear" w:color="auto" w:fill="auto"/>
            <w:vAlign w:val="bottom"/>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shd w:val="clear" w:color="auto" w:fill="auto"/>
                <w:lang w:val="en-US" w:eastAsia="en-US" w:bidi="en-US"/>
              </w:rPr>
              <w:t>78.4</w:t>
            </w:r>
          </w:p>
        </w:tc>
        <w:tc>
          <w:tcPr>
            <w:tcBorders>
              <w:top w:val="single" w:sz="4"/>
            </w:tcBorders>
            <w:shd w:val="clear" w:color="auto" w:fill="auto"/>
            <w:vAlign w:val="bottom"/>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shd w:val="clear" w:color="auto" w:fill="auto"/>
                <w:lang w:val="en-US" w:eastAsia="en-US" w:bidi="en-US"/>
              </w:rPr>
              <w:t>91.1</w:t>
            </w:r>
          </w:p>
        </w:tc>
      </w:tr>
      <w:tr>
        <w:trPr>
          <w:trHeight w:val="230" w:hRule="exact"/>
        </w:trPr>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Germany</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58.7</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39.1</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65.4</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72.7</w:t>
            </w:r>
          </w:p>
        </w:tc>
      </w:tr>
      <w:tr>
        <w:trPr>
          <w:trHeight w:val="211" w:hRule="exact"/>
        </w:trPr>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Italy</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40.6</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37.0</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63.0</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76.5</w:t>
            </w:r>
          </w:p>
        </w:tc>
      </w:tr>
      <w:tr>
        <w:trPr>
          <w:trHeight w:val="350" w:hRule="exact"/>
        </w:trPr>
        <w:tc>
          <w:tcPr>
            <w:tcBorders>
              <w:bottom w:val="single" w:sz="4"/>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UK</w:t>
            </w:r>
          </w:p>
        </w:tc>
        <w:tc>
          <w:tcPr>
            <w:tcBorders>
              <w:bottom w:val="single" w:sz="4"/>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84.8</w:t>
            </w:r>
          </w:p>
        </w:tc>
        <w:tc>
          <w:tcPr>
            <w:tcBorders>
              <w:bottom w:val="single" w:sz="4"/>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65.8</w:t>
            </w:r>
          </w:p>
        </w:tc>
        <w:tc>
          <w:tcPr>
            <w:tcBorders>
              <w:bottom w:val="single" w:sz="4"/>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66.2</w:t>
            </w:r>
          </w:p>
        </w:tc>
        <w:tc>
          <w:tcPr>
            <w:tcBorders>
              <w:bottom w:val="single" w:sz="4"/>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73.5</w:t>
            </w:r>
          </w:p>
        </w:tc>
      </w:tr>
    </w:tbl>
    <w:p>
      <w:pPr>
        <w:pStyle w:val="Style7"/>
        <w:keepNext w:val="0"/>
        <w:keepLines w:val="0"/>
        <w:framePr w:w="5813" w:h="6245" w:hRule="exact" w:wrap="none" w:vAnchor="page" w:hAnchor="page" w:x="697" w:y="32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Third Republic some thirty years before and continued ever since. These were intended to promote self-sufficiency, isolate the domes</w:t>
        <w:softHyphen/>
        <w:t>tic economy from outward influence, slow down urbanisation and limit industrialisation. By the early 1900s, it was becoming obvious that France had not taken full advantage of its precocious industrial advances and integration in the world economy; opportunities had been missed and incentives thwarted. By 1913, the country’s econ</w:t>
        <w:softHyphen/>
        <w:t>omy looked more like Italy’s or Austria’s than Britain’s which it had earlier shadowed. In the outsize traditional sector (55 per cent of the population lived in rural districts of fewer than 2,000 people), farming’s capacity to feed the country’s population fell increasingly short of demand; nearly a million farms of fewer than two acres found it hard enough to survive, let alone supply outside markets.</w:t>
      </w:r>
    </w:p>
    <w:p>
      <w:pPr>
        <w:pStyle w:val="Style7"/>
        <w:keepNext w:val="0"/>
        <w:keepLines w:val="0"/>
        <w:framePr w:w="5813" w:h="6245" w:hRule="exact" w:wrap="none" w:vAnchor="page" w:hAnchor="page" w:x="697" w:y="32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Industrial growth was hampered by the narrowness of the domes</w:t>
        <w:softHyphen/>
        <w:t xml:space="preserve">tic market: small self-sufficient farmers, with a strong tendency toward hoarding cash or purchasing land, did not make promising and reliable customers. Traditional consumer industries, a majority of them still carried on in small units or </w:t>
      </w:r>
      <w:r>
        <w:rPr>
          <w:i/>
          <w:iCs/>
          <w:color w:val="000000"/>
          <w:spacing w:val="0"/>
          <w:w w:val="100"/>
          <w:position w:val="0"/>
          <w:shd w:val="clear" w:color="auto" w:fill="auto"/>
          <w:lang w:val="en-US" w:eastAsia="en-US" w:bidi="en-US"/>
        </w:rPr>
        <w:t>ateliers</w:t>
      </w:r>
      <w:r>
        <w:rPr>
          <w:color w:val="000000"/>
          <w:spacing w:val="0"/>
          <w:w w:val="100"/>
          <w:position w:val="0"/>
          <w:shd w:val="clear" w:color="auto" w:fill="auto"/>
          <w:lang w:val="en-US" w:eastAsia="en-US" w:bidi="en-US"/>
        </w:rPr>
        <w:t>,</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catered to local needs as well as to a discriminating but limited urban middle class. The development of services was limited by the resilience of the tra</w:t>
        <w:softHyphen/>
        <w:t>ditional economy and the slow pace of industrialisation. Precious resources were diverted into colonial enterprise and risky financial commitments abroad (in Russia and Austria-Hungary). The exer</w:t>
        <w:softHyphen/>
        <w:t>tions and outcome of the the First World War were to serve as a severe audit of French economic weaknesses.</w:t>
      </w:r>
    </w:p>
    <w:p>
      <w:pPr>
        <w:pStyle w:val="Style42"/>
        <w:keepNext w:val="0"/>
        <w:keepLines w:val="0"/>
        <w:framePr w:w="5813" w:h="864" w:hRule="exact" w:wrap="none" w:vAnchor="page" w:hAnchor="page" w:x="697" w:y="9922"/>
        <w:widowControl w:val="0"/>
        <w:numPr>
          <w:ilvl w:val="0"/>
          <w:numId w:val="7"/>
        </w:numPr>
        <w:shd w:val="clear" w:color="auto" w:fill="auto"/>
        <w:tabs>
          <w:tab w:pos="720" w:val="left"/>
        </w:tabs>
        <w:bidi w:val="0"/>
        <w:spacing w:before="0" w:after="120" w:line="240" w:lineRule="auto"/>
        <w:ind w:left="0" w:right="0" w:firstLine="0"/>
        <w:jc w:val="both"/>
      </w:pPr>
      <w:bookmarkStart w:id="32" w:name="bookmark32"/>
      <w:r>
        <w:rPr>
          <w:color w:val="000000"/>
          <w:spacing w:val="0"/>
          <w:w w:val="100"/>
          <w:position w:val="0"/>
          <w:shd w:val="clear" w:color="auto" w:fill="auto"/>
          <w:lang w:val="en-US" w:eastAsia="en-US" w:bidi="en-US"/>
        </w:rPr>
        <w:t>Creative destruction?</w:t>
      </w:r>
      <w:bookmarkEnd w:id="32"/>
    </w:p>
    <w:p>
      <w:pPr>
        <w:pStyle w:val="Style7"/>
        <w:keepNext w:val="0"/>
        <w:keepLines w:val="0"/>
        <w:framePr w:w="5813" w:h="864" w:hRule="exact" w:wrap="none" w:vAnchor="page" w:hAnchor="page" w:x="697" w:y="9922"/>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From an economic and technological viewpoint the period 1914</w:t>
        <w:softHyphen/>
      </w:r>
    </w:p>
    <w:p>
      <w:pPr>
        <w:pStyle w:val="Style7"/>
        <w:keepNext w:val="0"/>
        <w:keepLines w:val="0"/>
        <w:framePr w:w="5813" w:h="864" w:hRule="exact" w:wrap="none" w:vAnchor="page" w:hAnchor="page" w:x="697" w:y="9922"/>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45 constitutes a stumbling block in European history. It may</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359"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French economic performance in inter national perspective</w:t>
      </w:r>
    </w:p>
    <w:p>
      <w:pPr>
        <w:pStyle w:val="Style35"/>
        <w:keepNext w:val="0"/>
        <w:keepLines w:val="0"/>
        <w:framePr w:wrap="none" w:vAnchor="page" w:hAnchor="page" w:x="6255"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p>
      <w:pPr>
        <w:pStyle w:val="Style7"/>
        <w:keepNext w:val="0"/>
        <w:keepLines w:val="0"/>
        <w:framePr w:w="5813" w:h="8693" w:hRule="exact" w:wrap="none" w:vAnchor="page" w:hAnchor="page" w:x="697" w:y="82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reasonably be asked what shape technological progress would have assumed had it not been for the resultant massive diversion of energy and resources from the civilian to the military defence sector.</w:t>
      </w:r>
    </w:p>
    <w:p>
      <w:pPr>
        <w:pStyle w:val="Style7"/>
        <w:keepNext w:val="0"/>
        <w:keepLines w:val="0"/>
        <w:framePr w:w="5813" w:h="8693" w:hRule="exact" w:wrap="none" w:vAnchor="page" w:hAnchor="page" w:x="697" w:y="82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During the period covering the two world wars and the inter</w:t>
        <w:softHyphen/>
        <w:t>vening twenty years’ truce, France, like most European coun</w:t>
        <w:softHyphen/>
        <w:t>tries, experienced very slow growth (Table 2.2). Between the wars, improvements in living conditions for the vast majority of the popu</w:t>
        <w:softHyphen/>
        <w:t>lation were barely perceptible although national income rose at little over 1 per cent per annum. In the aggregate, most of the gains were concentrated in the late 1920s and to some extent eroded subse</w:t>
        <w:softHyphen/>
        <w:t>quently. As in Germany and the US, business was relatively buoyant in the second half of that decade, while living standards, as well as spirits, collapsed during the depression years of the 1930s.</w:t>
      </w:r>
    </w:p>
    <w:p>
      <w:pPr>
        <w:pStyle w:val="Style7"/>
        <w:keepNext w:val="0"/>
        <w:keepLines w:val="0"/>
        <w:framePr w:w="5813" w:h="8693" w:hRule="exact" w:wrap="none" w:vAnchor="page" w:hAnchor="page" w:x="697" w:y="82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In view of the terrible destruction brought about by the first ‘mechanised’ conflict in European history, it is little short of extraordinary that the nation recovered at all, certainly so rela</w:t>
        <w:softHyphen/>
        <w:t>tively quickly.</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By 1924, production, agricultural and industrial, had recovered to its prewar level, though it would take another six years to complete the comprehensive reconstruction programme on the northern and eastern borders (thirteen </w:t>
      </w:r>
      <w:r>
        <w:rPr>
          <w:i/>
          <w:iCs/>
          <w:color w:val="000000"/>
          <w:spacing w:val="0"/>
          <w:w w:val="100"/>
          <w:position w:val="0"/>
          <w:shd w:val="clear" w:color="auto" w:fill="auto"/>
          <w:lang w:val="en-US" w:eastAsia="en-US" w:bidi="en-US"/>
        </w:rPr>
        <w:t>departements</w:t>
      </w:r>
      <w:r>
        <w:rPr>
          <w:rFonts w:ascii="Arial" w:eastAsia="Arial" w:hAnsi="Arial" w:cs="Arial"/>
          <w:color w:val="000000"/>
          <w:spacing w:val="0"/>
          <w:w w:val="100"/>
          <w:position w:val="0"/>
          <w:sz w:val="24"/>
          <w:szCs w:val="24"/>
          <w:shd w:val="clear" w:color="auto" w:fill="auto"/>
          <w:lang w:val="en-US" w:eastAsia="en-US" w:bidi="en-US"/>
        </w:rPr>
        <w:t xml:space="preserve"> * </w:t>
      </w:r>
      <w:r>
        <w:rPr>
          <w:color w:val="000000"/>
          <w:spacing w:val="0"/>
          <w:w w:val="100"/>
          <w:position w:val="0"/>
          <w:shd w:val="clear" w:color="auto" w:fill="auto"/>
          <w:lang w:val="en-US" w:eastAsia="en-US" w:bidi="en-US"/>
        </w:rPr>
        <w:t>in total) which had been either looted by the Germans or subjected to intense bombardment.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While the generations which suffered the horror and misery of the war never fully recovered from it, the conflict also left deep scars in the economic landscape of the country.</w:t>
      </w:r>
    </w:p>
    <w:p>
      <w:pPr>
        <w:pStyle w:val="Style7"/>
        <w:keepNext w:val="0"/>
        <w:keepLines w:val="0"/>
        <w:framePr w:w="5813" w:h="8693" w:hRule="exact" w:wrap="none" w:vAnchor="page" w:hAnchor="page" w:x="697" w:y="82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cannon-merchant theory of capitalism contends that mili</w:t>
        <w:softHyphen/>
        <w:t>tary conflicts can have positive effects on economic growth, more specifically on industrial expansion. This is a narrow view of their consequences. In so far as war caused vast human and mate</w:t>
        <w:softHyphen/>
        <w:t>rial destruction, it certainly speeded up consumption and there</w:t>
        <w:softHyphen/>
        <w:t>fore production of basic necessities, as well as the more obvious supply of military equipment being destroyed at a fast pace. In addition, the exigencies of armed conflict typically bend produc</w:t>
        <w:softHyphen/>
        <w:t>tion systems as well as technological innovation towards the man</w:t>
        <w:softHyphen/>
        <w:t>ufacture of armaments and other equipment and away from civilian production. Finally, war is likely to increase the short-termism of</w:t>
      </w:r>
    </w:p>
    <w:p>
      <w:pPr>
        <w:pStyle w:val="Style38"/>
        <w:keepNext w:val="0"/>
        <w:keepLines w:val="0"/>
        <w:framePr w:w="5813" w:h="499" w:hRule="exact" w:wrap="none" w:vAnchor="page" w:hAnchor="page" w:x="697" w:y="9860"/>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Demographically the war made no difference one way or the other, as the population of Alsace-Lorraine, annexed in 1919, made up for the loss of life in the war.</w:t>
      </w:r>
    </w:p>
    <w:p>
      <w:pPr>
        <w:pStyle w:val="Style38"/>
        <w:keepNext w:val="0"/>
        <w:keepLines w:val="0"/>
        <w:framePr w:w="5813" w:h="374" w:hRule="exact" w:wrap="none" w:vAnchor="page" w:hAnchor="page" w:x="697" w:y="10397"/>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1919, Parliament decided to finance the reconstruction of buildings on the basis of the existing stock as on 1 August 1914.</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8736"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decision-makers and to leave in its wake deep financial as well as structural imbalances.</w:t>
      </w:r>
    </w:p>
    <w:p>
      <w:pPr>
        <w:pStyle w:val="Style7"/>
        <w:keepNext w:val="0"/>
        <w:keepLines w:val="0"/>
        <w:framePr w:w="5813" w:h="873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In France, as in neighbouring countries, the financial and monetary troubles of the interwar period originated in fiscal (mis)management during the war. Not apparent at first, the full effects of the fiscal extravaganza initiated to pay for the war were to hit governments and taxpayers with a vengeance. Despite the intro</w:t>
        <w:softHyphen/>
        <w:t>duction of a tax on wartime profits in 1917 and of personal income tax in 1914, the French wartime governments relied only marginally on taxation to finance the war effort.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Instead, they resorted to bor</w:t>
        <w:softHyphen/>
        <w:t xml:space="preserve">rowing, in the form of either advances from the </w:t>
      </w:r>
      <w:r>
        <w:rPr>
          <w:color w:val="000000"/>
          <w:spacing w:val="0"/>
          <w:w w:val="100"/>
          <w:position w:val="0"/>
          <w:shd w:val="clear" w:color="auto" w:fill="auto"/>
          <w:lang w:val="fr-FR" w:eastAsia="fr-FR" w:bidi="fr-FR"/>
        </w:rPr>
        <w:t xml:space="preserve">Banque </w:t>
      </w:r>
      <w:r>
        <w:rPr>
          <w:color w:val="000000"/>
          <w:spacing w:val="0"/>
          <w:w w:val="100"/>
          <w:position w:val="0"/>
          <w:shd w:val="clear" w:color="auto" w:fill="auto"/>
          <w:lang w:val="en-US" w:eastAsia="en-US" w:bidi="en-US"/>
        </w:rPr>
        <w:t>de France,</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or medium- and longer-term loans from allied governments and banks (mostly British and American). But above all they swamped the domestic market with national defence bonds which swelled the floating debt: by 1920 interest payments were already swal</w:t>
        <w:softHyphen/>
        <w:t>lowing 26 per cent of the government budget. Fortunately, price inflation - the result of the runaway issue of banknotes, treasury bills and other means of payment - soon reduced this debt. In 1921, 1924 and 1929 the government negotiated the reschedul</w:t>
        <w:softHyphen/>
        <w:t xml:space="preserve">ing of its foreign debt. As the gold convertibility of the franc (and therefore its parity with foreign currencies) had been suspended on 1 August 1914, many </w:t>
      </w:r>
      <w:r>
        <w:rPr>
          <w:i/>
          <w:iCs/>
          <w:color w:val="000000"/>
          <w:spacing w:val="0"/>
          <w:w w:val="100"/>
          <w:position w:val="0"/>
          <w:shd w:val="clear" w:color="auto" w:fill="auto"/>
          <w:lang w:val="en-US" w:eastAsia="en-US" w:bidi="en-US"/>
        </w:rPr>
        <w:t>rentiers</w:t>
      </w:r>
      <w:r>
        <w:rPr>
          <w:rFonts w:ascii="Arial" w:eastAsia="Arial" w:hAnsi="Arial" w:cs="Arial"/>
          <w:color w:val="000000"/>
          <w:spacing w:val="0"/>
          <w:w w:val="100"/>
          <w:position w:val="0"/>
          <w:sz w:val="38"/>
          <w:szCs w:val="38"/>
          <w:shd w:val="clear" w:color="auto" w:fill="auto"/>
          <w:vertAlign w:val="superscript"/>
          <w:lang w:val="en-US" w:eastAsia="en-US" w:bidi="en-US"/>
        </w:rPr>
        <w:t>*</w:t>
      </w:r>
      <w:r>
        <w:rPr>
          <w:rFonts w:ascii="Arial" w:eastAsia="Arial" w:hAnsi="Arial" w:cs="Arial"/>
          <w:color w:val="000000"/>
          <w:spacing w:val="0"/>
          <w:w w:val="100"/>
          <w:position w:val="0"/>
          <w:sz w:val="38"/>
          <w:szCs w:val="38"/>
          <w:shd w:val="clear" w:color="auto" w:fill="auto"/>
          <w:lang w:val="en-US" w:eastAsia="en-US" w:bidi="en-US"/>
        </w:rPr>
        <w:t xml:space="preserve"> </w:t>
      </w:r>
      <w:r>
        <w:rPr>
          <w:color w:val="000000"/>
          <w:spacing w:val="0"/>
          <w:w w:val="100"/>
          <w:position w:val="0"/>
          <w:shd w:val="clear" w:color="auto" w:fill="auto"/>
          <w:lang w:val="en-US" w:eastAsia="en-US" w:bidi="en-US"/>
        </w:rPr>
        <w:t>were caught in a trap: by 1929 gov</w:t>
        <w:softHyphen/>
        <w:t>ernment bonds had lost 62 per cent of their value. By contrast, holders of more liquid assets were free to transfer them abroad in anticipation of an impending official devaluation - which eventu</w:t>
        <w:softHyphen/>
        <w:t>ally came in 1926. Capital flight was especially extensive (and, to political decision-makers, worrying) in 1924 and 1936.</w:t>
      </w:r>
    </w:p>
    <w:p>
      <w:pPr>
        <w:pStyle w:val="Style7"/>
        <w:keepNext w:val="0"/>
        <w:keepLines w:val="0"/>
        <w:framePr w:w="5813" w:h="873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These financial uncertainties were not conducive to sound busi</w:t>
        <w:softHyphen/>
        <w:t>ness activity. Economic growth and structural change proceeded only by fits and starts after 1919. Aggregate GNP figures were only slightly higher in 1938 than in 1913. In the meantime the labour force had shrunk by a million (despite the annexation of Alsace-Lorraine) and labour inputs had been further reduced by limitations on working hours (forty-eight-hour week in 1919; forty</w:t>
        <w:softHyphen/>
        <w:t>hour week in 1936). While industrial output stagnated between</w:t>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40" w:right="96"/>
        <w:jc w:val="both"/>
        <w:rPr>
          <w:sz w:val="16"/>
          <w:szCs w:val="16"/>
        </w:rPr>
      </w:pPr>
      <w:r>
        <w:rPr>
          <w:color w:val="000000"/>
          <w:spacing w:val="0"/>
          <w:w w:val="100"/>
          <w:position w:val="0"/>
          <w:sz w:val="16"/>
          <w:szCs w:val="16"/>
          <w:shd w:val="clear" w:color="auto" w:fill="auto"/>
          <w:lang w:val="en-US" w:eastAsia="en-US" w:bidi="en-US"/>
        </w:rPr>
        <w:t>The payment of the profits tax, delayed by bureaucracy, was further eroded by</w:t>
        <w:br/>
        <w:t>inflation.</w:t>
      </w:r>
    </w:p>
    <w:p>
      <w:pPr>
        <w:pStyle w:val="Style35"/>
        <w:keepNext w:val="0"/>
        <w:keepLines w:val="0"/>
        <w:framePr w:wrap="none" w:vAnchor="page" w:hAnchor="page" w:x="707"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5</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36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French economic performance in inter national perspective</w:t>
      </w:r>
    </w:p>
    <w:p>
      <w:pPr>
        <w:pStyle w:val="Style35"/>
        <w:keepNext w:val="0"/>
        <w:keepLines w:val="0"/>
        <w:framePr w:w="250" w:h="240" w:hRule="exact" w:wrap="none" w:vAnchor="page" w:hAnchor="page" w:x="6258" w:y="40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17</w:t>
      </w:r>
    </w:p>
    <w:p>
      <w:pPr>
        <w:pStyle w:val="Style7"/>
        <w:keepNext w:val="0"/>
        <w:keepLines w:val="0"/>
        <w:framePr w:w="5818" w:h="9235" w:hRule="exact" w:wrap="none" w:vAnchor="page" w:hAnchor="page" w:x="695" w:y="831"/>
        <w:widowControl w:val="0"/>
        <w:shd w:val="clear" w:color="auto" w:fill="auto"/>
        <w:bidi w:val="0"/>
        <w:spacing w:before="0" w:after="380" w:line="257" w:lineRule="auto"/>
        <w:ind w:left="0" w:right="0" w:firstLine="0"/>
        <w:jc w:val="both"/>
      </w:pPr>
      <w:r>
        <w:rPr>
          <w:color w:val="000000"/>
          <w:spacing w:val="0"/>
          <w:w w:val="100"/>
          <w:position w:val="0"/>
          <w:shd w:val="clear" w:color="auto" w:fill="auto"/>
          <w:lang w:val="en-US" w:eastAsia="en-US" w:bidi="en-US"/>
        </w:rPr>
        <w:t>1929 and 1938, agriculture crawled upward at a rate of 0.4 per cent per annum.</w:t>
      </w:r>
    </w:p>
    <w:p>
      <w:pPr>
        <w:pStyle w:val="Style42"/>
        <w:keepNext w:val="0"/>
        <w:keepLines w:val="0"/>
        <w:framePr w:w="5818" w:h="9235" w:hRule="exact" w:wrap="none" w:vAnchor="page" w:hAnchor="page" w:x="695" w:y="831"/>
        <w:widowControl w:val="0"/>
        <w:numPr>
          <w:ilvl w:val="0"/>
          <w:numId w:val="7"/>
        </w:numPr>
        <w:shd w:val="clear" w:color="auto" w:fill="auto"/>
        <w:tabs>
          <w:tab w:pos="720" w:val="left"/>
        </w:tabs>
        <w:bidi w:val="0"/>
        <w:spacing w:before="0" w:after="80"/>
        <w:ind w:left="0" w:right="0" w:firstLine="0"/>
        <w:jc w:val="both"/>
      </w:pPr>
      <w:bookmarkStart w:id="34" w:name="bookmark34"/>
      <w:r>
        <w:rPr>
          <w:color w:val="000000"/>
          <w:spacing w:val="0"/>
          <w:w w:val="100"/>
          <w:position w:val="0"/>
          <w:shd w:val="clear" w:color="auto" w:fill="auto"/>
          <w:lang w:val="en-US" w:eastAsia="en-US" w:bidi="en-US"/>
        </w:rPr>
        <w:t>A miracle by any other name (1945-1973)</w:t>
      </w:r>
      <w:bookmarkEnd w:id="34"/>
    </w:p>
    <w:p>
      <w:pPr>
        <w:pStyle w:val="Style7"/>
        <w:keepNext w:val="0"/>
        <w:keepLines w:val="0"/>
        <w:framePr w:w="5818" w:h="9235" w:hRule="exact" w:wrap="none" w:vAnchor="page" w:hAnchor="page" w:x="695"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Just like the pre-1914 ‘Belle Epoque’, the Trente Glorieuses,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French version of the European ‘Golden Age’, received its name in retrospect: public opinion and decision-makers did not feel any special sense of bliss or glory at the time. The expression was coined during the succeeding period of economic troubles and introspection.</w:t>
      </w:r>
    </w:p>
    <w:p>
      <w:pPr>
        <w:pStyle w:val="Style7"/>
        <w:keepNext w:val="0"/>
        <w:keepLines w:val="0"/>
        <w:framePr w:w="5818" w:h="9235" w:hRule="exact" w:wrap="none" w:vAnchor="page" w:hAnchor="page" w:x="695"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France having experienced in swift succession the ordeal of German invasion and occupation and finally liberation by the Allies, her reconstruction prospects looked dim by both past and current standards. While the death toll had been lower than in the previous conflict, it is no exaggeration to say that the country had been bled dry. On VE day, while close to a million men were still held in Nazi PoW camps, it is reckoned that the war had cost a quarter of the nation’s total wealth (three times as much as the first war); a million dwellings had been destroyed as well as large amounts of infrastruc</w:t>
        <w:softHyphen/>
        <w:t>ture, especially railways and rolling stock, bridges and ports. War indemnities paid to the German occupying authorities and plants and equipment seized by them had forced the closure of many pro</w:t>
        <w:softHyphen/>
        <w:t>duction lines. Agricultural and industrial output were at a fraction of their prewar levels (60 and 44 per cent respectively). Rationing (only suspended in 1949) and shortages were widespread; inflation ran high, fed as it was by the huge imbalance between perceived needs and available resources (made worse by the black market) and a display of accumulated wealth by certain categories of pro</w:t>
        <w:softHyphen/>
        <w:t>ducers (some war profiteers but also hoarders of basic foodstuffs).</w:t>
      </w:r>
    </w:p>
    <w:p>
      <w:pPr>
        <w:pStyle w:val="Style7"/>
        <w:keepNext w:val="0"/>
        <w:keepLines w:val="0"/>
        <w:framePr w:w="5818" w:h="9235" w:hRule="exact" w:wrap="none" w:vAnchor="page" w:hAnchor="page" w:x="695"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It took some time before the economy was put in order. To the average Frenchwoman 1947 was worse, in terms of calorie intake and disposable income, than any of the war years. In 1948, the ERP (or ‘Marshall Plan’) and the skilful stabilisation plan by PM Rene Mayer set the French economy on its path to recovery. The influx of American aid and the relaxing of price controls progressively reduced shortages; by the end of the year industrial production had</w:t>
      </w:r>
    </w:p>
    <w:p>
      <w:pPr>
        <w:pStyle w:val="Style2"/>
        <w:keepNext w:val="0"/>
        <w:keepLines w:val="0"/>
        <w:framePr w:wrap="none" w:vAnchor="page" w:hAnchor="page" w:x="709" w:y="10311"/>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6</w:t>
      </w:r>
    </w:p>
    <w:p>
      <w:pPr>
        <w:pStyle w:val="Style38"/>
        <w:keepNext w:val="0"/>
        <w:keepLines w:val="0"/>
        <w:framePr w:wrap="none" w:vAnchor="page" w:hAnchor="page" w:x="949" w:y="10331"/>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Cf. note 1 above.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p>
      <w:pPr>
        <w:pStyle w:val="Style35"/>
        <w:keepNext w:val="0"/>
        <w:keepLines w:val="0"/>
        <w:framePr w:wrap="none" w:vAnchor="page" w:hAnchor="page" w:x="143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4690" w:h="518" w:hRule="exact" w:wrap="none" w:vAnchor="page" w:hAnchor="page" w:x="1415"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2.3 Average annual growth rate of GNP among OECD countries, 1950-2000 (%)</w:t>
      </w:r>
    </w:p>
    <w:tbl>
      <w:tblPr>
        <w:tblOverlap w:val="never"/>
        <w:jc w:val="left"/>
        <w:tblLayout w:type="fixed"/>
      </w:tblPr>
      <w:tblGrid>
        <w:gridCol w:w="854"/>
        <w:gridCol w:w="749"/>
        <w:gridCol w:w="859"/>
        <w:gridCol w:w="763"/>
        <w:gridCol w:w="859"/>
        <w:gridCol w:w="763"/>
      </w:tblGrid>
      <w:tr>
        <w:trPr>
          <w:trHeight w:val="432" w:hRule="exact"/>
        </w:trPr>
        <w:tc>
          <w:tcPr>
            <w:tcBorders>
              <w:top w:val="single" w:sz="4"/>
            </w:tcBorders>
            <w:shd w:val="clear" w:color="auto" w:fill="auto"/>
            <w:vAlign w:val="top"/>
          </w:tcPr>
          <w:p>
            <w:pPr>
              <w:framePr w:w="4848" w:h="1968" w:wrap="none" w:vAnchor="page" w:hAnchor="page" w:x="1405" w:y="1383"/>
              <w:widowControl w:val="0"/>
              <w:rPr>
                <w:sz w:val="10"/>
                <w:szCs w:val="10"/>
              </w:rPr>
            </w:pPr>
          </w:p>
        </w:tc>
        <w:tc>
          <w:tcPr>
            <w:tcBorders>
              <w:top w:val="single" w:sz="4"/>
            </w:tcBorders>
            <w:shd w:val="clear" w:color="auto" w:fill="auto"/>
            <w:vAlign w:val="center"/>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1950-9</w:t>
            </w:r>
          </w:p>
        </w:tc>
        <w:tc>
          <w:tcPr>
            <w:tcBorders>
              <w:top w:val="single" w:sz="4"/>
            </w:tcBorders>
            <w:shd w:val="clear" w:color="auto" w:fill="auto"/>
            <w:vAlign w:val="center"/>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1960-73</w:t>
            </w:r>
          </w:p>
        </w:tc>
        <w:tc>
          <w:tcPr>
            <w:tcBorders>
              <w:top w:val="single" w:sz="4"/>
            </w:tcBorders>
            <w:shd w:val="clear" w:color="auto" w:fill="auto"/>
            <w:vAlign w:val="center"/>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1973-9</w:t>
            </w:r>
          </w:p>
        </w:tc>
        <w:tc>
          <w:tcPr>
            <w:tcBorders>
              <w:top w:val="single" w:sz="4"/>
            </w:tcBorders>
            <w:shd w:val="clear" w:color="auto" w:fill="auto"/>
            <w:vAlign w:val="center"/>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1979-90</w:t>
            </w:r>
          </w:p>
        </w:tc>
        <w:tc>
          <w:tcPr>
            <w:tcBorders>
              <w:top w:val="single" w:sz="4"/>
            </w:tcBorders>
            <w:shd w:val="clear" w:color="auto" w:fill="auto"/>
            <w:vAlign w:val="center"/>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1990-9</w:t>
            </w:r>
          </w:p>
        </w:tc>
      </w:tr>
      <w:tr>
        <w:trPr>
          <w:trHeight w:val="302" w:hRule="exact"/>
        </w:trPr>
        <w:tc>
          <w:tcPr>
            <w:tcBorders>
              <w:top w:val="single" w:sz="4"/>
            </w:tcBorders>
            <w:shd w:val="clear" w:color="auto" w:fill="auto"/>
            <w:vAlign w:val="bottom"/>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France</w:t>
            </w:r>
          </w:p>
        </w:tc>
        <w:tc>
          <w:tcPr>
            <w:tcBorders>
              <w:top w:val="single" w:sz="4"/>
            </w:tcBorders>
            <w:shd w:val="clear" w:color="auto" w:fill="auto"/>
            <w:vAlign w:val="bottom"/>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4.6</w:t>
            </w:r>
          </w:p>
        </w:tc>
        <w:tc>
          <w:tcPr>
            <w:tcBorders>
              <w:top w:val="single" w:sz="4"/>
            </w:tcBorders>
            <w:shd w:val="clear" w:color="auto" w:fill="auto"/>
            <w:vAlign w:val="bottom"/>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5.8</w:t>
            </w:r>
          </w:p>
        </w:tc>
        <w:tc>
          <w:tcPr>
            <w:tcBorders>
              <w:top w:val="single" w:sz="4"/>
            </w:tcBorders>
            <w:shd w:val="clear" w:color="auto" w:fill="auto"/>
            <w:vAlign w:val="bottom"/>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2.8</w:t>
            </w:r>
          </w:p>
        </w:tc>
        <w:tc>
          <w:tcPr>
            <w:tcBorders>
              <w:top w:val="single" w:sz="4"/>
            </w:tcBorders>
            <w:shd w:val="clear" w:color="auto" w:fill="auto"/>
            <w:vAlign w:val="bottom"/>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2.5</w:t>
            </w:r>
          </w:p>
        </w:tc>
        <w:tc>
          <w:tcPr>
            <w:tcBorders>
              <w:top w:val="single" w:sz="4"/>
            </w:tcBorders>
            <w:shd w:val="clear" w:color="auto" w:fill="auto"/>
            <w:vAlign w:val="bottom"/>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1.6</w:t>
            </w:r>
          </w:p>
        </w:tc>
      </w:tr>
      <w:tr>
        <w:trPr>
          <w:trHeight w:val="230" w:hRule="exact"/>
        </w:trPr>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Germany</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8.6</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4.4</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2.3</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w:t>
            </w:r>
          </w:p>
        </w:tc>
      </w:tr>
      <w:tr>
        <w:trPr>
          <w:trHeight w:val="206" w:hRule="exact"/>
        </w:trPr>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UK</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w:t>
            </w:r>
          </w:p>
        </w:tc>
      </w:tr>
      <w:tr>
        <w:trPr>
          <w:trHeight w:val="230" w:hRule="exact"/>
        </w:trPr>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Italy</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5.5</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5.3</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w:t>
            </w:r>
          </w:p>
        </w:tc>
      </w:tr>
      <w:tr>
        <w:trPr>
          <w:trHeight w:val="211" w:hRule="exact"/>
        </w:trPr>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USA</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3.5</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3.9</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2.7</w:t>
            </w:r>
          </w:p>
        </w:tc>
      </w:tr>
      <w:tr>
        <w:trPr>
          <w:trHeight w:val="355" w:hRule="exact"/>
        </w:trPr>
        <w:tc>
          <w:tcPr>
            <w:tcBorders>
              <w:bottom w:val="single" w:sz="4"/>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OECD</w:t>
            </w:r>
          </w:p>
        </w:tc>
        <w:tc>
          <w:tcPr>
            <w:tcBorders>
              <w:bottom w:val="single" w:sz="4"/>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5.1</w:t>
            </w:r>
          </w:p>
        </w:tc>
        <w:tc>
          <w:tcPr>
            <w:tcBorders>
              <w:bottom w:val="single" w:sz="4"/>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4.7</w:t>
            </w:r>
          </w:p>
        </w:tc>
        <w:tc>
          <w:tcPr>
            <w:tcBorders>
              <w:bottom w:val="single" w:sz="4"/>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w:t>
            </w:r>
          </w:p>
        </w:tc>
        <w:tc>
          <w:tcPr>
            <w:tcBorders>
              <w:bottom w:val="single" w:sz="4"/>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w:t>
            </w:r>
          </w:p>
        </w:tc>
        <w:tc>
          <w:tcPr>
            <w:tcBorders>
              <w:bottom w:val="single" w:sz="4"/>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tc>
      </w:tr>
    </w:tbl>
    <w:p>
      <w:pPr>
        <w:pStyle w:val="Style7"/>
        <w:keepNext w:val="0"/>
        <w:keepLines w:val="0"/>
        <w:framePr w:w="5808" w:h="5698" w:hRule="exact" w:wrap="none" w:vAnchor="page" w:hAnchor="page" w:x="699" w:y="3764"/>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regained its prewar level (equalling in 1949 its interwar peak of 1929)</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and most remaining restrictions were progressively lifted. Thereafter productivity gains triggered a spectacular catching-up process. While strong economic growth could be expected in the period of reconstruction, its continuation and acceleration were by no means predictable thereafter. In fact, the reconstruction effort fed directly into the ‘affluent society’. Between 1951 and 1973 growth averaged 5.4 per cent per annum, a far higher rate than either at the beginning of the century (1.8 per cent) or during the interwar period (0.9 per cent). This performance was comparable to that of Italy and West Germany, and better than that of Britain or the USA at the time. Furthermore, it clearly accelerated from the 1950s (4.6 per cent) to the 1960s (5.5 per cent) and the early 1970s (5.6 per cent). It was so regular from one year to the next that observers proclaimed that the business cycle had been broken (although overheating spells are clearly identifiable in 1953, 1957, 1963 and 1968).</w:t>
      </w:r>
    </w:p>
    <w:p>
      <w:pPr>
        <w:pStyle w:val="Style7"/>
        <w:keepNext w:val="0"/>
        <w:keepLines w:val="0"/>
        <w:framePr w:w="5808" w:h="5698" w:hRule="exact" w:wrap="none" w:vAnchor="page" w:hAnchor="page" w:x="699" w:y="3764"/>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This ‘great leap forward’ was engineered by continuous produc</w:t>
        <w:softHyphen/>
        <w:t>tivity gains sustained by a more efficient use of resources. On the one hand, labour input, constrained until 1962 by a stable work</w:t>
        <w:softHyphen/>
        <w:t>ing population, was boosted by a relaxation of statutory restrictions on working hours (the forty-hour week introduced in 1936);</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on the other, there was a massive shift in resources from traditional,</w:t>
      </w:r>
    </w:p>
    <w:p>
      <w:pPr>
        <w:pStyle w:val="Style38"/>
        <w:keepNext w:val="0"/>
        <w:keepLines w:val="0"/>
        <w:framePr w:w="5808" w:h="346" w:hRule="exact" w:wrap="none" w:vAnchor="page" w:hAnchor="page" w:x="699" w:y="9807"/>
        <w:widowControl w:val="0"/>
        <w:shd w:val="clear" w:color="auto" w:fill="auto"/>
        <w:bidi w:val="0"/>
        <w:spacing w:before="0" w:after="0" w:line="240" w:lineRule="auto"/>
        <w:ind w:left="240" w:right="0" w:hanging="24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By comparison it had taken six years after the First World War for industrial production to recover its prewar level.</w:t>
      </w:r>
    </w:p>
    <w:p>
      <w:pPr>
        <w:pStyle w:val="Style38"/>
        <w:keepNext w:val="0"/>
        <w:keepLines w:val="0"/>
        <w:framePr w:w="5808" w:h="379" w:hRule="exact" w:wrap="none" w:vAnchor="page" w:hAnchor="page" w:x="699" w:y="1016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In the mid-1950s, the average working week in industry was typically</w:t>
      </w:r>
    </w:p>
    <w:p>
      <w:pPr>
        <w:pStyle w:val="Style38"/>
        <w:keepNext w:val="0"/>
        <w:keepLines w:val="0"/>
        <w:framePr w:w="5808" w:h="379" w:hRule="exact" w:wrap="none" w:vAnchor="page" w:hAnchor="page" w:x="699" w:y="10163"/>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45.2 hours.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35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French economic performance in inter national perspective</w:t>
      </w:r>
    </w:p>
    <w:p>
      <w:pPr>
        <w:pStyle w:val="Style35"/>
        <w:keepNext w:val="0"/>
        <w:keepLines w:val="0"/>
        <w:framePr w:wrap="none" w:vAnchor="page" w:hAnchor="page" w:x="625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w:t>
      </w:r>
    </w:p>
    <w:p>
      <w:pPr>
        <w:pStyle w:val="Style7"/>
        <w:keepNext w:val="0"/>
        <w:keepLines w:val="0"/>
        <w:framePr w:w="5813" w:h="9730"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stagnant activities (mainly agriculture) to the modern sectors of industry and urban services. Simultaneously, productive invest</w:t>
        <w:softHyphen/>
        <w:t>ment, fuelled by a surge in capital accumulation, boosted worker productivity: in the aggregate, capital formation went from 13.3 per cent of GNP in 1959 to 15.1 per cent in 1973. By the time of the 1973 oil crisis, French workers, who had been only a third as pro</w:t>
        <w:softHyphen/>
        <w:t>ductive as their American counterparts in 1950, were fast closing the gap, especially when productivity was measured on an hourly basis.</w:t>
      </w:r>
    </w:p>
    <w:p>
      <w:pPr>
        <w:pStyle w:val="Style7"/>
        <w:keepNext w:val="0"/>
        <w:keepLines w:val="0"/>
        <w:framePr w:w="5813" w:h="9730"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This expansion was, until the gradual dismantling of trade restric</w:t>
        <w:softHyphen/>
        <w:t>tions in the late 1960s (a commitment agreed to at the Kennedy round of GATT and in the Treaty of Rome), as in other European countries, largely ‘domestic’. World (or even regional) trade lib</w:t>
        <w:softHyphen/>
        <w:t xml:space="preserve">eralisation took another decade to materialise and even longer to bear fruit. Gradually, however, French producers switched from the protected market of the </w:t>
      </w:r>
      <w:r>
        <w:rPr>
          <w:i/>
          <w:iCs/>
          <w:color w:val="000000"/>
          <w:spacing w:val="0"/>
          <w:w w:val="100"/>
          <w:position w:val="0"/>
          <w:shd w:val="clear" w:color="auto" w:fill="auto"/>
          <w:lang w:val="en-US" w:eastAsia="en-US" w:bidi="en-US"/>
        </w:rPr>
        <w:t>franc zone</w:t>
      </w:r>
      <w:r>
        <w:rPr>
          <w:rFonts w:ascii="Arial" w:eastAsia="Arial" w:hAnsi="Arial" w:cs="Arial"/>
          <w:color w:val="000000"/>
          <w:spacing w:val="0"/>
          <w:w w:val="100"/>
          <w:position w:val="0"/>
          <w:sz w:val="24"/>
          <w:szCs w:val="24"/>
          <w:shd w:val="clear" w:color="auto" w:fill="auto"/>
          <w:lang w:val="en-US" w:eastAsia="en-US" w:bidi="en-US"/>
        </w:rPr>
        <w:t xml:space="preserve"> * </w:t>
      </w:r>
      <w:r>
        <w:rPr>
          <w:color w:val="000000"/>
          <w:spacing w:val="0"/>
          <w:w w:val="100"/>
          <w:position w:val="0"/>
          <w:shd w:val="clear" w:color="auto" w:fill="auto"/>
          <w:lang w:val="en-US" w:eastAsia="en-US" w:bidi="en-US"/>
        </w:rPr>
        <w:t>to more competitive markets in Western Europe and North America. At the same time, postwar economic development remained under the heavy hand of the state: the government inherited a vast arsenal of policy instruments from the interwar and war years which were used to shape the reconstruc</w:t>
        <w:softHyphen/>
        <w:t>tion and ensuing expansion. This was effected by setting priorities (planning), building new infrastructures, and adopting active mon</w:t>
        <w:softHyphen/>
        <w:t>etary policies (credit and price controls) and industrial policies.</w:t>
      </w:r>
    </w:p>
    <w:p>
      <w:pPr>
        <w:pStyle w:val="Style7"/>
        <w:keepNext w:val="0"/>
        <w:keepLines w:val="0"/>
        <w:framePr w:w="5813" w:h="9730"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While the period 1950-73 emerges as one of relative price sta</w:t>
        <w:softHyphen/>
        <w:t>bility when compared to the country’s past record (between 1928 and 1949 eleven devaluations were carried out, eroding 99 per cent of the value of the currency), inflation remained endemic and the inflation differential with France’s main partners forced periodic adjustments of the value of the franc. Governments used wage and price freezes repeatedly and imposed credit squeezes and restraints on demand, but never managed to eliminate it completely. Inflation, as in Britain and more so in Italy, was in fact built into the coun</w:t>
        <w:softHyphen/>
        <w:t>try’s redistributive system. With the real cost of raw materials falling worldwide, prices of goods and services drifted as a result of rising taxation, uncompetitive organisation of distribution channels and income-securing behaviour. However, this situation had the enor</w:t>
        <w:softHyphen/>
        <w:t>mous advantage of eroding collusion between government and busi</w:t>
        <w:softHyphen/>
        <w:t>ness, transferring wealth from liquidity holders to property owners, and improving returns on capital assets, especially for firms.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58"/>
        <w:keepNext w:val="0"/>
        <w:keepLines w:val="0"/>
        <w:framePr w:w="216" w:h="3898" w:hRule="exact" w:wrap="none" w:vAnchor="page" w:hAnchor="page" w:x="6155" w:y="6150"/>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Figure 2.1 The French inflation record, 1920-90</w:t>
      </w:r>
    </w:p>
    <w:p>
      <w:pPr>
        <w:pStyle w:val="Style13"/>
        <w:keepNext w:val="0"/>
        <w:keepLines w:val="0"/>
        <w:framePr w:w="173" w:h="418" w:hRule="exact" w:wrap="none" w:vAnchor="page" w:hAnchor="page" w:x="927" w:y="9601"/>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1000</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r>
        <w:drawing>
          <wp:anchor distT="0" distB="0" distL="0" distR="0" simplePos="0" relativeHeight="62914691" behindDoc="1" locked="0" layoutInCell="1" allowOverlap="1">
            <wp:simplePos x="0" y="0"/>
            <wp:positionH relativeFrom="page">
              <wp:posOffset>636905</wp:posOffset>
            </wp:positionH>
            <wp:positionV relativeFrom="page">
              <wp:posOffset>859790</wp:posOffset>
            </wp:positionV>
            <wp:extent cx="3151505" cy="542544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3151505" cy="5425440"/>
                    </a:xfrm>
                    <a:prstGeom prst="rect"/>
                  </pic:spPr>
                </pic:pic>
              </a:graphicData>
            </a:graphic>
          </wp:anchor>
        </w:drawing>
      </w:r>
    </w:p>
    <w:p>
      <w:pPr>
        <w:widowControl w:val="0"/>
        <w:spacing w:line="1" w:lineRule="exact"/>
      </w:pPr>
      <w:r/>
    </w:p>
    <w:p>
      <w:pPr>
        <w:pStyle w:val="Style35"/>
        <w:keepNext w:val="0"/>
        <w:keepLines w:val="0"/>
        <w:framePr w:wrap="none" w:vAnchor="page" w:hAnchor="page" w:x="135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French economic performance in inter national perspective</w:t>
      </w:r>
    </w:p>
    <w:p>
      <w:pPr>
        <w:pStyle w:val="Style35"/>
        <w:keepNext w:val="0"/>
        <w:keepLines w:val="0"/>
        <w:framePr w:wrap="none" w:vAnchor="page" w:hAnchor="page" w:x="624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p>
      <w:pPr>
        <w:pStyle w:val="Style45"/>
        <w:keepNext w:val="0"/>
        <w:keepLines w:val="0"/>
        <w:framePr w:wrap="none" w:vAnchor="page" w:hAnchor="page" w:x="1417" w:y="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2.4 The achievement of the ‘Trente Glorieuses’</w:t>
      </w:r>
    </w:p>
    <w:tbl>
      <w:tblPr>
        <w:tblOverlap w:val="never"/>
        <w:jc w:val="left"/>
        <w:tblLayout w:type="fixed"/>
      </w:tblPr>
      <w:tblGrid>
        <w:gridCol w:w="2933"/>
        <w:gridCol w:w="1046"/>
        <w:gridCol w:w="864"/>
      </w:tblGrid>
      <w:tr>
        <w:trPr>
          <w:trHeight w:val="427" w:hRule="exact"/>
        </w:trPr>
        <w:tc>
          <w:tcPr>
            <w:tcBorders>
              <w:top w:val="single" w:sz="4"/>
            </w:tcBorders>
            <w:shd w:val="clear" w:color="auto" w:fill="auto"/>
            <w:vAlign w:val="top"/>
          </w:tcPr>
          <w:p>
            <w:pPr>
              <w:framePr w:w="4843" w:h="3278" w:wrap="none" w:vAnchor="page" w:hAnchor="page" w:x="1412" w:y="1139"/>
              <w:widowControl w:val="0"/>
              <w:rPr>
                <w:sz w:val="10"/>
                <w:szCs w:val="10"/>
              </w:rPr>
            </w:pPr>
          </w:p>
        </w:tc>
        <w:tc>
          <w:tcPr>
            <w:tcBorders>
              <w:top w:val="single" w:sz="4"/>
            </w:tcBorders>
            <w:shd w:val="clear" w:color="auto" w:fill="auto"/>
            <w:vAlign w:val="center"/>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1946</w:t>
            </w:r>
          </w:p>
        </w:tc>
        <w:tc>
          <w:tcPr>
            <w:tcBorders>
              <w:top w:val="single" w:sz="4"/>
            </w:tcBorders>
            <w:shd w:val="clear" w:color="auto" w:fill="auto"/>
            <w:vAlign w:val="center"/>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1975</w:t>
            </w:r>
          </w:p>
        </w:tc>
      </w:tr>
      <w:tr>
        <w:trPr>
          <w:trHeight w:val="317" w:hRule="exact"/>
        </w:trPr>
        <w:tc>
          <w:tcPr>
            <w:tcBorders>
              <w:top w:val="single" w:sz="4"/>
            </w:tcBorders>
            <w:shd w:val="clear" w:color="auto" w:fill="auto"/>
            <w:vAlign w:val="bottom"/>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Total population (millions)</w:t>
            </w:r>
          </w:p>
        </w:tc>
        <w:tc>
          <w:tcPr>
            <w:tcBorders>
              <w:top w:val="single" w:sz="4"/>
            </w:tcBorders>
            <w:shd w:val="clear" w:color="auto" w:fill="auto"/>
            <w:vAlign w:val="bottom"/>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40.5</w:t>
            </w:r>
          </w:p>
        </w:tc>
        <w:tc>
          <w:tcPr>
            <w:tcBorders>
              <w:top w:val="single" w:sz="4"/>
            </w:tcBorders>
            <w:shd w:val="clear" w:color="auto" w:fill="auto"/>
            <w:vAlign w:val="bottom"/>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52.6</w:t>
            </w:r>
          </w:p>
        </w:tc>
      </w:tr>
      <w:tr>
        <w:trPr>
          <w:trHeight w:val="216"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Life expectancy (years)</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55.9</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70.2</w:t>
            </w:r>
          </w:p>
        </w:tc>
      </w:tr>
      <w:tr>
        <w:trPr>
          <w:trHeight w:val="221"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Infant mortality (%o)</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84.4</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13.8</w:t>
            </w:r>
          </w:p>
        </w:tc>
      </w:tr>
      <w:tr>
        <w:trPr>
          <w:trHeight w:val="221"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Participation rate (per cent)</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51.4</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41.4</w:t>
            </w:r>
          </w:p>
        </w:tc>
      </w:tr>
      <w:tr>
        <w:trPr>
          <w:trHeight w:val="206"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Average annual hours worked</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2100</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1875</w:t>
            </w:r>
          </w:p>
        </w:tc>
      </w:tr>
      <w:tr>
        <w:trPr>
          <w:trHeight w:val="230"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GNP per capita (1938 </w:t>
            </w:r>
            <w:r>
              <w:rPr>
                <w:rFonts w:ascii="Arial" w:eastAsia="Arial" w:hAnsi="Arial" w:cs="Arial"/>
                <w:color w:val="000000"/>
                <w:spacing w:val="0"/>
                <w:w w:val="100"/>
                <w:position w:val="0"/>
                <w:sz w:val="18"/>
                <w:szCs w:val="18"/>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100)</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87</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shd w:val="clear" w:color="auto" w:fill="auto"/>
                <w:lang w:val="en-US" w:eastAsia="en-US" w:bidi="en-US"/>
              </w:rPr>
              <w:t>320</w:t>
            </w:r>
          </w:p>
        </w:tc>
      </w:tr>
      <w:tr>
        <w:trPr>
          <w:trHeight w:val="221"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Purchasing power of average wage</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shd w:val="clear" w:color="auto" w:fill="auto"/>
                <w:lang w:val="en-US" w:eastAsia="en-US" w:bidi="en-US"/>
              </w:rPr>
              <w:t>125</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shd w:val="clear" w:color="auto" w:fill="auto"/>
                <w:lang w:val="en-US" w:eastAsia="en-US" w:bidi="en-US"/>
              </w:rPr>
              <w:t>420</w:t>
            </w:r>
          </w:p>
        </w:tc>
      </w:tr>
      <w:tr>
        <w:trPr>
          <w:trHeight w:val="216"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Homes built annually (thsds)</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65</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shd w:val="clear" w:color="auto" w:fill="auto"/>
                <w:lang w:val="en-US" w:eastAsia="en-US" w:bidi="en-US"/>
              </w:rPr>
              <w:t>570</w:t>
            </w:r>
          </w:p>
        </w:tc>
      </w:tr>
      <w:tr>
        <w:trPr>
          <w:trHeight w:val="216"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with private bathroom (%)</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shd w:val="clear" w:color="auto" w:fill="auto"/>
                <w:lang w:val="en-US" w:eastAsia="en-US" w:bidi="en-US"/>
              </w:rPr>
              <w:t>5</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70.3</w:t>
            </w:r>
          </w:p>
        </w:tc>
      </w:tr>
      <w:tr>
        <w:trPr>
          <w:trHeight w:val="226"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with telephone (%)</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shd w:val="clear" w:color="auto" w:fill="auto"/>
                <w:lang w:val="en-US" w:eastAsia="en-US" w:bidi="en-US"/>
              </w:rPr>
              <w:t>5</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25</w:t>
            </w:r>
          </w:p>
        </w:tc>
      </w:tr>
      <w:tr>
        <w:trPr>
          <w:trHeight w:val="221"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with refrigerator (%)</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shd w:val="clear" w:color="auto" w:fill="auto"/>
                <w:lang w:val="en-US" w:eastAsia="en-US" w:bidi="en-US"/>
              </w:rPr>
              <w:t>3</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91</w:t>
            </w:r>
          </w:p>
        </w:tc>
      </w:tr>
      <w:tr>
        <w:trPr>
          <w:trHeight w:val="341" w:hRule="exact"/>
        </w:trPr>
        <w:tc>
          <w:tcPr>
            <w:tcBorders>
              <w:bottom w:val="single" w:sz="4"/>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Private cars (millions)</w:t>
            </w:r>
          </w:p>
        </w:tc>
        <w:tc>
          <w:tcPr>
            <w:tcBorders>
              <w:bottom w:val="single" w:sz="4"/>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shd w:val="clear" w:color="auto" w:fill="auto"/>
                <w:lang w:val="en-US" w:eastAsia="en-US" w:bidi="en-US"/>
              </w:rPr>
              <w:t>1.0</w:t>
            </w:r>
          </w:p>
        </w:tc>
        <w:tc>
          <w:tcPr>
            <w:tcBorders>
              <w:bottom w:val="single" w:sz="4"/>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15.3</w:t>
            </w:r>
          </w:p>
        </w:tc>
      </w:tr>
    </w:tbl>
    <w:p>
      <w:pPr>
        <w:pStyle w:val="Style7"/>
        <w:keepNext w:val="0"/>
        <w:keepLines w:val="0"/>
        <w:framePr w:w="5813" w:h="5746" w:hRule="exact" w:wrap="none" w:vAnchor="page" w:hAnchor="page" w:x="697" w:y="4815"/>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Despite (or perhaps because of) creeping inflation, living stan</w:t>
        <w:softHyphen/>
        <w:t>dards dramatically improved during the whole period. True, this was not directly concomitant with economic expansion, but the time it took for the growth of GNP to translate into palpable increases of disposable income was much shorter than during earlier periods of expansion. On a rough calculation, average disposable income in the mid-1970s was nearly three times that at the beginning of the 1950s (not taking into account relative differences in price move</w:t>
        <w:softHyphen/>
        <w:t>ments). Between 1959 and 1973 private consumption, growing at a healthy 4.25 per cent per annum, almost doubled (</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80%). Because economic growth was so strong, pervasive and regular, its fruits came to be shared by the vast majority of the (working) popula</w:t>
        <w:softHyphen/>
        <w:t>tion: the share of labour in national income rose at the expense of capital. This was the result of the political settlement concluded immediately after the war, which gave employees some clear advan</w:t>
        <w:softHyphen/>
        <w:t xml:space="preserve">tages over employers, including improved work contracts, union representatives on </w:t>
      </w:r>
      <w:r>
        <w:rPr>
          <w:i/>
          <w:iCs/>
          <w:color w:val="000000"/>
          <w:spacing w:val="0"/>
          <w:w w:val="100"/>
          <w:position w:val="0"/>
          <w:shd w:val="clear" w:color="auto" w:fill="auto"/>
          <w:lang w:val="fr-FR" w:eastAsia="fr-FR" w:bidi="fr-FR"/>
        </w:rPr>
        <w:t>comités d’entreprise</w:t>
      </w:r>
      <w:r>
        <w:rPr>
          <w:rFonts w:ascii="Arial" w:eastAsia="Arial" w:hAnsi="Arial" w:cs="Arial"/>
          <w:color w:val="000000"/>
          <w:spacing w:val="0"/>
          <w:w w:val="100"/>
          <w:position w:val="0"/>
          <w:sz w:val="24"/>
          <w:szCs w:val="24"/>
          <w:shd w:val="clear" w:color="auto" w:fill="auto"/>
          <w:lang w:val="fr-FR" w:eastAsia="fr-FR" w:bidi="fr-FR"/>
        </w:rPr>
        <w:t xml:space="preserve"> </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(works councils) and col</w:t>
        <w:softHyphen/>
        <w:t xml:space="preserve">lective bargaining, as well as the </w:t>
      </w:r>
      <w:r>
        <w:rPr>
          <w:i/>
          <w:iCs/>
          <w:color w:val="000000"/>
          <w:spacing w:val="0"/>
          <w:w w:val="100"/>
          <w:position w:val="0"/>
          <w:shd w:val="clear" w:color="auto" w:fill="auto"/>
          <w:lang w:val="en-US" w:eastAsia="en-US" w:bidi="en-US"/>
        </w:rPr>
        <w:t>de facto</w:t>
      </w:r>
      <w:r>
        <w:rPr>
          <w:color w:val="000000"/>
          <w:spacing w:val="0"/>
          <w:w w:val="100"/>
          <w:position w:val="0"/>
          <w:shd w:val="clear" w:color="auto" w:fill="auto"/>
          <w:lang w:val="en-US" w:eastAsia="en-US" w:bidi="en-US"/>
        </w:rPr>
        <w:t xml:space="preserve"> indexation of wages to prices.</w:t>
      </w:r>
    </w:p>
    <w:p>
      <w:pPr>
        <w:pStyle w:val="Style7"/>
        <w:keepNext w:val="0"/>
        <w:keepLines w:val="0"/>
        <w:framePr w:w="5813" w:h="5746" w:hRule="exact" w:wrap="none" w:vAnchor="page" w:hAnchor="page" w:x="697" w:y="4815"/>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welfare state (set up in 1945) also played a role in improv</w:t>
        <w:softHyphen/>
        <w:t>ing living standards: social transfers which represented one fifth of total income in 1952 reached one third in 1977 (Piketti, 2001). This last observation has led some observers to contend that this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9000" w:hRule="exact" w:wrap="none" w:vAnchor="page" w:hAnchor="page" w:x="697" w:y="831"/>
        <w:widowControl w:val="0"/>
        <w:shd w:val="clear" w:color="auto" w:fill="auto"/>
        <w:bidi w:val="0"/>
        <w:spacing w:before="0" w:after="400"/>
        <w:ind w:left="0" w:right="0" w:firstLine="0"/>
        <w:jc w:val="both"/>
      </w:pPr>
      <w:r>
        <w:rPr>
          <w:color w:val="000000"/>
          <w:spacing w:val="0"/>
          <w:w w:val="100"/>
          <w:position w:val="0"/>
          <w:shd w:val="clear" w:color="auto" w:fill="auto"/>
          <w:lang w:val="en-US" w:eastAsia="en-US" w:bidi="en-US"/>
        </w:rPr>
        <w:t>improvement was, to a large extent, the result of the new balance of power established at the Liberation.</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Paradoxically, a sizeable share of contemporary public opinion refused to believe that any such improvement was actually taking place. As Communist doctrines still shaped representations and aspirations,</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what came to be crit</w:t>
        <w:softHyphen/>
        <w:t>icised at the end of the 1960s was not so much the incompleteness of prosperity as its very reality and meaning. ‘You can’t fall in love with a growth rate’ was one of the slogans of student demonstra</w:t>
        <w:softHyphen/>
        <w:t>tors in the Latin Quarter</w:t>
      </w:r>
      <w:r>
        <w:rPr>
          <w:rFonts w:ascii="Arial" w:eastAsia="Arial" w:hAnsi="Arial" w:cs="Arial"/>
          <w:color w:val="000000"/>
          <w:spacing w:val="0"/>
          <w:w w:val="100"/>
          <w:position w:val="0"/>
          <w:sz w:val="38"/>
          <w:szCs w:val="38"/>
          <w:shd w:val="clear" w:color="auto" w:fill="auto"/>
          <w:vertAlign w:val="superscript"/>
          <w:lang w:val="en-US" w:eastAsia="en-US" w:bidi="en-US"/>
        </w:rPr>
        <w:t>*</w:t>
      </w:r>
      <w:r>
        <w:rPr>
          <w:rFonts w:ascii="Arial" w:eastAsia="Arial" w:hAnsi="Arial" w:cs="Arial"/>
          <w:color w:val="000000"/>
          <w:spacing w:val="0"/>
          <w:w w:val="100"/>
          <w:position w:val="0"/>
          <w:sz w:val="38"/>
          <w:szCs w:val="38"/>
          <w:shd w:val="clear" w:color="auto" w:fill="auto"/>
          <w:lang w:val="en-US" w:eastAsia="en-US" w:bidi="en-US"/>
        </w:rPr>
        <w:t xml:space="preserve"> </w:t>
      </w:r>
      <w:r>
        <w:rPr>
          <w:color w:val="000000"/>
          <w:spacing w:val="0"/>
          <w:w w:val="100"/>
          <w:position w:val="0"/>
          <w:shd w:val="clear" w:color="auto" w:fill="auto"/>
          <w:lang w:val="en-US" w:eastAsia="en-US" w:bidi="en-US"/>
        </w:rPr>
        <w:t>during the May 1968 uprising. Little did the demonstrators know that within a mere seven years, their aspi</w:t>
        <w:softHyphen/>
        <w:t>rations would be fulfilled beyond their dreams and the economy would grind to a halt.</w:t>
      </w:r>
    </w:p>
    <w:p>
      <w:pPr>
        <w:pStyle w:val="Style42"/>
        <w:keepNext w:val="0"/>
        <w:keepLines w:val="0"/>
        <w:framePr w:w="5813" w:h="9000" w:hRule="exact" w:wrap="none" w:vAnchor="page" w:hAnchor="page" w:x="697" w:y="831"/>
        <w:widowControl w:val="0"/>
        <w:numPr>
          <w:ilvl w:val="0"/>
          <w:numId w:val="7"/>
        </w:numPr>
        <w:shd w:val="clear" w:color="auto" w:fill="auto"/>
        <w:tabs>
          <w:tab w:pos="720" w:val="left"/>
        </w:tabs>
        <w:bidi w:val="0"/>
        <w:spacing w:before="0"/>
        <w:ind w:left="0" w:right="0" w:firstLine="0"/>
        <w:jc w:val="both"/>
      </w:pPr>
      <w:bookmarkStart w:id="36" w:name="bookmark36"/>
      <w:r>
        <w:rPr>
          <w:color w:val="000000"/>
          <w:spacing w:val="0"/>
          <w:w w:val="100"/>
          <w:position w:val="0"/>
          <w:shd w:val="clear" w:color="auto" w:fill="auto"/>
          <w:lang w:val="en-US" w:eastAsia="en-US" w:bidi="en-US"/>
        </w:rPr>
        <w:t>Oil crisis and ‘phoney’ recovery</w:t>
      </w:r>
      <w:bookmarkEnd w:id="36"/>
    </w:p>
    <w:p>
      <w:pPr>
        <w:pStyle w:val="Style7"/>
        <w:keepNext w:val="0"/>
        <w:keepLines w:val="0"/>
        <w:framePr w:w="5813" w:h="9000"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With hindsight the period following the 1973 oil crisis does not compare favourably with the ‘thirty glorious years’ of reconstruc</w:t>
        <w:softHyphen/>
        <w:t>tion and expansion (1945-75). Growth rates were dramatically cur</w:t>
        <w:softHyphen/>
        <w:t>tailed during the second period as compared with the first, leaving growing numbers of people out of the labour market. One observer has gone so far as to label it the ‘thirty pitiful years’ of stagflation and bungled opportunities (Baverez, 1998). Today the French economy, which stabilised at a lower level in the 1980s, has yet to undergo full recovery. To be sure, the descent into stagnation was very gradual: the ‘automatic stabilisers’ instituted by the managed economy ini</w:t>
        <w:softHyphen/>
        <w:t>tially cushioned the worst effects of the ‘double whammy’ (1973 and 1979) oil crisis. It was only in the medium term that they became manifest.</w:t>
      </w:r>
    </w:p>
    <w:p>
      <w:pPr>
        <w:pStyle w:val="Style7"/>
        <w:keepNext w:val="0"/>
        <w:keepLines w:val="0"/>
        <w:framePr w:w="5813" w:h="9000"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For the West, the quadrupling of crude oil prices in September 1973, coupled with the collapse of the Bretton Woods system in 1971, ushered in a new phase of capitalist development. On the one hand it burdened Western economies with higher fuel costs - in France, for a ten-year period well into the 1980s. On the other, it served as a catalyst for the emergence of hitherto unsuspected but growing problems of adaptation to a new global division of labour and to recent technological change. Economic policy instruments</w:t>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35" w:right="72"/>
        <w:jc w:val="both"/>
        <w:rPr>
          <w:sz w:val="16"/>
          <w:szCs w:val="16"/>
        </w:rPr>
      </w:pPr>
      <w:r>
        <w:rPr>
          <w:color w:val="000000"/>
          <w:spacing w:val="0"/>
          <w:w w:val="100"/>
          <w:position w:val="0"/>
          <w:sz w:val="16"/>
          <w:szCs w:val="16"/>
          <w:shd w:val="clear" w:color="auto" w:fill="auto"/>
          <w:lang w:val="en-US" w:eastAsia="en-US" w:bidi="en-US"/>
        </w:rPr>
        <w:t>Until the 1970s, the French Communist Party (PCF) regularly polled between</w:t>
        <w:br/>
        <w:t>20 and 25 per cent of the electorate (except in the 1959 general election).</w:t>
      </w:r>
    </w:p>
    <w:p>
      <w:pPr>
        <w:pStyle w:val="Style35"/>
        <w:keepNext w:val="0"/>
        <w:keepLines w:val="0"/>
        <w:framePr w:wrap="none" w:vAnchor="page" w:hAnchor="page" w:x="702"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9</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353"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French economic performance in inter national perspective</w:t>
      </w:r>
    </w:p>
    <w:p>
      <w:pPr>
        <w:pStyle w:val="Style35"/>
        <w:keepNext w:val="0"/>
        <w:keepLines w:val="0"/>
        <w:framePr w:wrap="none" w:vAnchor="page" w:hAnchor="page" w:x="6239"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p>
      <w:pPr>
        <w:pStyle w:val="Style7"/>
        <w:keepNext w:val="0"/>
        <w:keepLines w:val="0"/>
        <w:framePr w:w="5813" w:h="9730" w:hRule="exact" w:wrap="none" w:vAnchor="page" w:hAnchor="page" w:x="690" w:y="81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and institutions designed in the postwar years proved increas</w:t>
        <w:softHyphen/>
        <w:t>ingly ill-suited to deal with the spill-over effects of globalisation, as regional and multilateral trade agreements painfully obtained in the 1960s created a more open trade environment and impinged on national comparative advantages.</w:t>
      </w:r>
    </w:p>
    <w:p>
      <w:pPr>
        <w:pStyle w:val="Style7"/>
        <w:keepNext w:val="0"/>
        <w:keepLines w:val="0"/>
        <w:framePr w:w="5813" w:h="9730" w:hRule="exact" w:wrap="none" w:vAnchor="page" w:hAnchor="page" w:x="690" w:y="8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consecutive oil crises of 1973 and 1979 brought about an immediate increase in the country’s external fuel bill - equivalent to 3 per cent of GNP in 1973 and rising to 5 per cent in the early 1980s. Owing to the deterioration of trade conditions, the oil crisis unsettled the balance of payments and indirectly accelerated infla</w:t>
        <w:softHyphen/>
        <w:t xml:space="preserve">tion, which had already gathered momentum in the early 1970s, towards unprecedented highs. Price inflation leapt to 15 per cent in 1974 and hovered around 10 per cent for the rest of the decade only to experience a rebound in the early 1980s. The acceleration can be interpreted as the outcome of conflicting ‘beggar my neighbour’ strategies used by various social and professional groups to shift the burden of increased fuel costs onto others. On the whole, firms bore the brunt of this, which increased their production costs but reduced their competitiveness - as demonstrated by Prime Minister Chirac’s introduction of the </w:t>
      </w:r>
      <w:r>
        <w:rPr>
          <w:i/>
          <w:iCs/>
          <w:color w:val="000000"/>
          <w:spacing w:val="0"/>
          <w:w w:val="100"/>
          <w:position w:val="0"/>
          <w:shd w:val="clear" w:color="auto" w:fill="auto"/>
          <w:lang w:val="fr-FR" w:eastAsia="fr-FR" w:bidi="fr-FR"/>
        </w:rPr>
        <w:t>taxe professionnelle</w:t>
      </w:r>
      <w:r>
        <w:rPr>
          <w:rFonts w:ascii="Arial" w:eastAsia="Arial" w:hAnsi="Arial" w:cs="Arial"/>
          <w:color w:val="000000"/>
          <w:spacing w:val="0"/>
          <w:w w:val="100"/>
          <w:position w:val="0"/>
          <w:sz w:val="24"/>
          <w:szCs w:val="24"/>
          <w:shd w:val="clear" w:color="auto" w:fill="auto"/>
          <w:lang w:val="fr-FR" w:eastAsia="fr-FR" w:bidi="fr-FR"/>
        </w:rPr>
        <w:t xml:space="preserve"> </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in 1976.</w:t>
      </w:r>
    </w:p>
    <w:p>
      <w:pPr>
        <w:pStyle w:val="Style7"/>
        <w:keepNext w:val="0"/>
        <w:keepLines w:val="0"/>
        <w:framePr w:w="5813" w:h="9730" w:hRule="exact" w:wrap="none" w:vAnchor="page" w:hAnchor="page" w:x="690" w:y="8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After GNP fell in 1975 (by 0.5 per cent), the economy was kept on a growth path of 2.8 per cent until 1980 by a combination of demand management and incomes policy. The recession was put off in the hope of minimising its impact - a strategy strikingly similar to that of the 1930s. The 1981-2 counter-cyclical boom engineered by the incoming Socialist government was intended to break the spiral of stagflation; it resulted only in further enlargement of the bud</w:t>
        <w:softHyphen/>
        <w:t>get and trade deficits. The productive system nurtured in the first postwar period was increasingly at odds with emerging tastes and needs. Golden age consumption patterns (domestic appliances for instance) had reached saturation point and were failing to sustain demand for domestic manufactures. Conversely, increased open</w:t>
        <w:softHyphen/>
        <w:t>ness and international competition dented French firms’ market share both at home and abroad, inducing downsizing and outsourc</w:t>
        <w:softHyphen/>
        <w:t>ing which would feed a long-lasting process of de-industrialisation. As earnings kept growing faster than GNP, while productivity fell behind, productive investment bore the worst of the crunch: net capital formation was virtually nil between 1973 and 1979 and it would take another seven years to return to pre-crisis levels. The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4"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w:t>
      </w:r>
    </w:p>
    <w:p>
      <w:pPr>
        <w:pStyle w:val="Style35"/>
        <w:keepNext w:val="0"/>
        <w:keepLines w:val="0"/>
        <w:framePr w:wrap="none" w:vAnchor="page" w:hAnchor="page" w:x="1444"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03" w:h="9480" w:hRule="exact" w:wrap="none" w:vAnchor="page" w:hAnchor="page" w:x="695" w:y="81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standard interpretation emphasises the role of rising labour costs (real wages kept rising at a healthy 3 per cent per annum) in bring</w:t>
        <w:softHyphen/>
        <w:t>ing down corporate profitability (which halved between the 1970s and the 1980s), increasing firms’ indebtedness and financial costs. This led to a dramatic contraction of investment as firms cut down on productive capacity.</w:t>
      </w:r>
    </w:p>
    <w:p>
      <w:pPr>
        <w:pStyle w:val="Style7"/>
        <w:keepNext w:val="0"/>
        <w:keepLines w:val="0"/>
        <w:framePr w:w="5803" w:h="9480" w:hRule="exact" w:wrap="none" w:vAnchor="page" w:hAnchor="page" w:x="695" w:y="8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Until 1983, in spite of the seemingly unstoppable rise in unem</w:t>
        <w:softHyphen/>
        <w:t>ployment, automatic stabilisers, in the guise of rising public expen</w:t>
        <w:softHyphen/>
        <w:t xml:space="preserve">diture, mitigated the full effect of the crisis. In March 1983, after three consecutive devaluations, the Socialist government decided to turn its back on Keynesian pump-priming policies. Successive </w:t>
      </w:r>
      <w:r>
        <w:rPr>
          <w:i/>
          <w:iCs/>
          <w:color w:val="000000"/>
          <w:spacing w:val="0"/>
          <w:w w:val="100"/>
          <w:position w:val="0"/>
          <w:shd w:val="clear" w:color="auto" w:fill="auto"/>
          <w:lang w:val="en-US" w:eastAsia="en-US" w:bidi="en-US"/>
        </w:rPr>
        <w:t xml:space="preserve">plans </w:t>
      </w:r>
      <w:r>
        <w:rPr>
          <w:i/>
          <w:iCs/>
          <w:color w:val="000000"/>
          <w:spacing w:val="0"/>
          <w:w w:val="100"/>
          <w:position w:val="0"/>
          <w:shd w:val="clear" w:color="auto" w:fill="auto"/>
          <w:lang w:val="fr-FR" w:eastAsia="fr-FR" w:bidi="fr-FR"/>
        </w:rPr>
        <w:t>de relance</w:t>
      </w:r>
      <w:r>
        <w:rPr>
          <w:rFonts w:ascii="Arial" w:eastAsia="Arial" w:hAnsi="Arial" w:cs="Arial"/>
          <w:color w:val="000000"/>
          <w:spacing w:val="0"/>
          <w:w w:val="100"/>
          <w:position w:val="0"/>
          <w:sz w:val="24"/>
          <w:szCs w:val="24"/>
          <w:shd w:val="clear" w:color="auto" w:fill="auto"/>
          <w:lang w:val="fr-FR" w:eastAsia="fr-FR" w:bidi="fr-FR"/>
        </w:rPr>
        <w:t xml:space="preserve"> * </w:t>
      </w:r>
      <w:r>
        <w:rPr>
          <w:color w:val="000000"/>
          <w:spacing w:val="0"/>
          <w:w w:val="100"/>
          <w:position w:val="0"/>
          <w:shd w:val="clear" w:color="auto" w:fill="auto"/>
          <w:lang w:val="en-US" w:eastAsia="en-US" w:bidi="en-US"/>
        </w:rPr>
        <w:t>had only resulted in widening both the trade and the budget deficits. Existing credit and exchange controls clearly were not succeeding in stemming capital outflows. It appeared that pursuing this type of policy would necessitate further moves towards isolating the French economy from the world in gen</w:t>
        <w:softHyphen/>
        <w:t xml:space="preserve">eral and France’s European partners in particular. Jacques Delors, then Minister of Finance, introduced a </w:t>
      </w:r>
      <w:r>
        <w:rPr>
          <w:i/>
          <w:iCs/>
          <w:color w:val="000000"/>
          <w:spacing w:val="0"/>
          <w:w w:val="100"/>
          <w:position w:val="0"/>
          <w:shd w:val="clear" w:color="auto" w:fill="auto"/>
          <w:lang w:val="en-US" w:eastAsia="en-US" w:bidi="en-US"/>
        </w:rPr>
        <w:t>plan de rigueur</w:t>
      </w:r>
      <w:r>
        <w:rPr>
          <w:rFonts w:ascii="Arial" w:eastAsia="Arial" w:hAnsi="Arial" w:cs="Arial"/>
          <w:color w:val="000000"/>
          <w:spacing w:val="0"/>
          <w:w w:val="100"/>
          <w:position w:val="0"/>
          <w:sz w:val="38"/>
          <w:szCs w:val="38"/>
          <w:shd w:val="clear" w:color="auto" w:fill="auto"/>
          <w:vertAlign w:val="superscript"/>
          <w:lang w:val="en-US" w:eastAsia="en-US" w:bidi="en-US"/>
        </w:rPr>
        <w:t>*</w:t>
      </w:r>
      <w:r>
        <w:rPr>
          <w:rFonts w:ascii="Arial" w:eastAsia="Arial" w:hAnsi="Arial" w:cs="Arial"/>
          <w:color w:val="000000"/>
          <w:spacing w:val="0"/>
          <w:w w:val="100"/>
          <w:position w:val="0"/>
          <w:sz w:val="38"/>
          <w:szCs w:val="38"/>
          <w:shd w:val="clear" w:color="auto" w:fill="auto"/>
          <w:lang w:val="en-US" w:eastAsia="en-US" w:bidi="en-US"/>
        </w:rPr>
        <w:t xml:space="preserve"> </w:t>
      </w:r>
      <w:r>
        <w:rPr>
          <w:color w:val="000000"/>
          <w:spacing w:val="0"/>
          <w:w w:val="100"/>
          <w:position w:val="0"/>
          <w:shd w:val="clear" w:color="auto" w:fill="auto"/>
          <w:lang w:val="en-US" w:eastAsia="en-US" w:bidi="en-US"/>
        </w:rPr>
        <w:t>containing measures aimed at setting the economy on a course of disinfla</w:t>
        <w:softHyphen/>
        <w:t>tion, restructuring and a balance of payments more conducive to European integration.</w:t>
      </w:r>
    </w:p>
    <w:p>
      <w:pPr>
        <w:pStyle w:val="Style7"/>
        <w:keepNext w:val="0"/>
        <w:keepLines w:val="0"/>
        <w:framePr w:w="5803" w:h="9480" w:hRule="exact" w:wrap="none" w:vAnchor="page" w:hAnchor="page" w:x="695" w:y="8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Consequently, growth momentarily slumped and settled at a much lower average than during either the ‘Golden Age’ or the 1970s. With the return of the business cycle, growth also became more fickle. Between 1981 and 1985 GNP grew at an average of 1.5 per cent per annum before reviving in the ‘boom’ of 1986</w:t>
        <w:softHyphen/>
        <w:t>1989, when it reached 3.1 per cent. But for most of the 1990s, French performance, at 1.2 per cent annually, was at the bottom of the EU league which collectively exhibited 1.6 per cent annual growth from 1991 to 1997. Admittedly, France did relatively well during the ensuing boom (1998-2000) but this was relatively short</w:t>
        <w:softHyphen/>
        <w:t>lived: in 2001 the economy resumed the crawling pace of the early 1990s. Interest rates set by the ECB seem to have been at least partly responsible for slow growth in ‘Euroland’.</w:t>
      </w:r>
    </w:p>
    <w:p>
      <w:pPr>
        <w:pStyle w:val="Style7"/>
        <w:keepNext w:val="0"/>
        <w:keepLines w:val="0"/>
        <w:framePr w:w="5803" w:h="9480" w:hRule="exact" w:wrap="none" w:vAnchor="page" w:hAnchor="page" w:x="695" w:y="8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From 1983 onwards priority was given to rehabilitating the currency and re-establishing the balance of payments. This was perceived as a precondition for restoring some necessary opti</w:t>
        <w:softHyphen/>
        <w:t>mism to the economic outlook and creating a stable environment</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1185" w:y="1340"/>
        <w:widowControl w:val="0"/>
        <w:rPr>
          <w:sz w:val="2"/>
          <w:szCs w:val="2"/>
        </w:rPr>
      </w:pPr>
      <w:r>
        <w:drawing>
          <wp:inline>
            <wp:extent cx="2889250" cy="552323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2889250" cy="5523230"/>
                    </a:xfrm>
                    <a:prstGeom prst="rect"/>
                  </pic:spPr>
                </pic:pic>
              </a:graphicData>
            </a:graphic>
          </wp:inline>
        </w:drawing>
      </w:r>
    </w:p>
    <w:p>
      <w:pPr>
        <w:pStyle w:val="Style58"/>
        <w:keepNext w:val="0"/>
        <w:keepLines w:val="0"/>
        <w:framePr w:w="216" w:h="8093" w:hRule="exact" w:wrap="none" w:vAnchor="page" w:hAnchor="page" w:x="5879" w:y="1993"/>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Figure 2.2 French unemployed as a percentage of the working population, 1950-2000 (ILO definition)</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0"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w:t>
      </w:r>
    </w:p>
    <w:p>
      <w:pPr>
        <w:pStyle w:val="Style35"/>
        <w:keepNext w:val="0"/>
        <w:keepLines w:val="0"/>
        <w:framePr w:wrap="none" w:vAnchor="page" w:hAnchor="page" w:x="1429"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7738" w:hRule="exact" w:wrap="none" w:vAnchor="page" w:hAnchor="page" w:x="690" w:y="81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for corporate investment decisions. By 1989, France’s inflation dif</w:t>
        <w:softHyphen/>
        <w:t>ferential with its EU partners was finally eliminated; in fact, more than 80 per cent of the gap had been eliminated by the end of 1985. Bringing inflation under control progressively restored the return on assets, interest rates and firm profitability to ‘normal’, pre-oil-crisis levels.</w:t>
      </w:r>
    </w:p>
    <w:p>
      <w:pPr>
        <w:pStyle w:val="Style7"/>
        <w:keepNext w:val="0"/>
        <w:keepLines w:val="0"/>
        <w:framePr w:w="5813" w:h="7738" w:hRule="exact" w:wrap="none" w:vAnchor="page" w:hAnchor="page" w:x="690" w:y="8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most visible effect of this policy change was felt after 1986 when the centre-right returned to power and took decisive steps in deregulation. Together these measures brought about a surge in unemployment. There were 1.5 million unemployed (6 per cent of the working population) when the Socialists came to power in 1981; even after the 1988 peak, in 1990, there were still 2.2 million; in 1997 unemployment reached an all-time high of 3.2 million (12.1 per cent). By the end of the century, the IT boom had resulted in the creation of 0.85 million jobs, which brought unemployment down to the 1990 level. But France still had one of the highest unem</w:t>
        <w:softHyphen/>
        <w:t>ployment rates in the EU. High unemployment as well as hidden unemployment (in the form of subsidised jobs) reflect negatively on participation rates. In an effort to curb unemployment, succes</w:t>
        <w:softHyphen/>
        <w:t>sive governments set up schemes to delay the entry of young adults into the workforce and other schemes to encourage the early retire</w:t>
        <w:softHyphen/>
        <w:t>ment of redundant unskilled workers. As a result participation rates in the 15-24 and 55-64 cohorts fell sharply (from 47.5 to 28 per cent and from 53.6 to 36.7 per cent respectively between 1980 and 1997). Both these categories contribute to a widening gap in par</w:t>
        <w:softHyphen/>
        <w:t>ticipation rates as compared with the EU average: fewer adults in the 24-55 age bracket are unemployed but they have to work harder so as to sustain a growing number of dependants. In this context, greater labour market flexibility would obviously pave the way to fuller capacity utilisation. But a wide coalition of vested interests are still opposed to any such move.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794" w:h="749" w:hRule="exact" w:wrap="none" w:vAnchor="page" w:hAnchor="page" w:x="700" w:y="1316"/>
        <w:widowControl w:val="0"/>
        <w:numPr>
          <w:ilvl w:val="0"/>
          <w:numId w:val="3"/>
        </w:numPr>
        <w:shd w:val="clear" w:color="auto" w:fill="auto"/>
        <w:bidi w:val="0"/>
        <w:spacing w:before="0" w:after="80" w:line="240" w:lineRule="auto"/>
        <w:ind w:left="0" w:right="0"/>
        <w:jc w:val="both"/>
      </w:pPr>
    </w:p>
    <w:p>
      <w:pPr>
        <w:pStyle w:val="Style26"/>
        <w:keepNext w:val="0"/>
        <w:keepLines w:val="0"/>
        <w:framePr w:w="5794" w:h="749" w:hRule="exact" w:wrap="none" w:vAnchor="page" w:hAnchor="page" w:x="700" w:y="131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France and the wider world</w:t>
      </w:r>
    </w:p>
    <w:p>
      <w:pPr>
        <w:pStyle w:val="Style7"/>
        <w:keepNext w:val="0"/>
        <w:keepLines w:val="0"/>
        <w:framePr w:w="5794" w:h="6744" w:hRule="exact" w:wrap="none" w:vAnchor="page" w:hAnchor="page" w:x="700" w:y="358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greater openness to and integration of a nation’s economy with the rest of the world is widely regarded by economists as the key fac</w:t>
        <w:softHyphen/>
        <w:t>tor in optimal economic development and performance. The free flow of goods, ideas, labour and capital constitutes the means by which countries can exploit successfully the ever-changing interna</w:t>
        <w:softHyphen/>
        <w:t>tional division of labour and develop the specialisation best suited to their resource endowment. Globalisation was launched when Europeans started to establish regular communications with other continents, from the sixteenth century onwards. It was given a deci</w:t>
        <w:softHyphen/>
        <w:t>sive boost in the nineteenth century, when the capabilities of both production and transport were enhanced by the technology of the industrial revolution. Although devoid of any major European con</w:t>
        <w:softHyphen/>
        <w:t>flict, this century gave birth to nationalist ideologies which were to have far-reaching consequences. In Europe they spawned two destructive major wars which seriously disrupted the trend towards a more integrated world economy. These originated in Europe and were essentially fought on European soil. In both of them, France occupied centre stage.</w:t>
      </w:r>
    </w:p>
    <w:p>
      <w:pPr>
        <w:pStyle w:val="Style7"/>
        <w:keepNext w:val="0"/>
        <w:keepLines w:val="0"/>
        <w:framePr w:w="5794" w:h="6744" w:hRule="exact" w:wrap="none" w:vAnchor="page" w:hAnchor="page" w:x="700" w:y="3587"/>
        <w:widowControl w:val="0"/>
        <w:shd w:val="clear" w:color="auto" w:fill="auto"/>
        <w:bidi w:val="0"/>
        <w:spacing w:before="0" w:after="0"/>
        <w:ind w:left="0" w:right="0" w:firstLine="220"/>
        <w:jc w:val="both"/>
      </w:pPr>
      <w:bookmarkStart w:id="41" w:name="bookmark41"/>
      <w:r>
        <w:rPr>
          <w:color w:val="000000"/>
          <w:spacing w:val="0"/>
          <w:w w:val="100"/>
          <w:position w:val="0"/>
          <w:shd w:val="clear" w:color="auto" w:fill="auto"/>
          <w:lang w:val="en-US" w:eastAsia="en-US" w:bidi="en-US"/>
        </w:rPr>
        <w:t>Conversely, economic as well as political competition among European nation-states has always been a major feature of European history and may constitute a key to understanding the continent’s precocious and continuing success (Rosenberg &amp; Birdzell, 1984). But in the short term, the period from 1914 to 1945 (also referred to as Europe’s twentieth-century ‘Thirty years’ war’) has caused immense destruction, suffering and lost opportunities - despite the League of Nations’ efforts to secure greater international co</w:t>
        <w:softHyphen/>
        <w:t>operation. Breakthroughs in economic integration and international</w:t>
      </w:r>
      <w:bookmarkEnd w:id="41"/>
    </w:p>
    <w:p>
      <w:pPr>
        <w:pStyle w:val="Style35"/>
        <w:keepNext w:val="0"/>
        <w:keepLines w:val="0"/>
        <w:framePr w:wrap="none" w:vAnchor="page" w:hAnchor="page" w:x="6249" w:y="108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9"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w:t>
      </w:r>
    </w:p>
    <w:p>
      <w:pPr>
        <w:pStyle w:val="Style35"/>
        <w:keepNext w:val="0"/>
        <w:keepLines w:val="0"/>
        <w:framePr w:wrap="none" w:vAnchor="page" w:hAnchor="page" w:x="1439"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4834" w:h="518" w:hRule="exact" w:wrap="none" w:vAnchor="page" w:hAnchor="page" w:x="1420" w:y="817"/>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3.1 Degree of openness (proportion of exports in GNP) (%)</w:t>
      </w:r>
    </w:p>
    <w:tbl>
      <w:tblPr>
        <w:tblOverlap w:val="never"/>
        <w:jc w:val="left"/>
        <w:tblLayout w:type="fixed"/>
      </w:tblPr>
      <w:tblGrid>
        <w:gridCol w:w="979"/>
        <w:gridCol w:w="787"/>
        <w:gridCol w:w="802"/>
        <w:gridCol w:w="797"/>
        <w:gridCol w:w="792"/>
        <w:gridCol w:w="691"/>
      </w:tblGrid>
      <w:tr>
        <w:trPr>
          <w:trHeight w:val="432" w:hRule="exact"/>
        </w:trPr>
        <w:tc>
          <w:tcPr>
            <w:tcBorders>
              <w:top w:val="single" w:sz="4"/>
            </w:tcBorders>
            <w:shd w:val="clear" w:color="auto" w:fill="auto"/>
            <w:vAlign w:val="top"/>
          </w:tcPr>
          <w:p>
            <w:pPr>
              <w:framePr w:w="4848" w:h="1526" w:wrap="none" w:vAnchor="page" w:hAnchor="page" w:x="1410" w:y="1369"/>
              <w:widowControl w:val="0"/>
              <w:rPr>
                <w:sz w:val="10"/>
                <w:szCs w:val="10"/>
              </w:rPr>
            </w:pPr>
          </w:p>
        </w:tc>
        <w:tc>
          <w:tcPr>
            <w:tcBorders>
              <w:top w:val="single" w:sz="4"/>
            </w:tcBorders>
            <w:shd w:val="clear" w:color="auto" w:fill="auto"/>
            <w:vAlign w:val="center"/>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1913</w:t>
            </w:r>
          </w:p>
        </w:tc>
        <w:tc>
          <w:tcPr>
            <w:tcBorders>
              <w:top w:val="single" w:sz="4"/>
            </w:tcBorders>
            <w:shd w:val="clear" w:color="auto" w:fill="auto"/>
            <w:vAlign w:val="center"/>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1929</w:t>
            </w:r>
          </w:p>
        </w:tc>
        <w:tc>
          <w:tcPr>
            <w:tcBorders>
              <w:top w:val="single" w:sz="4"/>
            </w:tcBorders>
            <w:shd w:val="clear" w:color="auto" w:fill="auto"/>
            <w:vAlign w:val="center"/>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1950</w:t>
            </w:r>
          </w:p>
        </w:tc>
        <w:tc>
          <w:tcPr>
            <w:tcBorders>
              <w:top w:val="single" w:sz="4"/>
            </w:tcBorders>
            <w:shd w:val="clear" w:color="auto" w:fill="auto"/>
            <w:vAlign w:val="center"/>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1973</w:t>
            </w:r>
          </w:p>
        </w:tc>
        <w:tc>
          <w:tcPr>
            <w:tcBorders>
              <w:top w:val="single" w:sz="4"/>
            </w:tcBorders>
            <w:shd w:val="clear" w:color="auto" w:fill="auto"/>
            <w:vAlign w:val="center"/>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1998</w:t>
            </w:r>
          </w:p>
        </w:tc>
      </w:tr>
      <w:tr>
        <w:trPr>
          <w:trHeight w:val="302" w:hRule="exact"/>
        </w:trPr>
        <w:tc>
          <w:tcPr>
            <w:tcBorders>
              <w:top w:val="single" w:sz="4"/>
            </w:tcBorders>
            <w:shd w:val="clear" w:color="auto" w:fill="auto"/>
            <w:vAlign w:val="bottom"/>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France</w:t>
            </w:r>
          </w:p>
        </w:tc>
        <w:tc>
          <w:tcPr>
            <w:tcBorders>
              <w:top w:val="single" w:sz="4"/>
            </w:tcBorders>
            <w:shd w:val="clear" w:color="auto" w:fill="auto"/>
            <w:vAlign w:val="bottom"/>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shd w:val="clear" w:color="auto" w:fill="auto"/>
                <w:lang w:val="en-US" w:eastAsia="en-US" w:bidi="en-US"/>
              </w:rPr>
              <w:t>7.8</w:t>
            </w:r>
          </w:p>
        </w:tc>
        <w:tc>
          <w:tcPr>
            <w:tcBorders>
              <w:top w:val="single" w:sz="4"/>
            </w:tcBorders>
            <w:shd w:val="clear" w:color="auto" w:fill="auto"/>
            <w:vAlign w:val="bottom"/>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8.6</w:t>
            </w:r>
          </w:p>
        </w:tc>
        <w:tc>
          <w:tcPr>
            <w:tcBorders>
              <w:top w:val="single" w:sz="4"/>
            </w:tcBorders>
            <w:shd w:val="clear" w:color="auto" w:fill="auto"/>
            <w:vAlign w:val="bottom"/>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shd w:val="clear" w:color="auto" w:fill="auto"/>
                <w:lang w:val="en-US" w:eastAsia="en-US" w:bidi="en-US"/>
              </w:rPr>
              <w:t>7.6</w:t>
            </w:r>
          </w:p>
        </w:tc>
        <w:tc>
          <w:tcPr>
            <w:tcBorders>
              <w:top w:val="single" w:sz="4"/>
            </w:tcBorders>
            <w:shd w:val="clear" w:color="auto" w:fill="auto"/>
            <w:vAlign w:val="bottom"/>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shd w:val="clear" w:color="auto" w:fill="auto"/>
                <w:lang w:val="en-US" w:eastAsia="en-US" w:bidi="en-US"/>
              </w:rPr>
              <w:t>15.2</w:t>
            </w:r>
          </w:p>
        </w:tc>
        <w:tc>
          <w:tcPr>
            <w:tcBorders>
              <w:top w:val="single" w:sz="4"/>
            </w:tcBorders>
            <w:shd w:val="clear" w:color="auto" w:fill="auto"/>
            <w:vAlign w:val="bottom"/>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shd w:val="clear" w:color="auto" w:fill="auto"/>
                <w:lang w:val="en-US" w:eastAsia="en-US" w:bidi="en-US"/>
              </w:rPr>
              <w:t>28.7</w:t>
            </w:r>
          </w:p>
        </w:tc>
      </w:tr>
      <w:tr>
        <w:trPr>
          <w:trHeight w:val="230" w:hRule="exact"/>
        </w:trPr>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Germany</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16.1</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12.8</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6.2</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23.8</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38.9</w:t>
            </w:r>
          </w:p>
        </w:tc>
      </w:tr>
      <w:tr>
        <w:trPr>
          <w:trHeight w:val="206" w:hRule="exact"/>
        </w:trPr>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UK</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17.5</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13.3</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11.3</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14.0</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25.0</w:t>
            </w:r>
          </w:p>
        </w:tc>
      </w:tr>
      <w:tr>
        <w:trPr>
          <w:trHeight w:val="355" w:hRule="exact"/>
        </w:trPr>
        <w:tc>
          <w:tcPr>
            <w:tcBorders>
              <w:bottom w:val="single" w:sz="4"/>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World</w:t>
            </w:r>
          </w:p>
        </w:tc>
        <w:tc>
          <w:tcPr>
            <w:tcBorders>
              <w:bottom w:val="single" w:sz="4"/>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shd w:val="clear" w:color="auto" w:fill="auto"/>
                <w:lang w:val="en-US" w:eastAsia="en-US" w:bidi="en-US"/>
              </w:rPr>
              <w:t>7.9</w:t>
            </w:r>
          </w:p>
        </w:tc>
        <w:tc>
          <w:tcPr>
            <w:tcBorders>
              <w:bottom w:val="single" w:sz="4"/>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9.0</w:t>
            </w:r>
          </w:p>
        </w:tc>
        <w:tc>
          <w:tcPr>
            <w:tcBorders>
              <w:bottom w:val="single" w:sz="4"/>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5.5</w:t>
            </w:r>
          </w:p>
        </w:tc>
        <w:tc>
          <w:tcPr>
            <w:tcBorders>
              <w:bottom w:val="single" w:sz="4"/>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10.5</w:t>
            </w:r>
          </w:p>
        </w:tc>
        <w:tc>
          <w:tcPr>
            <w:tcBorders>
              <w:bottom w:val="single" w:sz="4"/>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17.2</w:t>
            </w:r>
          </w:p>
        </w:tc>
      </w:tr>
    </w:tbl>
    <w:p>
      <w:pPr>
        <w:pStyle w:val="Style7"/>
        <w:keepNext w:val="0"/>
        <w:keepLines w:val="0"/>
        <w:framePr w:w="5794" w:h="6744" w:hRule="exact" w:wrap="none" w:vAnchor="page" w:hAnchor="page" w:x="700" w:y="354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co-operation since the middle of the nineteenth century were reversed, commodity trade collapsed and financial flows dried up; governments introduced authoritarian allocation of resources to curb competition - some even feared at the time that this would usher in a ‘new dark age’ (Churchill). Fortunately, the second post</w:t>
        <w:softHyphen/>
        <w:t>war reconstruction paved the way to a restoration of international integration and co-operation.</w:t>
      </w:r>
    </w:p>
    <w:p>
      <w:pPr>
        <w:pStyle w:val="Style7"/>
        <w:keepNext w:val="0"/>
        <w:keepLines w:val="0"/>
        <w:framePr w:w="5794" w:h="6744" w:hRule="exact" w:wrap="none" w:vAnchor="page" w:hAnchor="page" w:x="700" w:y="354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France has shared in this common history. For most of the century France, like many other countries, had to put ‘defence before prosperity’ and devote considerable resources and effort to actively protecting its territory and national interests. The prospect of yet another conflict of cataclysmic proportions in the immedi</w:t>
        <w:softHyphen/>
        <w:t>ate postwar period reinforced the tendency to tighten, rather than discard, the regulatory corset imposed during and between the two world wars. By the end of the 1960s, however, multilateral agree</w:t>
        <w:softHyphen/>
        <w:t>ments (GATT) and regional co-operation (EEC) paved the way for a more outward-looking economy. By the mid-1980s this trend had become irresistible as financial transactions were fully liberalised. ‘Fortress France’ has thus escaped the vicious circle of national</w:t>
        <w:softHyphen/>
        <w:t>ism, protectionism and colonialism which doubtless hampered its economic development in the first half of the twentieth century. Despite recurring cries to ‘control and curb unbridled globalisation’ (from government ministers attending the ‘social summit’ in Porto Alegre, Brazil), growing openness seems to be the only way to ensure the country’s continued prosperity. At the close of the century, France’s degree of openness was over three times its 1929 level (see Table 3.1).</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18" w:y="4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France and the wider world</w:t>
      </w:r>
    </w:p>
    <w:p>
      <w:pPr>
        <w:pStyle w:val="Style35"/>
        <w:keepNext w:val="0"/>
        <w:keepLines w:val="0"/>
        <w:framePr w:wrap="none" w:vAnchor="page" w:hAnchor="page" w:x="6239" w:y="4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29</w:t>
      </w:r>
    </w:p>
    <w:p>
      <w:pPr>
        <w:pStyle w:val="Style42"/>
        <w:keepNext w:val="0"/>
        <w:keepLines w:val="0"/>
        <w:framePr w:w="5813" w:h="8597" w:hRule="exact" w:wrap="none" w:vAnchor="page" w:hAnchor="page" w:x="690" w:y="985"/>
        <w:widowControl w:val="0"/>
        <w:numPr>
          <w:ilvl w:val="0"/>
          <w:numId w:val="9"/>
        </w:numPr>
        <w:shd w:val="clear" w:color="auto" w:fill="auto"/>
        <w:tabs>
          <w:tab w:pos="701" w:val="left"/>
        </w:tabs>
        <w:bidi w:val="0"/>
        <w:spacing w:before="0"/>
        <w:ind w:left="0" w:right="0" w:firstLine="0"/>
        <w:jc w:val="both"/>
      </w:pPr>
      <w:bookmarkStart w:id="42" w:name="bookmark42"/>
      <w:r>
        <w:rPr>
          <w:color w:val="000000"/>
          <w:spacing w:val="0"/>
          <w:w w:val="100"/>
          <w:position w:val="0"/>
          <w:shd w:val="clear" w:color="auto" w:fill="auto"/>
          <w:lang w:val="en-US" w:eastAsia="en-US" w:bidi="en-US"/>
        </w:rPr>
        <w:t>Domestic vs. trade-induced growth?</w:t>
      </w:r>
      <w:bookmarkEnd w:id="42"/>
    </w:p>
    <w:p>
      <w:pPr>
        <w:pStyle w:val="Style7"/>
        <w:keepNext w:val="0"/>
        <w:keepLines w:val="0"/>
        <w:framePr w:w="5813" w:h="8597" w:hRule="exact" w:wrap="none" w:vAnchor="page" w:hAnchor="page" w:x="690" w:y="985"/>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Small countries, given their narrow domestic markets and their lim</w:t>
        <w:softHyphen/>
        <w:t>ited range of resources and production, have no choice, if they want to expand, but to open their borders to outside influences (the free flow of people, goods, capital and technology) and specialise in order to capture foreign customers. Relatively large countries, by contrast, can entertain the illusion of ‘going it alone’: in theory a larger domestic market can absorb, and a multitude of economic agents can supply, a greater variety of goods. Thus industrialisation in the USA relied essentially on the domestic market and proceeded initially behind high tariff barriers. Conversely, the small economies of Western Europe have either thrived on a traditionally open stance (Denmark, the Netherlands, Belgium) or experienced prolonged periods of stagnation (Portugal, Ireland).</w:t>
      </w:r>
    </w:p>
    <w:p>
      <w:pPr>
        <w:pStyle w:val="Style7"/>
        <w:keepNext w:val="0"/>
        <w:keepLines w:val="0"/>
        <w:framePr w:w="5813" w:h="8597" w:hRule="exact" w:wrap="none" w:vAnchor="page" w:hAnchor="page" w:x="690" w:y="985"/>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In the nineteenth century France had to adapt from an initial ‘great nation’ status to being a medium-size country at a time when continued industrial development was making goods, pro</w:t>
        <w:softHyphen/>
        <w:t xml:space="preserve">cesses and services increasingly sophisticated and complementary. Concurrently, the parliamentary regime adopted by the country after 1870 offered more room for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to organised interest groups eager to introduce restrictive practices so as to limit out</w:t>
        <w:softHyphen/>
        <w:t>side competition. A policy ‘to protect national labour’ was officially embraced after the Meiine</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tariff of 1892 put an end to the episode of trade liberalisation opened by the Anglo-French treaty of 1860.</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Consolidated in 1910, restored in 1928, reinforced from 1931 and again in 1949, protectionism endured until the breakthrough of the Kennedy round of GATT (1960-1) and the commitment to lower EEC ‘internal’ trade barriers (July 1962). Tariff protection enjoyed such longevity because of the inherent intricacy of the tariff: most of its deleterious effects were either hidden, diluted or cush</w:t>
        <w:softHyphen/>
        <w:t>ioned because a large number of sheltered industries could thrive or subsist in a relatively closed environment.</w:t>
      </w:r>
    </w:p>
    <w:p>
      <w:pPr>
        <w:pStyle w:val="Style7"/>
        <w:keepNext w:val="0"/>
        <w:keepLines w:val="0"/>
        <w:framePr w:w="5813" w:h="8597" w:hRule="exact" w:wrap="none" w:vAnchor="page" w:hAnchor="page" w:x="690" w:y="985"/>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For most of the past hundred years, therefore, relative isolation from the outside world has been a dominant feature, although it was</w:t>
      </w:r>
    </w:p>
    <w:p>
      <w:pPr>
        <w:pStyle w:val="Style2"/>
        <w:keepNext w:val="0"/>
        <w:keepLines w:val="0"/>
        <w:framePr w:wrap="none" w:vAnchor="page" w:hAnchor="page" w:x="709" w:y="9894"/>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w:t>
      </w:r>
    </w:p>
    <w:p>
      <w:pPr>
        <w:pStyle w:val="Style38"/>
        <w:keepNext w:val="0"/>
        <w:keepLines w:val="0"/>
        <w:framePr w:w="5117" w:h="384" w:hRule="exact" w:wrap="none" w:vAnchor="page" w:hAnchor="page" w:x="940" w:y="9918"/>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Protectionist measures for manufacturing had already been introduced in 1881.</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13"/>
        <w:keepNext w:val="0"/>
        <w:keepLines w:val="0"/>
        <w:framePr w:w="211" w:h="322" w:hRule="exact" w:wrap="none" w:vAnchor="page" w:hAnchor="page" w:x="726" w:y="9428"/>
        <w:widowControl w:val="0"/>
        <w:shd w:val="clear" w:color="auto" w:fill="auto"/>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w:t>
      </w:r>
    </w:p>
    <w:p>
      <w:pPr>
        <w:pStyle w:val="Style2"/>
        <w:keepNext w:val="0"/>
        <w:keepLines w:val="0"/>
        <w:framePr w:wrap="none" w:vAnchor="page" w:hAnchor="page" w:x="870" w:y="9678"/>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shd w:val="clear" w:color="auto" w:fill="auto"/>
          <w:lang w:val="en-US" w:eastAsia="en-US" w:bidi="en-US"/>
        </w:rPr>
        <w:t>m</w:t>
      </w:r>
    </w:p>
    <w:p>
      <w:pPr>
        <w:framePr w:wrap="none" w:vAnchor="page" w:hAnchor="page" w:x="1422" w:y="1331"/>
        <w:widowControl w:val="0"/>
        <w:rPr>
          <w:sz w:val="2"/>
          <w:szCs w:val="2"/>
        </w:rPr>
      </w:pPr>
      <w:r>
        <w:drawing>
          <wp:inline>
            <wp:extent cx="2871470" cy="550481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2871470" cy="5504815"/>
                    </a:xfrm>
                    <a:prstGeom prst="rect"/>
                  </pic:spPr>
                </pic:pic>
              </a:graphicData>
            </a:graphic>
          </wp:inline>
        </w:drawing>
      </w:r>
    </w:p>
    <w:p>
      <w:pPr>
        <w:pStyle w:val="Style58"/>
        <w:keepNext w:val="0"/>
        <w:keepLines w:val="0"/>
        <w:framePr w:w="432" w:h="5486" w:hRule="exact" w:wrap="none" w:vAnchor="page" w:hAnchor="page" w:x="6135" w:y="4580"/>
        <w:widowControl w:val="0"/>
        <w:shd w:val="clear" w:color="auto" w:fill="auto"/>
        <w:bidi w:val="0"/>
        <w:spacing w:before="0" w:after="0" w:line="266" w:lineRule="auto"/>
        <w:ind w:left="0" w:right="0" w:firstLine="0"/>
        <w:jc w:val="left"/>
        <w:textDirection w:val="btLr"/>
      </w:pPr>
      <w:r>
        <w:rPr>
          <w:color w:val="000000"/>
          <w:spacing w:val="0"/>
          <w:w w:val="100"/>
          <w:position w:val="0"/>
          <w:shd w:val="clear" w:color="auto" w:fill="auto"/>
          <w:lang w:val="en-US" w:eastAsia="en-US" w:bidi="en-US"/>
        </w:rPr>
        <w:t xml:space="preserve">Figure 3.1 Rate of nominal protection of French imports, 1900-2000 </w:t>
      </w:r>
      <w:r>
        <w:rPr>
          <w:i/>
          <w:iCs/>
          <w:color w:val="000000"/>
          <w:spacing w:val="0"/>
          <w:w w:val="100"/>
          <w:position w:val="0"/>
          <w:shd w:val="clear" w:color="auto" w:fill="auto"/>
          <w:lang w:val="en-US" w:eastAsia="en-US" w:bidi="en-US"/>
        </w:rPr>
        <w:t xml:space="preserve">Source: </w:t>
      </w:r>
      <w:r>
        <w:rPr>
          <w:i/>
          <w:iCs/>
          <w:color w:val="000000"/>
          <w:spacing w:val="0"/>
          <w:w w:val="100"/>
          <w:position w:val="0"/>
          <w:shd w:val="clear" w:color="auto" w:fill="auto"/>
          <w:lang w:val="fr-FR" w:eastAsia="fr-FR" w:bidi="fr-FR"/>
        </w:rPr>
        <w:t>Annuaire Statistique de la France</w:t>
      </w:r>
      <w:r>
        <w:rPr>
          <w:color w:val="000000"/>
          <w:spacing w:val="0"/>
          <w:w w:val="100"/>
          <w:position w:val="0"/>
          <w:shd w:val="clear" w:color="auto" w:fill="auto"/>
          <w:lang w:val="fr-FR" w:eastAsia="fr-FR" w:bidi="fr-FR"/>
        </w:rPr>
        <w:t>, 1900-2000.</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France and the wider world</w:t>
      </w:r>
    </w:p>
    <w:p>
      <w:pPr>
        <w:pStyle w:val="Style35"/>
        <w:keepNext w:val="0"/>
        <w:keepLines w:val="0"/>
        <w:framePr w:wrap="none" w:vAnchor="page" w:hAnchor="page" w:x="62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w:t>
      </w:r>
    </w:p>
    <w:p>
      <w:pPr>
        <w:pStyle w:val="Style45"/>
        <w:keepNext w:val="0"/>
        <w:keepLines w:val="0"/>
        <w:framePr w:w="4550" w:h="518" w:hRule="exact" w:wrap="none" w:vAnchor="page" w:hAnchor="page" w:x="1412"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3.2 Simple linear regression impact of French trade openness on economic growth (%)</w:t>
      </w:r>
    </w:p>
    <w:tbl>
      <w:tblPr>
        <w:tblOverlap w:val="never"/>
        <w:jc w:val="left"/>
        <w:tblLayout w:type="fixed"/>
      </w:tblPr>
      <w:tblGrid>
        <w:gridCol w:w="840"/>
        <w:gridCol w:w="1075"/>
        <w:gridCol w:w="830"/>
        <w:gridCol w:w="1080"/>
        <w:gridCol w:w="1018"/>
      </w:tblGrid>
      <w:tr>
        <w:trPr>
          <w:trHeight w:val="278" w:hRule="exact"/>
        </w:trPr>
        <w:tc>
          <w:tcPr>
            <w:vMerge w:val="restart"/>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Year</w:t>
            </w:r>
          </w:p>
        </w:tc>
        <w:tc>
          <w:tcPr>
            <w:vMerge w:val="restart"/>
            <w:tcBorders/>
            <w:shd w:val="clear" w:color="auto" w:fill="auto"/>
            <w:vAlign w:val="center"/>
          </w:tcPr>
          <w:p>
            <w:pPr>
              <w:pStyle w:val="Style2"/>
              <w:keepNext w:val="0"/>
              <w:keepLines w:val="0"/>
              <w:framePr w:w="4843" w:h="3062" w:wrap="none" w:vAnchor="page" w:hAnchor="page" w:x="1407" w:y="1537"/>
              <w:widowControl w:val="0"/>
              <w:shd w:val="clear" w:color="auto" w:fill="auto"/>
              <w:bidi w:val="0"/>
              <w:spacing w:before="0" w:after="0" w:line="266" w:lineRule="auto"/>
              <w:ind w:left="0" w:right="0" w:firstLine="0"/>
              <w:jc w:val="left"/>
              <w:rPr>
                <w:sz w:val="16"/>
                <w:szCs w:val="16"/>
              </w:rPr>
            </w:pPr>
            <w:r>
              <w:rPr>
                <w:color w:val="000000"/>
                <w:spacing w:val="0"/>
                <w:w w:val="100"/>
                <w:position w:val="0"/>
                <w:sz w:val="17"/>
                <w:szCs w:val="17"/>
                <w:shd w:val="clear" w:color="auto" w:fill="auto"/>
                <w:lang w:val="en-US" w:eastAsia="en-US" w:bidi="en-US"/>
              </w:rPr>
              <w:t>Openness Rate</w:t>
            </w:r>
            <w:r>
              <w:rPr>
                <w:color w:val="000000"/>
                <w:spacing w:val="0"/>
                <w:w w:val="100"/>
                <w:position w:val="0"/>
                <w:sz w:val="16"/>
                <w:szCs w:val="16"/>
                <w:shd w:val="clear" w:color="auto" w:fill="auto"/>
                <w:vertAlign w:val="superscript"/>
                <w:lang w:val="en-US" w:eastAsia="en-US" w:bidi="en-US"/>
              </w:rPr>
              <w:t>1</w:t>
            </w:r>
          </w:p>
        </w:tc>
        <w:tc>
          <w:tcPr>
            <w:gridSpan w:val="2"/>
            <w:tcBorders/>
            <w:shd w:val="clear" w:color="auto" w:fill="auto"/>
            <w:vAlign w:val="top"/>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 growth rate</w:t>
            </w:r>
          </w:p>
        </w:tc>
        <w:tc>
          <w:tcPr>
            <w:vMerge w:val="restart"/>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Residuals</w:t>
            </w:r>
          </w:p>
        </w:tc>
      </w:tr>
      <w:tr>
        <w:trPr>
          <w:trHeight w:val="370" w:hRule="exact"/>
        </w:trPr>
        <w:tc>
          <w:tcPr>
            <w:vMerge/>
            <w:tcBorders/>
            <w:shd w:val="clear" w:color="auto" w:fill="auto"/>
            <w:vAlign w:val="bottom"/>
          </w:tcPr>
          <w:p>
            <w:pPr>
              <w:framePr w:w="4843" w:h="3062" w:wrap="none" w:vAnchor="page" w:hAnchor="page" w:x="1407" w:y="1537"/>
            </w:pPr>
          </w:p>
        </w:tc>
        <w:tc>
          <w:tcPr>
            <w:vMerge/>
            <w:tcBorders/>
            <w:shd w:val="clear" w:color="auto" w:fill="auto"/>
            <w:vAlign w:val="center"/>
          </w:tcPr>
          <w:p>
            <w:pPr>
              <w:framePr w:w="4843" w:h="3062" w:wrap="none" w:vAnchor="page" w:hAnchor="page" w:x="1407" w:y="1537"/>
            </w:pPr>
          </w:p>
        </w:tc>
        <w:tc>
          <w:tcPr>
            <w:tcBorders>
              <w:top w:val="single" w:sz="4"/>
            </w:tcBorders>
            <w:shd w:val="clear" w:color="auto" w:fill="auto"/>
            <w:vAlign w:val="center"/>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Actual</w:t>
            </w:r>
          </w:p>
        </w:tc>
        <w:tc>
          <w:tcPr>
            <w:tcBorders>
              <w:top w:val="single" w:sz="4"/>
            </w:tcBorders>
            <w:shd w:val="clear" w:color="auto" w:fill="auto"/>
            <w:vAlign w:val="center"/>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Predicted</w:t>
            </w:r>
          </w:p>
        </w:tc>
        <w:tc>
          <w:tcPr>
            <w:vMerge/>
            <w:tcBorders/>
            <w:shd w:val="clear" w:color="auto" w:fill="auto"/>
            <w:vAlign w:val="bottom"/>
          </w:tcPr>
          <w:p>
            <w:pPr>
              <w:framePr w:w="4843" w:h="3062" w:wrap="none" w:vAnchor="page" w:hAnchor="page" w:x="1407" w:y="1537"/>
            </w:pPr>
          </w:p>
        </w:tc>
      </w:tr>
      <w:tr>
        <w:trPr>
          <w:trHeight w:val="302" w:hRule="exact"/>
        </w:trPr>
        <w:tc>
          <w:tcPr>
            <w:tcBorders>
              <w:top w:val="single" w:sz="4"/>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1900-9</w:t>
            </w:r>
          </w:p>
        </w:tc>
        <w:tc>
          <w:tcPr>
            <w:tcBorders>
              <w:top w:val="single" w:sz="4"/>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17.7</w:t>
            </w:r>
          </w:p>
        </w:tc>
        <w:tc>
          <w:tcPr>
            <w:tcBorders>
              <w:top w:val="single" w:sz="4"/>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2.27</w:t>
            </w:r>
          </w:p>
        </w:tc>
        <w:tc>
          <w:tcPr>
            <w:tcBorders>
              <w:top w:val="single" w:sz="4"/>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2.20</w:t>
            </w:r>
          </w:p>
        </w:tc>
        <w:tc>
          <w:tcPr>
            <w:tcBorders>
              <w:top w:val="single" w:sz="4"/>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0.07</w:t>
            </w:r>
          </w:p>
        </w:tc>
      </w:tr>
      <w:tr>
        <w:trPr>
          <w:trHeight w:val="221"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1910-14</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17.0</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1.89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2.28</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0.39</w:t>
            </w:r>
          </w:p>
        </w:tc>
      </w:tr>
      <w:tr>
        <w:trPr>
          <w:trHeight w:val="221"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1919-29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11.7</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4.43</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2.90</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1.50</w:t>
            </w:r>
          </w:p>
        </w:tc>
      </w:tr>
      <w:tr>
        <w:trPr>
          <w:trHeight w:val="216"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1930-9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0.63</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3.10</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2.50</w:t>
            </w:r>
          </w:p>
        </w:tc>
      </w:tr>
      <w:tr>
        <w:trPr>
          <w:trHeight w:val="221"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1945-9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8.0</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2.16</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3.34</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1.18</w:t>
            </w:r>
          </w:p>
        </w:tc>
      </w:tr>
      <w:tr>
        <w:trPr>
          <w:trHeight w:val="221"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1950-9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9.8</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3.85</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3.13</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0.77</w:t>
            </w:r>
          </w:p>
        </w:tc>
      </w:tr>
      <w:tr>
        <w:trPr>
          <w:trHeight w:val="216"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1960-9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4.98</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3.04</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1.96</w:t>
            </w:r>
          </w:p>
        </w:tc>
      </w:tr>
      <w:tr>
        <w:trPr>
          <w:trHeight w:val="221"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1970-9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15.7</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3.10</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2.43</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0.67</w:t>
            </w:r>
          </w:p>
        </w:tc>
      </w:tr>
      <w:tr>
        <w:trPr>
          <w:trHeight w:val="221"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1980-9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2.02</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2.06</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0.06</w:t>
            </w:r>
          </w:p>
        </w:tc>
      </w:tr>
      <w:tr>
        <w:trPr>
          <w:trHeight w:val="355" w:hRule="exact"/>
        </w:trPr>
        <w:tc>
          <w:tcPr>
            <w:tcBorders>
              <w:bottom w:val="single" w:sz="4"/>
            </w:tcBorders>
            <w:shd w:val="clear" w:color="auto" w:fill="auto"/>
            <w:vAlign w:val="top"/>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1990-9</w:t>
            </w:r>
          </w:p>
        </w:tc>
        <w:tc>
          <w:tcPr>
            <w:tcBorders>
              <w:bottom w:val="single" w:sz="4"/>
            </w:tcBorders>
            <w:shd w:val="clear" w:color="auto" w:fill="auto"/>
            <w:vAlign w:val="top"/>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18.1</w:t>
            </w:r>
          </w:p>
        </w:tc>
        <w:tc>
          <w:tcPr>
            <w:tcBorders>
              <w:bottom w:val="single" w:sz="4"/>
            </w:tcBorders>
            <w:shd w:val="clear" w:color="auto" w:fill="auto"/>
            <w:vAlign w:val="top"/>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1.30</w:t>
            </w:r>
          </w:p>
        </w:tc>
        <w:tc>
          <w:tcPr>
            <w:tcBorders>
              <w:bottom w:val="single" w:sz="4"/>
            </w:tcBorders>
            <w:shd w:val="clear" w:color="auto" w:fill="auto"/>
            <w:vAlign w:val="top"/>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2.15</w:t>
            </w:r>
          </w:p>
        </w:tc>
        <w:tc>
          <w:tcPr>
            <w:tcBorders>
              <w:bottom w:val="single" w:sz="4"/>
            </w:tcBorders>
            <w:shd w:val="clear" w:color="auto" w:fill="auto"/>
            <w:vAlign w:val="top"/>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0.85</w:t>
            </w:r>
          </w:p>
        </w:tc>
      </w:tr>
    </w:tbl>
    <w:p>
      <w:pPr>
        <w:pStyle w:val="Style45"/>
        <w:keepNext w:val="0"/>
        <w:keepLines w:val="0"/>
        <w:framePr w:w="5813" w:h="394" w:hRule="exact" w:wrap="none" w:vAnchor="page" w:hAnchor="page" w:x="692" w:y="4681"/>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Exports as a share of GNP.</w:t>
      </w:r>
    </w:p>
    <w:p>
      <w:pPr>
        <w:pStyle w:val="Style45"/>
        <w:keepNext w:val="0"/>
        <w:keepLines w:val="0"/>
        <w:framePr w:w="5813" w:h="394" w:hRule="exact" w:wrap="none" w:vAnchor="page" w:hAnchor="page" w:x="692" w:y="4681"/>
        <w:widowControl w:val="0"/>
        <w:shd w:val="clear" w:color="auto" w:fill="auto"/>
        <w:bidi w:val="0"/>
        <w:spacing w:before="0" w:after="0" w:line="240" w:lineRule="auto"/>
        <w:ind w:left="0" w:right="0" w:firstLine="740"/>
        <w:jc w:val="left"/>
        <w:rPr>
          <w:sz w:val="16"/>
          <w:szCs w:val="16"/>
        </w:rPr>
      </w:pPr>
      <w:r>
        <w:rPr>
          <w:i/>
          <w:iCs/>
          <w:color w:val="000000"/>
          <w:spacing w:val="0"/>
          <w:w w:val="100"/>
          <w:position w:val="0"/>
          <w:sz w:val="16"/>
          <w:szCs w:val="16"/>
          <w:shd w:val="clear" w:color="auto" w:fill="auto"/>
          <w:lang w:val="en-US" w:eastAsia="en-US" w:bidi="en-US"/>
        </w:rPr>
        <w:t>Source:</w:t>
      </w:r>
      <w:r>
        <w:rPr>
          <w:color w:val="000000"/>
          <w:spacing w:val="0"/>
          <w:w w:val="100"/>
          <w:position w:val="0"/>
          <w:sz w:val="16"/>
          <w:szCs w:val="16"/>
          <w:shd w:val="clear" w:color="auto" w:fill="auto"/>
          <w:lang w:val="en-US" w:eastAsia="en-US" w:bidi="en-US"/>
        </w:rPr>
        <w:t xml:space="preserve"> Maddison, 2001.</w:t>
      </w:r>
    </w:p>
    <w:p>
      <w:pPr>
        <w:pStyle w:val="Style7"/>
        <w:keepNext w:val="0"/>
        <w:keepLines w:val="0"/>
        <w:framePr w:w="5813" w:h="4949" w:hRule="exact" w:wrap="none" w:vAnchor="page" w:hAnchor="page" w:x="692" w:y="536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less pronounced before the First World War than in the interwar period and the 1950s (Figure 3.1). The opening up of the economy dates only from the 1970s; by 1980 the openness rate (measured by the ratio of exports to GNP) had finally climbed back to its pre-1914 level (see Table 3.1). This delay partly accounts for the contradic</w:t>
        <w:softHyphen/>
        <w:t>tion observed today between the country’s successful integration in the world economy and the popularity of vociferous denunciations of globalisation.</w:t>
      </w:r>
    </w:p>
    <w:p>
      <w:pPr>
        <w:pStyle w:val="Style7"/>
        <w:keepNext w:val="0"/>
        <w:keepLines w:val="0"/>
        <w:framePr w:w="5813" w:h="4949" w:hRule="exact" w:wrap="none" w:vAnchor="page" w:hAnchor="page" w:x="692" w:y="536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Though a number of alternatives (‘second-best choices’) have been offered to the recommended policy of outright trade liberali</w:t>
        <w:softHyphen/>
        <w:t>sation, the existence of a positive relationship between a country’s openness to trade and investment and economic growth is seldom questioned. But it is only to be expected that the empirical mea</w:t>
        <w:softHyphen/>
        <w:t>surement of this relationship must be far from straightforward. It depends on the adequacy of the available data - and is affected by the impossibility of devising feasible counterfactuals.</w:t>
      </w:r>
    </w:p>
    <w:p>
      <w:pPr>
        <w:pStyle w:val="Style7"/>
        <w:keepNext w:val="0"/>
        <w:keepLines w:val="0"/>
        <w:framePr w:w="5813" w:h="4949" w:hRule="exact" w:wrap="none" w:vAnchor="page" w:hAnchor="page" w:x="692" w:y="536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In the French case, however, a cursory examination of national accounts statistics suggests such a relationship: it took sixty years for GNP per capita to double under protectionism (1900-60), but only twenty for it to double again after trade liberalisation set in. If</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w:t>
      </w:r>
    </w:p>
    <w:p>
      <w:pPr>
        <w:pStyle w:val="Style35"/>
        <w:keepNext w:val="0"/>
        <w:keepLines w:val="0"/>
        <w:framePr w:wrap="none" w:vAnchor="page" w:hAnchor="page" w:x="14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794" w:h="9480" w:hRule="exact" w:wrap="none" w:vAnchor="page" w:hAnchor="page" w:x="70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we break down French growth and openness by decade, the corre</w:t>
        <w:softHyphen/>
        <w:t>lation is weak but positive. It appears to be strongest in the first and last decades of the century. In between, the record suggests little could have been gained, in terms of either market share or growth performance, from adopting a freer trade stance, given the deeply distorted trade flows in the rest of the world.</w:t>
      </w:r>
    </w:p>
    <w:p>
      <w:pPr>
        <w:pStyle w:val="Style7"/>
        <w:keepNext w:val="0"/>
        <w:keepLines w:val="0"/>
        <w:framePr w:w="5794" w:h="9480" w:hRule="exact" w:wrap="none" w:vAnchor="page" w:hAnchor="page" w:x="701" w:y="831"/>
        <w:widowControl w:val="0"/>
        <w:shd w:val="clear" w:color="auto" w:fill="auto"/>
        <w:bidi w:val="0"/>
        <w:spacing w:before="0" w:after="0"/>
        <w:ind w:left="0" w:right="0" w:firstLine="280"/>
        <w:jc w:val="both"/>
      </w:pPr>
      <w:r>
        <w:rPr>
          <w:color w:val="000000"/>
          <w:spacing w:val="0"/>
          <w:w w:val="100"/>
          <w:position w:val="0"/>
          <w:shd w:val="clear" w:color="auto" w:fill="auto"/>
          <w:lang w:val="en-US" w:eastAsia="en-US" w:bidi="en-US"/>
        </w:rPr>
        <w:t>The data lend themselves to a variety of interpretations which point to both the weakness and the fragility of France’s compar</w:t>
        <w:softHyphen/>
        <w:t>ative advantages. Firstly, wars and periods of prolonged recession had a stifling effect on foreign trade and investment, which took a long time to recover. Perhaps these stand among the longest-lasting effects of modern war. Second, it is obvious that changing outside circumstances have influenced both the policy options and their out</w:t>
        <w:softHyphen/>
        <w:t>come. Raising tariff barriers in an increasingly open world economy prevents a country from reaping the benefits of enhanced special</w:t>
        <w:softHyphen/>
        <w:t>isation; conversely, maintaining relatively free trade or moderate protection in the face of increasing market segmentation can have deleterious effects. In the field of international competition such trade strategies must be coherent, well informed, carefully designed and introduced at the right juncture. Most policies involving restric</w:t>
        <w:softHyphen/>
        <w:t>tive trade measures insist on the benefits accruing to the first mover, since the effect rapidly wears off. During the 1930s depression, France, whose trade barriers were already relatively high, failed to reap the advantages that Britain drew from the introduction of a protective tariff in 1932. Finally, tariff duties on imports represent only the tip of a submerged iceberg of trade restrictions which after the Second World War increasingly took the form of ‘non-tariff bar</w:t>
        <w:softHyphen/>
        <w:t>riers’. A more sophisticated form of protectionism, entangled in a web of regulations and agreements designed to discourage competi</w:t>
        <w:softHyphen/>
        <w:t>tors, was nurtured during the period of reconstruction in the 1950s; it only began to be dismantled under pressure from the EU and GATT (later the WTO) in recent decades. To some extent, foreign trade regimes have reflected the competitive conditions prevailing in the domestic economy, as well as outside. In this respect, it is not irrelevant that internal competition law, almost unheard-of before, was designed and strengthened (in retail trade for instance) in the 1960s, at the very time that the French economy was opening to outside trade and investment flows.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France and the wider world</w:t>
      </w:r>
    </w:p>
    <w:p>
      <w:pPr>
        <w:pStyle w:val="Style35"/>
        <w:keepNext w:val="0"/>
        <w:keepLines w:val="0"/>
        <w:framePr w:wrap="none" w:vAnchor="page" w:hAnchor="page" w:x="624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w:t>
      </w:r>
    </w:p>
    <w:p>
      <w:pPr>
        <w:pStyle w:val="Style45"/>
        <w:keepNext w:val="0"/>
        <w:keepLines w:val="0"/>
        <w:framePr w:w="4214" w:h="518" w:hRule="exact" w:wrap="none" w:vAnchor="page" w:hAnchor="page" w:x="1419"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3.3 Share of world manufactured exports, 1913-98 (%)</w:t>
      </w:r>
    </w:p>
    <w:tbl>
      <w:tblPr>
        <w:tblOverlap w:val="never"/>
        <w:jc w:val="left"/>
        <w:tblLayout w:type="fixed"/>
      </w:tblPr>
      <w:tblGrid>
        <w:gridCol w:w="907"/>
        <w:gridCol w:w="653"/>
        <w:gridCol w:w="667"/>
        <w:gridCol w:w="672"/>
        <w:gridCol w:w="667"/>
        <w:gridCol w:w="672"/>
        <w:gridCol w:w="610"/>
      </w:tblGrid>
      <w:tr>
        <w:trPr>
          <w:trHeight w:val="432" w:hRule="exact"/>
        </w:trPr>
        <w:tc>
          <w:tcPr>
            <w:tcBorders>
              <w:top w:val="single" w:sz="4"/>
            </w:tcBorders>
            <w:shd w:val="clear" w:color="auto" w:fill="auto"/>
            <w:vAlign w:val="top"/>
          </w:tcPr>
          <w:p>
            <w:pPr>
              <w:framePr w:w="4848" w:h="1747" w:wrap="none" w:vAnchor="page" w:hAnchor="page" w:x="1409" w:y="1383"/>
              <w:widowControl w:val="0"/>
              <w:rPr>
                <w:sz w:val="10"/>
                <w:szCs w:val="10"/>
              </w:rPr>
            </w:pPr>
          </w:p>
        </w:tc>
        <w:tc>
          <w:tcPr>
            <w:tcBorders>
              <w:top w:val="single" w:sz="4"/>
            </w:tcBorders>
            <w:shd w:val="clear" w:color="auto" w:fill="auto"/>
            <w:vAlign w:val="center"/>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1913</w:t>
            </w:r>
          </w:p>
        </w:tc>
        <w:tc>
          <w:tcPr>
            <w:tcBorders>
              <w:top w:val="single" w:sz="4"/>
            </w:tcBorders>
            <w:shd w:val="clear" w:color="auto" w:fill="auto"/>
            <w:vAlign w:val="center"/>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1929</w:t>
            </w:r>
          </w:p>
        </w:tc>
        <w:tc>
          <w:tcPr>
            <w:tcBorders>
              <w:top w:val="single" w:sz="4"/>
            </w:tcBorders>
            <w:shd w:val="clear" w:color="auto" w:fill="auto"/>
            <w:vAlign w:val="center"/>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1937</w:t>
            </w:r>
          </w:p>
        </w:tc>
        <w:tc>
          <w:tcPr>
            <w:tcBorders>
              <w:top w:val="single" w:sz="4"/>
            </w:tcBorders>
            <w:shd w:val="clear" w:color="auto" w:fill="auto"/>
            <w:vAlign w:val="center"/>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1950</w:t>
            </w:r>
          </w:p>
        </w:tc>
        <w:tc>
          <w:tcPr>
            <w:tcBorders>
              <w:top w:val="single" w:sz="4"/>
            </w:tcBorders>
            <w:shd w:val="clear" w:color="auto" w:fill="auto"/>
            <w:vAlign w:val="center"/>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1973</w:t>
            </w:r>
          </w:p>
        </w:tc>
        <w:tc>
          <w:tcPr>
            <w:tcBorders>
              <w:top w:val="single" w:sz="4"/>
            </w:tcBorders>
            <w:shd w:val="clear" w:color="auto" w:fill="auto"/>
            <w:vAlign w:val="center"/>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1998</w:t>
            </w:r>
          </w:p>
        </w:tc>
      </w:tr>
      <w:tr>
        <w:trPr>
          <w:trHeight w:val="302" w:hRule="exact"/>
        </w:trPr>
        <w:tc>
          <w:tcPr>
            <w:tcBorders>
              <w:top w:val="single" w:sz="4"/>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US</w:t>
            </w:r>
          </w:p>
        </w:tc>
        <w:tc>
          <w:tcPr>
            <w:tcBorders>
              <w:top w:val="single" w:sz="4"/>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13.7</w:t>
            </w:r>
          </w:p>
        </w:tc>
        <w:tc>
          <w:tcPr>
            <w:tcBorders>
              <w:top w:val="single" w:sz="4"/>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21.7</w:t>
            </w:r>
          </w:p>
        </w:tc>
        <w:tc>
          <w:tcPr>
            <w:tcBorders>
              <w:top w:val="single" w:sz="4"/>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20.5</w:t>
            </w:r>
          </w:p>
        </w:tc>
        <w:tc>
          <w:tcPr>
            <w:tcBorders>
              <w:top w:val="single" w:sz="4"/>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26.6</w:t>
            </w:r>
          </w:p>
        </w:tc>
        <w:tc>
          <w:tcPr>
            <w:tcBorders>
              <w:top w:val="single" w:sz="4"/>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15.1</w:t>
            </w:r>
          </w:p>
        </w:tc>
        <w:tc>
          <w:tcPr>
            <w:tcBorders>
              <w:top w:val="single" w:sz="4"/>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r>
      <w:tr>
        <w:trPr>
          <w:trHeight w:val="226" w:hRule="exact"/>
        </w:trPr>
        <w:tc>
          <w:tcPr>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Japan</w:t>
            </w:r>
          </w:p>
        </w:tc>
        <w:tc>
          <w:tcPr>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w:t>
            </w:r>
          </w:p>
        </w:tc>
        <w:tc>
          <w:tcPr>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4.1</w:t>
            </w:r>
          </w:p>
        </w:tc>
        <w:tc>
          <w:tcPr>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7.4</w:t>
            </w:r>
          </w:p>
        </w:tc>
        <w:tc>
          <w:tcPr>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3.4</w:t>
            </w:r>
          </w:p>
        </w:tc>
        <w:tc>
          <w:tcPr>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13.1</w:t>
            </w:r>
          </w:p>
        </w:tc>
        <w:tc>
          <w:tcPr>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9.9</w:t>
            </w:r>
          </w:p>
        </w:tc>
      </w:tr>
      <w:tr>
        <w:trPr>
          <w:trHeight w:val="221" w:hRule="exact"/>
        </w:trPr>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Germany</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19.9</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15.5</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16.5</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7.0</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22.3</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12.7</w:t>
            </w:r>
          </w:p>
        </w:tc>
      </w:tr>
      <w:tr>
        <w:trPr>
          <w:trHeight w:val="211" w:hRule="exact"/>
        </w:trPr>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France</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14.9</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shd w:val="clear" w:color="auto" w:fill="auto"/>
                <w:lang w:val="en-US" w:eastAsia="en-US" w:bidi="en-US"/>
              </w:rPr>
              <w:t>11.6</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6.2</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shd w:val="clear" w:color="auto" w:fill="auto"/>
                <w:lang w:val="en-US" w:eastAsia="en-US" w:bidi="en-US"/>
              </w:rPr>
              <w:t>9.6</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shd w:val="clear" w:color="auto" w:fill="auto"/>
                <w:lang w:val="en-US" w:eastAsia="en-US" w:bidi="en-US"/>
              </w:rPr>
              <w:t>9.3</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shd w:val="clear" w:color="auto" w:fill="auto"/>
                <w:lang w:val="en-US" w:eastAsia="en-US" w:bidi="en-US"/>
              </w:rPr>
              <w:t>6.2</w:t>
            </w:r>
          </w:p>
        </w:tc>
      </w:tr>
      <w:tr>
        <w:trPr>
          <w:trHeight w:val="355" w:hRule="exact"/>
        </w:trPr>
        <w:tc>
          <w:tcPr>
            <w:tcBorders>
              <w:bottom w:val="single" w:sz="4"/>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UK</w:t>
            </w:r>
          </w:p>
        </w:tc>
        <w:tc>
          <w:tcPr>
            <w:tcBorders>
              <w:bottom w:val="single" w:sz="4"/>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31.8</w:t>
            </w:r>
          </w:p>
        </w:tc>
        <w:tc>
          <w:tcPr>
            <w:tcBorders>
              <w:bottom w:val="single" w:sz="4"/>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23.8</w:t>
            </w:r>
          </w:p>
        </w:tc>
        <w:tc>
          <w:tcPr>
            <w:tcBorders>
              <w:bottom w:val="single" w:sz="4"/>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22.3</w:t>
            </w:r>
          </w:p>
        </w:tc>
        <w:tc>
          <w:tcPr>
            <w:tcBorders>
              <w:bottom w:val="single" w:sz="4"/>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14.0</w:t>
            </w:r>
          </w:p>
        </w:tc>
        <w:tc>
          <w:tcPr>
            <w:tcBorders>
              <w:bottom w:val="single" w:sz="4"/>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9.1</w:t>
            </w:r>
          </w:p>
        </w:tc>
        <w:tc>
          <w:tcPr>
            <w:tcBorders>
              <w:bottom w:val="single" w:sz="4"/>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5.7</w:t>
            </w:r>
          </w:p>
        </w:tc>
      </w:tr>
    </w:tbl>
    <w:p>
      <w:pPr>
        <w:pStyle w:val="Style42"/>
        <w:keepNext w:val="0"/>
        <w:keepLines w:val="0"/>
        <w:framePr w:w="5798" w:h="6605" w:hRule="exact" w:wrap="none" w:vAnchor="page" w:hAnchor="page" w:x="699" w:y="3707"/>
        <w:widowControl w:val="0"/>
        <w:numPr>
          <w:ilvl w:val="0"/>
          <w:numId w:val="9"/>
        </w:numPr>
        <w:shd w:val="clear" w:color="auto" w:fill="auto"/>
        <w:tabs>
          <w:tab w:pos="701" w:val="left"/>
        </w:tabs>
        <w:bidi w:val="0"/>
        <w:spacing w:before="0"/>
        <w:ind w:left="0" w:right="0" w:firstLine="0"/>
        <w:jc w:val="both"/>
      </w:pPr>
      <w:bookmarkStart w:id="44" w:name="bookmark44"/>
      <w:r>
        <w:rPr>
          <w:color w:val="000000"/>
          <w:spacing w:val="0"/>
          <w:w w:val="100"/>
          <w:position w:val="0"/>
          <w:shd w:val="clear" w:color="auto" w:fill="auto"/>
          <w:lang w:val="en-US" w:eastAsia="en-US" w:bidi="en-US"/>
        </w:rPr>
        <w:t>Fortress France</w:t>
      </w:r>
      <w:bookmarkEnd w:id="44"/>
    </w:p>
    <w:p>
      <w:pPr>
        <w:pStyle w:val="Style7"/>
        <w:keepNext w:val="0"/>
        <w:keepLines w:val="0"/>
        <w:framePr w:w="5798" w:h="6605" w:hRule="exact" w:wrap="none" w:vAnchor="page" w:hAnchor="page" w:x="699" w:y="370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Immediately after the Gaullist landslide in the June 1968 parlia</w:t>
        <w:softHyphen/>
        <w:t>mentary elections (following the virtual anarchy of the preceding month), the outgoing Prime Minister, Georges Pompidou, warned his countrymen that ‘for over fifty years France’s industries had been cosseted behind protective barriers’ but that, with Europe’s gradual integration, this age was over. Thus, the era of isolation was clearly delimited: it had begun with the First World War. Although the Meline tariff had been introduced in 1892 and duties were raised again in 1910, pre-1914 protectionism had remained moderate. It was geared mainly to protecting domestic farmers by warding off cheap agricultural imports in a bid to slow down much- feared structural change (in particular rural migration to the cities). Industry, by contrast, was left comparatively unprotected and this brand of protectionism was powerless to stop the pre-1914 trade boom from knocking at the country’s door. We must therefore seek other reasons for France’s shrinking market share of manufactures (see Table 3.3) and the rigidity of its comparative advantage struc</w:t>
        <w:softHyphen/>
        <w:t>ture until the 1960s.</w:t>
      </w:r>
    </w:p>
    <w:p>
      <w:pPr>
        <w:pStyle w:val="Style7"/>
        <w:keepNext w:val="0"/>
        <w:keepLines w:val="0"/>
        <w:framePr w:w="5798" w:h="6605" w:hRule="exact" w:wrap="none" w:vAnchor="page" w:hAnchor="page" w:x="699" w:y="370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Prewar protectionism, however, provided the ‘paradigm’ for interwar commercial policy. At the outbreak of the First World War, the tariff and currency convertibility were suspended and the north</w:t>
        <w:softHyphen/>
        <w:t>ern continental border was closed by military operations, while the government was gradually taking over the management and allo</w:t>
        <w:softHyphen/>
        <w:t>cation of foreign trade. This policy was finalised in March 1917 by the introduction of ‘consortiums’, made up of employers and</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w:t>
      </w:r>
    </w:p>
    <w:p>
      <w:pPr>
        <w:pStyle w:val="Style35"/>
        <w:keepNext w:val="0"/>
        <w:keepLines w:val="0"/>
        <w:framePr w:wrap="none" w:vAnchor="page" w:hAnchor="page" w:x="143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9480" w:hRule="exact" w:wrap="none" w:vAnchor="page" w:hAnchor="page" w:x="692"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civil servants, which controlled the import and export of a growing number of commodities. Rationing was introduced for necessities and the country came to depend heavily for supplies on its allies and colonies.</w:t>
      </w:r>
    </w:p>
    <w:p>
      <w:pPr>
        <w:pStyle w:val="Style7"/>
        <w:keepNext w:val="0"/>
        <w:keepLines w:val="0"/>
        <w:framePr w:w="5813" w:h="9480"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Despite promises of a return to ‘normal’ (i.e. prewar) conditions, the dismantling of government controls and intervention remained partial and precarious. The conflict had turned the country from a net creditor (the second largest in 1914) to net debtor vis-a-vis the rest of the world; it had accumulated enormous liabilities, both public and private, towards British and American financial institu</w:t>
        <w:softHyphen/>
        <w:t>tions. For this reason, the trade balance and the balance of pay</w:t>
        <w:softHyphen/>
        <w:t>ments were henceforth to be of the utmost concern to the public authorities.</w:t>
      </w:r>
    </w:p>
    <w:p>
      <w:pPr>
        <w:pStyle w:val="Style7"/>
        <w:keepNext w:val="0"/>
        <w:keepLines w:val="0"/>
        <w:framePr w:w="5813" w:h="9480"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Throughout the 1920s French governments insisted that debt repayments should be linked to reparation payments by a defeated Germany. But prospects far exceeded capabilities and postpone</w:t>
        <w:softHyphen/>
        <w:t>ment,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followed by partial default, soured French-American rela</w:t>
        <w:softHyphen/>
        <w:t>tions. It reinforced a feeling of isolation among the French and their conviction of having to rely on the country’s ‘own resources’. It gave ‘national economics’ a second and forceful breath of life.</w:t>
      </w:r>
    </w:p>
    <w:p>
      <w:pPr>
        <w:pStyle w:val="Style7"/>
        <w:keepNext w:val="0"/>
        <w:keepLines w:val="0"/>
        <w:framePr w:w="5813" w:h="9480"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During this period the resumption of normal trading conditions was preempted by the threat of a payments crisis and the instability of financial markets as the real cost of the war became finally appar</w:t>
        <w:softHyphen/>
        <w:t>ent and inflation, once a slow creep, gradually accelerated. Trade, boosted by the immense needs of reconstruction, resumed unham</w:t>
        <w:softHyphen/>
        <w:t>pered by much-eroded (through inflation) tariff duties. Commer</w:t>
        <w:softHyphen/>
        <w:t>cial legislation was revised in the general tariff of 1928 after the franc’s first devaluation. Nevertheless the new peg at 20 per cent of the franc’s prewar (gold) value sustained a spectacular revival of exports until their collapse in 1932. But subsequently, as the Depression spread like wildfire across the continent, the govern</w:t>
        <w:softHyphen/>
        <w:t>ment took emergency measures in the hope of averting the kind of balance of payments crisis which was engulfing other countries. Customs duties were raised, quotas introduced (on 58 per cent of all merchandise imports by 1937) and ‘import surtaxes’ came in after the devaluation of sterling (September 1931) and of the dol</w:t>
        <w:softHyphen/>
        <w:t>lar (March 1933). Until the withdrawal from the gold standard in September 1936, the overvalued franc bore the brunt of the shock:</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France and the wider world</w:t>
      </w:r>
    </w:p>
    <w:p>
      <w:pPr>
        <w:pStyle w:val="Style35"/>
        <w:keepNext w:val="0"/>
        <w:keepLines w:val="0"/>
        <w:framePr w:wrap="none" w:vAnchor="page" w:hAnchor="page" w:x="624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p>
      <w:pPr>
        <w:pStyle w:val="Style7"/>
        <w:keepNext w:val="0"/>
        <w:keepLines w:val="0"/>
        <w:framePr w:w="5798" w:h="9480" w:hRule="exact" w:wrap="none" w:vAnchor="page" w:hAnchor="page" w:x="699"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French exports contracted by 65 per cent from their 1927 peak. This was catastrophic for manufactured goods: French exports fell from 11.2 per cent of world exports in 1929 to 5.8 per cent in 1937. The country’s openness rate shrank accordingly from 14.4 per cent to 8.6 per cent.</w:t>
      </w:r>
    </w:p>
    <w:p>
      <w:pPr>
        <w:pStyle w:val="Style7"/>
        <w:keepNext w:val="0"/>
        <w:keepLines w:val="0"/>
        <w:framePr w:w="5798" w:h="9480" w:hRule="exact" w:wrap="none" w:vAnchor="page" w:hAnchor="page" w:x="699"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For the next fifty years foreign trade as well as FDI flows were to be monitored by government and treated as another SEM (import/export) company because of the implications of the balance of payments for the stability of the currency. In 1939 strict exchange controls were re-introduced and remained in force until 1959 (when they were lifted for non-residents). They were to be reimposed in 1969 and 1982. Liberalisation crept in only gradually and suffered dramatic setbacks. In this respect, it would take twenty-five years for fully fledged liberalisation to take hold.</w:t>
      </w:r>
    </w:p>
    <w:p>
      <w:pPr>
        <w:pStyle w:val="Style7"/>
        <w:keepNext w:val="0"/>
        <w:keepLines w:val="0"/>
        <w:framePr w:w="5798" w:h="9480" w:hRule="exact" w:wrap="none" w:vAnchor="page" w:hAnchor="page" w:x="699"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Paradoxically the period of the ‘sheltered economy’ (1945-85) was also one of profound imbalances. To most commentators, there was little else that governments could have done. Concern for the balance of payments did not prevent the recurrence of capital flight and the perpetuation of deep imbalances. On the eve of the Second World War, France’s economic isolation was probably ‘as profound as that of autarchic Nazi Germany’ (Asselain 1984).</w:t>
      </w:r>
    </w:p>
    <w:p>
      <w:pPr>
        <w:pStyle w:val="Style7"/>
        <w:keepNext w:val="0"/>
        <w:keepLines w:val="0"/>
        <w:framePr w:w="5798" w:h="9480" w:hRule="exact" w:wrap="none" w:vAnchor="page" w:hAnchor="page" w:x="699"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deterioration of the international position of the French economy is best illustrated by the collapse of the currency (see Figure 2.1). The franc, first devalued in 1926-8, had lost 99 per cent of its original value after the postwar settlement (1949). Between 1926 and 1983, a staggering total of fourteen devaluations were car</w:t>
        <w:softHyphen/>
        <w:t>ried out by successive governments; in Europe only the Italian lira can match such a continuous erosion of such proportions. Wars nat</w:t>
        <w:softHyphen/>
        <w:t>urally had taken their toll: the cost of the First World War amounted to four years of national income, while German occupation between 1940 and 1944 bled the country of its gold reserves and encouraged the Vichy authorities to use and abuse the printing press. But fiscal mismanagement in the inter- and postwar years, when rival eco</w:t>
        <w:softHyphen/>
        <w:t>nomic interests competed to extort pecuniary advantages from weak governments, also accounts for the currency’s continuous deprecia</w:t>
        <w:softHyphen/>
        <w:t>tion. Inflation became a form of government policy which appeased competing claims and presented the enormous advantage of slowly but surely eroding the public debt.</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w:t>
      </w:r>
    </w:p>
    <w:p>
      <w:pPr>
        <w:pStyle w:val="Style35"/>
        <w:keepNext w:val="0"/>
        <w:keepLines w:val="0"/>
        <w:framePr w:wrap="none" w:vAnchor="page" w:hAnchor="page" w:x="143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2"/>
        <w:keepNext w:val="0"/>
        <w:keepLines w:val="0"/>
        <w:framePr w:w="5813" w:h="9096" w:hRule="exact" w:wrap="none" w:vAnchor="page" w:hAnchor="page" w:x="692" w:y="966"/>
        <w:widowControl w:val="0"/>
        <w:numPr>
          <w:ilvl w:val="0"/>
          <w:numId w:val="9"/>
        </w:numPr>
        <w:shd w:val="clear" w:color="auto" w:fill="auto"/>
        <w:tabs>
          <w:tab w:pos="701" w:val="left"/>
        </w:tabs>
        <w:bidi w:val="0"/>
        <w:spacing w:before="0"/>
        <w:ind w:left="0" w:right="0" w:firstLine="0"/>
        <w:jc w:val="both"/>
      </w:pPr>
      <w:bookmarkStart w:id="46" w:name="bookmark46"/>
      <w:r>
        <w:rPr>
          <w:color w:val="000000"/>
          <w:spacing w:val="0"/>
          <w:w w:val="100"/>
          <w:position w:val="0"/>
          <w:shd w:val="clear" w:color="auto" w:fill="auto"/>
          <w:lang w:val="en-US" w:eastAsia="en-US" w:bidi="en-US"/>
        </w:rPr>
        <w:t>The balance sheet of French colonialism</w:t>
      </w:r>
      <w:bookmarkEnd w:id="46"/>
    </w:p>
    <w:p>
      <w:pPr>
        <w:pStyle w:val="Style7"/>
        <w:keepNext w:val="0"/>
        <w:keepLines w:val="0"/>
        <w:framePr w:w="5813" w:h="9096" w:hRule="exact" w:wrap="none" w:vAnchor="page" w:hAnchor="page" w:x="692" w:y="96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Colonisation constitutes the third pillar which, besides protection</w:t>
        <w:softHyphen/>
        <w:t>ism and ‘national economics’, epitomised France’s posture vis-a</w:t>
        <w:softHyphen/>
        <w:t>vis the rest of the world until the 1960s. Until recently there was little doubt among most observers (expert or lay) that French imperialism had been broadly beneficial to the home country. While its advocates celebrated the benefits France supposedly drew from her colonial empire in terms of scarce resources and trade, anti-imperialists denounced the oppression and exploitation of non-Europeans. The view that the empire contributed significantly to French economic development was long regarded as self-evident. However, this contention cannot stand up to close examination of the record: to the whole economy the gains from colonisation were scanty and/or short-lived.</w:t>
      </w:r>
    </w:p>
    <w:p>
      <w:pPr>
        <w:pStyle w:val="Style7"/>
        <w:keepNext w:val="0"/>
        <w:keepLines w:val="0"/>
        <w:framePr w:w="5813" w:h="9096" w:hRule="exact" w:wrap="none" w:vAnchor="page" w:hAnchor="page" w:x="692" w:y="96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Like most other European powers, France assembled the com</w:t>
        <w:softHyphen/>
        <w:t>ponents of a ‘second colonial empire’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the thirty years after the Congress of Berlin in 1878. By 1913 it covered eleven million square kilometres and numbered a population of some fifty million people. The Versailles treaty of 1919 consolidated these posses</w:t>
        <w:softHyphen/>
        <w:t xml:space="preserve">sions by granting France League of Nations mandates over former German and Ottoman colonies. Like its British counterpart, the French empire included possessions with varying legal status and ties to the home country. There were outright colonies subject to semi-military rule in Western and Equatorial Africa; protectorates in Tunisia, Morocco, Laos and Cambodia; and </w:t>
      </w:r>
      <w:r>
        <w:rPr>
          <w:i/>
          <w:iCs/>
          <w:color w:val="000000"/>
          <w:spacing w:val="0"/>
          <w:w w:val="100"/>
          <w:position w:val="0"/>
          <w:shd w:val="clear" w:color="auto" w:fill="auto"/>
          <w:lang w:val="en-US" w:eastAsia="en-US" w:bidi="en-US"/>
        </w:rPr>
        <w:t>departements</w:t>
      </w:r>
      <w:r>
        <w:rPr>
          <w:rFonts w:ascii="Arial" w:eastAsia="Arial" w:hAnsi="Arial" w:cs="Arial"/>
          <w:color w:val="000000"/>
          <w:spacing w:val="0"/>
          <w:w w:val="100"/>
          <w:position w:val="0"/>
          <w:sz w:val="24"/>
          <w:szCs w:val="24"/>
          <w:shd w:val="clear" w:color="auto" w:fill="auto"/>
          <w:lang w:val="en-US" w:eastAsia="en-US" w:bidi="en-US"/>
        </w:rPr>
        <w:t xml:space="preserve"> * </w:t>
      </w:r>
      <w:r>
        <w:rPr>
          <w:color w:val="000000"/>
          <w:spacing w:val="0"/>
          <w:w w:val="100"/>
          <w:position w:val="0"/>
          <w:shd w:val="clear" w:color="auto" w:fill="auto"/>
          <w:lang w:val="en-US" w:eastAsia="en-US" w:bidi="en-US"/>
        </w:rPr>
        <w:t>(in Algeria and the French West Indies) approaching the status enjoyed by British dominions.</w:t>
      </w:r>
    </w:p>
    <w:p>
      <w:pPr>
        <w:pStyle w:val="Style7"/>
        <w:keepNext w:val="0"/>
        <w:keepLines w:val="0"/>
        <w:framePr w:w="5813" w:h="9096" w:hRule="exact" w:wrap="none" w:vAnchor="page" w:hAnchor="page" w:x="692" w:y="96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Stagnant demography, the hostility of the natural environment, and the lack of obvious economic opportunities account for the fact that French emigration to the colonies remained a mere trickle. Prospective settlers were so scarce that the government at first used the colonies as ‘dumping grounds’ for assorted political prisoners and convicts (thus New Caledonia, Algeria and Devil’s Island off the Guyana coast - Captain Dreyfus’s prison). What little ‘free’ emigration did take place had to be subsidised by the govern</w:t>
        <w:softHyphen/>
        <w:t>ment (notably emigration to Algeria). At the time of the 1931 Paris</w:t>
      </w:r>
    </w:p>
    <w:p>
      <w:pPr>
        <w:pStyle w:val="Style2"/>
        <w:keepNext w:val="0"/>
        <w:keepLines w:val="0"/>
        <w:framePr w:wrap="none" w:vAnchor="page" w:hAnchor="page" w:x="701" w:y="10311"/>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2</w:t>
      </w:r>
    </w:p>
    <w:p>
      <w:pPr>
        <w:pStyle w:val="Style38"/>
        <w:keepNext w:val="0"/>
        <w:keepLines w:val="0"/>
        <w:framePr w:wrap="none" w:vAnchor="page" w:hAnchor="page" w:x="932" w:y="10331"/>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The ‘first’ had been gained (and lost) in the eighteenth century.</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France and the wider world</w:t>
      </w:r>
    </w:p>
    <w:p>
      <w:pPr>
        <w:pStyle w:val="Style35"/>
        <w:keepNext w:val="0"/>
        <w:keepLines w:val="0"/>
        <w:framePr w:wrap="none" w:vAnchor="page" w:hAnchor="page" w:x="625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w:t>
      </w:r>
    </w:p>
    <w:p>
      <w:pPr>
        <w:pStyle w:val="Style7"/>
        <w:keepNext w:val="0"/>
        <w:keepLines w:val="0"/>
        <w:framePr w:w="5794" w:h="9730" w:hRule="exact" w:wrap="none" w:vAnchor="page" w:hAnchor="page" w:x="70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colonial exhibition - the zenith of French imperialism - only just over 3 per cent of the inhabitants of French overseas territories were of European stock. A mere 36,000 French people emigrated between the wars when, conversely, the country was absorbing two million foreign immigrants. Over the eighty years of its existence, the French empire served as little more than an exotic destina</w:t>
        <w:softHyphen/>
        <w:t>tion for holidaymakers and eccentrics - and as a ‘rifle range’ for the army.</w:t>
      </w:r>
    </w:p>
    <w:p>
      <w:pPr>
        <w:pStyle w:val="Style7"/>
        <w:keepNext w:val="0"/>
        <w:keepLines w:val="0"/>
        <w:framePr w:w="5794" w:h="9730" w:hRule="exact" w:wrap="none" w:vAnchor="page" w:hAnchor="page" w:x="701"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In colonial propaganda - as in denunciations of imperialism - control over strategic or valuable raw materials was supposed to provide a substantial return on the necessarily expensive investment in colonial infrastructures. Again there is little evidence that this was the case: even if individual mining and trading companies did very well for a time at exploiting and transporting natural resources (minerals) and produce (wine and fruit), the cumulative and long</w:t>
        <w:softHyphen/>
        <w:t>term effect was a total loss.</w:t>
      </w:r>
    </w:p>
    <w:p>
      <w:pPr>
        <w:pStyle w:val="Style7"/>
        <w:keepNext w:val="0"/>
        <w:keepLines w:val="0"/>
        <w:framePr w:w="5794" w:h="9730" w:hRule="exact" w:wrap="none" w:vAnchor="page" w:hAnchor="page" w:x="701"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 conservative estimate puts ‘direct’ colonial expenditure by the government between 1894 and 1939 at nine billion francs, to which ‘indirect’ military expenditure of no less than five billion must be added. The arithmetic of capital flows is less straightforward. On one reckoning, cumulative private and public investment on the eve of the Second World War was some fifteen billion francs, two thirds of which came from the public purse.</w:t>
      </w:r>
    </w:p>
    <w:p>
      <w:pPr>
        <w:pStyle w:val="Style7"/>
        <w:keepNext w:val="0"/>
        <w:keepLines w:val="0"/>
        <w:framePr w:w="5794" w:h="9730" w:hRule="exact" w:wrap="none" w:vAnchor="page" w:hAnchor="page" w:x="701"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Beyond the sometimes dramatic upswings of their stockmarket quotations, the profitability of colonial business ventures seems to have been, in the long term, illusory. Private investment represented only 10 per cent of French FDI prior to the first war; it recovered in the 1920s, but collapsed in the 1930s; it had to be constantly and increasingly propped up by public transfers and government guarantee. Only a handful of firms turned out to be sustainable and profitable businesses: the twenty largest colonial concerns earned 61 per cent of total profits in 1929 and 68 per cent in 1958. ‘Geo</w:t>
        <w:softHyphen/>
        <w:t>graphically it was restricted to Algeria and Indochina’ (Marseille 1984). Between 1945 and 1958, public loans came to represent 80 per cent of all capital inflows to the empire (by then renamed the ‘French Union’). In addition, the government had to extend interest payment relief, subsidise loans and underwrite local infras</w:t>
        <w:softHyphen/>
        <w:t>tructure programmes as private investment dried up in the wake of growing social and political unrest. In the last decade of its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w:t>
      </w:r>
    </w:p>
    <w:p>
      <w:pPr>
        <w:pStyle w:val="Style35"/>
        <w:keepNext w:val="0"/>
        <w:keepLines w:val="0"/>
        <w:framePr w:wrap="none" w:vAnchor="page" w:hAnchor="page" w:x="14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794" w:h="9730" w:hRule="exact" w:wrap="none" w:vAnchor="page" w:hAnchor="page" w:x="70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existence, the ‘Union’ was draining substantial resources from the homeland, something that inevitably crippled domestic capital for</w:t>
        <w:softHyphen/>
        <w:t>mation at home. Apart from generous social security payments to North Africa and other overseas territories, the structural deficit in the empire’s trade balance came to be financed, directly or indi</w:t>
        <w:softHyphen/>
        <w:t>rectly (because they shared a common currency), by French taxpay</w:t>
        <w:softHyphen/>
        <w:t>ers. The realisation that the ‘imperial connection was increasingly becoming a drain, not an asset’ played a significant role in converting a majority of politicians and officials (as well as growing numbers of voters) to the idea of decolonisation and led some to denounce ‘the illusion of the franc zone’.</w:t>
      </w:r>
    </w:p>
    <w:p>
      <w:pPr>
        <w:pStyle w:val="Style7"/>
        <w:keepNext w:val="0"/>
        <w:keepLines w:val="0"/>
        <w:framePr w:w="5794" w:h="9730" w:hRule="exact" w:wrap="none" w:vAnchor="page" w:hAnchor="page" w:x="701"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By the 1950s it had become plain that empire trade was in fact contributing to France’s balance of payments deficit, thereby deep</w:t>
        <w:softHyphen/>
        <w:t>ening the ‘dollar gap’. Empire trade, by providing a ‘life-raft’ to some failing industries at home and a ‘safe haven’ to others, was skewing French exports towards basic, run-of-the-mill necessities. Between the 1880s and the 1950s, the empire’s growing share in total trade sustained the illusion that it was essential to the country’s trade balance. The gains were in fact scanty because the economy at large would have benefited from competing on third-country mar</w:t>
        <w:softHyphen/>
        <w:t>kets, and the manufactured goods exported to colonial markets were largely purchased by French settlers, most of whom - such as civil servants and the military - drew a livelihood from the homeland. Likewise, imports from the empire could in theory relieve pressure on the balance of payments, but if subsidised directly or indirectly (via subsidies to merchant shipping), they were in fact more expen</w:t>
        <w:softHyphen/>
        <w:t>sive than comparable goods from outside. Together, imports and exports pushed up prices and production costs and only offered the French economy ‘an opportunity to remain backward’.</w:t>
      </w:r>
    </w:p>
    <w:p>
      <w:pPr>
        <w:pStyle w:val="Style7"/>
        <w:keepNext w:val="0"/>
        <w:keepLines w:val="0"/>
        <w:framePr w:w="5794" w:h="9730" w:hRule="exact" w:wrap="none" w:vAnchor="page" w:hAnchor="page" w:x="701"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However, France’s colonial experiment cannot be appraised only through economic facts and realities. In both world wars the empire supplied a sizeable contingent of servicemen - some of whom ulti</w:t>
        <w:softHyphen/>
        <w:t>mately gave their lives - and in the second it supplied a base for the Free French and (in North Africa) a jumping-off point for the Anglo-American landing in southern Italy. Multifaceted cultural and emotional ties bound France to her formerly subject popula</w:t>
        <w:softHyphen/>
        <w:t>tions overseas. However, as soon as politicians came to realise that the empire was a hopelessly loss-making venture diverting much- needed resources (economic, human and military) from domestic</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France and the wider world</w:t>
      </w:r>
    </w:p>
    <w:p>
      <w:pPr>
        <w:pStyle w:val="Style35"/>
        <w:keepNext w:val="0"/>
        <w:keepLines w:val="0"/>
        <w:framePr w:wrap="none" w:vAnchor="page" w:hAnchor="page" w:x="624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39</w:t>
      </w:r>
    </w:p>
    <w:p>
      <w:pPr>
        <w:pStyle w:val="Style7"/>
        <w:keepNext w:val="0"/>
        <w:keepLines w:val="0"/>
        <w:framePr w:w="5798" w:h="9730" w:hRule="exact" w:wrap="none" w:vAnchor="page" w:hAnchor="page" w:x="699" w:y="831"/>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 xml:space="preserve">development, its fate was sealed. The French left Indochina in 1954; that same year Morocco and Tunisia gained independence. Algeria had to wait until 1962. In the meantime all of France’s ‘black African’ territories became independent. Today, France retains only three overseas </w:t>
      </w:r>
      <w:r>
        <w:rPr>
          <w:i/>
          <w:iCs/>
          <w:color w:val="000000"/>
          <w:spacing w:val="0"/>
          <w:w w:val="100"/>
          <w:position w:val="0"/>
          <w:shd w:val="clear" w:color="auto" w:fill="auto"/>
          <w:lang w:val="en-US" w:eastAsia="en-US" w:bidi="en-US"/>
        </w:rPr>
        <w:t>departements</w:t>
      </w:r>
      <w:r>
        <w:rPr>
          <w:rFonts w:ascii="Arial" w:eastAsia="Arial" w:hAnsi="Arial" w:cs="Arial"/>
          <w:color w:val="000000"/>
          <w:spacing w:val="0"/>
          <w:w w:val="100"/>
          <w:position w:val="0"/>
          <w:sz w:val="24"/>
          <w:szCs w:val="24"/>
          <w:shd w:val="clear" w:color="auto" w:fill="auto"/>
          <w:lang w:val="en-US" w:eastAsia="en-US" w:bidi="en-US"/>
        </w:rPr>
        <w:t xml:space="preserve"> * </w:t>
      </w:r>
      <w:r>
        <w:rPr>
          <w:color w:val="000000"/>
          <w:spacing w:val="0"/>
          <w:w w:val="100"/>
          <w:position w:val="0"/>
          <w:shd w:val="clear" w:color="auto" w:fill="auto"/>
          <w:lang w:val="en-US" w:eastAsia="en-US" w:bidi="en-US"/>
        </w:rPr>
        <w:t>(Guadeloupe, Martinique and Reunion) and four territories in the Pacific - all an integral part of the EU. That is all she can afford.</w:t>
      </w:r>
    </w:p>
    <w:p>
      <w:pPr>
        <w:pStyle w:val="Style42"/>
        <w:keepNext w:val="0"/>
        <w:keepLines w:val="0"/>
        <w:framePr w:w="5798" w:h="9730" w:hRule="exact" w:wrap="none" w:vAnchor="page" w:hAnchor="page" w:x="699" w:y="831"/>
        <w:widowControl w:val="0"/>
        <w:numPr>
          <w:ilvl w:val="0"/>
          <w:numId w:val="9"/>
        </w:numPr>
        <w:shd w:val="clear" w:color="auto" w:fill="auto"/>
        <w:tabs>
          <w:tab w:pos="701" w:val="left"/>
        </w:tabs>
        <w:bidi w:val="0"/>
        <w:spacing w:before="0"/>
        <w:ind w:left="0" w:right="0" w:firstLine="0"/>
        <w:jc w:val="both"/>
      </w:pPr>
      <w:bookmarkStart w:id="48" w:name="bookmark48"/>
      <w:r>
        <w:rPr>
          <w:color w:val="000000"/>
          <w:spacing w:val="0"/>
          <w:w w:val="100"/>
          <w:position w:val="0"/>
          <w:shd w:val="clear" w:color="auto" w:fill="auto"/>
          <w:lang w:val="en-US" w:eastAsia="en-US" w:bidi="en-US"/>
        </w:rPr>
        <w:t>Towards a ‘new age’?</w:t>
      </w:r>
      <w:bookmarkEnd w:id="48"/>
    </w:p>
    <w:p>
      <w:pPr>
        <w:pStyle w:val="Style7"/>
        <w:keepNext w:val="0"/>
        <w:keepLines w:val="0"/>
        <w:framePr w:w="5798" w:h="9730" w:hRule="exact" w:wrap="none" w:vAnchor="page" w:hAnchor="page" w:x="699"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Concomitant with decolonisation, the advent of the Fifth Republic in 1958 represented a major watershed, not only in political and institutional terms but also in so far as it set the stage for subsequent developments in foreign and commercial policy. The turn of the 1960s marked France’s major reversal of attitude towards the rest of the world. After short-lived attempts between 1949 and 1952, the Fourth Republic had made little headway on commitments made at Bretton Woods (1944) to GATT, the OEEC and the WPU (all cre</w:t>
        <w:softHyphen/>
        <w:t>ated in 1948) to open borders to foreign trade and investment and reinstate the franc’s convertibility. Two decisive factors set France on the path of liberalisation: De Gaulle’s commitment to pursue European integration, and the monetary reform after the currency stabilisation of 1959, indispensable after the humiliating rescue by the IMF in 1957. This enabled France to comply with recommen</w:t>
        <w:softHyphen/>
        <w:t>dations in the Treaty of Rome (1957), banning import quotas and lowering tariff duties by 10 per cent in 1958 and 40 per cent by 1962. On 1 July 1968 the EEC became a full customs union with com</w:t>
        <w:softHyphen/>
        <w:t>plete free trade between EEC member states, which quickly became each other’s major trade partners. Similarly the external tariff was aligned on the lowest rate among member countries. It was subse</w:t>
        <w:softHyphen/>
        <w:t>quently lowered following the GATT negotiations of the Kennedy (1963) and subsequent Tokyo (1973) and Uruguay (1986) rounds.</w:t>
      </w:r>
    </w:p>
    <w:p>
      <w:pPr>
        <w:pStyle w:val="Style7"/>
        <w:keepNext w:val="0"/>
        <w:keepLines w:val="0"/>
        <w:framePr w:w="5798" w:h="9730" w:hRule="exact" w:wrap="none" w:vAnchor="page" w:hAnchor="page" w:x="699"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 substantial acceleration of foreign trade ensued: surpassing annual growth rates of 6.5 per cent in the 1950s, French trade grew at a rate of 10.8 per cent per annum between 1959 and 1974; the increase fell to 6 per cent during the oil crisis years but resumed a healthy pace in the 1980s. This expansion brought with it greater diversification and a growing contribution of services and ‘invisi</w:t>
        <w:softHyphen/>
        <w:t>bles’ to the country’s current account. France regained the fourth</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p>
      <w:pPr>
        <w:pStyle w:val="Style35"/>
        <w:keepNext w:val="0"/>
        <w:keepLines w:val="0"/>
        <w:framePr w:wrap="none" w:vAnchor="page" w:hAnchor="page" w:x="143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8736" w:hRule="exact" w:wrap="none" w:vAnchor="page" w:hAnchor="page" w:x="692"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rank it had held in the past among world exporters. Its openness rate, 12 per cent in 1959 - barely above that of 1949 (10.8 per cent) - leapt to 20.7 per cent in 1979 and 28.7 per cent in 1999. Import penetration followed the same course, especially for a wide range of semi-durable goods.</w:t>
      </w:r>
    </w:p>
    <w:p>
      <w:pPr>
        <w:pStyle w:val="Style7"/>
        <w:keepNext w:val="0"/>
        <w:keepLines w:val="0"/>
        <w:framePr w:w="5813" w:h="8736"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At the same time there occurred a dramatic shift among France’s trading partners from the franc zone</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(created in 1946 with its colo</w:t>
        <w:softHyphen/>
        <w:t>nial empire) to EEC member states. The share of the franc zone (until then France’s major partner) was 21 per cent in 1956 but fell to 4 per cent in 1970, swapping position with the Federal Republic of Germany. Over the period, trade with other advanced economies, among them EEC (now EU) partners, has taken the lion’s share of French trade.</w:t>
      </w:r>
    </w:p>
    <w:p>
      <w:pPr>
        <w:pStyle w:val="Style7"/>
        <w:keepNext w:val="0"/>
        <w:keepLines w:val="0"/>
        <w:framePr w:w="5813" w:h="8736"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By and large, and despite repeated temporary setbacks (the 1967 recession, the two 1970s oil crises, the Socialists’ first term from 1981 to 1984), the balance of payments improved in the long run. After a period of ‘structural deficit’ between 1974 and 1990 (due in part to the country’s heavy energy bill), trade experienced a revival in the 1990s thanks to deflation and the euro’s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de facto</w:t>
      </w:r>
      <w:r>
        <w:rPr>
          <w:color w:val="000000"/>
          <w:spacing w:val="0"/>
          <w:w w:val="100"/>
          <w:position w:val="0"/>
          <w:shd w:val="clear" w:color="auto" w:fill="auto"/>
          <w:lang w:val="en-US" w:eastAsia="en-US" w:bidi="en-US"/>
        </w:rPr>
        <w:t xml:space="preserve"> devalua</w:t>
        <w:softHyphen/>
        <w:t>tion of25 per cent. Meanwhile, the country was recording growing surpluses on its invisibles balance.</w:t>
      </w:r>
    </w:p>
    <w:p>
      <w:pPr>
        <w:pStyle w:val="Style7"/>
        <w:keepNext w:val="0"/>
        <w:keepLines w:val="0"/>
        <w:framePr w:w="5813" w:h="8736"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With hindsight, such a transformation seems indeed dramatic, but to a large extent France has trodden the same path as other West</w:t>
        <w:softHyphen/>
        <w:t>ern nations. This transition happened, moreover, in a framework (set up in the immediate postwar period) of relatively close supervi</w:t>
        <w:softHyphen/>
        <w:t>sion of trade and investment by government authorities: BFCE and COFACE (created in 1944 and 1945 respectively) were entrusted with settling outstanding balances, insuring freight and protecting the assets of export/import dealers. They continued to exercise these and other ancillary functions such as the prospecting of foreign mar</w:t>
        <w:softHyphen/>
        <w:t>kets. Government guidance was undoubtedly necessary at the time of reconstruction and the Marshall Plan, and it helped strengthen positions and reduce risks in the age of the ‘closed economy’; but, heavily biased as it was towards large public procurement contracts, it is likely that the kind of marketing fostered by centralised and</w:t>
      </w:r>
    </w:p>
    <w:p>
      <w:pPr>
        <w:pStyle w:val="Style2"/>
        <w:keepNext w:val="0"/>
        <w:keepLines w:val="0"/>
        <w:framePr w:wrap="none" w:vAnchor="page" w:hAnchor="page" w:x="697" w:y="9956"/>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3</w:t>
      </w:r>
    </w:p>
    <w:p>
      <w:pPr>
        <w:pStyle w:val="Style38"/>
        <w:keepNext w:val="0"/>
        <w:keepLines w:val="0"/>
        <w:framePr w:w="5174" w:h="566" w:hRule="exact" w:wrap="none" w:vAnchor="page" w:hAnchor="page" w:x="932" w:y="9975"/>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The ECU was the euro’s predecessor, introduced in 1979 as the common reserve currency of the European Monetary System. The beginning of the 25 per cent devaluation goes back to the ECU period.</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France and the wider world</w:t>
      </w:r>
    </w:p>
    <w:p>
      <w:pPr>
        <w:pStyle w:val="Style35"/>
        <w:keepNext w:val="0"/>
        <w:keepLines w:val="0"/>
        <w:framePr w:wrap="none" w:vAnchor="page" w:hAnchor="page" w:x="625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w:t>
      </w:r>
    </w:p>
    <w:p>
      <w:pPr>
        <w:pStyle w:val="Style45"/>
        <w:keepNext w:val="0"/>
        <w:keepLines w:val="0"/>
        <w:framePr w:w="4301" w:h="518" w:hRule="exact" w:wrap="none" w:vAnchor="page" w:hAnchor="page" w:x="1421"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3.4 Share of French trade with present EU member countries (%)</w:t>
      </w:r>
    </w:p>
    <w:tbl>
      <w:tblPr>
        <w:tblOverlap w:val="never"/>
        <w:jc w:val="left"/>
        <w:tblLayout w:type="fixed"/>
      </w:tblPr>
      <w:tblGrid>
        <w:gridCol w:w="1104"/>
        <w:gridCol w:w="1008"/>
        <w:gridCol w:w="960"/>
        <w:gridCol w:w="965"/>
        <w:gridCol w:w="806"/>
      </w:tblGrid>
      <w:tr>
        <w:trPr>
          <w:trHeight w:val="432" w:hRule="exact"/>
        </w:trPr>
        <w:tc>
          <w:tcPr>
            <w:tcBorders>
              <w:top w:val="single" w:sz="4"/>
            </w:tcBorders>
            <w:shd w:val="clear" w:color="auto" w:fill="auto"/>
            <w:vAlign w:val="center"/>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EU 15</w:t>
            </w:r>
          </w:p>
        </w:tc>
        <w:tc>
          <w:tcPr>
            <w:tcBorders>
              <w:top w:val="single" w:sz="4"/>
            </w:tcBorders>
            <w:shd w:val="clear" w:color="auto" w:fill="auto"/>
            <w:vAlign w:val="center"/>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1913</w:t>
            </w:r>
          </w:p>
        </w:tc>
        <w:tc>
          <w:tcPr>
            <w:tcBorders>
              <w:top w:val="single" w:sz="4"/>
            </w:tcBorders>
            <w:shd w:val="clear" w:color="auto" w:fill="auto"/>
            <w:vAlign w:val="center"/>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1938</w:t>
            </w:r>
          </w:p>
        </w:tc>
        <w:tc>
          <w:tcPr>
            <w:tcBorders>
              <w:top w:val="single" w:sz="4"/>
            </w:tcBorders>
            <w:shd w:val="clear" w:color="auto" w:fill="auto"/>
            <w:vAlign w:val="center"/>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1958</w:t>
            </w:r>
          </w:p>
        </w:tc>
        <w:tc>
          <w:tcPr>
            <w:tcBorders>
              <w:top w:val="single" w:sz="4"/>
            </w:tcBorders>
            <w:shd w:val="clear" w:color="auto" w:fill="auto"/>
            <w:vAlign w:val="center"/>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1996</w:t>
            </w:r>
          </w:p>
        </w:tc>
      </w:tr>
      <w:tr>
        <w:trPr>
          <w:trHeight w:val="312" w:hRule="exact"/>
        </w:trPr>
        <w:tc>
          <w:tcPr>
            <w:tcBorders>
              <w:top w:val="single" w:sz="4"/>
            </w:tcBorders>
            <w:shd w:val="clear" w:color="auto" w:fill="auto"/>
            <w:vAlign w:val="bottom"/>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Exports</w:t>
            </w:r>
          </w:p>
        </w:tc>
        <w:tc>
          <w:tcPr>
            <w:tcBorders>
              <w:top w:val="single" w:sz="4"/>
            </w:tcBorders>
            <w:shd w:val="clear" w:color="auto" w:fill="auto"/>
            <w:vAlign w:val="bottom"/>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59.1</w:t>
            </w:r>
          </w:p>
        </w:tc>
        <w:tc>
          <w:tcPr>
            <w:tcBorders>
              <w:top w:val="single" w:sz="4"/>
            </w:tcBorders>
            <w:shd w:val="clear" w:color="auto" w:fill="auto"/>
            <w:vAlign w:val="bottom"/>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41.7</w:t>
            </w:r>
          </w:p>
        </w:tc>
        <w:tc>
          <w:tcPr>
            <w:tcBorders>
              <w:top w:val="single" w:sz="4"/>
            </w:tcBorders>
            <w:shd w:val="clear" w:color="auto" w:fill="auto"/>
            <w:vAlign w:val="bottom"/>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32.5</w:t>
            </w:r>
          </w:p>
        </w:tc>
        <w:tc>
          <w:tcPr>
            <w:tcBorders>
              <w:top w:val="single" w:sz="4"/>
            </w:tcBorders>
            <w:shd w:val="clear" w:color="auto" w:fill="auto"/>
            <w:vAlign w:val="bottom"/>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62.9</w:t>
            </w:r>
          </w:p>
        </w:tc>
      </w:tr>
      <w:tr>
        <w:trPr>
          <w:trHeight w:val="221" w:hRule="exact"/>
        </w:trPr>
        <w:tc>
          <w:tcPr>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Imports</w:t>
            </w:r>
          </w:p>
        </w:tc>
        <w:tc>
          <w:tcPr>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42.8</w:t>
            </w:r>
          </w:p>
        </w:tc>
        <w:tc>
          <w:tcPr>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33.1</w:t>
            </w:r>
          </w:p>
        </w:tc>
        <w:tc>
          <w:tcPr>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30.5</w:t>
            </w:r>
          </w:p>
        </w:tc>
        <w:tc>
          <w:tcPr>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63.0</w:t>
            </w:r>
          </w:p>
        </w:tc>
      </w:tr>
      <w:tr>
        <w:trPr>
          <w:trHeight w:val="346" w:hRule="exact"/>
        </w:trPr>
        <w:tc>
          <w:tcPr>
            <w:tcBorders>
              <w:bottom w:val="single" w:sz="4"/>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left"/>
              <w:rPr>
                <w:sz w:val="22"/>
                <w:szCs w:val="22"/>
              </w:rPr>
            </w:pPr>
            <w:r>
              <w:rPr>
                <w:color w:val="000000"/>
                <w:spacing w:val="0"/>
                <w:w w:val="100"/>
                <w:position w:val="0"/>
                <w:sz w:val="17"/>
                <w:szCs w:val="17"/>
                <w:shd w:val="clear" w:color="auto" w:fill="auto"/>
                <w:lang w:val="en-US" w:eastAsia="en-US" w:bidi="en-US"/>
              </w:rPr>
              <w:t>Coverage</w:t>
            </w:r>
            <w:r>
              <w:rPr>
                <w:rFonts w:ascii="Arial" w:eastAsia="Arial" w:hAnsi="Arial" w:cs="Arial"/>
                <w:color w:val="000000"/>
                <w:spacing w:val="0"/>
                <w:w w:val="100"/>
                <w:position w:val="0"/>
                <w:sz w:val="22"/>
                <w:szCs w:val="22"/>
                <w:shd w:val="clear" w:color="auto" w:fill="auto"/>
                <w:vertAlign w:val="superscript"/>
                <w:lang w:val="en-US" w:eastAsia="en-US" w:bidi="en-US"/>
              </w:rPr>
              <w:t>*</w:t>
            </w:r>
          </w:p>
        </w:tc>
        <w:tc>
          <w:tcPr>
            <w:tcBorders>
              <w:bottom w:val="single" w:sz="4"/>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113</w:t>
            </w:r>
          </w:p>
        </w:tc>
        <w:tc>
          <w:tcPr>
            <w:tcBorders>
              <w:bottom w:val="single" w:sz="4"/>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84</w:t>
            </w:r>
          </w:p>
        </w:tc>
        <w:tc>
          <w:tcPr>
            <w:tcBorders>
              <w:bottom w:val="single" w:sz="4"/>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97</w:t>
            </w:r>
          </w:p>
        </w:tc>
        <w:tc>
          <w:tcPr>
            <w:tcBorders>
              <w:bottom w:val="single" w:sz="4"/>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104</w:t>
            </w:r>
          </w:p>
        </w:tc>
      </w:tr>
    </w:tbl>
    <w:p>
      <w:pPr>
        <w:pStyle w:val="Style45"/>
        <w:keepNext w:val="0"/>
        <w:keepLines w:val="0"/>
        <w:framePr w:wrap="none" w:vAnchor="page" w:hAnchor="page" w:x="1426" w:y="274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100: trade balance in equilibrium.</w:t>
      </w:r>
    </w:p>
    <w:p>
      <w:pPr>
        <w:pStyle w:val="Style7"/>
        <w:keepNext w:val="0"/>
        <w:keepLines w:val="0"/>
        <w:framePr w:w="5794" w:h="7243" w:hRule="exact" w:wrap="none" w:vAnchor="page" w:hAnchor="page" w:x="701" w:y="331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bureaucratic procedures might be inadequate in a rapidly changing economic environment.</w:t>
      </w:r>
    </w:p>
    <w:p>
      <w:pPr>
        <w:pStyle w:val="Style7"/>
        <w:keepNext w:val="0"/>
        <w:keepLines w:val="0"/>
        <w:framePr w:w="5794" w:h="7243" w:hRule="exact" w:wrap="none" w:vAnchor="page" w:hAnchor="page" w:x="701" w:y="33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All the evidence points to the fact that ‘growing exposure to competitive world markets through international trade and invest</w:t>
        <w:softHyphen/>
        <w:t>ment stimulate[d French] growth and structural change’ (Adams, 1989: 205). At the same time, over the long run, France’s posi</w:t>
        <w:softHyphen/>
        <w:t>tion seems to have been remarkably resilient: in 2000 it held the same rank (fourth) among world traders as it did in 1900, and today as yesterday its main partners are still essentially found among Western advanced economies, mostly its immediate neighbours (see Table 3.4). Its present specialisation range also recalls traditional French products already known and sought after in 1914 or 1939: alcoholic drinks (such as wines and spirits), perfumes and toiletries, cereals, vehicle parts and pharmaceuticals. In the past forty years, however, France has had to shed, under the pressure of compe</w:t>
        <w:softHyphen/>
        <w:t>tition, a number of former foreign exchange earners such as fine clothing, shoes and leather and petroleum products. Indisputable advantages have been acquired in services (finance, transport and maintenance and, last but not least, tourism). But in commodity trade, the country’s specialisation in semi-processed and manufac</w:t>
        <w:softHyphen/>
        <w:t>tured goods, remarkably similar in a sense to that of the USA, exhibits signs of weakness (see Table 3.5). It is excessively seg</w:t>
        <w:softHyphen/>
        <w:t>mented by ‘stage’ of product rather than by ‘stream’ (or range of associated products). Besides, French competitiveness, as evi</w:t>
        <w:softHyphen/>
        <w:t>denced by comparative advantage indicators, appears weaker than that of other comparable countries.</w:t>
      </w:r>
    </w:p>
    <w:p>
      <w:pPr>
        <w:pStyle w:val="Style7"/>
        <w:keepNext w:val="0"/>
        <w:keepLines w:val="0"/>
        <w:framePr w:w="5794" w:h="7243" w:hRule="exact" w:wrap="none" w:vAnchor="page" w:hAnchor="page" w:x="701" w:y="33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To conclude, France’s present position vis-a-vis the rest of the world resembles that at the beginning of the twentieth century in so far as she is still a net exporter of capital — though to a lesser extent</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w:t>
      </w:r>
    </w:p>
    <w:p>
      <w:pPr>
        <w:pStyle w:val="Style35"/>
        <w:keepNext w:val="0"/>
        <w:keepLines w:val="0"/>
        <w:framePr w:wrap="none" w:vAnchor="page" w:hAnchor="page" w:x="143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rap="none" w:vAnchor="page" w:hAnchor="page" w:x="699" w:y="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3.5 Outstanding moves in comparative advantage, 1967-97</w:t>
      </w:r>
    </w:p>
    <w:tbl>
      <w:tblPr>
        <w:tblOverlap w:val="never"/>
        <w:jc w:val="left"/>
        <w:tblLayout w:type="fixed"/>
      </w:tblPr>
      <w:tblGrid>
        <w:gridCol w:w="1358"/>
        <w:gridCol w:w="2304"/>
        <w:gridCol w:w="2141"/>
      </w:tblGrid>
      <w:tr>
        <w:trPr>
          <w:trHeight w:val="427" w:hRule="exact"/>
        </w:trPr>
        <w:tc>
          <w:tcPr>
            <w:tcBorders>
              <w:top w:val="single" w:sz="4"/>
            </w:tcBorders>
            <w:shd w:val="clear" w:color="auto" w:fill="auto"/>
            <w:vAlign w:val="center"/>
          </w:tcPr>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Specialisation</w:t>
            </w:r>
          </w:p>
        </w:tc>
        <w:tc>
          <w:tcPr>
            <w:tcBorders>
              <w:top w:val="single" w:sz="4"/>
            </w:tcBorders>
            <w:shd w:val="clear" w:color="auto" w:fill="auto"/>
            <w:vAlign w:val="center"/>
          </w:tcPr>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Positive</w:t>
            </w:r>
          </w:p>
        </w:tc>
        <w:tc>
          <w:tcPr>
            <w:tcBorders>
              <w:top w:val="single" w:sz="4"/>
            </w:tcBorders>
            <w:shd w:val="clear" w:color="auto" w:fill="auto"/>
            <w:vAlign w:val="center"/>
          </w:tcPr>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Negative</w:t>
            </w:r>
          </w:p>
        </w:tc>
      </w:tr>
      <w:tr>
        <w:trPr>
          <w:trHeight w:val="974" w:hRule="exact"/>
        </w:trPr>
        <w:tc>
          <w:tcPr>
            <w:tcBorders>
              <w:top w:val="single" w:sz="4"/>
            </w:tcBorders>
            <w:shd w:val="clear" w:color="auto" w:fill="auto"/>
            <w:vAlign w:val="top"/>
          </w:tcPr>
          <w:p>
            <w:pPr>
              <w:pStyle w:val="Style2"/>
              <w:keepNext w:val="0"/>
              <w:keepLines w:val="0"/>
              <w:framePr w:w="5803" w:h="4152" w:wrap="none" w:vAnchor="page" w:hAnchor="page" w:x="689" w:y="1139"/>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Reversed</w:t>
            </w:r>
          </w:p>
        </w:tc>
        <w:tc>
          <w:tcPr>
            <w:tcBorders>
              <w:top w:val="single" w:sz="4"/>
            </w:tcBorders>
            <w:shd w:val="clear" w:color="auto" w:fill="auto"/>
            <w:vAlign w:val="bottom"/>
          </w:tcPr>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tourism</w:t>
            </w:r>
          </w:p>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services</w:t>
            </w:r>
          </w:p>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electricity</w:t>
            </w:r>
          </w:p>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electronic components</w:t>
            </w:r>
          </w:p>
        </w:tc>
        <w:tc>
          <w:tcPr>
            <w:tcBorders>
              <w:top w:val="single" w:sz="4"/>
            </w:tcBorders>
            <w:shd w:val="clear" w:color="auto" w:fill="auto"/>
            <w:vAlign w:val="bottom"/>
          </w:tcPr>
          <w:p>
            <w:pPr>
              <w:pStyle w:val="Style2"/>
              <w:keepNext w:val="0"/>
              <w:keepLines w:val="0"/>
              <w:framePr w:w="5803" w:h="4152" w:wrap="none" w:vAnchor="page" w:hAnchor="page" w:x="689" w:y="1139"/>
              <w:widowControl w:val="0"/>
              <w:shd w:val="clear" w:color="auto" w:fill="auto"/>
              <w:bidi w:val="0"/>
              <w:spacing w:before="0" w:after="0" w:line="271" w:lineRule="auto"/>
              <w:ind w:left="260" w:right="0" w:firstLine="0"/>
              <w:jc w:val="left"/>
              <w:rPr>
                <w:sz w:val="17"/>
                <w:szCs w:val="17"/>
              </w:rPr>
            </w:pPr>
            <w:r>
              <w:rPr>
                <w:color w:val="000000"/>
                <w:spacing w:val="0"/>
                <w:w w:val="100"/>
                <w:position w:val="0"/>
                <w:sz w:val="17"/>
                <w:szCs w:val="17"/>
                <w:shd w:val="clear" w:color="auto" w:fill="auto"/>
                <w:lang w:val="en-US" w:eastAsia="en-US" w:bidi="en-US"/>
              </w:rPr>
              <w:t>leather and shoes clothing</w:t>
            </w:r>
          </w:p>
          <w:p>
            <w:pPr>
              <w:pStyle w:val="Style2"/>
              <w:keepNext w:val="0"/>
              <w:keepLines w:val="0"/>
              <w:framePr w:w="5803" w:h="4152" w:wrap="none" w:vAnchor="page" w:hAnchor="page" w:x="689" w:y="1139"/>
              <w:widowControl w:val="0"/>
              <w:shd w:val="clear" w:color="auto" w:fill="auto"/>
              <w:bidi w:val="0"/>
              <w:spacing w:before="0" w:after="0" w:line="271" w:lineRule="auto"/>
              <w:ind w:left="0" w:right="0" w:firstLine="260"/>
              <w:jc w:val="left"/>
              <w:rPr>
                <w:sz w:val="17"/>
                <w:szCs w:val="17"/>
              </w:rPr>
            </w:pPr>
            <w:r>
              <w:rPr>
                <w:color w:val="000000"/>
                <w:spacing w:val="0"/>
                <w:w w:val="100"/>
                <w:position w:val="0"/>
                <w:sz w:val="17"/>
                <w:szCs w:val="17"/>
                <w:shd w:val="clear" w:color="auto" w:fill="auto"/>
                <w:lang w:val="en-US" w:eastAsia="en-US" w:bidi="en-US"/>
              </w:rPr>
              <w:t>natural gas</w:t>
            </w:r>
          </w:p>
          <w:p>
            <w:pPr>
              <w:pStyle w:val="Style2"/>
              <w:keepNext w:val="0"/>
              <w:keepLines w:val="0"/>
              <w:framePr w:w="5803" w:h="4152" w:wrap="none" w:vAnchor="page" w:hAnchor="page" w:x="689" w:y="1139"/>
              <w:widowControl w:val="0"/>
              <w:shd w:val="clear" w:color="auto" w:fill="auto"/>
              <w:bidi w:val="0"/>
              <w:spacing w:before="0" w:after="0" w:line="271" w:lineRule="auto"/>
              <w:ind w:left="0" w:right="0" w:firstLine="260"/>
              <w:jc w:val="left"/>
              <w:rPr>
                <w:sz w:val="17"/>
                <w:szCs w:val="17"/>
              </w:rPr>
            </w:pPr>
            <w:r>
              <w:rPr>
                <w:color w:val="000000"/>
                <w:spacing w:val="0"/>
                <w:w w:val="100"/>
                <w:position w:val="0"/>
                <w:sz w:val="17"/>
                <w:szCs w:val="17"/>
                <w:shd w:val="clear" w:color="auto" w:fill="auto"/>
                <w:lang w:val="en-US" w:eastAsia="en-US" w:bidi="en-US"/>
              </w:rPr>
              <w:t>oil by-products</w:t>
            </w:r>
          </w:p>
        </w:tc>
      </w:tr>
      <w:tr>
        <w:trPr>
          <w:trHeight w:val="1742" w:hRule="exact"/>
        </w:trPr>
        <w:tc>
          <w:tcPr>
            <w:tcBorders/>
            <w:shd w:val="clear" w:color="auto" w:fill="auto"/>
            <w:vAlign w:val="top"/>
          </w:tcPr>
          <w:p>
            <w:pPr>
              <w:pStyle w:val="Style2"/>
              <w:keepNext w:val="0"/>
              <w:keepLines w:val="0"/>
              <w:framePr w:w="5803" w:h="4152" w:wrap="none" w:vAnchor="page" w:hAnchor="page" w:x="689" w:y="1139"/>
              <w:widowControl w:val="0"/>
              <w:shd w:val="clear" w:color="auto" w:fill="auto"/>
              <w:bidi w:val="0"/>
              <w:spacing w:before="0" w:after="66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Reduced</w:t>
            </w:r>
          </w:p>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Stable</w:t>
            </w:r>
          </w:p>
        </w:tc>
        <w:tc>
          <w:tcPr>
            <w:tcBorders/>
            <w:shd w:val="clear" w:color="auto" w:fill="auto"/>
            <w:vAlign w:val="top"/>
          </w:tcPr>
          <w:p>
            <w:pPr>
              <w:pStyle w:val="Style2"/>
              <w:keepNext w:val="0"/>
              <w:keepLines w:val="0"/>
              <w:framePr w:w="5803" w:h="4152" w:wrap="none" w:vAnchor="page" w:hAnchor="page" w:x="689" w:y="1139"/>
              <w:widowControl w:val="0"/>
              <w:shd w:val="clear" w:color="auto" w:fill="auto"/>
              <w:bidi w:val="0"/>
              <w:spacing w:before="0" w:after="0" w:line="269" w:lineRule="auto"/>
              <w:ind w:left="260" w:right="0" w:firstLine="0"/>
              <w:jc w:val="left"/>
              <w:rPr>
                <w:sz w:val="17"/>
                <w:szCs w:val="17"/>
              </w:rPr>
            </w:pPr>
            <w:r>
              <w:rPr>
                <w:color w:val="000000"/>
                <w:spacing w:val="0"/>
                <w:w w:val="100"/>
                <w:position w:val="0"/>
                <w:sz w:val="17"/>
                <w:szCs w:val="17"/>
                <w:shd w:val="clear" w:color="auto" w:fill="auto"/>
                <w:lang w:val="en-US" w:eastAsia="en-US" w:bidi="en-US"/>
              </w:rPr>
              <w:t>farm produce domestic appliances meat and fish machinery</w:t>
            </w:r>
          </w:p>
        </w:tc>
        <w:tc>
          <w:tcPr>
            <w:tcBorders/>
            <w:shd w:val="clear" w:color="auto" w:fill="auto"/>
            <w:vAlign w:val="top"/>
          </w:tcPr>
          <w:p>
            <w:pPr>
              <w:pStyle w:val="Style2"/>
              <w:keepNext w:val="0"/>
              <w:keepLines w:val="0"/>
              <w:framePr w:w="5803" w:h="4152" w:wrap="none" w:vAnchor="page" w:hAnchor="page" w:x="689" w:y="1139"/>
              <w:widowControl w:val="0"/>
              <w:shd w:val="clear" w:color="auto" w:fill="auto"/>
              <w:bidi w:val="0"/>
              <w:spacing w:before="0" w:after="0" w:line="266" w:lineRule="auto"/>
              <w:ind w:left="260" w:right="0" w:firstLine="0"/>
              <w:jc w:val="left"/>
              <w:rPr>
                <w:sz w:val="17"/>
                <w:szCs w:val="17"/>
              </w:rPr>
            </w:pPr>
            <w:r>
              <w:rPr>
                <w:color w:val="000000"/>
                <w:spacing w:val="0"/>
                <w:w w:val="100"/>
                <w:position w:val="0"/>
                <w:sz w:val="17"/>
                <w:szCs w:val="17"/>
                <w:shd w:val="clear" w:color="auto" w:fill="auto"/>
                <w:lang w:val="en-US" w:eastAsia="en-US" w:bidi="en-US"/>
              </w:rPr>
              <w:t>personal vehicles electrical goods shipping</w:t>
            </w:r>
          </w:p>
          <w:p>
            <w:pPr>
              <w:pStyle w:val="Style2"/>
              <w:keepNext w:val="0"/>
              <w:keepLines w:val="0"/>
              <w:framePr w:w="5803" w:h="4152" w:wrap="none" w:vAnchor="page" w:hAnchor="page" w:x="689" w:y="1139"/>
              <w:widowControl w:val="0"/>
              <w:shd w:val="clear" w:color="auto" w:fill="auto"/>
              <w:bidi w:val="0"/>
              <w:spacing w:before="0" w:after="0" w:line="266" w:lineRule="auto"/>
              <w:ind w:left="0" w:right="0" w:firstLine="260"/>
              <w:jc w:val="left"/>
              <w:rPr>
                <w:sz w:val="17"/>
                <w:szCs w:val="17"/>
              </w:rPr>
            </w:pPr>
            <w:r>
              <w:rPr>
                <w:color w:val="000000"/>
                <w:spacing w:val="0"/>
                <w:w w:val="100"/>
                <w:position w:val="0"/>
                <w:sz w:val="17"/>
                <w:szCs w:val="17"/>
                <w:shd w:val="clear" w:color="auto" w:fill="auto"/>
                <w:lang w:val="en-US" w:eastAsia="en-US" w:bidi="en-US"/>
              </w:rPr>
              <w:t>metal manufactures</w:t>
            </w:r>
          </w:p>
          <w:p>
            <w:pPr>
              <w:pStyle w:val="Style2"/>
              <w:keepNext w:val="0"/>
              <w:keepLines w:val="0"/>
              <w:framePr w:w="5803" w:h="4152" w:wrap="none" w:vAnchor="page" w:hAnchor="page" w:x="689" w:y="1139"/>
              <w:widowControl w:val="0"/>
              <w:shd w:val="clear" w:color="auto" w:fill="auto"/>
              <w:bidi w:val="0"/>
              <w:spacing w:before="0" w:after="40" w:line="266" w:lineRule="auto"/>
              <w:ind w:left="0" w:right="0" w:firstLine="260"/>
              <w:jc w:val="left"/>
              <w:rPr>
                <w:sz w:val="17"/>
                <w:szCs w:val="17"/>
              </w:rPr>
            </w:pPr>
            <w:r>
              <w:rPr>
                <w:color w:val="000000"/>
                <w:spacing w:val="0"/>
                <w:w w:val="100"/>
                <w:position w:val="0"/>
                <w:sz w:val="17"/>
                <w:szCs w:val="17"/>
                <w:shd w:val="clear" w:color="auto" w:fill="auto"/>
                <w:lang w:val="en-US" w:eastAsia="en-US" w:bidi="en-US"/>
              </w:rPr>
              <w:t>tyres</w:t>
            </w:r>
          </w:p>
          <w:p>
            <w:pPr>
              <w:pStyle w:val="Style2"/>
              <w:keepNext w:val="0"/>
              <w:keepLines w:val="0"/>
              <w:framePr w:w="5803" w:h="4152" w:wrap="none" w:vAnchor="page" w:hAnchor="page" w:x="689" w:y="1139"/>
              <w:widowControl w:val="0"/>
              <w:shd w:val="clear" w:color="auto" w:fill="auto"/>
              <w:bidi w:val="0"/>
              <w:spacing w:before="0" w:after="40" w:line="266" w:lineRule="auto"/>
              <w:ind w:left="0" w:right="0" w:firstLine="260"/>
              <w:jc w:val="left"/>
              <w:rPr>
                <w:sz w:val="17"/>
                <w:szCs w:val="17"/>
              </w:rPr>
            </w:pPr>
            <w:r>
              <w:rPr>
                <w:color w:val="000000"/>
                <w:spacing w:val="0"/>
                <w:w w:val="100"/>
                <w:position w:val="0"/>
                <w:sz w:val="17"/>
                <w:szCs w:val="17"/>
                <w:shd w:val="clear" w:color="auto" w:fill="auto"/>
                <w:lang w:val="en-US" w:eastAsia="en-US" w:bidi="en-US"/>
              </w:rPr>
              <w:t>cement</w:t>
            </w:r>
          </w:p>
          <w:p>
            <w:pPr>
              <w:pStyle w:val="Style2"/>
              <w:keepNext w:val="0"/>
              <w:keepLines w:val="0"/>
              <w:framePr w:w="5803" w:h="4152" w:wrap="none" w:vAnchor="page" w:hAnchor="page" w:x="689" w:y="1139"/>
              <w:widowControl w:val="0"/>
              <w:shd w:val="clear" w:color="auto" w:fill="auto"/>
              <w:bidi w:val="0"/>
              <w:spacing w:before="0" w:after="40" w:line="266" w:lineRule="auto"/>
              <w:ind w:left="260" w:right="0" w:firstLine="0"/>
              <w:jc w:val="left"/>
              <w:rPr>
                <w:sz w:val="17"/>
                <w:szCs w:val="17"/>
              </w:rPr>
            </w:pPr>
            <w:r>
              <w:rPr>
                <w:color w:val="000000"/>
                <w:spacing w:val="0"/>
                <w:w w:val="100"/>
                <w:position w:val="0"/>
                <w:sz w:val="17"/>
                <w:szCs w:val="17"/>
                <w:shd w:val="clear" w:color="auto" w:fill="auto"/>
                <w:lang w:val="en-US" w:eastAsia="en-US" w:bidi="en-US"/>
              </w:rPr>
              <w:t>armaments coke</w:t>
            </w:r>
          </w:p>
        </w:tc>
      </w:tr>
      <w:tr>
        <w:trPr>
          <w:trHeight w:val="1008" w:hRule="exact"/>
        </w:trPr>
        <w:tc>
          <w:tcPr>
            <w:tcBorders>
              <w:bottom w:val="single" w:sz="4"/>
            </w:tcBorders>
            <w:shd w:val="clear" w:color="auto" w:fill="auto"/>
            <w:vAlign w:val="top"/>
          </w:tcPr>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Strengthened</w:t>
            </w:r>
          </w:p>
        </w:tc>
        <w:tc>
          <w:tcPr>
            <w:tcBorders>
              <w:bottom w:val="single" w:sz="4"/>
            </w:tcBorders>
            <w:shd w:val="clear" w:color="auto" w:fill="auto"/>
            <w:vAlign w:val="top"/>
          </w:tcPr>
          <w:p>
            <w:pPr>
              <w:pStyle w:val="Style2"/>
              <w:keepNext w:val="0"/>
              <w:keepLines w:val="0"/>
              <w:framePr w:w="5803" w:h="4152" w:wrap="none" w:vAnchor="page" w:hAnchor="page" w:x="689" w:y="1139"/>
              <w:widowControl w:val="0"/>
              <w:shd w:val="clear" w:color="auto" w:fill="auto"/>
              <w:bidi w:val="0"/>
              <w:spacing w:before="0" w:after="40" w:line="271" w:lineRule="auto"/>
              <w:ind w:left="0" w:right="0" w:firstLine="260"/>
              <w:jc w:val="left"/>
              <w:rPr>
                <w:sz w:val="17"/>
                <w:szCs w:val="17"/>
              </w:rPr>
            </w:pPr>
            <w:r>
              <w:rPr>
                <w:color w:val="000000"/>
                <w:spacing w:val="0"/>
                <w:w w:val="100"/>
                <w:position w:val="0"/>
                <w:sz w:val="17"/>
                <w:szCs w:val="17"/>
                <w:shd w:val="clear" w:color="auto" w:fill="auto"/>
                <w:lang w:val="en-US" w:eastAsia="en-US" w:bidi="en-US"/>
              </w:rPr>
              <w:t>aerospace</w:t>
            </w:r>
          </w:p>
          <w:p>
            <w:pPr>
              <w:pStyle w:val="Style2"/>
              <w:keepNext w:val="0"/>
              <w:keepLines w:val="0"/>
              <w:framePr w:w="5803" w:h="4152" w:wrap="none" w:vAnchor="page" w:hAnchor="page" w:x="689" w:y="1139"/>
              <w:widowControl w:val="0"/>
              <w:shd w:val="clear" w:color="auto" w:fill="auto"/>
              <w:bidi w:val="0"/>
              <w:spacing w:before="0" w:after="0" w:line="271" w:lineRule="auto"/>
              <w:ind w:left="0" w:right="0" w:firstLine="260"/>
              <w:jc w:val="left"/>
              <w:rPr>
                <w:sz w:val="17"/>
                <w:szCs w:val="17"/>
              </w:rPr>
            </w:pPr>
            <w:r>
              <w:rPr>
                <w:color w:val="000000"/>
                <w:spacing w:val="0"/>
                <w:w w:val="100"/>
                <w:position w:val="0"/>
                <w:sz w:val="17"/>
                <w:szCs w:val="17"/>
                <w:shd w:val="clear" w:color="auto" w:fill="auto"/>
                <w:lang w:val="en-US" w:eastAsia="en-US" w:bidi="en-US"/>
              </w:rPr>
              <w:t>drink</w:t>
            </w:r>
          </w:p>
          <w:p>
            <w:pPr>
              <w:pStyle w:val="Style2"/>
              <w:keepNext w:val="0"/>
              <w:keepLines w:val="0"/>
              <w:framePr w:w="5803" w:h="4152" w:wrap="none" w:vAnchor="page" w:hAnchor="page" w:x="689" w:y="1139"/>
              <w:widowControl w:val="0"/>
              <w:shd w:val="clear" w:color="auto" w:fill="auto"/>
              <w:bidi w:val="0"/>
              <w:spacing w:before="0" w:after="0" w:line="271" w:lineRule="auto"/>
              <w:ind w:left="260" w:right="0" w:firstLine="0"/>
              <w:jc w:val="left"/>
              <w:rPr>
                <w:sz w:val="17"/>
                <w:szCs w:val="17"/>
              </w:rPr>
            </w:pPr>
            <w:r>
              <w:rPr>
                <w:color w:val="000000"/>
                <w:spacing w:val="0"/>
                <w:w w:val="100"/>
                <w:position w:val="0"/>
                <w:sz w:val="17"/>
                <w:szCs w:val="17"/>
                <w:shd w:val="clear" w:color="auto" w:fill="auto"/>
                <w:lang w:val="en-US" w:eastAsia="en-US" w:bidi="en-US"/>
              </w:rPr>
              <w:t>perfumes and toiletries cereals</w:t>
            </w:r>
          </w:p>
        </w:tc>
        <w:tc>
          <w:tcPr>
            <w:tcBorders>
              <w:bottom w:val="single" w:sz="4"/>
            </w:tcBorders>
            <w:shd w:val="clear" w:color="auto" w:fill="auto"/>
            <w:vAlign w:val="top"/>
          </w:tcPr>
          <w:p>
            <w:pPr>
              <w:pStyle w:val="Style2"/>
              <w:keepNext w:val="0"/>
              <w:keepLines w:val="0"/>
              <w:framePr w:w="5803" w:h="4152" w:wrap="none" w:vAnchor="page" w:hAnchor="page" w:x="689" w:y="1139"/>
              <w:widowControl w:val="0"/>
              <w:shd w:val="clear" w:color="auto" w:fill="auto"/>
              <w:bidi w:val="0"/>
              <w:spacing w:before="0" w:after="0" w:line="271" w:lineRule="auto"/>
              <w:ind w:left="0" w:right="0" w:firstLine="260"/>
              <w:jc w:val="left"/>
              <w:rPr>
                <w:sz w:val="17"/>
                <w:szCs w:val="17"/>
              </w:rPr>
            </w:pPr>
            <w:r>
              <w:rPr>
                <w:color w:val="000000"/>
                <w:spacing w:val="0"/>
                <w:w w:val="100"/>
                <w:position w:val="0"/>
                <w:sz w:val="17"/>
                <w:szCs w:val="17"/>
                <w:shd w:val="clear" w:color="auto" w:fill="auto"/>
                <w:lang w:val="en-US" w:eastAsia="en-US" w:bidi="en-US"/>
              </w:rPr>
              <w:t>computer equipment</w:t>
            </w:r>
          </w:p>
          <w:p>
            <w:pPr>
              <w:pStyle w:val="Style2"/>
              <w:keepNext w:val="0"/>
              <w:keepLines w:val="0"/>
              <w:framePr w:w="5803" w:h="4152" w:wrap="none" w:vAnchor="page" w:hAnchor="page" w:x="689" w:y="1139"/>
              <w:widowControl w:val="0"/>
              <w:shd w:val="clear" w:color="auto" w:fill="auto"/>
              <w:bidi w:val="0"/>
              <w:spacing w:before="0" w:after="0" w:line="271" w:lineRule="auto"/>
              <w:ind w:left="0" w:right="0" w:firstLine="260"/>
              <w:jc w:val="left"/>
              <w:rPr>
                <w:sz w:val="17"/>
                <w:szCs w:val="17"/>
              </w:rPr>
            </w:pPr>
            <w:r>
              <w:rPr>
                <w:color w:val="000000"/>
                <w:spacing w:val="0"/>
                <w:w w:val="100"/>
                <w:position w:val="0"/>
                <w:sz w:val="17"/>
                <w:szCs w:val="17"/>
                <w:shd w:val="clear" w:color="auto" w:fill="auto"/>
                <w:lang w:val="en-US" w:eastAsia="en-US" w:bidi="en-US"/>
              </w:rPr>
              <w:t>plastics</w:t>
            </w:r>
          </w:p>
          <w:p>
            <w:pPr>
              <w:pStyle w:val="Style2"/>
              <w:keepNext w:val="0"/>
              <w:keepLines w:val="0"/>
              <w:framePr w:w="5803" w:h="4152" w:wrap="none" w:vAnchor="page" w:hAnchor="page" w:x="689" w:y="1139"/>
              <w:widowControl w:val="0"/>
              <w:shd w:val="clear" w:color="auto" w:fill="auto"/>
              <w:bidi w:val="0"/>
              <w:spacing w:before="0" w:after="0" w:line="271" w:lineRule="auto"/>
              <w:ind w:left="260" w:right="0" w:firstLine="0"/>
              <w:jc w:val="left"/>
              <w:rPr>
                <w:sz w:val="17"/>
                <w:szCs w:val="17"/>
              </w:rPr>
            </w:pPr>
            <w:r>
              <w:rPr>
                <w:color w:val="000000"/>
                <w:spacing w:val="0"/>
                <w:w w:val="100"/>
                <w:position w:val="0"/>
                <w:sz w:val="17"/>
                <w:szCs w:val="17"/>
                <w:shd w:val="clear" w:color="auto" w:fill="auto"/>
                <w:lang w:val="en-US" w:eastAsia="en-US" w:bidi="en-US"/>
              </w:rPr>
              <w:t>processed tobacco agricultural equipment</w:t>
            </w:r>
          </w:p>
        </w:tc>
      </w:tr>
    </w:tbl>
    <w:p>
      <w:pPr>
        <w:pStyle w:val="Style7"/>
        <w:keepNext w:val="0"/>
        <w:keepLines w:val="0"/>
        <w:framePr w:w="5818" w:h="2011" w:hRule="exact" w:wrap="none" w:vAnchor="page" w:hAnchor="page" w:x="689" w:y="569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than formerly (French FDI represents only 5 per cent of GNP - half its pre-1914 level). Although France also attracts substantial foreign investment (witness its 900-plus McDonald’s outlets), there is evi</w:t>
        <w:softHyphen/>
        <w:t>dence that French capital is finding more promising opportunities to grow and bear fruit abroad rather than at home. French companies control 19,000 subsidiaries worldwide with 3.5 million employees - who could, in the opinion of some observers, be more profitably occupied at home.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794" w:h="749" w:hRule="exact" w:wrap="none" w:vAnchor="page" w:hAnchor="page" w:x="704" w:y="1297"/>
        <w:widowControl w:val="0"/>
        <w:shd w:val="clear" w:color="auto" w:fill="auto"/>
        <w:bidi w:val="0"/>
        <w:spacing w:before="0" w:after="80" w:line="240" w:lineRule="auto"/>
        <w:ind w:left="0" w:right="0"/>
        <w:jc w:val="both"/>
      </w:pPr>
      <w:bookmarkStart w:id="50" w:name="bookmark50"/>
      <w:r>
        <w:rPr>
          <w:color w:val="000000"/>
          <w:spacing w:val="0"/>
          <w:w w:val="100"/>
          <w:position w:val="0"/>
          <w:shd w:val="clear" w:color="auto" w:fill="auto"/>
          <w:lang w:val="en-US" w:eastAsia="en-US" w:bidi="en-US"/>
        </w:rPr>
        <w:t>Chapter 4</w:t>
      </w:r>
      <w:bookmarkEnd w:id="50"/>
    </w:p>
    <w:p>
      <w:pPr>
        <w:pStyle w:val="Style26"/>
        <w:keepNext w:val="0"/>
        <w:keepLines w:val="0"/>
        <w:framePr w:w="5794" w:h="749" w:hRule="exact" w:wrap="none" w:vAnchor="page" w:hAnchor="page" w:x="704" w:y="12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The changing face of Colbertism</w:t>
      </w:r>
    </w:p>
    <w:p>
      <w:pPr>
        <w:pStyle w:val="Style7"/>
        <w:keepNext w:val="0"/>
        <w:keepLines w:val="0"/>
        <w:framePr w:w="5794" w:h="5702" w:hRule="exact" w:wrap="none" w:vAnchor="page" w:hAnchor="page" w:x="704" w:y="356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It is a deeply ingrained belief among French experts and in public opinion at large that France possesses specific and superior political arrangements and that they are in any case best suited to the French character and </w:t>
      </w:r>
      <w:r>
        <w:rPr>
          <w:i/>
          <w:iCs/>
          <w:color w:val="000000"/>
          <w:spacing w:val="0"/>
          <w:w w:val="100"/>
          <w:position w:val="0"/>
          <w:shd w:val="clear" w:color="auto" w:fill="auto"/>
          <w:lang w:val="en-US" w:eastAsia="en-US" w:bidi="en-US"/>
        </w:rPr>
        <w:t>Weltanschauung</w:t>
      </w:r>
      <w:r>
        <w:rPr>
          <w:color w:val="000000"/>
          <w:spacing w:val="0"/>
          <w:w w:val="100"/>
          <w:position w:val="0"/>
          <w:shd w:val="clear" w:color="auto" w:fill="auto"/>
          <w:lang w:val="en-US" w:eastAsia="en-US" w:bidi="en-US"/>
        </w:rPr>
        <w:t xml:space="preserve">. This exception assigns a preeminent role to the state in directing economic life, expressed in the term </w:t>
      </w:r>
      <w:r>
        <w:rPr>
          <w:i/>
          <w:iCs/>
          <w:color w:val="000000"/>
          <w:spacing w:val="0"/>
          <w:w w:val="100"/>
          <w:position w:val="0"/>
          <w:shd w:val="clear" w:color="auto" w:fill="auto"/>
          <w:lang w:val="en-US" w:eastAsia="en-US" w:bidi="en-US"/>
        </w:rPr>
        <w:t>dirigisme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volontarisme</w:t>
      </w:r>
      <w:r>
        <w:rPr>
          <w:color w:val="000000"/>
          <w:spacing w:val="0"/>
          <w:w w:val="100"/>
          <w:position w:val="0"/>
          <w:shd w:val="clear" w:color="auto" w:fill="auto"/>
          <w:lang w:val="en-US" w:eastAsia="en-US" w:bidi="en-US"/>
        </w:rPr>
        <w:t>. A forceful tradition among the political elite, it is alleged to have been inspired by Jean-Baptiste Colbert (1619-83), minister to Louis XIV. In the golden age of mercan</w:t>
        <w:softHyphen/>
        <w:t>tilism, Colbert conceived the country’s material wellbeing as sub</w:t>
        <w:softHyphen/>
        <w:t>servient to its politics and the grandeur of the king and the state.</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His ambition was for the state to brace its energies to this end, to build up the country’s defence, to promote self-sufficiency and to pursue full employment, while maintaining standards of fairness and morality in the marketplace. He advocated government control of the balance of payments, but also direct intervention in eco</w:t>
        <w:softHyphen/>
        <w:t>nomic life, and introduced extensive regulation in the labour and commodity markets with a view to promoting national champions and strategic industries. Colbert’s ideas have left deep marks in the French psyche: the state embodies the common good, the organis</w:t>
        <w:softHyphen/>
        <w:t>ing force of society. Colbert’s principles have largely inspired French government intervention throughout the twentieth century. How these authoritarian strands were integrated with the modern French republican tradition requires some preliminary explanation.</w:t>
      </w:r>
    </w:p>
    <w:p>
      <w:pPr>
        <w:pStyle w:val="Style38"/>
        <w:keepNext w:val="0"/>
        <w:keepLines w:val="0"/>
        <w:framePr w:w="5794" w:h="917" w:hRule="exact" w:wrap="none" w:vAnchor="page" w:hAnchor="page" w:x="704" w:y="9625"/>
        <w:widowControl w:val="0"/>
        <w:shd w:val="clear" w:color="auto" w:fill="auto"/>
        <w:bidi w:val="0"/>
        <w:spacing w:before="0" w:after="0"/>
        <w:ind w:right="0" w:hanging="260"/>
        <w:jc w:val="left"/>
      </w:pPr>
      <w:bookmarkStart w:id="53" w:name="bookmark53"/>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While Colbert bequeathed his name to French government intervention, Colbert’s protagonists (the representatives of the business community he had summoned to hear their demands) unknowingly coined the term for the ‘hands-off’ brand of economic policy (as extolled later by the classical economists) as they responded ‘Laissez-nous faire’ (Leave it to us).</w:t>
      </w:r>
      <w:bookmarkEnd w:id="53"/>
    </w:p>
    <w:p>
      <w:pPr>
        <w:pStyle w:val="Style35"/>
        <w:keepNext w:val="0"/>
        <w:keepLines w:val="0"/>
        <w:framePr w:wrap="none" w:vAnchor="page" w:hAnchor="page" w:x="6258" w:y="10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5813" w:h="206" w:hRule="exact" w:wrap="none" w:vAnchor="page" w:hAnchor="page" w:x="694" w:y="404"/>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44 The French Economy in the Twentieth Century</w:t>
      </w:r>
    </w:p>
    <w:p>
      <w:pPr>
        <w:pStyle w:val="Style42"/>
        <w:keepNext w:val="0"/>
        <w:keepLines w:val="0"/>
        <w:framePr w:w="5813" w:h="9552" w:hRule="exact" w:wrap="none" w:vAnchor="page" w:hAnchor="page" w:x="694" w:y="1009"/>
        <w:widowControl w:val="0"/>
        <w:numPr>
          <w:ilvl w:val="0"/>
          <w:numId w:val="11"/>
        </w:numPr>
        <w:shd w:val="clear" w:color="auto" w:fill="auto"/>
        <w:tabs>
          <w:tab w:pos="698" w:val="left"/>
        </w:tabs>
        <w:bidi w:val="0"/>
        <w:spacing w:before="0"/>
        <w:ind w:left="0" w:right="0" w:firstLine="0"/>
        <w:jc w:val="both"/>
      </w:pPr>
      <w:bookmarkStart w:id="54" w:name="bookmark54"/>
      <w:r>
        <w:rPr>
          <w:color w:val="000000"/>
          <w:spacing w:val="0"/>
          <w:w w:val="100"/>
          <w:position w:val="0"/>
          <w:shd w:val="clear" w:color="auto" w:fill="auto"/>
          <w:lang w:val="en-US" w:eastAsia="en-US" w:bidi="en-US"/>
        </w:rPr>
        <w:t>Ways and means in the republican state</w:t>
      </w:r>
      <w:bookmarkEnd w:id="54"/>
    </w:p>
    <w:p>
      <w:pPr>
        <w:pStyle w:val="Style68"/>
        <w:keepNext w:val="0"/>
        <w:keepLines w:val="0"/>
        <w:framePr w:w="5813" w:h="9552" w:hRule="exact" w:wrap="none" w:vAnchor="page" w:hAnchor="page" w:x="694" w:y="1009"/>
        <w:widowControl w:val="0"/>
        <w:numPr>
          <w:ilvl w:val="1"/>
          <w:numId w:val="11"/>
        </w:numPr>
        <w:shd w:val="clear" w:color="auto" w:fill="auto"/>
        <w:tabs>
          <w:tab w:pos="698" w:val="left"/>
        </w:tabs>
        <w:bidi w:val="0"/>
        <w:spacing w:before="0"/>
        <w:ind w:left="0" w:right="0" w:firstLine="0"/>
        <w:jc w:val="both"/>
      </w:pPr>
      <w:bookmarkStart w:id="56" w:name="bookmark56"/>
      <w:r>
        <w:rPr>
          <w:color w:val="000000"/>
          <w:spacing w:val="0"/>
          <w:w w:val="100"/>
          <w:position w:val="0"/>
          <w:shd w:val="clear" w:color="auto" w:fill="auto"/>
          <w:lang w:val="en-US" w:eastAsia="en-US" w:bidi="en-US"/>
        </w:rPr>
        <w:t>Republican ideology and the egalitarian ideal</w:t>
      </w:r>
      <w:bookmarkEnd w:id="56"/>
    </w:p>
    <w:p>
      <w:pPr>
        <w:pStyle w:val="Style7"/>
        <w:keepNext w:val="0"/>
        <w:keepLines w:val="0"/>
        <w:framePr w:w="5813" w:h="9552" w:hRule="exact" w:wrap="none" w:vAnchor="page" w:hAnchor="page" w:x="694" w:y="1009"/>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In the French psyche the country’s form of government represents an intrinsically different (and sometimes superior) form of democ</w:t>
        <w:softHyphen/>
        <w:t xml:space="preserve">racy. The republican </w:t>
      </w:r>
      <w:r>
        <w:rPr>
          <w:i/>
          <w:iCs/>
          <w:color w:val="000000"/>
          <w:spacing w:val="0"/>
          <w:w w:val="100"/>
          <w:position w:val="0"/>
          <w:shd w:val="clear" w:color="auto" w:fill="auto"/>
          <w:lang w:val="en-US" w:eastAsia="en-US" w:bidi="en-US"/>
        </w:rPr>
        <w:t>Etat</w:t>
      </w:r>
      <w:r>
        <w:rPr>
          <w:color w:val="000000"/>
          <w:spacing w:val="0"/>
          <w:w w:val="100"/>
          <w:position w:val="0"/>
          <w:shd w:val="clear" w:color="auto" w:fill="auto"/>
          <w:lang w:val="en-US" w:eastAsia="en-US" w:bidi="en-US"/>
        </w:rPr>
        <w:t xml:space="preserve"> or state (one of the few French words to take a capital) is not perceived as a mere administrative apparatus providing a number of services to the voting and taxpaying public: it is the highest expression of the nation’s collective will and ratio</w:t>
        <w:softHyphen/>
        <w:t>nality. Historians concur: the state through the ages has been the organising force of French society and in the twentieth century ‘the instrument of political emancipation and economic rationalization’ (Rosanvallon, 1990). While individual politicians can be corrupt and/or incompetent, the state never ceases to guide the nation’s destiny and take responsibility for its prosperity and power: it is the bulwark of the French way of life. As a result, the majority of schol</w:t>
        <w:softHyphen/>
        <w:t>arly accounts of postwar French economic development sometimes read as a saga of enlightened officials driving the unthinking and industrious masses towards the safety of a peaceful/glorious/affluent future. It is unclear how the political elite should be expected to forsake personal advantage and serve the public good. Some com</w:t>
        <w:softHyphen/>
        <w:t>mentators, influenced by constitutionalists, assume that the French government machinery is so conceived as to ensure the pursuit of this goal. But statist ideology more obviously rests on a different set of values and convictions. The first has to do with a belief in the intrinsic moral superiority of politics over economics (a char</w:t>
        <w:softHyphen/>
        <w:t>acteristic legacy of aristocratic societies) along with a deep distrust of ‘unchecked’ market forces. Hence the greater emphasis placed on equality as against liberty: because economic relationships are always supposed to entail some form of exploitation, it is left to the state to redress the balance and guarantee some measure of fairness. In this sense the French see their republican democracy as superior to the Anglo-Saxon (read American) variety.</w:t>
      </w:r>
    </w:p>
    <w:p>
      <w:pPr>
        <w:pStyle w:val="Style68"/>
        <w:keepNext w:val="0"/>
        <w:keepLines w:val="0"/>
        <w:framePr w:w="5813" w:h="9552" w:hRule="exact" w:wrap="none" w:vAnchor="page" w:hAnchor="page" w:x="694" w:y="1009"/>
        <w:widowControl w:val="0"/>
        <w:numPr>
          <w:ilvl w:val="1"/>
          <w:numId w:val="11"/>
        </w:numPr>
        <w:shd w:val="clear" w:color="auto" w:fill="auto"/>
        <w:tabs>
          <w:tab w:pos="698" w:val="left"/>
        </w:tabs>
        <w:bidi w:val="0"/>
        <w:spacing w:before="0"/>
        <w:ind w:left="0" w:right="0" w:firstLine="0"/>
        <w:jc w:val="both"/>
      </w:pPr>
      <w:bookmarkStart w:id="58" w:name="bookmark58"/>
      <w:r>
        <w:rPr>
          <w:color w:val="000000"/>
          <w:spacing w:val="0"/>
          <w:w w:val="100"/>
          <w:position w:val="0"/>
          <w:shd w:val="clear" w:color="auto" w:fill="auto"/>
          <w:lang w:val="en-US" w:eastAsia="en-US" w:bidi="en-US"/>
        </w:rPr>
        <w:t>France’s biggest undertaking</w:t>
      </w:r>
      <w:bookmarkEnd w:id="58"/>
    </w:p>
    <w:p>
      <w:pPr>
        <w:pStyle w:val="Style7"/>
        <w:keepNext w:val="0"/>
        <w:keepLines w:val="0"/>
        <w:framePr w:w="5813" w:h="9552" w:hRule="exact" w:wrap="none" w:vAnchor="page" w:hAnchor="page" w:x="694" w:y="100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Exhaustive information on French government employment is diffi</w:t>
        <w:softHyphen/>
        <w:t>cult to pin down. This may be an unforeseen outcome of the expan</w:t>
        <w:softHyphen/>
        <w:t>sion of the nation-state in the twentieth century. However, French</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29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changing face of Colbertism</w:t>
      </w:r>
    </w:p>
    <w:p>
      <w:pPr>
        <w:pStyle w:val="Style35"/>
        <w:keepNext w:val="0"/>
        <w:keepLines w:val="0"/>
        <w:framePr w:wrap="none" w:vAnchor="page" w:hAnchor="page" w:x="625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p>
      <w:pPr>
        <w:pStyle w:val="Style45"/>
        <w:keepNext w:val="0"/>
        <w:keepLines w:val="0"/>
        <w:framePr w:w="4694" w:h="518" w:hRule="exact" w:wrap="none" w:vAnchor="page" w:hAnchor="page" w:x="702"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4.1 Size of the civil service and its share in total employment</w:t>
      </w:r>
    </w:p>
    <w:tbl>
      <w:tblPr>
        <w:tblOverlap w:val="never"/>
        <w:jc w:val="left"/>
        <w:tblLayout w:type="fixed"/>
      </w:tblPr>
      <w:tblGrid>
        <w:gridCol w:w="562"/>
        <w:gridCol w:w="1834"/>
        <w:gridCol w:w="1574"/>
        <w:gridCol w:w="806"/>
        <w:gridCol w:w="1027"/>
      </w:tblGrid>
      <w:tr>
        <w:trPr>
          <w:trHeight w:val="653" w:hRule="exact"/>
        </w:trPr>
        <w:tc>
          <w:tcPr>
            <w:tcBorders>
              <w:top w:val="single" w:sz="4"/>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Year</w:t>
            </w:r>
          </w:p>
        </w:tc>
        <w:tc>
          <w:tcPr>
            <w:tcBorders>
              <w:top w:val="single" w:sz="4"/>
            </w:tcBorders>
            <w:shd w:val="clear" w:color="auto" w:fill="auto"/>
            <w:vAlign w:val="center"/>
          </w:tcPr>
          <w:p>
            <w:pPr>
              <w:pStyle w:val="Style2"/>
              <w:keepNext w:val="0"/>
              <w:keepLines w:val="0"/>
              <w:framePr w:w="5803" w:h="2626" w:wrap="none" w:vAnchor="page" w:hAnchor="page" w:x="692" w:y="1383"/>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Central government (thsds)</w:t>
            </w:r>
          </w:p>
        </w:tc>
        <w:tc>
          <w:tcPr>
            <w:tcBorders>
              <w:top w:val="single" w:sz="4"/>
            </w:tcBorders>
            <w:shd w:val="clear" w:color="auto" w:fill="auto"/>
            <w:vAlign w:val="center"/>
          </w:tcPr>
          <w:p>
            <w:pPr>
              <w:pStyle w:val="Style2"/>
              <w:keepNext w:val="0"/>
              <w:keepLines w:val="0"/>
              <w:framePr w:w="5803" w:h="2626" w:wrap="none" w:vAnchor="page" w:hAnchor="page" w:x="692" w:y="1383"/>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Local authorities (thsds)</w:t>
            </w:r>
          </w:p>
        </w:tc>
        <w:tc>
          <w:tcPr>
            <w:tcBorders>
              <w:top w:val="single" w:sz="4"/>
            </w:tcBorders>
            <w:shd w:val="clear" w:color="auto" w:fill="auto"/>
            <w:vAlign w:val="center"/>
          </w:tcPr>
          <w:p>
            <w:pPr>
              <w:pStyle w:val="Style2"/>
              <w:keepNext w:val="0"/>
              <w:keepLines w:val="0"/>
              <w:framePr w:w="5803" w:h="2626" w:wrap="none" w:vAnchor="page" w:hAnchor="page" w:x="692" w:y="1383"/>
              <w:widowControl w:val="0"/>
              <w:shd w:val="clear" w:color="auto" w:fill="auto"/>
              <w:bidi w:val="0"/>
              <w:spacing w:before="0" w:after="0" w:line="271" w:lineRule="auto"/>
              <w:ind w:left="140" w:right="0" w:firstLine="0"/>
              <w:jc w:val="left"/>
              <w:rPr>
                <w:sz w:val="17"/>
                <w:szCs w:val="17"/>
              </w:rPr>
            </w:pPr>
            <w:r>
              <w:rPr>
                <w:color w:val="000000"/>
                <w:spacing w:val="0"/>
                <w:w w:val="100"/>
                <w:position w:val="0"/>
                <w:sz w:val="17"/>
                <w:szCs w:val="17"/>
                <w:shd w:val="clear" w:color="auto" w:fill="auto"/>
                <w:lang w:val="en-US" w:eastAsia="en-US" w:bidi="en-US"/>
              </w:rPr>
              <w:t>Total (thsds)</w:t>
            </w:r>
          </w:p>
        </w:tc>
        <w:tc>
          <w:tcPr>
            <w:tcBorders>
              <w:top w:val="single" w:sz="4"/>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Percentage</w:t>
            </w:r>
          </w:p>
        </w:tc>
      </w:tr>
      <w:tr>
        <w:trPr>
          <w:trHeight w:val="302" w:hRule="exact"/>
        </w:trPr>
        <w:tc>
          <w:tcPr>
            <w:tcBorders>
              <w:top w:val="single" w:sz="4"/>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1914</w:t>
            </w:r>
          </w:p>
        </w:tc>
        <w:tc>
          <w:tcPr>
            <w:tcBorders>
              <w:top w:val="single" w:sz="4"/>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640</w:t>
            </w:r>
          </w:p>
        </w:tc>
        <w:tc>
          <w:tcPr>
            <w:tcBorders>
              <w:top w:val="single" w:sz="4"/>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250</w:t>
            </w:r>
          </w:p>
        </w:tc>
        <w:tc>
          <w:tcPr>
            <w:tcBorders>
              <w:top w:val="single" w:sz="4"/>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shd w:val="clear" w:color="auto" w:fill="auto"/>
                <w:lang w:val="en-US" w:eastAsia="en-US" w:bidi="en-US"/>
              </w:rPr>
              <w:t>785</w:t>
            </w:r>
          </w:p>
        </w:tc>
        <w:tc>
          <w:tcPr>
            <w:tcBorders>
              <w:top w:val="single" w:sz="4"/>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3.9</w:t>
            </w:r>
          </w:p>
        </w:tc>
      </w:tr>
      <w:tr>
        <w:trPr>
          <w:trHeight w:val="216" w:hRule="exact"/>
        </w:trPr>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1921</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795</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290</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1085</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5.5</w:t>
            </w:r>
          </w:p>
        </w:tc>
      </w:tr>
      <w:tr>
        <w:trPr>
          <w:trHeight w:val="221" w:hRule="exact"/>
        </w:trPr>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1936</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982</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330</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1312</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7.2</w:t>
            </w:r>
          </w:p>
        </w:tc>
      </w:tr>
      <w:tr>
        <w:trPr>
          <w:trHeight w:val="221" w:hRule="exact"/>
        </w:trPr>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1947</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1055</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545</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1600</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8.4</w:t>
            </w:r>
          </w:p>
        </w:tc>
      </w:tr>
      <w:tr>
        <w:trPr>
          <w:trHeight w:val="216" w:hRule="exact"/>
        </w:trPr>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1962</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2066</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694</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2760</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14.0</w:t>
            </w:r>
          </w:p>
        </w:tc>
      </w:tr>
      <w:tr>
        <w:trPr>
          <w:trHeight w:val="221" w:hRule="exact"/>
        </w:trPr>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1978</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2677</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1311</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3988</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18.5</w:t>
            </w:r>
          </w:p>
        </w:tc>
      </w:tr>
      <w:tr>
        <w:trPr>
          <w:trHeight w:val="221" w:hRule="exact"/>
        </w:trPr>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1990</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3058</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2148</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5206</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23.1</w:t>
            </w:r>
          </w:p>
        </w:tc>
      </w:tr>
      <w:tr>
        <w:trPr>
          <w:trHeight w:val="355" w:hRule="exact"/>
        </w:trPr>
        <w:tc>
          <w:tcPr>
            <w:tcBorders>
              <w:bottom w:val="single" w:sz="4"/>
            </w:tcBorders>
            <w:shd w:val="clear" w:color="auto" w:fill="auto"/>
            <w:vAlign w:val="top"/>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2000</w:t>
            </w:r>
          </w:p>
        </w:tc>
        <w:tc>
          <w:tcPr>
            <w:tcBorders>
              <w:bottom w:val="single" w:sz="4"/>
            </w:tcBorders>
            <w:shd w:val="clear" w:color="auto" w:fill="auto"/>
            <w:vAlign w:val="top"/>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3258</w:t>
            </w:r>
          </w:p>
        </w:tc>
        <w:tc>
          <w:tcPr>
            <w:tcBorders>
              <w:bottom w:val="single" w:sz="4"/>
            </w:tcBorders>
            <w:shd w:val="clear" w:color="auto" w:fill="auto"/>
            <w:vAlign w:val="top"/>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2362</w:t>
            </w:r>
          </w:p>
        </w:tc>
        <w:tc>
          <w:tcPr>
            <w:tcBorders>
              <w:bottom w:val="single" w:sz="4"/>
            </w:tcBorders>
            <w:shd w:val="clear" w:color="auto" w:fill="auto"/>
            <w:vAlign w:val="top"/>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5620</w:t>
            </w:r>
          </w:p>
        </w:tc>
        <w:tc>
          <w:tcPr>
            <w:tcBorders>
              <w:bottom w:val="single" w:sz="4"/>
            </w:tcBorders>
            <w:shd w:val="clear" w:color="auto" w:fill="auto"/>
            <w:vAlign w:val="top"/>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24.7</w:t>
            </w:r>
          </w:p>
        </w:tc>
      </w:tr>
    </w:tbl>
    <w:p>
      <w:pPr>
        <w:pStyle w:val="Style7"/>
        <w:keepNext w:val="0"/>
        <w:keepLines w:val="0"/>
        <w:framePr w:w="5818" w:h="5995" w:hRule="exact" w:wrap="none" w:vAnchor="page" w:hAnchor="page" w:x="692" w:y="456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public administration, or the public sector as a whole, whether or not local authorities are included, has remained the country’s main employer throughout the century. Before the First World War the share of public employment in France was already among the high</w:t>
        <w:softHyphen/>
        <w:t>est by international standards (6 per cent compared to a European average of 4 to 5 per cent). In 2000 one of every four workers was in public employment.</w:t>
      </w:r>
    </w:p>
    <w:p>
      <w:pPr>
        <w:pStyle w:val="Style7"/>
        <w:keepNext w:val="0"/>
        <w:keepLines w:val="0"/>
        <w:framePr w:w="5818" w:h="5995" w:hRule="exact" w:wrap="none" w:vAnchor="page" w:hAnchor="page" w:x="692" w:y="456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More than the aggregate numbers, it is the centralisation of France’s state apparatus (reflecting the concentration of political power) which stands out as its major distinguishing feature - a legacy of the </w:t>
      </w:r>
      <w:r>
        <w:rPr>
          <w:color w:val="000000"/>
          <w:spacing w:val="0"/>
          <w:w w:val="100"/>
          <w:position w:val="0"/>
          <w:shd w:val="clear" w:color="auto" w:fill="auto"/>
          <w:lang w:val="fr-FR" w:eastAsia="fr-FR" w:bidi="fr-FR"/>
        </w:rPr>
        <w:t xml:space="preserve">Ancien </w:t>
      </w:r>
      <w:r>
        <w:rPr>
          <w:color w:val="000000"/>
          <w:spacing w:val="0"/>
          <w:w w:val="100"/>
          <w:position w:val="0"/>
          <w:shd w:val="clear" w:color="auto" w:fill="auto"/>
          <w:lang w:val="en-US" w:eastAsia="en-US" w:bidi="en-US"/>
        </w:rPr>
        <w:t>Regime and the Napoleonic era. The central organs of the French state, all located in the capital, Paris, control the scattered provincial outposts and manage them from the top. As a result, the balance of means has always been tipped towards central government and local authorities have always accounted for a relatively smaller share of public employment (between 15 and 20 per cent of the total) than in comparable European states. This does not in fact do justice to the actual situation, as the salaries of some categories of local government employees come out of the government’s budget.</w:t>
      </w:r>
    </w:p>
    <w:p>
      <w:pPr>
        <w:pStyle w:val="Style7"/>
        <w:keepNext w:val="0"/>
        <w:keepLines w:val="0"/>
        <w:framePr w:w="5818" w:h="5995" w:hRule="exact" w:wrap="none" w:vAnchor="page" w:hAnchor="page" w:x="692" w:y="456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Already by 1914, public employment was not limited to the civil service: public administration - the </w:t>
      </w:r>
      <w:r>
        <w:rPr>
          <w:i/>
          <w:iCs/>
          <w:color w:val="000000"/>
          <w:spacing w:val="0"/>
          <w:w w:val="100"/>
          <w:position w:val="0"/>
          <w:shd w:val="clear" w:color="auto" w:fill="auto"/>
          <w:lang w:val="fr-FR" w:eastAsia="fr-FR" w:bidi="fr-FR"/>
        </w:rPr>
        <w:t>fonction publique</w:t>
      </w:r>
      <w:r>
        <w:rPr>
          <w:rFonts w:ascii="Arial" w:eastAsia="Arial" w:hAnsi="Arial" w:cs="Arial"/>
          <w:color w:val="000000"/>
          <w:spacing w:val="0"/>
          <w:w w:val="100"/>
          <w:position w:val="0"/>
          <w:sz w:val="24"/>
          <w:szCs w:val="24"/>
          <w:shd w:val="clear" w:color="auto" w:fill="auto"/>
          <w:lang w:val="fr-FR" w:eastAsia="fr-FR" w:bidi="fr-FR"/>
        </w:rPr>
        <w:t xml:space="preserve"> </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included a variety of agencies providing non-traded and sometimes indivisible services as well as several extensions in the traded goods sector. In</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w:t>
      </w:r>
    </w:p>
    <w:p>
      <w:pPr>
        <w:pStyle w:val="Style35"/>
        <w:keepNext w:val="0"/>
        <w:keepLines w:val="0"/>
        <w:framePr w:wrap="none" w:vAnchor="page" w:hAnchor="page" w:x="143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9235" w:hRule="exact" w:wrap="none" w:vAnchor="page" w:hAnchor="page" w:x="694"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addition to civil administrators, judges and policemen, postmen (since 1850), teachers (since 1881) and a numerous army of tax-collectors, the state supported from its annual budget an assort</w:t>
        <w:softHyphen/>
        <w:t>ment of railwaymen, industrial workers, gamekeepers, supervisors, stewards and overseers in small but burgeoning public corporations. The nineteenth-century notion of a minimal ‘nightwatchman state’ (concentrating on key missions of law and order) had expanded to include tasks of market regulation such as sustaining employment. Despite the diversity of jobs, positions and working conditions, all state employees enjoyed certain common advantages which consoli</w:t>
        <w:softHyphen/>
        <w:t>dated into the ‘Civil Service Statute’ passed by Parliament in 1946.</w:t>
      </w:r>
    </w:p>
    <w:p>
      <w:pPr>
        <w:pStyle w:val="Style7"/>
        <w:keepNext w:val="0"/>
        <w:keepLines w:val="0"/>
        <w:framePr w:w="5813" w:h="9235" w:hRule="exact" w:wrap="none" w:vAnchor="page" w:hAnchor="page" w:x="694"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Until the Second World War, as overall civilian employment was contracting, the relative size of the public sector doubled from 8 to 15 per cent of total employment. This increase proceeded by successive jolts, through the extension of already-existing services in the wake of interwar reconstruction. In its aftermath, public sector job creation accelerated. While the baby boom resulted in a 46 per cent increase in the working population between 1954 and 1990, public employment almost doubled during the same period.</w:t>
      </w:r>
      <w:r>
        <w:rPr>
          <w:color w:val="000000"/>
          <w:spacing w:val="0"/>
          <w:w w:val="100"/>
          <w:position w:val="0"/>
          <w:shd w:val="clear" w:color="auto" w:fill="auto"/>
          <w:vertAlign w:val="superscript"/>
          <w:lang w:val="en-US" w:eastAsia="en-US" w:bidi="en-US"/>
        </w:rPr>
        <w:t>2</w:t>
      </w:r>
    </w:p>
    <w:p>
      <w:pPr>
        <w:pStyle w:val="Style7"/>
        <w:keepNext w:val="0"/>
        <w:keepLines w:val="0"/>
        <w:framePr w:w="5813" w:h="9235" w:hRule="exact" w:wrap="none" w:vAnchor="page" w:hAnchor="page" w:x="694"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Adolf Wagner had predicted back in the 1880s that more pros</w:t>
        <w:softHyphen/>
        <w:t>perous societies were bound to expand collective and social services which fell within the purview of national governments. Contem</w:t>
        <w:softHyphen/>
        <w:t>poraries observed, and historians confirm, that under the postwar social settlement the expansion of the public sector was continu</w:t>
        <w:softHyphen/>
        <w:t>ous, as if there existed a ‘ratchet mechanism’ (Delorme and Andre, 1981) which prevented public employment (as well as public expen</w:t>
        <w:softHyphen/>
        <w:t>diture), from sliding back to previous lower levels.</w:t>
      </w:r>
    </w:p>
    <w:p>
      <w:pPr>
        <w:pStyle w:val="Style7"/>
        <w:keepNext w:val="0"/>
        <w:keepLines w:val="0"/>
        <w:framePr w:w="5813" w:h="9235" w:hRule="exact" w:wrap="none" w:vAnchor="page" w:hAnchor="page" w:x="694"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This seemingly unchecked rise was partly due, on the demand side, to the unabated attractiveness of careers in public services and hence to cultural preferences, but also, on the supply side, to the growing complexity of a government apparatus over which ministers and Parliament gradually lost control. Hiring procedures, in particular, have become so impenetrable that by a civil service minister’s own admission, no one knows exactly how many people are paid from the public purse. Thus ‘safe job creation’ dynam</w:t>
        <w:softHyphen/>
        <w:t>ics seem to have played a disproportionate role in the extension of the French public service. By European standards France has today</w:t>
      </w:r>
    </w:p>
    <w:p>
      <w:pPr>
        <w:pStyle w:val="Style2"/>
        <w:keepNext w:val="0"/>
        <w:keepLines w:val="0"/>
        <w:framePr w:wrap="none" w:vAnchor="page" w:hAnchor="page" w:x="704" w:y="10311"/>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2</w:t>
      </w:r>
    </w:p>
    <w:p>
      <w:pPr>
        <w:pStyle w:val="Style38"/>
        <w:keepNext w:val="0"/>
        <w:keepLines w:val="0"/>
        <w:framePr w:wrap="none" w:vAnchor="page" w:hAnchor="page" w:x="934" w:y="10331"/>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The figures just quoted do not cover the payrolls of public corporations.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30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changing face of Colbertism</w:t>
      </w:r>
    </w:p>
    <w:p>
      <w:pPr>
        <w:pStyle w:val="Style35"/>
        <w:keepNext w:val="0"/>
        <w:keepLines w:val="0"/>
        <w:framePr w:wrap="none" w:vAnchor="page" w:hAnchor="page" w:x="625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47</w:t>
      </w:r>
    </w:p>
    <w:p>
      <w:pPr>
        <w:pStyle w:val="Style45"/>
        <w:keepNext w:val="0"/>
        <w:keepLines w:val="0"/>
        <w:framePr w:w="4190" w:h="518" w:hRule="exact" w:wrap="none" w:vAnchor="page" w:hAnchor="page" w:x="1424"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4.2 Public expenditure as a proportion of GDP (%)</w:t>
      </w:r>
    </w:p>
    <w:tbl>
      <w:tblPr>
        <w:tblOverlap w:val="never"/>
        <w:jc w:val="left"/>
        <w:tblLayout w:type="fixed"/>
      </w:tblPr>
      <w:tblGrid>
        <w:gridCol w:w="1598"/>
        <w:gridCol w:w="835"/>
        <w:gridCol w:w="850"/>
        <w:gridCol w:w="850"/>
        <w:gridCol w:w="710"/>
      </w:tblGrid>
      <w:tr>
        <w:trPr>
          <w:trHeight w:val="432" w:hRule="exact"/>
        </w:trPr>
        <w:tc>
          <w:tcPr>
            <w:tcBorders>
              <w:top w:val="single" w:sz="4"/>
            </w:tcBorders>
            <w:shd w:val="clear" w:color="auto" w:fill="auto"/>
            <w:vAlign w:val="top"/>
          </w:tcPr>
          <w:p>
            <w:pPr>
              <w:framePr w:w="4843" w:h="1526" w:wrap="none" w:vAnchor="page" w:hAnchor="page" w:x="1419" w:y="1383"/>
              <w:widowControl w:val="0"/>
              <w:rPr>
                <w:sz w:val="10"/>
                <w:szCs w:val="10"/>
              </w:rPr>
            </w:pPr>
          </w:p>
        </w:tc>
        <w:tc>
          <w:tcPr>
            <w:tcBorders>
              <w:top w:val="single" w:sz="4"/>
            </w:tcBorders>
            <w:shd w:val="clear" w:color="auto" w:fill="auto"/>
            <w:vAlign w:val="center"/>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1913</w:t>
            </w:r>
          </w:p>
        </w:tc>
        <w:tc>
          <w:tcPr>
            <w:tcBorders>
              <w:top w:val="single" w:sz="4"/>
            </w:tcBorders>
            <w:shd w:val="clear" w:color="auto" w:fill="auto"/>
            <w:vAlign w:val="center"/>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1950</w:t>
            </w:r>
          </w:p>
        </w:tc>
        <w:tc>
          <w:tcPr>
            <w:tcBorders>
              <w:top w:val="single" w:sz="4"/>
            </w:tcBorders>
            <w:shd w:val="clear" w:color="auto" w:fill="auto"/>
            <w:vAlign w:val="center"/>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1973</w:t>
            </w:r>
          </w:p>
        </w:tc>
        <w:tc>
          <w:tcPr>
            <w:tcBorders>
              <w:top w:val="single" w:sz="4"/>
            </w:tcBorders>
            <w:shd w:val="clear" w:color="auto" w:fill="auto"/>
            <w:vAlign w:val="center"/>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1998</w:t>
            </w:r>
          </w:p>
        </w:tc>
      </w:tr>
      <w:tr>
        <w:trPr>
          <w:trHeight w:val="302" w:hRule="exact"/>
        </w:trPr>
        <w:tc>
          <w:tcPr>
            <w:tcBorders>
              <w:top w:val="single" w:sz="4"/>
            </w:tcBorders>
            <w:shd w:val="clear" w:color="auto" w:fill="auto"/>
            <w:vAlign w:val="bottom"/>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France</w:t>
            </w:r>
          </w:p>
        </w:tc>
        <w:tc>
          <w:tcPr>
            <w:tcBorders>
              <w:top w:val="single" w:sz="4"/>
            </w:tcBorders>
            <w:shd w:val="clear" w:color="auto" w:fill="auto"/>
            <w:vAlign w:val="bottom"/>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shd w:val="clear" w:color="auto" w:fill="auto"/>
                <w:lang w:val="en-US" w:eastAsia="en-US" w:bidi="en-US"/>
              </w:rPr>
              <w:t>14.5</w:t>
            </w:r>
          </w:p>
        </w:tc>
        <w:tc>
          <w:tcPr>
            <w:tcBorders>
              <w:top w:val="single" w:sz="4"/>
            </w:tcBorders>
            <w:shd w:val="clear" w:color="auto" w:fill="auto"/>
            <w:vAlign w:val="bottom"/>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shd w:val="clear" w:color="auto" w:fill="auto"/>
                <w:lang w:val="en-US" w:eastAsia="en-US" w:bidi="en-US"/>
              </w:rPr>
              <w:t>23.2</w:t>
            </w:r>
          </w:p>
        </w:tc>
        <w:tc>
          <w:tcPr>
            <w:tcBorders>
              <w:top w:val="single" w:sz="4"/>
            </w:tcBorders>
            <w:shd w:val="clear" w:color="auto" w:fill="auto"/>
            <w:vAlign w:val="bottom"/>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shd w:val="clear" w:color="auto" w:fill="auto"/>
                <w:lang w:val="en-US" w:eastAsia="en-US" w:bidi="en-US"/>
              </w:rPr>
              <w:t>37.6</w:t>
            </w:r>
          </w:p>
        </w:tc>
        <w:tc>
          <w:tcPr>
            <w:tcBorders>
              <w:top w:val="single" w:sz="4"/>
            </w:tcBorders>
            <w:shd w:val="clear" w:color="auto" w:fill="auto"/>
            <w:vAlign w:val="bottom"/>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shd w:val="clear" w:color="auto" w:fill="auto"/>
                <w:lang w:val="en-US" w:eastAsia="en-US" w:bidi="en-US"/>
              </w:rPr>
              <w:t>52.4</w:t>
            </w:r>
          </w:p>
        </w:tc>
      </w:tr>
      <w:tr>
        <w:trPr>
          <w:trHeight w:val="230" w:hRule="exact"/>
        </w:trPr>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Germany</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17.0</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32.4</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30.4</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47.6</w:t>
            </w:r>
          </w:p>
        </w:tc>
      </w:tr>
      <w:tr>
        <w:trPr>
          <w:trHeight w:val="216" w:hRule="exact"/>
        </w:trPr>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United Kingdom</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11.8</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28.8</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34.2</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39.7</w:t>
            </w:r>
          </w:p>
        </w:tc>
      </w:tr>
      <w:tr>
        <w:trPr>
          <w:trHeight w:val="346" w:hRule="exact"/>
        </w:trPr>
        <w:tc>
          <w:tcPr>
            <w:tcBorders>
              <w:bottom w:val="single" w:sz="4"/>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USA</w:t>
            </w:r>
          </w:p>
        </w:tc>
        <w:tc>
          <w:tcPr>
            <w:tcBorders>
              <w:bottom w:val="single" w:sz="4"/>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8.0</w:t>
            </w:r>
          </w:p>
        </w:tc>
        <w:tc>
          <w:tcPr>
            <w:tcBorders>
              <w:bottom w:val="single" w:sz="4"/>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19.8</w:t>
            </w:r>
          </w:p>
        </w:tc>
        <w:tc>
          <w:tcPr>
            <w:tcBorders>
              <w:bottom w:val="single" w:sz="4"/>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21.4</w:t>
            </w:r>
          </w:p>
        </w:tc>
        <w:tc>
          <w:tcPr>
            <w:tcBorders>
              <w:bottom w:val="single" w:sz="4"/>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30.1</w:t>
            </w:r>
          </w:p>
        </w:tc>
      </w:tr>
    </w:tbl>
    <w:p>
      <w:pPr>
        <w:pStyle w:val="Style7"/>
        <w:keepNext w:val="0"/>
        <w:keepLines w:val="0"/>
        <w:framePr w:w="5794" w:h="1517" w:hRule="exact" w:wrap="none" w:vAnchor="page" w:hAnchor="page" w:x="704" w:y="3284"/>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one of the highest proportion of public workers, close to 29 per cent of total employment including public corporations (this compares with rates of under 20 per cent for most Western countries).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If the 1.5 million civil service pensioners are added, they constitute together a numerous, well-organised constituency of over eight mil</w:t>
        <w:softHyphen/>
        <w:t>lion people which politicians are naturally wary of antagonizing.</w:t>
      </w:r>
    </w:p>
    <w:p>
      <w:pPr>
        <w:pStyle w:val="Style68"/>
        <w:keepNext w:val="0"/>
        <w:keepLines w:val="0"/>
        <w:framePr w:w="5794" w:h="4613" w:hRule="exact" w:wrap="none" w:vAnchor="page" w:hAnchor="page" w:x="704" w:y="5166"/>
        <w:widowControl w:val="0"/>
        <w:numPr>
          <w:ilvl w:val="1"/>
          <w:numId w:val="11"/>
        </w:numPr>
        <w:shd w:val="clear" w:color="auto" w:fill="auto"/>
        <w:tabs>
          <w:tab w:pos="701" w:val="left"/>
          <w:tab w:pos="715" w:val="left"/>
        </w:tabs>
        <w:bidi w:val="0"/>
        <w:spacing w:before="0"/>
        <w:ind w:left="0" w:right="0" w:firstLine="0"/>
        <w:jc w:val="both"/>
      </w:pPr>
      <w:bookmarkStart w:id="60" w:name="bookmark60"/>
      <w:r>
        <w:rPr>
          <w:color w:val="000000"/>
          <w:spacing w:val="0"/>
          <w:w w:val="100"/>
          <w:position w:val="0"/>
          <w:shd w:val="clear" w:color="auto" w:fill="auto"/>
          <w:lang w:val="en-US" w:eastAsia="en-US" w:bidi="en-US"/>
        </w:rPr>
        <w:t>Gover nment finance: income and expenditure</w:t>
      </w:r>
      <w:bookmarkEnd w:id="60"/>
    </w:p>
    <w:p>
      <w:pPr>
        <w:pStyle w:val="Style7"/>
        <w:keepNext w:val="0"/>
        <w:keepLines w:val="0"/>
        <w:framePr w:w="5794" w:h="4613" w:hRule="exact" w:wrap="none" w:vAnchor="page" w:hAnchor="page" w:x="704" w:y="516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 so far as the lion’s share of state expenditure consists of public servants’ wages, there is an obvious link between the size of the public sector and its financial resources. These expanded in the course of the twentieth century by a factor of thirty, whereas GNP grew only by a factor of eight (see Table 4.2).</w:t>
      </w:r>
    </w:p>
    <w:p>
      <w:pPr>
        <w:pStyle w:val="Style7"/>
        <w:keepNext w:val="0"/>
        <w:keepLines w:val="0"/>
        <w:framePr w:w="5794" w:h="4613" w:hRule="exact" w:wrap="none" w:vAnchor="page" w:hAnchor="page" w:x="704" w:y="516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From the beginning, France found itself ‘leading the pack’ among the ‘big spenders’ in Europe. Before the First World War the pub</w:t>
        <w:softHyphen/>
        <w:t>lic debt approximated to one full year of GNP. Subsequently, the government had to shoulder the burden of a destructive war and reconstruction - and twenty years later of yet another inva</w:t>
        <w:softHyphen/>
        <w:t>sion and occupation - with an obsolete taxation system originally laid out during the French Revolution. During the first war the Clemenceau government upgraded the tax yield by introducing income tax (originally passed in July 1914, introduced in 1917) followed by a turnover tax in 1919 (as well as a short-lived tax on ‘abnormal wartime profits’). What gave interwar governments a little more leeway after Poincare’s stabilisation of the franc in 1926</w:t>
      </w:r>
    </w:p>
    <w:p>
      <w:pPr>
        <w:pStyle w:val="Style2"/>
        <w:keepNext w:val="0"/>
        <w:keepLines w:val="0"/>
        <w:framePr w:wrap="none" w:vAnchor="page" w:hAnchor="page" w:x="709" w:y="9956"/>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3</w:t>
      </w:r>
    </w:p>
    <w:p>
      <w:pPr>
        <w:pStyle w:val="Style38"/>
        <w:keepNext w:val="0"/>
        <w:keepLines w:val="0"/>
        <w:framePr w:w="5530" w:h="566" w:hRule="exact" w:wrap="none" w:vAnchor="page" w:hAnchor="page" w:x="944" w:y="9975"/>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At the zenith of Socialism, public employment in Britain reached 6.3 million in 1968 (including 2 million employees of public corporations) representing 24 per cent of total employment.</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48</w:t>
      </w:r>
    </w:p>
    <w:p>
      <w:pPr>
        <w:pStyle w:val="Style35"/>
        <w:keepNext w:val="0"/>
        <w:keepLines w:val="0"/>
        <w:framePr w:wrap="none" w:vAnchor="page" w:hAnchor="page" w:x="143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9710" w:hRule="exact" w:wrap="none" w:vAnchor="page" w:hAnchor="page" w:x="694"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was the multiplication and extension of a variety of sales and trans</w:t>
        <w:softHyphen/>
        <w:t>action taxes. Despite these increments, the government’s resources always proved inadequate to its ambitions, as the persistence and size of the budget deficit shows (see Figure 4.1). The inadequacy of tax levies could be offset only by a constantly swelling debt mitigated by a steady rate of inflation.</w:t>
      </w:r>
    </w:p>
    <w:p>
      <w:pPr>
        <w:pStyle w:val="Style7"/>
        <w:keepNext w:val="0"/>
        <w:keepLines w:val="0"/>
        <w:framePr w:w="5813" w:h="9710" w:hRule="exact" w:wrap="none" w:vAnchor="page" w:hAnchor="page" w:x="694"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 xml:space="preserve">Only after the Second World War did the French government acquire the means to match resources to expenditure. The income tax base was greatly extended, progressivity was introduced in the income tax schedules and, in 1954, a catch-all TVA (or VAT) on all kinds of transactions was brought in to replace the myriad of </w:t>
      </w:r>
      <w:r>
        <w:rPr>
          <w:i/>
          <w:iCs/>
          <w:color w:val="000000"/>
          <w:spacing w:val="0"/>
          <w:w w:val="100"/>
          <w:position w:val="0"/>
          <w:shd w:val="clear" w:color="auto" w:fill="auto"/>
          <w:lang w:val="en-US" w:eastAsia="en-US" w:bidi="en-US"/>
        </w:rPr>
        <w:t>cen</w:t>
        <w:softHyphen/>
        <w:t>times additionnels</w:t>
      </w:r>
      <w:r>
        <w:rPr>
          <w:color w:val="000000"/>
          <w:spacing w:val="0"/>
          <w:w w:val="100"/>
          <w:position w:val="0"/>
          <w:shd w:val="clear" w:color="auto" w:fill="auto"/>
          <w:lang w:val="en-US" w:eastAsia="en-US" w:bidi="en-US"/>
        </w:rPr>
        <w:t xml:space="preserve"> (supertaxes). Over the years VAT which, in 1998, has come to provide 48 per cent of all government revenue, has proved to be the government’s politically safest and economically most reliable tax. Both VAT and the array of social security contribu</w:t>
        <w:softHyphen/>
        <w:t>tions have helped to ensure a stable and reliable source of revenue for twenty years. The oil crisis unsettled the balance once again. Between 1975 and 1982 several measures were taken to shift the burden of fuel price increases on to corporations. Such was the ‘business tax’ introduced in 1976 and the IGF, a wealth tax, in 1982.</w:t>
      </w:r>
    </w:p>
    <w:p>
      <w:pPr>
        <w:pStyle w:val="Style7"/>
        <w:keepNext w:val="0"/>
        <w:keepLines w:val="0"/>
        <w:framePr w:w="5813" w:h="9710" w:hRule="exact" w:wrap="none" w:vAnchor="page" w:hAnchor="page" w:x="694"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By the end of the century, France’s tax system was tending to converge towards a broad Western European model: it now relies heavily on consumption, and bears proportionately more on labour than on capital income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(marginal rates of corporate taxation fell from 65 per cent to 33 per cent between 1982 and 1995) and more on personal than on corporate wealth.</w:t>
      </w:r>
      <w:r>
        <w:rPr>
          <w:color w:val="000000"/>
          <w:spacing w:val="0"/>
          <w:w w:val="100"/>
          <w:position w:val="0"/>
          <w:shd w:val="clear" w:color="auto" w:fill="auto"/>
          <w:vertAlign w:val="superscript"/>
          <w:lang w:val="en-US" w:eastAsia="en-US" w:bidi="en-US"/>
        </w:rPr>
        <w:t>5</w:t>
      </w:r>
    </w:p>
    <w:p>
      <w:pPr>
        <w:pStyle w:val="Style7"/>
        <w:keepNext w:val="0"/>
        <w:keepLines w:val="0"/>
        <w:framePr w:w="5813" w:h="9710" w:hRule="exact" w:wrap="none" w:vAnchor="page" w:hAnchor="page" w:x="694" w:y="831"/>
        <w:widowControl w:val="0"/>
        <w:shd w:val="clear" w:color="auto" w:fill="auto"/>
        <w:bidi w:val="0"/>
        <w:spacing w:before="0" w:after="120"/>
        <w:ind w:left="0" w:right="0" w:firstLine="240"/>
        <w:jc w:val="both"/>
      </w:pPr>
      <w:r>
        <w:rPr>
          <w:color w:val="000000"/>
          <w:spacing w:val="0"/>
          <w:w w:val="100"/>
          <w:position w:val="0"/>
          <w:shd w:val="clear" w:color="auto" w:fill="auto"/>
          <w:lang w:val="en-US" w:eastAsia="en-US" w:bidi="en-US"/>
        </w:rPr>
        <w:t>Public spending has been the driving force behind the spectac</w:t>
        <w:softHyphen/>
        <w:t>ular rise in public revenue. The pattern was set during the First World War, as urgent need required governments to make imme</w:t>
        <w:softHyphen/>
        <w:t>diate commitments to scale up the war effort. The Depression of the 1930s reinforced this trend, although deflationary policies in the early 1930s aimed at (but scarcely achieved) the stabilisation of public spending (Figure 4.1). The Second World War continued</w:t>
      </w:r>
    </w:p>
    <w:p>
      <w:pPr>
        <w:pStyle w:val="Style13"/>
        <w:keepNext w:val="0"/>
        <w:keepLines w:val="0"/>
        <w:framePr w:w="5813" w:h="9710" w:hRule="exact" w:wrap="none" w:vAnchor="page" w:hAnchor="page" w:x="694" w:y="831"/>
        <w:widowControl w:val="0"/>
        <w:numPr>
          <w:ilvl w:val="0"/>
          <w:numId w:val="13"/>
        </w:numPr>
        <w:shd w:val="clear" w:color="auto" w:fill="auto"/>
        <w:tabs>
          <w:tab w:pos="235" w:val="left"/>
        </w:tabs>
        <w:bidi w:val="0"/>
        <w:spacing w:before="0" w:after="0" w:line="233" w:lineRule="auto"/>
        <w:ind w:left="220" w:right="0" w:hanging="220"/>
        <w:jc w:val="left"/>
        <w:rPr>
          <w:sz w:val="16"/>
          <w:szCs w:val="16"/>
        </w:rPr>
      </w:pPr>
      <w:r>
        <w:rPr>
          <w:color w:val="000000"/>
          <w:spacing w:val="0"/>
          <w:w w:val="100"/>
          <w:position w:val="0"/>
          <w:sz w:val="16"/>
          <w:szCs w:val="16"/>
          <w:shd w:val="clear" w:color="auto" w:fill="auto"/>
          <w:lang w:val="en-US" w:eastAsia="en-US" w:bidi="en-US"/>
        </w:rPr>
        <w:t>A consequence of the overwhelming share (90 per cent) of labour in total income.</w:t>
      </w:r>
    </w:p>
    <w:p>
      <w:pPr>
        <w:pStyle w:val="Style13"/>
        <w:keepNext w:val="0"/>
        <w:keepLines w:val="0"/>
        <w:framePr w:w="5813" w:h="9710" w:hRule="exact" w:wrap="none" w:vAnchor="page" w:hAnchor="page" w:x="694" w:y="831"/>
        <w:widowControl w:val="0"/>
        <w:numPr>
          <w:ilvl w:val="0"/>
          <w:numId w:val="13"/>
        </w:numPr>
        <w:shd w:val="clear" w:color="auto" w:fill="auto"/>
        <w:tabs>
          <w:tab w:pos="235" w:val="left"/>
        </w:tabs>
        <w:bidi w:val="0"/>
        <w:spacing w:before="0" w:after="0" w:line="233" w:lineRule="auto"/>
        <w:ind w:left="220" w:right="0" w:hanging="220"/>
        <w:jc w:val="left"/>
        <w:rPr>
          <w:sz w:val="16"/>
          <w:szCs w:val="16"/>
        </w:rPr>
      </w:pPr>
      <w:r>
        <w:rPr>
          <w:color w:val="000000"/>
          <w:spacing w:val="0"/>
          <w:w w:val="100"/>
          <w:position w:val="0"/>
          <w:sz w:val="16"/>
          <w:szCs w:val="16"/>
          <w:shd w:val="clear" w:color="auto" w:fill="auto"/>
          <w:lang w:val="en-US" w:eastAsia="en-US" w:bidi="en-US"/>
        </w:rPr>
        <w:t>Recently, left-wing and right-wing governments alike have attempted - so far unsuccessfully - to increase the income from taxation by reforming the ponderous tax bureaucracy, still traditionally split between tax assessment and tax collection.</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958" w:y="1139"/>
        <w:widowControl w:val="0"/>
        <w:rPr>
          <w:sz w:val="2"/>
          <w:szCs w:val="2"/>
        </w:rPr>
      </w:pPr>
      <w:r>
        <w:drawing>
          <wp:inline>
            <wp:extent cx="3169920" cy="547433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pic:blipFill>
                  <pic:spPr>
                    <a:xfrm>
                      <a:ext cx="3169920" cy="5474335"/>
                    </a:xfrm>
                    <a:prstGeom prst="rect"/>
                  </pic:spPr>
                </pic:pic>
              </a:graphicData>
            </a:graphic>
          </wp:inline>
        </w:drawing>
      </w:r>
    </w:p>
    <w:p>
      <w:pPr>
        <w:pStyle w:val="Style58"/>
        <w:keepNext w:val="0"/>
        <w:keepLines w:val="0"/>
        <w:framePr w:wrap="none" w:vAnchor="page" w:hAnchor="page" w:x="2163" w:y="984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(JQ£) JO 9§EJU03J9d)</w:t>
      </w:r>
    </w:p>
    <w:p>
      <w:pPr>
        <w:pStyle w:val="Style58"/>
        <w:keepNext w:val="0"/>
        <w:keepLines w:val="0"/>
        <w:framePr w:w="221" w:h="6086" w:hRule="exact" w:wrap="none" w:vAnchor="page" w:hAnchor="page" w:x="6138" w:y="3999"/>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Figure 4.1 Share of public spending and the public debt in GDP, 1900-2000</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p>
      <w:pPr>
        <w:pStyle w:val="Style35"/>
        <w:keepNext w:val="0"/>
        <w:keepLines w:val="0"/>
        <w:framePr w:wrap="none" w:vAnchor="page" w:hAnchor="page" w:x="143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9730" w:hRule="exact" w:wrap="none" w:vAnchor="page" w:hAnchor="page" w:x="694"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this trend. The traditional interpretation is that the dramatic expan</w:t>
        <w:softHyphen/>
        <w:t>sion and diversification of public expenditure was the outcome of a sequence of ‘extraordinary’ circumstances: war, reconstruction, depression, war, occupation, reconstruction. Another more hetero</w:t>
        <w:softHyphen/>
        <w:t>dox view emphasises the enduring contradiction, endemic in par</w:t>
        <w:softHyphen/>
        <w:t>liamentary regimes, between the electorate’s willingness to spend and reluctance to pay, and on the part of the political authorities, an inability to find any solution to this persistent problem.</w:t>
      </w:r>
    </w:p>
    <w:p>
      <w:pPr>
        <w:pStyle w:val="Style7"/>
        <w:keepNext w:val="0"/>
        <w:keepLines w:val="0"/>
        <w:framePr w:w="5813" w:h="9730" w:hRule="exact" w:wrap="none" w:vAnchor="page" w:hAnchor="page" w:x="694" w:y="831"/>
        <w:widowControl w:val="0"/>
        <w:shd w:val="clear" w:color="auto" w:fill="auto"/>
        <w:bidi w:val="0"/>
        <w:spacing w:before="0" w:after="380"/>
        <w:ind w:left="0" w:right="0" w:firstLine="220"/>
        <w:jc w:val="both"/>
      </w:pPr>
      <w:r>
        <w:rPr>
          <w:color w:val="000000"/>
          <w:spacing w:val="0"/>
          <w:w w:val="100"/>
          <w:position w:val="0"/>
          <w:shd w:val="clear" w:color="auto" w:fill="auto"/>
          <w:lang w:val="en-US" w:eastAsia="en-US" w:bidi="en-US"/>
        </w:rPr>
        <w:t>Public expenditure in peacetime escalated from around 12 per cent of GDP in 1900 to over 20 per cent in the interwar period, progressively rising to 30 per cent from the 1960s and 40 per cent in the 1980s. In the last decade of the century public expenditure (including government spending and social security payments) has hovered around and above 50 per cent of GDP. Postwar trends were common to the developed world as demand for the provision of collective services (including health, education and transport) increased with rising living standards. Social welfare payments and the upkeep of the welfare state have accounted for the maintenance of high levels of public spending after the urgent needs of war and reconstruction.</w:t>
      </w:r>
    </w:p>
    <w:p>
      <w:pPr>
        <w:pStyle w:val="Style42"/>
        <w:keepNext w:val="0"/>
        <w:keepLines w:val="0"/>
        <w:framePr w:w="5813" w:h="9730" w:hRule="exact" w:wrap="none" w:vAnchor="page" w:hAnchor="page" w:x="694" w:y="831"/>
        <w:widowControl w:val="0"/>
        <w:numPr>
          <w:ilvl w:val="0"/>
          <w:numId w:val="15"/>
        </w:numPr>
        <w:shd w:val="clear" w:color="auto" w:fill="auto"/>
        <w:tabs>
          <w:tab w:pos="693" w:val="left"/>
        </w:tabs>
        <w:bidi w:val="0"/>
        <w:spacing w:before="0"/>
        <w:ind w:left="0" w:right="0" w:firstLine="0"/>
        <w:jc w:val="both"/>
      </w:pPr>
      <w:bookmarkStart w:id="62" w:name="bookmark62"/>
      <w:r>
        <w:rPr>
          <w:color w:val="000000"/>
          <w:spacing w:val="0"/>
          <w:w w:val="100"/>
          <w:position w:val="0"/>
          <w:shd w:val="clear" w:color="auto" w:fill="auto"/>
          <w:lang w:val="en-US" w:eastAsia="en-US" w:bidi="en-US"/>
        </w:rPr>
        <w:t>From market supervision to market control</w:t>
      </w:r>
      <w:bookmarkEnd w:id="62"/>
    </w:p>
    <w:p>
      <w:pPr>
        <w:pStyle w:val="Style7"/>
        <w:keepNext w:val="0"/>
        <w:keepLines w:val="0"/>
        <w:framePr w:w="5813" w:h="9730" w:hRule="exact" w:wrap="none" w:vAnchor="page" w:hAnchor="page" w:x="694" w:y="831"/>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A distinction is generally made between the relatively laissez-faire policies before the Second World War and postwar extensive inter</w:t>
        <w:softHyphen/>
        <w:t>ventionism. However, by the turn of the twentieth century the French state had already ceased to play the role of ‘nightwatch</w:t>
        <w:softHyphen/>
        <w:t>man’ and was exercising considerable leverage on the economy. In that sense, the ‘great transformation’ identified by Polanyi (1944), by which nineteenth-century governments loosened controls over market activities, had only been partially applied in France. Lead</w:t>
        <w:softHyphen/>
        <w:t>ing economist Paul Leroy-Beaulieu (1843-1916) coined the term ‘propellant conservatism’ to describe the Third Republic’s attitude towards the economy.</w:t>
      </w:r>
    </w:p>
    <w:p>
      <w:pPr>
        <w:pStyle w:val="Style68"/>
        <w:keepNext w:val="0"/>
        <w:keepLines w:val="0"/>
        <w:framePr w:w="5813" w:h="9730" w:hRule="exact" w:wrap="none" w:vAnchor="page" w:hAnchor="page" w:x="694" w:y="831"/>
        <w:widowControl w:val="0"/>
        <w:numPr>
          <w:ilvl w:val="1"/>
          <w:numId w:val="15"/>
        </w:numPr>
        <w:shd w:val="clear" w:color="auto" w:fill="auto"/>
        <w:tabs>
          <w:tab w:pos="693" w:val="left"/>
          <w:tab w:pos="706" w:val="left"/>
        </w:tabs>
        <w:bidi w:val="0"/>
        <w:spacing w:before="0"/>
        <w:ind w:left="0" w:right="0" w:firstLine="0"/>
        <w:jc w:val="both"/>
      </w:pPr>
      <w:bookmarkStart w:id="64" w:name="bookmark64"/>
      <w:r>
        <w:rPr>
          <w:color w:val="000000"/>
          <w:spacing w:val="0"/>
          <w:w w:val="100"/>
          <w:position w:val="0"/>
          <w:shd w:val="clear" w:color="auto" w:fill="auto"/>
          <w:lang w:val="en-US" w:eastAsia="en-US" w:bidi="en-US"/>
        </w:rPr>
        <w:t>Market organisation and super vision</w:t>
      </w:r>
      <w:bookmarkEnd w:id="64"/>
    </w:p>
    <w:p>
      <w:pPr>
        <w:pStyle w:val="Style7"/>
        <w:keepNext w:val="0"/>
        <w:keepLines w:val="0"/>
        <w:framePr w:w="5813" w:h="9730" w:hRule="exact" w:wrap="none" w:vAnchor="page" w:hAnchor="page" w:x="694" w:y="831"/>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Under the parliamentary regime established by the constitution of the Third Republic (1875), the executive was put under the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28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changing face of Colbertism</w:t>
      </w:r>
    </w:p>
    <w:p>
      <w:pPr>
        <w:pStyle w:val="Style35"/>
        <w:keepNext w:val="0"/>
        <w:keepLines w:val="0"/>
        <w:framePr w:wrap="none" w:vAnchor="page" w:hAnchor="page" w:x="62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w:t>
      </w:r>
    </w:p>
    <w:p>
      <w:pPr>
        <w:pStyle w:val="Style7"/>
        <w:keepNext w:val="0"/>
        <w:keepLines w:val="0"/>
        <w:framePr w:w="5808" w:h="8693"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strict control of the legislature. Government policy, the necessary compromise between shifting majorities and conflicting interests, typically sought to strike a balance between ‘proactive’ strategies intended to foster modernisation and ‘reactive’ tactics to extend assistance to hard-pressed groups and promote equal opportuni</w:t>
        <w:softHyphen/>
        <w:t>ties. Consequently, most twentieth-century governments have con</w:t>
        <w:softHyphen/>
        <w:t>sistently tried to distort market mechanisms and restrict compe</w:t>
        <w:softHyphen/>
        <w:t>tition in one way or another. Only recently, under the impulse of EU directives, has progress been made towards improving market efficiency. Before that, one continuous line of action has been the creation of ‘niches’ sheltered from market pressures - foreign or domestic. Corporatism, the segmentation of professional activities, in theory the official economic policy of the Vichy regime, in prac</w:t>
        <w:softHyphen/>
        <w:t>tice ruled large swathes of the pre-1940 (and indeed post-1945) domestic economy.</w:t>
      </w:r>
    </w:p>
    <w:p>
      <w:pPr>
        <w:pStyle w:val="Style7"/>
        <w:keepNext w:val="0"/>
        <w:keepLines w:val="0"/>
        <w:framePr w:w="5808" w:h="8693"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Here again signs of schizophrenia are evident. Freedom of enter</w:t>
        <w:softHyphen/>
        <w:t>prise (including a ban on discrimination in employment) figured prominently among basic civil rights guaranteed by the constitu- tion(s),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and was imbedded in case law upheld by the Conseil d’Etat, France’s highest court.</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But the trend in economic policy, reinforced by wartime controls, has been away from an economic system shaped by individual initative towards growing preemptive control of employment opportunities. Until the 1960s, the gov</w:t>
        <w:softHyphen/>
        <w:t>ernment systematically favoured the segmentation of markets and the preservation of special status prevalent in services which were largely insulated from foreign competition. This applied to trans</w:t>
        <w:softHyphen/>
        <w:t xml:space="preserve">port (air, road, sea and rail), banking, medical and legal services, and retail trade. In retailing, legislation was systematically skewed to prop up small retailers vis-a-vis chain or department stores </w:t>
      </w:r>
      <w:r>
        <w:rPr>
          <w:color w:val="000000"/>
          <w:spacing w:val="0"/>
          <w:w w:val="100"/>
          <w:position w:val="0"/>
          <w:shd w:val="clear" w:color="auto" w:fill="auto"/>
          <w:lang w:val="fr-FR" w:eastAsia="fr-FR" w:bidi="fr-FR"/>
        </w:rPr>
        <w:t>(loi Le Pallen, 1928; loi Royer, 1973). In the 1960s, the struggles of Leclerc to build itself up from a co-operative store in Landernau (Brittany) in 1949 to a major supermarket chain, in the face of fierce resistance from competitors, illustrates the ambivalence of state authorities towards fully fledged competition. The loi Royer of 1973 subjected the opening of new supermarkets to drastic rules</w:t>
      </w:r>
    </w:p>
    <w:p>
      <w:pPr>
        <w:pStyle w:val="Style38"/>
        <w:keepNext w:val="0"/>
        <w:keepLines w:val="0"/>
        <w:framePr w:w="5808" w:h="523" w:hRule="exact" w:wrap="none" w:vAnchor="page" w:hAnchor="page" w:x="697" w:y="9807"/>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fr-FR" w:eastAsia="fr-FR" w:bidi="fr-FR"/>
        </w:rPr>
        <w:t>6</w:t>
      </w:r>
      <w:r>
        <w:rPr>
          <w:color w:val="000000"/>
          <w:spacing w:val="0"/>
          <w:w w:val="100"/>
          <w:position w:val="0"/>
          <w:shd w:val="clear" w:color="auto" w:fill="auto"/>
          <w:lang w:val="fr-FR" w:eastAsia="fr-FR" w:bidi="fr-FR"/>
        </w:rPr>
        <w:t xml:space="preserve"> Successive constitutions date from 1875, 1946 and 1958. The Universal</w:t>
      </w:r>
    </w:p>
    <w:p>
      <w:pPr>
        <w:pStyle w:val="Style38"/>
        <w:keepNext w:val="0"/>
        <w:keepLines w:val="0"/>
        <w:framePr w:w="5808" w:h="523" w:hRule="exact" w:wrap="none" w:vAnchor="page" w:hAnchor="page" w:x="697" w:y="9807"/>
        <w:widowControl w:val="0"/>
        <w:shd w:val="clear" w:color="auto" w:fill="auto"/>
        <w:bidi w:val="0"/>
        <w:spacing w:before="0" w:after="0"/>
        <w:ind w:right="0" w:firstLine="0"/>
        <w:jc w:val="both"/>
      </w:pPr>
      <w:r>
        <w:rPr>
          <w:color w:val="000000"/>
          <w:spacing w:val="0"/>
          <w:w w:val="100"/>
          <w:position w:val="0"/>
          <w:shd w:val="clear" w:color="auto" w:fill="auto"/>
          <w:lang w:val="fr-FR" w:eastAsia="fr-FR" w:bidi="fr-FR"/>
        </w:rPr>
        <w:t>Declaration of the Rights of Man served as a preamble to the constitutions of the Fourth and Fifth Republics.</w:t>
      </w:r>
    </w:p>
    <w:p>
      <w:pPr>
        <w:pStyle w:val="Style38"/>
        <w:keepNext w:val="0"/>
        <w:keepLines w:val="0"/>
        <w:framePr w:w="5808" w:h="216" w:hRule="exact" w:wrap="none" w:vAnchor="page" w:hAnchor="page" w:x="697" w:y="10340"/>
        <w:widowControl w:val="0"/>
        <w:shd w:val="clear" w:color="auto" w:fill="auto"/>
        <w:bidi w:val="0"/>
        <w:spacing w:before="0" w:after="0"/>
        <w:ind w:left="0" w:right="0" w:firstLine="0"/>
        <w:jc w:val="both"/>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Conseils des prud’hommes </w:t>
      </w:r>
      <w:r>
        <w:rPr>
          <w:rFonts w:ascii="Arial" w:eastAsia="Arial" w:hAnsi="Arial" w:cs="Arial"/>
          <w:i/>
          <w:iCs/>
          <w:color w:val="000000"/>
          <w:spacing w:val="0"/>
          <w:w w:val="100"/>
          <w:position w:val="0"/>
          <w:sz w:val="19"/>
          <w:szCs w:val="19"/>
          <w:shd w:val="clear" w:color="auto" w:fill="auto"/>
          <w:lang w:val="fr-FR" w:eastAsia="fr-FR" w:bidi="fr-FR"/>
        </w:rPr>
        <w:t>*</w:t>
      </w:r>
      <w:r>
        <w:rPr>
          <w:color w:val="000000"/>
          <w:spacing w:val="0"/>
          <w:w w:val="100"/>
          <w:position w:val="0"/>
          <w:shd w:val="clear" w:color="auto" w:fill="auto"/>
          <w:lang w:val="fr-FR" w:eastAsia="fr-FR" w:bidi="fr-FR"/>
        </w:rPr>
        <w:t xml:space="preserve"> (industrial </w:t>
      </w:r>
      <w:r>
        <w:rPr>
          <w:color w:val="000000"/>
          <w:spacing w:val="0"/>
          <w:w w:val="100"/>
          <w:position w:val="0"/>
          <w:shd w:val="clear" w:color="auto" w:fill="auto"/>
          <w:lang w:val="en-US" w:eastAsia="en-US" w:bidi="en-US"/>
        </w:rPr>
        <w:t>tribunals) were created in 1848.</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w:t>
      </w:r>
    </w:p>
    <w:p>
      <w:pPr>
        <w:pStyle w:val="Style35"/>
        <w:keepNext w:val="0"/>
        <w:keepLines w:val="0"/>
        <w:framePr w:wrap="none" w:vAnchor="page" w:hAnchor="page" w:x="14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789" w:h="8981" w:hRule="exact" w:wrap="none" w:vAnchor="page" w:hAnchor="page" w:x="706"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and the supervision of ad hoc committees. Such restrictions (or </w:t>
      </w:r>
      <w:r>
        <w:rPr>
          <w:i/>
          <w:iCs/>
          <w:color w:val="000000"/>
          <w:spacing w:val="0"/>
          <w:w w:val="100"/>
          <w:position w:val="0"/>
          <w:shd w:val="clear" w:color="auto" w:fill="auto"/>
          <w:lang w:val="en-US" w:eastAsia="en-US" w:bidi="en-US"/>
        </w:rPr>
        <w:t>numerus clausus</w:t>
      </w:r>
      <w:r>
        <w:rPr>
          <w:color w:val="000000"/>
          <w:spacing w:val="0"/>
          <w:w w:val="100"/>
          <w:position w:val="0"/>
          <w:shd w:val="clear" w:color="auto" w:fill="auto"/>
          <w:lang w:val="en-US" w:eastAsia="en-US" w:bidi="en-US"/>
        </w:rPr>
        <w:t>) also applied to a variety of other activities, from pharmacies and public notaries to driving schools and locksmiths.</w:t>
      </w:r>
    </w:p>
    <w:p>
      <w:pPr>
        <w:pStyle w:val="Style7"/>
        <w:keepNext w:val="0"/>
        <w:keepLines w:val="0"/>
        <w:framePr w:w="5789" w:h="8981" w:hRule="exact" w:wrap="none" w:vAnchor="page" w:hAnchor="page" w:x="706" w:y="831"/>
        <w:widowControl w:val="0"/>
        <w:shd w:val="clear" w:color="auto" w:fill="auto"/>
        <w:bidi w:val="0"/>
        <w:spacing w:before="0" w:after="380"/>
        <w:ind w:left="0" w:right="0" w:firstLine="220"/>
        <w:jc w:val="both"/>
      </w:pPr>
      <w:r>
        <w:rPr>
          <w:color w:val="000000"/>
          <w:spacing w:val="0"/>
          <w:w w:val="100"/>
          <w:position w:val="0"/>
          <w:shd w:val="clear" w:color="auto" w:fill="auto"/>
          <w:lang w:val="en-US" w:eastAsia="en-US" w:bidi="en-US"/>
        </w:rPr>
        <w:t>The regulation of the labour market constitutes a major area of twentieth-century government intervention, but attention has essentially focused on the effects it has had on the living and working conditions of workers in industry. Rather than promoting efficient channels of collective bargaining between employers and employ</w:t>
        <w:softHyphen/>
        <w:t>ees, the state has sought to manage industrial relations directly. Sev</w:t>
        <w:softHyphen/>
        <w:t>eral factors may have motivated this enduring option, including the threat of industrial action to public order, the state’s ‘philanthropic mission’, the existence of a substantial state sector and the outstand</w:t>
        <w:softHyphen/>
        <w:t>ing fact that settlements were agreed on the condition that the Trea</w:t>
        <w:softHyphen/>
        <w:t xml:space="preserve">sury would make up any unaccounted-for benefit to the claimants. To the political right, government intervention promised an end to the class struggle, and to the left the guarantee of fair treatment for their ‘natural’ constituents. This arrangement, formalised in the postwar period under the name of </w:t>
      </w:r>
      <w:r>
        <w:rPr>
          <w:i/>
          <w:iCs/>
          <w:color w:val="000000"/>
          <w:spacing w:val="0"/>
          <w:w w:val="100"/>
          <w:position w:val="0"/>
          <w:shd w:val="clear" w:color="auto" w:fill="auto"/>
          <w:lang w:val="fr-FR" w:eastAsia="fr-FR" w:bidi="fr-FR"/>
        </w:rPr>
        <w:t>paritarisme</w:t>
      </w:r>
      <w:r>
        <w:rPr>
          <w:color w:val="000000"/>
          <w:spacing w:val="0"/>
          <w:w w:val="100"/>
          <w:position w:val="0"/>
          <w:shd w:val="clear" w:color="auto" w:fill="auto"/>
          <w:lang w:val="en-US" w:eastAsia="en-US" w:bidi="en-US"/>
        </w:rPr>
        <w:t>,</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set up decision</w:t>
        <w:softHyphen/>
        <w:t>making bodies at different levels made up of union, employers’ and government representatives.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As a result, major improvements in workers’ welfare have generally been shaped and sanctioned by parliamentary legislation on the ‘one size fits all’ principle (rather than being the outcome of bi-partisan agreement). Working time and working conditions in industry were successively shaped by the prohibition of Sunday trading (1906), the introduction of the mandatory limitation on the working week (1919) and of paid holi</w:t>
        <w:softHyphen/>
        <w:t>days (1936), mandatory retirement at 60 (1981), the establishment of collective work contracts (1936), works councils (1946), the min</w:t>
        <w:softHyphen/>
        <w:t>imum wage (1950) and the sliding scale (1968). The posture of the French state as the guarantor of the public good has made it the ubiquitous regulator of industrial conflicts.</w:t>
      </w:r>
    </w:p>
    <w:p>
      <w:pPr>
        <w:pStyle w:val="Style68"/>
        <w:keepNext w:val="0"/>
        <w:keepLines w:val="0"/>
        <w:framePr w:w="5789" w:h="8981" w:hRule="exact" w:wrap="none" w:vAnchor="page" w:hAnchor="page" w:x="706" w:y="831"/>
        <w:widowControl w:val="0"/>
        <w:numPr>
          <w:ilvl w:val="1"/>
          <w:numId w:val="15"/>
        </w:numPr>
        <w:shd w:val="clear" w:color="auto" w:fill="auto"/>
        <w:tabs>
          <w:tab w:pos="706" w:val="left"/>
        </w:tabs>
        <w:bidi w:val="0"/>
        <w:spacing w:before="0"/>
        <w:ind w:left="0" w:right="0" w:firstLine="0"/>
        <w:jc w:val="both"/>
      </w:pPr>
      <w:bookmarkStart w:id="66" w:name="bookmark66"/>
      <w:r>
        <w:rPr>
          <w:color w:val="000000"/>
          <w:spacing w:val="0"/>
          <w:w w:val="100"/>
          <w:position w:val="0"/>
          <w:shd w:val="clear" w:color="auto" w:fill="auto"/>
          <w:lang w:val="en-US" w:eastAsia="en-US" w:bidi="en-US"/>
        </w:rPr>
        <w:t>Currency and financial management</w:t>
      </w:r>
      <w:bookmarkEnd w:id="66"/>
    </w:p>
    <w:p>
      <w:pPr>
        <w:pStyle w:val="Style7"/>
        <w:keepNext w:val="0"/>
        <w:keepLines w:val="0"/>
        <w:framePr w:w="5789" w:h="8981" w:hRule="exact" w:wrap="none" w:vAnchor="page" w:hAnchor="page" w:x="706" w:y="831"/>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Even before the advent of outright ‘demand management’ in the 1950s, the French government and its Treasury exercised</w:t>
      </w:r>
    </w:p>
    <w:p>
      <w:pPr>
        <w:pStyle w:val="Style2"/>
        <w:keepNext w:val="0"/>
        <w:keepLines w:val="0"/>
        <w:framePr w:wrap="none" w:vAnchor="page" w:hAnchor="page" w:x="706" w:y="9956"/>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8</w:t>
      </w:r>
    </w:p>
    <w:p>
      <w:pPr>
        <w:pStyle w:val="Style38"/>
        <w:keepNext w:val="0"/>
        <w:keepLines w:val="0"/>
        <w:framePr w:w="5414" w:h="566" w:hRule="exact" w:wrap="none" w:vAnchor="page" w:hAnchor="page" w:x="942" w:y="9975"/>
        <w:widowControl w:val="0"/>
        <w:shd w:val="clear" w:color="auto" w:fill="auto"/>
        <w:bidi w:val="0"/>
        <w:spacing w:before="0" w:after="0"/>
        <w:ind w:left="240" w:right="0" w:firstLine="0"/>
        <w:jc w:val="left"/>
      </w:pPr>
      <w:r>
        <w:rPr>
          <w:color w:val="000000"/>
          <w:spacing w:val="0"/>
          <w:w w:val="100"/>
          <w:position w:val="0"/>
          <w:shd w:val="clear" w:color="auto" w:fill="auto"/>
          <w:lang w:val="en-US" w:eastAsia="en-US" w:bidi="en-US"/>
        </w:rPr>
        <w:t>Still in force today in the public service and in large concerns (over 500 employees). Union representation is limited to the five ‘representative’ unions as defined in the immediate postwar period.</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29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changing face of Colbertism</w:t>
      </w:r>
    </w:p>
    <w:p>
      <w:pPr>
        <w:pStyle w:val="Style35"/>
        <w:keepNext w:val="0"/>
        <w:keepLines w:val="0"/>
        <w:framePr w:wrap="none" w:vAnchor="page" w:hAnchor="page" w:x="624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w:t>
      </w:r>
    </w:p>
    <w:p>
      <w:pPr>
        <w:pStyle w:val="Style7"/>
        <w:keepNext w:val="0"/>
        <w:keepLines w:val="0"/>
        <w:framePr w:w="5813" w:h="8736"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considerable leverage over money creation and financial circuits. The institution responsible for the money supply, the Banque de France (originally set up as a private institution in 1800 with a monopoly on banknote issue since 1848), suffered few encroach</w:t>
        <w:softHyphen/>
        <w:t>ments and was in great part responsible for monetary stability before the First World War. The bank gradually lost its independence dur</w:t>
        <w:softHyphen/>
        <w:t>ing that war and in the interwar period as it was repeatedly required by the Treasury to provide advances to ease the government’s cash</w:t>
        <w:softHyphen/>
        <w:t xml:space="preserve">flow. In 1936, the Popular Front government placed it </w:t>
      </w:r>
      <w:r>
        <w:rPr>
          <w:i/>
          <w:iCs/>
          <w:color w:val="000000"/>
          <w:spacing w:val="0"/>
          <w:w w:val="100"/>
          <w:position w:val="0"/>
          <w:shd w:val="clear" w:color="auto" w:fill="auto"/>
          <w:lang w:val="en-US" w:eastAsia="en-US" w:bidi="en-US"/>
        </w:rPr>
        <w:t>de facto</w:t>
      </w:r>
      <w:r>
        <w:rPr>
          <w:color w:val="000000"/>
          <w:spacing w:val="0"/>
          <w:w w:val="100"/>
          <w:position w:val="0"/>
          <w:shd w:val="clear" w:color="auto" w:fill="auto"/>
          <w:lang w:val="en-US" w:eastAsia="en-US" w:bidi="en-US"/>
        </w:rPr>
        <w:t xml:space="preserve"> under Treasury supervision, its twenty-member board being henceforth appointed by the government. Fully fledged nationalisation fol</w:t>
        <w:softHyphen/>
        <w:t>lowed in 1945.</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The government’s hold on the money supply had in the meantime been enhanced by the priority granted to numer</w:t>
        <w:softHyphen/>
        <w:t xml:space="preserve">ous government bond issues. In addition, the state increased its stake in the financial system by spawning several credit institutions. Pre-1914 forerunners included the </w:t>
      </w:r>
      <w:r>
        <w:rPr>
          <w:color w:val="000000"/>
          <w:spacing w:val="0"/>
          <w:w w:val="100"/>
          <w:position w:val="0"/>
          <w:shd w:val="clear" w:color="auto" w:fill="auto"/>
          <w:lang w:val="fr-FR" w:eastAsia="fr-FR" w:bidi="fr-FR"/>
        </w:rPr>
        <w:t xml:space="preserve">Caisse </w:t>
      </w:r>
      <w:r>
        <w:rPr>
          <w:color w:val="000000"/>
          <w:spacing w:val="0"/>
          <w:w w:val="100"/>
          <w:position w:val="0"/>
          <w:shd w:val="clear" w:color="auto" w:fill="auto"/>
          <w:lang w:val="en-US" w:eastAsia="en-US" w:bidi="en-US"/>
        </w:rPr>
        <w:t xml:space="preserve">des Depots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Consigna</w:t>
        <w:softHyphen/>
        <w:t xml:space="preserve">tions (created in 1816) and two networks of provincial banks: the Credit </w:t>
      </w:r>
      <w:r>
        <w:rPr>
          <w:color w:val="000000"/>
          <w:spacing w:val="0"/>
          <w:w w:val="100"/>
          <w:position w:val="0"/>
          <w:shd w:val="clear" w:color="auto" w:fill="auto"/>
          <w:lang w:val="fr-FR" w:eastAsia="fr-FR" w:bidi="fr-FR"/>
        </w:rPr>
        <w:t xml:space="preserve">Agricole </w:t>
      </w:r>
      <w:r>
        <w:rPr>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fr-FR" w:eastAsia="fr-FR" w:bidi="fr-FR"/>
        </w:rPr>
        <w:t xml:space="preserve">Caisses </w:t>
      </w:r>
      <w:r>
        <w:rPr>
          <w:color w:val="000000"/>
          <w:spacing w:val="0"/>
          <w:w w:val="100"/>
          <w:position w:val="0"/>
          <w:shd w:val="clear" w:color="auto" w:fill="auto"/>
          <w:lang w:val="en-US" w:eastAsia="en-US" w:bidi="en-US"/>
        </w:rPr>
        <w:t xml:space="preserve">d’Epargne (both savings banks). The </w:t>
      </w:r>
      <w:r>
        <w:rPr>
          <w:color w:val="000000"/>
          <w:spacing w:val="0"/>
          <w:w w:val="100"/>
          <w:position w:val="0"/>
          <w:shd w:val="clear" w:color="auto" w:fill="auto"/>
          <w:lang w:val="fr-FR" w:eastAsia="fr-FR" w:bidi="fr-FR"/>
        </w:rPr>
        <w:t xml:space="preserve">Banque Populaire </w:t>
      </w:r>
      <w:r>
        <w:rPr>
          <w:color w:val="000000"/>
          <w:spacing w:val="0"/>
          <w:w w:val="100"/>
          <w:position w:val="0"/>
          <w:shd w:val="clear" w:color="auto" w:fill="auto"/>
          <w:lang w:val="en-US" w:eastAsia="en-US" w:bidi="en-US"/>
        </w:rPr>
        <w:t>and Credit National were added in 1917 and 1919 respectively. By 1938, two thirds of all bank deposits were in public or quasi-public institutions which together supplied 40 per cent of all investment by private firms (Gueslin, 1994). But the government’s hold over the banking system, justified at first by the necessities of reconstruction, subsequently tended to crowd out productive investment. The state’s influence did not stop there, however. Of an estimated total of 150 billion francs, 77 per cent of the cost of the First World War was financed by borrowing (and only 16 per cent by taxation); the debt accumulated was so huge that it was virtually impossible for the government to repay it. The use and abuse of the printing press necessarily generated massive cur</w:t>
        <w:softHyphen/>
        <w:t>rency depreciation. As a result, the French inflation record in the twentieth century is one of the worst in Europe: prices multiplied by a factor of seven between 1914 and 1938, by a factor of nineteen between 1938 and 1949, and again by eleven between 1950 and 1990.</w:t>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60" w:right="154" w:firstLine="0"/>
        <w:jc w:val="both"/>
        <w:rPr>
          <w:sz w:val="16"/>
          <w:szCs w:val="16"/>
        </w:rPr>
      </w:pPr>
      <w:r>
        <w:rPr>
          <w:color w:val="000000"/>
          <w:spacing w:val="0"/>
          <w:w w:val="100"/>
          <w:position w:val="0"/>
          <w:sz w:val="16"/>
          <w:szCs w:val="16"/>
          <w:shd w:val="clear" w:color="auto" w:fill="auto"/>
          <w:lang w:val="en-US" w:eastAsia="en-US" w:bidi="en-US"/>
        </w:rPr>
        <w:t>Before the creation of the ECB, the central bank’s independence was restored</w:t>
        <w:br/>
        <w:t>to satisfy Maastricht Treaty guidelines in 1993.</w:t>
      </w:r>
    </w:p>
    <w:p>
      <w:pPr>
        <w:pStyle w:val="Style35"/>
        <w:keepNext w:val="0"/>
        <w:keepLines w:val="0"/>
        <w:framePr w:wrap="none" w:vAnchor="page" w:hAnchor="page" w:x="702"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9</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54</w:t>
      </w:r>
    </w:p>
    <w:p>
      <w:pPr>
        <w:pStyle w:val="Style35"/>
        <w:keepNext w:val="0"/>
        <w:keepLines w:val="0"/>
        <w:framePr w:wrap="none" w:vAnchor="page" w:hAnchor="page" w:x="14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rap="none" w:vAnchor="page" w:hAnchor="page" w:x="706" w:y="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4.3 Devaluations of the franc, 1928-58</w:t>
      </w:r>
    </w:p>
    <w:tbl>
      <w:tblPr>
        <w:tblOverlap w:val="never"/>
        <w:jc w:val="left"/>
        <w:tblLayout w:type="fixed"/>
      </w:tblPr>
      <w:tblGrid>
        <w:gridCol w:w="989"/>
        <w:gridCol w:w="1114"/>
        <w:gridCol w:w="1013"/>
        <w:gridCol w:w="1061"/>
        <w:gridCol w:w="806"/>
        <w:gridCol w:w="821"/>
      </w:tblGrid>
      <w:tr>
        <w:trPr>
          <w:trHeight w:val="427" w:hRule="exact"/>
        </w:trPr>
        <w:tc>
          <w:tcPr>
            <w:vMerge w:val="restart"/>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Dates</w:t>
            </w:r>
          </w:p>
        </w:tc>
        <w:tc>
          <w:tcPr>
            <w:vMerge w:val="restart"/>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66" w:lineRule="auto"/>
              <w:ind w:left="0" w:right="0" w:firstLine="0"/>
              <w:jc w:val="left"/>
              <w:rPr>
                <w:sz w:val="17"/>
                <w:szCs w:val="17"/>
              </w:rPr>
            </w:pPr>
            <w:r>
              <w:rPr>
                <w:color w:val="000000"/>
                <w:spacing w:val="0"/>
                <w:w w:val="100"/>
                <w:position w:val="0"/>
                <w:sz w:val="17"/>
                <w:szCs w:val="17"/>
                <w:shd w:val="clear" w:color="auto" w:fill="auto"/>
                <w:lang w:val="en-US" w:eastAsia="en-US" w:bidi="en-US"/>
              </w:rPr>
              <w:t>Finance minister</w:t>
            </w:r>
          </w:p>
        </w:tc>
        <w:tc>
          <w:tcPr>
            <w:vMerge w:val="restart"/>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66" w:lineRule="auto"/>
              <w:ind w:left="0" w:right="0" w:firstLine="0"/>
              <w:jc w:val="left"/>
              <w:rPr>
                <w:sz w:val="17"/>
                <w:szCs w:val="17"/>
              </w:rPr>
            </w:pPr>
            <w:r>
              <w:rPr>
                <w:color w:val="000000"/>
                <w:spacing w:val="0"/>
                <w:w w:val="100"/>
                <w:position w:val="0"/>
                <w:sz w:val="17"/>
                <w:szCs w:val="17"/>
                <w:shd w:val="clear" w:color="auto" w:fill="auto"/>
                <w:lang w:val="en-US" w:eastAsia="en-US" w:bidi="en-US"/>
              </w:rPr>
              <w:t>Magnitude (per cent)</w:t>
            </w:r>
          </w:p>
        </w:tc>
        <w:tc>
          <w:tcPr>
            <w:vMerge w:val="restart"/>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66" w:lineRule="auto"/>
              <w:ind w:left="0" w:right="0" w:firstLine="0"/>
              <w:jc w:val="left"/>
              <w:rPr>
                <w:sz w:val="17"/>
                <w:szCs w:val="17"/>
              </w:rPr>
            </w:pPr>
            <w:r>
              <w:rPr>
                <w:color w:val="000000"/>
                <w:spacing w:val="0"/>
                <w:w w:val="100"/>
                <w:position w:val="0"/>
                <w:sz w:val="17"/>
                <w:szCs w:val="17"/>
                <w:shd w:val="clear" w:color="auto" w:fill="auto"/>
                <w:lang w:val="en-US" w:eastAsia="en-US" w:bidi="en-US"/>
              </w:rPr>
              <w:t>Equivalent (gold mg)</w:t>
            </w:r>
          </w:p>
        </w:tc>
        <w:tc>
          <w:tcPr>
            <w:gridSpan w:val="2"/>
            <w:tcBorders>
              <w:top w:val="single" w:sz="4"/>
            </w:tcBorders>
            <w:shd w:val="clear" w:color="auto" w:fill="auto"/>
            <w:vAlign w:val="center"/>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Exchange rate</w:t>
            </w:r>
          </w:p>
        </w:tc>
      </w:tr>
      <w:tr>
        <w:trPr>
          <w:trHeight w:val="370" w:hRule="exact"/>
        </w:trPr>
        <w:tc>
          <w:tcPr>
            <w:vMerge/>
            <w:tcBorders/>
            <w:shd w:val="clear" w:color="auto" w:fill="auto"/>
            <w:vAlign w:val="bottom"/>
          </w:tcPr>
          <w:p>
            <w:pPr>
              <w:framePr w:w="5803" w:h="3427" w:wrap="none" w:vAnchor="page" w:hAnchor="page" w:x="697" w:y="1139"/>
            </w:pPr>
          </w:p>
        </w:tc>
        <w:tc>
          <w:tcPr>
            <w:vMerge/>
            <w:tcBorders/>
            <w:shd w:val="clear" w:color="auto" w:fill="auto"/>
            <w:vAlign w:val="bottom"/>
          </w:tcPr>
          <w:p>
            <w:pPr>
              <w:framePr w:w="5803" w:h="3427" w:wrap="none" w:vAnchor="page" w:hAnchor="page" w:x="697" w:y="1139"/>
            </w:pPr>
          </w:p>
        </w:tc>
        <w:tc>
          <w:tcPr>
            <w:vMerge/>
            <w:tcBorders/>
            <w:shd w:val="clear" w:color="auto" w:fill="auto"/>
            <w:vAlign w:val="bottom"/>
          </w:tcPr>
          <w:p>
            <w:pPr>
              <w:framePr w:w="5803" w:h="3427" w:wrap="none" w:vAnchor="page" w:hAnchor="page" w:x="697" w:y="1139"/>
            </w:pPr>
          </w:p>
        </w:tc>
        <w:tc>
          <w:tcPr>
            <w:vMerge/>
            <w:tcBorders/>
            <w:shd w:val="clear" w:color="auto" w:fill="auto"/>
            <w:vAlign w:val="bottom"/>
          </w:tcPr>
          <w:p>
            <w:pPr>
              <w:framePr w:w="5803" w:h="3427" w:wrap="none" w:vAnchor="page" w:hAnchor="page" w:x="697" w:y="1139"/>
            </w:pPr>
          </w:p>
        </w:tc>
        <w:tc>
          <w:tcPr>
            <w:tcBorders>
              <w:top w:val="single" w:sz="4"/>
            </w:tcBorders>
            <w:shd w:val="clear" w:color="auto" w:fill="auto"/>
            <w:vAlign w:val="center"/>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FF to $</w:t>
            </w:r>
          </w:p>
        </w:tc>
        <w:tc>
          <w:tcPr>
            <w:tcBorders>
              <w:top w:val="single" w:sz="4"/>
            </w:tcBorders>
            <w:shd w:val="clear" w:color="auto" w:fill="auto"/>
            <w:vAlign w:val="center"/>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 xml:space="preserve">FF </w:t>
            </w:r>
            <w:r>
              <w:rPr>
                <w:color w:val="000000"/>
                <w:spacing w:val="0"/>
                <w:w w:val="100"/>
                <w:position w:val="0"/>
                <w:sz w:val="17"/>
                <w:szCs w:val="17"/>
                <w:shd w:val="clear" w:color="auto" w:fill="auto"/>
                <w:lang w:val="en-US" w:eastAsia="en-US" w:bidi="en-US"/>
              </w:rPr>
              <w:t>to £</w:t>
            </w:r>
          </w:p>
        </w:tc>
      </w:tr>
      <w:tr>
        <w:trPr>
          <w:trHeight w:val="302" w:hRule="exact"/>
        </w:trPr>
        <w:tc>
          <w:tcPr>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1876-1914</w:t>
            </w:r>
          </w:p>
        </w:tc>
        <w:tc>
          <w:tcPr>
            <w:tcBorders>
              <w:top w:val="single" w:sz="4"/>
            </w:tcBorders>
            <w:shd w:val="clear" w:color="auto" w:fill="auto"/>
            <w:vAlign w:val="top"/>
          </w:tcPr>
          <w:p>
            <w:pPr>
              <w:framePr w:w="5803" w:h="3427" w:wrap="none" w:vAnchor="page" w:hAnchor="page" w:x="697" w:y="1139"/>
              <w:widowControl w:val="0"/>
              <w:rPr>
                <w:sz w:val="10"/>
                <w:szCs w:val="10"/>
              </w:rPr>
            </w:pPr>
          </w:p>
        </w:tc>
        <w:tc>
          <w:tcPr>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tc>
        <w:tc>
          <w:tcPr>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327.5</w:t>
            </w:r>
          </w:p>
        </w:tc>
        <w:tc>
          <w:tcPr>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5.18</w:t>
            </w:r>
          </w:p>
        </w:tc>
        <w:tc>
          <w:tcPr>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25.25</w:t>
            </w:r>
          </w:p>
        </w:tc>
      </w:tr>
      <w:tr>
        <w:trPr>
          <w:trHeight w:val="226" w:hRule="exact"/>
        </w:trPr>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June 1926</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Poincaré</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80</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65.5</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25.42</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124.04</w:t>
            </w:r>
          </w:p>
        </w:tc>
      </w:tr>
      <w:tr>
        <w:trPr>
          <w:trHeight w:val="216" w:hRule="exact"/>
        </w:trPr>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Oct. 1936</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Auriol</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25</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49.0</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25.14</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124.42</w:t>
            </w:r>
          </w:p>
        </w:tc>
      </w:tr>
      <w:tr>
        <w:trPr>
          <w:trHeight w:val="221" w:hRule="exact"/>
        </w:trPr>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Nov. 1938</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Reynaud</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44</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27.5</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37.85</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176.78</w:t>
            </w:r>
          </w:p>
        </w:tc>
      </w:tr>
      <w:tr>
        <w:trPr>
          <w:trHeight w:val="216" w:hRule="exact"/>
        </w:trPr>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Nov. 1944</w:t>
            </w:r>
          </w:p>
        </w:tc>
        <w:tc>
          <w:tcPr>
            <w:tcBorders/>
            <w:shd w:val="clear" w:color="auto" w:fill="auto"/>
            <w:vAlign w:val="top"/>
          </w:tcPr>
          <w:p>
            <w:pPr>
              <w:framePr w:w="5803" w:h="3427" w:wrap="none" w:vAnchor="page" w:hAnchor="page" w:x="697" w:y="1139"/>
              <w:widowControl w:val="0"/>
              <w:rPr>
                <w:sz w:val="10"/>
                <w:szCs w:val="10"/>
              </w:rPr>
            </w:pP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49.62</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200</w:t>
            </w:r>
          </w:p>
        </w:tc>
      </w:tr>
      <w:tr>
        <w:trPr>
          <w:trHeight w:val="221" w:hRule="exact"/>
        </w:trPr>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Dec. 1945</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Pleven</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70</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8.29</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119.10</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480</w:t>
            </w:r>
          </w:p>
        </w:tc>
      </w:tr>
      <w:tr>
        <w:trPr>
          <w:trHeight w:val="226" w:hRule="exact"/>
        </w:trPr>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Jan. 1948</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Mayer</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50</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4.212</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214.39</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865</w:t>
            </w:r>
          </w:p>
        </w:tc>
      </w:tr>
      <w:tr>
        <w:trPr>
          <w:trHeight w:val="216" w:hRule="exact"/>
        </w:trPr>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Oct. 1948</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Queuille</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20</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3.372</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264</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1062</w:t>
            </w:r>
          </w:p>
        </w:tc>
      </w:tr>
      <w:tr>
        <w:trPr>
          <w:trHeight w:val="216" w:hRule="exact"/>
        </w:trPr>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Oct. 1949</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Petsche</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24.5</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2.545</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350</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980</w:t>
            </w:r>
          </w:p>
        </w:tc>
      </w:tr>
      <w:tr>
        <w:trPr>
          <w:trHeight w:val="221" w:hRule="exact"/>
        </w:trPr>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June 1958</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Gaillard</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7.7</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2.35</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420</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1176</w:t>
            </w:r>
          </w:p>
        </w:tc>
      </w:tr>
      <w:tr>
        <w:trPr>
          <w:trHeight w:val="350" w:hRule="exact"/>
        </w:trPr>
        <w:tc>
          <w:tcPr>
            <w:tcBorders>
              <w:bottom w:val="single" w:sz="4"/>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Dec. 1958</w:t>
            </w:r>
          </w:p>
        </w:tc>
        <w:tc>
          <w:tcPr>
            <w:tcBorders>
              <w:bottom w:val="single" w:sz="4"/>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Pinay-Rueff</w:t>
            </w:r>
          </w:p>
        </w:tc>
        <w:tc>
          <w:tcPr>
            <w:tcBorders>
              <w:bottom w:val="single" w:sz="4"/>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15</w:t>
            </w:r>
          </w:p>
        </w:tc>
        <w:tc>
          <w:tcPr>
            <w:tcBorders>
              <w:bottom w:val="single" w:sz="4"/>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2.0</w:t>
            </w:r>
          </w:p>
        </w:tc>
        <w:tc>
          <w:tcPr>
            <w:tcBorders>
              <w:bottom w:val="single" w:sz="4"/>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493.70</w:t>
            </w:r>
          </w:p>
        </w:tc>
        <w:tc>
          <w:tcPr>
            <w:tcBorders>
              <w:bottom w:val="single" w:sz="4"/>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1382</w:t>
            </w:r>
          </w:p>
        </w:tc>
      </w:tr>
    </w:tbl>
    <w:p>
      <w:pPr>
        <w:pStyle w:val="Style7"/>
        <w:keepNext w:val="0"/>
        <w:keepLines w:val="0"/>
        <w:framePr w:w="5803" w:h="3960" w:hRule="exact" w:wrap="none" w:vAnchor="page" w:hAnchor="page" w:x="697" w:y="497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By the mid-century, after a string of devaluations, the franc (whose free convertibility was briefly reinstated between 1928 and 1938) had lost 99 per cent of its pre-1914 value. Political decision</w:t>
        <w:softHyphen/>
        <w:t>makers wavered between impotence and schizophrenia, calling for ‘defence of the franc’ policies while implementing inflationary poli</w:t>
        <w:softHyphen/>
        <w:t>cies followed by devaluations (as Figure 4.1 shows, deflationary or ‘stabilisation’ policies were extremely timid and short-lived).</w:t>
      </w:r>
      <w:r>
        <w:rPr>
          <w:color w:val="000000"/>
          <w:spacing w:val="0"/>
          <w:w w:val="100"/>
          <w:position w:val="0"/>
          <w:shd w:val="clear" w:color="auto" w:fill="auto"/>
          <w:vertAlign w:val="superscript"/>
          <w:lang w:val="en-US" w:eastAsia="en-US" w:bidi="en-US"/>
        </w:rPr>
        <w:t>10 11</w:t>
      </w:r>
    </w:p>
    <w:p>
      <w:pPr>
        <w:pStyle w:val="Style7"/>
        <w:keepNext w:val="0"/>
        <w:keepLines w:val="0"/>
        <w:framePr w:w="5803" w:h="3960" w:hRule="exact" w:wrap="none" w:vAnchor="page" w:hAnchor="page" w:x="697" w:y="497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Although the two world wars took their toll,</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the collapse of the currency appears as the result of fiscal mismanagement in periods of peace. This mismanagement was responsible for the annihilation of the vast quantity of savings accumulated since the end of the nineteenth century - roughly equivalent to 45 billion gold francs (or one third of the pre-1914 national wealth) without taking capital flight into account. In view of the comparative performance of the French economy in the first half of the century,</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serious doubt can be cast on the efficacy of the complex of policies which led to such</w:t>
      </w:r>
    </w:p>
    <w:p>
      <w:pPr>
        <w:pStyle w:val="Style38"/>
        <w:keepNext w:val="0"/>
        <w:keepLines w:val="0"/>
        <w:framePr w:w="5794" w:h="346" w:hRule="exact" w:wrap="none" w:vAnchor="page" w:hAnchor="page" w:x="701" w:y="9270"/>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Between 1914 and 1950 the government budget was in surplus in only four fiscal years.</w:t>
      </w:r>
    </w:p>
    <w:p>
      <w:pPr>
        <w:pStyle w:val="Style38"/>
        <w:keepNext w:val="0"/>
        <w:keepLines w:val="0"/>
        <w:framePr w:w="5794" w:h="350" w:hRule="exact" w:wrap="none" w:vAnchor="page" w:hAnchor="page" w:x="701" w:y="9625"/>
        <w:widowControl w:val="0"/>
        <w:shd w:val="clear" w:color="auto" w:fill="auto"/>
        <w:bidi w:val="0"/>
        <w:spacing w:before="0" w:after="0"/>
        <w:ind w:left="0" w:right="220" w:firstLine="0"/>
        <w:jc w:val="righ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Mandatory payments to the German occupying forces amounted to between 19.3 and 36.6 per cent of national income annually between 1940 and 1944.</w:t>
      </w:r>
    </w:p>
    <w:p>
      <w:pPr>
        <w:pStyle w:val="Style38"/>
        <w:keepNext w:val="0"/>
        <w:keepLines w:val="0"/>
        <w:framePr w:w="5794" w:h="557" w:hRule="exact" w:wrap="none" w:vAnchor="page" w:hAnchor="page" w:x="701" w:y="9985"/>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In 1938 GDP was only 20 per cent higher than in 1913 (and 34.5 per cent higher in 1949), putting France at the bottom of the league of Western European economies.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28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changing face of Colbertism</w:t>
      </w:r>
    </w:p>
    <w:p>
      <w:pPr>
        <w:pStyle w:val="Style35"/>
        <w:keepNext w:val="0"/>
        <w:keepLines w:val="0"/>
        <w:framePr w:wrap="none" w:vAnchor="page" w:hAnchor="page" w:x="62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w:t>
      </w:r>
    </w:p>
    <w:p>
      <w:pPr>
        <w:pStyle w:val="Style7"/>
        <w:keepNext w:val="0"/>
        <w:keepLines w:val="0"/>
        <w:framePr w:w="5813" w:h="8194" w:hRule="exact" w:wrap="none" w:vAnchor="page" w:hAnchor="page" w:x="692" w:y="831"/>
        <w:widowControl w:val="0"/>
        <w:shd w:val="clear" w:color="auto" w:fill="auto"/>
        <w:bidi w:val="0"/>
        <w:spacing w:before="0" w:after="380" w:line="257" w:lineRule="auto"/>
        <w:ind w:left="0" w:right="0" w:firstLine="0"/>
        <w:jc w:val="both"/>
      </w:pPr>
      <w:r>
        <w:rPr>
          <w:color w:val="000000"/>
          <w:spacing w:val="0"/>
          <w:w w:val="100"/>
          <w:position w:val="0"/>
          <w:shd w:val="clear" w:color="auto" w:fill="auto"/>
          <w:lang w:val="en-US" w:eastAsia="en-US" w:bidi="en-US"/>
        </w:rPr>
        <w:t>destruction and helped to lastingly isolate France from the rest of the world.</w:t>
      </w:r>
      <w:r>
        <w:rPr>
          <w:color w:val="000000"/>
          <w:spacing w:val="0"/>
          <w:w w:val="100"/>
          <w:position w:val="0"/>
          <w:shd w:val="clear" w:color="auto" w:fill="auto"/>
          <w:vertAlign w:val="superscript"/>
          <w:lang w:val="en-US" w:eastAsia="en-US" w:bidi="en-US"/>
        </w:rPr>
        <w:t>13</w:t>
      </w:r>
    </w:p>
    <w:p>
      <w:pPr>
        <w:pStyle w:val="Style68"/>
        <w:keepNext w:val="0"/>
        <w:keepLines w:val="0"/>
        <w:framePr w:w="5813" w:h="8194" w:hRule="exact" w:wrap="none" w:vAnchor="page" w:hAnchor="page" w:x="692" w:y="831"/>
        <w:widowControl w:val="0"/>
        <w:numPr>
          <w:ilvl w:val="1"/>
          <w:numId w:val="15"/>
        </w:numPr>
        <w:shd w:val="clear" w:color="auto" w:fill="auto"/>
        <w:tabs>
          <w:tab w:pos="706" w:val="left"/>
        </w:tabs>
        <w:bidi w:val="0"/>
        <w:spacing w:before="0"/>
        <w:ind w:left="0" w:right="0" w:firstLine="0"/>
        <w:jc w:val="both"/>
      </w:pPr>
      <w:bookmarkStart w:id="68" w:name="bookmark68"/>
      <w:r>
        <w:rPr>
          <w:color w:val="000000"/>
          <w:spacing w:val="0"/>
          <w:w w:val="100"/>
          <w:position w:val="0"/>
          <w:shd w:val="clear" w:color="auto" w:fill="auto"/>
          <w:lang w:val="en-US" w:eastAsia="en-US" w:bidi="en-US"/>
        </w:rPr>
        <w:t>‘State socialism’ or ‘State capitalism’?</w:t>
      </w:r>
      <w:bookmarkEnd w:id="68"/>
    </w:p>
    <w:p>
      <w:pPr>
        <w:pStyle w:val="Style7"/>
        <w:keepNext w:val="0"/>
        <w:keepLines w:val="0"/>
        <w:framePr w:w="5813" w:h="8194" w:hRule="exact" w:wrap="none" w:vAnchor="page" w:hAnchor="page" w:x="692"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Outside fiscal policies and money management with obvious macroeconomic implications, government intervention moved in several directions under the Third Republic. Politically, the period (especially after 1902) was dominated by the centre-left ‘Radicals’</w:t>
      </w:r>
      <w:r>
        <w:rPr>
          <w:color w:val="000000"/>
          <w:spacing w:val="0"/>
          <w:w w:val="100"/>
          <w:position w:val="0"/>
          <w:shd w:val="clear" w:color="auto" w:fill="auto"/>
          <w:vertAlign w:val="superscript"/>
          <w:lang w:val="en-US" w:eastAsia="en-US" w:bidi="en-US"/>
        </w:rPr>
        <w:t xml:space="preserve">14 </w:t>
      </w:r>
      <w:r>
        <w:rPr>
          <w:color w:val="000000"/>
          <w:spacing w:val="0"/>
          <w:w w:val="100"/>
          <w:position w:val="0"/>
          <w:shd w:val="clear" w:color="auto" w:fill="auto"/>
          <w:lang w:val="en-US" w:eastAsia="en-US" w:bidi="en-US"/>
        </w:rPr>
        <w:t>who appealed to the median voters (‘les petits’) whom they pledged to protect against ‘les gros’ (the fat cats). Having lost their working</w:t>
        <w:softHyphen/>
        <w:t>class voters to the Socialist and, after 1920, Communist parties,</w:t>
      </w:r>
      <w:r>
        <w:rPr>
          <w:color w:val="000000"/>
          <w:spacing w:val="0"/>
          <w:w w:val="100"/>
          <w:position w:val="0"/>
          <w:shd w:val="clear" w:color="auto" w:fill="auto"/>
          <w:vertAlign w:val="superscript"/>
          <w:lang w:val="en-US" w:eastAsia="en-US" w:bidi="en-US"/>
        </w:rPr>
        <w:t xml:space="preserve">15 </w:t>
      </w:r>
      <w:r>
        <w:rPr>
          <w:color w:val="000000"/>
          <w:spacing w:val="0"/>
          <w:w w:val="100"/>
          <w:position w:val="0"/>
          <w:shd w:val="clear" w:color="auto" w:fill="auto"/>
          <w:lang w:val="en-US" w:eastAsia="en-US" w:bidi="en-US"/>
        </w:rPr>
        <w:t>the Radicals supported the preservation of the status quo, a posi</w:t>
        <w:softHyphen/>
        <w:t>tion which entailed promoting of policies aimed at sheltering certain activities and relieving specific constituencies.</w:t>
      </w:r>
    </w:p>
    <w:p>
      <w:pPr>
        <w:pStyle w:val="Style7"/>
        <w:keepNext w:val="0"/>
        <w:keepLines w:val="0"/>
        <w:framePr w:w="5813" w:h="8194"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Trade protectionism was the main policy instrument used to seal off traditional industries (including agriculture) from foreign com</w:t>
        <w:softHyphen/>
        <w:t>petition. First brought in at the end of the nineteenth century (the Meline tariff of 1892), intricate trade restrictions and controls kept production costs relatively high but managed to slow down ‘struc</w:t>
        <w:softHyphen/>
        <w:t>tural change’. The external tariff was complemented by internal duties on the domestic transport of goods and statutory restrictions on services. Suspended in 1914 and eroded by postwar inflation, the prewar tariff, officially reinstated in 1921, was finally revised in 1928. In the interval, relative free trade had positive spillovers for reconstruction. At the onset of the Depression, however, trade barriers were raised again to unprecedented heights: by 1933 most traded goods were subject to import controls or quotas. This pol</w:t>
        <w:softHyphen/>
        <w:t>icy contributed to the collapse of French trade and helped prolong the Depression until 1939. Designed originally to protect small</w:t>
        <w:softHyphen/>
        <w:t>scale farming and traditional industries, protectionism in a context of monetary uncertainties became a tool to supplement monetary policy in so far as it allowed control over the balance of trade, and</w:t>
      </w:r>
    </w:p>
    <w:p>
      <w:pPr>
        <w:pStyle w:val="Style38"/>
        <w:keepNext w:val="0"/>
        <w:keepLines w:val="0"/>
        <w:framePr w:w="5813" w:h="494" w:hRule="exact" w:wrap="none" w:vAnchor="page" w:hAnchor="page" w:x="692" w:y="9270"/>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Convertibility of the franc, suspended in 1939, was not reinstated until 1958, only to be suspended again in 1969. Exchange controls were finally removed in 1986.</w:t>
      </w:r>
    </w:p>
    <w:p>
      <w:pPr>
        <w:pStyle w:val="Style38"/>
        <w:keepNext w:val="0"/>
        <w:keepLines w:val="0"/>
        <w:framePr w:w="5813" w:h="346" w:hRule="exact" w:wrap="none" w:vAnchor="page" w:hAnchor="page" w:x="692" w:y="9807"/>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The ‘radical party’ was founded in 1901; its full name was the ‘Radical and Radical-socialist Party’.</w:t>
      </w:r>
    </w:p>
    <w:p>
      <w:pPr>
        <w:pStyle w:val="Style38"/>
        <w:keepNext w:val="0"/>
        <w:keepLines w:val="0"/>
        <w:framePr w:w="5813" w:h="379" w:hRule="exact" w:wrap="none" w:vAnchor="page" w:hAnchor="page" w:x="692" w:y="10163"/>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When the French Section of the Communist International (SFIC) split from the old Socialist party (SFIO).</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w:t>
      </w:r>
    </w:p>
    <w:p>
      <w:pPr>
        <w:pStyle w:val="Style35"/>
        <w:keepNext w:val="0"/>
        <w:keepLines w:val="0"/>
        <w:framePr w:wrap="none" w:vAnchor="page" w:hAnchor="page" w:x="143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9730" w:hRule="exact" w:wrap="none" w:vAnchor="page" w:hAnchor="page" w:x="692"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hence the balance of payments. For the same reasons protection</w:t>
        <w:softHyphen/>
        <w:t>ism was revived strongly in the 1950s until European integration and international co-operation (under the GATT rounds) forced its gradual unravelling.</w:t>
      </w:r>
    </w:p>
    <w:p>
      <w:pPr>
        <w:pStyle w:val="Style7"/>
        <w:keepNext w:val="0"/>
        <w:keepLines w:val="0"/>
        <w:framePr w:w="5813" w:h="9730"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second set of policies with conspicuous distorting effects aimed at promoting certain sectors by means of grants and sub</w:t>
        <w:softHyphen/>
        <w:t>sidies. Before the First World War only a handful of industries benefited from government largesse: flax and beet growers and ship</w:t>
        <w:softHyphen/>
        <w:t>builders were outstanding examples. Given budgetary constraints it could only be extended to relatively small constituencies. More ambitious were the public works programmes launched at regular intervals in times of depression. Usually named after their promot</w:t>
        <w:softHyphen/>
        <w:t>ers (Baudin 1903, Tardieu 1929, Steeg-Laval 1931, Marquet 1934, Bedouce 1936 and Reynaud 1938), they aimed at stimulating prod</w:t>
        <w:softHyphen/>
        <w:t>uct demand for ailing industries (typically construction, engineering and transport) by financing infrastructure projects (railway lines, ports, highways and public utility networks). This type of inter</w:t>
        <w:softHyphen/>
        <w:t>vention further supplemented a burgeoning public sector. In 1914 it comprised an assortment of small-scale industries (sixty-four in total), including the tobacco and match monopoly, tapestry, furni</w:t>
        <w:softHyphen/>
        <w:t>ture, porcelain manufacture and horse-breeding; it grew by leaps and bounds after the First World War.</w:t>
      </w:r>
    </w:p>
    <w:p>
      <w:pPr>
        <w:pStyle w:val="Style7"/>
        <w:keepNext w:val="0"/>
        <w:keepLines w:val="0"/>
        <w:framePr w:w="5813" w:h="9730"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Both historical and ideological causes explain the extension of government ownership and control in allegedly ‘strategic’ indus</w:t>
        <w:softHyphen/>
        <w:t xml:space="preserve">tries during the interwar period. The notion of a ‘public service’ providing universal access </w:t>
      </w:r>
      <w:r>
        <w:rPr>
          <w:i/>
          <w:iCs/>
          <w:color w:val="000000"/>
          <w:spacing w:val="0"/>
          <w:w w:val="100"/>
          <w:position w:val="0"/>
          <w:shd w:val="clear" w:color="auto" w:fill="auto"/>
          <w:lang w:val="en-US" w:eastAsia="en-US" w:bidi="en-US"/>
        </w:rPr>
        <w:t>and</w:t>
      </w:r>
      <w:r>
        <w:rPr>
          <w:color w:val="000000"/>
          <w:spacing w:val="0"/>
          <w:w w:val="100"/>
          <w:position w:val="0"/>
          <w:shd w:val="clear" w:color="auto" w:fill="auto"/>
          <w:lang w:val="en-US" w:eastAsia="en-US" w:bidi="en-US"/>
        </w:rPr>
        <w:t xml:space="preserve"> managed by the state was first cham</w:t>
        <w:softHyphen/>
        <w:t>pioned by the Socialists and then endorsed by virtually all politi</w:t>
        <w:softHyphen/>
        <w:t>cal parties. In rail transport, reconstruction in the 1920s brought railway companies a huge access of public funds in the form of remuneration and subsidies. In a context of emergent overcapac</w:t>
        <w:softHyphen/>
        <w:t>ity, the government countered by imposing strict guidelines, inter</w:t>
        <w:softHyphen/>
        <w:t>vening to promote economies and impose caps on fares as well as freight charges. In 1937, the five existing operators were merged into a single public operator, the SNCF. In civil aviation, both sup</w:t>
        <w:softHyphen/>
        <w:t>ply (aircraft procurement) and demand (mail delivery) impelled government action towards the creation of Air France in 1933. In maritime transport, economic and social concerns also prompted the government to move into the management of shipyards and shipping companies. The SEM (mixed company) was the favoured</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29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changing face of Colbertism</w:t>
      </w:r>
    </w:p>
    <w:p>
      <w:pPr>
        <w:pStyle w:val="Style35"/>
        <w:keepNext w:val="0"/>
        <w:keepLines w:val="0"/>
        <w:framePr w:wrap="none" w:vAnchor="page" w:hAnchor="page" w:x="625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w:t>
      </w:r>
    </w:p>
    <w:p>
      <w:pPr>
        <w:pStyle w:val="Style7"/>
        <w:keepNext w:val="0"/>
        <w:keepLines w:val="0"/>
        <w:framePr w:w="5794" w:h="8693" w:hRule="exact" w:wrap="none" w:vAnchor="page" w:hAnchor="page" w:x="701" w:y="831"/>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 xml:space="preserve">solution adopted to effect this transfer: the government’s ‘golden share’ ensured it retained control over policy. Outside the merchant navy </w:t>
      </w:r>
      <w:r>
        <w:rPr>
          <w:color w:val="000000"/>
          <w:spacing w:val="0"/>
          <w:w w:val="100"/>
          <w:position w:val="0"/>
          <w:shd w:val="clear" w:color="auto" w:fill="auto"/>
          <w:lang w:val="fr-FR" w:eastAsia="fr-FR" w:bidi="fr-FR"/>
        </w:rPr>
        <w:t xml:space="preserve">(Compagnie Generale Transatlantique in 1931; SNCM </w:t>
      </w:r>
      <w:r>
        <w:rPr>
          <w:color w:val="000000"/>
          <w:spacing w:val="0"/>
          <w:w w:val="100"/>
          <w:position w:val="0"/>
          <w:shd w:val="clear" w:color="auto" w:fill="auto"/>
          <w:lang w:val="en-US" w:eastAsia="en-US" w:bidi="en-US"/>
        </w:rPr>
        <w:t xml:space="preserve">from 1937), acquisitions were made in the nitrogen and potash industry (1921 and 1926), electricity in 1935 (production and distribution), petroleum in </w:t>
      </w:r>
      <w:r>
        <w:rPr>
          <w:color w:val="000000"/>
          <w:spacing w:val="0"/>
          <w:w w:val="100"/>
          <w:position w:val="0"/>
          <w:shd w:val="clear" w:color="auto" w:fill="auto"/>
          <w:lang w:val="fr-FR" w:eastAsia="fr-FR" w:bidi="fr-FR"/>
        </w:rPr>
        <w:t xml:space="preserve">1924 (Compagnie Française des Pétroles) and </w:t>
      </w:r>
      <w:r>
        <w:rPr>
          <w:color w:val="000000"/>
          <w:spacing w:val="0"/>
          <w:w w:val="100"/>
          <w:position w:val="0"/>
          <w:shd w:val="clear" w:color="auto" w:fill="auto"/>
          <w:lang w:val="en-US" w:eastAsia="en-US" w:bidi="en-US"/>
        </w:rPr>
        <w:t>min</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ing.</w:t>
      </w:r>
      <w:r>
        <w:rPr>
          <w:color w:val="000000"/>
          <w:spacing w:val="0"/>
          <w:w w:val="100"/>
          <w:position w:val="0"/>
          <w:shd w:val="clear" w:color="auto" w:fill="auto"/>
          <w:lang w:val="fr-FR" w:eastAsia="fr-FR" w:bidi="fr-FR"/>
        </w:rPr>
        <w:t xml:space="preserve"> With the creation of the ONIB (the wheat marketing board) in 1936 the government acquired wide influence over the pricing of agricultural produce. In communications, the telephone service, which had been a government monopoly since 1889, displayed a particularly pitiful performance. On the eve of the Second World War France had one of the smallest, most expensive</w:t>
      </w:r>
      <w:r>
        <w:rPr>
          <w:color w:val="000000"/>
          <w:spacing w:val="0"/>
          <w:w w:val="100"/>
          <w:position w:val="0"/>
          <w:shd w:val="clear" w:color="auto" w:fill="auto"/>
          <w:vertAlign w:val="superscript"/>
          <w:lang w:val="fr-FR" w:eastAsia="fr-FR" w:bidi="fr-FR"/>
        </w:rPr>
        <w:t>16</w:t>
      </w:r>
      <w:r>
        <w:rPr>
          <w:color w:val="000000"/>
          <w:spacing w:val="0"/>
          <w:w w:val="100"/>
          <w:position w:val="0"/>
          <w:shd w:val="clear" w:color="auto" w:fill="auto"/>
          <w:lang w:val="fr-FR" w:eastAsia="fr-FR" w:bidi="fr-FR"/>
        </w:rPr>
        <w:t xml:space="preserve"> and least automated networks in Western Europe.</w:t>
      </w:r>
    </w:p>
    <w:p>
      <w:pPr>
        <w:pStyle w:val="Style42"/>
        <w:keepNext w:val="0"/>
        <w:keepLines w:val="0"/>
        <w:framePr w:w="5794" w:h="8693" w:hRule="exact" w:wrap="none" w:vAnchor="page" w:hAnchor="page" w:x="701" w:y="831"/>
        <w:widowControl w:val="0"/>
        <w:numPr>
          <w:ilvl w:val="0"/>
          <w:numId w:val="15"/>
        </w:numPr>
        <w:shd w:val="clear" w:color="auto" w:fill="auto"/>
        <w:tabs>
          <w:tab w:pos="715" w:val="left"/>
        </w:tabs>
        <w:bidi w:val="0"/>
        <w:spacing w:before="0" w:line="262" w:lineRule="auto"/>
        <w:ind w:left="740" w:right="0" w:hanging="740"/>
        <w:jc w:val="both"/>
      </w:pPr>
      <w:bookmarkStart w:id="70" w:name="bookmark70"/>
      <w:r>
        <w:rPr>
          <w:color w:val="000000"/>
          <w:spacing w:val="0"/>
          <w:w w:val="100"/>
          <w:position w:val="0"/>
          <w:shd w:val="clear" w:color="auto" w:fill="auto"/>
          <w:lang w:val="fr-FR" w:eastAsia="fr-FR" w:bidi="fr-FR"/>
        </w:rPr>
        <w:t>Big Brother’s new tasks: economic management and social welfare</w:t>
      </w:r>
      <w:bookmarkEnd w:id="70"/>
    </w:p>
    <w:p>
      <w:pPr>
        <w:pStyle w:val="Style7"/>
        <w:keepNext w:val="0"/>
        <w:keepLines w:val="0"/>
        <w:framePr w:w="5794" w:h="8693" w:hRule="exact" w:wrap="none" w:vAnchor="page" w:hAnchor="page" w:x="701" w:y="831"/>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After the extensive tax reform of 1948 and the massive transfers under the Marshall Plan (representing 25 per cent of government revenue over four years), the state dramatically increased its </w:t>
      </w:r>
      <w:r>
        <w:rPr>
          <w:color w:val="000000"/>
          <w:spacing w:val="0"/>
          <w:w w:val="100"/>
          <w:position w:val="0"/>
          <w:shd w:val="clear" w:color="auto" w:fill="auto"/>
          <w:lang w:val="en-US" w:eastAsia="en-US" w:bidi="en-US"/>
        </w:rPr>
        <w:t>lever</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age</w:t>
      </w:r>
      <w:r>
        <w:rPr>
          <w:color w:val="000000"/>
          <w:spacing w:val="0"/>
          <w:w w:val="100"/>
          <w:position w:val="0"/>
          <w:shd w:val="clear" w:color="auto" w:fill="auto"/>
          <w:lang w:val="fr-FR" w:eastAsia="fr-FR" w:bidi="fr-FR"/>
        </w:rPr>
        <w:t xml:space="preserve"> on the national economy, thereby fulfilling the aim of the 1930s, to ‘obtain for the government the means to control the national economy’ (M Debré).</w:t>
      </w:r>
      <w:r>
        <w:rPr>
          <w:color w:val="000000"/>
          <w:spacing w:val="0"/>
          <w:w w:val="100"/>
          <w:position w:val="0"/>
          <w:shd w:val="clear" w:color="auto" w:fill="auto"/>
          <w:vertAlign w:val="superscript"/>
          <w:lang w:val="fr-FR" w:eastAsia="fr-FR" w:bidi="fr-FR"/>
        </w:rPr>
        <w:t>17</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fr-FR" w:eastAsia="fr-FR" w:bidi="fr-FR"/>
        </w:rPr>
        <w:t xml:space="preserve">and large </w:t>
      </w:r>
      <w:r>
        <w:rPr>
          <w:color w:val="000000"/>
          <w:spacing w:val="0"/>
          <w:w w:val="100"/>
          <w:position w:val="0"/>
          <w:shd w:val="clear" w:color="auto" w:fill="auto"/>
          <w:lang w:val="en-US" w:eastAsia="en-US" w:bidi="en-US"/>
        </w:rPr>
        <w:t xml:space="preserve">the ‘socialisation’ of the </w:t>
      </w:r>
      <w:r>
        <w:rPr>
          <w:color w:val="000000"/>
          <w:spacing w:val="0"/>
          <w:w w:val="100"/>
          <w:position w:val="0"/>
          <w:shd w:val="clear" w:color="auto" w:fill="auto"/>
          <w:lang w:val="fr-FR" w:eastAsia="fr-FR" w:bidi="fr-FR"/>
        </w:rPr>
        <w:t>GNP broadly corresponded to the shift in people’s preferences away from private consumption towards social or collective goods such as health and education.</w:t>
      </w:r>
    </w:p>
    <w:p>
      <w:pPr>
        <w:pStyle w:val="Style7"/>
        <w:keepNext w:val="0"/>
        <w:keepLines w:val="0"/>
        <w:framePr w:w="5794" w:h="8693" w:hRule="exact" w:wrap="none" w:vAnchor="page" w:hAnchor="page" w:x="701" w:y="831"/>
        <w:widowControl w:val="0"/>
        <w:shd w:val="clear" w:color="auto" w:fill="auto"/>
        <w:bidi w:val="0"/>
        <w:spacing w:before="0" w:after="0"/>
        <w:ind w:left="0" w:right="0" w:firstLine="220"/>
        <w:jc w:val="both"/>
      </w:pPr>
      <w:r>
        <w:rPr>
          <w:color w:val="000000"/>
          <w:spacing w:val="0"/>
          <w:w w:val="100"/>
          <w:position w:val="0"/>
          <w:shd w:val="clear" w:color="auto" w:fill="auto"/>
          <w:lang w:val="fr-FR" w:eastAsia="fr-FR" w:bidi="fr-FR"/>
        </w:rPr>
        <w:t xml:space="preserve">Accordingly, most French historians are quick to adopt the distinction drawn by the ‘Regulation school’, between ‘indirect regulation’ by prewar laissez-faire governments using market </w:t>
      </w:r>
      <w:r>
        <w:rPr>
          <w:color w:val="000000"/>
          <w:spacing w:val="0"/>
          <w:w w:val="100"/>
          <w:position w:val="0"/>
          <w:shd w:val="clear" w:color="auto" w:fill="auto"/>
          <w:lang w:val="en-US" w:eastAsia="en-US" w:bidi="en-US"/>
        </w:rPr>
        <w:t>mech</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anisms</w:t>
      </w:r>
      <w:r>
        <w:rPr>
          <w:color w:val="000000"/>
          <w:spacing w:val="0"/>
          <w:w w:val="100"/>
          <w:position w:val="0"/>
          <w:shd w:val="clear" w:color="auto" w:fill="auto"/>
          <w:lang w:val="fr-FR" w:eastAsia="fr-FR" w:bidi="fr-FR"/>
        </w:rPr>
        <w:t xml:space="preserve"> and the type which developed after the war whereby </w:t>
      </w:r>
      <w:r>
        <w:rPr>
          <w:color w:val="000000"/>
          <w:spacing w:val="0"/>
          <w:w w:val="100"/>
          <w:position w:val="0"/>
          <w:shd w:val="clear" w:color="auto" w:fill="auto"/>
          <w:lang w:val="en-US" w:eastAsia="en-US" w:bidi="en-US"/>
        </w:rPr>
        <w:t>govern</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ments</w:t>
      </w:r>
      <w:r>
        <w:rPr>
          <w:color w:val="000000"/>
          <w:spacing w:val="0"/>
          <w:w w:val="100"/>
          <w:position w:val="0"/>
          <w:shd w:val="clear" w:color="auto" w:fill="auto"/>
          <w:lang w:val="fr-FR" w:eastAsia="fr-FR" w:bidi="fr-FR"/>
        </w:rPr>
        <w:t xml:space="preserve"> acquired the macroeconomic instruments required to steer the economy towards politically agreed goals. Consequently, the </w:t>
      </w:r>
      <w:r>
        <w:rPr>
          <w:color w:val="000000"/>
          <w:spacing w:val="0"/>
          <w:w w:val="100"/>
          <w:position w:val="0"/>
          <w:shd w:val="clear" w:color="auto" w:fill="auto"/>
          <w:lang w:val="en-US" w:eastAsia="en-US" w:bidi="en-US"/>
        </w:rPr>
        <w:t xml:space="preserve">experience of </w:t>
      </w:r>
      <w:r>
        <w:rPr>
          <w:i/>
          <w:iCs/>
          <w:color w:val="000000"/>
          <w:spacing w:val="0"/>
          <w:w w:val="100"/>
          <w:position w:val="0"/>
          <w:shd w:val="clear" w:color="auto" w:fill="auto"/>
          <w:lang w:val="fr-FR" w:eastAsia="fr-FR" w:bidi="fr-FR"/>
        </w:rPr>
        <w:t>dirigisme</w:t>
      </w:r>
      <w:r>
        <w:rPr>
          <w:rFonts w:ascii="Arial" w:eastAsia="Arial" w:hAnsi="Arial" w:cs="Arial"/>
          <w:color w:val="000000"/>
          <w:spacing w:val="0"/>
          <w:w w:val="100"/>
          <w:position w:val="0"/>
          <w:sz w:val="24"/>
          <w:szCs w:val="24"/>
          <w:shd w:val="clear" w:color="auto" w:fill="auto"/>
          <w:lang w:val="fr-FR" w:eastAsia="fr-FR" w:bidi="fr-FR"/>
        </w:rPr>
        <w:t xml:space="preserve"> * </w:t>
      </w:r>
      <w:r>
        <w:rPr>
          <w:color w:val="000000"/>
          <w:spacing w:val="0"/>
          <w:w w:val="100"/>
          <w:position w:val="0"/>
          <w:shd w:val="clear" w:color="auto" w:fill="auto"/>
          <w:lang w:val="en-US" w:eastAsia="en-US" w:bidi="en-US"/>
        </w:rPr>
        <w:t>has been generally viewed favourably by historians who have been quick to attribute the successes of the ‘Golden Age’ to the large-scale substitution of public for private</w:t>
      </w:r>
    </w:p>
    <w:p>
      <w:pPr>
        <w:pStyle w:val="Style38"/>
        <w:keepNext w:val="0"/>
        <w:keepLines w:val="0"/>
        <w:framePr w:w="5794" w:h="346" w:hRule="exact" w:wrap="none" w:vAnchor="page" w:hAnchor="page" w:x="701" w:y="9807"/>
        <w:widowControl w:val="0"/>
        <w:shd w:val="clear" w:color="auto" w:fill="auto"/>
        <w:bidi w:val="0"/>
        <w:spacing w:before="0" w:after="0" w:line="240" w:lineRule="auto"/>
        <w:ind w:right="0" w:hanging="260"/>
        <w:jc w:val="both"/>
      </w:pP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The managers of Ericsson’s French subsidiary (which enjoyed a monopoly over the supply of handsets) used to refer to France as ‘the golden cage’.</w:t>
      </w:r>
    </w:p>
    <w:p>
      <w:pPr>
        <w:pStyle w:val="Style38"/>
        <w:keepNext w:val="0"/>
        <w:keepLines w:val="0"/>
        <w:framePr w:w="5794" w:h="379" w:hRule="exact" w:wrap="none" w:vAnchor="page" w:hAnchor="page" w:x="701" w:y="10163"/>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Michel Debre (1912-96), the first Prime Minister of the Fifth Republic (1958-62) and the main author of the 1958 constitution.</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58</w:t>
      </w:r>
    </w:p>
    <w:p>
      <w:pPr>
        <w:pStyle w:val="Style35"/>
        <w:keepNext w:val="0"/>
        <w:keepLines w:val="0"/>
        <w:framePr w:wrap="none" w:vAnchor="page" w:hAnchor="page" w:x="143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9086" w:hRule="exact" w:wrap="none" w:vAnchor="page" w:hAnchor="page" w:x="692" w:y="831"/>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decision-making. But to a large extent postwar interventionism exhibits a difference of scale, not of nature, with its predecessor, and no global counterfactual is yet available to test the validity of the second proposition.</w:t>
      </w:r>
    </w:p>
    <w:p>
      <w:pPr>
        <w:pStyle w:val="Style68"/>
        <w:keepNext w:val="0"/>
        <w:keepLines w:val="0"/>
        <w:framePr w:w="5813" w:h="9086" w:hRule="exact" w:wrap="none" w:vAnchor="page" w:hAnchor="page" w:x="692" w:y="831"/>
        <w:widowControl w:val="0"/>
        <w:numPr>
          <w:ilvl w:val="1"/>
          <w:numId w:val="15"/>
        </w:numPr>
        <w:shd w:val="clear" w:color="auto" w:fill="auto"/>
        <w:tabs>
          <w:tab w:pos="710" w:val="left"/>
        </w:tabs>
        <w:bidi w:val="0"/>
        <w:spacing w:before="0"/>
        <w:ind w:left="0" w:right="0" w:firstLine="0"/>
        <w:jc w:val="both"/>
      </w:pPr>
      <w:bookmarkStart w:id="72" w:name="bookmark72"/>
      <w:r>
        <w:rPr>
          <w:color w:val="000000"/>
          <w:spacing w:val="0"/>
          <w:w w:val="100"/>
          <w:position w:val="0"/>
          <w:shd w:val="clear" w:color="auto" w:fill="auto"/>
          <w:lang w:val="en-US" w:eastAsia="en-US" w:bidi="en-US"/>
        </w:rPr>
        <w:t>Planning for a more secure future</w:t>
      </w:r>
      <w:bookmarkEnd w:id="72"/>
    </w:p>
    <w:p>
      <w:pPr>
        <w:pStyle w:val="Style7"/>
        <w:keepNext w:val="0"/>
        <w:keepLines w:val="0"/>
        <w:framePr w:w="5813" w:h="9086" w:hRule="exact" w:wrap="none" w:vAnchor="page" w:hAnchor="page" w:x="692"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period of postwar reconstruction up to 1950 fostered the creation of institutions and policies designed to put macroeco</w:t>
        <w:softHyphen/>
        <w:t>nomic levers under the control of central government. In the ideo</w:t>
        <w:softHyphen/>
        <w:t>logical climate of the time, in which Socialism loomed large on the horizon, this option was approved by a broad consensus of public opinion, which supported the view that capitalism had ‘failed’ and the Depression of the 1930s had proved positively that markets could not be left to automatically compensate for tempo</w:t>
        <w:softHyphen/>
        <w:t>rary setbacks. The main objectives were outlined in the CNR’s 1943 programme, which called for vast ‘structural’ reforms along the lines of Socialist and Communist wartime manifestos (Andrieu, 1984). Inspired by the Soviet command economy (and to a lesser extent by Roosevelt’s New Deal),</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the postwar reforms also built on the initiatives of wartime Vichy officials such as the multipli</w:t>
        <w:softHyphen/>
        <w:t xml:space="preserve">cation of marketing boards </w:t>
      </w:r>
      <w:r>
        <w:rPr>
          <w:color w:val="000000"/>
          <w:spacing w:val="0"/>
          <w:w w:val="100"/>
          <w:position w:val="0"/>
          <w:shd w:val="clear" w:color="auto" w:fill="auto"/>
          <w:lang w:val="fr-FR" w:eastAsia="fr-FR" w:bidi="fr-FR"/>
        </w:rPr>
        <w:t xml:space="preserve">(‘comités </w:t>
      </w:r>
      <w:r>
        <w:rPr>
          <w:color w:val="000000"/>
          <w:spacing w:val="0"/>
          <w:w w:val="100"/>
          <w:position w:val="0"/>
          <w:shd w:val="clear" w:color="auto" w:fill="auto"/>
          <w:lang w:val="en-US" w:eastAsia="en-US" w:bidi="en-US"/>
        </w:rPr>
        <w:t>d’organisation’) and the cre</w:t>
        <w:softHyphen/>
        <w:t>ation of equipment and telecommunications directorates (DGE and DGT).</w:t>
      </w:r>
    </w:p>
    <w:p>
      <w:pPr>
        <w:pStyle w:val="Style7"/>
        <w:keepNext w:val="0"/>
        <w:keepLines w:val="0"/>
        <w:framePr w:w="5813" w:h="9086"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creation in 1946 of a central planning agency (CGP), the brainchild of its first head, Jean Monnet (1888-1979), has received considerable attention and is generally credited with successfully pulling the French economy out of the postwar quagmire and set</w:t>
        <w:softHyphen/>
        <w:t xml:space="preserve">ting it on a growth path in the 1950s and 60s. The </w:t>
      </w:r>
      <w:r>
        <w:rPr>
          <w:i/>
          <w:iCs/>
          <w:color w:val="000000"/>
          <w:spacing w:val="0"/>
          <w:w w:val="100"/>
          <w:position w:val="0"/>
          <w:shd w:val="clear" w:color="auto" w:fill="auto"/>
          <w:lang w:val="en-US" w:eastAsia="en-US" w:bidi="en-US"/>
        </w:rPr>
        <w:t>Plans</w:t>
      </w:r>
      <w:r>
        <w:rPr>
          <w:color w:val="000000"/>
          <w:spacing w:val="0"/>
          <w:w w:val="100"/>
          <w:position w:val="0"/>
          <w:shd w:val="clear" w:color="auto" w:fill="auto"/>
          <w:lang w:val="en-US" w:eastAsia="en-US" w:bidi="en-US"/>
        </w:rPr>
        <w:t xml:space="preserve"> set priorities in terms of output and employment, made investment recommen</w:t>
        <w:softHyphen/>
        <w:t>dations, sought to co-ordinate policy objectives and advised the government on how best to attain them; the final decision, how</w:t>
        <w:softHyphen/>
        <w:t xml:space="preserve">ever, always rested with the Treasury (Margairaz, 1991). Credited with having ‘consistently reduced business uncertainty’ in the 1950s and 1960s </w:t>
      </w:r>
      <w:r>
        <w:rPr>
          <w:color w:val="000000"/>
          <w:spacing w:val="0"/>
          <w:w w:val="100"/>
          <w:position w:val="0"/>
          <w:shd w:val="clear" w:color="auto" w:fill="auto"/>
          <w:lang w:val="fr-FR" w:eastAsia="fr-FR" w:bidi="fr-FR"/>
        </w:rPr>
        <w:t xml:space="preserve">(Carre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al</w:t>
      </w:r>
      <w:r>
        <w:rPr>
          <w:color w:val="000000"/>
          <w:spacing w:val="0"/>
          <w:w w:val="100"/>
          <w:position w:val="0"/>
          <w:shd w:val="clear" w:color="auto" w:fill="auto"/>
          <w:lang w:val="en-US" w:eastAsia="en-US" w:bidi="en-US"/>
        </w:rPr>
        <w:t xml:space="preserve">., 1975), the </w:t>
      </w:r>
      <w:r>
        <w:rPr>
          <w:i/>
          <w:iCs/>
          <w:color w:val="000000"/>
          <w:spacing w:val="0"/>
          <w:w w:val="100"/>
          <w:position w:val="0"/>
          <w:shd w:val="clear" w:color="auto" w:fill="auto"/>
          <w:lang w:val="en-US" w:eastAsia="en-US" w:bidi="en-US"/>
        </w:rPr>
        <w:t>Plan</w:t>
      </w:r>
      <w:r>
        <w:rPr>
          <w:color w:val="000000"/>
          <w:spacing w:val="0"/>
          <w:w w:val="100"/>
          <w:position w:val="0"/>
          <w:shd w:val="clear" w:color="auto" w:fill="auto"/>
          <w:lang w:val="en-US" w:eastAsia="en-US" w:bidi="en-US"/>
        </w:rPr>
        <w:t xml:space="preserve"> was </w:t>
      </w:r>
      <w:r>
        <w:rPr>
          <w:i/>
          <w:iCs/>
          <w:color w:val="000000"/>
          <w:spacing w:val="0"/>
          <w:w w:val="100"/>
          <w:position w:val="0"/>
          <w:shd w:val="clear" w:color="auto" w:fill="auto"/>
          <w:lang w:val="en-US" w:eastAsia="en-US" w:bidi="en-US"/>
        </w:rPr>
        <w:t>de facto</w:t>
      </w:r>
      <w:r>
        <w:rPr>
          <w:color w:val="000000"/>
          <w:spacing w:val="0"/>
          <w:w w:val="100"/>
          <w:position w:val="0"/>
          <w:shd w:val="clear" w:color="auto" w:fill="auto"/>
          <w:lang w:val="en-US" w:eastAsia="en-US" w:bidi="en-US"/>
        </w:rPr>
        <w:t xml:space="preserve"> set aside in the aftermath of the first oil crisis in 1973. The CGP has since served mainly as a government think tank. A number of additional agencies</w:t>
      </w:r>
    </w:p>
    <w:p>
      <w:pPr>
        <w:pStyle w:val="Style38"/>
        <w:keepNext w:val="0"/>
        <w:keepLines w:val="0"/>
        <w:framePr w:w="5813" w:h="557" w:hRule="exact" w:wrap="none" w:vAnchor="page" w:hAnchor="page" w:x="692" w:y="10143"/>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It is doubtful whether many French economists, let alone politicians, were familiar with the insights and policy recommendations of Keynes’s </w:t>
      </w:r>
      <w:r>
        <w:rPr>
          <w:i/>
          <w:iCs/>
          <w:color w:val="000000"/>
          <w:spacing w:val="0"/>
          <w:w w:val="100"/>
          <w:position w:val="0"/>
          <w:shd w:val="clear" w:color="auto" w:fill="auto"/>
          <w:lang w:val="en-US" w:eastAsia="en-US" w:bidi="en-US"/>
        </w:rPr>
        <w:t>General Theory</w:t>
      </w:r>
      <w:r>
        <w:rPr>
          <w:color w:val="000000"/>
          <w:spacing w:val="0"/>
          <w:w w:val="100"/>
          <w:position w:val="0"/>
          <w:shd w:val="clear" w:color="auto" w:fill="auto"/>
          <w:lang w:val="en-US" w:eastAsia="en-US" w:bidi="en-US"/>
        </w:rPr>
        <w:t xml:space="preserve"> (first published in French in 1942).</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29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changing face of Colbertism</w:t>
      </w:r>
    </w:p>
    <w:p>
      <w:pPr>
        <w:pStyle w:val="Style35"/>
        <w:keepNext w:val="0"/>
        <w:keepLines w:val="0"/>
        <w:framePr w:wrap="none" w:vAnchor="page" w:hAnchor="page" w:x="625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59</w:t>
      </w:r>
    </w:p>
    <w:p>
      <w:pPr>
        <w:pStyle w:val="Style7"/>
        <w:keepNext w:val="0"/>
        <w:keepLines w:val="0"/>
        <w:framePr w:w="5794" w:h="9893" w:hRule="exact" w:wrap="none" w:vAnchor="page" w:hAnchor="page" w:x="701" w:y="831"/>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were created in its wake. The statistical office was reorganised and expanded under a new name, INSEE. The SEEF, also a Vichy cre</w:t>
        <w:softHyphen/>
        <w:t>ation, served as the main advisory body to the Treasury and laid the foundations of the French national accounts. The FME, origi</w:t>
        <w:softHyphen/>
        <w:t>nally set up to apportion Marshall Aid, became under a new name, FDES (1955), the main purveyor of financial assistance to indus</w:t>
        <w:softHyphen/>
        <w:t>try in the 1950s. In 1963, another body, DATAR was created to tackle problems of urban congestion and remedy the widening gap between urban concentration and provincial ‘desertification’. Cen</w:t>
        <w:softHyphen/>
        <w:t>tral planning, designed to rebuild the country’s infrastructures after the war, proved successful in boosting the production of indivisible (capital) goods, but a clumsy instrument when it came to antici</w:t>
        <w:softHyphen/>
        <w:t>pating and organising the production and distribution of consumer goods and semi-durables.</w:t>
      </w:r>
    </w:p>
    <w:p>
      <w:pPr>
        <w:pStyle w:val="Style68"/>
        <w:keepNext w:val="0"/>
        <w:keepLines w:val="0"/>
        <w:framePr w:w="5794" w:h="9893" w:hRule="exact" w:wrap="none" w:vAnchor="page" w:hAnchor="page" w:x="701" w:y="831"/>
        <w:widowControl w:val="0"/>
        <w:numPr>
          <w:ilvl w:val="1"/>
          <w:numId w:val="15"/>
        </w:numPr>
        <w:shd w:val="clear" w:color="auto" w:fill="auto"/>
        <w:tabs>
          <w:tab w:pos="710" w:val="left"/>
        </w:tabs>
        <w:bidi w:val="0"/>
        <w:spacing w:before="0"/>
        <w:ind w:left="0" w:right="0" w:firstLine="0"/>
        <w:jc w:val="both"/>
      </w:pPr>
      <w:bookmarkStart w:id="74" w:name="bookmark74"/>
      <w:r>
        <w:rPr>
          <w:color w:val="000000"/>
          <w:spacing w:val="0"/>
          <w:w w:val="100"/>
          <w:position w:val="0"/>
          <w:shd w:val="clear" w:color="auto" w:fill="auto"/>
          <w:lang w:val="en-US" w:eastAsia="en-US" w:bidi="en-US"/>
        </w:rPr>
        <w:t>‘Stop-and-go, French style’</w:t>
      </w:r>
      <w:bookmarkEnd w:id="74"/>
    </w:p>
    <w:p>
      <w:pPr>
        <w:pStyle w:val="Style7"/>
        <w:keepNext w:val="0"/>
        <w:keepLines w:val="0"/>
        <w:framePr w:w="5794" w:h="9893" w:hRule="exact" w:wrap="none" w:vAnchor="page" w:hAnchor="page" w:x="70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Demand management was made possible by the greatly expand</w:t>
        <w:softHyphen/>
        <w:t>ing resources at the disposal of the government. These included the use of the budget to tame the business cycle (the ‘fine-tuning’ of the economy), the control over the banking system and important stakes in the production system. To a large extent it was the insulation of the domestic economy which ensured the (temporary) success of macroeconomic policy in the 1950s and 1960s between recur</w:t>
        <w:softHyphen/>
        <w:t>rent devaluations (1949, 1959, 1969). These were signs that the erosion of the currency was a price the government was ready to pay for demand management. In 1957, as in 1963 and 1968, ‘over</w:t>
        <w:softHyphen/>
        <w:t>heating’ of the economy induced the government to use ‘automatic stabilisers’. In the wake of the oil crisis, however, Keynesian policy instruments proved increasingly ill-adapted to cope with stagfla</w:t>
        <w:softHyphen/>
        <w:t xml:space="preserve">tion, and both the (boosting) </w:t>
      </w:r>
      <w:r>
        <w:rPr>
          <w:i/>
          <w:iCs/>
          <w:color w:val="000000"/>
          <w:spacing w:val="0"/>
          <w:w w:val="100"/>
          <w:position w:val="0"/>
          <w:shd w:val="clear" w:color="auto" w:fill="auto"/>
          <w:lang w:val="en-US" w:eastAsia="en-US" w:bidi="en-US"/>
        </w:rPr>
        <w:t xml:space="preserve">plans </w:t>
      </w:r>
      <w:r>
        <w:rPr>
          <w:i/>
          <w:iCs/>
          <w:color w:val="000000"/>
          <w:spacing w:val="0"/>
          <w:w w:val="100"/>
          <w:position w:val="0"/>
          <w:shd w:val="clear" w:color="auto" w:fill="auto"/>
          <w:lang w:val="fr-FR" w:eastAsia="fr-FR" w:bidi="fr-FR"/>
        </w:rPr>
        <w:t>de relance</w:t>
      </w:r>
      <w:r>
        <w:rPr>
          <w:rFonts w:ascii="Arial" w:eastAsia="Arial" w:hAnsi="Arial" w:cs="Arial"/>
          <w:color w:val="000000"/>
          <w:spacing w:val="0"/>
          <w:w w:val="100"/>
          <w:position w:val="0"/>
          <w:sz w:val="24"/>
          <w:szCs w:val="24"/>
          <w:shd w:val="clear" w:color="auto" w:fill="auto"/>
          <w:lang w:val="fr-FR" w:eastAsia="fr-FR" w:bidi="fr-FR"/>
        </w:rPr>
        <w:t xml:space="preserve"> </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xml:space="preserve">and (cooling) </w:t>
      </w:r>
      <w:r>
        <w:rPr>
          <w:i/>
          <w:iCs/>
          <w:color w:val="000000"/>
          <w:spacing w:val="0"/>
          <w:w w:val="100"/>
          <w:position w:val="0"/>
          <w:shd w:val="clear" w:color="auto" w:fill="auto"/>
          <w:lang w:val="en-US" w:eastAsia="en-US" w:bidi="en-US"/>
        </w:rPr>
        <w:t xml:space="preserve">plans de </w:t>
      </w:r>
      <w:r>
        <w:rPr>
          <w:i/>
          <w:iCs/>
          <w:color w:val="000000"/>
          <w:spacing w:val="0"/>
          <w:w w:val="100"/>
          <w:position w:val="0"/>
          <w:shd w:val="clear" w:color="auto" w:fill="auto"/>
          <w:lang w:val="fr-FR" w:eastAsia="fr-FR" w:bidi="fr-FR"/>
        </w:rPr>
        <w:t>rigueur</w:t>
      </w:r>
      <w:r>
        <w:rPr>
          <w:rFonts w:ascii="Arial" w:eastAsia="Arial" w:hAnsi="Arial" w:cs="Arial"/>
          <w:i/>
          <w:iCs/>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 xml:space="preserve"> were powerless to stem the spread of depression. After the slowdown set in, ‘pump priming’ was unable to reverse mounting unemployment or inflation. Such a strategy was last attempted in 1981-82 but had to be abruptly discarded, with a return to finan</w:t>
        <w:softHyphen/>
        <w:t>cial orthodoxy and three consecutive ‘monetary readjustments’; it worsened, rather than improving, economic conditions at the time. Despite occasional bouts of financial largesse, the French govern</w:t>
        <w:softHyphen/>
        <w:t>ment spurred by the demands of European integration, has since had to eschew macroeconomic policies of this type.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p>
      <w:pPr>
        <w:pStyle w:val="Style35"/>
        <w:keepNext w:val="0"/>
        <w:keepLines w:val="0"/>
        <w:framePr w:wrap="none" w:vAnchor="page" w:hAnchor="page" w:x="143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5707" w:h="518" w:hRule="exact" w:wrap="none" w:vAnchor="page" w:hAnchor="page" w:x="699"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4.4 Stop-and-go, French style: expansionary cycles (trough to trough)</w:t>
      </w:r>
    </w:p>
    <w:tbl>
      <w:tblPr>
        <w:tblOverlap w:val="never"/>
        <w:jc w:val="left"/>
        <w:tblLayout w:type="fixed"/>
      </w:tblPr>
      <w:tblGrid>
        <w:gridCol w:w="730"/>
        <w:gridCol w:w="1022"/>
        <w:gridCol w:w="955"/>
        <w:gridCol w:w="994"/>
        <w:gridCol w:w="1138"/>
        <w:gridCol w:w="965"/>
      </w:tblGrid>
      <w:tr>
        <w:trPr>
          <w:trHeight w:val="552" w:hRule="exact"/>
        </w:trPr>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Cycles</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Government</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Key figures</w:t>
            </w:r>
          </w:p>
        </w:tc>
        <w:tc>
          <w:tcPr>
            <w:tcBorders>
              <w:top w:val="single" w:sz="4"/>
            </w:tcBorders>
            <w:shd w:val="clear" w:color="auto" w:fill="auto"/>
            <w:vAlign w:val="center"/>
          </w:tcPr>
          <w:p>
            <w:pPr>
              <w:pStyle w:val="Style2"/>
              <w:keepNext w:val="0"/>
              <w:keepLines w:val="0"/>
              <w:framePr w:w="5803" w:h="4018" w:wrap="none" w:vAnchor="page" w:hAnchor="page" w:x="689" w:y="1364"/>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fr-FR" w:eastAsia="fr-FR" w:bidi="fr-FR"/>
              </w:rPr>
              <w:t>External constraints</w:t>
            </w:r>
          </w:p>
        </w:tc>
        <w:tc>
          <w:tcPr>
            <w:tcBorders>
              <w:top w:val="single" w:sz="4"/>
            </w:tcBorders>
            <w:shd w:val="clear" w:color="auto" w:fill="auto"/>
            <w:vAlign w:val="center"/>
          </w:tcPr>
          <w:p>
            <w:pPr>
              <w:pStyle w:val="Style2"/>
              <w:keepNext w:val="0"/>
              <w:keepLines w:val="0"/>
              <w:framePr w:w="5803" w:h="4018" w:wrap="none" w:vAnchor="page" w:hAnchor="page" w:x="689" w:y="1364"/>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Main policy instruments</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Outcome</w:t>
            </w:r>
          </w:p>
        </w:tc>
      </w:tr>
      <w:tr>
        <w:trPr>
          <w:trHeight w:val="254" w:hRule="exact"/>
        </w:trPr>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1949-53</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centre-right</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 Pinay,</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War in</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budget deficit</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price freeze</w:t>
            </w:r>
          </w:p>
        </w:tc>
      </w:tr>
      <w:tr>
        <w:trPr>
          <w:trHeight w:val="226"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 Monnet</w:t>
            </w: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Indochina</w:t>
            </w: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planning</w:t>
            </w: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(1952)</w:t>
            </w:r>
          </w:p>
        </w:tc>
      </w:tr>
      <w:tr>
        <w:trPr>
          <w:trHeight w:val="226" w:hRule="exact"/>
        </w:trPr>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1953-7</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centre-left</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 Mendes</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War in</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devaluation</w:t>
            </w:r>
          </w:p>
        </w:tc>
      </w:tr>
      <w:tr>
        <w:trPr>
          <w:trHeight w:val="206"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France,</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Algeria</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investment</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(1958)</w:t>
            </w:r>
          </w:p>
        </w:tc>
      </w:tr>
      <w:tr>
        <w:trPr>
          <w:trHeight w:val="216"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 Faure</w:t>
            </w: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r>
      <w:tr>
        <w:trPr>
          <w:trHeight w:val="230" w:hRule="exact"/>
        </w:trPr>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1957-9</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left</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 Gaillard,</w:t>
            </w: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credit and</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devaluation</w:t>
            </w:r>
          </w:p>
        </w:tc>
      </w:tr>
      <w:tr>
        <w:trPr>
          <w:trHeight w:val="240"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 Pinay</w:t>
            </w: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wage controls</w:t>
            </w: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(1959)</w:t>
            </w:r>
          </w:p>
        </w:tc>
      </w:tr>
      <w:tr>
        <w:trPr>
          <w:trHeight w:val="221" w:hRule="exact"/>
        </w:trPr>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1959-63</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Gaullist</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 Rueff</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European</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market</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stabilisation</w:t>
            </w:r>
          </w:p>
        </w:tc>
      </w:tr>
      <w:tr>
        <w:trPr>
          <w:trHeight w:val="206"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M. Debre</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integration</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liberalisation</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plan</w:t>
            </w:r>
          </w:p>
        </w:tc>
      </w:tr>
      <w:tr>
        <w:trPr>
          <w:trHeight w:val="206"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w:t>
            </w:r>
          </w:p>
        </w:tc>
        <w:tc>
          <w:tcPr>
            <w:tcBorders/>
            <w:shd w:val="clear" w:color="auto" w:fill="auto"/>
            <w:vAlign w:val="top"/>
          </w:tcPr>
          <w:p>
            <w:pPr>
              <w:framePr w:w="5803" w:h="4018" w:wrap="none" w:vAnchor="page" w:hAnchor="page" w:x="689" w:y="1364"/>
              <w:widowControl w:val="0"/>
              <w:rPr>
                <w:sz w:val="10"/>
                <w:szCs w:val="10"/>
              </w:rPr>
            </w:pPr>
          </w:p>
        </w:tc>
      </w:tr>
      <w:tr>
        <w:trPr>
          <w:trHeight w:val="211"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investment</w:t>
            </w:r>
          </w:p>
        </w:tc>
        <w:tc>
          <w:tcPr>
            <w:tcBorders/>
            <w:shd w:val="clear" w:color="auto" w:fill="auto"/>
            <w:vAlign w:val="top"/>
          </w:tcPr>
          <w:p>
            <w:pPr>
              <w:framePr w:w="5803" w:h="4018" w:wrap="none" w:vAnchor="page" w:hAnchor="page" w:x="689" w:y="1364"/>
              <w:widowControl w:val="0"/>
              <w:rPr>
                <w:sz w:val="10"/>
                <w:szCs w:val="10"/>
              </w:rPr>
            </w:pPr>
          </w:p>
        </w:tc>
      </w:tr>
      <w:tr>
        <w:trPr>
          <w:trHeight w:val="230" w:hRule="exact"/>
        </w:trPr>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1963-8</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Gaullist</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Giscard</w:t>
            </w: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devaluation</w:t>
            </w:r>
          </w:p>
        </w:tc>
      </w:tr>
      <w:tr>
        <w:trPr>
          <w:trHeight w:val="245"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d’Estaing</w:t>
            </w: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(1969)</w:t>
            </w:r>
          </w:p>
        </w:tc>
      </w:tr>
      <w:tr>
        <w:trPr>
          <w:trHeight w:val="216" w:hRule="exact"/>
        </w:trPr>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1968-73</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Gaullist</w:t>
            </w: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collapse of</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social</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oil crisis</w:t>
            </w:r>
          </w:p>
        </w:tc>
      </w:tr>
      <w:tr>
        <w:trPr>
          <w:trHeight w:val="331" w:hRule="exact"/>
        </w:trPr>
        <w:tc>
          <w:tcPr>
            <w:tcBorders>
              <w:bottom w:val="single" w:sz="4"/>
            </w:tcBorders>
            <w:shd w:val="clear" w:color="auto" w:fill="auto"/>
            <w:vAlign w:val="top"/>
          </w:tcPr>
          <w:p>
            <w:pPr>
              <w:framePr w:w="5803" w:h="4018" w:wrap="none" w:vAnchor="page" w:hAnchor="page" w:x="689" w:y="1364"/>
              <w:widowControl w:val="0"/>
              <w:rPr>
                <w:sz w:val="10"/>
                <w:szCs w:val="10"/>
              </w:rPr>
            </w:pPr>
          </w:p>
        </w:tc>
        <w:tc>
          <w:tcPr>
            <w:tcBorders>
              <w:bottom w:val="single" w:sz="4"/>
            </w:tcBorders>
            <w:shd w:val="clear" w:color="auto" w:fill="auto"/>
            <w:vAlign w:val="top"/>
          </w:tcPr>
          <w:p>
            <w:pPr>
              <w:framePr w:w="5803" w:h="4018" w:wrap="none" w:vAnchor="page" w:hAnchor="page" w:x="689" w:y="1364"/>
              <w:widowControl w:val="0"/>
              <w:rPr>
                <w:sz w:val="10"/>
                <w:szCs w:val="10"/>
              </w:rPr>
            </w:pPr>
          </w:p>
        </w:tc>
        <w:tc>
          <w:tcPr>
            <w:tcBorders>
              <w:bottom w:val="single" w:sz="4"/>
            </w:tcBorders>
            <w:shd w:val="clear" w:color="auto" w:fill="auto"/>
            <w:vAlign w:val="top"/>
          </w:tcPr>
          <w:p>
            <w:pPr>
              <w:framePr w:w="5803" w:h="4018" w:wrap="none" w:vAnchor="page" w:hAnchor="page" w:x="689" w:y="1364"/>
              <w:widowControl w:val="0"/>
              <w:rPr>
                <w:sz w:val="10"/>
                <w:szCs w:val="10"/>
              </w:rPr>
            </w:pPr>
          </w:p>
        </w:tc>
        <w:tc>
          <w:tcPr>
            <w:tcBorders>
              <w:bottom w:val="single" w:sz="4"/>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fixed parity</w:t>
            </w:r>
          </w:p>
        </w:tc>
        <w:tc>
          <w:tcPr>
            <w:tcBorders>
              <w:bottom w:val="single" w:sz="4"/>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transfers</w:t>
            </w:r>
          </w:p>
        </w:tc>
        <w:tc>
          <w:tcPr>
            <w:tcBorders>
              <w:bottom w:val="single" w:sz="4"/>
            </w:tcBorders>
            <w:shd w:val="clear" w:color="auto" w:fill="auto"/>
            <w:vAlign w:val="top"/>
          </w:tcPr>
          <w:p>
            <w:pPr>
              <w:framePr w:w="5803" w:h="4018" w:wrap="none" w:vAnchor="page" w:hAnchor="page" w:x="689" w:y="1364"/>
              <w:widowControl w:val="0"/>
              <w:rPr>
                <w:sz w:val="10"/>
                <w:szCs w:val="10"/>
              </w:rPr>
            </w:pPr>
          </w:p>
        </w:tc>
      </w:tr>
    </w:tbl>
    <w:p>
      <w:pPr>
        <w:pStyle w:val="Style68"/>
        <w:keepNext w:val="0"/>
        <w:keepLines w:val="0"/>
        <w:framePr w:w="5818" w:h="4613" w:hRule="exact" w:wrap="none" w:vAnchor="page" w:hAnchor="page" w:x="689" w:y="5948"/>
        <w:widowControl w:val="0"/>
        <w:numPr>
          <w:ilvl w:val="1"/>
          <w:numId w:val="15"/>
        </w:numPr>
        <w:shd w:val="clear" w:color="auto" w:fill="auto"/>
        <w:tabs>
          <w:tab w:pos="710" w:val="left"/>
        </w:tabs>
        <w:bidi w:val="0"/>
        <w:spacing w:before="0"/>
        <w:ind w:left="0" w:right="0" w:firstLine="0"/>
        <w:jc w:val="both"/>
      </w:pPr>
      <w:bookmarkStart w:id="76" w:name="bookmark76"/>
      <w:r>
        <w:rPr>
          <w:color w:val="000000"/>
          <w:spacing w:val="0"/>
          <w:w w:val="100"/>
          <w:position w:val="0"/>
          <w:shd w:val="clear" w:color="auto" w:fill="auto"/>
          <w:lang w:val="en-US" w:eastAsia="en-US" w:bidi="en-US"/>
        </w:rPr>
        <w:t>The ‘social state’</w:t>
      </w:r>
      <w:bookmarkEnd w:id="76"/>
    </w:p>
    <w:p>
      <w:pPr>
        <w:pStyle w:val="Style7"/>
        <w:keepNext w:val="0"/>
        <w:keepLines w:val="0"/>
        <w:framePr w:w="5818" w:h="4613" w:hRule="exact" w:wrap="none" w:vAnchor="page" w:hAnchor="page" w:x="689" w:y="594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creation of the postwar welfare state, and the redistribution of income it induced, contributed to reinforcing the ‘economic sta</w:t>
        <w:softHyphen/>
        <w:t>bilisers’ which in turn consolidated the self-sustaining pattern of prosperity of the ‘Golden Age’. Originally conceived on the basis of the prudential principle of personal insurance, its conception shifted in the 1970s to the universal, non-discriminatory provision of social services to all (and safety nets to outsiders). Its coverage likewise expanded from non-agricultural wage-earners to include the self-employed as well as members of the professions. Although signs of weakness were perceptible from the late 1960s, since the 1980s its sustainability has been threatened by an ageing popula</w:t>
        <w:softHyphen/>
        <w:t>tion, high unemployment and the influx of low-skilled immigrants.</w:t>
      </w:r>
    </w:p>
    <w:p>
      <w:pPr>
        <w:pStyle w:val="Style7"/>
        <w:keepNext w:val="0"/>
        <w:keepLines w:val="0"/>
        <w:framePr w:w="5818" w:h="4613" w:hRule="exact" w:wrap="none" w:vAnchor="page" w:hAnchor="page" w:x="689" w:y="594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Originally, the organisation of prudential schemes to provide health and old age insurance for industrial workers was slow relative to Britain, Germany or the USA. For a long time, this delay was attributable to industrial workers’ relative isolation within French society and the weak bargaining power of a constituency split</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29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changing face of Colbertism</w:t>
      </w:r>
    </w:p>
    <w:p>
      <w:pPr>
        <w:pStyle w:val="Style35"/>
        <w:keepNext w:val="0"/>
        <w:keepLines w:val="0"/>
        <w:framePr w:wrap="none" w:vAnchor="page" w:hAnchor="page" w:x="625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61</w:t>
      </w:r>
    </w:p>
    <w:p>
      <w:pPr>
        <w:pStyle w:val="Style7"/>
        <w:keepNext w:val="0"/>
        <w:keepLines w:val="0"/>
        <w:framePr w:w="5794" w:h="7944" w:hRule="exact" w:wrap="none" w:vAnchor="page" w:hAnchor="page" w:x="70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between rival unions and political parties. Significantly the health and pension reform introduced in 1912 (but not implemented until 1928 and 1930)</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only covered industrial and agricultural wage</w:t>
        <w:softHyphen/>
        <w:t>earners (at a time when independent employment was still preva</w:t>
        <w:softHyphen/>
        <w:t>lent in these sectors). Moreover, as life expectancy was still relatively low (in the early 60s for males), the payment of social contribution was akin to gambling. Piecemeal assistance schemes introduced ear</w:t>
        <w:softHyphen/>
        <w:t>lier by the Third Republic were generally limited in coverage and economical in provision; they included free medical assistance (the ‘poor man’s doctor’), the creation of orphanages (1904), and asy</w:t>
        <w:softHyphen/>
        <w:t>lums for the destitute (1905), and the introduction of child benefit (from the fourth child) in 1932.</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On the eve of the Second World War France was decisively left behind in terms of welfare provi</w:t>
        <w:softHyphen/>
        <w:t>sion (except in Alsace-Lorraine)</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and military pensions dwarfed all other welfare benefits: nationwide unemployment insurance was not introduced until 1959.</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Social contributions typically repre</w:t>
        <w:softHyphen/>
        <w:t>sented 8 per cent of the wage bill, and social transfers in total less than 2.5 per cent of GNP.</w:t>
      </w:r>
    </w:p>
    <w:p>
      <w:pPr>
        <w:pStyle w:val="Style7"/>
        <w:keepNext w:val="0"/>
        <w:keepLines w:val="0"/>
        <w:framePr w:w="5794" w:h="7944" w:hRule="exact" w:wrap="none" w:vAnchor="page" w:hAnchor="page" w:x="701"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‘social security ordinances’ issued by the provisional gov</w:t>
        <w:softHyphen/>
        <w:t>ernment in 1944 proposed a complete overhaul of social insurance by decentralising its management among branch offices by area and profession. Hospitals were nationalised and put under a central government agency (</w:t>
      </w:r>
      <w:r>
        <w:rPr>
          <w:i/>
          <w:iCs/>
          <w:color w:val="000000"/>
          <w:spacing w:val="0"/>
          <w:w w:val="100"/>
          <w:position w:val="0"/>
          <w:shd w:val="clear" w:color="auto" w:fill="auto"/>
          <w:lang w:val="en-US" w:eastAsia="en-US" w:bidi="en-US"/>
        </w:rPr>
        <w:t>Assistance Publique</w:t>
      </w:r>
      <w:r>
        <w:rPr>
          <w:color w:val="000000"/>
          <w:spacing w:val="0"/>
          <w:w w:val="100"/>
          <w:position w:val="0"/>
          <w:shd w:val="clear" w:color="auto" w:fill="auto"/>
          <w:lang w:val="en-US" w:eastAsia="en-US" w:bidi="en-US"/>
        </w:rPr>
        <w:t>). Social security was thus construed as a separate administration, managed by elected boards (the first elections took place in 1947). Mutual or provident societies were brought in to assist in the provision of supplementary benefits. Under this scheme employers and employees contributed equally to health insurance and pensions; compensation for industrial injuries and child benefit were financed entirely by firms. Restricted at first to wage-earners, social insurance was progressively extended to independent farmers in 1961, the self-employed in trade and crafts in 1966 and to the unemployed in 1967. Entitlements were</w:t>
      </w:r>
    </w:p>
    <w:p>
      <w:pPr>
        <w:pStyle w:val="Style38"/>
        <w:keepNext w:val="0"/>
        <w:keepLines w:val="0"/>
        <w:framePr w:w="5794" w:h="168" w:hRule="exact" w:wrap="none" w:vAnchor="page" w:hAnchor="page" w:x="701" w:y="9087"/>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Lois sur les assurances sociales of 5 April 1928 and 30 April 1930.</w:t>
      </w:r>
    </w:p>
    <w:p>
      <w:pPr>
        <w:pStyle w:val="Style38"/>
        <w:keepNext w:val="0"/>
        <w:keepLines w:val="0"/>
        <w:framePr w:w="5794" w:h="346" w:hRule="exact" w:wrap="none" w:vAnchor="page" w:hAnchor="page" w:x="701" w:y="9270"/>
        <w:widowControl w:val="0"/>
        <w:shd w:val="clear" w:color="auto" w:fill="auto"/>
        <w:bidi w:val="0"/>
        <w:spacing w:before="0" w:after="0" w:line="240" w:lineRule="auto"/>
        <w:ind w:right="0" w:hanging="260"/>
        <w:jc w:val="both"/>
      </w:pP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Conceived as a policy to reverse the declining birth rate, it was reinforced in the Code de la Famille (1939) which imposed severe penalties for abortion.</w:t>
      </w:r>
    </w:p>
    <w:p>
      <w:pPr>
        <w:pStyle w:val="Style38"/>
        <w:keepNext w:val="0"/>
        <w:keepLines w:val="0"/>
        <w:framePr w:w="5794" w:h="499" w:hRule="exact" w:wrap="none" w:vAnchor="page" w:hAnchor="page" w:x="701" w:y="9625"/>
        <w:widowControl w:val="0"/>
        <w:shd w:val="clear" w:color="auto" w:fill="auto"/>
        <w:bidi w:val="0"/>
        <w:spacing w:before="0" w:after="0" w:line="240" w:lineRule="auto"/>
        <w:ind w:right="0" w:hanging="260"/>
        <w:jc w:val="both"/>
      </w:pP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As part of the German Reich the three </w:t>
      </w:r>
      <w:r>
        <w:rPr>
          <w:i/>
          <w:iCs/>
          <w:color w:val="000000"/>
          <w:spacing w:val="0"/>
          <w:w w:val="100"/>
          <w:position w:val="0"/>
          <w:shd w:val="clear" w:color="auto" w:fill="auto"/>
          <w:lang w:val="en-US" w:eastAsia="en-US" w:bidi="en-US"/>
        </w:rPr>
        <w:t>departements</w:t>
      </w:r>
      <w:r>
        <w:rPr>
          <w:color w:val="000000"/>
          <w:spacing w:val="0"/>
          <w:w w:val="100"/>
          <w:position w:val="0"/>
          <w:shd w:val="clear" w:color="auto" w:fill="auto"/>
          <w:lang w:val="en-US" w:eastAsia="en-US" w:bidi="en-US"/>
        </w:rPr>
        <w:t xml:space="preserve"> recovered from Germany in 1918 enjoyed the comprehensive insurance scheme contained in the Bismarck reforms of 1881-4.</w:t>
      </w:r>
    </w:p>
    <w:p>
      <w:pPr>
        <w:pStyle w:val="Style38"/>
        <w:keepNext w:val="0"/>
        <w:keepLines w:val="0"/>
        <w:framePr w:w="5794" w:h="379" w:hRule="exact" w:wrap="none" w:vAnchor="page" w:hAnchor="page" w:x="701" w:y="10163"/>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Although some municipalities had introduced emergency unemployment relief in the 1930s.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62</w:t>
      </w:r>
    </w:p>
    <w:p>
      <w:pPr>
        <w:pStyle w:val="Style35"/>
        <w:keepNext w:val="0"/>
        <w:keepLines w:val="0"/>
        <w:framePr w:wrap="none" w:vAnchor="page" w:hAnchor="page" w:x="143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789" w:h="4502" w:hRule="exact" w:wrap="none" w:vAnchor="page" w:hAnchor="page" w:x="704"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subsequently increased in the 1970s (to cover parental leave, retire</w:t>
        <w:softHyphen/>
        <w:t>ment at 60) and received a boost from Mitterrand’s first administra</w:t>
        <w:softHyphen/>
        <w:t>tion which increased the minimum wage, pension and other benefits and allowances. In addition, a ‘safety net’ for the long-term unem</w:t>
        <w:softHyphen/>
        <w:t xml:space="preserve">ployed (RMI) was created in 1988 along with rent relief (APL). There were close to two million RMI beneficiaries (receiving </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420 a month) in 1999. While health care costs and pension payments crept up relentlessly with an increasingly ageing population, all these programmes (including free medical care to the needy, the CMU and the APA) have added substantially to the fiscal burden. The share of social expenditure in GDP (30.8 per cent) is on a par with that of the Netherlands and one of the highest in the EU (second only to Scandinavian countries). As a result, social contributions by employers and employees have soared to represent, in 2000, 188 per cent of take-home pay compared to 127 per cent in Germany and 66 per cent in Britain. This, coupled with disincentives to joining the workforce (early retirement schemes and university grants), has raised doubts about the sustainability of the whole welfare system.</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72"/>
        <w:keepNext w:val="0"/>
        <w:keepLines w:val="0"/>
        <w:framePr w:w="5794" w:h="1109" w:hRule="exact" w:wrap="none" w:vAnchor="page" w:hAnchor="page" w:x="702" w:y="1283"/>
        <w:widowControl w:val="0"/>
        <w:shd w:val="clear" w:color="auto" w:fill="auto"/>
        <w:bidi w:val="0"/>
        <w:spacing w:before="0"/>
        <w:ind w:left="0" w:right="0"/>
        <w:jc w:val="left"/>
      </w:pPr>
      <w:r>
        <w:rPr>
          <w:color w:val="000000"/>
          <w:spacing w:val="0"/>
          <w:w w:val="100"/>
          <w:position w:val="0"/>
          <w:shd w:val="clear" w:color="auto" w:fill="auto"/>
          <w:lang w:val="en-US" w:eastAsia="en-US" w:bidi="en-US"/>
        </w:rPr>
        <w:t>Chapter 5</w:t>
      </w:r>
    </w:p>
    <w:p>
      <w:pPr>
        <w:pStyle w:val="Style26"/>
        <w:keepNext w:val="0"/>
        <w:keepLines w:val="0"/>
        <w:framePr w:w="5794" w:h="1109" w:hRule="exact" w:wrap="none" w:vAnchor="page" w:hAnchor="page" w:x="702" w:y="1283"/>
        <w:widowControl w:val="0"/>
        <w:shd w:val="clear" w:color="auto" w:fill="auto"/>
        <w:bidi w:val="0"/>
        <w:spacing w:before="0" w:after="0" w:line="269" w:lineRule="auto"/>
        <w:ind w:left="740" w:right="0" w:firstLine="0"/>
        <w:jc w:val="left"/>
      </w:pPr>
      <w:bookmarkStart w:id="78" w:name="bookmark78"/>
      <w:r>
        <w:rPr>
          <w:color w:val="000000"/>
          <w:spacing w:val="0"/>
          <w:w w:val="100"/>
          <w:position w:val="0"/>
          <w:shd w:val="clear" w:color="auto" w:fill="auto"/>
          <w:lang w:val="en-US" w:eastAsia="en-US" w:bidi="en-US"/>
        </w:rPr>
        <w:t>The institutions of French capitalism</w:t>
      </w:r>
      <w:bookmarkEnd w:id="78"/>
    </w:p>
    <w:p>
      <w:pPr>
        <w:pStyle w:val="Style7"/>
        <w:keepNext w:val="0"/>
        <w:keepLines w:val="0"/>
        <w:framePr w:w="5794" w:h="6994" w:hRule="exact" w:wrap="none" w:vAnchor="page" w:hAnchor="page" w:x="702" w:y="3553"/>
        <w:widowControl w:val="0"/>
        <w:shd w:val="clear" w:color="auto" w:fill="auto"/>
        <w:bidi w:val="0"/>
        <w:spacing w:before="0" w:after="0"/>
        <w:ind w:left="0" w:right="0" w:firstLine="0"/>
        <w:jc w:val="both"/>
      </w:pPr>
      <w:bookmarkStart w:id="80" w:name="bookmark80"/>
      <w:r>
        <w:rPr>
          <w:color w:val="000000"/>
          <w:spacing w:val="0"/>
          <w:w w:val="100"/>
          <w:position w:val="0"/>
          <w:shd w:val="clear" w:color="auto" w:fill="auto"/>
          <w:lang w:val="en-US" w:eastAsia="en-US" w:bidi="en-US"/>
        </w:rPr>
        <w:t>How societies organise economic activities is obviously crucial to their economic performance and the wellbeing of their members. As we have just seen, the French state took an early and intense interest in co-ordinating market activities. ‘The idea that the state is responsible for the public good is indeed a typically French idea which baffles most Anglo-Saxons’ (E. Suleiman). This attachment of the French to the vision of the state as the supreme arbiter of social processes and individual actions is put down to the country’s his</w:t>
        <w:softHyphen/>
        <w:t>torical legacy, its legal dispositions and, ultimately, its cultural pref</w:t>
        <w:softHyphen/>
        <w:t>erences. But obviously, since France never attained the command economy stage, other institutions must be taken into consideration, those which operate the market or capitalist economy. A century ago Wilhelm Sombart (1863-1941) postulated a ‘weak disposition of the French towards capitalism’. While this still constitutes a con</w:t>
        <w:softHyphen/>
        <w:t>troversial proposition with regard to the nineteenth century, it seems that the postwar development of the French economy has proved the founder of the German historical school wrong. To be sure, a deep distaste lingers in the national consciousness for commercial transactions, and anti-capitalist pronouncements are commonplace (as the popularity of anti-globalisation campaigner Jose Bove has shown recently). The French, however, like most people, are eager to secure the benefits of competition as consumers while safeguard</w:t>
        <w:softHyphen/>
        <w:t>ing their money as producers. For over a hundred years, successive republican regimes have tried to reconcile these conflicting aims by establishing a particular form of ‘organised’ or ‘stakeholder’ cap</w:t>
        <w:softHyphen/>
        <w:t>italism (in which the state supervises the allocation of income). However, the rhetorical insistence on curbing ‘unbridled’ market forces has not gone so far as to hamper the development of market</w:t>
      </w:r>
      <w:bookmarkEnd w:id="80"/>
    </w:p>
    <w:p>
      <w:pPr>
        <w:pStyle w:val="Style35"/>
        <w:keepNext w:val="0"/>
        <w:keepLines w:val="0"/>
        <w:framePr w:wrap="none" w:vAnchor="page" w:hAnchor="page" w:x="6255" w:y="107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63</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4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64</w:t>
      </w:r>
    </w:p>
    <w:p>
      <w:pPr>
        <w:pStyle w:val="Style35"/>
        <w:keepNext w:val="0"/>
        <w:keepLines w:val="0"/>
        <w:framePr w:wrap="none" w:vAnchor="page" w:hAnchor="page" w:x="1441" w:y="4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794" w:h="8981" w:hRule="exact" w:wrap="none" w:vAnchor="page" w:hAnchor="page" w:x="702" w:y="836"/>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mechanisms. Furthermore, the French brand of ‘corporatism’ is now unravelling in large segments of the economy, but is leaving in its trail a string of ‘bad habits’. Neither Transparency Interna</w:t>
        <w:softHyphen/>
        <w:t>tional® nor the Heritage Foundation rank France very favourably in levels of corruption (21st) or economic freedom (39th). In addition, various institutional hurdles (including ‘red tape’) con</w:t>
        <w:softHyphen/>
        <w:t>tinue to hamper the foundation of new enterprises and to depress France’s ‘economic creativity index’. This has contributed power</w:t>
        <w:softHyphen/>
        <w:t>fully to keeping the country down in 24th place among the advanced nations despite its commendable contribution to and/or rapid adop</w:t>
        <w:softHyphen/>
        <w:t>tion of technological innovations. Perhaps France is another ‘family with the wrong people in control’ (George Orwell)!</w:t>
      </w:r>
    </w:p>
    <w:p>
      <w:pPr>
        <w:pStyle w:val="Style42"/>
        <w:keepNext w:val="0"/>
        <w:keepLines w:val="0"/>
        <w:framePr w:w="5794" w:h="8981" w:hRule="exact" w:wrap="none" w:vAnchor="page" w:hAnchor="page" w:x="702" w:y="836"/>
        <w:widowControl w:val="0"/>
        <w:numPr>
          <w:ilvl w:val="0"/>
          <w:numId w:val="17"/>
        </w:numPr>
        <w:shd w:val="clear" w:color="auto" w:fill="auto"/>
        <w:tabs>
          <w:tab w:pos="701" w:val="left"/>
        </w:tabs>
        <w:bidi w:val="0"/>
        <w:spacing w:before="0" w:line="262" w:lineRule="auto"/>
        <w:ind w:left="740" w:right="0" w:hanging="740"/>
        <w:jc w:val="both"/>
      </w:pPr>
      <w:bookmarkStart w:id="81" w:name="bookmark81"/>
      <w:r>
        <w:rPr>
          <w:color w:val="000000"/>
          <w:spacing w:val="0"/>
          <w:w w:val="100"/>
          <w:position w:val="0"/>
          <w:shd w:val="clear" w:color="auto" w:fill="auto"/>
          <w:lang w:val="en-US" w:eastAsia="en-US" w:bidi="en-US"/>
        </w:rPr>
        <w:t>Incorporation of new companies and entrepreneurship</w:t>
      </w:r>
      <w:bookmarkEnd w:id="81"/>
    </w:p>
    <w:p>
      <w:pPr>
        <w:pStyle w:val="Style7"/>
        <w:keepNext w:val="0"/>
        <w:keepLines w:val="0"/>
        <w:framePr w:w="5794" w:h="8981" w:hRule="exact" w:wrap="none" w:vAnchor="page" w:hAnchor="page" w:x="702" w:y="83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As Polanyi’s (1944) demonstration showed, the economic sphere of productive and commercial activities was gradually emancipated from political tutelage in the nineteenth century. This trend was reversed for most of the twentieth century until the late 1980s when a ‘great re-transformation’ was put in hand, mainly under the pres</w:t>
        <w:softHyphen/>
        <w:t>sure of European integration and the internationalisation of finan</w:t>
        <w:softHyphen/>
        <w:t>cial flows (the so-called 1986 ‘big bang’).</w:t>
      </w:r>
    </w:p>
    <w:p>
      <w:pPr>
        <w:pStyle w:val="Style7"/>
        <w:keepNext w:val="0"/>
        <w:keepLines w:val="0"/>
        <w:framePr w:w="5794" w:h="8981" w:hRule="exact" w:wrap="none" w:vAnchor="page" w:hAnchor="page" w:x="70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Until Francois Mitterrand’s accession to the presidency in 1981, the avowed aim was for the state to terminate (Communist), reform (Socialist), or tame and organise (Neo-Gaullist) market forces, and consequently to monitor business creation and introduce guide</w:t>
        <w:softHyphen/>
        <w:t>lines for company management. Only recently has it become appar</w:t>
        <w:softHyphen/>
        <w:t>ent that healthy entrepreneurship is directly connected with wealth creation. For a long time, firms and entrepreneurs were typically perceived as necessary evils which would provide gainful employ</w:t>
        <w:softHyphen/>
        <w:t>ment and tax revenues. Hence the strength and appeal, until the very end of the twentieth century, of corporatism,</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notion that all economic activities and professions (in theory - in practice only selected ones) could and should be protected from competition and organised so as to maximise their members’ welfare.</w:t>
      </w:r>
    </w:p>
    <w:p>
      <w:pPr>
        <w:pStyle w:val="Style2"/>
        <w:keepNext w:val="0"/>
        <w:keepLines w:val="0"/>
        <w:framePr w:wrap="none" w:vAnchor="page" w:hAnchor="page" w:x="721" w:y="9961"/>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w:t>
      </w:r>
    </w:p>
    <w:p>
      <w:pPr>
        <w:pStyle w:val="Style38"/>
        <w:keepNext w:val="0"/>
        <w:keepLines w:val="0"/>
        <w:framePr w:w="5419" w:h="566" w:hRule="exact" w:wrap="none" w:vAnchor="page" w:hAnchor="page" w:x="937" w:y="9980"/>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A notion in French historical literature still almost exclusively associated with the Vichy era. In its general acceptance it can in fact be viewed as a dominant feature of the organisation of production from Meline to Mitterrand.</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3" w:y="4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institutions of French capitalism</w:t>
      </w:r>
    </w:p>
    <w:p>
      <w:pPr>
        <w:pStyle w:val="Style35"/>
        <w:keepNext w:val="0"/>
        <w:keepLines w:val="0"/>
        <w:framePr w:wrap="none" w:vAnchor="page" w:hAnchor="page" w:x="6246" w:y="4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w:t>
      </w:r>
    </w:p>
    <w:p>
      <w:pPr>
        <w:pStyle w:val="Style7"/>
        <w:keepNext w:val="0"/>
        <w:keepLines w:val="0"/>
        <w:framePr w:w="5813" w:h="8443" w:hRule="exact" w:wrap="none" w:vAnchor="page" w:hAnchor="page" w:x="69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Taking a different tack, most business historians have long advo</w:t>
        <w:softHyphen/>
        <w:t>cated the notion that business creation is a major indicator of an economy’s vitality, and entrepreneurs vital promotors of technolog</w:t>
        <w:softHyphen/>
        <w:t>ical innovation and economic development. How has France fared in the long term in this respect?</w:t>
      </w:r>
    </w:p>
    <w:p>
      <w:pPr>
        <w:pStyle w:val="Style7"/>
        <w:keepNext w:val="0"/>
        <w:keepLines w:val="0"/>
        <w:framePr w:w="5813" w:h="8443" w:hRule="exact" w:wrap="none" w:vAnchor="page" w:hAnchor="page" w:x="69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French ‘backwardness’ before the Second World War was first ascribed to faulty entrepreneurship. A famous article by David Landes (1949)</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sparked a debate which raged for a decade and still triggers occasional rebuttals by French business historians. His perception was that French family enterprise culture fostered con</w:t>
        <w:softHyphen/>
        <w:t>servative behaviour and risk aversion, and consequently thwarted innovation. This stance became (or was already) part and parcel of the ‘Malthusian’ behaviour of French business (or restriction</w:t>
        <w:softHyphen/>
        <w:t>ism) denounced by French interwar and postwar reformers. Jean Monnet, for instance, spurned the ‘cult of the small-scale’ and the provincialism of entrepreneurs.</w:t>
      </w:r>
    </w:p>
    <w:p>
      <w:pPr>
        <w:pStyle w:val="Style7"/>
        <w:keepNext w:val="0"/>
        <w:keepLines w:val="0"/>
        <w:framePr w:w="5813" w:h="8443" w:hRule="exact" w:wrap="none" w:vAnchor="page" w:hAnchor="page" w:x="69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Returning to this subject fourteen years later,</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Landes noted that in his view, mentalities had changed tremendously in the course of a mere generation and emphasised the emergence and spread of ‘new model’ business attitudes and management in France. If there was any lack of capitalist vigour this does not seem to have been because French society (in its intellectual or mental dispositions) was incapable of fostering and nurturing able business leaders in sufficient numbers.</w:t>
      </w:r>
    </w:p>
    <w:p>
      <w:pPr>
        <w:pStyle w:val="Style7"/>
        <w:keepNext w:val="0"/>
        <w:keepLines w:val="0"/>
        <w:framePr w:w="5813" w:h="8443" w:hRule="exact" w:wrap="none" w:vAnchor="page" w:hAnchor="page" w:x="69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Neither does it seem to be attributable to the inadequacy of the legislative framework or case law as it developed in the twentieth century. Free entreprise always figured prominently in statute law and was indeed inscribed in the preambles of successive consti</w:t>
        <w:softHyphen/>
        <w:t>tutions among the inalienable rights of man. The Code de Com</w:t>
        <w:softHyphen/>
        <w:t>merce, published in 1807, served as the basis of corporate regulation throughout the twentieth century and its laissez-faire inspiration is blatant. Business creation was mainly affected by constraints on the operating framework of existing firms (credit regulation, taxation, working conditions and so on). Generally, right-wing majorities in</w:t>
      </w:r>
    </w:p>
    <w:p>
      <w:pPr>
        <w:pStyle w:val="Style38"/>
        <w:keepNext w:val="0"/>
        <w:keepLines w:val="0"/>
        <w:framePr w:w="5813" w:h="528" w:hRule="exact" w:wrap="none" w:vAnchor="page" w:hAnchor="page" w:x="692" w:y="9630"/>
        <w:widowControl w:val="0"/>
        <w:shd w:val="clear" w:color="auto" w:fill="auto"/>
        <w:bidi w:val="0"/>
        <w:spacing w:before="0" w:after="0"/>
        <w:ind w:right="0" w:hanging="260"/>
        <w:jc w:val="both"/>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David S. Landes (1949), ‘French entrepreneurship and industrial growth in the nineteenth century’, </w:t>
      </w:r>
      <w:r>
        <w:rPr>
          <w:i/>
          <w:iCs/>
          <w:color w:val="000000"/>
          <w:spacing w:val="0"/>
          <w:w w:val="100"/>
          <w:position w:val="0"/>
          <w:shd w:val="clear" w:color="auto" w:fill="auto"/>
          <w:lang w:val="en-US" w:eastAsia="en-US" w:bidi="en-US"/>
        </w:rPr>
        <w:t>Journal of Economic History 9/1,</w:t>
      </w:r>
      <w:r>
        <w:rPr>
          <w:color w:val="000000"/>
          <w:spacing w:val="0"/>
          <w:w w:val="100"/>
          <w:position w:val="0"/>
          <w:shd w:val="clear" w:color="auto" w:fill="auto"/>
          <w:lang w:val="en-US" w:eastAsia="en-US" w:bidi="en-US"/>
        </w:rPr>
        <w:t xml:space="preserve"> 45-61. Expanded on in Landes (1951).</w:t>
      </w:r>
    </w:p>
    <w:p>
      <w:pPr>
        <w:pStyle w:val="Style38"/>
        <w:keepNext w:val="0"/>
        <w:keepLines w:val="0"/>
        <w:framePr w:w="5813" w:h="379" w:hRule="exact" w:wrap="none" w:vAnchor="page" w:hAnchor="page" w:x="692" w:y="10167"/>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David S. Landes (1963), ‘New model entrepreneurship in France and problems of historical explanation’, </w:t>
      </w:r>
      <w:r>
        <w:rPr>
          <w:i/>
          <w:iCs/>
          <w:color w:val="000000"/>
          <w:spacing w:val="0"/>
          <w:w w:val="100"/>
          <w:position w:val="0"/>
          <w:shd w:val="clear" w:color="auto" w:fill="auto"/>
          <w:lang w:val="en-US" w:eastAsia="en-US" w:bidi="en-US"/>
        </w:rPr>
        <w:t>Explorations in Economic History</w:t>
      </w:r>
      <w:r>
        <w:rPr>
          <w:color w:val="000000"/>
          <w:spacing w:val="0"/>
          <w:w w:val="100"/>
          <w:position w:val="0"/>
          <w:shd w:val="clear" w:color="auto" w:fill="auto"/>
          <w:lang w:val="en-US" w:eastAsia="en-US" w:bidi="en-US"/>
        </w:rPr>
        <w:t xml:space="preserve"> 1, 56-75.</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7" w:y="4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66</w:t>
      </w:r>
    </w:p>
    <w:p>
      <w:pPr>
        <w:pStyle w:val="Style35"/>
        <w:keepNext w:val="0"/>
        <w:keepLines w:val="0"/>
        <w:framePr w:wrap="none" w:vAnchor="page" w:hAnchor="page" w:x="1431" w:y="4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8693" w:hRule="exact" w:wrap="none" w:vAnchor="page" w:hAnchor="page" w:x="692" w:y="83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Parliament have been sympathetic to business concerns, but were inclined to introduce business-friendly reforms only in times of eco</w:t>
        <w:softHyphen/>
        <w:t>nomic prosperity. Three such periods spring to mind: the boom of the late 1920s, the mid-1960s and the late 1980s. Conversely, left</w:t>
        <w:softHyphen/>
        <w:t>wing majorities have tended to do the opposite and have sometimes been inclined to go as far as outright spoliation (in 1924, 1936, 1945, 1981-2).</w:t>
      </w:r>
    </w:p>
    <w:p>
      <w:pPr>
        <w:pStyle w:val="Style7"/>
        <w:keepNext w:val="0"/>
        <w:keepLines w:val="0"/>
        <w:framePr w:w="5813" w:h="8693" w:hRule="exact" w:wrap="none" w:vAnchor="page" w:hAnchor="page" w:x="69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After nineteenth-century legislation gradually lifted restrictions on business incorporation while imposing strict legal and finan</w:t>
        <w:softHyphen/>
        <w:t>cial liability on management, the twentieth-century trend has been towards imposing conditions on incorporation while relaxing lia</w:t>
        <w:softHyphen/>
        <w:t>bility (mainly financial). Thus several amendments (in 1902, 1913 and 1930) to the law of 24 July 1867 liberalising stock compa</w:t>
        <w:softHyphen/>
        <w:t>nies were introduced to increase the flexibility and adaptability of corporations.</w:t>
      </w:r>
    </w:p>
    <w:p>
      <w:pPr>
        <w:pStyle w:val="Style7"/>
        <w:keepNext w:val="0"/>
        <w:keepLines w:val="0"/>
        <w:framePr w:w="5813" w:h="8693" w:hRule="exact" w:wrap="none" w:vAnchor="page" w:hAnchor="page" w:x="69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Most of these measures were aimed at strengthening existing companies rather than promoting the creation of new ones. During the First World War, as a concession to co-operative labour unions, Clemenceau’s war cabinet legalised the distribution of shares to shopfloor workers, a foretaste of de Gaulle’s 1969 failed reform on ‘participation’.</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Interwar case law by the </w:t>
      </w:r>
      <w:r>
        <w:rPr>
          <w:i/>
          <w:iCs/>
          <w:color w:val="000000"/>
          <w:spacing w:val="0"/>
          <w:w w:val="100"/>
          <w:position w:val="0"/>
          <w:shd w:val="clear" w:color="auto" w:fill="auto"/>
          <w:lang w:val="fr-FR" w:eastAsia="fr-FR" w:bidi="fr-FR"/>
        </w:rPr>
        <w:t xml:space="preserve">tribunaux </w:t>
      </w:r>
      <w:r>
        <w:rPr>
          <w:i/>
          <w:iCs/>
          <w:color w:val="000000"/>
          <w:spacing w:val="0"/>
          <w:w w:val="100"/>
          <w:position w:val="0"/>
          <w:shd w:val="clear" w:color="auto" w:fill="auto"/>
          <w:lang w:val="en-US" w:eastAsia="en-US" w:bidi="en-US"/>
        </w:rPr>
        <w:t>de commerce</w:t>
      </w:r>
      <w:r>
        <w:rPr>
          <w:rFonts w:ascii="Arial" w:eastAsia="Arial" w:hAnsi="Arial" w:cs="Arial"/>
          <w:color w:val="000000"/>
          <w:spacing w:val="0"/>
          <w:w w:val="100"/>
          <w:position w:val="0"/>
          <w:sz w:val="24"/>
          <w:szCs w:val="24"/>
          <w:shd w:val="clear" w:color="auto" w:fill="auto"/>
          <w:lang w:val="en-US" w:eastAsia="en-US" w:bidi="en-US"/>
        </w:rPr>
        <w:t xml:space="preserve"> * </w:t>
      </w:r>
      <w:r>
        <w:rPr>
          <w:color w:val="000000"/>
          <w:spacing w:val="0"/>
          <w:w w:val="100"/>
          <w:position w:val="0"/>
          <w:shd w:val="clear" w:color="auto" w:fill="auto"/>
          <w:lang w:val="en-US" w:eastAsia="en-US" w:bidi="en-US"/>
        </w:rPr>
        <w:t>was decidedly tolerant towards business practices (insider dealing was common and tolerated). Many corporate scandals (among others the Marthe Hanau trial in 1928 and the Sacazan and Stavisky affairs in 1934) highlighted the naivety, sometimes bordering on connivance, of the judges.</w:t>
      </w:r>
    </w:p>
    <w:p>
      <w:pPr>
        <w:pStyle w:val="Style7"/>
        <w:keepNext w:val="0"/>
        <w:keepLines w:val="0"/>
        <w:framePr w:w="5813" w:h="8693" w:hRule="exact" w:wrap="none" w:vAnchor="page" w:hAnchor="page" w:x="69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New advances were made in the legalising of premium shares, warrant issues, share warrants, convertible bonds, index-linked (variable revenue) bonds and participating bonds, as well as the establishment of holding companies. A major legislative break</w:t>
        <w:softHyphen/>
        <w:t>through occurred with the introduction of limited liability on the Anglo-Saxon pattern (the SARL) by the law of 17 March 1925 which greatly facilitated bankruptcy proceedings and, in the words of G. Ripert,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made ‘the luxury of anonymity and fraudulent behaviour accessible to petty shopkeepers’.</w:t>
      </w:r>
    </w:p>
    <w:p>
      <w:pPr>
        <w:pStyle w:val="Style38"/>
        <w:keepNext w:val="0"/>
        <w:keepLines w:val="0"/>
        <w:framePr w:w="5813" w:h="346" w:hRule="exact" w:wrap="none" w:vAnchor="page" w:hAnchor="page" w:x="692" w:y="9812"/>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Defeated in the June 1969 referendum which sparked General de Gaulle’s final resignation.</w:t>
      </w:r>
    </w:p>
    <w:p>
      <w:pPr>
        <w:pStyle w:val="Style38"/>
        <w:keepNext w:val="0"/>
        <w:keepLines w:val="0"/>
        <w:framePr w:w="5813" w:h="379" w:hRule="exact" w:wrap="none" w:vAnchor="page" w:hAnchor="page" w:x="692" w:y="10167"/>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France’s major expert on corporate law (charged with treason, he was jailed at the Liberation).</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institutions of French capitalism</w:t>
      </w:r>
    </w:p>
    <w:p>
      <w:pPr>
        <w:pStyle w:val="Style35"/>
        <w:keepNext w:val="0"/>
        <w:keepLines w:val="0"/>
        <w:framePr w:wrap="none" w:vAnchor="page" w:hAnchor="page" w:x="625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w:t>
      </w:r>
    </w:p>
    <w:p>
      <w:pPr>
        <w:pStyle w:val="Style45"/>
        <w:keepNext w:val="0"/>
        <w:keepLines w:val="0"/>
        <w:framePr w:w="4541" w:h="518" w:hRule="exact" w:wrap="none" w:vAnchor="page" w:hAnchor="page" w:x="141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5.1 Distribution of French firms by corporate status, 1969</w:t>
      </w:r>
    </w:p>
    <w:tbl>
      <w:tblPr>
        <w:tblOverlap w:val="never"/>
        <w:jc w:val="left"/>
        <w:tblLayout w:type="fixed"/>
      </w:tblPr>
      <w:tblGrid>
        <w:gridCol w:w="1968"/>
        <w:gridCol w:w="1229"/>
        <w:gridCol w:w="1651"/>
      </w:tblGrid>
      <w:tr>
        <w:trPr>
          <w:trHeight w:val="432" w:hRule="exact"/>
        </w:trPr>
        <w:tc>
          <w:tcPr>
            <w:tcBorders>
              <w:top w:val="single" w:sz="4"/>
            </w:tcBorders>
            <w:shd w:val="clear" w:color="auto" w:fill="auto"/>
            <w:vAlign w:val="top"/>
          </w:tcPr>
          <w:p>
            <w:pPr>
              <w:framePr w:w="4848" w:h="2184" w:wrap="none" w:vAnchor="page" w:hAnchor="page" w:x="1407" w:y="1383"/>
              <w:widowControl w:val="0"/>
              <w:rPr>
                <w:sz w:val="10"/>
                <w:szCs w:val="10"/>
              </w:rPr>
            </w:pPr>
          </w:p>
        </w:tc>
        <w:tc>
          <w:tcPr>
            <w:tcBorders>
              <w:top w:val="single" w:sz="4"/>
            </w:tcBorders>
            <w:shd w:val="clear" w:color="auto" w:fill="auto"/>
            <w:vAlign w:val="center"/>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17"/>
                <w:szCs w:val="17"/>
                <w:shd w:val="clear" w:color="auto" w:fill="auto"/>
                <w:lang w:val="en-US" w:eastAsia="en-US" w:bidi="en-US"/>
              </w:rPr>
              <w:t>% of total</w:t>
            </w:r>
            <w:r>
              <w:rPr>
                <w:rFonts w:ascii="Arial" w:eastAsia="Arial" w:hAnsi="Arial" w:cs="Arial"/>
                <w:color w:val="000000"/>
                <w:spacing w:val="0"/>
                <w:w w:val="100"/>
                <w:position w:val="0"/>
                <w:sz w:val="22"/>
                <w:szCs w:val="22"/>
                <w:shd w:val="clear" w:color="auto" w:fill="auto"/>
                <w:vertAlign w:val="superscript"/>
                <w:lang w:val="en-US" w:eastAsia="en-US" w:bidi="en-US"/>
              </w:rPr>
              <w:t>*</w:t>
            </w:r>
          </w:p>
        </w:tc>
        <w:tc>
          <w:tcPr>
            <w:tcBorders>
              <w:top w:val="single" w:sz="4"/>
            </w:tcBorders>
            <w:shd w:val="clear" w:color="auto" w:fill="auto"/>
            <w:vAlign w:val="center"/>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 of turnover</w:t>
            </w:r>
          </w:p>
        </w:tc>
      </w:tr>
      <w:tr>
        <w:trPr>
          <w:trHeight w:val="312" w:hRule="exact"/>
        </w:trPr>
        <w:tc>
          <w:tcPr>
            <w:tcBorders>
              <w:top w:val="single" w:sz="4"/>
            </w:tcBorders>
            <w:shd w:val="clear" w:color="auto" w:fill="auto"/>
            <w:vAlign w:val="bottom"/>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Limited liability</w:t>
            </w:r>
          </w:p>
        </w:tc>
        <w:tc>
          <w:tcPr>
            <w:tcBorders>
              <w:top w:val="single" w:sz="4"/>
            </w:tcBorders>
            <w:shd w:val="clear" w:color="auto" w:fill="auto"/>
            <w:vAlign w:val="bottom"/>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30.2</w:t>
            </w:r>
          </w:p>
        </w:tc>
        <w:tc>
          <w:tcPr>
            <w:tcBorders>
              <w:top w:val="single" w:sz="4"/>
            </w:tcBorders>
            <w:shd w:val="clear" w:color="auto" w:fill="auto"/>
            <w:vAlign w:val="bottom"/>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15.4</w:t>
            </w:r>
          </w:p>
        </w:tc>
      </w:tr>
      <w:tr>
        <w:trPr>
          <w:trHeight w:val="216" w:hRule="exact"/>
        </w:trPr>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Joint-stock</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21.6</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68.3</w:t>
            </w:r>
          </w:p>
        </w:tc>
      </w:tr>
      <w:tr>
        <w:trPr>
          <w:trHeight w:val="226" w:hRule="exact"/>
        </w:trPr>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Partnerships</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3.1</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2.8</w:t>
            </w:r>
          </w:p>
        </w:tc>
      </w:tr>
      <w:tr>
        <w:trPr>
          <w:trHeight w:val="221" w:hRule="exact"/>
        </w:trPr>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Co-operatives</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0.5</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0.9</w:t>
            </w:r>
          </w:p>
        </w:tc>
      </w:tr>
      <w:tr>
        <w:trPr>
          <w:trHeight w:val="202" w:hRule="exact"/>
        </w:trPr>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GIEs</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0.05</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0.03</w:t>
            </w:r>
          </w:p>
        </w:tc>
      </w:tr>
      <w:tr>
        <w:trPr>
          <w:trHeight w:val="221" w:hRule="exact"/>
        </w:trPr>
        <w:tc>
          <w:tcPr>
            <w:tcBorders/>
            <w:shd w:val="clear" w:color="auto" w:fill="auto"/>
            <w:vAlign w:val="bottom"/>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Other</w:t>
            </w:r>
          </w:p>
        </w:tc>
        <w:tc>
          <w:tcPr>
            <w:tcBorders/>
            <w:shd w:val="clear" w:color="auto" w:fill="auto"/>
            <w:vAlign w:val="bottom"/>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3.5</w:t>
            </w:r>
          </w:p>
        </w:tc>
        <w:tc>
          <w:tcPr>
            <w:tcBorders/>
            <w:shd w:val="clear" w:color="auto" w:fill="auto"/>
            <w:vAlign w:val="bottom"/>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1.2</w:t>
            </w:r>
          </w:p>
        </w:tc>
      </w:tr>
      <w:tr>
        <w:trPr>
          <w:trHeight w:val="355" w:hRule="exact"/>
        </w:trPr>
        <w:tc>
          <w:tcPr>
            <w:tcBorders>
              <w:bottom w:val="single" w:sz="4"/>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Individual businesses</w:t>
            </w:r>
          </w:p>
        </w:tc>
        <w:tc>
          <w:tcPr>
            <w:tcBorders>
              <w:bottom w:val="single" w:sz="4"/>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41.05</w:t>
            </w:r>
          </w:p>
        </w:tc>
        <w:tc>
          <w:tcPr>
            <w:tcBorders>
              <w:bottom w:val="single" w:sz="4"/>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11.37</w:t>
            </w:r>
          </w:p>
        </w:tc>
      </w:tr>
    </w:tbl>
    <w:p>
      <w:pPr>
        <w:pStyle w:val="Style45"/>
        <w:keepNext w:val="0"/>
        <w:keepLines w:val="0"/>
        <w:framePr w:wrap="none" w:vAnchor="page" w:hAnchor="page" w:x="1422" w:y="362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Total: 1,764,000 firms.</w:t>
      </w:r>
    </w:p>
    <w:p>
      <w:pPr>
        <w:pStyle w:val="Style7"/>
        <w:keepNext w:val="0"/>
        <w:keepLines w:val="0"/>
        <w:framePr w:w="5794" w:h="5746" w:hRule="exact" w:wrap="none" w:vAnchor="page" w:hAnchor="page" w:x="697" w:y="410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The introduction of limited liability and the liberalisation of joint</w:t>
        <w:softHyphen/>
        <w:t>stock companies account for their rapid development from the late 1920s onwards; they substituted traditional forms of corpo</w:t>
        <w:softHyphen/>
        <w:t>rate organisation (especially partnerships) and became the domi</w:t>
        <w:softHyphen/>
        <w:t>nant form of business structure during the ‘Golden Age’ after 1950. They went from representing 27 per cent of incorporated companies in 1920 to 34 per cent in 1936 to 52 per cent in 1969.</w:t>
      </w:r>
    </w:p>
    <w:p>
      <w:pPr>
        <w:pStyle w:val="Style7"/>
        <w:keepNext w:val="0"/>
        <w:keepLines w:val="0"/>
        <w:framePr w:w="5794" w:h="5746" w:hRule="exact" w:wrap="none" w:vAnchor="page" w:hAnchor="page" w:x="697" w:y="410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Business startups, depressed during the 1930s and the Second World War,</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picked up during the reconstruction and expansion periods. Restrictions were eased; the legal status of limited-liability and joint-stock companies was unified, and standard bankruptcy and composition proceedings were adopted (laws of July-November 1966). From the 1973 oil crisis to 1985 the depressed economic environment and the government’s economic strategy (increase in corporate taxation) together decimated French firms.</w:t>
      </w:r>
    </w:p>
    <w:p>
      <w:pPr>
        <w:pStyle w:val="Style7"/>
        <w:keepNext w:val="0"/>
        <w:keepLines w:val="0"/>
        <w:framePr w:w="5794" w:h="5746" w:hRule="exact" w:wrap="none" w:vAnchor="page" w:hAnchor="page" w:x="697" w:y="410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French commercial law has traditionally turned a blind eye to trusts, cartels and ententes. Rampant in manufacturing industry before 1914, these were officially recognised by law in 1926 and ‘consolidation’ was officially encouraged. While they sought to bring market discipline into the French economy, de Gaulle’s minis</w:t>
        <w:softHyphen/>
        <w:t xml:space="preserve">ters and </w:t>
      </w:r>
      <w:r>
        <w:rPr>
          <w:i/>
          <w:iCs/>
          <w:color w:val="000000"/>
          <w:spacing w:val="0"/>
          <w:w w:val="100"/>
          <w:position w:val="0"/>
          <w:shd w:val="clear" w:color="auto" w:fill="auto"/>
          <w:lang w:val="en-US" w:eastAsia="en-US" w:bidi="en-US"/>
        </w:rPr>
        <w:t>technocrates</w:t>
      </w:r>
      <w:r>
        <w:rPr>
          <w:rFonts w:ascii="Arial" w:eastAsia="Arial" w:hAnsi="Arial" w:cs="Arial"/>
          <w:color w:val="000000"/>
          <w:spacing w:val="0"/>
          <w:w w:val="100"/>
          <w:position w:val="0"/>
          <w:sz w:val="38"/>
          <w:szCs w:val="38"/>
          <w:shd w:val="clear" w:color="auto" w:fill="auto"/>
          <w:vertAlign w:val="superscript"/>
          <w:lang w:val="en-US" w:eastAsia="en-US" w:bidi="en-US"/>
        </w:rPr>
        <w:t>*</w:t>
      </w:r>
      <w:r>
        <w:rPr>
          <w:rFonts w:ascii="Arial" w:eastAsia="Arial" w:hAnsi="Arial" w:cs="Arial"/>
          <w:color w:val="000000"/>
          <w:spacing w:val="0"/>
          <w:w w:val="100"/>
          <w:position w:val="0"/>
          <w:sz w:val="38"/>
          <w:szCs w:val="38"/>
          <w:shd w:val="clear" w:color="auto" w:fill="auto"/>
          <w:lang w:val="en-US" w:eastAsia="en-US" w:bidi="en-US"/>
        </w:rPr>
        <w:t xml:space="preserve"> </w:t>
      </w:r>
      <w:r>
        <w:rPr>
          <w:color w:val="000000"/>
          <w:spacing w:val="0"/>
          <w:w w:val="100"/>
          <w:position w:val="0"/>
          <w:shd w:val="clear" w:color="auto" w:fill="auto"/>
          <w:lang w:val="en-US" w:eastAsia="en-US" w:bidi="en-US"/>
        </w:rPr>
        <w:t>remained favourable to concentration. The law of July 1965 triggered a spate of mergers more or less ordained by political fiat in the hope of creating ‘national champions’, but which</w:t>
      </w:r>
    </w:p>
    <w:p>
      <w:pPr>
        <w:pStyle w:val="Style13"/>
        <w:keepNext w:val="0"/>
        <w:keepLines w:val="0"/>
        <w:framePr w:w="5794" w:h="384" w:hRule="exact" w:wrap="none" w:vAnchor="page" w:hAnchor="page" w:x="697" w:y="10158"/>
        <w:widowControl w:val="0"/>
        <w:shd w:val="clear" w:color="auto" w:fill="auto"/>
        <w:bidi w:val="0"/>
        <w:spacing w:before="0" w:after="0" w:line="233" w:lineRule="auto"/>
        <w:ind w:left="245" w:right="10"/>
        <w:jc w:val="both"/>
        <w:rPr>
          <w:sz w:val="16"/>
          <w:szCs w:val="16"/>
        </w:rPr>
      </w:pPr>
      <w:r>
        <w:rPr>
          <w:color w:val="000000"/>
          <w:spacing w:val="0"/>
          <w:w w:val="100"/>
          <w:position w:val="0"/>
          <w:sz w:val="16"/>
          <w:szCs w:val="16"/>
          <w:shd w:val="clear" w:color="auto" w:fill="auto"/>
          <w:lang w:val="en-US" w:eastAsia="en-US" w:bidi="en-US"/>
        </w:rPr>
        <w:t>The law of 16 November 1940 passed by the Laval government made the</w:t>
        <w:br/>
        <w:t>publication of board minutes and auditing by a certified accountant mandatory.</w:t>
      </w:r>
    </w:p>
    <w:p>
      <w:pPr>
        <w:pStyle w:val="Style35"/>
        <w:keepNext w:val="0"/>
        <w:keepLines w:val="0"/>
        <w:framePr w:wrap="none" w:vAnchor="page" w:hAnchor="page" w:x="707"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6</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68</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9000" w:hRule="exact" w:wrap="none" w:vAnchor="page" w:hAnchor="page" w:x="697" w:y="831"/>
        <w:widowControl w:val="0"/>
        <w:shd w:val="clear" w:color="auto" w:fill="auto"/>
        <w:bidi w:val="0"/>
        <w:spacing w:before="0" w:after="400"/>
        <w:ind w:left="0" w:right="0" w:firstLine="0"/>
        <w:jc w:val="both"/>
      </w:pPr>
      <w:r>
        <w:rPr>
          <w:color w:val="000000"/>
          <w:spacing w:val="0"/>
          <w:w w:val="100"/>
          <w:position w:val="0"/>
          <w:shd w:val="clear" w:color="auto" w:fill="auto"/>
          <w:lang w:val="en-US" w:eastAsia="en-US" w:bidi="en-US"/>
        </w:rPr>
        <w:t>often amounted to extending a blank cheque to unprofitable ‘lame ducks’.</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With respect to concentration, it succeeded: of the hun</w:t>
        <w:softHyphen/>
        <w:t>dred largest companies in the world, only one was French in 1958 (and ranked 98th); there were nine in 1970 (and still seven in 2000). This entailed cross-holding of equity and interlocking directorates. This trend was reversed after the first privatisation programme in 1986. Anti-trust law was belatedly and reluctantly taken on board after France was compelled to conform to the European Commis</w:t>
        <w:softHyphen/>
        <w:t>sion’s recommendations included in the Single European Act of 1986.</w:t>
      </w:r>
    </w:p>
    <w:p>
      <w:pPr>
        <w:pStyle w:val="Style42"/>
        <w:keepNext w:val="0"/>
        <w:keepLines w:val="0"/>
        <w:framePr w:w="5813" w:h="9000" w:hRule="exact" w:wrap="none" w:vAnchor="page" w:hAnchor="page" w:x="697" w:y="831"/>
        <w:widowControl w:val="0"/>
        <w:numPr>
          <w:ilvl w:val="0"/>
          <w:numId w:val="17"/>
        </w:numPr>
        <w:shd w:val="clear" w:color="auto" w:fill="auto"/>
        <w:tabs>
          <w:tab w:pos="701" w:val="left"/>
        </w:tabs>
        <w:bidi w:val="0"/>
        <w:spacing w:before="0"/>
        <w:ind w:left="0" w:right="0" w:firstLine="0"/>
        <w:jc w:val="both"/>
      </w:pPr>
      <w:bookmarkStart w:id="83" w:name="bookmark83"/>
      <w:r>
        <w:rPr>
          <w:color w:val="000000"/>
          <w:spacing w:val="0"/>
          <w:w w:val="100"/>
          <w:position w:val="0"/>
          <w:shd w:val="clear" w:color="auto" w:fill="auto"/>
          <w:lang w:val="en-US" w:eastAsia="en-US" w:bidi="en-US"/>
        </w:rPr>
        <w:t>The financial system</w:t>
      </w:r>
      <w:bookmarkEnd w:id="83"/>
    </w:p>
    <w:p>
      <w:pPr>
        <w:pStyle w:val="Style7"/>
        <w:keepNext w:val="0"/>
        <w:keepLines w:val="0"/>
        <w:framePr w:w="5813" w:h="9000"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French have long been regarded as inveterate cash hoarders since the trauma of runaway inflation during the French Revolu</w:t>
        <w:softHyphen/>
        <w:t>tion. This tendency, particularly conspicuous in the age of mone</w:t>
        <w:softHyphen/>
        <w:t>tary stability (until 1914), survived for a generation and sustained a saving rate which showed no sign of abating for most of the cen</w:t>
        <w:softHyphen/>
        <w:t>tury (it peaked at 20.2 per cent at the end of the Golden Age). Only recently has it lowered towards the Anglo-Saxon ‘spend today, save tomorrow’ pattern (12.6 per cent in 1998). In the inter</w:t>
        <w:softHyphen/>
        <w:t>war period bank accounts became more common among ordi</w:t>
        <w:softHyphen/>
        <w:t>nary people, but the geographical dispersion of the population hampered their spread despite official encouragement. Meanwhile, post office savings banks opened throughout the country and pay</w:t>
        <w:softHyphen/>
        <w:t>ment by cheque was made compulsory (laws of 1918, 1924 and 1941) in certain cases. The comparatively slow diffusion of bank</w:t>
        <w:softHyphen/>
        <w:t>ing services in the first half of the century is assigned to inter</w:t>
        <w:softHyphen/>
        <w:t>war monetary erosion, government bonds crowding out the stock market, and the failure of ‘mixed banking’ (all the more surprising, according to A. Gerschenkron, in that this was originally a French invention).</w:t>
      </w:r>
    </w:p>
    <w:p>
      <w:pPr>
        <w:pStyle w:val="Style7"/>
        <w:keepNext w:val="0"/>
        <w:keepLines w:val="0"/>
        <w:framePr w:w="5813" w:h="9000"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Government control over banking and finance, already exten</w:t>
        <w:softHyphen/>
        <w:t>sive by European standards before 1939, tightened thereafter. The Vichy banking law of 1941 sought to remedy the ‘anarchy’ of financial institutions in the turmoil of the 1930s and impose strict</w:t>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40" w:right="125"/>
        <w:jc w:val="both"/>
        <w:rPr>
          <w:sz w:val="16"/>
          <w:szCs w:val="16"/>
        </w:rPr>
      </w:pPr>
      <w:r>
        <w:rPr>
          <w:color w:val="000000"/>
          <w:spacing w:val="0"/>
          <w:w w:val="100"/>
          <w:position w:val="0"/>
          <w:sz w:val="16"/>
          <w:szCs w:val="16"/>
          <w:shd w:val="clear" w:color="auto" w:fill="auto"/>
          <w:lang w:val="en-US" w:eastAsia="en-US" w:bidi="en-US"/>
        </w:rPr>
        <w:t>In steel-making, Wendel took over Sidelor, in banking the BNCI absorbed the</w:t>
        <w:br/>
        <w:t>CNEP, in aircraft SNIAS merged with SNPE between 1966 and 1970.</w:t>
      </w:r>
    </w:p>
    <w:p>
      <w:pPr>
        <w:pStyle w:val="Style35"/>
        <w:keepNext w:val="0"/>
        <w:keepLines w:val="0"/>
        <w:framePr w:wrap="none" w:vAnchor="page" w:hAnchor="page" w:x="702"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7</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institutions of French capitalism</w:t>
      </w:r>
    </w:p>
    <w:p>
      <w:pPr>
        <w:pStyle w:val="Style35"/>
        <w:keepNext w:val="0"/>
        <w:keepLines w:val="0"/>
        <w:framePr w:wrap="none" w:vAnchor="page" w:hAnchor="page" w:x="625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69</w:t>
      </w:r>
    </w:p>
    <w:p>
      <w:pPr>
        <w:pStyle w:val="Style7"/>
        <w:keepNext w:val="0"/>
        <w:keepLines w:val="0"/>
        <w:framePr w:w="5813" w:h="9730"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checks on bank creation and management. Postwar governments expressed the same concerns. The country’s four major deposit banks were nationalised in 1945 in addition to the Banque de France,</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which was put at the helm of the domestic banking ‘sys</w:t>
        <w:softHyphen/>
        <w:t>tem’: it supervised the conversion of deposits into loans, set inter</w:t>
        <w:softHyphen/>
        <w:t>est rates through its discount rate, set limits on bank reserves in cash and treasury bills, and fostered bank concentrations and merg</w:t>
        <w:softHyphen/>
        <w:t>ers (there were 200 banks in 1946, but only 69 in 1972). At the same time, loans were granted to households for mortgages and to priority business ventures. During this period, roughly half of all borrowing was subsidised in one form or another while pub</w:t>
        <w:softHyphen/>
        <w:t>lic and semi-public establishments together supplied 50 per cent of all productive investment. The rate subsequently fell to 16 per cent in 1968 but rose again to 40 per cent in 1980, a level which increased again thanks to injections of equity during the Socialists’ first term (1982-5). Until the 1980s, exchange controls and incon</w:t>
        <w:softHyphen/>
        <w:t>vertibility of the franc for residents sealed off the domestic banking ‘circuit’. The logic of government control was pushed to extremes by a short-lived nationalisation of the remaining private banks (1982-6).</w:t>
      </w:r>
    </w:p>
    <w:p>
      <w:pPr>
        <w:pStyle w:val="Style7"/>
        <w:keepNext w:val="0"/>
        <w:keepLines w:val="0"/>
        <w:framePr w:w="5813" w:h="9730"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banking reform of 1966-7 had done away with the separation between deposit and merchant banking and loosened the bonds between the Treasury and the banks in the hope of boosting saving and investment as well as banking services (along the guidelines of the Armand-Rueff report of 1959). It also set up a stock-exchange regulator, the COB, in 1967. However, deregulation was slow to set in (although the number of bank accounts surged in this period); it was prompted by enduring negative interest rates (as a result of rising inflation) in the 1970s and 1980s which reverberated on bank profitability and forced the French market to open to international competition - from which French bankers expected to reap large benefits (see Table 5.2).</w:t>
      </w:r>
    </w:p>
    <w:p>
      <w:pPr>
        <w:pStyle w:val="Style7"/>
        <w:keepNext w:val="0"/>
        <w:keepLines w:val="0"/>
        <w:framePr w:w="5813" w:h="9730"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This was achieved by the law of 24 January 1984 which lifted the last restrictions and opened the door to universal banking: in its wake native and foreign merchant bank branches proliferated as high real interest rates spurred investors towards open market operations (the 1986 ‘big bang’). However, in spite of the liberali</w:t>
        <w:softHyphen/>
        <w:t>sation of financial services, by 2000, close to 40 per cent of credit allowances were still subject to government arbitration.</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4526" w:h="518" w:hRule="exact" w:wrap="none" w:vAnchor="page" w:hAnchor="page" w:x="141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5.2 Distribution of credit by main depositors, 1990 (%)</w:t>
      </w:r>
    </w:p>
    <w:tbl>
      <w:tblPr>
        <w:tblOverlap w:val="never"/>
        <w:jc w:val="left"/>
        <w:tblLayout w:type="fixed"/>
      </w:tblPr>
      <w:tblGrid>
        <w:gridCol w:w="1776"/>
        <w:gridCol w:w="830"/>
        <w:gridCol w:w="1027"/>
        <w:gridCol w:w="638"/>
        <w:gridCol w:w="576"/>
      </w:tblGrid>
      <w:tr>
        <w:trPr>
          <w:trHeight w:val="432" w:hRule="exact"/>
        </w:trPr>
        <w:tc>
          <w:tcPr>
            <w:tcBorders>
              <w:top w:val="single" w:sz="4"/>
            </w:tcBorders>
            <w:shd w:val="clear" w:color="auto" w:fill="auto"/>
            <w:vAlign w:val="top"/>
          </w:tcPr>
          <w:p>
            <w:pPr>
              <w:framePr w:w="4848" w:h="1526" w:wrap="none" w:vAnchor="page" w:hAnchor="page" w:x="1407" w:y="1383"/>
              <w:widowControl w:val="0"/>
              <w:rPr>
                <w:sz w:val="10"/>
                <w:szCs w:val="10"/>
              </w:rPr>
            </w:pPr>
          </w:p>
        </w:tc>
        <w:tc>
          <w:tcPr>
            <w:tcBorders>
              <w:top w:val="single" w:sz="4"/>
            </w:tcBorders>
            <w:shd w:val="clear" w:color="auto" w:fill="auto"/>
            <w:vAlign w:val="center"/>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France</w:t>
            </w:r>
          </w:p>
        </w:tc>
        <w:tc>
          <w:tcPr>
            <w:tcBorders>
              <w:top w:val="single" w:sz="4"/>
            </w:tcBorders>
            <w:shd w:val="clear" w:color="auto" w:fill="auto"/>
            <w:vAlign w:val="center"/>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Germany</w:t>
            </w:r>
          </w:p>
        </w:tc>
        <w:tc>
          <w:tcPr>
            <w:tcBorders>
              <w:top w:val="single" w:sz="4"/>
            </w:tcBorders>
            <w:shd w:val="clear" w:color="auto" w:fill="auto"/>
            <w:vAlign w:val="center"/>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Italy</w:t>
            </w:r>
          </w:p>
        </w:tc>
        <w:tc>
          <w:tcPr>
            <w:tcBorders>
              <w:top w:val="single" w:sz="4"/>
            </w:tcBorders>
            <w:shd w:val="clear" w:color="auto" w:fill="auto"/>
            <w:vAlign w:val="center"/>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UK</w:t>
            </w:r>
          </w:p>
        </w:tc>
      </w:tr>
      <w:tr>
        <w:trPr>
          <w:trHeight w:val="302" w:hRule="exact"/>
        </w:trPr>
        <w:tc>
          <w:tcPr>
            <w:tcBorders>
              <w:top w:val="single" w:sz="4"/>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Commercial banks</w:t>
            </w:r>
          </w:p>
        </w:tc>
        <w:tc>
          <w:tcPr>
            <w:tcBorders>
              <w:top w:val="single" w:sz="4"/>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36.3</w:t>
            </w:r>
          </w:p>
        </w:tc>
        <w:tc>
          <w:tcPr>
            <w:tcBorders>
              <w:top w:val="single" w:sz="4"/>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27.8</w:t>
            </w:r>
          </w:p>
        </w:tc>
        <w:tc>
          <w:tcPr>
            <w:tcBorders>
              <w:top w:val="single" w:sz="4"/>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49.4</w:t>
            </w:r>
          </w:p>
        </w:tc>
        <w:tc>
          <w:tcPr>
            <w:tcBorders>
              <w:top w:val="single" w:sz="4"/>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26.5</w:t>
            </w:r>
          </w:p>
        </w:tc>
      </w:tr>
      <w:tr>
        <w:trPr>
          <w:trHeight w:val="226" w:hRule="exact"/>
        </w:trPr>
        <w:tc>
          <w:tcPr>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Savings banks</w:t>
            </w:r>
          </w:p>
        </w:tc>
        <w:tc>
          <w:tcPr>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14.9</w:t>
            </w:r>
          </w:p>
        </w:tc>
        <w:tc>
          <w:tcPr>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39.2</w:t>
            </w:r>
          </w:p>
        </w:tc>
        <w:tc>
          <w:tcPr>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15.6</w:t>
            </w:r>
          </w:p>
        </w:tc>
        <w:tc>
          <w:tcPr>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56.6</w:t>
            </w:r>
          </w:p>
        </w:tc>
      </w:tr>
      <w:tr>
        <w:trPr>
          <w:trHeight w:val="221" w:hRule="exact"/>
        </w:trPr>
        <w:tc>
          <w:tcPr>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Financial companies</w:t>
            </w:r>
          </w:p>
        </w:tc>
        <w:tc>
          <w:tcPr>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27.7</w:t>
            </w:r>
          </w:p>
        </w:tc>
        <w:tc>
          <w:tcPr>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3.6</w:t>
            </w:r>
          </w:p>
        </w:tc>
        <w:tc>
          <w:tcPr>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35.0</w:t>
            </w:r>
          </w:p>
        </w:tc>
        <w:tc>
          <w:tcPr>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w:t>
            </w:r>
          </w:p>
        </w:tc>
      </w:tr>
      <w:tr>
        <w:trPr>
          <w:trHeight w:val="346" w:hRule="exact"/>
        </w:trPr>
        <w:tc>
          <w:tcPr>
            <w:tcBorders>
              <w:bottom w:val="single" w:sz="4"/>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shd w:val="clear" w:color="auto" w:fill="auto"/>
                <w:lang w:val="en-US" w:eastAsia="en-US" w:bidi="en-US"/>
              </w:rPr>
              <w:t>Mutual funds</w:t>
            </w:r>
            <w:r>
              <w:rPr>
                <w:color w:val="000000"/>
                <w:spacing w:val="0"/>
                <w:w w:val="100"/>
                <w:position w:val="0"/>
                <w:sz w:val="16"/>
                <w:szCs w:val="16"/>
                <w:shd w:val="clear" w:color="auto" w:fill="auto"/>
                <w:vertAlign w:val="superscript"/>
                <w:lang w:val="en-US" w:eastAsia="en-US" w:bidi="en-US"/>
              </w:rPr>
              <w:t>1</w:t>
            </w:r>
          </w:p>
        </w:tc>
        <w:tc>
          <w:tcPr>
            <w:tcBorders>
              <w:bottom w:val="single" w:sz="4"/>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21.1</w:t>
            </w:r>
          </w:p>
        </w:tc>
        <w:tc>
          <w:tcPr>
            <w:tcBorders>
              <w:bottom w:val="single" w:sz="4"/>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19.4</w:t>
            </w:r>
          </w:p>
        </w:tc>
        <w:tc>
          <w:tcPr>
            <w:tcBorders>
              <w:bottom w:val="single" w:sz="4"/>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w:t>
            </w:r>
          </w:p>
        </w:tc>
        <w:tc>
          <w:tcPr>
            <w:tcBorders>
              <w:bottom w:val="single" w:sz="4"/>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16.9</w:t>
            </w:r>
          </w:p>
        </w:tc>
      </w:tr>
    </w:tbl>
    <w:p>
      <w:pPr>
        <w:pStyle w:val="Style45"/>
        <w:keepNext w:val="0"/>
        <w:keepLines w:val="0"/>
        <w:framePr w:wrap="none" w:vAnchor="page" w:hAnchor="page" w:x="1431" w:y="29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including building societies.</w:t>
      </w:r>
    </w:p>
    <w:p>
      <w:pPr>
        <w:pStyle w:val="Style42"/>
        <w:keepNext w:val="0"/>
        <w:keepLines w:val="0"/>
        <w:framePr w:w="5813" w:h="6355" w:hRule="exact" w:wrap="none" w:vAnchor="page" w:hAnchor="page" w:x="697" w:y="3423"/>
        <w:widowControl w:val="0"/>
        <w:numPr>
          <w:ilvl w:val="0"/>
          <w:numId w:val="17"/>
        </w:numPr>
        <w:shd w:val="clear" w:color="auto" w:fill="auto"/>
        <w:tabs>
          <w:tab w:pos="701" w:val="left"/>
        </w:tabs>
        <w:bidi w:val="0"/>
        <w:spacing w:before="0"/>
        <w:ind w:left="0" w:right="0" w:firstLine="0"/>
        <w:jc w:val="both"/>
      </w:pPr>
      <w:bookmarkStart w:id="85" w:name="bookmark85"/>
      <w:r>
        <w:rPr>
          <w:color w:val="000000"/>
          <w:spacing w:val="0"/>
          <w:w w:val="100"/>
          <w:position w:val="0"/>
          <w:shd w:val="clear" w:color="auto" w:fill="auto"/>
          <w:lang w:val="en-US" w:eastAsia="en-US" w:bidi="en-US"/>
        </w:rPr>
        <w:t>Training, education, and R&amp;D</w:t>
      </w:r>
      <w:bookmarkEnd w:id="85"/>
    </w:p>
    <w:p>
      <w:pPr>
        <w:pStyle w:val="Style7"/>
        <w:keepNext w:val="0"/>
        <w:keepLines w:val="0"/>
        <w:framePr w:w="5813" w:h="6355" w:hRule="exact" w:wrap="none" w:vAnchor="page" w:hAnchor="page" w:x="697" w:y="342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diffusion, sophistication and variety of skills found in a nation’s workforce determine to a large extent its ‘comparative advantages’. In this view, France’s postwar ‘economic miracle’ realised the hith</w:t>
        <w:softHyphen/>
        <w:t>erto only scantily tapped potential of the French population in terms of intellectual, technological and design skills and qualifications. Sources of ‘human capital’, however, are egregiously difficult to identify and quantify. Economic growth literature rightly empha</w:t>
        <w:softHyphen/>
        <w:t>sises the role of elementary education (the ‘3 Rs’), typically mea</w:t>
        <w:softHyphen/>
        <w:t>sured by basic literacy rates and years of schooling. But informal as well as formal training needs to be taken into account and here the measures are much less straightforward. In the twentieth century, as economies became increasingly sophisticated, the life cycle of tech</w:t>
        <w:softHyphen/>
        <w:t>nologies and know-how accelerated and educational systems had to adapt at increasing speed. Furthermore, there are other cultural factors which often tend to be taken for granted in the interplay of the process of education. The work ethic is to a large extent deter</w:t>
        <w:softHyphen/>
        <w:t>mined by patterns of ethical behaviour and moral values and by the personal satisfaction drawn from productive activity, but these are typically difficult to identify, isolate and qualify.</w:t>
      </w:r>
    </w:p>
    <w:p>
      <w:pPr>
        <w:pStyle w:val="Style7"/>
        <w:keepNext w:val="0"/>
        <w:keepLines w:val="0"/>
        <w:framePr w:w="5813" w:h="6355" w:hRule="exact" w:wrap="none" w:vAnchor="page" w:hAnchor="page" w:x="697" w:y="342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France possesses one of the world’s most uniform and centralised educational systems. The bulk of education expenditure is allocated from the public purse to state (and private) schools under the super</w:t>
        <w:softHyphen/>
        <w:t>vision of the Ministry of National Education, a huge bureaucracy with over two million teachers and administrators.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Its pyramidal</w:t>
      </w:r>
    </w:p>
    <w:p>
      <w:pPr>
        <w:pStyle w:val="Style2"/>
        <w:keepNext w:val="0"/>
        <w:keepLines w:val="0"/>
        <w:framePr w:wrap="none" w:vAnchor="page" w:hAnchor="page" w:x="702" w:y="9956"/>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8</w:t>
      </w:r>
    </w:p>
    <w:p>
      <w:pPr>
        <w:pStyle w:val="Style38"/>
        <w:keepNext w:val="0"/>
        <w:keepLines w:val="0"/>
        <w:framePr w:w="5462" w:h="566" w:hRule="exact" w:wrap="none" w:vAnchor="page" w:hAnchor="page" w:x="932" w:y="9975"/>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A 1970s quip was that this constituted the second largest army in the world after the Chinese, and in the 1990s a controversial education minister referred to it disparagingly as ‘the mammoth’.</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institutions of French capitalism</w:t>
      </w:r>
    </w:p>
    <w:p>
      <w:pPr>
        <w:pStyle w:val="Style35"/>
        <w:keepNext w:val="0"/>
        <w:keepLines w:val="0"/>
        <w:framePr w:wrap="none" w:vAnchor="page" w:hAnchor="page" w:x="625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71</w:t>
      </w:r>
    </w:p>
    <w:p>
      <w:pPr>
        <w:pStyle w:val="Style7"/>
        <w:keepNext w:val="0"/>
        <w:keepLines w:val="0"/>
        <w:framePr w:w="5813" w:h="9730"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structure was determined by a pledge to offer ‘free, secular, pub</w:t>
        <w:softHyphen/>
        <w:t>licly funded and compulsory education’ to all children (Ferry acts of 1881-2). At first private (mostly Catholic) schools were toler</w:t>
        <w:softHyphen/>
        <w:t>ated, especially in areas such as Brittany where they predominated. At the time of the Dreyfus affair (1894-1906) the Radicals under Emile Combes clamped down on schools run by religious orders and replaced them with state schools. Some independent schools managed to survive in small numbers and after the Second World War were increasingly drawn into the ambit of publicly funded edu</w:t>
        <w:softHyphen/>
        <w:t>cation. State subsidies were first introduced by laws passed in 1951 (loi Baranger) and 1959 (loi Fontanet). After the Socialists’ failed attempt at wholesale nationalisation in 1984, the government by a law of 1993 took on the salaries of private school teachers and made private schools eligible for (building) maintenance grants by local authorities.</w:t>
      </w:r>
    </w:p>
    <w:p>
      <w:pPr>
        <w:pStyle w:val="Style7"/>
        <w:keepNext w:val="0"/>
        <w:keepLines w:val="0"/>
        <w:framePr w:w="5813" w:h="9730"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educational policy of the early Third Republic had aimed at achieving universal literacy and providing a uniform basic cur</w:t>
        <w:softHyphen/>
        <w:t>riculum to all six- to twelve-year-olds so as to turn them into enlightened, responsible, loyal citizens. The objective was essen</w:t>
        <w:softHyphen/>
        <w:t>tially political. Once this was achieved, the mandatory school leav</w:t>
        <w:softHyphen/>
        <w:t>ing age was gradually raised from twelve (in 1924) to fourteen (in 1936) to sixteen (since 1959). By the 1980s, as Figure 5.1 illus</w:t>
        <w:softHyphen/>
        <w:t xml:space="preserve">trates, the vast majority of teenagers were staying at school until their eighteenth birthday. In the 1980s the government embarked on a policy of dramatically increasing higher education (the rise of unemployment in the 1980s encouraged this trend), and today France has one of the world’s highest ratios of student numbers to total population: 80 per cent of eighteen-year-olds today obtain the </w:t>
      </w:r>
      <w:r>
        <w:rPr>
          <w:i/>
          <w:iCs/>
          <w:color w:val="000000"/>
          <w:spacing w:val="0"/>
          <w:w w:val="100"/>
          <w:position w:val="0"/>
          <w:shd w:val="clear" w:color="auto" w:fill="auto"/>
          <w:lang w:val="en-US" w:eastAsia="en-US" w:bidi="en-US"/>
        </w:rPr>
        <w:t>baccalaureat</w:t>
      </w:r>
      <w:r>
        <w:rPr>
          <w:color w:val="000000"/>
          <w:spacing w:val="0"/>
          <w:w w:val="100"/>
          <w:position w:val="0"/>
          <w:shd w:val="clear" w:color="auto" w:fill="auto"/>
          <w:lang w:val="en-US" w:eastAsia="en-US" w:bidi="en-US"/>
        </w:rPr>
        <w:t xml:space="preserve"> (French equivalent of A-levels) and 40 per cent go on to university.</w:t>
      </w:r>
    </w:p>
    <w:p>
      <w:pPr>
        <w:pStyle w:val="Style7"/>
        <w:keepNext w:val="0"/>
        <w:keepLines w:val="0"/>
        <w:framePr w:w="5813" w:h="9730"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Primary education, dispensed in elementary schools set up in the later nineteenth century, performed well from the interwar period to the ‘Golden Age’. Teachers trained at special training colleges (</w:t>
      </w:r>
      <w:r>
        <w:rPr>
          <w:i/>
          <w:iCs/>
          <w:color w:val="000000"/>
          <w:spacing w:val="0"/>
          <w:w w:val="100"/>
          <w:position w:val="0"/>
          <w:shd w:val="clear" w:color="auto" w:fill="auto"/>
          <w:lang w:val="fr-FR" w:eastAsia="fr-FR" w:bidi="fr-FR"/>
        </w:rPr>
        <w:t>écoles normales</w:t>
      </w:r>
      <w:r>
        <w:rPr>
          <w:color w:val="000000"/>
          <w:spacing w:val="0"/>
          <w:w w:val="100"/>
          <w:position w:val="0"/>
          <w:shd w:val="clear" w:color="auto" w:fill="auto"/>
          <w:lang w:val="fr-FR" w:eastAsia="fr-FR" w:bidi="fr-FR"/>
        </w:rPr>
        <w:t xml:space="preserve">) succeeded in bringing a progressively larger proportion of </w:t>
      </w:r>
      <w:r>
        <w:rPr>
          <w:color w:val="000000"/>
          <w:spacing w:val="0"/>
          <w:w w:val="100"/>
          <w:position w:val="0"/>
          <w:shd w:val="clear" w:color="auto" w:fill="auto"/>
          <w:lang w:val="en-US" w:eastAsia="en-US" w:bidi="en-US"/>
        </w:rPr>
        <w:t xml:space="preserve">twelve-year-olds through the </w:t>
      </w:r>
      <w:r>
        <w:rPr>
          <w:i/>
          <w:iCs/>
          <w:color w:val="000000"/>
          <w:spacing w:val="0"/>
          <w:w w:val="100"/>
          <w:position w:val="0"/>
          <w:shd w:val="clear" w:color="auto" w:fill="auto"/>
          <w:lang w:val="fr-FR" w:eastAsia="fr-FR" w:bidi="fr-FR"/>
        </w:rPr>
        <w:t>certificat d’études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 rough equivalent to the British Key Stage 2). Attainment levels have been dropping in recent decades, however, and, on one count, 30 per cent of students entering secondary education fail to pass elementary literacy tests. While the 3 Rs have long been insufficient for securing employment,</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942" w:y="1345"/>
        <w:widowControl w:val="0"/>
        <w:rPr>
          <w:sz w:val="2"/>
          <w:szCs w:val="2"/>
        </w:rPr>
      </w:pPr>
      <w:r>
        <w:drawing>
          <wp:inline>
            <wp:extent cx="3188335" cy="550481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pic:blipFill>
                  <pic:spPr>
                    <a:xfrm>
                      <a:ext cx="3188335" cy="5504815"/>
                    </a:xfrm>
                    <a:prstGeom prst="rect"/>
                  </pic:spPr>
                </pic:pic>
              </a:graphicData>
            </a:graphic>
          </wp:inline>
        </w:drawing>
      </w:r>
    </w:p>
    <w:p>
      <w:pPr>
        <w:pStyle w:val="Style58"/>
        <w:keepNext w:val="0"/>
        <w:keepLines w:val="0"/>
        <w:framePr w:w="216" w:h="5006" w:hRule="exact" w:wrap="none" w:vAnchor="page" w:hAnchor="page" w:x="6111" w:y="5022"/>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Figure 5.1 Education attainment levels by age cohorts 1901-96</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institutions of French capitalism</w:t>
      </w:r>
    </w:p>
    <w:p>
      <w:pPr>
        <w:pStyle w:val="Style35"/>
        <w:keepNext w:val="0"/>
        <w:keepLines w:val="0"/>
        <w:framePr w:wrap="none" w:vAnchor="page" w:hAnchor="page" w:x="625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73</w:t>
      </w:r>
    </w:p>
    <w:p>
      <w:pPr>
        <w:pStyle w:val="Style7"/>
        <w:keepNext w:val="0"/>
        <w:keepLines w:val="0"/>
        <w:framePr w:w="5837" w:h="8986" w:hRule="exact" w:wrap="none" w:vAnchor="page" w:hAnchor="page" w:x="673"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they are still essential for pursuing further education and vocational training.</w:t>
      </w:r>
    </w:p>
    <w:p>
      <w:pPr>
        <w:pStyle w:val="Style7"/>
        <w:keepNext w:val="0"/>
        <w:keepLines w:val="0"/>
        <w:framePr w:w="5837" w:h="8986" w:hRule="exact" w:wrap="none" w:vAnchor="page" w:hAnchor="page" w:x="673" w:y="831"/>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 xml:space="preserve">The bulk of government effort under the Fourth and Fifth Republics has focused on secondary education, acknowledged by education economists as being the most significant factor in human capital formation in an industrial society. Before the last war less than 20 per cent of teenagers attended secondary schools, split from 1941 between </w:t>
      </w:r>
      <w:r>
        <w:rPr>
          <w:i/>
          <w:iCs/>
          <w:color w:val="000000"/>
          <w:spacing w:val="0"/>
          <w:w w:val="100"/>
          <w:position w:val="0"/>
          <w:shd w:val="clear" w:color="auto" w:fill="auto"/>
          <w:lang w:val="en-US" w:eastAsia="en-US" w:bidi="en-US"/>
        </w:rPr>
        <w:t>colleges</w:t>
      </w:r>
      <w:r>
        <w:rPr>
          <w:color w:val="000000"/>
          <w:spacing w:val="0"/>
          <w:w w:val="100"/>
          <w:position w:val="0"/>
          <w:shd w:val="clear" w:color="auto" w:fill="auto"/>
          <w:lang w:val="en-US" w:eastAsia="en-US" w:bidi="en-US"/>
        </w:rPr>
        <w:t xml:space="preserve"> (junior high schools) and </w:t>
      </w:r>
      <w:r>
        <w:rPr>
          <w:i/>
          <w:iCs/>
          <w:color w:val="000000"/>
          <w:spacing w:val="0"/>
          <w:w w:val="100"/>
          <w:position w:val="0"/>
          <w:shd w:val="clear" w:color="auto" w:fill="auto"/>
          <w:lang w:val="fr-FR" w:eastAsia="fr-FR" w:bidi="fr-FR"/>
        </w:rPr>
        <w:t>lycées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(senior high schools). France had fewer of them than Britain at that time, and about half as many students. The curriculum was heavily skewed towards the humanities and the 1959 Berthoin reform introduced </w:t>
      </w:r>
      <w:r>
        <w:rPr>
          <w:i/>
          <w:iCs/>
          <w:color w:val="000000"/>
          <w:spacing w:val="0"/>
          <w:w w:val="100"/>
          <w:position w:val="0"/>
          <w:shd w:val="clear" w:color="auto" w:fill="auto"/>
          <w:lang w:val="fr-FR" w:eastAsia="fr-FR" w:bidi="fr-FR"/>
        </w:rPr>
        <w:t>filières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(allocation) to classical, modern and technical schools on similar principles to the ‘11</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in the British Education Act of 1944. In 1975, in a bid to generalise secondary education, the Haby reform lifted the last hurdle between elementary and sec</w:t>
        <w:softHyphen/>
        <w:t xml:space="preserve">ondary education and introduced the </w:t>
      </w:r>
      <w:r>
        <w:rPr>
          <w:i/>
          <w:iCs/>
          <w:color w:val="000000"/>
          <w:spacing w:val="0"/>
          <w:w w:val="100"/>
          <w:position w:val="0"/>
          <w:shd w:val="clear" w:color="auto" w:fill="auto"/>
          <w:lang w:val="en-US" w:eastAsia="en-US" w:bidi="en-US"/>
        </w:rPr>
        <w:t>college unique</w:t>
      </w:r>
      <w:r>
        <w:rPr>
          <w:color w:val="000000"/>
          <w:spacing w:val="0"/>
          <w:w w:val="100"/>
          <w:position w:val="0"/>
          <w:shd w:val="clear" w:color="auto" w:fill="auto"/>
          <w:lang w:val="en-US" w:eastAsia="en-US" w:bidi="en-US"/>
        </w:rPr>
        <w:t xml:space="preserve"> (comprehensive school).</w:t>
      </w:r>
    </w:p>
    <w:p>
      <w:pPr>
        <w:pStyle w:val="Style7"/>
        <w:keepNext w:val="0"/>
        <w:keepLines w:val="0"/>
        <w:framePr w:w="5837" w:h="8986" w:hRule="exact" w:wrap="none" w:vAnchor="page" w:hAnchor="page" w:x="673" w:y="831"/>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In the aftermath of the May 1968 student riots, the government vastly expanded the system of higher education (law of 12 Novem</w:t>
        <w:softHyphen/>
        <w:t xml:space="preserve">ber 1968, also known as the loi Edgar Faure). Previously, the French university system, designed at the end of the nineteenth century, had been based on a dual system of ‘faculties’ disseminated across the country and the elite </w:t>
      </w:r>
      <w:r>
        <w:rPr>
          <w:i/>
          <w:iCs/>
          <w:color w:val="000000"/>
          <w:spacing w:val="0"/>
          <w:w w:val="100"/>
          <w:position w:val="0"/>
          <w:shd w:val="clear" w:color="auto" w:fill="auto"/>
          <w:lang w:val="fr-FR" w:eastAsia="fr-FR" w:bidi="fr-FR"/>
        </w:rPr>
        <w:t xml:space="preserve">grandes </w:t>
      </w:r>
      <w:r>
        <w:rPr>
          <w:i/>
          <w:iCs/>
          <w:color w:val="000000"/>
          <w:spacing w:val="0"/>
          <w:w w:val="100"/>
          <w:position w:val="0"/>
          <w:shd w:val="clear" w:color="auto" w:fill="auto"/>
          <w:lang w:val="en-US" w:eastAsia="en-US" w:bidi="en-US"/>
        </w:rPr>
        <w:t>ecoles</w:t>
      </w:r>
      <w:r>
        <w:rPr>
          <w:rFonts w:ascii="Arial" w:eastAsia="Arial" w:hAnsi="Arial" w:cs="Arial"/>
          <w:color w:val="000000"/>
          <w:spacing w:val="0"/>
          <w:w w:val="100"/>
          <w:position w:val="0"/>
          <w:sz w:val="24"/>
          <w:szCs w:val="24"/>
          <w:shd w:val="clear" w:color="auto" w:fill="auto"/>
          <w:lang w:val="en-US" w:eastAsia="en-US" w:bidi="en-US"/>
        </w:rPr>
        <w:t xml:space="preserve"> * </w:t>
      </w:r>
      <w:r>
        <w:rPr>
          <w:color w:val="000000"/>
          <w:spacing w:val="0"/>
          <w:w w:val="100"/>
          <w:position w:val="0"/>
          <w:shd w:val="clear" w:color="auto" w:fill="auto"/>
          <w:lang w:val="en-US" w:eastAsia="en-US" w:bidi="en-US"/>
        </w:rPr>
        <w:t>network. Until the late 1960s there were fewer than a half million full-time students, half of them studying in Paris. Thirty years later their numbers had been multi</w:t>
        <w:softHyphen/>
        <w:t>plied by a factor of five across 77 universities.</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Alongside them, a tiny minority of students had always been selected by competitive examination for admission into the </w:t>
      </w:r>
      <w:r>
        <w:rPr>
          <w:i/>
          <w:iCs/>
          <w:color w:val="000000"/>
          <w:spacing w:val="0"/>
          <w:w w:val="100"/>
          <w:position w:val="0"/>
          <w:shd w:val="clear" w:color="auto" w:fill="auto"/>
          <w:lang w:val="fr-FR" w:eastAsia="fr-FR" w:bidi="fr-FR"/>
        </w:rPr>
        <w:t xml:space="preserve">grandes </w:t>
      </w:r>
      <w:r>
        <w:rPr>
          <w:i/>
          <w:iCs/>
          <w:color w:val="000000"/>
          <w:spacing w:val="0"/>
          <w:w w:val="100"/>
          <w:position w:val="0"/>
          <w:shd w:val="clear" w:color="auto" w:fill="auto"/>
          <w:lang w:val="en-US" w:eastAsia="en-US" w:bidi="en-US"/>
        </w:rPr>
        <w:t>ecoles</w:t>
      </w:r>
      <w:r>
        <w:rPr>
          <w:color w:val="000000"/>
          <w:spacing w:val="0"/>
          <w:w w:val="100"/>
          <w:position w:val="0"/>
          <w:shd w:val="clear" w:color="auto" w:fill="auto"/>
          <w:lang w:val="en-US" w:eastAsia="en-US" w:bidi="en-US"/>
        </w:rPr>
        <w:t xml:space="preserve">, among which are the </w:t>
      </w:r>
      <w:r>
        <w:rPr>
          <w:color w:val="000000"/>
          <w:spacing w:val="0"/>
          <w:w w:val="100"/>
          <w:position w:val="0"/>
          <w:shd w:val="clear" w:color="auto" w:fill="auto"/>
          <w:lang w:val="fr-FR" w:eastAsia="fr-FR" w:bidi="fr-FR"/>
        </w:rPr>
        <w:t xml:space="preserve">Polytechnique (est. </w:t>
      </w:r>
      <w:r>
        <w:rPr>
          <w:color w:val="000000"/>
          <w:spacing w:val="0"/>
          <w:w w:val="100"/>
          <w:position w:val="0"/>
          <w:shd w:val="clear" w:color="auto" w:fill="auto"/>
          <w:lang w:val="en-US" w:eastAsia="en-US" w:bidi="en-US"/>
        </w:rPr>
        <w:t>1794), Ponts-et-Chaussees (1747), Mines (1783), Centrale (1829), Normale Sup’ (or ENS, 1794) and last but not least the ENA, founded in 1945 to serve as the springboard to executive careers in the civil service and on company boards. Partly owing to the lowering of standards in secondary schools, recruit</w:t>
        <w:softHyphen/>
        <w:t>ment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 the </w:t>
      </w:r>
      <w:r>
        <w:rPr>
          <w:i/>
          <w:iCs/>
          <w:color w:val="000000"/>
          <w:spacing w:val="0"/>
          <w:w w:val="100"/>
          <w:position w:val="0"/>
          <w:shd w:val="clear" w:color="auto" w:fill="auto"/>
          <w:lang w:val="fr-FR" w:eastAsia="fr-FR" w:bidi="fr-FR"/>
        </w:rPr>
        <w:t xml:space="preserve">grandes </w:t>
      </w:r>
      <w:r>
        <w:rPr>
          <w:i/>
          <w:iCs/>
          <w:color w:val="000000"/>
          <w:spacing w:val="0"/>
          <w:w w:val="100"/>
          <w:position w:val="0"/>
          <w:shd w:val="clear" w:color="auto" w:fill="auto"/>
          <w:lang w:val="en-US" w:eastAsia="en-US" w:bidi="en-US"/>
        </w:rPr>
        <w:t>ecoles</w:t>
      </w:r>
      <w:r>
        <w:rPr>
          <w:color w:val="000000"/>
          <w:spacing w:val="0"/>
          <w:w w:val="100"/>
          <w:position w:val="0"/>
          <w:shd w:val="clear" w:color="auto" w:fill="auto"/>
          <w:lang w:val="en-US" w:eastAsia="en-US" w:bidi="en-US"/>
        </w:rPr>
        <w:t xml:space="preserve"> (unlike Oxbridge and the Ivy League) has not become more democratic; on the contrary, they are increasingly becoming the preserve of the offspring of alumni.</w:t>
      </w:r>
    </w:p>
    <w:p>
      <w:pPr>
        <w:pStyle w:val="Style13"/>
        <w:keepNext w:val="0"/>
        <w:keepLines w:val="0"/>
        <w:framePr w:w="5837" w:h="389" w:hRule="exact" w:wrap="none" w:vAnchor="page" w:hAnchor="page" w:x="673" w:y="10153"/>
        <w:widowControl w:val="0"/>
        <w:shd w:val="clear" w:color="auto" w:fill="auto"/>
        <w:bidi w:val="0"/>
        <w:spacing w:before="0" w:after="0" w:line="233" w:lineRule="auto"/>
        <w:ind w:left="269" w:right="293"/>
        <w:jc w:val="both"/>
        <w:rPr>
          <w:sz w:val="16"/>
          <w:szCs w:val="16"/>
        </w:rPr>
      </w:pPr>
      <w:r>
        <w:rPr>
          <w:color w:val="000000"/>
          <w:spacing w:val="0"/>
          <w:w w:val="100"/>
          <w:position w:val="0"/>
          <w:sz w:val="16"/>
          <w:szCs w:val="16"/>
          <w:shd w:val="clear" w:color="auto" w:fill="auto"/>
          <w:lang w:val="en-US" w:eastAsia="en-US" w:bidi="en-US"/>
        </w:rPr>
        <w:t xml:space="preserve">Technical colleges (or </w:t>
      </w:r>
      <w:r>
        <w:rPr>
          <w:i/>
          <w:iCs/>
          <w:color w:val="000000"/>
          <w:spacing w:val="0"/>
          <w:w w:val="100"/>
          <w:position w:val="0"/>
          <w:sz w:val="16"/>
          <w:szCs w:val="16"/>
          <w:shd w:val="clear" w:color="auto" w:fill="auto"/>
          <w:lang w:val="en-US" w:eastAsia="en-US" w:bidi="en-US"/>
        </w:rPr>
        <w:t>Instituts Universitaires de Technologie</w:t>
      </w:r>
      <w:r>
        <w:rPr>
          <w:color w:val="000000"/>
          <w:spacing w:val="0"/>
          <w:w w:val="100"/>
          <w:position w:val="0"/>
          <w:sz w:val="16"/>
          <w:szCs w:val="16"/>
          <w:shd w:val="clear" w:color="auto" w:fill="auto"/>
          <w:lang w:val="en-US" w:eastAsia="en-US" w:bidi="en-US"/>
        </w:rPr>
        <w:t>), created in 1966,</w:t>
        <w:br/>
        <w:t>obtained university status in 1997.</w:t>
      </w:r>
    </w:p>
    <w:p>
      <w:pPr>
        <w:pStyle w:val="Style35"/>
        <w:keepNext w:val="0"/>
        <w:keepLines w:val="0"/>
        <w:framePr w:wrap="none" w:vAnchor="page" w:hAnchor="page" w:x="702"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9</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74</w:t>
      </w:r>
    </w:p>
    <w:p>
      <w:pPr>
        <w:pStyle w:val="Style35"/>
        <w:keepNext w:val="0"/>
        <w:keepLines w:val="0"/>
        <w:framePr w:wrap="none" w:vAnchor="page" w:hAnchor="page" w:x="143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5021" w:h="518" w:hRule="exact" w:wrap="none" w:vAnchor="page" w:hAnchor="page" w:x="703"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5.3 Domestic expenditure on R&amp;D, its sources and performance indicators, mid-1990s</w:t>
      </w:r>
    </w:p>
    <w:tbl>
      <w:tblPr>
        <w:tblOverlap w:val="never"/>
        <w:jc w:val="left"/>
        <w:tblLayout w:type="fixed"/>
      </w:tblPr>
      <w:tblGrid>
        <w:gridCol w:w="826"/>
        <w:gridCol w:w="557"/>
        <w:gridCol w:w="898"/>
        <w:gridCol w:w="1114"/>
        <w:gridCol w:w="773"/>
        <w:gridCol w:w="845"/>
        <w:gridCol w:w="792"/>
      </w:tblGrid>
      <w:tr>
        <w:trPr>
          <w:trHeight w:val="514" w:hRule="exact"/>
        </w:trPr>
        <w:tc>
          <w:tcPr>
            <w:vMerge w:val="restart"/>
            <w:tcBorders>
              <w:top w:val="single" w:sz="4"/>
            </w:tcBorders>
            <w:shd w:val="clear" w:color="auto" w:fill="auto"/>
            <w:vAlign w:val="top"/>
          </w:tcPr>
          <w:p>
            <w:pPr>
              <w:framePr w:w="5803" w:h="2342" w:wrap="none" w:vAnchor="page" w:hAnchor="page" w:x="693" w:y="1383"/>
              <w:widowControl w:val="0"/>
              <w:rPr>
                <w:sz w:val="10"/>
                <w:szCs w:val="10"/>
              </w:rPr>
            </w:pPr>
          </w:p>
        </w:tc>
        <w:tc>
          <w:tcPr>
            <w:vMerge w:val="restart"/>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Total</w:t>
            </w:r>
          </w:p>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($bn)</w:t>
            </w:r>
          </w:p>
        </w:tc>
        <w:tc>
          <w:tcPr>
            <w:vMerge w:val="restart"/>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Share of</w:t>
            </w:r>
          </w:p>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GDP (%)</w:t>
            </w:r>
          </w:p>
        </w:tc>
        <w:tc>
          <w:tcPr>
            <w:gridSpan w:val="2"/>
            <w:tcBorders>
              <w:top w:val="single" w:sz="4"/>
            </w:tcBorders>
            <w:shd w:val="clear" w:color="auto" w:fill="auto"/>
            <w:vAlign w:val="center"/>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Source (per cent)</w:t>
            </w:r>
          </w:p>
        </w:tc>
        <w:tc>
          <w:tcPr>
            <w:vMerge w:val="restart"/>
            <w:tcBorders>
              <w:top w:val="single" w:sz="4"/>
            </w:tcBorders>
            <w:shd w:val="clear" w:color="auto" w:fill="auto"/>
            <w:vAlign w:val="center"/>
          </w:tcPr>
          <w:p>
            <w:pPr>
              <w:pStyle w:val="Style2"/>
              <w:keepNext w:val="0"/>
              <w:keepLines w:val="0"/>
              <w:framePr w:w="5803" w:h="2342" w:wrap="none" w:vAnchor="page" w:hAnchor="page" w:x="693" w:y="1383"/>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Research staff (thsds)</w:t>
            </w:r>
          </w:p>
        </w:tc>
        <w:tc>
          <w:tcPr>
            <w:vMerge w:val="restart"/>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Patents</w:t>
            </w:r>
            <w:r>
              <w:rPr>
                <w:color w:val="000000"/>
                <w:spacing w:val="0"/>
                <w:w w:val="100"/>
                <w:position w:val="0"/>
                <w:sz w:val="16"/>
                <w:szCs w:val="16"/>
                <w:shd w:val="clear" w:color="auto" w:fill="auto"/>
                <w:vertAlign w:val="superscript"/>
                <w:lang w:val="en-US" w:eastAsia="en-US" w:bidi="en-US"/>
              </w:rPr>
              <w:t xml:space="preserve">1 </w:t>
            </w:r>
            <w:r>
              <w:rPr>
                <w:color w:val="000000"/>
                <w:spacing w:val="0"/>
                <w:w w:val="100"/>
                <w:position w:val="0"/>
                <w:sz w:val="17"/>
                <w:szCs w:val="17"/>
                <w:shd w:val="clear" w:color="auto" w:fill="auto"/>
                <w:lang w:val="en-US" w:eastAsia="en-US" w:bidi="en-US"/>
              </w:rPr>
              <w:t>(thsds)</w:t>
            </w:r>
          </w:p>
        </w:tc>
      </w:tr>
      <w:tr>
        <w:trPr>
          <w:trHeight w:val="293" w:hRule="exact"/>
        </w:trPr>
        <w:tc>
          <w:tcPr>
            <w:vMerge/>
            <w:tcBorders/>
            <w:shd w:val="clear" w:color="auto" w:fill="auto"/>
            <w:vAlign w:val="top"/>
          </w:tcPr>
          <w:p>
            <w:pPr>
              <w:framePr w:w="5803" w:h="2342" w:wrap="none" w:vAnchor="page" w:hAnchor="page" w:x="693" w:y="1383"/>
            </w:pPr>
          </w:p>
        </w:tc>
        <w:tc>
          <w:tcPr>
            <w:vMerge/>
            <w:tcBorders/>
            <w:shd w:val="clear" w:color="auto" w:fill="auto"/>
            <w:vAlign w:val="bottom"/>
          </w:tcPr>
          <w:p>
            <w:pPr>
              <w:framePr w:w="5803" w:h="2342" w:wrap="none" w:vAnchor="page" w:hAnchor="page" w:x="693" w:y="1383"/>
            </w:pPr>
          </w:p>
        </w:tc>
        <w:tc>
          <w:tcPr>
            <w:vMerge/>
            <w:tcBorders/>
            <w:shd w:val="clear" w:color="auto" w:fill="auto"/>
            <w:vAlign w:val="bottom"/>
          </w:tcPr>
          <w:p>
            <w:pPr>
              <w:framePr w:w="5803" w:h="2342" w:wrap="none" w:vAnchor="page" w:hAnchor="page" w:x="693" w:y="1383"/>
            </w:pPr>
          </w:p>
        </w:tc>
        <w:tc>
          <w:tcPr>
            <w:tcBorders>
              <w:top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Government</w:t>
            </w:r>
          </w:p>
        </w:tc>
        <w:tc>
          <w:tcPr>
            <w:tcBorders>
              <w:top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business</w:t>
            </w:r>
          </w:p>
        </w:tc>
        <w:tc>
          <w:tcPr>
            <w:vMerge/>
            <w:tcBorders/>
            <w:shd w:val="clear" w:color="auto" w:fill="auto"/>
            <w:vAlign w:val="center"/>
          </w:tcPr>
          <w:p>
            <w:pPr>
              <w:framePr w:w="5803" w:h="2342" w:wrap="none" w:vAnchor="page" w:hAnchor="page" w:x="693" w:y="1383"/>
            </w:pPr>
          </w:p>
        </w:tc>
        <w:tc>
          <w:tcPr>
            <w:vMerge/>
            <w:tcBorders/>
            <w:shd w:val="clear" w:color="auto" w:fill="auto"/>
            <w:vAlign w:val="bottom"/>
          </w:tcPr>
          <w:p>
            <w:pPr>
              <w:framePr w:w="5803" w:h="2342" w:wrap="none" w:vAnchor="page" w:hAnchor="page" w:x="693" w:y="1383"/>
            </w:pPr>
          </w:p>
        </w:tc>
      </w:tr>
      <w:tr>
        <w:trPr>
          <w:trHeight w:val="302" w:hRule="exact"/>
        </w:trPr>
        <w:tc>
          <w:tcPr>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USA</w:t>
            </w:r>
          </w:p>
        </w:tc>
        <w:tc>
          <w:tcPr>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268</w:t>
            </w:r>
          </w:p>
        </w:tc>
        <w:tc>
          <w:tcPr>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2.70</w:t>
            </w:r>
          </w:p>
        </w:tc>
        <w:tc>
          <w:tcPr>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29.8</w:t>
            </w:r>
          </w:p>
        </w:tc>
        <w:tc>
          <w:tcPr>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66.8</w:t>
            </w:r>
          </w:p>
        </w:tc>
        <w:tc>
          <w:tcPr>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965</w:t>
            </w:r>
          </w:p>
        </w:tc>
        <w:tc>
          <w:tcPr>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2106</w:t>
            </w:r>
          </w:p>
        </w:tc>
      </w:tr>
      <w:tr>
        <w:trPr>
          <w:trHeight w:val="221" w:hRule="exact"/>
        </w:trPr>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EU</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162</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1.81</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36.8</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54.8</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858</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shd w:val="clear" w:color="auto" w:fill="auto"/>
                <w:lang w:val="en-US" w:eastAsia="en-US" w:bidi="en-US"/>
              </w:rPr>
              <w:t>na</w:t>
            </w:r>
          </w:p>
        </w:tc>
      </w:tr>
      <w:tr>
        <w:trPr>
          <w:trHeight w:val="221" w:hRule="exact"/>
        </w:trPr>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Japan</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103</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3.10</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72.6</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625</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435</w:t>
            </w:r>
          </w:p>
        </w:tc>
      </w:tr>
      <w:tr>
        <w:trPr>
          <w:trHeight w:val="226" w:hRule="exact"/>
        </w:trPr>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Germany</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51</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2.38</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35.6</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63.5</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238</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544</w:t>
            </w:r>
          </w:p>
        </w:tc>
      </w:tr>
      <w:tr>
        <w:trPr>
          <w:trHeight w:val="211" w:hRule="exact"/>
        </w:trPr>
        <w:tc>
          <w:tcPr>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France</w:t>
            </w:r>
          </w:p>
        </w:tc>
        <w:tc>
          <w:tcPr>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shd w:val="clear" w:color="auto" w:fill="auto"/>
                <w:lang w:val="en-US" w:eastAsia="en-US" w:bidi="en-US"/>
              </w:rPr>
              <w:t>31</w:t>
            </w:r>
          </w:p>
        </w:tc>
        <w:tc>
          <w:tcPr>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2.21</w:t>
            </w:r>
          </w:p>
        </w:tc>
        <w:tc>
          <w:tcPr>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40.2</w:t>
            </w:r>
          </w:p>
        </w:tc>
        <w:tc>
          <w:tcPr>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50.3</w:t>
            </w:r>
          </w:p>
        </w:tc>
        <w:tc>
          <w:tcPr>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155</w:t>
            </w:r>
          </w:p>
        </w:tc>
        <w:tc>
          <w:tcPr>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shd w:val="clear" w:color="auto" w:fill="auto"/>
                <w:lang w:val="en-US" w:eastAsia="en-US" w:bidi="en-US"/>
              </w:rPr>
              <w:t>245</w:t>
            </w:r>
          </w:p>
        </w:tc>
      </w:tr>
      <w:tr>
        <w:trPr>
          <w:trHeight w:val="355" w:hRule="exact"/>
        </w:trPr>
        <w:tc>
          <w:tcPr>
            <w:tcBorders>
              <w:bottom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UK</w:t>
            </w:r>
          </w:p>
        </w:tc>
        <w:tc>
          <w:tcPr>
            <w:tcBorders>
              <w:bottom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26</w:t>
            </w:r>
          </w:p>
        </w:tc>
        <w:tc>
          <w:tcPr>
            <w:tcBorders>
              <w:bottom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1.83</w:t>
            </w:r>
          </w:p>
        </w:tc>
        <w:tc>
          <w:tcPr>
            <w:tcBorders>
              <w:bottom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31.0</w:t>
            </w:r>
          </w:p>
        </w:tc>
        <w:tc>
          <w:tcPr>
            <w:tcBorders>
              <w:bottom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47.3</w:t>
            </w:r>
          </w:p>
        </w:tc>
        <w:tc>
          <w:tcPr>
            <w:tcBorders>
              <w:bottom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159</w:t>
            </w:r>
          </w:p>
        </w:tc>
        <w:tc>
          <w:tcPr>
            <w:tcBorders>
              <w:bottom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381</w:t>
            </w:r>
          </w:p>
        </w:tc>
      </w:tr>
    </w:tbl>
    <w:p>
      <w:pPr>
        <w:pStyle w:val="Style45"/>
        <w:keepNext w:val="0"/>
        <w:keepLines w:val="0"/>
        <w:framePr w:wrap="none" w:vAnchor="page" w:hAnchor="page" w:x="717" w:y="3812"/>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registered abroad.</w:t>
      </w:r>
    </w:p>
    <w:p>
      <w:pPr>
        <w:pStyle w:val="Style7"/>
        <w:keepNext w:val="0"/>
        <w:keepLines w:val="0"/>
        <w:framePr w:w="5818" w:h="6245" w:hRule="exact" w:wrap="none" w:vAnchor="page" w:hAnchor="page" w:x="693" w:y="431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 century of government control and activism in education has crowded out private initiative, and alternative experiments have had to fit either inside the system or at its periphery. This is strik</w:t>
        <w:softHyphen/>
        <w:t xml:space="preserve">ingly true of business and commercial schools. Since the end of the nineteenth century vocational schools have been created and maintained by professional and trade associations (e.g. Chambers of Commerce). They fostered the creation of business schools such as the HEC, ESSEC and others (fifty of them rank officially as </w:t>
      </w:r>
      <w:r>
        <w:rPr>
          <w:i/>
          <w:iCs/>
          <w:color w:val="000000"/>
          <w:spacing w:val="0"/>
          <w:w w:val="100"/>
          <w:position w:val="0"/>
          <w:shd w:val="clear" w:color="auto" w:fill="auto"/>
          <w:lang w:val="fr-FR" w:eastAsia="fr-FR" w:bidi="fr-FR"/>
        </w:rPr>
        <w:t>grandes écoles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top schools such </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en-US" w:eastAsia="en-US" w:bidi="en-US"/>
        </w:rPr>
        <w:t>the INSEAD now play in the same league as Wharton, Sloane and Harvard. In the 1920s, with the spread of the typewriter, the Pigier school made a speciality of teaching shorthand and typing.</w:t>
      </w:r>
    </w:p>
    <w:p>
      <w:pPr>
        <w:pStyle w:val="Style7"/>
        <w:keepNext w:val="0"/>
        <w:keepLines w:val="0"/>
        <w:framePr w:w="5818" w:h="6245" w:hRule="exact" w:wrap="none" w:vAnchor="page" w:hAnchor="page" w:x="693" w:y="431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How has the system affected performance in innovation and R&amp;D? Technological innovation can be measured by the resources allocated to R&amp;D, indicators of which did not become widely avail</w:t>
        <w:softHyphen/>
        <w:t>able until the second half of the twentieth century (Table 5.3). Since 1960 expenditure on R&amp;D has averaged 2 per cent of GNP, broadly in line with comparable countries. Another measure of capacity, the number of full-time researchers, is also comparable to that in the UK or Germany. But they have tended to work pre</w:t>
        <w:softHyphen/>
        <w:t>dominantly in government agencies (the CNRS, CEA, CERM and others) in procurement, and in large corporations: in the 1990s large companies with government contracts, such as Aerospatiale, Thomson CSF and Alcatel, each spent over 10 per cent of their turnover on R&amp;D. Likewise, the CNRS, originally created in 1939</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institutions of French capitalism</w:t>
      </w:r>
    </w:p>
    <w:p>
      <w:pPr>
        <w:pStyle w:val="Style35"/>
        <w:keepNext w:val="0"/>
        <w:keepLines w:val="0"/>
        <w:framePr w:wrap="none" w:vAnchor="page" w:hAnchor="page" w:x="625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w:t>
      </w:r>
    </w:p>
    <w:p>
      <w:pPr>
        <w:pStyle w:val="Style7"/>
        <w:keepNext w:val="0"/>
        <w:keepLines w:val="0"/>
        <w:framePr w:w="5813" w:h="8942" w:hRule="exact" w:wrap="none" w:vAnchor="page" w:hAnchor="page" w:x="696"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but remodelled after 1945 after the Soviet Academy of Sciences, has gradually swelled into a huge bureaucracy whose members strive (not always successfully) for international distinction. By the end of the twentieth century, promising young researchers and profession</w:t>
        <w:softHyphen/>
        <w:t>als without the stamina or patience for job-rigging were increasingly trying their luck abroad, especially in America and the UK (witness the Nobel-prize-winning economist G. Debreu). France is thus sub</w:t>
        <w:softHyphen/>
        <w:t>sidising human capital formation in other rival economies.</w:t>
      </w:r>
    </w:p>
    <w:p>
      <w:pPr>
        <w:pStyle w:val="Style7"/>
        <w:keepNext w:val="0"/>
        <w:keepLines w:val="0"/>
        <w:framePr w:w="5813" w:h="8942" w:hRule="exact" w:wrap="none" w:vAnchor="page" w:hAnchor="page" w:x="696"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Most indicators are of capacity, and the impact of R&amp;D on pro</w:t>
        <w:softHyphen/>
        <w:t>duction systems is more difficult to assess. Ingenuity, however, can be appraised from circumstantial evidence relating to the frequency of inventions and discoveries, the granting of patents, and official distinctions. In the scientific</w:t>
      </w:r>
      <w:r>
        <w:rPr>
          <w:color w:val="000000"/>
          <w:spacing w:val="0"/>
          <w:w w:val="100"/>
          <w:position w:val="0"/>
          <w:shd w:val="clear" w:color="auto" w:fill="auto"/>
          <w:vertAlign w:val="superscript"/>
          <w:lang w:val="en-US" w:eastAsia="en-US" w:bidi="en-US"/>
        </w:rPr>
        <w:t>10 11</w:t>
      </w:r>
      <w:r>
        <w:rPr>
          <w:color w:val="000000"/>
          <w:spacing w:val="0"/>
          <w:w w:val="100"/>
          <w:position w:val="0"/>
          <w:shd w:val="clear" w:color="auto" w:fill="auto"/>
          <w:lang w:val="en-US" w:eastAsia="en-US" w:bidi="en-US"/>
        </w:rPr>
        <w:t xml:space="preserve"> Nobel prize league, French scien</w:t>
        <w:softHyphen/>
        <w:t>tists, with 27 laureates, have fared markedly worse than their coun</w:t>
        <w:softHyphen/>
        <w:t>terparts in America (235), Britain (75) and Germany (62), but better than all other countries taken individually. France actually lost its status as a major scientific centre in the nineteenth century but a number of notable twentieth century inventions have been the products of French minds (see Table 5.4). The flow of inventions patented by French promoters abroad (in the USA above all) has shown no sign of abating and, though smaller, can be favourably compared with the German and British contribution. But since the 1920s and even more since 1945, process and product innovation has essentially been made possible by technological transfers from the USA, either directly or via subsidiaries of American multination</w:t>
        <w:softHyphen/>
        <w:t>als. In the late 1940s productivity missions set up under the Marshall Plan met with great success and since then a constant stream of cor</w:t>
        <w:softHyphen/>
        <w:t>porate executives has been exposed to American influence.</w:t>
      </w:r>
    </w:p>
    <w:p>
      <w:pPr>
        <w:pStyle w:val="Style7"/>
        <w:keepNext w:val="0"/>
        <w:keepLines w:val="0"/>
        <w:framePr w:w="5813" w:h="8942" w:hRule="exact" w:wrap="none" w:vAnchor="page" w:hAnchor="page" w:x="696"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On the whole French businesses have proved good learners and conscientious emulators. The relatively low number of translations of books in English in technical subjects is also proof that read</w:t>
        <w:softHyphen/>
        <w:t>ers can access them directly in the original.</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Despite its inher</w:t>
        <w:softHyphen/>
        <w:t>ent flaws, the evidence does not suggest that France’s occasional shortcomings in R&amp;D have come from funding, lack of ingenu</w:t>
        <w:softHyphen/>
        <w:t>ity or inventiveness, or else negative attitudes towards innovation. Rather, an inadequate rate of business startups may be the result of</w:t>
      </w:r>
    </w:p>
    <w:p>
      <w:pPr>
        <w:pStyle w:val="Style38"/>
        <w:keepNext w:val="0"/>
        <w:keepLines w:val="0"/>
        <w:framePr w:w="5813" w:h="168" w:hRule="exact" w:wrap="none" w:vAnchor="page" w:hAnchor="page" w:x="696" w:y="9985"/>
        <w:widowControl w:val="0"/>
        <w:shd w:val="clear" w:color="auto" w:fill="auto"/>
        <w:bidi w:val="0"/>
        <w:spacing w:before="0" w:after="0"/>
        <w:ind w:left="0" w:right="0" w:firstLine="0"/>
        <w:jc w:val="both"/>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Chemistry, physics, medicine and economics.</w:t>
      </w:r>
    </w:p>
    <w:p>
      <w:pPr>
        <w:pStyle w:val="Style38"/>
        <w:keepNext w:val="0"/>
        <w:keepLines w:val="0"/>
        <w:framePr w:w="5813" w:h="379" w:hRule="exact" w:wrap="none" w:vAnchor="page" w:hAnchor="page" w:x="696" w:y="10163"/>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In 1990 17.6 per cent of all technical books published in France were translations compared with 25 per cent in Italy and 14 per cent in Germany.</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76</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4114" w:h="518" w:hRule="exact" w:wrap="none" w:vAnchor="page" w:hAnchor="page" w:x="141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5.4 Some notable French inventions and discoveries, 1890-1984</w:t>
      </w:r>
    </w:p>
    <w:tbl>
      <w:tblPr>
        <w:tblOverlap w:val="never"/>
        <w:jc w:val="left"/>
        <w:tblLayout w:type="fixed"/>
      </w:tblPr>
      <w:tblGrid>
        <w:gridCol w:w="898"/>
        <w:gridCol w:w="2141"/>
        <w:gridCol w:w="1810"/>
      </w:tblGrid>
      <w:tr>
        <w:trPr>
          <w:trHeight w:val="317" w:hRule="exact"/>
        </w:trPr>
        <w:tc>
          <w:tcPr>
            <w:tcBorders>
              <w:top w:val="single" w:sz="4"/>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1891</w:t>
            </w:r>
          </w:p>
        </w:tc>
        <w:tc>
          <w:tcPr>
            <w:tcBorders>
              <w:top w:val="single" w:sz="4"/>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pneumatic tyre</w:t>
            </w:r>
          </w:p>
        </w:tc>
        <w:tc>
          <w:tcPr>
            <w:tcBorders>
              <w:top w:val="single" w:sz="4"/>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Michelin Bros.</w:t>
            </w:r>
          </w:p>
        </w:tc>
      </w:tr>
      <w:tr>
        <w:trPr>
          <w:trHeight w:val="221"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1896</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radioactivity</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Becquerel</w:t>
            </w:r>
          </w:p>
        </w:tc>
      </w:tr>
      <w:tr>
        <w:trPr>
          <w:trHeight w:val="202"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1902</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scooter</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Gauthier</w:t>
            </w:r>
          </w:p>
        </w:tc>
      </w:tr>
      <w:tr>
        <w:trPr>
          <w:trHeight w:val="221" w:hRule="exact"/>
        </w:trPr>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1903</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autochrome</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 xml:space="preserve">Lumière </w:t>
            </w:r>
            <w:r>
              <w:rPr>
                <w:color w:val="000000"/>
                <w:spacing w:val="0"/>
                <w:w w:val="100"/>
                <w:position w:val="0"/>
                <w:sz w:val="17"/>
                <w:szCs w:val="17"/>
                <w:shd w:val="clear" w:color="auto" w:fill="auto"/>
                <w:lang w:val="en-US" w:eastAsia="en-US" w:bidi="en-US"/>
              </w:rPr>
              <w:t>Bros.</w:t>
            </w:r>
          </w:p>
        </w:tc>
      </w:tr>
      <w:tr>
        <w:trPr>
          <w:trHeight w:val="216" w:hRule="exact"/>
        </w:trPr>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1906-23</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BCG</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 xml:space="preserve">Calmette &amp; </w:t>
            </w:r>
            <w:r>
              <w:rPr>
                <w:color w:val="000000"/>
                <w:spacing w:val="0"/>
                <w:w w:val="100"/>
                <w:position w:val="0"/>
                <w:sz w:val="17"/>
                <w:szCs w:val="17"/>
                <w:shd w:val="clear" w:color="auto" w:fill="auto"/>
                <w:lang w:val="fr-FR" w:eastAsia="fr-FR" w:bidi="fr-FR"/>
              </w:rPr>
              <w:t>Guèrin</w:t>
            </w:r>
          </w:p>
        </w:tc>
      </w:tr>
      <w:tr>
        <w:trPr>
          <w:trHeight w:val="230" w:hRule="exact"/>
        </w:trPr>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1907</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telecopy (fax) machine</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Belin</w:t>
            </w:r>
          </w:p>
        </w:tc>
      </w:tr>
      <w:tr>
        <w:trPr>
          <w:trHeight w:val="221"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1910</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gearbox</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Forest</w:t>
            </w:r>
          </w:p>
        </w:tc>
      </w:tr>
      <w:tr>
        <w:trPr>
          <w:trHeight w:val="211"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1910</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neon lamp</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Claude</w:t>
            </w:r>
          </w:p>
        </w:tc>
      </w:tr>
      <w:tr>
        <w:trPr>
          <w:trHeight w:val="216" w:hRule="exact"/>
        </w:trPr>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1912</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dish washer</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Labrousse</w:t>
            </w:r>
          </w:p>
        </w:tc>
      </w:tr>
      <w:tr>
        <w:trPr>
          <w:trHeight w:val="221" w:hRule="exact"/>
        </w:trPr>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1915</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armoured tank</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Estienne</w:t>
            </w:r>
          </w:p>
        </w:tc>
      </w:tr>
      <w:tr>
        <w:trPr>
          <w:trHeight w:val="230" w:hRule="exact"/>
        </w:trPr>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1922</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shorthand (note taking)</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Pigier</w:t>
            </w:r>
          </w:p>
        </w:tc>
      </w:tr>
      <w:tr>
        <w:trPr>
          <w:trHeight w:val="221"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1926</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aerosol</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J. Estignard</w:t>
            </w:r>
          </w:p>
        </w:tc>
      </w:tr>
      <w:tr>
        <w:trPr>
          <w:trHeight w:val="206"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1927</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crepe rubber sole</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Delbon</w:t>
            </w:r>
          </w:p>
        </w:tc>
      </w:tr>
      <w:tr>
        <w:trPr>
          <w:trHeight w:val="230"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1927</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cartridge pen</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Perraud</w:t>
            </w:r>
          </w:p>
        </w:tc>
      </w:tr>
      <w:tr>
        <w:trPr>
          <w:trHeight w:val="221"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1931</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vegetable processor</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Martelet</w:t>
            </w:r>
          </w:p>
        </w:tc>
      </w:tr>
      <w:tr>
        <w:trPr>
          <w:trHeight w:val="221"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1937</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artificial (iron) lung</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Henry</w:t>
            </w:r>
          </w:p>
        </w:tc>
      </w:tr>
      <w:tr>
        <w:trPr>
          <w:trHeight w:val="216"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1952</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neuroleptic drug</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Laborit</w:t>
            </w:r>
          </w:p>
        </w:tc>
      </w:tr>
      <w:tr>
        <w:trPr>
          <w:trHeight w:val="211"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1953</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pressure cooker</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Lescure Bros.</w:t>
            </w:r>
          </w:p>
        </w:tc>
      </w:tr>
      <w:tr>
        <w:trPr>
          <w:trHeight w:val="216"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1974</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smart card</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Moreno</w:t>
            </w:r>
          </w:p>
        </w:tc>
      </w:tr>
      <w:tr>
        <w:trPr>
          <w:trHeight w:val="307" w:hRule="exact"/>
        </w:trPr>
        <w:tc>
          <w:tcPr>
            <w:tcBorders>
              <w:bottom w:val="single" w:sz="4"/>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1984</w:t>
            </w:r>
          </w:p>
        </w:tc>
        <w:tc>
          <w:tcPr>
            <w:tcBorders>
              <w:bottom w:val="single" w:sz="4"/>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sun contact lenses</w:t>
            </w:r>
          </w:p>
        </w:tc>
        <w:tc>
          <w:tcPr>
            <w:tcBorders>
              <w:bottom w:val="single" w:sz="4"/>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Essilor</w:t>
            </w:r>
          </w:p>
        </w:tc>
      </w:tr>
    </w:tbl>
    <w:p>
      <w:pPr>
        <w:pStyle w:val="Style38"/>
        <w:keepNext w:val="0"/>
        <w:keepLines w:val="0"/>
        <w:framePr w:w="5789" w:h="1762" w:hRule="exact" w:wrap="none" w:vAnchor="page" w:hAnchor="page" w:x="697" w:y="6428"/>
        <w:widowControl w:val="0"/>
        <w:shd w:val="clear" w:color="auto" w:fill="auto"/>
        <w:bidi w:val="0"/>
        <w:spacing w:before="0" w:after="0" w:line="259" w:lineRule="auto"/>
        <w:ind w:left="0" w:right="0" w:firstLine="0"/>
        <w:jc w:val="both"/>
        <w:rPr>
          <w:sz w:val="20"/>
          <w:szCs w:val="20"/>
        </w:rPr>
      </w:pPr>
      <w:r>
        <w:rPr>
          <w:color w:val="000000"/>
          <w:spacing w:val="0"/>
          <w:w w:val="100"/>
          <w:position w:val="0"/>
          <w:sz w:val="20"/>
          <w:szCs w:val="20"/>
          <w:shd w:val="clear" w:color="auto" w:fill="auto"/>
          <w:lang w:val="en-US" w:eastAsia="en-US" w:bidi="en-US"/>
        </w:rPr>
        <w:t>the collusion and activism of entrenched interests, which have pro</w:t>
        <w:softHyphen/>
        <w:t>duced both barriers to entry and disincentives to business startups, as well as to the application of innovations.</w:t>
      </w:r>
      <w:r>
        <w:rPr>
          <w:color w:val="000000"/>
          <w:spacing w:val="0"/>
          <w:w w:val="100"/>
          <w:position w:val="0"/>
          <w:sz w:val="20"/>
          <w:szCs w:val="20"/>
          <w:shd w:val="clear" w:color="auto" w:fill="auto"/>
          <w:vertAlign w:val="superscript"/>
          <w:lang w:val="en-US" w:eastAsia="en-US" w:bidi="en-US"/>
        </w:rPr>
        <w:t>12</w:t>
      </w:r>
      <w:r>
        <w:rPr>
          <w:color w:val="000000"/>
          <w:spacing w:val="0"/>
          <w:w w:val="100"/>
          <w:position w:val="0"/>
          <w:sz w:val="20"/>
          <w:szCs w:val="20"/>
          <w:shd w:val="clear" w:color="auto" w:fill="auto"/>
          <w:lang w:val="en-US" w:eastAsia="en-US" w:bidi="en-US"/>
        </w:rPr>
        <w:t xml:space="preserve"> It is estimated that, besides the expatriate personnel of foreign subsidiaries of French multinationals abroad, 150,000 French people, mostly young pro</w:t>
        <w:softHyphen/>
        <w:t>fessionals, have set up shop in the south-east of England and 90,000 in California.</w:t>
      </w:r>
    </w:p>
    <w:p>
      <w:pPr>
        <w:pStyle w:val="Style38"/>
        <w:keepNext w:val="0"/>
        <w:keepLines w:val="0"/>
        <w:framePr w:w="5808" w:h="1373" w:hRule="exact" w:wrap="none" w:vAnchor="page" w:hAnchor="page" w:x="702" w:y="8559"/>
        <w:widowControl w:val="0"/>
        <w:shd w:val="clear" w:color="auto" w:fill="auto"/>
        <w:bidi w:val="0"/>
        <w:spacing w:before="0" w:after="100" w:line="259"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4. Corporatism, interest groups and collective action</w:t>
      </w:r>
    </w:p>
    <w:p>
      <w:pPr>
        <w:pStyle w:val="Style38"/>
        <w:keepNext w:val="0"/>
        <w:keepLines w:val="0"/>
        <w:framePr w:w="5808" w:h="1373" w:hRule="exact" w:wrap="none" w:vAnchor="page" w:hAnchor="page" w:x="702" w:y="8559"/>
        <w:widowControl w:val="0"/>
        <w:shd w:val="clear" w:color="auto" w:fill="auto"/>
        <w:bidi w:val="0"/>
        <w:spacing w:before="0" w:after="0" w:line="259" w:lineRule="auto"/>
        <w:ind w:left="0" w:right="0" w:firstLine="0"/>
        <w:jc w:val="both"/>
        <w:rPr>
          <w:sz w:val="20"/>
          <w:szCs w:val="20"/>
        </w:rPr>
      </w:pPr>
      <w:r>
        <w:rPr>
          <w:color w:val="000000"/>
          <w:spacing w:val="0"/>
          <w:w w:val="100"/>
          <w:position w:val="0"/>
          <w:sz w:val="20"/>
          <w:szCs w:val="20"/>
          <w:shd w:val="clear" w:color="auto" w:fill="auto"/>
          <w:lang w:val="en-US" w:eastAsia="en-US" w:bidi="en-US"/>
        </w:rPr>
        <w:t>The enduring strength, among French exports, of products of industries directly or indirectly dependent on government subsi</w:t>
        <w:softHyphen/>
        <w:t>dies or protection, from farm produce to aircrafts, pharmaceuticals, and - last but not least - military equipment, hints at the existence</w:t>
      </w:r>
    </w:p>
    <w:p>
      <w:pPr>
        <w:pStyle w:val="Style38"/>
        <w:keepNext w:val="0"/>
        <w:keepLines w:val="0"/>
        <w:framePr w:w="5304" w:h="384" w:hRule="exact" w:wrap="none" w:vAnchor="page" w:hAnchor="page" w:x="932" w:y="10158"/>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 xml:space="preserve">In 2001, the administrative cost of incorporating a limited liability company was </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7,500.</w:t>
      </w:r>
    </w:p>
    <w:p>
      <w:pPr>
        <w:pStyle w:val="Style35"/>
        <w:keepNext w:val="0"/>
        <w:keepLines w:val="0"/>
        <w:framePr w:wrap="none" w:vAnchor="page" w:hAnchor="page" w:x="716" w:y="10134"/>
        <w:widowControl w:val="0"/>
        <w:shd w:val="clear" w:color="auto" w:fill="auto"/>
        <w:bidi w:val="0"/>
        <w:spacing w:before="0" w:after="0" w:line="240" w:lineRule="auto"/>
        <w:ind w:left="0" w:right="0" w:firstLine="0"/>
        <w:jc w:val="both"/>
        <w:rPr>
          <w:sz w:val="12"/>
          <w:szCs w:val="12"/>
        </w:rPr>
      </w:pPr>
      <w:r>
        <w:rPr>
          <w:i w:val="0"/>
          <w:iCs w:val="0"/>
          <w:color w:val="000000"/>
          <w:spacing w:val="0"/>
          <w:w w:val="100"/>
          <w:position w:val="0"/>
          <w:sz w:val="12"/>
          <w:szCs w:val="12"/>
          <w:shd w:val="clear" w:color="auto" w:fill="auto"/>
          <w:lang w:val="en-US" w:eastAsia="en-US" w:bidi="en-US"/>
        </w:rPr>
        <w:t>12</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institutions of French capitalism</w:t>
      </w:r>
    </w:p>
    <w:p>
      <w:pPr>
        <w:pStyle w:val="Style35"/>
        <w:keepNext w:val="0"/>
        <w:keepLines w:val="0"/>
        <w:framePr w:w="250" w:h="240" w:hRule="exact" w:wrap="none" w:vAnchor="page" w:hAnchor="page" w:x="6250" w:y="40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77</w:t>
      </w:r>
    </w:p>
    <w:p>
      <w:pPr>
        <w:pStyle w:val="Style7"/>
        <w:keepNext w:val="0"/>
        <w:keepLines w:val="0"/>
        <w:framePr w:w="5813" w:h="9730" w:hRule="exact" w:wrap="none" w:vAnchor="page" w:hAnchor="page" w:x="691" w:y="831"/>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of powerful corporatist forces; it also explodes the myth that the republican state extends equal treatment to all citizens ‘regardless of creed, race, status etc.’ J. Dessirier (1935) was among the first to pinpoint the existence of a ‘dual’ economy in which the performance of industries depended on whether they were ‘sheltered’ or exposed to the full savagery of the 1930s depression. Studying the causes of 1970s stagflation, Mancur Olson (1982), a public choice theo</w:t>
        <w:softHyphen/>
        <w:t>rist, came to assign poor economic performance to ‘social rigidities’ brought about by the interplay of interest groups. French histori</w:t>
        <w:softHyphen/>
        <w:t xml:space="preserve">ans, while recognising the existence of ‘lobbies’ (Garrigues, 2002), have tended to play down their influence (to some, the notion that the state could be to a large extent manipulated by these groups is almost anathema). The paradox stems from the fact that common interest groups or </w:t>
      </w:r>
      <w:r>
        <w:rPr>
          <w:i/>
          <w:iCs/>
          <w:color w:val="000000"/>
          <w:spacing w:val="0"/>
          <w:w w:val="100"/>
          <w:position w:val="0"/>
          <w:shd w:val="clear" w:color="auto" w:fill="auto"/>
          <w:lang w:val="en-US" w:eastAsia="en-US" w:bidi="en-US"/>
        </w:rPr>
        <w:t xml:space="preserve">corps </w:t>
      </w:r>
      <w:r>
        <w:rPr>
          <w:i/>
          <w:iCs/>
          <w:color w:val="000000"/>
          <w:spacing w:val="0"/>
          <w:w w:val="100"/>
          <w:position w:val="0"/>
          <w:shd w:val="clear" w:color="auto" w:fill="auto"/>
          <w:lang w:val="fr-FR" w:eastAsia="fr-FR" w:bidi="fr-FR"/>
        </w:rPr>
        <w:t>intermediaires</w:t>
      </w:r>
      <w:r>
        <w:rPr>
          <w:rFonts w:ascii="Arial" w:eastAsia="Arial" w:hAnsi="Arial" w:cs="Arial"/>
          <w:color w:val="000000"/>
          <w:spacing w:val="0"/>
          <w:w w:val="100"/>
          <w:position w:val="0"/>
          <w:sz w:val="24"/>
          <w:szCs w:val="24"/>
          <w:shd w:val="clear" w:color="auto" w:fill="auto"/>
          <w:lang w:val="fr-FR" w:eastAsia="fr-FR" w:bidi="fr-FR"/>
        </w:rPr>
        <w:t xml:space="preserve"> </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are not recognised as having a legitimate voice in shaping policy-making. Some have, however, managed to carve themselves an influential role.</w:t>
      </w:r>
    </w:p>
    <w:p>
      <w:pPr>
        <w:pStyle w:val="Style68"/>
        <w:keepNext w:val="0"/>
        <w:keepLines w:val="0"/>
        <w:framePr w:w="5813" w:h="9730" w:hRule="exact" w:wrap="none" w:vAnchor="page" w:hAnchor="page" w:x="691" w:y="831"/>
        <w:widowControl w:val="0"/>
        <w:numPr>
          <w:ilvl w:val="1"/>
          <w:numId w:val="19"/>
        </w:numPr>
        <w:shd w:val="clear" w:color="auto" w:fill="auto"/>
        <w:tabs>
          <w:tab w:pos="710" w:val="left"/>
        </w:tabs>
        <w:bidi w:val="0"/>
        <w:spacing w:before="0"/>
        <w:ind w:left="0" w:right="0" w:firstLine="0"/>
        <w:jc w:val="both"/>
      </w:pPr>
      <w:bookmarkStart w:id="88" w:name="bookmark88"/>
      <w:r>
        <w:rPr>
          <w:color w:val="000000"/>
          <w:spacing w:val="0"/>
          <w:w w:val="100"/>
          <w:position w:val="0"/>
          <w:shd w:val="clear" w:color="auto" w:fill="auto"/>
          <w:lang w:val="en-US" w:eastAsia="en-US" w:bidi="en-US"/>
        </w:rPr>
        <w:t>Labour unions</w:t>
      </w:r>
      <w:bookmarkEnd w:id="88"/>
    </w:p>
    <w:p>
      <w:pPr>
        <w:pStyle w:val="Style7"/>
        <w:keepNext w:val="0"/>
        <w:keepLines w:val="0"/>
        <w:framePr w:w="5813" w:h="9730" w:hRule="exact" w:wrap="none" w:vAnchor="page" w:hAnchor="page" w:x="69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Historians of labour have devoted a great deal of attention to col</w:t>
        <w:softHyphen/>
        <w:t xml:space="preserve">lective (or industrial) action and </w:t>
      </w:r>
      <w:r>
        <w:rPr>
          <w:i/>
          <w:iCs/>
          <w:color w:val="000000"/>
          <w:spacing w:val="0"/>
          <w:w w:val="100"/>
          <w:position w:val="0"/>
          <w:shd w:val="clear" w:color="auto" w:fill="auto"/>
          <w:lang w:val="en-US" w:eastAsia="en-US" w:bidi="en-US"/>
        </w:rPr>
        <w:t>syndicats</w:t>
      </w:r>
      <w:r>
        <w:rPr>
          <w:color w:val="000000"/>
          <w:spacing w:val="0"/>
          <w:w w:val="100"/>
          <w:position w:val="0"/>
          <w:shd w:val="clear" w:color="auto" w:fill="auto"/>
          <w:lang w:val="en-US" w:eastAsia="en-US" w:bidi="en-US"/>
        </w:rPr>
        <w:t xml:space="preserve"> (unions, which were long perceived as marching in the vanguard of progress). Paradoxi</w:t>
        <w:softHyphen/>
        <w:t>cally, union representation has traditionally been weak in France by European standards. The rate of unionisation peaked in the imme</w:t>
        <w:softHyphen/>
        <w:t>diate postwar period (35 per cent of the workforce in 1949), up from 20-25 per cent during the interwar period. But by 1958 it had fallen below the 1:5 ratio and it collapsed further in the 1980s, to 10.9 per cent in 1993, the lowest rate in the OECD. This weakness orig</w:t>
        <w:softHyphen/>
        <w:t xml:space="preserve">inally reflected ‘under-industrialisation’, and the dissemination of industrial employment among small </w:t>
      </w:r>
      <w:r>
        <w:rPr>
          <w:i/>
          <w:iCs/>
          <w:color w:val="000000"/>
          <w:spacing w:val="0"/>
          <w:w w:val="100"/>
          <w:position w:val="0"/>
          <w:shd w:val="clear" w:color="auto" w:fill="auto"/>
          <w:lang w:val="en-US" w:eastAsia="en-US" w:bidi="en-US"/>
        </w:rPr>
        <w:t>ateliers</w:t>
      </w:r>
      <w:r>
        <w:rPr>
          <w:rFonts w:ascii="Arial" w:eastAsia="Arial" w:hAnsi="Arial" w:cs="Arial"/>
          <w:color w:val="000000"/>
          <w:spacing w:val="0"/>
          <w:w w:val="100"/>
          <w:position w:val="0"/>
          <w:sz w:val="38"/>
          <w:szCs w:val="38"/>
          <w:shd w:val="clear" w:color="auto" w:fill="auto"/>
          <w:vertAlign w:val="superscript"/>
          <w:lang w:val="en-US" w:eastAsia="en-US" w:bidi="en-US"/>
        </w:rPr>
        <w:t>*</w:t>
      </w:r>
      <w:r>
        <w:rPr>
          <w:rFonts w:ascii="Arial" w:eastAsia="Arial" w:hAnsi="Arial" w:cs="Arial"/>
          <w:color w:val="000000"/>
          <w:spacing w:val="0"/>
          <w:w w:val="100"/>
          <w:position w:val="0"/>
          <w:sz w:val="38"/>
          <w:szCs w:val="38"/>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fabriques</w:t>
      </w:r>
      <w:r>
        <w:rPr>
          <w:rFonts w:ascii="Arial" w:eastAsia="Arial" w:hAnsi="Arial" w:cs="Arial"/>
          <w:color w:val="000000"/>
          <w:spacing w:val="0"/>
          <w:w w:val="100"/>
          <w:position w:val="0"/>
          <w:sz w:val="38"/>
          <w:szCs w:val="38"/>
          <w:shd w:val="clear" w:color="auto" w:fill="auto"/>
          <w:vertAlign w:val="superscript"/>
          <w:lang w:val="en-US" w:eastAsia="en-US" w:bidi="en-US"/>
        </w:rPr>
        <w:t>*</w:t>
      </w:r>
      <w:r>
        <w:rPr>
          <w:rFonts w:ascii="Arial" w:eastAsia="Arial" w:hAnsi="Arial" w:cs="Arial"/>
          <w:color w:val="000000"/>
          <w:spacing w:val="0"/>
          <w:w w:val="100"/>
          <w:position w:val="0"/>
          <w:sz w:val="38"/>
          <w:szCs w:val="38"/>
          <w:shd w:val="clear" w:color="auto" w:fill="auto"/>
          <w:lang w:val="en-US" w:eastAsia="en-US" w:bidi="en-US"/>
        </w:rPr>
        <w:t xml:space="preserve"> </w:t>
      </w:r>
      <w:r>
        <w:rPr>
          <w:color w:val="000000"/>
          <w:spacing w:val="0"/>
          <w:w w:val="100"/>
          <w:position w:val="0"/>
          <w:shd w:val="clear" w:color="auto" w:fill="auto"/>
          <w:lang w:val="en-US" w:eastAsia="en-US" w:bidi="en-US"/>
        </w:rPr>
        <w:t>(and the consequent pressure to consent and conform) as well as the pre</w:t>
        <w:softHyphen/>
        <w:t>dominance of individualist values. Up to the Second World War, union membership was concentrated in large industrial plants such as Renault and Citroen on the outskirts of Paris as well as in the mining districts of the north, Lorraine and Saint-Etienne, in metal</w:t>
        <w:softHyphen/>
        <w:t>working and in railway transport. Bitter strikes and walk-outs under union leadership characterised the early 1920s and mid-1930s.</w:t>
      </w:r>
    </w:p>
    <w:p>
      <w:pPr>
        <w:pStyle w:val="Style7"/>
        <w:keepNext w:val="0"/>
        <w:keepLines w:val="0"/>
        <w:framePr w:w="5813" w:h="9730" w:hRule="exact" w:wrap="none" w:vAnchor="page" w:hAnchor="page" w:x="691"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In spite of a most celebrated motion known as the ‘Charter of Amiens’, passed at the first trade union congress in 1906, which</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2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78</w:t>
      </w:r>
    </w:p>
    <w:p>
      <w:pPr>
        <w:pStyle w:val="Style35"/>
        <w:keepNext w:val="0"/>
        <w:keepLines w:val="0"/>
        <w:framePr w:wrap="none" w:vAnchor="page" w:hAnchor="page" w:x="144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4493" w:h="518" w:hRule="exact" w:wrap="none" w:vAnchor="page" w:hAnchor="page" w:x="1421"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5.5 ‘Representative’ labour union federations and their representativeness</w:t>
      </w:r>
    </w:p>
    <w:tbl>
      <w:tblPr>
        <w:tblOverlap w:val="never"/>
        <w:jc w:val="left"/>
        <w:tblLayout w:type="fixed"/>
      </w:tblPr>
      <w:tblGrid>
        <w:gridCol w:w="696"/>
        <w:gridCol w:w="912"/>
        <w:gridCol w:w="1027"/>
        <w:gridCol w:w="1176"/>
        <w:gridCol w:w="1037"/>
      </w:tblGrid>
      <w:tr>
        <w:trPr>
          <w:trHeight w:val="432" w:hRule="exact"/>
        </w:trPr>
        <w:tc>
          <w:tcPr>
            <w:vMerge w:val="restart"/>
            <w:tcBorders>
              <w:top w:val="single" w:sz="4"/>
            </w:tcBorders>
            <w:shd w:val="clear" w:color="auto" w:fill="auto"/>
            <w:vAlign w:val="top"/>
          </w:tcPr>
          <w:p>
            <w:pPr>
              <w:framePr w:w="4848" w:h="2093" w:wrap="none" w:vAnchor="page" w:hAnchor="page" w:x="1411" w:y="1383"/>
              <w:widowControl w:val="0"/>
              <w:rPr>
                <w:sz w:val="10"/>
                <w:szCs w:val="10"/>
              </w:rPr>
            </w:pPr>
          </w:p>
        </w:tc>
        <w:tc>
          <w:tcPr>
            <w:tcBorders>
              <w:top w:val="single" w:sz="4"/>
            </w:tcBorders>
            <w:shd w:val="clear" w:color="auto" w:fill="auto"/>
            <w:vAlign w:val="center"/>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Creation</w:t>
            </w:r>
          </w:p>
        </w:tc>
        <w:tc>
          <w:tcPr>
            <w:tcBorders>
              <w:top w:val="single" w:sz="4"/>
            </w:tcBorders>
            <w:shd w:val="clear" w:color="auto" w:fill="auto"/>
            <w:vAlign w:val="center"/>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Members</w:t>
            </w:r>
          </w:p>
        </w:tc>
        <w:tc>
          <w:tcPr>
            <w:gridSpan w:val="2"/>
            <w:tcBorders>
              <w:top w:val="single" w:sz="4"/>
            </w:tcBorders>
            <w:shd w:val="clear" w:color="auto" w:fill="auto"/>
            <w:vAlign w:val="center"/>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shd w:val="clear" w:color="auto" w:fill="auto"/>
                <w:lang w:val="en-US" w:eastAsia="en-US" w:bidi="en-US"/>
              </w:rPr>
              <w:t>Share of vote</w:t>
            </w:r>
          </w:p>
        </w:tc>
      </w:tr>
      <w:tr>
        <w:trPr>
          <w:trHeight w:val="346" w:hRule="exact"/>
        </w:trPr>
        <w:tc>
          <w:tcPr>
            <w:vMerge/>
            <w:tcBorders/>
            <w:shd w:val="clear" w:color="auto" w:fill="auto"/>
            <w:vAlign w:val="top"/>
          </w:tcPr>
          <w:p>
            <w:pPr>
              <w:framePr w:w="4848" w:h="2093" w:wrap="none" w:vAnchor="page" w:hAnchor="page" w:x="1411" w:y="1383"/>
            </w:pPr>
          </w:p>
        </w:tc>
        <w:tc>
          <w:tcPr>
            <w:tcBorders>
              <w:top w:val="single" w:sz="4"/>
            </w:tcBorders>
            <w:shd w:val="clear" w:color="auto" w:fill="auto"/>
            <w:vAlign w:val="center"/>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Date</w:t>
            </w:r>
          </w:p>
        </w:tc>
        <w:tc>
          <w:tcPr>
            <w:tcBorders>
              <w:top w:val="single" w:sz="4"/>
            </w:tcBorders>
            <w:shd w:val="clear" w:color="auto" w:fill="auto"/>
            <w:vAlign w:val="center"/>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(thsds)</w:t>
            </w:r>
          </w:p>
        </w:tc>
        <w:tc>
          <w:tcPr>
            <w:tcBorders>
              <w:top w:val="single" w:sz="4"/>
            </w:tcBorders>
            <w:shd w:val="clear" w:color="auto" w:fill="auto"/>
            <w:vAlign w:val="center"/>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1988 ballot</w:t>
            </w:r>
          </w:p>
        </w:tc>
        <w:tc>
          <w:tcPr>
            <w:tcBorders>
              <w:top w:val="single" w:sz="4"/>
            </w:tcBorders>
            <w:shd w:val="clear" w:color="auto" w:fill="auto"/>
            <w:vAlign w:val="center"/>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1997 ballot</w:t>
            </w:r>
          </w:p>
        </w:tc>
      </w:tr>
      <w:tr>
        <w:trPr>
          <w:trHeight w:val="302" w:hRule="exact"/>
        </w:trPr>
        <w:tc>
          <w:tcPr>
            <w:tcBorders>
              <w:top w:val="single" w:sz="4"/>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CGT</w:t>
            </w:r>
          </w:p>
        </w:tc>
        <w:tc>
          <w:tcPr>
            <w:tcBorders>
              <w:top w:val="single" w:sz="4"/>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1895</w:t>
            </w:r>
          </w:p>
        </w:tc>
        <w:tc>
          <w:tcPr>
            <w:tcBorders>
              <w:top w:val="single" w:sz="4"/>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653</w:t>
            </w:r>
          </w:p>
        </w:tc>
        <w:tc>
          <w:tcPr>
            <w:tcBorders>
              <w:top w:val="single" w:sz="4"/>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24.3</w:t>
            </w:r>
          </w:p>
        </w:tc>
        <w:tc>
          <w:tcPr>
            <w:tcBorders>
              <w:top w:val="single" w:sz="4"/>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33.1</w:t>
            </w:r>
          </w:p>
        </w:tc>
      </w:tr>
      <w:tr>
        <w:trPr>
          <w:trHeight w:val="221" w:hRule="exact"/>
        </w:trPr>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CFTC</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1919</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250</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4.9</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7.5</w:t>
            </w:r>
          </w:p>
        </w:tc>
      </w:tr>
      <w:tr>
        <w:trPr>
          <w:trHeight w:val="221" w:hRule="exact"/>
        </w:trPr>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CGC</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1944</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196</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5.8</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5.9</w:t>
            </w:r>
          </w:p>
        </w:tc>
      </w:tr>
      <w:tr>
        <w:trPr>
          <w:trHeight w:val="216" w:hRule="exact"/>
        </w:trPr>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FO</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1947</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1045</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12.1</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20.5</w:t>
            </w:r>
          </w:p>
        </w:tc>
      </w:tr>
      <w:tr>
        <w:trPr>
          <w:trHeight w:val="355" w:hRule="exact"/>
        </w:trPr>
        <w:tc>
          <w:tcPr>
            <w:tcBorders>
              <w:bottom w:val="single" w:sz="4"/>
            </w:tcBorders>
            <w:shd w:val="clear" w:color="auto" w:fill="auto"/>
            <w:vAlign w:val="top"/>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CFDT</w:t>
            </w:r>
          </w:p>
        </w:tc>
        <w:tc>
          <w:tcPr>
            <w:tcBorders>
              <w:bottom w:val="single" w:sz="4"/>
            </w:tcBorders>
            <w:shd w:val="clear" w:color="auto" w:fill="auto"/>
            <w:vAlign w:val="top"/>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1964</w:t>
            </w:r>
          </w:p>
        </w:tc>
        <w:tc>
          <w:tcPr>
            <w:tcBorders>
              <w:bottom w:val="single" w:sz="4"/>
            </w:tcBorders>
            <w:shd w:val="clear" w:color="auto" w:fill="auto"/>
            <w:vAlign w:val="top"/>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757</w:t>
            </w:r>
          </w:p>
        </w:tc>
        <w:tc>
          <w:tcPr>
            <w:tcBorders>
              <w:bottom w:val="single" w:sz="4"/>
            </w:tcBorders>
            <w:shd w:val="clear" w:color="auto" w:fill="auto"/>
            <w:vAlign w:val="top"/>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21.7</w:t>
            </w:r>
          </w:p>
        </w:tc>
        <w:tc>
          <w:tcPr>
            <w:tcBorders>
              <w:bottom w:val="single" w:sz="4"/>
            </w:tcBorders>
            <w:shd w:val="clear" w:color="auto" w:fill="auto"/>
            <w:vAlign w:val="top"/>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25.4</w:t>
            </w:r>
          </w:p>
        </w:tc>
      </w:tr>
    </w:tbl>
    <w:p>
      <w:pPr>
        <w:pStyle w:val="Style7"/>
        <w:keepNext w:val="0"/>
        <w:keepLines w:val="0"/>
        <w:framePr w:w="5794" w:h="5707" w:hRule="exact" w:wrap="none" w:vAnchor="page" w:hAnchor="page" w:x="701" w:y="388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pledged to keep political and labour organisations separate, labour organisations have tended to align themselves with political par</w:t>
        <w:softHyphen/>
        <w:t>ties, and political factors have played a major role in the devel</w:t>
        <w:softHyphen/>
        <w:t>opment of the labour movement. The historic CGT split in 1920 between those who adhered to the guidelines of Lenin’s Third Inter</w:t>
        <w:softHyphen/>
        <w:t>national (and founded the CGTU) and those who remained faith</w:t>
        <w:softHyphen/>
        <w:t xml:space="preserve">ful to the Charter of Amiens. In 1947, the foundation of Force </w:t>
      </w:r>
      <w:r>
        <w:rPr>
          <w:color w:val="000000"/>
          <w:spacing w:val="0"/>
          <w:w w:val="100"/>
          <w:position w:val="0"/>
          <w:shd w:val="clear" w:color="auto" w:fill="auto"/>
          <w:lang w:val="fr-FR" w:eastAsia="fr-FR" w:bidi="fr-FR"/>
        </w:rPr>
        <w:t xml:space="preserve">Ouvrière (FO) </w:t>
      </w:r>
      <w:r>
        <w:rPr>
          <w:color w:val="000000"/>
          <w:spacing w:val="0"/>
          <w:w w:val="100"/>
          <w:position w:val="0"/>
          <w:shd w:val="clear" w:color="auto" w:fill="auto"/>
          <w:lang w:val="en-US" w:eastAsia="en-US" w:bidi="en-US"/>
        </w:rPr>
        <w:t>was the outcome of the split between Communists and Socialists at the dawn of the Cold War.</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Furthermore, under the ‘social pact’ established at the Liberation,</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‘representative’ (i.e. officially recognised) labour union federations were involved in decision-making, on the management of social insurance and labour-management disputes (a procedure known as </w:t>
      </w:r>
      <w:r>
        <w:rPr>
          <w:i/>
          <w:iCs/>
          <w:color w:val="000000"/>
          <w:spacing w:val="0"/>
          <w:w w:val="100"/>
          <w:position w:val="0"/>
          <w:shd w:val="clear" w:color="auto" w:fill="auto"/>
          <w:lang w:val="fr-FR" w:eastAsia="fr-FR" w:bidi="fr-FR"/>
        </w:rPr>
        <w:t>paritarisme</w:t>
      </w:r>
      <w:r>
        <w:rPr>
          <w:rFonts w:ascii="Arial" w:eastAsia="Arial" w:hAnsi="Arial" w:cs="Arial"/>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The four (five from 1964) ‘representative’ federations played an important role during the ‘Golden Age’, in particular during the </w:t>
      </w:r>
      <w:r>
        <w:rPr>
          <w:color w:val="000000"/>
          <w:spacing w:val="0"/>
          <w:w w:val="100"/>
          <w:position w:val="0"/>
          <w:shd w:val="clear" w:color="auto" w:fill="auto"/>
          <w:lang w:val="en-US" w:eastAsia="en-US" w:bidi="en-US"/>
        </w:rPr>
        <w:t>negotiations leading to the Accords de Grenelle</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(1968). However, despite their stranglehold on representative bodies, their influence in the workplace has been dwindling ever since. Part of this decline is structural: unions typically represented unskilled manual work</w:t>
        <w:softHyphen/>
        <w:t>ers in industries which have now declined; the surge in service jobs excludes union representation tacitly or practically (as recent strikes in the Accor hotel chain and fastfood outlets have illustrated). As a result, public service workers have increasingly provided the</w:t>
      </w:r>
    </w:p>
    <w:p>
      <w:pPr>
        <w:pStyle w:val="Style38"/>
        <w:keepNext w:val="0"/>
        <w:keepLines w:val="0"/>
        <w:framePr w:w="5794" w:h="346" w:hRule="exact" w:wrap="none" w:vAnchor="page" w:hAnchor="page" w:x="701" w:y="9937"/>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And of the consequent dismissal of Communist cabinet ministers (5 May 1947).</w:t>
      </w:r>
    </w:p>
    <w:p>
      <w:pPr>
        <w:pStyle w:val="Style38"/>
        <w:keepNext w:val="0"/>
        <w:keepLines w:val="0"/>
        <w:framePr w:w="5794" w:h="379" w:hRule="exact" w:wrap="none" w:vAnchor="page" w:hAnchor="page" w:x="701" w:y="10292"/>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‘The Liberation’ refers to the period between the Normandy landings (6 June</w:t>
        <w:br/>
        <w:t>1944) and De Gaulle’s resignation from the government (23 January 1946).</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institutions of French capitalism</w:t>
      </w:r>
    </w:p>
    <w:p>
      <w:pPr>
        <w:pStyle w:val="Style35"/>
        <w:keepNext w:val="0"/>
        <w:keepLines w:val="0"/>
        <w:framePr w:wrap="none" w:vAnchor="page" w:hAnchor="page" w:x="625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79</w:t>
      </w:r>
    </w:p>
    <w:p>
      <w:pPr>
        <w:pStyle w:val="Style7"/>
        <w:keepNext w:val="0"/>
        <w:keepLines w:val="0"/>
        <w:framePr w:w="5813" w:h="8323" w:hRule="exact" w:wrap="none" w:vAnchor="page" w:hAnchor="page" w:x="69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backbone of union organisations and recurrent demonstrations aimed at defending their entitlements (including early retirement, generous pension benefits and security of tenure) now look increas</w:t>
        <w:softHyphen/>
        <w:t>ingly perfunctory.</w:t>
      </w:r>
    </w:p>
    <w:p>
      <w:pPr>
        <w:pStyle w:val="Style7"/>
        <w:keepNext w:val="0"/>
        <w:keepLines w:val="0"/>
        <w:framePr w:w="5813" w:h="8323" w:hRule="exact" w:wrap="none" w:vAnchor="page" w:hAnchor="page" w:x="691" w:y="831"/>
        <w:widowControl w:val="0"/>
        <w:shd w:val="clear" w:color="auto" w:fill="auto"/>
        <w:bidi w:val="0"/>
        <w:spacing w:before="0" w:after="260"/>
        <w:ind w:left="0" w:right="0" w:firstLine="220"/>
        <w:jc w:val="both"/>
      </w:pPr>
      <w:r>
        <w:rPr>
          <w:color w:val="000000"/>
          <w:spacing w:val="0"/>
          <w:w w:val="100"/>
          <w:position w:val="0"/>
          <w:shd w:val="clear" w:color="auto" w:fill="auto"/>
          <w:lang w:val="en-US" w:eastAsia="en-US" w:bidi="en-US"/>
        </w:rPr>
        <w:t>Employers’ associations have been even weaker and more frac- tious.</w:t>
      </w:r>
      <w:r>
        <w:rPr>
          <w:color w:val="000000"/>
          <w:spacing w:val="0"/>
          <w:w w:val="100"/>
          <w:position w:val="0"/>
          <w:sz w:val="14"/>
          <w:szCs w:val="14"/>
          <w:shd w:val="clear" w:color="auto" w:fill="auto"/>
          <w:lang w:val="en-US" w:eastAsia="en-US" w:bidi="en-US"/>
        </w:rPr>
        <w:t xml:space="preserve">15 </w:t>
      </w:r>
      <w:r>
        <w:rPr>
          <w:color w:val="000000"/>
          <w:spacing w:val="0"/>
          <w:w w:val="100"/>
          <w:position w:val="0"/>
          <w:shd w:val="clear" w:color="auto" w:fill="auto"/>
          <w:lang w:val="en-US" w:eastAsia="en-US" w:bidi="en-US"/>
        </w:rPr>
        <w:t xml:space="preserve">It was a government initiative by Etienne Clementel (see portrait gallery) which brought about the creation, in 1919, of the CGPF, the employers’ federation to provide business with a voice in the consultations between management and labour in the turbulent wake of the Great War. Bitterly divided by the Accords </w:t>
      </w:r>
      <w:r>
        <w:rPr>
          <w:color w:val="000000"/>
          <w:spacing w:val="0"/>
          <w:w w:val="100"/>
          <w:position w:val="0"/>
          <w:shd w:val="clear" w:color="auto" w:fill="auto"/>
          <w:lang w:val="fr-FR" w:eastAsia="fr-FR" w:bidi="fr-FR"/>
        </w:rPr>
        <w:t>Matignon</w:t>
      </w:r>
      <w:r>
        <w:rPr>
          <w:rFonts w:ascii="Arial" w:eastAsia="Arial" w:hAnsi="Arial" w:cs="Arial"/>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 xml:space="preserve">(1936), it was refounded in 1946 under the new acronym CNPF, while a dissident organisation representing small and medium-size firms was set up separately (CGPME). Originally the mouthpiece for large and prestigious companies, the CNPF has gradually moved to represent the rank and file of French business in the 1970s and 1980s. Unlike in the German co-operative institutional </w:t>
      </w:r>
      <w:r>
        <w:rPr>
          <w:color w:val="000000"/>
          <w:spacing w:val="0"/>
          <w:w w:val="100"/>
          <w:position w:val="0"/>
          <w:shd w:val="clear" w:color="auto" w:fill="auto"/>
          <w:lang w:val="en-US" w:eastAsia="en-US" w:bidi="en-US"/>
        </w:rPr>
        <w:t>arrange</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ments,</w:t>
      </w:r>
      <w:r>
        <w:rPr>
          <w:color w:val="000000"/>
          <w:spacing w:val="0"/>
          <w:w w:val="100"/>
          <w:position w:val="0"/>
          <w:shd w:val="clear" w:color="auto" w:fill="auto"/>
          <w:lang w:val="fr-FR" w:eastAsia="fr-FR" w:bidi="fr-FR"/>
        </w:rPr>
        <w:t xml:space="preserve"> unions now appear increasingly marginalised, as just another galaxy of self-interested pressure groups.</w:t>
      </w:r>
    </w:p>
    <w:p>
      <w:pPr>
        <w:pStyle w:val="Style68"/>
        <w:keepNext w:val="0"/>
        <w:keepLines w:val="0"/>
        <w:framePr w:w="5813" w:h="8323" w:hRule="exact" w:wrap="none" w:vAnchor="page" w:hAnchor="page" w:x="691" w:y="831"/>
        <w:widowControl w:val="0"/>
        <w:numPr>
          <w:ilvl w:val="1"/>
          <w:numId w:val="19"/>
        </w:numPr>
        <w:shd w:val="clear" w:color="auto" w:fill="auto"/>
        <w:tabs>
          <w:tab w:pos="710" w:val="left"/>
        </w:tabs>
        <w:bidi w:val="0"/>
        <w:spacing w:before="0"/>
        <w:ind w:left="0" w:right="0" w:firstLine="0"/>
        <w:jc w:val="both"/>
      </w:pPr>
      <w:bookmarkStart w:id="90" w:name="bookmark90"/>
      <w:r>
        <w:rPr>
          <w:color w:val="000000"/>
          <w:spacing w:val="0"/>
          <w:w w:val="100"/>
          <w:position w:val="0"/>
          <w:shd w:val="clear" w:color="auto" w:fill="auto"/>
          <w:lang w:val="fr-FR" w:eastAsia="fr-FR" w:bidi="fr-FR"/>
        </w:rPr>
        <w:t>Closed shops and anti-competition clauses</w:t>
      </w:r>
      <w:bookmarkEnd w:id="90"/>
    </w:p>
    <w:p>
      <w:pPr>
        <w:pStyle w:val="Style7"/>
        <w:keepNext w:val="0"/>
        <w:keepLines w:val="0"/>
        <w:framePr w:w="5813" w:h="8323" w:hRule="exact" w:wrap="none" w:vAnchor="page" w:hAnchor="page" w:x="691" w:y="831"/>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This category includes a number of ‘special status’ professions which enjoy some form of privilege or legal monopoly. In fact, the widening rift between ‘sheltered’ activities and those in the </w:t>
      </w:r>
      <w:r>
        <w:rPr>
          <w:color w:val="000000"/>
          <w:spacing w:val="0"/>
          <w:w w:val="100"/>
          <w:position w:val="0"/>
          <w:shd w:val="clear" w:color="auto" w:fill="auto"/>
          <w:lang w:val="en-US" w:eastAsia="en-US" w:bidi="en-US"/>
        </w:rPr>
        <w:t>pri</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vate</w:t>
      </w:r>
      <w:r>
        <w:rPr>
          <w:color w:val="000000"/>
          <w:spacing w:val="0"/>
          <w:w w:val="100"/>
          <w:position w:val="0"/>
          <w:shd w:val="clear" w:color="auto" w:fill="auto"/>
          <w:lang w:val="fr-FR" w:eastAsia="fr-FR" w:bidi="fr-FR"/>
        </w:rPr>
        <w:t xml:space="preserve"> sector, fully exposed to market forces, could be attributed to the continuing fractiousness and contentiousness of French society (Tilly, 1986). The largest component of this constituency is made up of the public services, including schools, hospitals, the post office, France Telecom,</w:t>
      </w:r>
      <w:r>
        <w:rPr>
          <w:color w:val="000000"/>
          <w:spacing w:val="0"/>
          <w:w w:val="100"/>
          <w:position w:val="0"/>
          <w:shd w:val="clear" w:color="auto" w:fill="auto"/>
          <w:vertAlign w:val="superscript"/>
          <w:lang w:val="fr-FR" w:eastAsia="fr-FR" w:bidi="fr-FR"/>
        </w:rPr>
        <w:t>15 16</w:t>
      </w:r>
      <w:r>
        <w:rPr>
          <w:color w:val="000000"/>
          <w:spacing w:val="0"/>
          <w:w w:val="100"/>
          <w:position w:val="0"/>
          <w:shd w:val="clear" w:color="auto" w:fill="auto"/>
          <w:lang w:val="fr-FR" w:eastAsia="fr-FR" w:bidi="fr-FR"/>
        </w:rPr>
        <w:t xml:space="preserve"> Air France, the rail operators SNCF and RATP, the electricity and gas utilities and a cluster of organisations established before or after 1945: the national lottery (1933), the AFP press agency (1944), the press distribution network </w:t>
      </w:r>
      <w:r>
        <w:rPr>
          <w:color w:val="000000"/>
          <w:spacing w:val="0"/>
          <w:w w:val="100"/>
          <w:position w:val="0"/>
          <w:shd w:val="clear" w:color="auto" w:fill="auto"/>
          <w:lang w:val="en-US" w:eastAsia="en-US" w:bidi="en-US"/>
        </w:rPr>
        <w:t>NMPP (1947), the weatherforecasters Meteo France and the job placement agency ANPE.</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Their advantages (security of tenure,</w:t>
      </w:r>
    </w:p>
    <w:p>
      <w:pPr>
        <w:pStyle w:val="Style38"/>
        <w:keepNext w:val="0"/>
        <w:keepLines w:val="0"/>
        <w:framePr w:w="5813" w:h="346" w:hRule="exact" w:wrap="none" w:vAnchor="page" w:hAnchor="page" w:x="691" w:y="9399"/>
        <w:widowControl w:val="0"/>
        <w:shd w:val="clear" w:color="auto" w:fill="auto"/>
        <w:bidi w:val="0"/>
        <w:spacing w:before="0" w:after="0"/>
        <w:ind w:right="0" w:hanging="260"/>
        <w:jc w:val="both"/>
      </w:pP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Generations of historians took it for granted that this was not the case, since the capitalist state was obviously on the side of the capitalists!</w:t>
      </w:r>
    </w:p>
    <w:p>
      <w:pPr>
        <w:pStyle w:val="Style38"/>
        <w:keepNext w:val="0"/>
        <w:keepLines w:val="0"/>
        <w:framePr w:w="5813" w:h="350" w:hRule="exact" w:wrap="none" w:vAnchor="page" w:hAnchor="page" w:x="691" w:y="9755"/>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These enterprises have undergone partial privatisation - the state retaining a ‘golden share’.</w:t>
      </w:r>
    </w:p>
    <w:p>
      <w:pPr>
        <w:pStyle w:val="Style38"/>
        <w:keepNext w:val="0"/>
        <w:keepLines w:val="0"/>
        <w:framePr w:w="5813" w:h="557" w:hRule="exact" w:wrap="none" w:vAnchor="page" w:hAnchor="page" w:x="691" w:y="10115"/>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In 1962 the government held monopoly stakes in forty different concerns in eleven different industries (from tobacco manufacture to potash and gunpowder).</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p>
      <w:pPr>
        <w:pStyle w:val="Style35"/>
        <w:keepNext w:val="0"/>
        <w:keepLines w:val="0"/>
        <w:framePr w:wrap="none" w:vAnchor="page" w:hAnchor="page" w:x="144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794" w:h="8218" w:hRule="exact" w:wrap="none" w:vAnchor="page" w:hAnchor="page" w:x="701" w:y="831"/>
        <w:widowControl w:val="0"/>
        <w:shd w:val="clear" w:color="auto" w:fill="auto"/>
        <w:bidi w:val="0"/>
        <w:spacing w:before="0" w:after="400"/>
        <w:ind w:left="0" w:right="0" w:firstLine="0"/>
        <w:jc w:val="both"/>
      </w:pPr>
      <w:r>
        <w:rPr>
          <w:color w:val="000000"/>
          <w:spacing w:val="0"/>
          <w:w w:val="100"/>
          <w:position w:val="0"/>
          <w:shd w:val="clear" w:color="auto" w:fill="auto"/>
          <w:lang w:val="en-US" w:eastAsia="en-US" w:bidi="en-US"/>
        </w:rPr>
        <w:t>promotion by seniority, union rights, government-funded pensions) were embedded in the statute of the public services in 1946. In addi</w:t>
        <w:softHyphen/>
        <w:t xml:space="preserve">tion, a number of professions enjoy some form of legal monopoly. In 1959 the Armand-Rueff report identified twenty-six ‘closed shops’ with substantial barriers to entry. Prominent among them are law officials such as </w:t>
      </w:r>
      <w:r>
        <w:rPr>
          <w:i/>
          <w:iCs/>
          <w:color w:val="000000"/>
          <w:spacing w:val="0"/>
          <w:w w:val="100"/>
          <w:position w:val="0"/>
          <w:shd w:val="clear" w:color="auto" w:fill="auto"/>
          <w:lang w:val="fr-FR" w:eastAsia="fr-FR" w:bidi="fr-FR"/>
        </w:rPr>
        <w:t>avoues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(solicitors), public notaries,</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stockbro</w:t>
        <w:softHyphen/>
        <w:t>kers (their privilege goes back to 1681), bailiffs,</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and auctioneers (limited to 328). The opening of pharmacies has also been sub</w:t>
        <w:softHyphen/>
        <w:t>ject to strict controls and official permission. Likewise taxis have been regulated since a law was passed on 13 May 1937 to remedy ‘the anarchy of competition’ (it limits the number of licences). Utility companies which were concessionary until 1945 - official car-dealers, petrol stations and supermarkets - have also been exten</w:t>
        <w:softHyphen/>
        <w:t>sively regulated.</w:t>
      </w:r>
    </w:p>
    <w:p>
      <w:pPr>
        <w:pStyle w:val="Style68"/>
        <w:keepNext w:val="0"/>
        <w:keepLines w:val="0"/>
        <w:framePr w:w="5794" w:h="8218" w:hRule="exact" w:wrap="none" w:vAnchor="page" w:hAnchor="page" w:x="701" w:y="831"/>
        <w:widowControl w:val="0"/>
        <w:numPr>
          <w:ilvl w:val="1"/>
          <w:numId w:val="19"/>
        </w:numPr>
        <w:shd w:val="clear" w:color="auto" w:fill="auto"/>
        <w:tabs>
          <w:tab w:pos="710" w:val="left"/>
        </w:tabs>
        <w:bidi w:val="0"/>
        <w:spacing w:before="0"/>
        <w:ind w:left="0" w:right="0" w:firstLine="0"/>
        <w:jc w:val="both"/>
      </w:pPr>
      <w:bookmarkStart w:id="92" w:name="bookmark92"/>
      <w:r>
        <w:rPr>
          <w:color w:val="000000"/>
          <w:spacing w:val="0"/>
          <w:w w:val="100"/>
          <w:position w:val="0"/>
          <w:shd w:val="clear" w:color="auto" w:fill="auto"/>
          <w:lang w:val="en-US" w:eastAsia="en-US" w:bidi="en-US"/>
        </w:rPr>
        <w:t>Technocracy</w:t>
      </w:r>
      <w:bookmarkEnd w:id="92"/>
    </w:p>
    <w:p>
      <w:pPr>
        <w:pStyle w:val="Style7"/>
        <w:keepNext w:val="0"/>
        <w:keepLines w:val="0"/>
        <w:framePr w:w="5794" w:h="8218" w:hRule="exact" w:wrap="none" w:vAnchor="page" w:hAnchor="page" w:x="70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Third Republic was nicknamed ‘the republic of the profes- sors’</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the Fourth was ‘the republic of the comrades’; the Fifth Republic is increasingly becoming known as that of the ‘tech</w:t>
        <w:softHyphen/>
        <w:t>nocrats’, i.e. those whose superiority comes from their expertise. This term embraces different circles of people who wield a cer</w:t>
        <w:softHyphen/>
        <w:t xml:space="preserve">tain amount of power - economic, financial or political. Seen from the outside the closest historical parallel is the Soviet </w:t>
      </w:r>
      <w:r>
        <w:rPr>
          <w:i/>
          <w:iCs/>
          <w:color w:val="000000"/>
          <w:spacing w:val="0"/>
          <w:w w:val="100"/>
          <w:position w:val="0"/>
          <w:shd w:val="clear" w:color="auto" w:fill="auto"/>
          <w:lang w:val="en-US" w:eastAsia="en-US" w:bidi="en-US"/>
        </w:rPr>
        <w:t>nomenklatura</w:t>
      </w:r>
      <w:r>
        <w:rPr>
          <w:color w:val="000000"/>
          <w:spacing w:val="0"/>
          <w:w w:val="100"/>
          <w:position w:val="0"/>
          <w:shd w:val="clear" w:color="auto" w:fill="auto"/>
          <w:lang w:val="en-US" w:eastAsia="en-US" w:bidi="en-US"/>
        </w:rPr>
        <w:t xml:space="preserve">. Although commonly associated with the </w:t>
      </w:r>
      <w:r>
        <w:rPr>
          <w:i/>
          <w:iCs/>
          <w:color w:val="000000"/>
          <w:spacing w:val="0"/>
          <w:w w:val="100"/>
          <w:position w:val="0"/>
          <w:shd w:val="clear" w:color="auto" w:fill="auto"/>
          <w:lang w:val="en-US" w:eastAsia="en-US" w:bidi="en-US"/>
        </w:rPr>
        <w:t>eenarchie</w:t>
      </w:r>
      <w:r>
        <w:rPr>
          <w:color w:val="000000"/>
          <w:spacing w:val="0"/>
          <w:w w:val="100"/>
          <w:position w:val="0"/>
          <w:shd w:val="clear" w:color="auto" w:fill="auto"/>
          <w:lang w:val="en-US" w:eastAsia="en-US" w:bidi="en-US"/>
        </w:rPr>
        <w:t xml:space="preserve"> (a power struc</w:t>
        <w:softHyphen/>
        <w:t>ture made up of ENA alumni</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its core includes 238 </w:t>
      </w:r>
      <w:r>
        <w:rPr>
          <w:i/>
          <w:iCs/>
          <w:color w:val="000000"/>
          <w:spacing w:val="0"/>
          <w:w w:val="100"/>
          <w:position w:val="0"/>
          <w:shd w:val="clear" w:color="auto" w:fill="auto"/>
          <w:lang w:val="en-US" w:eastAsia="en-US" w:bidi="en-US"/>
        </w:rPr>
        <w:t>grandes eecoles</w:t>
      </w:r>
      <w:r>
        <w:rPr>
          <w:color w:val="000000"/>
          <w:spacing w:val="0"/>
          <w:w w:val="100"/>
          <w:position w:val="0"/>
          <w:shd w:val="clear" w:color="auto" w:fill="auto"/>
          <w:lang w:val="en-US" w:eastAsia="en-US" w:bidi="en-US"/>
        </w:rPr>
        <w:t xml:space="preserve"> (sixty-four of which are private establishments) which together churn out about 25,000 graduates annually. Technocrats are cred</w:t>
        <w:softHyphen/>
        <w:t xml:space="preserve">ited with having presided over, indeed engineered, France’s postwar economic renaissance, gradually acquiring a hold over the </w:t>
      </w:r>
      <w:r>
        <w:rPr>
          <w:i/>
          <w:iCs/>
          <w:color w:val="000000"/>
          <w:spacing w:val="0"/>
          <w:w w:val="100"/>
          <w:position w:val="0"/>
          <w:shd w:val="clear" w:color="auto" w:fill="auto"/>
          <w:lang w:val="en-US" w:eastAsia="en-US" w:bidi="en-US"/>
        </w:rPr>
        <w:t>grands cor ps</w:t>
      </w:r>
      <w:r>
        <w:rPr>
          <w:color w:val="000000"/>
          <w:spacing w:val="0"/>
          <w:w w:val="100"/>
          <w:position w:val="0"/>
          <w:shd w:val="clear" w:color="auto" w:fill="auto"/>
          <w:lang w:val="en-US" w:eastAsia="en-US" w:bidi="en-US"/>
        </w:rPr>
        <w:t xml:space="preserve"> in government, GENs and top executive positions in private corporations,</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as well as sinecures in academia and the media. The phrase </w:t>
      </w:r>
      <w:r>
        <w:rPr>
          <w:i/>
          <w:iCs/>
          <w:color w:val="000000"/>
          <w:spacing w:val="0"/>
          <w:w w:val="100"/>
          <w:position w:val="0"/>
          <w:shd w:val="clear" w:color="auto" w:fill="auto"/>
          <w:lang w:val="en-US" w:eastAsia="en-US" w:bidi="en-US"/>
        </w:rPr>
        <w:t>eetato-capitalisme</w:t>
      </w:r>
      <w:r>
        <w:rPr>
          <w:color w:val="000000"/>
          <w:spacing w:val="0"/>
          <w:w w:val="100"/>
          <w:position w:val="0"/>
          <w:shd w:val="clear" w:color="auto" w:fill="auto"/>
          <w:lang w:val="en-US" w:eastAsia="en-US" w:bidi="en-US"/>
        </w:rPr>
        <w:t xml:space="preserve"> was coined recently to describe the cosy</w:t>
      </w:r>
    </w:p>
    <w:p>
      <w:pPr>
        <w:pStyle w:val="Style38"/>
        <w:keepNext w:val="0"/>
        <w:keepLines w:val="0"/>
        <w:framePr w:w="5794" w:h="139" w:hRule="exact" w:wrap="none" w:vAnchor="page" w:hAnchor="page" w:x="701" w:y="9447"/>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Solicitors entitled to deal with inheritances.</w:t>
      </w:r>
    </w:p>
    <w:p>
      <w:pPr>
        <w:pStyle w:val="Style38"/>
        <w:keepNext w:val="0"/>
        <w:keepLines w:val="0"/>
        <w:framePr w:w="5794" w:h="168" w:hRule="exact" w:wrap="none" w:vAnchor="page" w:hAnchor="page" w:x="701" w:y="9625"/>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Empowered to perform seizures or attachment of real property.</w:t>
      </w:r>
    </w:p>
    <w:p>
      <w:pPr>
        <w:pStyle w:val="Style38"/>
        <w:keepNext w:val="0"/>
        <w:keepLines w:val="0"/>
        <w:framePr w:w="5794" w:h="168" w:hRule="exact" w:wrap="none" w:vAnchor="page" w:hAnchor="page" w:x="701" w:y="9807"/>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Although barristers were over-represented in elected assemblies.</w:t>
      </w:r>
    </w:p>
    <w:p>
      <w:pPr>
        <w:pStyle w:val="Style38"/>
        <w:keepNext w:val="0"/>
        <w:keepLines w:val="0"/>
        <w:framePr w:w="5794" w:h="168" w:hRule="exact" w:wrap="none" w:vAnchor="page" w:hAnchor="page" w:x="701" w:y="9985"/>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Roughly equivalent to the ‘Oxbridge connection’.</w:t>
      </w:r>
    </w:p>
    <w:p>
      <w:pPr>
        <w:pStyle w:val="Style38"/>
        <w:keepNext w:val="0"/>
        <w:keepLines w:val="0"/>
        <w:framePr w:w="5794" w:h="379" w:hRule="exact" w:wrap="none" w:vAnchor="page" w:hAnchor="page" w:x="701" w:y="10163"/>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By a procedure known as </w:t>
      </w:r>
      <w:r>
        <w:rPr>
          <w:i/>
          <w:iCs/>
          <w:color w:val="000000"/>
          <w:spacing w:val="0"/>
          <w:w w:val="100"/>
          <w:position w:val="0"/>
          <w:shd w:val="clear" w:color="auto" w:fill="auto"/>
          <w:lang w:val="en-US" w:eastAsia="en-US" w:bidi="en-US"/>
        </w:rPr>
        <w:t>pantouflage</w:t>
      </w:r>
      <w:r>
        <w:rPr>
          <w:rFonts w:ascii="Arial" w:eastAsia="Arial" w:hAnsi="Arial" w:cs="Arial"/>
          <w:i/>
          <w:i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(from the word for ‘slippers’) high civil servants could retire into company directorships.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6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institutions of French capitalism</w:t>
      </w:r>
    </w:p>
    <w:p>
      <w:pPr>
        <w:pStyle w:val="Style35"/>
        <w:keepNext w:val="0"/>
        <w:keepLines w:val="0"/>
        <w:framePr w:wrap="none" w:vAnchor="page" w:hAnchor="page" w:x="625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81</w:t>
      </w:r>
    </w:p>
    <w:p>
      <w:pPr>
        <w:pStyle w:val="Style7"/>
        <w:keepNext w:val="0"/>
        <w:keepLines w:val="0"/>
        <w:framePr w:w="5794" w:h="4186" w:hRule="exact" w:wrap="none" w:vAnchor="page" w:hAnchor="page" w:x="701" w:y="83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arrangements between friends within the power networks.</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The sociologist Michel Crozier observed (1960) that such relationships necessarily entailed significant losses in terms of efficiency, and Pierre Bourdieu (1977) emphasised the tendency of such organ</w:t>
        <w:softHyphen/>
        <w:t>isations to engage in ‘social reproduction’: ‘heirs’ and insiders have the means and the incentives to secure control and bar undesirable outsiders from entry. The damage was limited as long as access to executive positions remained open to people of talent, but as upward mobility has stalled, these groups have been able to entrench their privileges and pass them on to their offspring or chosen successors, suggesting the pattern of a ‘stationary society’. As in other countries the development of ‘crony capitalism’ has spawned recurring finan</w:t>
        <w:softHyphen/>
        <w:t>cial scandals, especially during the Mitterrand presidency. Pareto’s second (and lesser known) theorem, according to which oligarchies have a natural tendency to bring about their own downfall, seems to have allowed for a number of exceptions so far, notably in the French case.</w:t>
      </w:r>
    </w:p>
    <w:p>
      <w:pPr>
        <w:pStyle w:val="Style38"/>
        <w:keepNext w:val="0"/>
        <w:keepLines w:val="0"/>
        <w:framePr w:w="5789" w:h="379" w:hRule="exact" w:wrap="none" w:vAnchor="page" w:hAnchor="page" w:x="706" w:y="5324"/>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Leon Say (son of leading laissez-faire economist Jean-Baptiste Say) predicted the emergence of such a power structure in his 1884 book </w:t>
      </w:r>
      <w:r>
        <w:rPr>
          <w:i/>
          <w:iCs/>
          <w:color w:val="000000"/>
          <w:spacing w:val="0"/>
          <w:w w:val="100"/>
          <w:position w:val="0"/>
          <w:shd w:val="clear" w:color="auto" w:fill="auto"/>
          <w:lang w:val="en-US" w:eastAsia="en-US" w:bidi="en-US"/>
        </w:rPr>
        <w:t>Le Socialisme d’Etat</w:t>
      </w:r>
      <w:r>
        <w:rPr>
          <w:color w:val="000000"/>
          <w:spacing w:val="0"/>
          <w:w w:val="100"/>
          <w:position w:val="0"/>
          <w:shd w:val="clear" w:color="auto" w:fill="auto"/>
          <w:lang w:val="en-US" w:eastAsia="en-US" w:bidi="en-US"/>
        </w:rPr>
        <w:t>.</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794" w:h="749" w:hRule="exact" w:wrap="none" w:vAnchor="page" w:hAnchor="page" w:x="704" w:y="1340"/>
        <w:widowControl w:val="0"/>
        <w:numPr>
          <w:ilvl w:val="0"/>
          <w:numId w:val="21"/>
        </w:numPr>
        <w:shd w:val="clear" w:color="auto" w:fill="auto"/>
        <w:bidi w:val="0"/>
        <w:spacing w:before="0" w:after="80" w:line="240" w:lineRule="auto"/>
        <w:ind w:left="0" w:right="0"/>
        <w:jc w:val="left"/>
      </w:pPr>
    </w:p>
    <w:p>
      <w:pPr>
        <w:pStyle w:val="Style26"/>
        <w:keepNext w:val="0"/>
        <w:keepLines w:val="0"/>
        <w:framePr w:w="5794" w:h="749" w:hRule="exact" w:wrap="none" w:vAnchor="page" w:hAnchor="page" w:x="704" w:y="134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Labour: the French at work</w:t>
      </w:r>
    </w:p>
    <w:p>
      <w:pPr>
        <w:pStyle w:val="Style7"/>
        <w:keepNext w:val="0"/>
        <w:keepLines w:val="0"/>
        <w:framePr w:w="5794" w:h="6994" w:hRule="exact" w:wrap="none" w:vAnchor="page" w:hAnchor="page" w:x="704" w:y="3611"/>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Friedrich Sieburg, a keen observer of French culture writing in the late 1920s, expressed his admiration for the apparent detachment of the French from gainful pursuits (see p. 6). As in many other instances, the occasional visitor’s testimony tends to distort reality. However, the endurance of an extensive traditional sector for over half of the twentieth century must be connected with the implicit and widespread preference for a rural lifestyle and the values associ</w:t>
        <w:softHyphen/>
        <w:t>ated with it; a backward-bending labour supply curve long reflected this preference for independence and leisure. But the transforma</w:t>
        <w:softHyphen/>
        <w:t>tion of French society after 1945 and its convergence on the Western European pattern carried with it changing attitudes towards work, employment and business. In the course of the twentieth century, the labour market underwent four major changes which were with</w:t>
        <w:softHyphen/>
        <w:t>out precedent but which the French share with other OECD mem</w:t>
        <w:softHyphen/>
        <w:t>bers: a sweeping change in the sectoral composition of the labour force, the rise of the proportion of wage-earners and women in the workforce, the continuous shrinking of working time, and, from the 1970s onwards, the rise of massive structural unemployment.</w:t>
      </w:r>
    </w:p>
    <w:p>
      <w:pPr>
        <w:pStyle w:val="Style42"/>
        <w:keepNext w:val="0"/>
        <w:keepLines w:val="0"/>
        <w:framePr w:w="5794" w:h="6994" w:hRule="exact" w:wrap="none" w:vAnchor="page" w:hAnchor="page" w:x="704" w:y="3611"/>
        <w:widowControl w:val="0"/>
        <w:numPr>
          <w:ilvl w:val="0"/>
          <w:numId w:val="23"/>
        </w:numPr>
        <w:shd w:val="clear" w:color="auto" w:fill="auto"/>
        <w:tabs>
          <w:tab w:pos="701" w:val="left"/>
        </w:tabs>
        <w:bidi w:val="0"/>
        <w:spacing w:before="0" w:after="80" w:line="262" w:lineRule="auto"/>
        <w:ind w:left="740" w:right="0" w:hanging="740"/>
        <w:jc w:val="left"/>
      </w:pPr>
      <w:bookmarkStart w:id="97" w:name="bookmark97"/>
      <w:r>
        <w:rPr>
          <w:color w:val="000000"/>
          <w:spacing w:val="0"/>
          <w:w w:val="100"/>
          <w:position w:val="0"/>
          <w:shd w:val="clear" w:color="auto" w:fill="auto"/>
          <w:lang w:val="en-US" w:eastAsia="en-US" w:bidi="en-US"/>
        </w:rPr>
        <w:t>From peasant society to postindustrial society in two generations</w:t>
      </w:r>
      <w:bookmarkEnd w:id="97"/>
    </w:p>
    <w:p>
      <w:pPr>
        <w:pStyle w:val="Style7"/>
        <w:keepNext w:val="0"/>
        <w:keepLines w:val="0"/>
        <w:framePr w:w="5794" w:h="6994" w:hRule="exact" w:wrap="none" w:vAnchor="page" w:hAnchor="page" w:x="704" w:y="361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structure and outlook of the French working population was very different at the end of the twentieth century from what it had been in the first half of that century. Within a generation, the postwar ‘Golden Age’ transformed types of jobs, as well as working habits and living conditions, beyond recognition. Until the Second World War the majority of French people worked either at home or from</w:t>
      </w:r>
    </w:p>
    <w:p>
      <w:pPr>
        <w:pStyle w:val="Style35"/>
        <w:keepNext w:val="0"/>
        <w:keepLines w:val="0"/>
        <w:framePr w:wrap="none" w:vAnchor="page" w:hAnchor="page" w:x="714" w:y="10849"/>
        <w:widowControl w:val="0"/>
        <w:shd w:val="clear" w:color="auto" w:fill="auto"/>
        <w:bidi w:val="0"/>
        <w:spacing w:before="0" w:after="0" w:line="240" w:lineRule="auto"/>
        <w:ind w:left="0" w:right="0" w:firstLine="0"/>
        <w:jc w:val="left"/>
      </w:pPr>
      <w:bookmarkStart w:id="99" w:name="bookmark99"/>
      <w:r>
        <w:rPr>
          <w:color w:val="000000"/>
          <w:spacing w:val="0"/>
          <w:w w:val="100"/>
          <w:position w:val="0"/>
          <w:shd w:val="clear" w:color="auto" w:fill="auto"/>
          <w:lang w:val="en-US" w:eastAsia="en-US" w:bidi="en-US"/>
        </w:rPr>
        <w:t>82</w:t>
      </w:r>
      <w:bookmarkEnd w:id="99"/>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15"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Labour: the French at work</w:t>
      </w:r>
    </w:p>
    <w:p>
      <w:pPr>
        <w:pStyle w:val="Style35"/>
        <w:keepNext w:val="0"/>
        <w:keepLines w:val="0"/>
        <w:framePr w:wrap="none" w:vAnchor="page" w:hAnchor="page" w:x="6251"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83</w:t>
      </w:r>
    </w:p>
    <w:p>
      <w:pPr>
        <w:pStyle w:val="Style7"/>
        <w:keepNext w:val="0"/>
        <w:keepLines w:val="0"/>
        <w:framePr w:w="5798" w:h="8986" w:hRule="exact" w:wrap="none" w:vAnchor="page" w:hAnchor="page" w:x="702" w:y="828"/>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home, in a familiar setting (among a small circle of relatives and friends) in rural or suburban communities; twenty-five years later France’s traditional farming economy was vanishing fast and work now meant living in an urban environment and working in a distant factory or office.</w:t>
      </w:r>
    </w:p>
    <w:p>
      <w:pPr>
        <w:pStyle w:val="Style68"/>
        <w:keepNext w:val="0"/>
        <w:keepLines w:val="0"/>
        <w:framePr w:w="5798" w:h="8986" w:hRule="exact" w:wrap="none" w:vAnchor="page" w:hAnchor="page" w:x="702" w:y="828"/>
        <w:widowControl w:val="0"/>
        <w:numPr>
          <w:ilvl w:val="1"/>
          <w:numId w:val="23"/>
        </w:numPr>
        <w:shd w:val="clear" w:color="auto" w:fill="auto"/>
        <w:tabs>
          <w:tab w:pos="720" w:val="left"/>
        </w:tabs>
        <w:bidi w:val="0"/>
        <w:spacing w:before="0"/>
        <w:ind w:left="0" w:right="0" w:firstLine="0"/>
        <w:jc w:val="both"/>
      </w:pPr>
      <w:bookmarkStart w:id="100" w:name="bookmark100"/>
      <w:r>
        <w:rPr>
          <w:color w:val="000000"/>
          <w:spacing w:val="0"/>
          <w:w w:val="100"/>
          <w:position w:val="0"/>
          <w:shd w:val="clear" w:color="auto" w:fill="auto"/>
          <w:lang w:val="en-US" w:eastAsia="en-US" w:bidi="en-US"/>
        </w:rPr>
        <w:t>Total employment</w:t>
      </w:r>
      <w:bookmarkEnd w:id="100"/>
    </w:p>
    <w:p>
      <w:pPr>
        <w:pStyle w:val="Style7"/>
        <w:keepNext w:val="0"/>
        <w:keepLines w:val="0"/>
        <w:framePr w:w="5798" w:h="8986" w:hRule="exact" w:wrap="none" w:vAnchor="page" w:hAnchor="page" w:x="702" w:y="82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Compared to neighbouring countries, France’s total working pop</w:t>
        <w:softHyphen/>
        <w:t>ulation remained relatively stable well into the twentieth century, hovering around a total of twenty million until the 1970s. In fact, total employment was lower in the mid-1950s than it had been in the mid-1920s. Until the postwar baby boomers reached adulthood in the late 1960s, employment in aggregate numbers was weighed down by the demographic stagnation of the first part of the century (or even going back to the 1880s).</w:t>
      </w:r>
    </w:p>
    <w:p>
      <w:pPr>
        <w:pStyle w:val="Style7"/>
        <w:keepNext w:val="0"/>
        <w:keepLines w:val="0"/>
        <w:framePr w:w="5798" w:h="8986" w:hRule="exact" w:wrap="none" w:vAnchor="page" w:hAnchor="page" w:x="702" w:y="82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From then on, numbers in employment gradually rose to twenty- three million in the 1980s before reaching twenty-five million at the end of the century; by 2010 it will have stoped increasing and reached a plateau. The working population would have expanded more dramatically had it not been for the measures taken to reduce unemployment: people of working age with admittedly few job prospects were enticed or moved out of the workforce.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As a result, France figures today among the countries with one of the lowest participation rates (measuring the proportion of adults of working age - eighteen to sixty-four years - actually employed).</w:t>
      </w:r>
    </w:p>
    <w:p>
      <w:pPr>
        <w:pStyle w:val="Style7"/>
        <w:keepNext w:val="0"/>
        <w:keepLines w:val="0"/>
        <w:framePr w:w="5798" w:h="8986" w:hRule="exact" w:wrap="none" w:vAnchor="page" w:hAnchor="page" w:x="702" w:y="82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By contrast, between the end of the First World War and the 1970s, the French economy needed to attract foreign workers to eke out its workforce. Belgian, Italian and Polish workers came during the interwar years along with Spanish republican refugees and Italian and Portuguese emigrants. This trend was reinforced in the 1950s-1960s by North African immigration (especially from independent Algeria and Morocco). With gaps in living stan</w:t>
        <w:softHyphen/>
        <w:t>dards widening between the rich nations and the underdeveloped world, the flow of immigrants has since greatly diversified, with French-speaking equatorial Africa supplying large numbers of (not</w:t>
      </w:r>
    </w:p>
    <w:p>
      <w:pPr>
        <w:pStyle w:val="Style2"/>
        <w:keepNext w:val="0"/>
        <w:keepLines w:val="0"/>
        <w:framePr w:wrap="none" w:vAnchor="page" w:hAnchor="page" w:x="721" w:y="1013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w:t>
      </w:r>
    </w:p>
    <w:p>
      <w:pPr>
        <w:pStyle w:val="Style38"/>
        <w:keepNext w:val="0"/>
        <w:keepLines w:val="0"/>
        <w:framePr w:w="5544" w:h="384" w:hRule="exact" w:wrap="none" w:vAnchor="page" w:hAnchor="page" w:x="947" w:y="10154"/>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This procedure replaced official redundancy (AAL), in force between 1975 and 1986.</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637" w:y="1298"/>
        <w:widowControl w:val="0"/>
        <w:rPr>
          <w:sz w:val="2"/>
          <w:szCs w:val="2"/>
        </w:rPr>
      </w:pPr>
      <w:r>
        <w:drawing>
          <wp:inline>
            <wp:extent cx="3529330" cy="553529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pic:blipFill>
                  <pic:spPr>
                    <a:xfrm>
                      <a:ext cx="3529330" cy="5535295"/>
                    </a:xfrm>
                    <a:prstGeom prst="rect"/>
                  </pic:spPr>
                </pic:pic>
              </a:graphicData>
            </a:graphic>
          </wp:inline>
        </w:drawing>
      </w:r>
    </w:p>
    <w:p>
      <w:pPr>
        <w:pStyle w:val="Style58"/>
        <w:keepNext w:val="0"/>
        <w:keepLines w:val="0"/>
        <w:framePr w:w="216" w:h="4920" w:hRule="exact" w:wrap="none" w:vAnchor="page" w:hAnchor="page" w:x="6349" w:y="5104"/>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Figure 6.1 Total numbers of the working population, 1901-96</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0"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Labour: the French at work</w:t>
      </w:r>
    </w:p>
    <w:p>
      <w:pPr>
        <w:pStyle w:val="Style35"/>
        <w:keepNext w:val="0"/>
        <w:keepLines w:val="0"/>
        <w:framePr w:wrap="none" w:vAnchor="page" w:hAnchor="page" w:x="6255"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85</w:t>
      </w:r>
    </w:p>
    <w:p>
      <w:pPr>
        <w:pStyle w:val="Style7"/>
        <w:keepNext w:val="0"/>
        <w:keepLines w:val="0"/>
        <w:framePr w:w="5798" w:h="9730" w:hRule="exact" w:wrap="none" w:vAnchor="page" w:hAnchor="page" w:x="702" w:y="828"/>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always legal) immigrants. Although France is now twice as heavily populated as it was in the middle of the nineteenth century, when much of its population lived in the countryside, economic activity is now disproportionately concentrated in the cities, which though they represent only 20 per cent of French territory are home to 80 per cent of the people.</w:t>
      </w:r>
    </w:p>
    <w:p>
      <w:pPr>
        <w:pStyle w:val="Style68"/>
        <w:keepNext w:val="0"/>
        <w:keepLines w:val="0"/>
        <w:framePr w:w="5798" w:h="9730" w:hRule="exact" w:wrap="none" w:vAnchor="page" w:hAnchor="page" w:x="702" w:y="828"/>
        <w:widowControl w:val="0"/>
        <w:numPr>
          <w:ilvl w:val="1"/>
          <w:numId w:val="23"/>
        </w:numPr>
        <w:shd w:val="clear" w:color="auto" w:fill="auto"/>
        <w:tabs>
          <w:tab w:pos="720" w:val="left"/>
        </w:tabs>
        <w:bidi w:val="0"/>
        <w:spacing w:before="0"/>
        <w:ind w:left="0" w:right="0" w:firstLine="0"/>
        <w:jc w:val="both"/>
      </w:pPr>
      <w:bookmarkStart w:id="102" w:name="bookmark102"/>
      <w:r>
        <w:rPr>
          <w:color w:val="000000"/>
          <w:spacing w:val="0"/>
          <w:w w:val="100"/>
          <w:position w:val="0"/>
          <w:shd w:val="clear" w:color="auto" w:fill="auto"/>
          <w:lang w:val="en-US" w:eastAsia="en-US" w:bidi="en-US"/>
        </w:rPr>
        <w:t>The decline and fall of traditional activities</w:t>
      </w:r>
      <w:bookmarkEnd w:id="102"/>
    </w:p>
    <w:p>
      <w:pPr>
        <w:pStyle w:val="Style7"/>
        <w:keepNext w:val="0"/>
        <w:keepLines w:val="0"/>
        <w:framePr w:w="5798" w:h="9730" w:hRule="exact" w:wrap="none" w:vAnchor="page" w:hAnchor="page" w:x="702" w:y="82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Jacques Tati’s films (in particular </w:t>
      </w:r>
      <w:r>
        <w:rPr>
          <w:i/>
          <w:iCs/>
          <w:color w:val="000000"/>
          <w:spacing w:val="0"/>
          <w:w w:val="100"/>
          <w:position w:val="0"/>
          <w:shd w:val="clear" w:color="auto" w:fill="auto"/>
          <w:lang w:val="en-US" w:eastAsia="en-US" w:bidi="en-US"/>
        </w:rPr>
        <w:t>Jour de fete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Mon oncle</w:t>
      </w:r>
      <w:r>
        <w:rPr>
          <w:i/>
          <w:i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illus</w:t>
        <w:softHyphen/>
        <w:t>trate, with a touch of melancholy, the final collapse of the tradi</w:t>
        <w:softHyphen/>
        <w:t xml:space="preserve">tional way of life during the postwar boom. </w:t>
      </w:r>
      <w:r>
        <w:rPr>
          <w:i/>
          <w:iCs/>
          <w:color w:val="000000"/>
          <w:spacing w:val="0"/>
          <w:w w:val="100"/>
          <w:position w:val="0"/>
          <w:shd w:val="clear" w:color="auto" w:fill="auto"/>
          <w:lang w:val="en-US" w:eastAsia="en-US" w:bidi="en-US"/>
        </w:rPr>
        <w:t>Jour de feete</w:t>
      </w:r>
      <w:r>
        <w:rPr>
          <w:color w:val="000000"/>
          <w:spacing w:val="0"/>
          <w:w w:val="100"/>
          <w:position w:val="0"/>
          <w:shd w:val="clear" w:color="auto" w:fill="auto"/>
          <w:lang w:val="en-US" w:eastAsia="en-US" w:bidi="en-US"/>
        </w:rPr>
        <w:t xml:space="preserve"> (1946), filmed in a village in rural Touraine with a non-professional cast, screens a lifestyle which had only slightly altered since the turn of the century. Although rural migration to the burgeoning industrial and city centres had started as early as the 1840s, it involved relatively small numbers until the postwar ‘Golden Age’. Irregular in tim</w:t>
        <w:softHyphen/>
        <w:t>ing, these migrations typically increased during economic booms in the urban industrial sector, only to slacken when economic con</w:t>
        <w:softHyphen/>
        <w:t>ditions deteriorated (Goreux, 1977). Averaging 80,000 per annum between 1921 and 1936, final departures from rural areas signifi</w:t>
        <w:softHyphen/>
        <w:t>cantly slowed down after the onset of the worldwide depression in 1930. In 1931, for the first time, half of the population was regis</w:t>
        <w:softHyphen/>
        <w:t>tered as ‘urban’, although towns with 2,000 inhabitants (a much lower threshold than in comparable countries) qualified as ‘urban’.</w:t>
      </w:r>
    </w:p>
    <w:p>
      <w:pPr>
        <w:pStyle w:val="Style7"/>
        <w:keepNext w:val="0"/>
        <w:keepLines w:val="0"/>
        <w:framePr w:w="5798" w:h="9730" w:hRule="exact" w:wrap="none" w:vAnchor="page" w:hAnchor="page" w:x="702" w:y="828"/>
        <w:widowControl w:val="0"/>
        <w:shd w:val="clear" w:color="auto" w:fill="auto"/>
        <w:bidi w:val="0"/>
        <w:spacing w:before="0" w:after="380"/>
        <w:ind w:left="0" w:right="0" w:firstLine="220"/>
        <w:jc w:val="both"/>
      </w:pPr>
      <w:r>
        <w:rPr>
          <w:color w:val="000000"/>
          <w:spacing w:val="0"/>
          <w:w w:val="100"/>
          <w:position w:val="0"/>
          <w:shd w:val="clear" w:color="auto" w:fill="auto"/>
          <w:lang w:val="en-US" w:eastAsia="en-US" w:bidi="en-US"/>
        </w:rPr>
        <w:t>At the time of the opening of the first Air France connection between Paris and New York (1949) a small majority of French people were still dependent on the traditional subsistence economy, which had hitherto proved spectacularly resistant to change. Post</w:t>
        <w:softHyphen/>
        <w:t>war France, however, was poised to take a dive into fully fledged industrialisation and urbanisation.</w:t>
      </w:r>
    </w:p>
    <w:p>
      <w:pPr>
        <w:pStyle w:val="Style68"/>
        <w:keepNext w:val="0"/>
        <w:keepLines w:val="0"/>
        <w:framePr w:w="5798" w:h="9730" w:hRule="exact" w:wrap="none" w:vAnchor="page" w:hAnchor="page" w:x="702" w:y="828"/>
        <w:widowControl w:val="0"/>
        <w:numPr>
          <w:ilvl w:val="1"/>
          <w:numId w:val="23"/>
        </w:numPr>
        <w:shd w:val="clear" w:color="auto" w:fill="auto"/>
        <w:tabs>
          <w:tab w:pos="720" w:val="left"/>
        </w:tabs>
        <w:bidi w:val="0"/>
        <w:spacing w:before="0"/>
        <w:ind w:left="0" w:right="0" w:firstLine="0"/>
        <w:jc w:val="both"/>
      </w:pPr>
      <w:bookmarkStart w:id="104" w:name="bookmark104"/>
      <w:r>
        <w:rPr>
          <w:color w:val="000000"/>
          <w:spacing w:val="0"/>
          <w:w w:val="100"/>
          <w:position w:val="0"/>
          <w:shd w:val="clear" w:color="auto" w:fill="auto"/>
          <w:lang w:val="en-US" w:eastAsia="en-US" w:bidi="en-US"/>
        </w:rPr>
        <w:t>Industrialisation in one generation</w:t>
      </w:r>
      <w:bookmarkEnd w:id="104"/>
    </w:p>
    <w:p>
      <w:pPr>
        <w:pStyle w:val="Style7"/>
        <w:keepNext w:val="0"/>
        <w:keepLines w:val="0"/>
        <w:framePr w:w="5798" w:h="9730" w:hRule="exact" w:wrap="none" w:vAnchor="page" w:hAnchor="page" w:x="702" w:y="82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Between 1946 and 1973 rural migrations accelerated to a pace (135,000 annual departures on average) close to double that recorded during the interwar period. As this movement fuelled spec</w:t>
        <w:softHyphen/>
        <w:t>tacular productivity gains in agriculture (6.6 per cent per annum until 1973), most of the migrants moved to burgeoning industrial</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2" w:y="3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86</w:t>
      </w:r>
    </w:p>
    <w:p>
      <w:pPr>
        <w:pStyle w:val="Style35"/>
        <w:keepNext w:val="0"/>
        <w:keepLines w:val="0"/>
        <w:framePr w:wrap="none" w:vAnchor="page" w:hAnchor="page" w:x="1436" w:y="3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framePr w:wrap="none" w:vAnchor="page" w:hAnchor="page" w:x="1441" w:y="890"/>
        <w:widowControl w:val="0"/>
        <w:rPr>
          <w:sz w:val="2"/>
          <w:szCs w:val="2"/>
        </w:rPr>
      </w:pPr>
      <w:r>
        <w:drawing>
          <wp:inline>
            <wp:extent cx="2170430" cy="207899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stretch/>
                  </pic:blipFill>
                  <pic:spPr>
                    <a:xfrm>
                      <a:ext cx="2170430" cy="2078990"/>
                    </a:xfrm>
                    <a:prstGeom prst="rect"/>
                  </pic:spPr>
                </pic:pic>
              </a:graphicData>
            </a:graphic>
          </wp:inline>
        </w:drawing>
      </w:r>
    </w:p>
    <w:p>
      <w:pPr>
        <w:pStyle w:val="Style13"/>
        <w:keepNext w:val="0"/>
        <w:keepLines w:val="0"/>
        <w:framePr w:w="5818" w:h="1025" w:hRule="exact" w:wrap="none" w:vAnchor="page" w:hAnchor="page" w:x="692" w:y="4185"/>
        <w:widowControl w:val="0"/>
        <w:shd w:val="clear" w:color="auto" w:fill="auto"/>
        <w:bidi w:val="0"/>
        <w:spacing w:before="0" w:after="0" w:line="307" w:lineRule="auto"/>
        <w:ind w:left="0" w:right="0" w:firstLine="740"/>
        <w:jc w:val="both"/>
      </w:pPr>
      <w:r>
        <w:rPr>
          <w:i/>
          <w:iCs/>
          <w:color w:val="000000"/>
          <w:spacing w:val="0"/>
          <w:w w:val="100"/>
          <w:position w:val="0"/>
          <w:shd w:val="clear" w:color="auto" w:fill="auto"/>
          <w:lang w:val="en-US" w:eastAsia="en-US" w:bidi="en-US"/>
        </w:rPr>
        <w:t>- My grandfather used to be a bonesetter</w:t>
      </w:r>
    </w:p>
    <w:p>
      <w:pPr>
        <w:pStyle w:val="Style13"/>
        <w:keepNext w:val="0"/>
        <w:keepLines w:val="0"/>
        <w:framePr w:w="5818" w:h="1025" w:hRule="exact" w:wrap="none" w:vAnchor="page" w:hAnchor="page" w:x="692" w:y="4185"/>
        <w:widowControl w:val="0"/>
        <w:shd w:val="clear" w:color="auto" w:fill="auto"/>
        <w:bidi w:val="0"/>
        <w:spacing w:before="0" w:after="0" w:line="307" w:lineRule="auto"/>
        <w:ind w:left="0" w:right="0" w:firstLine="740"/>
        <w:jc w:val="both"/>
      </w:pPr>
      <w:r>
        <w:rPr>
          <w:i/>
          <w:iCs/>
          <w:color w:val="000000"/>
          <w:spacing w:val="0"/>
          <w:w w:val="100"/>
          <w:position w:val="0"/>
          <w:shd w:val="clear" w:color="auto" w:fill="auto"/>
          <w:lang w:val="en-US" w:eastAsia="en-US" w:bidi="en-US"/>
        </w:rPr>
        <w:t>-And mine belonged to the Radical party.</w:t>
      </w:r>
    </w:p>
    <w:p>
      <w:pPr>
        <w:pStyle w:val="Style13"/>
        <w:keepNext w:val="0"/>
        <w:keepLines w:val="0"/>
        <w:framePr w:w="5818" w:h="1025" w:hRule="exact" w:wrap="none" w:vAnchor="page" w:hAnchor="page" w:x="692" w:y="4185"/>
        <w:widowControl w:val="0"/>
        <w:shd w:val="clear" w:color="auto" w:fill="auto"/>
        <w:bidi w:val="0"/>
        <w:spacing w:before="0" w:after="0" w:line="307" w:lineRule="auto"/>
        <w:ind w:left="740" w:right="0" w:firstLine="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cartoon by Monnier from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 xml:space="preserve">Canard </w:t>
      </w:r>
      <w:r>
        <w:rPr>
          <w:i/>
          <w:iCs/>
          <w:color w:val="000000"/>
          <w:spacing w:val="0"/>
          <w:w w:val="100"/>
          <w:position w:val="0"/>
          <w:shd w:val="clear" w:color="auto" w:fill="auto"/>
          <w:lang w:val="fr-FR" w:eastAsia="fr-FR" w:bidi="fr-FR"/>
        </w:rPr>
        <w:t>Enchaîné</w:t>
      </w:r>
      <w:r>
        <w:rPr>
          <w:i/>
          <w:iCs/>
          <w:color w:val="000000"/>
          <w:spacing w:val="0"/>
          <w:w w:val="100"/>
          <w:position w:val="0"/>
          <w:shd w:val="clear" w:color="auto" w:fill="auto"/>
          <w:lang w:val="en-US" w:eastAsia="en-US" w:bidi="en-US"/>
        </w:rPr>
        <w:t>, 24</w:t>
      </w:r>
      <w:r>
        <w:rPr>
          <w:color w:val="000000"/>
          <w:spacing w:val="0"/>
          <w:w w:val="100"/>
          <w:position w:val="0"/>
          <w:shd w:val="clear" w:color="auto" w:fill="auto"/>
          <w:lang w:val="en-US" w:eastAsia="en-US" w:bidi="en-US"/>
        </w:rPr>
        <w:t xml:space="preserve"> October 1945.</w:t>
      </w:r>
    </w:p>
    <w:p>
      <w:pPr>
        <w:pStyle w:val="Style13"/>
        <w:keepNext w:val="0"/>
        <w:keepLines w:val="0"/>
        <w:framePr w:wrap="none" w:vAnchor="page" w:hAnchor="page" w:x="692" w:y="5253"/>
        <w:widowControl w:val="0"/>
        <w:shd w:val="clear" w:color="auto" w:fill="auto"/>
        <w:bidi w:val="0"/>
        <w:spacing w:before="0" w:after="0" w:line="240" w:lineRule="auto"/>
        <w:ind w:left="740" w:right="0" w:firstLine="0"/>
        <w:jc w:val="both"/>
      </w:pPr>
      <w:r>
        <w:rPr>
          <w:color w:val="000000"/>
          <w:spacing w:val="0"/>
          <w:w w:val="100"/>
          <w:position w:val="0"/>
          <w:shd w:val="clear" w:color="auto" w:fill="auto"/>
          <w:lang w:val="en-US" w:eastAsia="en-US" w:bidi="en-US"/>
        </w:rPr>
        <w:t>Figure 6.2 Wind of change after the 1945 election</w:t>
      </w:r>
    </w:p>
    <w:p>
      <w:pPr>
        <w:pStyle w:val="Style7"/>
        <w:keepNext w:val="0"/>
        <w:keepLines w:val="0"/>
        <w:framePr w:w="5818" w:h="4505" w:hRule="exact" w:wrap="none" w:vAnchor="page" w:hAnchor="page" w:x="692" w:y="6055"/>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centres - almost half of them to the greater Paris area. During the ‘thirty glorious years’ of the Golden Age, total employment in industry (including construction) increased by a quarter, to reach 8.3 million persons on the eve of the 1973 oil crisis. Part of this increase was mere ‘catching up’: in the mid-1960s the number of industrial jobs was pratically the same as during the late 1920s. Industrialisation accelerated thereafter, especially during the Pompidou presidency (1969-74), when a series of grand industrial projects were launched, among them the offshore steel-making complex at Fos near Marseilles. Tellingly, political decision-makers still conceived industrial development in pre-First- World-War terms: tons of coal, cement and steel still epitomised industry in their view. Accordingly, industrial output was heavily skewed towards the manufacture of semi-finished, intermediate and durable goods, mostly for the domestic market. Most of these indus</w:t>
        <w:softHyphen/>
        <w:t>tries used mature, stable technologies, but the scale of operation had radically altered since the interwar period. Concentration of production and economies of scale became a national obsession,</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0"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Labour: the French at work</w:t>
      </w:r>
    </w:p>
    <w:p>
      <w:pPr>
        <w:pStyle w:val="Style35"/>
        <w:keepNext w:val="0"/>
        <w:keepLines w:val="0"/>
        <w:framePr w:wrap="none" w:vAnchor="page" w:hAnchor="page" w:x="6255"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87</w:t>
      </w:r>
    </w:p>
    <w:p>
      <w:pPr>
        <w:pStyle w:val="Style7"/>
        <w:keepNext w:val="0"/>
        <w:keepLines w:val="0"/>
        <w:framePr w:w="5798" w:h="9730" w:hRule="exact" w:wrap="none" w:vAnchor="page" w:hAnchor="page" w:x="702" w:y="82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and this is reflected retrospectively by the emphasis economic his</w:t>
        <w:softHyphen/>
        <w:t>torians, from Caron to Sicsic, have put on the issue.</w:t>
      </w:r>
    </w:p>
    <w:p>
      <w:pPr>
        <w:pStyle w:val="Style7"/>
        <w:keepNext w:val="0"/>
        <w:keepLines w:val="0"/>
        <w:framePr w:w="5798" w:h="9730" w:hRule="exact" w:wrap="none" w:vAnchor="page" w:hAnchor="page" w:x="702" w:y="82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French industrialists sought constantly to increase their scale of operations, spurred on by public authorities which encouraged mergers and takeovers. Gradually, the system of customised flexible production was replaced by the assembly line and standardised mass production. France’s ‘traditional’ industries such as textiles, iron and steel were thus reorganised and mechanised. In 1945 France’s stock of industrial machinery was 75 per cent less than Britain’s in size and was on average fifteen years older.</w:t>
      </w:r>
    </w:p>
    <w:p>
      <w:pPr>
        <w:pStyle w:val="Style7"/>
        <w:keepNext w:val="0"/>
        <w:keepLines w:val="0"/>
        <w:framePr w:w="5798" w:h="9730" w:hRule="exact" w:wrap="none" w:vAnchor="page" w:hAnchor="page" w:x="702" w:y="828"/>
        <w:widowControl w:val="0"/>
        <w:shd w:val="clear" w:color="auto" w:fill="auto"/>
        <w:bidi w:val="0"/>
        <w:spacing w:before="0" w:after="380"/>
        <w:ind w:left="0" w:right="0" w:firstLine="220"/>
        <w:jc w:val="both"/>
      </w:pPr>
      <w:r>
        <w:rPr>
          <w:color w:val="000000"/>
          <w:spacing w:val="0"/>
          <w:w w:val="100"/>
          <w:position w:val="0"/>
          <w:shd w:val="clear" w:color="auto" w:fill="auto"/>
          <w:lang w:val="en-US" w:eastAsia="en-US" w:bidi="en-US"/>
        </w:rPr>
        <w:t>With hindsight, the most extraordinary feature of the ‘French economic miracle’ is that the industrialising effort was deployed in an ideological context that was both pro-growth and anti-capitalist. At the time, the vast majority of French people were convinced that their lot was deteriorating, not improving, contrary to what became evident after the event. Moreover, industry in this period provided a model of salaried employment which spread to other activities outside it, in addition to the ‘</w:t>
      </w:r>
      <w:r>
        <w:rPr>
          <w:i/>
          <w:iCs/>
          <w:color w:val="000000"/>
          <w:spacing w:val="0"/>
          <w:w w:val="100"/>
          <w:position w:val="0"/>
          <w:shd w:val="clear" w:color="auto" w:fill="auto"/>
          <w:lang w:val="en-US" w:eastAsia="en-US" w:bidi="en-US"/>
        </w:rPr>
        <w:t>metro-boulot-dodo</w:t>
      </w:r>
      <w:r>
        <w:rPr>
          <w:i/>
          <w:i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(tube, work, bed) pattern derided by the cobble-throwing students of May 1968.</w:t>
      </w:r>
    </w:p>
    <w:p>
      <w:pPr>
        <w:pStyle w:val="Style68"/>
        <w:keepNext w:val="0"/>
        <w:keepLines w:val="0"/>
        <w:framePr w:w="5798" w:h="9730" w:hRule="exact" w:wrap="none" w:vAnchor="page" w:hAnchor="page" w:x="702" w:y="828"/>
        <w:widowControl w:val="0"/>
        <w:numPr>
          <w:ilvl w:val="1"/>
          <w:numId w:val="23"/>
        </w:numPr>
        <w:shd w:val="clear" w:color="auto" w:fill="auto"/>
        <w:tabs>
          <w:tab w:pos="720" w:val="left"/>
        </w:tabs>
        <w:bidi w:val="0"/>
        <w:spacing w:before="0"/>
        <w:ind w:left="0" w:right="0" w:firstLine="0"/>
        <w:jc w:val="both"/>
      </w:pPr>
      <w:bookmarkStart w:id="106" w:name="bookmark106"/>
      <w:r>
        <w:rPr>
          <w:color w:val="000000"/>
          <w:spacing w:val="0"/>
          <w:w w:val="100"/>
          <w:position w:val="0"/>
          <w:shd w:val="clear" w:color="auto" w:fill="auto"/>
          <w:lang w:val="en-US" w:eastAsia="en-US" w:bidi="en-US"/>
        </w:rPr>
        <w:t>The rise and rise of postindustrial society</w:t>
      </w:r>
      <w:bookmarkEnd w:id="106"/>
    </w:p>
    <w:p>
      <w:pPr>
        <w:pStyle w:val="Style7"/>
        <w:keepNext w:val="0"/>
        <w:keepLines w:val="0"/>
        <w:framePr w:w="5798" w:h="9730" w:hRule="exact" w:wrap="none" w:vAnchor="page" w:hAnchor="page" w:x="702" w:y="82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Just as the workbench epitomised the typical early twentieth-century working environment, the desk (soon adorned with the ubiquitous personal computer) epitomised that of the late twentieth century. In this respect, France followed the pattern of most OECD countries, but by the late 1980s it was among the leading tertiary economies. The expansion of services was all the more striking in the light of the slow growth this sector had experienced before the Second World War (25 per cent of GNP in 1881, 31 per cent in 1931). Since the war tertiary activities have tended to accelerate: between 1962 and 1996 ten million jobs were created in this sector, and in the 1980s, its growth was greater than in the first fifty years of the century. Two factors are usually emphasised to account for this rise. Firstly, Engel’s law implies that, as personal income rises, consumption tends to shift from material goods to ‘immaterial’ services, geared to improving people’s quality of life. Secondly, as the production of material goods becomes more complex, it requires an increas</w:t>
        <w:softHyphen/>
        <w:t>ing number of operations anterior (design, research) or posterior</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4"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88</w:t>
      </w:r>
    </w:p>
    <w:p>
      <w:pPr>
        <w:pStyle w:val="Style35"/>
        <w:keepNext w:val="0"/>
        <w:keepLines w:val="0"/>
        <w:framePr w:wrap="none" w:vAnchor="page" w:hAnchor="page" w:x="1434"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9970" w:hRule="exact" w:wrap="none" w:vAnchor="page" w:hAnchor="page" w:x="695" w:y="828"/>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(marketing, distribution) to actual throughput of materials. Other mechanisms can also interfere. Historians are sometimes too quick to see the tertiary sector as a shelter for ‘unproductive’ (or ‘not directly productive’) employment. Moreover, disguised unemploy</w:t>
        <w:softHyphen/>
        <w:t>ment is assumed to be more prevalent in the largest sector. But con</w:t>
        <w:softHyphen/>
        <w:t>versely, the expansion of France’s services can be attributed to the realisation of comparative advantage in a broad range of interna</w:t>
        <w:softHyphen/>
        <w:t>tionally traded service industries (transport, telecommunications, insurance, public utilities), reflecting the sophisticated skills pro</w:t>
        <w:softHyphen/>
        <w:t>vided by the development of further education. The evidence for this is mixed, however: the boost in services could also reflect a falling off of industrial production.</w:t>
      </w:r>
    </w:p>
    <w:p>
      <w:pPr>
        <w:pStyle w:val="Style42"/>
        <w:keepNext w:val="0"/>
        <w:keepLines w:val="0"/>
        <w:framePr w:w="5813" w:h="9970" w:hRule="exact" w:wrap="none" w:vAnchor="page" w:hAnchor="page" w:x="695" w:y="828"/>
        <w:widowControl w:val="0"/>
        <w:numPr>
          <w:ilvl w:val="0"/>
          <w:numId w:val="23"/>
        </w:numPr>
        <w:shd w:val="clear" w:color="auto" w:fill="auto"/>
        <w:tabs>
          <w:tab w:pos="701" w:val="left"/>
        </w:tabs>
        <w:bidi w:val="0"/>
        <w:spacing w:before="0"/>
        <w:ind w:left="0" w:right="0" w:firstLine="0"/>
        <w:jc w:val="both"/>
      </w:pPr>
      <w:bookmarkStart w:id="108" w:name="bookmark108"/>
      <w:r>
        <w:rPr>
          <w:color w:val="000000"/>
          <w:spacing w:val="0"/>
          <w:w w:val="100"/>
          <w:position w:val="0"/>
          <w:shd w:val="clear" w:color="auto" w:fill="auto"/>
          <w:lang w:val="en-US" w:eastAsia="en-US" w:bidi="en-US"/>
        </w:rPr>
        <w:t>Women in the workplace</w:t>
      </w:r>
      <w:bookmarkEnd w:id="108"/>
    </w:p>
    <w:p>
      <w:pPr>
        <w:pStyle w:val="Style7"/>
        <w:keepNext w:val="0"/>
        <w:keepLines w:val="0"/>
        <w:framePr w:w="5813" w:h="9970" w:hRule="exact" w:wrap="none" w:vAnchor="page" w:hAnchor="page" w:x="695" w:y="82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One of the most spectacular features of twentieth-century social development in Europe has been the spread of female employ</w:t>
        <w:softHyphen/>
        <w:t>ment and the promotion of women to positions, either execu</w:t>
        <w:softHyphen/>
        <w:t>tive or operative, hitherto held solely by men. In this as in other respects, France appears at the crossroads, borrowing characteris</w:t>
        <w:softHyphen/>
        <w:t>tics from both northern and southern Europe. At the beginning of the century, France had seemed to spearhead women’s economic emancipation. The female participation rate was relatively high compared to most other European countries; women represented 46.3 per cent of the working population in 1911, which implied that 35 per cent of them were in ‘gainful employment’ (or 60 per cent if we relate the percentage to the female population of working age, fifteen to sixty-four), compared to 80 per cent for men at the same date. But women were still considered as politically imma</w:t>
        <w:softHyphen/>
        <w:t>ture, and France was among the last Western countries to adopt female universal suffrage (1946). While other countries caught up in terms of female participation, in France it remained remarkably stable until 1968. Participation rates even declined slightly during reconstruction in the 1950s, the ‘baby boom’ obviously encouraging more women to stay at home to bring up their children. However, after 1968, which signalled a lasting downturn in terms of fertil</w:t>
        <w:softHyphen/>
        <w:t>ity, women positively rushed into the labour market: two million of them between 1968 and 1999 (an increase of 25 per cent in absolute numbers). The strongest growth was recorded in the twenty-five to thirty-nine age group, which represented only 40 per cent of total</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08"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Labour: the French at work</w:t>
      </w:r>
    </w:p>
    <w:p>
      <w:pPr>
        <w:pStyle w:val="Style35"/>
        <w:keepNext w:val="0"/>
        <w:keepLines w:val="0"/>
        <w:framePr w:wrap="none" w:vAnchor="page" w:hAnchor="page" w:x="6243"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w:t>
      </w:r>
    </w:p>
    <w:p>
      <w:pPr>
        <w:pStyle w:val="Style45"/>
        <w:keepNext w:val="0"/>
        <w:keepLines w:val="0"/>
        <w:framePr w:w="4805" w:h="518" w:hRule="exact" w:wrap="none" w:vAnchor="page" w:hAnchor="page" w:x="1415" w:y="828"/>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6.1 Distribution of female employment by broad categories, 1938 and 1985 (%)</w:t>
      </w:r>
    </w:p>
    <w:tbl>
      <w:tblPr>
        <w:tblOverlap w:val="never"/>
        <w:jc w:val="left"/>
        <w:tblLayout w:type="fixed"/>
      </w:tblPr>
      <w:tblGrid>
        <w:gridCol w:w="1968"/>
        <w:gridCol w:w="538"/>
        <w:gridCol w:w="1805"/>
        <w:gridCol w:w="533"/>
      </w:tblGrid>
      <w:tr>
        <w:trPr>
          <w:trHeight w:val="432" w:hRule="exact"/>
        </w:trPr>
        <w:tc>
          <w:tcPr>
            <w:tcBorders>
              <w:top w:val="single" w:sz="4"/>
            </w:tcBorders>
            <w:shd w:val="clear" w:color="auto" w:fill="auto"/>
            <w:vAlign w:val="center"/>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1938</w:t>
            </w:r>
          </w:p>
        </w:tc>
        <w:tc>
          <w:tcPr>
            <w:gridSpan w:val="3"/>
            <w:tcBorders>
              <w:top w:val="single" w:sz="4"/>
            </w:tcBorders>
            <w:shd w:val="clear" w:color="auto" w:fill="auto"/>
            <w:vAlign w:val="center"/>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shd w:val="clear" w:color="auto" w:fill="auto"/>
                <w:lang w:val="en-US" w:eastAsia="en-US" w:bidi="en-US"/>
              </w:rPr>
              <w:t>1985</w:t>
            </w:r>
          </w:p>
        </w:tc>
      </w:tr>
      <w:tr>
        <w:trPr>
          <w:trHeight w:val="302" w:hRule="exact"/>
        </w:trPr>
        <w:tc>
          <w:tcPr>
            <w:tcBorders>
              <w:top w:val="single" w:sz="4"/>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Farming</w:t>
            </w:r>
          </w:p>
        </w:tc>
        <w:tc>
          <w:tcPr>
            <w:tcBorders>
              <w:top w:val="single" w:sz="4"/>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33.1</w:t>
            </w:r>
          </w:p>
        </w:tc>
        <w:tc>
          <w:tcPr>
            <w:tcBorders>
              <w:top w:val="single" w:sz="4"/>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White collar workers</w:t>
            </w:r>
          </w:p>
        </w:tc>
        <w:tc>
          <w:tcPr>
            <w:tcBorders>
              <w:top w:val="single" w:sz="4"/>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50.6</w:t>
            </w:r>
          </w:p>
        </w:tc>
      </w:tr>
      <w:tr>
        <w:trPr>
          <w:trHeight w:val="226" w:hRule="exact"/>
        </w:trPr>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Industrial workers</w:t>
            </w:r>
          </w:p>
        </w:tc>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28.6</w:t>
            </w:r>
          </w:p>
        </w:tc>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Managers</w:t>
            </w:r>
          </w:p>
        </w:tc>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24.1</w:t>
            </w:r>
          </w:p>
        </w:tc>
      </w:tr>
      <w:tr>
        <w:trPr>
          <w:trHeight w:val="216" w:hRule="exact"/>
        </w:trPr>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Shop or business owner</w:t>
            </w:r>
          </w:p>
        </w:tc>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12.2</w:t>
            </w:r>
          </w:p>
        </w:tc>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Industrial workers</w:t>
            </w:r>
          </w:p>
        </w:tc>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13.9</w:t>
            </w:r>
          </w:p>
        </w:tc>
      </w:tr>
      <w:tr>
        <w:trPr>
          <w:trHeight w:val="350" w:hRule="exact"/>
        </w:trPr>
        <w:tc>
          <w:tcPr>
            <w:tcBorders>
              <w:bottom w:val="single" w:sz="4"/>
            </w:tcBorders>
            <w:shd w:val="clear" w:color="auto" w:fill="auto"/>
            <w:vAlign w:val="top"/>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Domestic service</w:t>
            </w:r>
          </w:p>
        </w:tc>
        <w:tc>
          <w:tcPr>
            <w:tcBorders>
              <w:bottom w:val="single" w:sz="4"/>
            </w:tcBorders>
            <w:shd w:val="clear" w:color="auto" w:fill="auto"/>
            <w:vAlign w:val="top"/>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10.9</w:t>
            </w:r>
          </w:p>
        </w:tc>
        <w:tc>
          <w:tcPr>
            <w:tcBorders>
              <w:bottom w:val="single" w:sz="4"/>
            </w:tcBorders>
            <w:shd w:val="clear" w:color="auto" w:fill="auto"/>
            <w:vAlign w:val="top"/>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Other</w:t>
            </w:r>
          </w:p>
        </w:tc>
        <w:tc>
          <w:tcPr>
            <w:tcBorders>
              <w:bottom w:val="single" w:sz="4"/>
            </w:tcBorders>
            <w:shd w:val="clear" w:color="auto" w:fill="auto"/>
            <w:vAlign w:val="top"/>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11.4</w:t>
            </w:r>
          </w:p>
        </w:tc>
      </w:tr>
    </w:tbl>
    <w:p>
      <w:pPr>
        <w:pStyle w:val="Style7"/>
        <w:keepNext w:val="0"/>
        <w:keepLines w:val="0"/>
        <w:framePr w:w="5813" w:h="5002" w:hRule="exact" w:wrap="none" w:vAnchor="page" w:hAnchor="page" w:x="695" w:y="330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female employment in 1954 but 70 per cent in 1996. Four out of five found employment in services. Unlike their predecessors, motherhood did not induce them to abandon their careers (despite the introduction of paid parental leave by the Jospin government in 1997), while the development of post secondary education delayed their entry into the workforce. Thus the spectrum of work and posi</w:t>
        <w:softHyphen/>
        <w:t>tions filled by women changed drastically over the course of the century (see Table 6.1).</w:t>
      </w:r>
    </w:p>
    <w:p>
      <w:pPr>
        <w:pStyle w:val="Style7"/>
        <w:keepNext w:val="0"/>
        <w:keepLines w:val="0"/>
        <w:framePr w:w="5813" w:h="5002" w:hRule="exact" w:wrap="none" w:vAnchor="page" w:hAnchor="page" w:x="695" w:y="330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Meanwhile, inequalities between the sexes in the workplace have persisted (a 25 per cent pay gap on average in 2000). Women were comparatively less affected than men by the contraction of the labour market in the 1980s (see Table 6.5 below) but young women (aged eighteen to twenty-five) appeared to be at a greater disadvantage than men in obtaining their first job: unemployment in this category soared to 25 per cent and beyond. Thus, while sex discrimation retreated from the shopfloor and the boardroom as women were promoted in greater numbers to executive positions (where they have displayed qualities once thought to be the preserve of male colleagues), the bulk of those that have joined the workforce in recent years have been channelled into low-paid unskilled jobs.</w:t>
      </w:r>
    </w:p>
    <w:p>
      <w:pPr>
        <w:pStyle w:val="Style42"/>
        <w:keepNext w:val="0"/>
        <w:keepLines w:val="0"/>
        <w:framePr w:w="5813" w:h="1982" w:hRule="exact" w:wrap="none" w:vAnchor="page" w:hAnchor="page" w:x="695" w:y="8815"/>
        <w:widowControl w:val="0"/>
        <w:numPr>
          <w:ilvl w:val="0"/>
          <w:numId w:val="23"/>
        </w:numPr>
        <w:shd w:val="clear" w:color="auto" w:fill="auto"/>
        <w:tabs>
          <w:tab w:pos="690" w:val="left"/>
          <w:tab w:pos="701" w:val="left"/>
        </w:tabs>
        <w:bidi w:val="0"/>
        <w:spacing w:before="0"/>
        <w:ind w:left="0" w:right="0" w:firstLine="0"/>
        <w:jc w:val="both"/>
      </w:pPr>
      <w:bookmarkStart w:id="110" w:name="bookmark110"/>
      <w:r>
        <w:rPr>
          <w:color w:val="000000"/>
          <w:spacing w:val="0"/>
          <w:w w:val="100"/>
          <w:position w:val="0"/>
          <w:shd w:val="clear" w:color="auto" w:fill="auto"/>
          <w:lang w:val="en-US" w:eastAsia="en-US" w:bidi="en-US"/>
        </w:rPr>
        <w:t>Working conditions and training</w:t>
      </w:r>
      <w:bookmarkEnd w:id="110"/>
    </w:p>
    <w:p>
      <w:pPr>
        <w:pStyle w:val="Style68"/>
        <w:keepNext w:val="0"/>
        <w:keepLines w:val="0"/>
        <w:framePr w:w="5813" w:h="1982" w:hRule="exact" w:wrap="none" w:vAnchor="page" w:hAnchor="page" w:x="695" w:y="8815"/>
        <w:widowControl w:val="0"/>
        <w:numPr>
          <w:ilvl w:val="1"/>
          <w:numId w:val="23"/>
        </w:numPr>
        <w:shd w:val="clear" w:color="auto" w:fill="auto"/>
        <w:tabs>
          <w:tab w:pos="690" w:val="left"/>
          <w:tab w:pos="715" w:val="left"/>
        </w:tabs>
        <w:bidi w:val="0"/>
        <w:spacing w:before="0"/>
        <w:ind w:left="0" w:right="0" w:firstLine="0"/>
        <w:jc w:val="both"/>
      </w:pPr>
      <w:bookmarkStart w:id="112" w:name="bookmark112"/>
      <w:r>
        <w:rPr>
          <w:color w:val="000000"/>
          <w:spacing w:val="0"/>
          <w:w w:val="100"/>
          <w:position w:val="0"/>
          <w:shd w:val="clear" w:color="auto" w:fill="auto"/>
          <w:lang w:val="en-US" w:eastAsia="en-US" w:bidi="en-US"/>
        </w:rPr>
        <w:t>Less time, more pay</w:t>
      </w:r>
      <w:bookmarkEnd w:id="112"/>
    </w:p>
    <w:p>
      <w:pPr>
        <w:pStyle w:val="Style7"/>
        <w:keepNext w:val="0"/>
        <w:keepLines w:val="0"/>
        <w:framePr w:w="5813" w:h="1982" w:hRule="exact" w:wrap="none" w:vAnchor="page" w:hAnchor="page" w:x="695" w:y="8815"/>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With regard to average working time, the French appear to be among the laziest among Western Europeans, although the hourly - rather than annual - labour productivity of those actually employed is among the highest in the world. Indeed, France is one of the coun</w:t>
        <w:softHyphen/>
        <w:t>tries in which working time has been most extensively cut. Between</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843" w:y="1370"/>
        <w:widowControl w:val="0"/>
        <w:rPr>
          <w:sz w:val="2"/>
          <w:szCs w:val="2"/>
        </w:rPr>
      </w:pPr>
      <w:r>
        <w:drawing>
          <wp:inline>
            <wp:extent cx="3200400" cy="543750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stretch/>
                  </pic:blipFill>
                  <pic:spPr>
                    <a:xfrm>
                      <a:ext cx="3200400" cy="5437505"/>
                    </a:xfrm>
                    <a:prstGeom prst="rect"/>
                  </pic:spPr>
                </pic:pic>
              </a:graphicData>
            </a:graphic>
          </wp:inline>
        </w:drawing>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18"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Labour: the French at work</w:t>
      </w:r>
    </w:p>
    <w:p>
      <w:pPr>
        <w:pStyle w:val="Style35"/>
        <w:keepNext w:val="0"/>
        <w:keepLines w:val="0"/>
        <w:framePr w:wrap="none" w:vAnchor="page" w:hAnchor="page" w:x="6258"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91</w:t>
      </w:r>
    </w:p>
    <w:p>
      <w:pPr>
        <w:pStyle w:val="Style7"/>
        <w:keepNext w:val="0"/>
        <w:keepLines w:val="0"/>
        <w:framePr w:w="5794" w:h="8443" w:hRule="exact" w:wrap="none" w:vAnchor="page" w:hAnchor="page" w:x="704" w:y="82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1881 and 1989 the average working year was nearly halved (from 3006 to 1631 hours). This fall was continuous throughout the cen</w:t>
        <w:softHyphen/>
        <w:t>tury, as is apparent from Figure 6.3. The service sector led the way (passing below the 2,000 hour threshold as early as 1938) while farmers lagged behind.</w:t>
      </w:r>
    </w:p>
    <w:p>
      <w:pPr>
        <w:pStyle w:val="Style7"/>
        <w:keepNext w:val="0"/>
        <w:keepLines w:val="0"/>
        <w:framePr w:w="5794" w:h="8443" w:hRule="exact" w:wrap="none" w:vAnchor="page" w:hAnchor="page" w:x="704" w:y="82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This reduction of working time is usually perceived as the ben</w:t>
        <w:softHyphen/>
        <w:t>eficial effect of labour legislation passed in 1919 (bringing in the forty-eight-hour week), 1936 (forty-hour week) and 1982 (thirty- nine-hour week).</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While a significant fall is easily identifiable in the 1920s, working time appears to have been held above the legal minimum during the early postwar decades. Surveys across profes</w:t>
        <w:softHyphen/>
        <w:t>sions through the 1950s indicate that the vast majority of French people accumulated overtime during the reconstruction and the ensuing ‘Golden Age’ (see Table 6.2, p. 92).</w:t>
      </w:r>
      <w:r>
        <w:rPr>
          <w:color w:val="000000"/>
          <w:spacing w:val="0"/>
          <w:w w:val="100"/>
          <w:position w:val="0"/>
          <w:shd w:val="clear" w:color="auto" w:fill="auto"/>
          <w:vertAlign w:val="superscript"/>
          <w:lang w:val="en-US" w:eastAsia="en-US" w:bidi="en-US"/>
        </w:rPr>
        <w:t>3</w:t>
      </w:r>
    </w:p>
    <w:p>
      <w:pPr>
        <w:pStyle w:val="Style7"/>
        <w:keepNext w:val="0"/>
        <w:keepLines w:val="0"/>
        <w:framePr w:w="5794" w:h="8443" w:hRule="exact" w:wrap="none" w:vAnchor="page" w:hAnchor="page" w:x="704" w:y="82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In the meantime, workers’ material conditions of employment and work greatly improved whilst payment in kind evaporated. Wage payments, direct and indirect, escalated in the postwar period, as the curve of Figure 6.3 illustrates: the average annual wage of a fully employed worker rose by a factor of 3.6 between 1946 and 1996 (on an hourly basis, by 5.9). By comparison, between 1896 and 1936 annual wage income increased by only 70 per cent (hourly wage rates doubled between 1913 and 1938). Nevertheless the Marxist dogma of the ‘impoverishment of the proletariat’ was still widely believed by trade unionists and intellectuals in the 1950s and 1960s.</w:t>
      </w:r>
    </w:p>
    <w:p>
      <w:pPr>
        <w:pStyle w:val="Style7"/>
        <w:keepNext w:val="0"/>
        <w:keepLines w:val="0"/>
        <w:framePr w:w="5794" w:h="8443" w:hRule="exact" w:wrap="none" w:vAnchor="page" w:hAnchor="page" w:x="704" w:y="82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The historical literature lays great emphasis on the </w:t>
      </w:r>
      <w:r>
        <w:rPr>
          <w:i/>
          <w:iCs/>
          <w:color w:val="000000"/>
          <w:spacing w:val="0"/>
          <w:w w:val="100"/>
          <w:position w:val="0"/>
          <w:shd w:val="clear" w:color="auto" w:fill="auto"/>
          <w:lang w:val="en-US" w:eastAsia="en-US" w:bidi="en-US"/>
        </w:rPr>
        <w:t>droits acquis</w:t>
      </w:r>
      <w:r>
        <w:rPr>
          <w:rFonts w:ascii="Arial" w:eastAsia="Arial" w:hAnsi="Arial" w:cs="Arial"/>
          <w:color w:val="000000"/>
          <w:spacing w:val="0"/>
          <w:w w:val="100"/>
          <w:position w:val="0"/>
          <w:sz w:val="24"/>
          <w:szCs w:val="24"/>
          <w:shd w:val="clear" w:color="auto" w:fill="auto"/>
          <w:lang w:val="en-US" w:eastAsia="en-US" w:bidi="en-US"/>
        </w:rPr>
        <w:t xml:space="preserve"> * </w:t>
      </w:r>
      <w:r>
        <w:rPr>
          <w:color w:val="000000"/>
          <w:spacing w:val="0"/>
          <w:w w:val="100"/>
          <w:position w:val="0"/>
          <w:shd w:val="clear" w:color="auto" w:fill="auto"/>
          <w:lang w:val="en-US" w:eastAsia="en-US" w:bidi="en-US"/>
        </w:rPr>
        <w:t>(entitlements) obtained by workers, usually after bitter industrial strife. In a context of labour scarcity and market rigidity prevailing over most of the century, workers and their representative organisa</w:t>
        <w:softHyphen/>
        <w:t>tions always found themselves in a strong bargaining position. This was the case during the First War, the 1920s (known as ‘the golden age of the strike’) and most of the post Second World War period. Unemployment (in the 1930s and 1980s) naturally dampened workers’ demands and weakened their bargaining power. But union rights spread during the interwar period, with the most fearful</w:t>
      </w:r>
    </w:p>
    <w:p>
      <w:pPr>
        <w:pStyle w:val="Style38"/>
        <w:keepNext w:val="0"/>
        <w:keepLines w:val="0"/>
        <w:framePr w:w="5794" w:h="350" w:hRule="exact" w:wrap="none" w:vAnchor="page" w:hAnchor="page" w:x="704" w:y="9621"/>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 further reduction to thirty-five hours was passed in 1999 but has since been partially suspended.</w:t>
      </w:r>
    </w:p>
    <w:p>
      <w:pPr>
        <w:pStyle w:val="Style38"/>
        <w:keepNext w:val="0"/>
        <w:keepLines w:val="0"/>
        <w:framePr w:w="5794" w:h="557" w:hRule="exact" w:wrap="none" w:vAnchor="page" w:hAnchor="page" w:x="704" w:y="9981"/>
        <w:widowControl w:val="0"/>
        <w:shd w:val="clear" w:color="auto" w:fill="auto"/>
        <w:bidi w:val="0"/>
        <w:spacing w:before="0" w:after="0"/>
        <w:ind w:left="0" w:right="0" w:firstLine="0"/>
        <w:jc w:val="center"/>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Between 1949 and 1953, fewer than 30 per cent of industrial employees worked</w:t>
        <w:br/>
        <w:t>less than forty hours a week and 10 per cent worked over forty-eight hours;</w:t>
      </w:r>
    </w:p>
    <w:p>
      <w:pPr>
        <w:pStyle w:val="Style38"/>
        <w:keepNext w:val="0"/>
        <w:keepLines w:val="0"/>
        <w:framePr w:w="5794" w:h="557" w:hRule="exact" w:wrap="none" w:vAnchor="page" w:hAnchor="page" w:x="704" w:y="9981"/>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60 per cent worked between forty-two and forty-eight hours.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9"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92</w:t>
      </w:r>
    </w:p>
    <w:p>
      <w:pPr>
        <w:pStyle w:val="Style35"/>
        <w:keepNext w:val="0"/>
        <w:keepLines w:val="0"/>
        <w:framePr w:wrap="none" w:vAnchor="page" w:hAnchor="page" w:x="1434"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4512" w:h="518" w:hRule="exact" w:wrap="none" w:vAnchor="page" w:hAnchor="page" w:x="1415" w:y="828"/>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6.2 Average number of annual working hours and weeks of paid holiday, 1913-90</w:t>
      </w:r>
    </w:p>
    <w:tbl>
      <w:tblPr>
        <w:tblOverlap w:val="never"/>
        <w:jc w:val="left"/>
        <w:tblLayout w:type="fixed"/>
      </w:tblPr>
      <w:tblGrid>
        <w:gridCol w:w="1272"/>
        <w:gridCol w:w="715"/>
        <w:gridCol w:w="734"/>
        <w:gridCol w:w="725"/>
        <w:gridCol w:w="725"/>
        <w:gridCol w:w="677"/>
      </w:tblGrid>
      <w:tr>
        <w:trPr>
          <w:trHeight w:val="432" w:hRule="exact"/>
        </w:trPr>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Working hours</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1913</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1929</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1950</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1973</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1990</w:t>
            </w:r>
          </w:p>
        </w:tc>
      </w:tr>
      <w:tr>
        <w:trPr>
          <w:trHeight w:val="302" w:hRule="exact"/>
        </w:trPr>
        <w:tc>
          <w:tcPr>
            <w:tcBorders>
              <w:top w:val="single" w:sz="4"/>
            </w:tcBorders>
            <w:shd w:val="clear" w:color="auto" w:fill="auto"/>
            <w:vAlign w:val="bottom"/>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Per week</w:t>
            </w:r>
          </w:p>
        </w:tc>
        <w:tc>
          <w:tcPr>
            <w:tcBorders>
              <w:top w:val="single" w:sz="4"/>
            </w:tcBorders>
            <w:shd w:val="clear" w:color="auto" w:fill="auto"/>
            <w:vAlign w:val="bottom"/>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51.5</w:t>
            </w:r>
          </w:p>
        </w:tc>
        <w:tc>
          <w:tcPr>
            <w:tcBorders>
              <w:top w:val="single" w:sz="4"/>
            </w:tcBorders>
            <w:shd w:val="clear" w:color="auto" w:fill="auto"/>
            <w:vAlign w:val="bottom"/>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49.0</w:t>
            </w:r>
          </w:p>
        </w:tc>
        <w:tc>
          <w:tcPr>
            <w:tcBorders>
              <w:top w:val="single" w:sz="4"/>
            </w:tcBorders>
            <w:shd w:val="clear" w:color="auto" w:fill="auto"/>
            <w:vAlign w:val="bottom"/>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45.3</w:t>
            </w:r>
          </w:p>
        </w:tc>
        <w:tc>
          <w:tcPr>
            <w:tcBorders>
              <w:top w:val="single" w:sz="4"/>
            </w:tcBorders>
            <w:shd w:val="clear" w:color="auto" w:fill="auto"/>
            <w:vAlign w:val="bottom"/>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44.7</w:t>
            </w:r>
          </w:p>
        </w:tc>
        <w:tc>
          <w:tcPr>
            <w:tcBorders>
              <w:top w:val="single" w:sz="4"/>
            </w:tcBorders>
            <w:shd w:val="clear" w:color="auto" w:fill="auto"/>
            <w:vAlign w:val="bottom"/>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39.0</w:t>
            </w:r>
          </w:p>
        </w:tc>
      </w:tr>
      <w:tr>
        <w:trPr>
          <w:trHeight w:val="293" w:hRule="exact"/>
        </w:trPr>
        <w:tc>
          <w:tcPr>
            <w:tcBorders/>
            <w:shd w:val="clear" w:color="auto" w:fill="auto"/>
            <w:vAlign w:val="top"/>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Per year</w:t>
            </w:r>
          </w:p>
        </w:tc>
        <w:tc>
          <w:tcPr>
            <w:tcBorders/>
            <w:shd w:val="clear" w:color="auto" w:fill="auto"/>
            <w:vAlign w:val="top"/>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2676</w:t>
            </w:r>
          </w:p>
        </w:tc>
        <w:tc>
          <w:tcPr>
            <w:tcBorders/>
            <w:shd w:val="clear" w:color="auto" w:fill="auto"/>
            <w:vAlign w:val="top"/>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2287</w:t>
            </w:r>
          </w:p>
        </w:tc>
        <w:tc>
          <w:tcPr>
            <w:tcBorders/>
            <w:shd w:val="clear" w:color="auto" w:fill="auto"/>
            <w:vAlign w:val="top"/>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2086</w:t>
            </w:r>
          </w:p>
        </w:tc>
        <w:tc>
          <w:tcPr>
            <w:tcBorders/>
            <w:shd w:val="clear" w:color="auto" w:fill="auto"/>
            <w:vAlign w:val="top"/>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1923</w:t>
            </w:r>
          </w:p>
        </w:tc>
        <w:tc>
          <w:tcPr>
            <w:tcBorders/>
            <w:shd w:val="clear" w:color="auto" w:fill="auto"/>
            <w:vAlign w:val="top"/>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1680</w:t>
            </w:r>
          </w:p>
        </w:tc>
      </w:tr>
      <w:tr>
        <w:trPr>
          <w:trHeight w:val="379" w:hRule="exact"/>
        </w:trPr>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Paid holiday</w:t>
            </w:r>
          </w:p>
        </w:tc>
        <w:tc>
          <w:tcPr>
            <w:tcBorders>
              <w:top w:val="single" w:sz="4"/>
            </w:tcBorders>
            <w:shd w:val="clear" w:color="auto" w:fill="auto"/>
            <w:vAlign w:val="top"/>
          </w:tcPr>
          <w:p>
            <w:pPr>
              <w:framePr w:w="4848" w:h="1848" w:wrap="none" w:vAnchor="page" w:hAnchor="page" w:x="1405" w:y="1380"/>
              <w:widowControl w:val="0"/>
              <w:rPr>
                <w:sz w:val="10"/>
                <w:szCs w:val="10"/>
              </w:rPr>
            </w:pP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1936</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1956</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1969</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1982</w:t>
            </w:r>
          </w:p>
        </w:tc>
      </w:tr>
      <w:tr>
        <w:trPr>
          <w:trHeight w:val="442" w:hRule="exact"/>
        </w:trPr>
        <w:tc>
          <w:tcPr>
            <w:tcBorders>
              <w:top w:val="single" w:sz="4"/>
              <w:bottom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Weeks</w:t>
            </w:r>
          </w:p>
        </w:tc>
        <w:tc>
          <w:tcPr>
            <w:tcBorders>
              <w:top w:val="single" w:sz="4"/>
              <w:bottom w:val="single" w:sz="4"/>
            </w:tcBorders>
            <w:shd w:val="clear" w:color="auto" w:fill="auto"/>
            <w:vAlign w:val="top"/>
          </w:tcPr>
          <w:p>
            <w:pPr>
              <w:framePr w:w="4848" w:h="1848" w:wrap="none" w:vAnchor="page" w:hAnchor="page" w:x="1405" w:y="1380"/>
              <w:widowControl w:val="0"/>
              <w:rPr>
                <w:sz w:val="10"/>
                <w:szCs w:val="10"/>
              </w:rPr>
            </w:pPr>
          </w:p>
        </w:tc>
        <w:tc>
          <w:tcPr>
            <w:tcBorders>
              <w:top w:val="single" w:sz="4"/>
              <w:bottom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w:t>
            </w:r>
          </w:p>
        </w:tc>
        <w:tc>
          <w:tcPr>
            <w:tcBorders>
              <w:top w:val="single" w:sz="4"/>
              <w:bottom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w:t>
            </w:r>
          </w:p>
        </w:tc>
        <w:tc>
          <w:tcPr>
            <w:tcBorders>
              <w:top w:val="single" w:sz="4"/>
              <w:bottom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w:t>
            </w:r>
          </w:p>
        </w:tc>
        <w:tc>
          <w:tcPr>
            <w:tcBorders>
              <w:top w:val="single" w:sz="4"/>
              <w:bottom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w:t>
            </w:r>
          </w:p>
        </w:tc>
      </w:tr>
    </w:tbl>
    <w:p>
      <w:pPr>
        <w:pStyle w:val="Style7"/>
        <w:keepNext w:val="0"/>
        <w:keepLines w:val="0"/>
        <w:framePr w:w="5813" w:h="6744" w:hRule="exact" w:wrap="none" w:vAnchor="page" w:hAnchor="page" w:x="695" w:y="361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employers seeking to circumvent opposition by encouraging docile trade unions (known as </w:t>
      </w:r>
      <w:r>
        <w:rPr>
          <w:i/>
          <w:iCs/>
          <w:color w:val="000000"/>
          <w:spacing w:val="0"/>
          <w:w w:val="100"/>
          <w:position w:val="0"/>
          <w:shd w:val="clear" w:color="auto" w:fill="auto"/>
          <w:lang w:val="fr-FR" w:eastAsia="fr-FR" w:bidi="fr-FR"/>
        </w:rPr>
        <w:t>jaunes</w:t>
      </w:r>
      <w:r>
        <w:rPr>
          <w:color w:val="000000"/>
          <w:spacing w:val="0"/>
          <w:w w:val="100"/>
          <w:position w:val="0"/>
          <w:shd w:val="clear" w:color="auto" w:fill="auto"/>
          <w:lang w:val="en-US" w:eastAsia="en-US" w:bidi="en-US"/>
        </w:rPr>
        <w:t xml:space="preserve">). Between the Accords </w:t>
      </w:r>
      <w:r>
        <w:rPr>
          <w:color w:val="000000"/>
          <w:spacing w:val="0"/>
          <w:w w:val="100"/>
          <w:position w:val="0"/>
          <w:shd w:val="clear" w:color="auto" w:fill="auto"/>
          <w:lang w:val="fr-FR" w:eastAsia="fr-FR" w:bidi="fr-FR"/>
        </w:rPr>
        <w:t>Matignon</w:t>
      </w:r>
      <w:r>
        <w:rPr>
          <w:rFonts w:ascii="Arial" w:eastAsia="Arial" w:hAnsi="Arial" w:cs="Arial"/>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en-US" w:eastAsia="en-US" w:bidi="en-US"/>
        </w:rPr>
        <w:t>(1936) and the Accords de Grenelle</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(1968), which made union representation mandatory, advances in workers’ welfare were mostly the outcome of tripartite agreements between employers, trade unionists and government representatives (under a proce</w:t>
        <w:softHyphen/>
        <w:t xml:space="preserve">dure known as </w:t>
      </w:r>
      <w:r>
        <w:rPr>
          <w:i/>
          <w:iCs/>
          <w:color w:val="000000"/>
          <w:spacing w:val="0"/>
          <w:w w:val="100"/>
          <w:position w:val="0"/>
          <w:shd w:val="clear" w:color="auto" w:fill="auto"/>
          <w:lang w:val="fr-FR" w:eastAsia="fr-FR" w:bidi="fr-FR"/>
        </w:rPr>
        <w:t>paritarisme</w:t>
      </w:r>
      <w:r>
        <w:rPr>
          <w:rFonts w:ascii="Arial" w:eastAsia="Arial" w:hAnsi="Arial" w:cs="Arial"/>
          <w:color w:val="000000"/>
          <w:spacing w:val="0"/>
          <w:w w:val="100"/>
          <w:position w:val="0"/>
          <w:sz w:val="24"/>
          <w:szCs w:val="24"/>
          <w:shd w:val="clear" w:color="auto" w:fill="auto"/>
          <w:lang w:val="fr-FR" w:eastAsia="fr-FR" w:bidi="fr-FR"/>
        </w:rPr>
        <w:t xml:space="preserve"> </w:t>
      </w:r>
      <w:r>
        <w:rPr>
          <w:rFonts w:ascii="Arial" w:eastAsia="Arial" w:hAnsi="Arial" w:cs="Arial"/>
          <w:color w:val="000000"/>
          <w:spacing w:val="0"/>
          <w:w w:val="100"/>
          <w:position w:val="0"/>
          <w:sz w:val="24"/>
          <w:szCs w:val="24"/>
          <w:shd w:val="clear" w:color="auto" w:fill="auto"/>
          <w:lang w:val="en-US" w:eastAsia="en-US" w:bidi="en-US"/>
        </w:rPr>
        <w:t>*</w:t>
      </w:r>
      <w:r>
        <w:rPr>
          <w:color w:val="000000"/>
          <w:spacing w:val="0"/>
          <w:w w:val="100"/>
          <w:position w:val="0"/>
          <w:sz w:val="14"/>
          <w:szCs w:val="14"/>
          <w:shd w:val="clear" w:color="auto" w:fill="auto"/>
          <w:lang w:val="en-US" w:eastAsia="en-US" w:bidi="en-US"/>
        </w:rPr>
        <w:t>4</w:t>
      </w:r>
      <w:r>
        <w:rPr>
          <w:color w:val="000000"/>
          <w:spacing w:val="0"/>
          <w:w w:val="100"/>
          <w:position w:val="0"/>
          <w:shd w:val="clear" w:color="auto" w:fill="auto"/>
          <w:lang w:val="en-US" w:eastAsia="en-US" w:bidi="en-US"/>
        </w:rPr>
        <w:t xml:space="preserve">). In 1945 the </w:t>
      </w:r>
      <w:r>
        <w:rPr>
          <w:i/>
          <w:iCs/>
          <w:color w:val="000000"/>
          <w:spacing w:val="0"/>
          <w:w w:val="100"/>
          <w:position w:val="0"/>
          <w:shd w:val="clear" w:color="auto" w:fill="auto"/>
          <w:lang w:val="fr-FR" w:eastAsia="fr-FR" w:bidi="fr-FR"/>
        </w:rPr>
        <w:t xml:space="preserve">comité </w:t>
      </w:r>
      <w:r>
        <w:rPr>
          <w:i/>
          <w:iCs/>
          <w:color w:val="000000"/>
          <w:spacing w:val="0"/>
          <w:w w:val="100"/>
          <w:position w:val="0"/>
          <w:shd w:val="clear" w:color="auto" w:fill="auto"/>
          <w:lang w:val="en-US" w:eastAsia="en-US" w:bidi="en-US"/>
        </w:rPr>
        <w:t xml:space="preserve">d’entreprise </w:t>
      </w:r>
      <w:r>
        <w:rPr>
          <w:rFonts w:ascii="Arial" w:eastAsia="Arial" w:hAnsi="Arial" w:cs="Arial"/>
          <w:i/>
          <w:iCs/>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 xml:space="preserve"> (works council) was made compulsory for all firms with at least fifty employees and was given advisory powers with regard to hiring and firing. Collective work contracts were generalised by a law of 1971 which further standardised hiring and firing procedures; this in turn encouraged a definite trend towards fixity of tenure, automatic pay rises and job security.</w:t>
      </w:r>
    </w:p>
    <w:p>
      <w:pPr>
        <w:pStyle w:val="Style7"/>
        <w:keepNext w:val="0"/>
        <w:keepLines w:val="0"/>
        <w:framePr w:w="5813" w:h="6744" w:hRule="exact" w:wrap="none" w:vAnchor="page" w:hAnchor="page" w:x="695" w:y="361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In 1950 a minimum wage (SMIG) was introduced; in 1959, a nation-wide scheme (UNEDIC-ASSEDIC) was set up to man</w:t>
        <w:softHyphen/>
        <w:t>age and distribute unemployment benefit. This was subsequently extended in 1978. In 1967, a network of ANPEs (job centres) was organised to provide placement information. Its performance has dwindled with the surge in unemployment and temporary work contracts; it compares unfavourably with Adecco, Manpower and Vedior-Bis, the leading placement agencies.</w:t>
      </w:r>
    </w:p>
    <w:p>
      <w:pPr>
        <w:pStyle w:val="Style7"/>
        <w:keepNext w:val="0"/>
        <w:keepLines w:val="0"/>
        <w:framePr w:w="5813" w:h="6744" w:hRule="exact" w:wrap="none" w:vAnchor="page" w:hAnchor="page" w:x="695" w:y="361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energy crisis of the 1970s and the spread of de</w:t>
        <w:softHyphen/>
        <w:t>industrialisation turned the tables and prompted a deterioration of both workers’ earnings and their conditions of employment. Ironi</w:t>
        <w:softHyphen/>
        <w:t>cally, in 1973, the year of the first oil crisis, the government set up an Agency for the Improvement of Working Conditions (ANACT). Nevertheless, in the long run it was labour which bore the brunt</w:t>
      </w:r>
    </w:p>
    <w:p>
      <w:pPr>
        <w:pStyle w:val="Style2"/>
        <w:keepNext w:val="0"/>
        <w:keepLines w:val="0"/>
        <w:framePr w:wrap="none" w:vAnchor="page" w:hAnchor="page" w:x="699" w:y="10548"/>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4</w:t>
      </w:r>
    </w:p>
    <w:p>
      <w:pPr>
        <w:pStyle w:val="Style13"/>
        <w:keepNext w:val="0"/>
        <w:keepLines w:val="0"/>
        <w:framePr w:wrap="none" w:vAnchor="page" w:hAnchor="page" w:x="695" w:y="10567"/>
        <w:widowControl w:val="0"/>
        <w:shd w:val="clear" w:color="auto" w:fill="auto"/>
        <w:bidi w:val="0"/>
        <w:spacing w:before="0" w:after="0" w:line="240" w:lineRule="auto"/>
        <w:ind w:left="20" w:right="4013" w:firstLine="220"/>
        <w:jc w:val="both"/>
        <w:rPr>
          <w:sz w:val="16"/>
          <w:szCs w:val="16"/>
        </w:rPr>
      </w:pPr>
      <w:r>
        <w:rPr>
          <w:color w:val="000000"/>
          <w:spacing w:val="0"/>
          <w:w w:val="100"/>
          <w:position w:val="0"/>
          <w:sz w:val="16"/>
          <w:szCs w:val="16"/>
          <w:shd w:val="clear" w:color="auto" w:fill="auto"/>
          <w:lang w:val="en-US" w:eastAsia="en-US" w:bidi="en-US"/>
        </w:rPr>
        <w:t>see Chapter 5 (p. 78).</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18"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Labour: the French at work</w:t>
      </w:r>
    </w:p>
    <w:p>
      <w:pPr>
        <w:pStyle w:val="Style35"/>
        <w:keepNext w:val="0"/>
        <w:keepLines w:val="0"/>
        <w:framePr w:wrap="none" w:vAnchor="page" w:hAnchor="page" w:x="6258"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93</w:t>
      </w:r>
    </w:p>
    <w:p>
      <w:pPr>
        <w:pStyle w:val="Style45"/>
        <w:keepNext w:val="0"/>
        <w:keepLines w:val="0"/>
        <w:framePr w:w="4709" w:h="518" w:hRule="exact" w:wrap="none" w:vAnchor="page" w:hAnchor="page" w:x="1424" w:y="828"/>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6.3 Distribution of primary (PI) and disposable (DI) income between 1970 and 1997</w:t>
      </w:r>
    </w:p>
    <w:tbl>
      <w:tblPr>
        <w:tblOverlap w:val="never"/>
        <w:jc w:val="left"/>
        <w:tblLayout w:type="fixed"/>
      </w:tblPr>
      <w:tblGrid>
        <w:gridCol w:w="1536"/>
        <w:gridCol w:w="1094"/>
        <w:gridCol w:w="682"/>
        <w:gridCol w:w="662"/>
        <w:gridCol w:w="869"/>
      </w:tblGrid>
      <w:tr>
        <w:trPr>
          <w:trHeight w:val="432" w:hRule="exact"/>
        </w:trPr>
        <w:tc>
          <w:tcPr>
            <w:vMerge w:val="restart"/>
            <w:tcBorders>
              <w:top w:val="single" w:sz="4"/>
            </w:tcBorders>
            <w:shd w:val="clear" w:color="auto" w:fill="auto"/>
            <w:vAlign w:val="top"/>
          </w:tcPr>
          <w:p>
            <w:pPr>
              <w:framePr w:w="4843" w:h="1685" w:wrap="none" w:vAnchor="page" w:hAnchor="page" w:x="1419" w:y="1380"/>
              <w:widowControl w:val="0"/>
              <w:rPr>
                <w:sz w:val="10"/>
                <w:szCs w:val="10"/>
              </w:rPr>
            </w:pPr>
          </w:p>
        </w:tc>
        <w:tc>
          <w:tcPr>
            <w:gridSpan w:val="2"/>
            <w:tcBorders>
              <w:top w:val="single" w:sz="4"/>
            </w:tcBorders>
            <w:shd w:val="clear" w:color="auto" w:fill="auto"/>
            <w:vAlign w:val="center"/>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1970</w:t>
            </w:r>
          </w:p>
        </w:tc>
        <w:tc>
          <w:tcPr>
            <w:gridSpan w:val="2"/>
            <w:tcBorders>
              <w:top w:val="single" w:sz="4"/>
            </w:tcBorders>
            <w:shd w:val="clear" w:color="auto" w:fill="auto"/>
            <w:vAlign w:val="center"/>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shd w:val="clear" w:color="auto" w:fill="auto"/>
                <w:lang w:val="en-US" w:eastAsia="en-US" w:bidi="en-US"/>
              </w:rPr>
              <w:t>1997</w:t>
            </w:r>
          </w:p>
        </w:tc>
      </w:tr>
      <w:tr>
        <w:trPr>
          <w:trHeight w:val="374" w:hRule="exact"/>
        </w:trPr>
        <w:tc>
          <w:tcPr>
            <w:vMerge/>
            <w:tcBorders/>
            <w:shd w:val="clear" w:color="auto" w:fill="auto"/>
            <w:vAlign w:val="top"/>
          </w:tcPr>
          <w:p>
            <w:pPr>
              <w:framePr w:w="4843" w:h="1685" w:wrap="none" w:vAnchor="page" w:hAnchor="page" w:x="1419" w:y="1380"/>
            </w:pPr>
          </w:p>
        </w:tc>
        <w:tc>
          <w:tcPr>
            <w:tcBorders>
              <w:top w:val="single" w:sz="4"/>
            </w:tcBorders>
            <w:shd w:val="clear" w:color="auto" w:fill="auto"/>
            <w:vAlign w:val="center"/>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PI</w:t>
            </w:r>
          </w:p>
        </w:tc>
        <w:tc>
          <w:tcPr>
            <w:tcBorders>
              <w:top w:val="single" w:sz="4"/>
            </w:tcBorders>
            <w:shd w:val="clear" w:color="auto" w:fill="auto"/>
            <w:vAlign w:val="center"/>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DI</w:t>
            </w:r>
          </w:p>
        </w:tc>
        <w:tc>
          <w:tcPr>
            <w:tcBorders>
              <w:top w:val="single" w:sz="4"/>
            </w:tcBorders>
            <w:shd w:val="clear" w:color="auto" w:fill="auto"/>
            <w:vAlign w:val="center"/>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PI</w:t>
            </w:r>
          </w:p>
        </w:tc>
        <w:tc>
          <w:tcPr>
            <w:tcBorders>
              <w:top w:val="single" w:sz="4"/>
            </w:tcBorders>
            <w:shd w:val="clear" w:color="auto" w:fill="auto"/>
            <w:vAlign w:val="center"/>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DI</w:t>
            </w:r>
          </w:p>
        </w:tc>
      </w:tr>
      <w:tr>
        <w:trPr>
          <w:trHeight w:val="302" w:hRule="exact"/>
        </w:trPr>
        <w:tc>
          <w:tcPr>
            <w:tcBorders>
              <w:top w:val="single" w:sz="4"/>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Households</w:t>
            </w:r>
          </w:p>
        </w:tc>
        <w:tc>
          <w:tcPr>
            <w:tcBorders>
              <w:top w:val="single" w:sz="4"/>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74.6</w:t>
            </w:r>
          </w:p>
        </w:tc>
        <w:tc>
          <w:tcPr>
            <w:tcBorders>
              <w:top w:val="single" w:sz="4"/>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70.9</w:t>
            </w:r>
          </w:p>
        </w:tc>
        <w:tc>
          <w:tcPr>
            <w:tcBorders>
              <w:top w:val="single" w:sz="4"/>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74.5</w:t>
            </w:r>
          </w:p>
        </w:tc>
        <w:tc>
          <w:tcPr>
            <w:tcBorders>
              <w:top w:val="single" w:sz="4"/>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69.8</w:t>
            </w:r>
          </w:p>
        </w:tc>
      </w:tr>
      <w:tr>
        <w:trPr>
          <w:trHeight w:val="221" w:hRule="exact"/>
        </w:trPr>
        <w:tc>
          <w:tcPr>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Administrations</w:t>
            </w:r>
          </w:p>
        </w:tc>
        <w:tc>
          <w:tcPr>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13.9</w:t>
            </w:r>
          </w:p>
        </w:tc>
        <w:tc>
          <w:tcPr>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19.8</w:t>
            </w:r>
          </w:p>
        </w:tc>
        <w:tc>
          <w:tcPr>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11.9</w:t>
            </w:r>
          </w:p>
        </w:tc>
        <w:tc>
          <w:tcPr>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18.4</w:t>
            </w:r>
          </w:p>
        </w:tc>
      </w:tr>
      <w:tr>
        <w:trPr>
          <w:trHeight w:val="355" w:hRule="exact"/>
        </w:trPr>
        <w:tc>
          <w:tcPr>
            <w:tcBorders>
              <w:bottom w:val="single" w:sz="4"/>
            </w:tcBorders>
            <w:shd w:val="clear" w:color="auto" w:fill="auto"/>
            <w:vAlign w:val="top"/>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Companies</w:t>
            </w:r>
          </w:p>
        </w:tc>
        <w:tc>
          <w:tcPr>
            <w:tcBorders>
              <w:bottom w:val="single" w:sz="4"/>
            </w:tcBorders>
            <w:shd w:val="clear" w:color="auto" w:fill="auto"/>
            <w:vAlign w:val="top"/>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10.3</w:t>
            </w:r>
          </w:p>
        </w:tc>
        <w:tc>
          <w:tcPr>
            <w:tcBorders>
              <w:bottom w:val="single" w:sz="4"/>
            </w:tcBorders>
            <w:shd w:val="clear" w:color="auto" w:fill="auto"/>
            <w:vAlign w:val="top"/>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8.2</w:t>
            </w:r>
          </w:p>
        </w:tc>
        <w:tc>
          <w:tcPr>
            <w:tcBorders>
              <w:bottom w:val="single" w:sz="4"/>
            </w:tcBorders>
            <w:shd w:val="clear" w:color="auto" w:fill="auto"/>
            <w:vAlign w:val="top"/>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11.9</w:t>
            </w:r>
          </w:p>
        </w:tc>
        <w:tc>
          <w:tcPr>
            <w:tcBorders>
              <w:bottom w:val="single" w:sz="4"/>
            </w:tcBorders>
            <w:shd w:val="clear" w:color="auto" w:fill="auto"/>
            <w:vAlign w:val="top"/>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9.8</w:t>
            </w:r>
          </w:p>
        </w:tc>
      </w:tr>
    </w:tbl>
    <w:p>
      <w:pPr>
        <w:pStyle w:val="Style7"/>
        <w:keepNext w:val="0"/>
        <w:keepLines w:val="0"/>
        <w:framePr w:w="5794" w:h="5501" w:hRule="exact" w:wrap="none" w:vAnchor="page" w:hAnchor="page" w:x="704" w:y="339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of the global shake-up in the production system. The share of the wage bill in value added peaked in 1982 (at 68.8 per cent) but sub</w:t>
        <w:softHyphen/>
        <w:t>sequently spiralled steeply down to a trough in 1989 (59.3 per cent). Conversely, the distribution of total disposable income shifted in the direction of corporations, which in the 1980s and 1990s recouped some of their losses in terms of disposable income at the expense of households (Table 6.3). However, the margin between primary and disposable income remained practically constant which sug</w:t>
        <w:softHyphen/>
        <w:t>gests that the lion’s share of this increment was diverted into public transfers.</w:t>
      </w:r>
    </w:p>
    <w:p>
      <w:pPr>
        <w:pStyle w:val="Style7"/>
        <w:keepNext w:val="0"/>
        <w:keepLines w:val="0"/>
        <w:framePr w:w="5794" w:h="5501" w:hRule="exact" w:wrap="none" w:vAnchor="page" w:hAnchor="page" w:x="704" w:y="339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deterioration was worse for those kept out of full-time employment. To stem the surge of unemployment among the young, the Socialist government introduced an array of temporary measures, such as TUCs (short-term labour contracts financed by local authorities) in 1985. In the following year, the then right-wing majority reversed this policy and passed a law on ‘job flexibility’ which successive governments, left and right, have found difficult to reverse in spite of electoral promises. The hardships encoun</w:t>
        <w:softHyphen/>
        <w:t>tered in and out of the workplace may explain why the French have become the world’s largest consumers of tranquillisers. Stress, no longer limited to the workplace, now seems to have diffused through people’s entire existence.</w:t>
      </w:r>
    </w:p>
    <w:p>
      <w:pPr>
        <w:pStyle w:val="Style68"/>
        <w:keepNext w:val="0"/>
        <w:keepLines w:val="0"/>
        <w:framePr w:w="5794" w:h="869" w:hRule="exact" w:wrap="none" w:vAnchor="page" w:hAnchor="page" w:x="704" w:y="9261"/>
        <w:widowControl w:val="0"/>
        <w:numPr>
          <w:ilvl w:val="1"/>
          <w:numId w:val="23"/>
        </w:numPr>
        <w:shd w:val="clear" w:color="auto" w:fill="auto"/>
        <w:tabs>
          <w:tab w:pos="715" w:val="left"/>
        </w:tabs>
        <w:bidi w:val="0"/>
        <w:spacing w:before="0" w:line="257" w:lineRule="auto"/>
        <w:ind w:left="0" w:right="0" w:firstLine="0"/>
        <w:jc w:val="both"/>
      </w:pPr>
      <w:bookmarkStart w:id="114" w:name="bookmark114"/>
      <w:r>
        <w:rPr>
          <w:color w:val="000000"/>
          <w:spacing w:val="0"/>
          <w:w w:val="100"/>
          <w:position w:val="0"/>
          <w:shd w:val="clear" w:color="auto" w:fill="auto"/>
          <w:lang w:val="en-US" w:eastAsia="en-US" w:bidi="en-US"/>
        </w:rPr>
        <w:t>Training and skills</w:t>
      </w:r>
      <w:bookmarkEnd w:id="114"/>
    </w:p>
    <w:p>
      <w:pPr>
        <w:pStyle w:val="Style7"/>
        <w:keepNext w:val="0"/>
        <w:keepLines w:val="0"/>
        <w:framePr w:w="5794" w:h="869" w:hRule="exact" w:wrap="none" w:vAnchor="page" w:hAnchor="page" w:x="704" w:y="9261"/>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en-US" w:eastAsia="en-US" w:bidi="en-US"/>
        </w:rPr>
        <w:t>On the basis of the evidence collected by labour economists (Marchand &amp; Thelot 1991), the quality of human capital</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greatly</w:t>
      </w:r>
    </w:p>
    <w:p>
      <w:pPr>
        <w:pStyle w:val="Style2"/>
        <w:keepNext w:val="0"/>
        <w:keepLines w:val="0"/>
        <w:framePr w:wrap="none" w:vAnchor="page" w:hAnchor="page" w:x="714" w:y="1037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5</w:t>
      </w:r>
    </w:p>
    <w:p>
      <w:pPr>
        <w:pStyle w:val="Style38"/>
        <w:keepNext w:val="0"/>
        <w:keepLines w:val="0"/>
        <w:framePr w:w="5381" w:h="379" w:hRule="exact" w:wrap="none" w:vAnchor="page" w:hAnchor="page" w:x="949" w:y="10394"/>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Measured here by the numbers employed multiplied by the average length of schooling.</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13"/>
        <w:keepNext w:val="0"/>
        <w:keepLines w:val="0"/>
        <w:framePr w:w="178" w:h="8818" w:hRule="exact" w:wrap="none" w:vAnchor="page" w:hAnchor="page" w:x="831" w:y="1211"/>
        <w:widowControl w:val="0"/>
        <w:shd w:val="clear" w:color="auto" w:fill="auto"/>
        <w:tabs>
          <w:tab w:pos="8496" w:val="left"/>
        </w:tabs>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40000</w:t>
        <w:tab/>
        <w:t>160</w:t>
      </w:r>
    </w:p>
    <w:p>
      <w:pPr>
        <w:pStyle w:val="Style13"/>
        <w:keepNext w:val="0"/>
        <w:keepLines w:val="0"/>
        <w:framePr w:wrap="none" w:vAnchor="page" w:hAnchor="page" w:x="1633" w:y="170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Iss®msæsm®msæsmmæsm®smæsmisisisissæsæssisisisissæsæssisi8</w:t>
      </w:r>
    </w:p>
    <w:p>
      <w:pPr>
        <w:pStyle w:val="Style58"/>
        <w:keepNext w:val="0"/>
        <w:keepLines w:val="0"/>
        <w:framePr w:w="4171" w:h="115" w:hRule="exact" w:wrap="none" w:vAnchor="page" w:hAnchor="page" w:x="1633" w:y="1835"/>
        <w:widowControl w:val="0"/>
        <w:shd w:val="clear" w:color="auto" w:fill="auto"/>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shd w:val="clear" w:color="auto" w:fill="auto"/>
          <w:lang w:val="fr-FR" w:eastAsia="fr-FR" w:bidi="fr-FR"/>
        </w:rPr>
        <w:t>: : : : : : ::::::::::::::: : : : : ::::::::::::::: : : : ::::::::::::::::: : : ::::::::::::::::: : : ::::::::::::::::: : : ::::::::::::::::</w:t>
      </w:r>
    </w:p>
    <w:p>
      <w:pPr>
        <w:framePr w:wrap="none" w:vAnchor="page" w:hAnchor="page" w:x="1527" w:y="1911"/>
        <w:widowControl w:val="0"/>
        <w:rPr>
          <w:sz w:val="2"/>
          <w:szCs w:val="2"/>
        </w:rPr>
      </w:pPr>
      <w:r>
        <w:drawing>
          <wp:inline>
            <wp:extent cx="2724785" cy="66421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stretch/>
                  </pic:blipFill>
                  <pic:spPr>
                    <a:xfrm>
                      <a:ext cx="2724785" cy="664210"/>
                    </a:xfrm>
                    <a:prstGeom prst="rect"/>
                  </pic:spPr>
                </pic:pic>
              </a:graphicData>
            </a:graphic>
          </wp:inline>
        </w:drawing>
      </w:r>
    </w:p>
    <w:p>
      <w:pPr>
        <w:pStyle w:val="Style81"/>
        <w:keepNext w:val="0"/>
        <w:keepLines w:val="0"/>
        <w:framePr w:w="182" w:h="331" w:hRule="exact" w:wrap="none" w:vAnchor="page" w:hAnchor="page" w:x="1772" w:y="5905"/>
        <w:widowControl w:val="0"/>
        <w:shd w:val="clear" w:color="auto" w:fill="auto"/>
        <w:bidi w:val="0"/>
        <w:spacing w:before="0" w:after="0" w:line="132" w:lineRule="auto"/>
        <w:ind w:left="0" w:right="0" w:firstLine="0"/>
        <w:jc w:val="left"/>
      </w:pPr>
      <w:r>
        <w:rPr>
          <w:color w:val="000000"/>
          <w:spacing w:val="0"/>
          <w:w w:val="100"/>
          <w:position w:val="0"/>
          <w:shd w:val="clear" w:color="auto" w:fill="auto"/>
        </w:rPr>
        <w:t>d S</w:t>
      </w:r>
    </w:p>
    <w:p>
      <w:pPr>
        <w:pStyle w:val="Style2"/>
        <w:keepNext w:val="0"/>
        <w:keepLines w:val="0"/>
        <w:framePr w:w="139" w:h="235" w:hRule="exact" w:wrap="none" w:vAnchor="page" w:hAnchor="page" w:x="1815" w:y="6332"/>
        <w:widowControl w:val="0"/>
        <w:shd w:val="clear" w:color="auto" w:fill="auto"/>
        <w:bidi w:val="0"/>
        <w:spacing w:before="0" w:after="0" w:line="175" w:lineRule="auto"/>
        <w:ind w:left="0" w:right="0" w:firstLine="0"/>
        <w:jc w:val="both"/>
        <w:rPr>
          <w:sz w:val="12"/>
          <w:szCs w:val="12"/>
        </w:rPr>
      </w:pPr>
      <w:r>
        <w:rPr>
          <w:color w:val="000000"/>
          <w:spacing w:val="0"/>
          <w:w w:val="100"/>
          <w:position w:val="0"/>
          <w:sz w:val="12"/>
          <w:szCs w:val="12"/>
          <w:shd w:val="clear" w:color="auto" w:fill="auto"/>
          <w:lang w:val="fr-FR" w:eastAsia="fr-FR" w:bidi="fr-FR"/>
        </w:rPr>
        <w:t>0) □</w:t>
      </w:r>
    </w:p>
    <w:p>
      <w:pPr>
        <w:pStyle w:val="Style7"/>
        <w:keepNext w:val="0"/>
        <w:keepLines w:val="0"/>
        <w:framePr w:wrap="none" w:vAnchor="page" w:hAnchor="page" w:x="1806" w:y="6572"/>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fr-FR" w:eastAsia="fr-FR" w:bidi="fr-FR"/>
        </w:rPr>
        <w:t>■°</w:t>
      </w:r>
    </w:p>
    <w:p>
      <w:pPr>
        <w:pStyle w:val="Style81"/>
        <w:keepNext w:val="0"/>
        <w:keepLines w:val="0"/>
        <w:framePr w:w="139" w:h="326" w:hRule="exact" w:wrap="none" w:vAnchor="page" w:hAnchor="page" w:x="1815" w:y="685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S</w:t>
      </w:r>
    </w:p>
    <w:p>
      <w:pPr>
        <w:pStyle w:val="Style81"/>
        <w:keepNext w:val="0"/>
        <w:keepLines w:val="0"/>
        <w:framePr w:w="139" w:h="326" w:hRule="exact" w:wrap="none" w:vAnchor="page" w:hAnchor="page" w:x="1815" w:y="6851"/>
        <w:widowControl w:val="0"/>
        <w:shd w:val="clear" w:color="auto" w:fill="auto"/>
        <w:bidi w:val="0"/>
        <w:spacing w:before="0" w:after="0" w:line="180" w:lineRule="auto"/>
        <w:ind w:left="0" w:right="0" w:firstLine="0"/>
        <w:jc w:val="left"/>
      </w:pPr>
      <w:r>
        <w:rPr>
          <w:color w:val="000000"/>
          <w:spacing w:val="0"/>
          <w:w w:val="100"/>
          <w:position w:val="0"/>
          <w:shd w:val="clear" w:color="auto" w:fill="auto"/>
        </w:rPr>
        <w:t>O</w:t>
      </w:r>
    </w:p>
    <w:p>
      <w:pPr>
        <w:pStyle w:val="Style72"/>
        <w:keepNext w:val="0"/>
        <w:keepLines w:val="0"/>
        <w:framePr w:wrap="none" w:vAnchor="page" w:hAnchor="page" w:x="1815" w:y="7206"/>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fr-FR" w:eastAsia="fr-FR" w:bidi="fr-FR"/>
        </w:rPr>
        <w:t>«</w:t>
      </w:r>
    </w:p>
    <w:p>
      <w:pPr>
        <w:framePr w:wrap="none" w:vAnchor="page" w:hAnchor="page" w:x="2353" w:y="3140"/>
        <w:widowControl w:val="0"/>
      </w:pPr>
    </w:p>
    <w:p>
      <w:pPr>
        <w:pStyle w:val="Style2"/>
        <w:keepNext w:val="0"/>
        <w:keepLines w:val="0"/>
        <w:framePr w:wrap="none" w:vAnchor="page" w:hAnchor="page" w:x="2766" w:y="4143"/>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fr-FR" w:eastAsia="fr-FR" w:bidi="fr-FR"/>
        </w:rPr>
        <w:t>teïftMïrëïMæ^^</w:t>
      </w:r>
    </w:p>
    <w:p>
      <w:pPr>
        <w:pStyle w:val="Style13"/>
        <w:keepNext w:val="0"/>
        <w:keepLines w:val="0"/>
        <w:framePr w:w="528" w:h="461" w:hRule="exact" w:wrap="none" w:vAnchor="page" w:hAnchor="page" w:x="3303" w:y="6059"/>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6"/>
          <w:szCs w:val="16"/>
        </w:rPr>
      </w:pPr>
      <w:r>
        <w:rPr>
          <w:color w:val="FFFFFF"/>
          <w:spacing w:val="0"/>
          <w:w w:val="100"/>
          <w:position w:val="0"/>
          <w:sz w:val="16"/>
          <w:szCs w:val="16"/>
          <w:shd w:val="clear" w:color="auto" w:fill="auto"/>
          <w:lang w:val="fr-FR" w:eastAsia="fr-FR" w:bidi="fr-FR"/>
        </w:rPr>
        <w:t>$88888888838$</w:t>
      </w:r>
    </w:p>
    <w:p>
      <w:pPr>
        <w:pStyle w:val="Style13"/>
        <w:keepNext w:val="0"/>
        <w:keepLines w:val="0"/>
        <w:framePr w:w="528" w:h="461" w:hRule="exact" w:wrap="none" w:vAnchor="page" w:hAnchor="page" w:x="3303" w:y="6059"/>
        <w:widowControl w:val="0"/>
        <w:pBdr>
          <w:top w:val="single" w:sz="0" w:space="7" w:color="000000"/>
          <w:left w:val="single" w:sz="0" w:space="0" w:color="000000"/>
          <w:bottom w:val="single" w:sz="0" w:space="0" w:color="000000"/>
          <w:right w:val="single" w:sz="0" w:space="0" w:color="000000"/>
        </w:pBdr>
        <w:shd w:val="clear" w:color="auto" w:fill="000000"/>
        <w:bidi w:val="0"/>
        <w:spacing w:before="0" w:after="0" w:line="180" w:lineRule="auto"/>
        <w:ind w:left="0" w:right="0" w:firstLine="0"/>
        <w:jc w:val="left"/>
        <w:rPr>
          <w:sz w:val="16"/>
          <w:szCs w:val="16"/>
        </w:rPr>
      </w:pPr>
      <w:r>
        <w:rPr>
          <w:color w:val="FFFFFF"/>
          <w:spacing w:val="0"/>
          <w:w w:val="100"/>
          <w:position w:val="0"/>
          <w:sz w:val="16"/>
          <w:szCs w:val="16"/>
          <w:shd w:val="clear" w:color="auto" w:fill="auto"/>
          <w:lang w:val="fr-FR" w:eastAsia="fr-FR" w:bidi="fr-FR"/>
        </w:rPr>
        <w:t>S3SB3SKS8KÏ</w:t>
      </w:r>
    </w:p>
    <w:p>
      <w:pPr>
        <w:pStyle w:val="Style7"/>
        <w:keepNext w:val="0"/>
        <w:keepLines w:val="0"/>
        <w:framePr w:w="528" w:h="461" w:hRule="exact" w:wrap="none" w:vAnchor="page" w:hAnchor="page" w:x="3303" w:y="6059"/>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185" w:lineRule="auto"/>
        <w:ind w:left="0" w:right="0" w:firstLine="0"/>
        <w:jc w:val="left"/>
      </w:pPr>
      <w:r>
        <w:rPr>
          <w:color w:val="FFFFFF"/>
          <w:spacing w:val="0"/>
          <w:w w:val="100"/>
          <w:position w:val="0"/>
          <w:shd w:val="clear" w:color="auto" w:fill="auto"/>
          <w:lang w:val="en-US" w:eastAsia="en-US" w:bidi="en-US"/>
        </w:rPr>
        <w:t>aaaeagaaa</w:t>
      </w:r>
    </w:p>
    <w:p>
      <w:pPr>
        <w:pStyle w:val="Style58"/>
        <w:keepNext w:val="0"/>
        <w:keepLines w:val="0"/>
        <w:framePr w:w="902" w:h="451" w:hRule="exact" w:wrap="none" w:vAnchor="page" w:hAnchor="page" w:x="2939" w:y="4609"/>
        <w:widowControl w:val="0"/>
        <w:pBdr>
          <w:top w:val="single" w:sz="0" w:space="0" w:color="000000"/>
          <w:left w:val="single" w:sz="0" w:space="0" w:color="000000"/>
          <w:bottom w:val="single" w:sz="0" w:space="4" w:color="000000"/>
          <w:right w:val="single" w:sz="0" w:space="0" w:color="000000"/>
        </w:pBdr>
        <w:shd w:val="clear" w:color="auto" w:fill="000000"/>
        <w:bidi w:val="0"/>
        <w:spacing w:before="0" w:after="0" w:line="240" w:lineRule="auto"/>
        <w:ind w:left="0" w:right="0" w:firstLine="0"/>
        <w:jc w:val="left"/>
        <w:rPr>
          <w:sz w:val="8"/>
          <w:szCs w:val="8"/>
        </w:rPr>
      </w:pPr>
      <w:r>
        <w:rPr>
          <w:color w:val="FFFFFF"/>
          <w:spacing w:val="0"/>
          <w:w w:val="100"/>
          <w:position w:val="0"/>
          <w:sz w:val="8"/>
          <w:szCs w:val="8"/>
          <w:shd w:val="clear" w:color="auto" w:fill="auto"/>
          <w:lang w:val="en-US" w:eastAsia="en-US" w:bidi="en-US"/>
        </w:rPr>
        <w:t>I-:::::::::::::::::::::::-:</w:t>
      </w:r>
    </w:p>
    <w:p>
      <w:pPr>
        <w:pStyle w:val="Style58"/>
        <w:keepNext w:val="0"/>
        <w:keepLines w:val="0"/>
        <w:framePr w:w="902" w:h="451" w:hRule="exact" w:wrap="none" w:vAnchor="page" w:hAnchor="page" w:x="2939" w:y="4609"/>
        <w:widowControl w:val="0"/>
        <w:pBdr>
          <w:top w:val="single" w:sz="0" w:space="5" w:color="000000"/>
          <w:left w:val="single" w:sz="0" w:space="0" w:color="000000"/>
          <w:bottom w:val="single" w:sz="0" w:space="4" w:color="000000"/>
          <w:right w:val="single" w:sz="0" w:space="0" w:color="000000"/>
        </w:pBdr>
        <w:shd w:val="clear" w:color="auto" w:fill="000000"/>
        <w:bidi w:val="0"/>
        <w:spacing w:before="0" w:after="0" w:line="240" w:lineRule="auto"/>
        <w:ind w:left="0" w:right="0" w:firstLine="0"/>
        <w:jc w:val="left"/>
        <w:rPr>
          <w:sz w:val="8"/>
          <w:szCs w:val="8"/>
        </w:rPr>
      </w:pPr>
      <w:r>
        <w:rPr>
          <w:color w:val="FFFFFF"/>
          <w:spacing w:val="0"/>
          <w:w w:val="100"/>
          <w:position w:val="0"/>
          <w:sz w:val="8"/>
          <w:szCs w:val="8"/>
          <w:shd w:val="clear" w:color="auto" w:fill="auto"/>
          <w:lang w:val="en-US" w:eastAsia="en-US" w:bidi="en-US"/>
        </w:rPr>
        <w:t>I::::::::*::?::::::::;:::</w:t>
      </w:r>
    </w:p>
    <w:p>
      <w:pPr>
        <w:pStyle w:val="Style58"/>
        <w:keepNext w:val="0"/>
        <w:keepLines w:val="0"/>
        <w:framePr w:w="902" w:h="451" w:hRule="exact" w:wrap="none" w:vAnchor="page" w:hAnchor="page" w:x="2939" w:y="4609"/>
        <w:widowControl w:val="0"/>
        <w:pBdr>
          <w:top w:val="single" w:sz="0" w:space="0" w:color="000000"/>
          <w:left w:val="single" w:sz="0" w:space="0" w:color="000000"/>
          <w:bottom w:val="single" w:sz="0" w:space="4" w:color="000000"/>
          <w:right w:val="single" w:sz="0" w:space="0" w:color="000000"/>
        </w:pBdr>
        <w:shd w:val="clear" w:color="auto" w:fill="000000"/>
        <w:bidi w:val="0"/>
        <w:spacing w:before="0" w:after="0" w:line="240" w:lineRule="auto"/>
        <w:ind w:left="0" w:right="0" w:firstLine="0"/>
        <w:jc w:val="left"/>
        <w:rPr>
          <w:sz w:val="8"/>
          <w:szCs w:val="8"/>
        </w:rPr>
      </w:pPr>
      <w:r>
        <w:rPr>
          <w:color w:val="FFFFFF"/>
          <w:spacing w:val="0"/>
          <w:w w:val="100"/>
          <w:position w:val="0"/>
          <w:sz w:val="8"/>
          <w:szCs w:val="8"/>
          <w:shd w:val="clear" w:color="auto" w:fill="auto"/>
          <w:lang w:val="en-US" w:eastAsia="en-US" w:bidi="en-US"/>
        </w:rPr>
        <w:t>I-:::::::::::::::::::::::-:</w:t>
      </w:r>
    </w:p>
    <w:p>
      <w:pPr>
        <w:pStyle w:val="Style58"/>
        <w:keepNext w:val="0"/>
        <w:keepLines w:val="0"/>
        <w:framePr w:w="725" w:h="451" w:hRule="exact" w:wrap="none" w:vAnchor="page" w:hAnchor="page" w:x="3140" w:y="5367"/>
        <w:widowControl w:val="0"/>
        <w:shd w:val="clear" w:color="auto" w:fill="auto"/>
        <w:bidi w:val="0"/>
        <w:spacing w:before="0" w:after="0" w:line="214" w:lineRule="auto"/>
        <w:ind w:left="0" w:right="19" w:firstLine="0"/>
        <w:jc w:val="right"/>
        <w:rPr>
          <w:sz w:val="8"/>
          <w:szCs w:val="8"/>
        </w:rPr>
      </w:pPr>
      <w:r>
        <w:rPr>
          <w:color w:val="000000"/>
          <w:spacing w:val="0"/>
          <w:w w:val="100"/>
          <w:position w:val="0"/>
          <w:sz w:val="8"/>
          <w:szCs w:val="8"/>
          <w:shd w:val="clear" w:color="auto" w:fill="auto"/>
          <w:lang w:val="en-US" w:eastAsia="en-US" w:bidi="en-US"/>
        </w:rPr>
        <w:t>I-::-:-::-::-:::-::::-:-::-:</w:t>
        <w:br/>
      </w:r>
      <w:r>
        <w:rPr>
          <w:color w:val="000000"/>
          <w:spacing w:val="0"/>
          <w:w w:val="100"/>
          <w:position w:val="0"/>
          <w:sz w:val="8"/>
          <w:szCs w:val="8"/>
          <w:shd w:val="clear" w:color="auto" w:fill="auto"/>
          <w:lang w:val="fr-FR" w:eastAsia="fr-FR" w:bidi="fr-FR"/>
        </w:rPr>
        <w:t>: : ::</w:t>
      </w:r>
    </w:p>
    <w:p>
      <w:pPr>
        <w:pStyle w:val="Style58"/>
        <w:keepNext w:val="0"/>
        <w:keepLines w:val="0"/>
        <w:framePr w:w="725" w:h="451" w:hRule="exact" w:wrap="none" w:vAnchor="page" w:hAnchor="page" w:x="3140" w:y="5367"/>
        <w:widowControl w:val="0"/>
        <w:shd w:val="clear" w:color="auto" w:fill="auto"/>
        <w:bidi w:val="0"/>
        <w:spacing w:before="0" w:after="0" w:line="180" w:lineRule="auto"/>
        <w:ind w:left="0" w:right="19" w:firstLine="0"/>
        <w:jc w:val="center"/>
        <w:rPr>
          <w:sz w:val="8"/>
          <w:szCs w:val="8"/>
        </w:rPr>
      </w:pPr>
      <w:r>
        <w:rPr>
          <w:color w:val="000000"/>
          <w:spacing w:val="0"/>
          <w:w w:val="100"/>
          <w:position w:val="0"/>
          <w:sz w:val="8"/>
          <w:szCs w:val="8"/>
          <w:shd w:val="clear" w:color="auto" w:fill="auto"/>
          <w:lang w:val="en-US" w:eastAsia="en-US" w:bidi="en-US"/>
        </w:rPr>
        <w:t>I-:-:-::-:-:-:-:-:-::-:-:-:-:-:-:-:</w:t>
      </w:r>
    </w:p>
    <w:p>
      <w:pPr>
        <w:pStyle w:val="Style58"/>
        <w:keepNext w:val="0"/>
        <w:keepLines w:val="0"/>
        <w:framePr w:w="725" w:h="451" w:hRule="exact" w:wrap="none" w:vAnchor="page" w:hAnchor="page" w:x="3140" w:y="5367"/>
        <w:widowControl w:val="0"/>
        <w:shd w:val="clear" w:color="auto" w:fill="auto"/>
        <w:bidi w:val="0"/>
        <w:spacing w:before="0" w:after="0" w:line="180" w:lineRule="auto"/>
        <w:ind w:left="0" w:right="19" w:firstLine="0"/>
        <w:jc w:val="center"/>
      </w:pPr>
      <w:r>
        <w:rPr>
          <w:b/>
          <w:bCs/>
          <w:color w:val="000000"/>
          <w:spacing w:val="0"/>
          <w:w w:val="100"/>
          <w:position w:val="0"/>
          <w:shd w:val="clear" w:color="auto" w:fill="auto"/>
          <w:lang w:val="fr-FR" w:eastAsia="fr-FR" w:bidi="fr-FR"/>
        </w:rPr>
        <w:t>KaaiaWsasB</w:t>
      </w:r>
    </w:p>
    <w:p>
      <w:pPr>
        <w:pStyle w:val="Style58"/>
        <w:keepNext w:val="0"/>
        <w:keepLines w:val="0"/>
        <w:framePr w:wrap="none" w:vAnchor="page" w:hAnchor="page" w:x="4139" w:y="6126"/>
        <w:widowControl w:val="0"/>
        <w:pBdr>
          <w:top w:val="single" w:sz="0" w:space="0" w:color="000000"/>
          <w:left w:val="single" w:sz="0" w:space="0" w:color="000000"/>
          <w:bottom w:val="single" w:sz="0" w:space="0" w:color="000000"/>
          <w:right w:val="single" w:sz="0" w:space="0" w:color="000000"/>
        </w:pBdr>
        <w:shd w:val="clear" w:color="auto" w:fill="000000"/>
        <w:tabs>
          <w:tab w:pos="1113" w:val="left"/>
        </w:tabs>
        <w:bidi w:val="0"/>
        <w:spacing w:before="0" w:after="0" w:line="240" w:lineRule="auto"/>
        <w:ind w:left="9" w:right="0" w:firstLine="0"/>
        <w:jc w:val="left"/>
      </w:pPr>
      <w:r>
        <w:rPr>
          <w:b/>
          <w:bCs/>
          <w:color w:val="FFFFFF"/>
          <w:spacing w:val="0"/>
          <w:w w:val="100"/>
          <w:position w:val="0"/>
          <w:shd w:val="clear" w:color="auto" w:fill="auto"/>
          <w:lang w:val="fr-FR" w:eastAsia="fr-FR" w:bidi="fr-FR"/>
        </w:rPr>
        <w:t>rasm::</w:t>
        <w:tab/>
        <w:t>ssæsæææs</w:t>
      </w:r>
    </w:p>
    <w:p>
      <w:pPr>
        <w:framePr w:wrap="none" w:vAnchor="page" w:hAnchor="page" w:x="4244" w:y="4561"/>
        <w:widowControl w:val="0"/>
      </w:pPr>
    </w:p>
    <w:p>
      <w:pPr>
        <w:pStyle w:val="Style7"/>
        <w:keepNext w:val="0"/>
        <w:keepLines w:val="0"/>
        <w:framePr w:wrap="none" w:vAnchor="page" w:hAnchor="page" w:x="4239" w:y="4868"/>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fr-FR" w:eastAsia="fr-FR" w:bidi="fr-FR"/>
        </w:rPr>
        <w:t>gagsasagagsagagagaaga</w:t>
      </w:r>
    </w:p>
    <w:p>
      <w:pPr>
        <w:pStyle w:val="Style2"/>
        <w:keepNext w:val="0"/>
        <w:keepLines w:val="0"/>
        <w:framePr w:w="312" w:h="461" w:hRule="exact" w:wrap="none" w:vAnchor="page" w:hAnchor="page" w:x="5478" w:y="465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100" w:line="240" w:lineRule="auto"/>
        <w:ind w:left="5" w:right="0" w:firstLine="0"/>
        <w:jc w:val="left"/>
        <w:rPr>
          <w:sz w:val="8"/>
          <w:szCs w:val="8"/>
        </w:rPr>
      </w:pPr>
      <w:r>
        <w:rPr>
          <w:rFonts w:ascii="Arial" w:eastAsia="Arial" w:hAnsi="Arial" w:cs="Arial"/>
          <w:color w:val="FFFFFF"/>
          <w:spacing w:val="0"/>
          <w:w w:val="100"/>
          <w:position w:val="0"/>
          <w:sz w:val="8"/>
          <w:szCs w:val="8"/>
          <w:shd w:val="clear" w:color="auto" w:fill="auto"/>
          <w:lang w:val="fr-FR" w:eastAsia="fr-FR" w:bidi="fr-FR"/>
        </w:rPr>
        <w:t>:</w:t>
      </w:r>
      <w:r>
        <w:rPr>
          <w:rFonts w:ascii="Arial" w:eastAsia="Arial" w:hAnsi="Arial" w:cs="Arial"/>
          <w:color w:val="FFFFFF"/>
          <w:spacing w:val="0"/>
          <w:w w:val="100"/>
          <w:position w:val="0"/>
          <w:sz w:val="8"/>
          <w:szCs w:val="8"/>
          <w:shd w:val="clear" w:color="auto" w:fill="auto"/>
          <w:vertAlign w:val="superscript"/>
          <w:lang w:val="fr-FR" w:eastAsia="fr-FR" w:bidi="fr-FR"/>
        </w:rPr>
        <w:t>:</w:t>
      </w:r>
      <w:r>
        <w:rPr>
          <w:rFonts w:ascii="Arial" w:eastAsia="Arial" w:hAnsi="Arial" w:cs="Arial"/>
          <w:color w:val="FFFFFF"/>
          <w:spacing w:val="0"/>
          <w:w w:val="100"/>
          <w:position w:val="0"/>
          <w:sz w:val="8"/>
          <w:szCs w:val="8"/>
          <w:shd w:val="clear" w:color="auto" w:fill="auto"/>
          <w:lang w:val="fr-FR" w:eastAsia="fr-FR" w:bidi="fr-FR"/>
        </w:rPr>
        <w:t>:</w:t>
      </w:r>
      <w:r>
        <w:rPr>
          <w:rFonts w:ascii="Arial" w:eastAsia="Arial" w:hAnsi="Arial" w:cs="Arial"/>
          <w:color w:val="FFFFFF"/>
          <w:spacing w:val="0"/>
          <w:w w:val="100"/>
          <w:position w:val="0"/>
          <w:sz w:val="8"/>
          <w:szCs w:val="8"/>
          <w:shd w:val="clear" w:color="auto" w:fill="auto"/>
          <w:vertAlign w:val="superscript"/>
          <w:lang w:val="fr-FR" w:eastAsia="fr-FR" w:bidi="fr-FR"/>
        </w:rPr>
        <w:t>:</w:t>
      </w:r>
      <w:r>
        <w:rPr>
          <w:rFonts w:ascii="Arial" w:eastAsia="Arial" w:hAnsi="Arial" w:cs="Arial"/>
          <w:color w:val="FFFFFF"/>
          <w:spacing w:val="0"/>
          <w:w w:val="100"/>
          <w:position w:val="0"/>
          <w:sz w:val="8"/>
          <w:szCs w:val="8"/>
          <w:shd w:val="clear" w:color="auto" w:fill="auto"/>
          <w:lang w:val="fr-FR" w:eastAsia="fr-FR" w:bidi="fr-FR"/>
        </w:rPr>
        <w:t>:</w:t>
      </w:r>
      <w:r>
        <w:rPr>
          <w:rFonts w:ascii="Arial" w:eastAsia="Arial" w:hAnsi="Arial" w:cs="Arial"/>
          <w:color w:val="FFFFFF"/>
          <w:spacing w:val="0"/>
          <w:w w:val="100"/>
          <w:position w:val="0"/>
          <w:sz w:val="8"/>
          <w:szCs w:val="8"/>
          <w:shd w:val="clear" w:color="auto" w:fill="auto"/>
          <w:vertAlign w:val="superscript"/>
          <w:lang w:val="fr-FR" w:eastAsia="fr-FR" w:bidi="fr-FR"/>
        </w:rPr>
        <w:t>:</w:t>
      </w:r>
      <w:r>
        <w:rPr>
          <w:rFonts w:ascii="Arial" w:eastAsia="Arial" w:hAnsi="Arial" w:cs="Arial"/>
          <w:color w:val="FFFFFF"/>
          <w:spacing w:val="0"/>
          <w:w w:val="100"/>
          <w:position w:val="0"/>
          <w:sz w:val="8"/>
          <w:szCs w:val="8"/>
          <w:shd w:val="clear" w:color="auto" w:fill="auto"/>
          <w:lang w:val="fr-FR" w:eastAsia="fr-FR" w:bidi="fr-FR"/>
        </w:rPr>
        <w:t>:</w:t>
      </w:r>
      <w:r>
        <w:rPr>
          <w:rFonts w:ascii="Arial" w:eastAsia="Arial" w:hAnsi="Arial" w:cs="Arial"/>
          <w:color w:val="FFFFFF"/>
          <w:spacing w:val="0"/>
          <w:w w:val="100"/>
          <w:position w:val="0"/>
          <w:sz w:val="8"/>
          <w:szCs w:val="8"/>
          <w:shd w:val="clear" w:color="auto" w:fill="auto"/>
          <w:vertAlign w:val="superscript"/>
          <w:lang w:val="fr-FR" w:eastAsia="fr-FR" w:bidi="fr-FR"/>
        </w:rPr>
        <w:t>:</w:t>
      </w:r>
      <w:r>
        <w:rPr>
          <w:rFonts w:ascii="Arial" w:eastAsia="Arial" w:hAnsi="Arial" w:cs="Arial"/>
          <w:color w:val="FFFFFF"/>
          <w:spacing w:val="0"/>
          <w:w w:val="100"/>
          <w:position w:val="0"/>
          <w:sz w:val="8"/>
          <w:szCs w:val="8"/>
          <w:shd w:val="clear" w:color="auto" w:fill="auto"/>
          <w:lang w:val="fr-FR" w:eastAsia="fr-FR" w:bidi="fr-FR"/>
        </w:rPr>
        <w:t>:</w:t>
      </w:r>
      <w:r>
        <w:rPr>
          <w:rFonts w:ascii="Arial" w:eastAsia="Arial" w:hAnsi="Arial" w:cs="Arial"/>
          <w:color w:val="FFFFFF"/>
          <w:spacing w:val="0"/>
          <w:w w:val="100"/>
          <w:position w:val="0"/>
          <w:sz w:val="8"/>
          <w:szCs w:val="8"/>
          <w:shd w:val="clear" w:color="auto" w:fill="auto"/>
          <w:vertAlign w:val="superscript"/>
          <w:lang w:val="fr-FR" w:eastAsia="fr-FR" w:bidi="fr-FR"/>
        </w:rPr>
        <w:t>:</w:t>
      </w:r>
      <w:r>
        <w:rPr>
          <w:rFonts w:ascii="Arial" w:eastAsia="Arial" w:hAnsi="Arial" w:cs="Arial"/>
          <w:color w:val="FFFFFF"/>
          <w:spacing w:val="0"/>
          <w:w w:val="100"/>
          <w:position w:val="0"/>
          <w:sz w:val="8"/>
          <w:szCs w:val="8"/>
          <w:shd w:val="clear" w:color="auto" w:fill="auto"/>
          <w:lang w:val="fr-FR" w:eastAsia="fr-FR" w:bidi="fr-FR"/>
        </w:rPr>
        <w:t>:</w:t>
      </w:r>
      <w:r>
        <w:rPr>
          <w:rFonts w:ascii="Arial" w:eastAsia="Arial" w:hAnsi="Arial" w:cs="Arial"/>
          <w:color w:val="FFFFFF"/>
          <w:spacing w:val="0"/>
          <w:w w:val="100"/>
          <w:position w:val="0"/>
          <w:sz w:val="8"/>
          <w:szCs w:val="8"/>
          <w:shd w:val="clear" w:color="auto" w:fill="auto"/>
          <w:vertAlign w:val="superscript"/>
          <w:lang w:val="fr-FR" w:eastAsia="fr-FR" w:bidi="fr-FR"/>
        </w:rPr>
        <w:t>:</w:t>
      </w:r>
      <w:r>
        <w:rPr>
          <w:rFonts w:ascii="Arial" w:eastAsia="Arial" w:hAnsi="Arial" w:cs="Arial"/>
          <w:color w:val="FFFFFF"/>
          <w:spacing w:val="0"/>
          <w:w w:val="100"/>
          <w:position w:val="0"/>
          <w:sz w:val="8"/>
          <w:szCs w:val="8"/>
          <w:shd w:val="clear" w:color="auto" w:fill="auto"/>
          <w:lang w:val="fr-FR" w:eastAsia="fr-FR" w:bidi="fr-FR"/>
        </w:rPr>
        <w:t>:</w:t>
      </w:r>
      <w:r>
        <w:rPr>
          <w:rFonts w:ascii="Arial" w:eastAsia="Arial" w:hAnsi="Arial" w:cs="Arial"/>
          <w:color w:val="FFFFFF"/>
          <w:spacing w:val="0"/>
          <w:w w:val="100"/>
          <w:position w:val="0"/>
          <w:sz w:val="8"/>
          <w:szCs w:val="8"/>
          <w:shd w:val="clear" w:color="auto" w:fill="auto"/>
          <w:vertAlign w:val="superscript"/>
          <w:lang w:val="fr-FR" w:eastAsia="fr-FR" w:bidi="fr-FR"/>
        </w:rPr>
        <w:t>:</w:t>
      </w:r>
      <w:r>
        <w:rPr>
          <w:rFonts w:ascii="Arial" w:eastAsia="Arial" w:hAnsi="Arial" w:cs="Arial"/>
          <w:color w:val="FFFFFF"/>
          <w:spacing w:val="0"/>
          <w:w w:val="100"/>
          <w:position w:val="0"/>
          <w:sz w:val="8"/>
          <w:szCs w:val="8"/>
          <w:shd w:val="clear" w:color="auto" w:fill="auto"/>
          <w:lang w:val="fr-FR" w:eastAsia="fr-FR" w:bidi="fr-FR"/>
        </w:rPr>
        <w:t>:</w:t>
      </w:r>
    </w:p>
    <w:p>
      <w:pPr>
        <w:pStyle w:val="Style7"/>
        <w:keepNext w:val="0"/>
        <w:keepLines w:val="0"/>
        <w:framePr w:w="312" w:h="461" w:hRule="exact" w:wrap="none" w:vAnchor="page" w:hAnchor="page" w:x="5478" w:y="465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5" w:right="0" w:firstLine="0"/>
        <w:jc w:val="left"/>
      </w:pPr>
      <w:r>
        <w:rPr>
          <w:color w:val="FFFFFF"/>
          <w:spacing w:val="0"/>
          <w:w w:val="100"/>
          <w:position w:val="0"/>
          <w:shd w:val="clear" w:color="auto" w:fill="auto"/>
          <w:lang w:val="fr-FR" w:eastAsia="fr-FR" w:bidi="fr-FR"/>
        </w:rPr>
        <w:t>afigaiæ</w:t>
      </w:r>
    </w:p>
    <w:p>
      <w:pPr>
        <w:framePr w:wrap="none" w:vAnchor="page" w:hAnchor="page" w:x="5684" w:y="5065"/>
        <w:widowControl w:val="0"/>
      </w:pPr>
    </w:p>
    <w:p>
      <w:pPr>
        <w:framePr w:wrap="none" w:vAnchor="page" w:hAnchor="page" w:x="4115" w:y="5367"/>
        <w:widowControl w:val="0"/>
      </w:pPr>
    </w:p>
    <w:p>
      <w:pPr>
        <w:framePr w:wrap="none" w:vAnchor="page" w:hAnchor="page" w:x="5684" w:y="5771"/>
        <w:widowControl w:val="0"/>
      </w:pPr>
    </w:p>
    <w:p>
      <w:pPr>
        <w:framePr w:wrap="none" w:vAnchor="page" w:hAnchor="page" w:x="2535" w:y="6764"/>
        <w:widowControl w:val="0"/>
        <w:rPr>
          <w:sz w:val="2"/>
          <w:szCs w:val="2"/>
        </w:rPr>
      </w:pPr>
      <w:r>
        <w:drawing>
          <wp:inline>
            <wp:extent cx="286385" cy="151193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stretch/>
                  </pic:blipFill>
                  <pic:spPr>
                    <a:xfrm>
                      <a:ext cx="286385" cy="1511935"/>
                    </a:xfrm>
                    <a:prstGeom prst="rect"/>
                  </pic:spPr>
                </pic:pic>
              </a:graphicData>
            </a:graphic>
          </wp:inline>
        </w:drawing>
      </w:r>
    </w:p>
    <w:p>
      <w:pPr>
        <w:pStyle w:val="Style7"/>
        <w:keepNext w:val="0"/>
        <w:keepLines w:val="0"/>
        <w:framePr w:w="115" w:h="312" w:hRule="exact" w:wrap="none" w:vAnchor="page" w:hAnchor="page" w:x="5007" w:y="6764"/>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19"/>
          <w:szCs w:val="19"/>
        </w:rPr>
      </w:pPr>
      <w:r>
        <w:rPr>
          <w:i/>
          <w:iCs/>
          <w:color w:val="FFFFFF"/>
          <w:spacing w:val="0"/>
          <w:w w:val="100"/>
          <w:position w:val="0"/>
          <w:sz w:val="19"/>
          <w:szCs w:val="19"/>
          <w:shd w:val="clear" w:color="auto" w:fill="auto"/>
          <w:lang w:val="fr-FR" w:eastAsia="fr-FR" w:bidi="fr-FR"/>
        </w:rPr>
        <w:t>■</w:t>
      </w:r>
    </w:p>
    <w:p>
      <w:pPr>
        <w:pStyle w:val="Style7"/>
        <w:keepNext w:val="0"/>
        <w:keepLines w:val="0"/>
        <w:framePr w:w="115" w:h="312" w:hRule="exact" w:wrap="none" w:vAnchor="page" w:hAnchor="page" w:x="5007" w:y="6764"/>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180" w:lineRule="auto"/>
        <w:ind w:left="0" w:right="0" w:firstLine="0"/>
        <w:jc w:val="left"/>
        <w:rPr>
          <w:sz w:val="19"/>
          <w:szCs w:val="19"/>
        </w:rPr>
      </w:pPr>
      <w:r>
        <w:rPr>
          <w:i/>
          <w:iCs/>
          <w:color w:val="FFFFFF"/>
          <w:spacing w:val="0"/>
          <w:w w:val="100"/>
          <w:position w:val="0"/>
          <w:sz w:val="19"/>
          <w:szCs w:val="19"/>
          <w:shd w:val="clear" w:color="auto" w:fill="auto"/>
          <w:lang w:val="fr-FR" w:eastAsia="fr-FR" w:bidi="fr-FR"/>
        </w:rPr>
        <w:t>:</w:t>
      </w:r>
    </w:p>
    <w:p>
      <w:pPr>
        <w:pStyle w:val="Style13"/>
        <w:keepNext w:val="0"/>
        <w:keepLines w:val="0"/>
        <w:framePr w:w="600" w:h="528" w:hRule="exact" w:wrap="none" w:vAnchor="page" w:hAnchor="page" w:x="5180" w:y="6673"/>
        <w:widowControl w:val="0"/>
        <w:shd w:val="clear" w:color="auto" w:fill="auto"/>
        <w:bidi w:val="0"/>
        <w:spacing w:before="0" w:after="0" w:line="0" w:lineRule="atLeast"/>
        <w:ind w:left="0" w:right="0" w:firstLine="0"/>
        <w:jc w:val="both"/>
        <w:rPr>
          <w:sz w:val="16"/>
          <w:szCs w:val="16"/>
        </w:rPr>
      </w:pPr>
      <w:r>
        <w:rPr>
          <w:color w:val="000000"/>
          <w:spacing w:val="0"/>
          <w:w w:val="100"/>
          <w:position w:val="0"/>
          <w:sz w:val="16"/>
          <w:szCs w:val="16"/>
          <w:shd w:val="clear" w:color="auto" w:fill="auto"/>
          <w:lang w:val="fr-FR" w:eastAsia="fr-FR" w:bidi="fr-FR"/>
        </w:rPr>
        <w:t>isSSSSSsSs S888888888888888 8888888888888888</w:t>
      </w:r>
    </w:p>
    <w:p>
      <w:pPr>
        <w:pStyle w:val="Style2"/>
        <w:keepNext w:val="0"/>
        <w:keepLines w:val="0"/>
        <w:framePr w:w="600" w:h="528" w:hRule="exact" w:wrap="none" w:vAnchor="page" w:hAnchor="page" w:x="5180" w:y="6673"/>
        <w:widowControl w:val="0"/>
        <w:shd w:val="clear" w:color="auto" w:fill="auto"/>
        <w:bidi w:val="0"/>
        <w:spacing w:before="0" w:after="0" w:line="180" w:lineRule="auto"/>
        <w:ind w:left="0" w:right="0" w:firstLine="0"/>
        <w:jc w:val="left"/>
        <w:rPr>
          <w:sz w:val="8"/>
          <w:szCs w:val="8"/>
        </w:rPr>
      </w:pPr>
      <w:r>
        <w:rPr>
          <w:color w:val="000000"/>
          <w:spacing w:val="0"/>
          <w:w w:val="100"/>
          <w:position w:val="0"/>
          <w:sz w:val="8"/>
          <w:szCs w:val="8"/>
          <w:shd w:val="clear" w:color="auto" w:fill="auto"/>
          <w:lang w:val="fr-FR" w:eastAsia="fr-FR" w:bidi="fr-FR"/>
        </w:rPr>
        <w:t>: ::</w:t>
      </w:r>
    </w:p>
    <w:p>
      <w:pPr>
        <w:pStyle w:val="Style13"/>
        <w:keepNext w:val="0"/>
        <w:keepLines w:val="0"/>
        <w:framePr w:w="600" w:h="528" w:hRule="exact" w:wrap="none" w:vAnchor="page" w:hAnchor="page" w:x="5180" w:y="6673"/>
        <w:widowControl w:val="0"/>
        <w:shd w:val="clear" w:color="auto" w:fill="auto"/>
        <w:bidi w:val="0"/>
        <w:spacing w:before="0" w:after="0" w:line="0" w:lineRule="atLeast"/>
        <w:ind w:left="0" w:right="0" w:firstLine="0"/>
        <w:jc w:val="both"/>
        <w:rPr>
          <w:sz w:val="16"/>
          <w:szCs w:val="16"/>
        </w:rPr>
      </w:pPr>
      <w:r>
        <w:rPr>
          <w:color w:val="000000"/>
          <w:spacing w:val="0"/>
          <w:w w:val="100"/>
          <w:position w:val="0"/>
          <w:sz w:val="16"/>
          <w:szCs w:val="16"/>
          <w:shd w:val="clear" w:color="auto" w:fill="auto"/>
          <w:lang w:val="fr-FR" w:eastAsia="fr-FR" w:bidi="fr-FR"/>
        </w:rPr>
        <w:t>S888888888888888</w:t>
      </w:r>
    </w:p>
    <w:p>
      <w:pPr>
        <w:framePr w:wrap="none" w:vAnchor="page" w:hAnchor="page" w:x="3299" w:y="7407"/>
        <w:widowControl w:val="0"/>
        <w:rPr>
          <w:sz w:val="2"/>
          <w:szCs w:val="2"/>
        </w:rPr>
      </w:pPr>
      <w:r>
        <w:drawing>
          <wp:inline>
            <wp:extent cx="1572895" cy="30480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stretch/>
                  </pic:blipFill>
                  <pic:spPr>
                    <a:xfrm>
                      <a:ext cx="1572895" cy="304800"/>
                    </a:xfrm>
                    <a:prstGeom prst="rect"/>
                  </pic:spPr>
                </pic:pic>
              </a:graphicData>
            </a:graphic>
          </wp:inline>
        </w:drawing>
      </w:r>
    </w:p>
    <w:p>
      <w:pPr>
        <w:pStyle w:val="Style13"/>
        <w:keepNext w:val="0"/>
        <w:keepLines w:val="0"/>
        <w:framePr w:wrap="none" w:vAnchor="page" w:hAnchor="page" w:x="3332" w:y="8243"/>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oæm : sæsm</w:t>
      </w:r>
    </w:p>
    <w:p>
      <w:pPr>
        <w:pStyle w:val="Style2"/>
        <w:keepNext w:val="0"/>
        <w:keepLines w:val="0"/>
        <w:framePr w:w="701" w:h="346" w:hRule="exact" w:wrap="none" w:vAnchor="page" w:hAnchor="page" w:x="5007" w:y="8195"/>
        <w:widowControl w:val="0"/>
        <w:shd w:val="clear" w:color="auto" w:fill="auto"/>
        <w:bidi w:val="0"/>
        <w:spacing w:before="0" w:after="40" w:line="240" w:lineRule="auto"/>
        <w:ind w:left="0" w:right="0" w:firstLine="0"/>
        <w:jc w:val="both"/>
        <w:rPr>
          <w:sz w:val="8"/>
          <w:szCs w:val="8"/>
        </w:rPr>
      </w:pPr>
      <w:r>
        <w:rPr>
          <w:color w:val="000000"/>
          <w:spacing w:val="0"/>
          <w:w w:val="100"/>
          <w:position w:val="0"/>
          <w:sz w:val="8"/>
          <w:szCs w:val="8"/>
          <w:shd w:val="clear" w:color="auto" w:fill="auto"/>
          <w:lang w:val="en-US" w:eastAsia="en-US" w:bidi="en-US"/>
        </w:rPr>
        <w:t>I:::-:::-:-::::::-:-::::-:</w:t>
      </w:r>
    </w:p>
    <w:p>
      <w:pPr>
        <w:pStyle w:val="Style2"/>
        <w:keepNext w:val="0"/>
        <w:keepLines w:val="0"/>
        <w:framePr w:w="701" w:h="346" w:hRule="exact" w:wrap="none" w:vAnchor="page" w:hAnchor="page" w:x="5007" w:y="8195"/>
        <w:widowControl w:val="0"/>
        <w:shd w:val="clear" w:color="auto" w:fill="auto"/>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en-US" w:eastAsia="en-US" w:bidi="en-US"/>
        </w:rPr>
        <w:t>I-:-:-:-:-:-:-:-:-:-::-:-:-:-:-:-::-:</w:t>
      </w:r>
    </w:p>
    <w:p>
      <w:pPr>
        <w:pStyle w:val="Style2"/>
        <w:keepNext w:val="0"/>
        <w:keepLines w:val="0"/>
        <w:framePr w:w="2261" w:h="466" w:hRule="exact" w:wrap="none" w:vAnchor="page" w:hAnchor="page" w:x="3515" w:y="8895"/>
        <w:widowControl w:val="0"/>
        <w:shd w:val="clear" w:color="auto" w:fill="auto"/>
        <w:bidi w:val="0"/>
        <w:spacing w:before="0" w:after="14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:ï:ï:ï:ï:ï:</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:ï:ï:ï:</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:ï:ï:ï:</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:ï:ï:ï:ï:</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w:t>
      </w:r>
      <w:r>
        <w:rPr>
          <w:rFonts w:ascii="Arial" w:eastAsia="Arial" w:hAnsi="Arial" w:cs="Arial"/>
          <w:color w:val="000000"/>
          <w:spacing w:val="0"/>
          <w:w w:val="100"/>
          <w:position w:val="0"/>
          <w:sz w:val="8"/>
          <w:szCs w:val="8"/>
          <w:shd w:val="clear" w:color="auto" w:fill="auto"/>
          <w:vertAlign w:val="superscript"/>
          <w:lang w:val="fr-FR" w:eastAsia="fr-FR" w:bidi="fr-FR"/>
        </w:rPr>
        <w:t>:</w:t>
      </w:r>
    </w:p>
    <w:p>
      <w:pPr>
        <w:pStyle w:val="Style13"/>
        <w:keepNext w:val="0"/>
        <w:keepLines w:val="0"/>
        <w:framePr w:w="2261" w:h="466" w:hRule="exact" w:wrap="none" w:vAnchor="page" w:hAnchor="page" w:x="3515" w:y="889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Basaffi^^</w:t>
      </w:r>
    </w:p>
    <w:p>
      <w:pPr>
        <w:pStyle w:val="Style13"/>
        <w:keepNext w:val="0"/>
        <w:keepLines w:val="0"/>
        <w:framePr w:w="216" w:h="6187" w:hRule="exact" w:wrap="none" w:vAnchor="page" w:hAnchor="page" w:x="6241" w:y="3841"/>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fr-FR" w:eastAsia="fr-FR" w:bidi="fr-FR"/>
        </w:rPr>
        <w:t xml:space="preserve">Figure 6.4 </w:t>
      </w:r>
      <w:r>
        <w:rPr>
          <w:color w:val="000000"/>
          <w:spacing w:val="0"/>
          <w:w w:val="100"/>
          <w:position w:val="0"/>
          <w:shd w:val="clear" w:color="auto" w:fill="auto"/>
          <w:lang w:val="en-US" w:eastAsia="en-US" w:bidi="en-US"/>
        </w:rPr>
        <w:t xml:space="preserve">Measures of </w:t>
      </w:r>
      <w:r>
        <w:rPr>
          <w:color w:val="000000"/>
          <w:spacing w:val="0"/>
          <w:w w:val="100"/>
          <w:position w:val="0"/>
          <w:shd w:val="clear" w:color="auto" w:fill="auto"/>
          <w:lang w:val="fr-FR" w:eastAsia="fr-FR" w:bidi="fr-FR"/>
        </w:rPr>
        <w:t xml:space="preserve">labour force </w:t>
      </w:r>
      <w:r>
        <w:rPr>
          <w:color w:val="000000"/>
          <w:spacing w:val="0"/>
          <w:w w:val="100"/>
          <w:position w:val="0"/>
          <w:shd w:val="clear" w:color="auto" w:fill="auto"/>
          <w:lang w:val="en-US" w:eastAsia="en-US" w:bidi="en-US"/>
        </w:rPr>
        <w:t xml:space="preserve">quality and human </w:t>
      </w:r>
      <w:r>
        <w:rPr>
          <w:color w:val="000000"/>
          <w:spacing w:val="0"/>
          <w:w w:val="100"/>
          <w:position w:val="0"/>
          <w:shd w:val="clear" w:color="auto" w:fill="auto"/>
          <w:lang w:val="fr-FR" w:eastAsia="fr-FR" w:bidi="fr-FR"/>
        </w:rPr>
        <w:t>capital stock, 1901-95</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r>
        <w:drawing>
          <wp:anchor distT="0" distB="0" distL="0" distR="0" simplePos="0" relativeHeight="62914692" behindDoc="1" locked="0" layoutInCell="1" allowOverlap="1">
            <wp:simplePos x="0" y="0"/>
            <wp:positionH relativeFrom="page">
              <wp:posOffset>1078865</wp:posOffset>
            </wp:positionH>
            <wp:positionV relativeFrom="page">
              <wp:posOffset>1871345</wp:posOffset>
            </wp:positionV>
            <wp:extent cx="597535" cy="213360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29"/>
                    <a:stretch/>
                  </pic:blipFill>
                  <pic:spPr>
                    <a:xfrm>
                      <a:ext cx="597535" cy="2133600"/>
                    </a:xfrm>
                    <a:prstGeom prst="rect"/>
                  </pic:spPr>
                </pic:pic>
              </a:graphicData>
            </a:graphic>
          </wp:anchor>
        </w:drawing>
      </w:r>
      <w:r>
        <w:drawing>
          <wp:anchor distT="0" distB="0" distL="0" distR="0" simplePos="0" relativeHeight="62914693" behindDoc="1" locked="0" layoutInCell="1" allowOverlap="1">
            <wp:simplePos x="0" y="0"/>
            <wp:positionH relativeFrom="page">
              <wp:posOffset>2441575</wp:posOffset>
            </wp:positionH>
            <wp:positionV relativeFrom="page">
              <wp:posOffset>2901950</wp:posOffset>
            </wp:positionV>
            <wp:extent cx="250190" cy="1188720"/>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31"/>
                    <a:stretch/>
                  </pic:blipFill>
                  <pic:spPr>
                    <a:xfrm>
                      <a:ext cx="250190" cy="1188720"/>
                    </a:xfrm>
                    <a:prstGeom prst="rect"/>
                  </pic:spPr>
                </pic:pic>
              </a:graphicData>
            </a:graphic>
          </wp:anchor>
        </w:drawing>
      </w:r>
    </w:p>
    <w:p>
      <w:pPr>
        <w:widowControl w:val="0"/>
        <w:spacing w:line="1" w:lineRule="exact"/>
      </w:pPr>
      <w:r/>
    </w:p>
    <w:p>
      <w:pPr>
        <w:pStyle w:val="Style35"/>
        <w:keepNext w:val="0"/>
        <w:keepLines w:val="0"/>
        <w:framePr w:wrap="none" w:vAnchor="page" w:hAnchor="page" w:x="360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Labour: the French at work</w:t>
      </w:r>
    </w:p>
    <w:p>
      <w:pPr>
        <w:pStyle w:val="Style35"/>
        <w:keepNext w:val="0"/>
        <w:keepLines w:val="0"/>
        <w:framePr w:wrap="none" w:vAnchor="page" w:hAnchor="page" w:x="624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w:t>
      </w:r>
    </w:p>
    <w:p>
      <w:pPr>
        <w:pStyle w:val="Style7"/>
        <w:keepNext w:val="0"/>
        <w:keepLines w:val="0"/>
        <w:framePr w:w="5813" w:h="9730" w:hRule="exact" w:wrap="none" w:vAnchor="page" w:hAnchor="page" w:x="696"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improved in the course of the twentieth century: by some measures, its stock has more than doubled since 1900 (implying an average increase of 1.1 per cent per annum over a hundred years). Qualita</w:t>
        <w:softHyphen/>
        <w:t>tively, however, the improvement is less dramatic (any given indi</w:t>
        <w:softHyphen/>
        <w:t>vidual was deemed to be 35 per cent better off, in terms of skills and capabilities, in 1995 than in 1901), but comes across unquestion</w:t>
        <w:softHyphen/>
        <w:t>ably - although progress seems to have levelled off in recent years (Figure 6.4).</w:t>
      </w:r>
    </w:p>
    <w:p>
      <w:pPr>
        <w:pStyle w:val="Style7"/>
        <w:keepNext w:val="0"/>
        <w:keepLines w:val="0"/>
        <w:framePr w:w="5813" w:h="9730" w:hRule="exact" w:wrap="none" w:vAnchor="page" w:hAnchor="page" w:x="696"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This improvement took place disproportionately after the last war- an experience shared by most Western countries. At the end of the twentieth century schooling took up twice as many life years as it had a hundred years earlier, and between 1936 and 1996 the average number of years spent at school escalated from 7.5 to 12.4.</w:t>
      </w:r>
    </w:p>
    <w:p>
      <w:pPr>
        <w:pStyle w:val="Style7"/>
        <w:keepNext w:val="0"/>
        <w:keepLines w:val="0"/>
        <w:framePr w:w="5813" w:h="9730" w:hRule="exact" w:wrap="none" w:vAnchor="page" w:hAnchor="page" w:x="696"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Measuring the link between increased investment and efficiency gains (which will normally push up earning capacity) is always somewhat tricky. For the 1970s, the evidence points to a marginal superiority of the French system over its American counterpart (Table 6.4). Indeed, until then the French </w:t>
      </w:r>
      <w:r>
        <w:rPr>
          <w:i/>
          <w:iCs/>
          <w:color w:val="000000"/>
          <w:spacing w:val="0"/>
          <w:w w:val="100"/>
          <w:position w:val="0"/>
          <w:shd w:val="clear" w:color="auto" w:fill="auto"/>
          <w:lang w:val="fr-FR" w:eastAsia="fr-FR" w:bidi="fr-FR"/>
        </w:rPr>
        <w:t>baccalauréat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(secondary school diploma) was widely accepted as equivalent to the Bachelor of Arts degrees dispensed by most American undergraduate col</w:t>
        <w:softHyphen/>
        <w:t>leges. This may have represented a swan song, however: the widen</w:t>
        <w:softHyphen/>
        <w:t>ing gap in productivity between France and the USA in the 1990s suggests a creeping improvement in the American educational system. This trend may be the reflection not so much of the effi</w:t>
        <w:softHyphen/>
        <w:t xml:space="preserve">ciency of the education system </w:t>
      </w:r>
      <w:r>
        <w:rPr>
          <w:i/>
          <w:iCs/>
          <w:color w:val="000000"/>
          <w:spacing w:val="0"/>
          <w:w w:val="100"/>
          <w:position w:val="0"/>
          <w:shd w:val="clear" w:color="auto" w:fill="auto"/>
          <w:lang w:val="fr-FR" w:eastAsia="fr-FR" w:bidi="fr-FR"/>
        </w:rPr>
        <w:t>pér sé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as of the work ethic and working attitudes, which are not dispensed at school or in training classes but are diffused by the family and social environment. In France, the strong egalitarian and anti-capitalist bias of public education may handicap school-leavers as they enter the job market. There are hints, besides, that French education is now producing diminishing returns. Surveys of academic performance and placement tests sug</w:t>
        <w:softHyphen/>
        <w:t>gest that the education system worked adequately up to and includ</w:t>
        <w:softHyphen/>
        <w:t>ing the period of mass standardised production so long as demand was strong for low-skilled jobs. But its performance may have fallen below expectations since. Indeed, it is being increasingly challenged by the decisive shift away from commodity production towards the information economy and the resulting pressure to upgrade and diversify scientific, technical, and professional training. The per</w:t>
        <w:softHyphen/>
        <w:t>sistence of high unemployment reflects, in part, the inadequacy of</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w:t>
      </w:r>
    </w:p>
    <w:p>
      <w:pPr>
        <w:pStyle w:val="Style35"/>
        <w:keepNext w:val="0"/>
        <w:keepLines w:val="0"/>
        <w:framePr w:wrap="none" w:vAnchor="page" w:hAnchor="page" w:x="143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5702" w:h="518" w:hRule="exact" w:wrap="none" w:vAnchor="page" w:hAnchor="page" w:x="703"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Table 6.4 Productivity bonus by level of education, France-USA, 1977</w:t>
      </w:r>
    </w:p>
    <w:tbl>
      <w:tblPr>
        <w:tblOverlap w:val="never"/>
        <w:jc w:val="left"/>
        <w:tblLayout w:type="fixed"/>
      </w:tblPr>
      <w:tblGrid>
        <w:gridCol w:w="634"/>
        <w:gridCol w:w="1176"/>
        <w:gridCol w:w="672"/>
        <w:gridCol w:w="864"/>
        <w:gridCol w:w="797"/>
        <w:gridCol w:w="893"/>
        <w:gridCol w:w="768"/>
      </w:tblGrid>
      <w:tr>
        <w:trPr>
          <w:trHeight w:val="432" w:hRule="exact"/>
        </w:trPr>
        <w:tc>
          <w:tcPr>
            <w:tcBorders>
              <w:top w:val="single" w:sz="4"/>
            </w:tcBorders>
            <w:shd w:val="clear" w:color="auto" w:fill="auto"/>
            <w:vAlign w:val="top"/>
          </w:tcPr>
          <w:p>
            <w:pPr>
              <w:framePr w:w="5803" w:h="1090" w:wrap="none" w:vAnchor="page" w:hAnchor="page" w:x="693" w:y="1383"/>
              <w:widowControl w:val="0"/>
              <w:rPr>
                <w:sz w:val="10"/>
                <w:szCs w:val="10"/>
              </w:rPr>
            </w:pPr>
          </w:p>
        </w:tc>
        <w:tc>
          <w:tcPr>
            <w:tcBorders>
              <w:top w:val="single" w:sz="4"/>
            </w:tcBorders>
            <w:shd w:val="clear" w:color="auto" w:fill="auto"/>
            <w:vAlign w:val="center"/>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No schooling</w:t>
            </w:r>
          </w:p>
        </w:tc>
        <w:tc>
          <w:tcPr>
            <w:tcBorders>
              <w:top w:val="single" w:sz="4"/>
            </w:tcBorders>
            <w:shd w:val="clear" w:color="auto" w:fill="auto"/>
            <w:vAlign w:val="center"/>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 years</w:t>
            </w:r>
          </w:p>
        </w:tc>
        <w:tc>
          <w:tcPr>
            <w:tcBorders>
              <w:top w:val="single" w:sz="4"/>
            </w:tcBorders>
            <w:shd w:val="clear" w:color="auto" w:fill="auto"/>
            <w:vAlign w:val="center"/>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5-8 years</w:t>
            </w:r>
          </w:p>
        </w:tc>
        <w:tc>
          <w:tcPr>
            <w:tcBorders>
              <w:top w:val="single" w:sz="4"/>
            </w:tcBorders>
            <w:shd w:val="clear" w:color="auto" w:fill="auto"/>
            <w:vAlign w:val="center"/>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9-12 yrs</w:t>
            </w:r>
          </w:p>
        </w:tc>
        <w:tc>
          <w:tcPr>
            <w:tcBorders>
              <w:top w:val="single" w:sz="4"/>
            </w:tcBorders>
            <w:shd w:val="clear" w:color="auto" w:fill="auto"/>
            <w:vAlign w:val="center"/>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13-16 yrs</w:t>
            </w:r>
          </w:p>
        </w:tc>
        <w:tc>
          <w:tcPr>
            <w:tcBorders>
              <w:top w:val="single" w:sz="4"/>
            </w:tcBorders>
            <w:shd w:val="clear" w:color="auto" w:fill="auto"/>
            <w:vAlign w:val="center"/>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17</w:t>
            </w:r>
            <w:r>
              <w:rPr>
                <w:rFonts w:ascii="Arial" w:eastAsia="Arial" w:hAnsi="Arial" w:cs="Arial"/>
                <w:color w:val="000000"/>
                <w:spacing w:val="0"/>
                <w:w w:val="100"/>
                <w:position w:val="0"/>
                <w:sz w:val="18"/>
                <w:szCs w:val="18"/>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yrs</w:t>
            </w:r>
          </w:p>
        </w:tc>
      </w:tr>
      <w:tr>
        <w:trPr>
          <w:trHeight w:val="302" w:hRule="exact"/>
        </w:trPr>
        <w:tc>
          <w:tcPr>
            <w:tcBorders>
              <w:top w:val="single" w:sz="4"/>
            </w:tcBorders>
            <w:shd w:val="clear" w:color="auto" w:fill="auto"/>
            <w:vAlign w:val="bottom"/>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France</w:t>
            </w:r>
          </w:p>
        </w:tc>
        <w:tc>
          <w:tcPr>
            <w:tcBorders>
              <w:top w:val="single" w:sz="4"/>
            </w:tcBorders>
            <w:shd w:val="clear" w:color="auto" w:fill="auto"/>
            <w:vAlign w:val="bottom"/>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w:t>
            </w:r>
          </w:p>
        </w:tc>
        <w:tc>
          <w:tcPr>
            <w:tcBorders>
              <w:top w:val="single" w:sz="4"/>
            </w:tcBorders>
            <w:shd w:val="clear" w:color="auto" w:fill="auto"/>
            <w:vAlign w:val="bottom"/>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1.14</w:t>
            </w:r>
          </w:p>
        </w:tc>
        <w:tc>
          <w:tcPr>
            <w:tcBorders>
              <w:top w:val="single" w:sz="4"/>
            </w:tcBorders>
            <w:shd w:val="clear" w:color="auto" w:fill="auto"/>
            <w:vAlign w:val="bottom"/>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1.36</w:t>
            </w:r>
          </w:p>
        </w:tc>
        <w:tc>
          <w:tcPr>
            <w:tcBorders>
              <w:top w:val="single" w:sz="4"/>
            </w:tcBorders>
            <w:shd w:val="clear" w:color="auto" w:fill="auto"/>
            <w:vAlign w:val="bottom"/>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1.86</w:t>
            </w:r>
          </w:p>
        </w:tc>
        <w:tc>
          <w:tcPr>
            <w:tcBorders>
              <w:top w:val="single" w:sz="4"/>
            </w:tcBorders>
            <w:shd w:val="clear" w:color="auto" w:fill="auto"/>
            <w:vAlign w:val="bottom"/>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2.43</w:t>
            </w:r>
          </w:p>
        </w:tc>
        <w:tc>
          <w:tcPr>
            <w:tcBorders>
              <w:top w:val="single" w:sz="4"/>
            </w:tcBorders>
            <w:shd w:val="clear" w:color="auto" w:fill="auto"/>
            <w:vAlign w:val="bottom"/>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3.14</w:t>
            </w:r>
          </w:p>
        </w:tc>
      </w:tr>
      <w:tr>
        <w:trPr>
          <w:trHeight w:val="355" w:hRule="exact"/>
        </w:trPr>
        <w:tc>
          <w:tcPr>
            <w:tcBorders>
              <w:bottom w:val="single" w:sz="4"/>
            </w:tcBorders>
            <w:shd w:val="clear" w:color="auto" w:fill="auto"/>
            <w:vAlign w:val="top"/>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USA</w:t>
            </w:r>
          </w:p>
        </w:tc>
        <w:tc>
          <w:tcPr>
            <w:tcBorders>
              <w:bottom w:val="single" w:sz="4"/>
            </w:tcBorders>
            <w:shd w:val="clear" w:color="auto" w:fill="auto"/>
            <w:vAlign w:val="top"/>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w:t>
            </w:r>
          </w:p>
        </w:tc>
        <w:tc>
          <w:tcPr>
            <w:tcBorders>
              <w:bottom w:val="single" w:sz="4"/>
            </w:tcBorders>
            <w:shd w:val="clear" w:color="auto" w:fill="auto"/>
            <w:vAlign w:val="top"/>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w:t>
            </w:r>
          </w:p>
        </w:tc>
        <w:tc>
          <w:tcPr>
            <w:tcBorders>
              <w:bottom w:val="single" w:sz="4"/>
            </w:tcBorders>
            <w:shd w:val="clear" w:color="auto" w:fill="auto"/>
            <w:vAlign w:val="top"/>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1.21</w:t>
            </w:r>
          </w:p>
        </w:tc>
        <w:tc>
          <w:tcPr>
            <w:tcBorders>
              <w:bottom w:val="single" w:sz="4"/>
            </w:tcBorders>
            <w:shd w:val="clear" w:color="auto" w:fill="auto"/>
            <w:vAlign w:val="top"/>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1.41</w:t>
            </w:r>
          </w:p>
        </w:tc>
        <w:tc>
          <w:tcPr>
            <w:tcBorders>
              <w:bottom w:val="single" w:sz="4"/>
            </w:tcBorders>
            <w:shd w:val="clear" w:color="auto" w:fill="auto"/>
            <w:vAlign w:val="top"/>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1.75</w:t>
            </w:r>
          </w:p>
        </w:tc>
        <w:tc>
          <w:tcPr>
            <w:tcBorders>
              <w:bottom w:val="single" w:sz="4"/>
            </w:tcBorders>
            <w:shd w:val="clear" w:color="auto" w:fill="auto"/>
            <w:vAlign w:val="top"/>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2.42</w:t>
            </w:r>
          </w:p>
        </w:tc>
      </w:tr>
    </w:tbl>
    <w:p>
      <w:pPr>
        <w:pStyle w:val="Style7"/>
        <w:keepNext w:val="0"/>
        <w:keepLines w:val="0"/>
        <w:framePr w:w="5818" w:h="7589" w:hRule="exact" w:wrap="none" w:vAnchor="page" w:hAnchor="page" w:x="693" w:y="2972"/>
        <w:widowControl w:val="0"/>
        <w:shd w:val="clear" w:color="auto" w:fill="auto"/>
        <w:bidi w:val="0"/>
        <w:spacing w:before="0" w:after="480" w:line="262" w:lineRule="auto"/>
        <w:ind w:left="0" w:right="0" w:firstLine="0"/>
        <w:jc w:val="both"/>
      </w:pPr>
      <w:r>
        <w:rPr>
          <w:color w:val="000000"/>
          <w:spacing w:val="0"/>
          <w:w w:val="100"/>
          <w:position w:val="0"/>
          <w:shd w:val="clear" w:color="auto" w:fill="auto"/>
          <w:lang w:val="en-US" w:eastAsia="en-US" w:bidi="en-US"/>
        </w:rPr>
        <w:t>training provision: to some extent the latter is preparing youngsters for the ‘wrong’ kind of jobs.</w:t>
      </w:r>
    </w:p>
    <w:p>
      <w:pPr>
        <w:pStyle w:val="Style42"/>
        <w:keepNext w:val="0"/>
        <w:keepLines w:val="0"/>
        <w:framePr w:w="5818" w:h="7589" w:hRule="exact" w:wrap="none" w:vAnchor="page" w:hAnchor="page" w:x="693" w:y="2972"/>
        <w:widowControl w:val="0"/>
        <w:numPr>
          <w:ilvl w:val="0"/>
          <w:numId w:val="23"/>
        </w:numPr>
        <w:shd w:val="clear" w:color="auto" w:fill="auto"/>
        <w:tabs>
          <w:tab w:pos="701" w:val="left"/>
        </w:tabs>
        <w:bidi w:val="0"/>
        <w:spacing w:before="0"/>
        <w:ind w:left="0" w:right="0" w:firstLine="0"/>
        <w:jc w:val="both"/>
      </w:pPr>
      <w:bookmarkStart w:id="116" w:name="bookmark116"/>
      <w:r>
        <w:rPr>
          <w:color w:val="000000"/>
          <w:spacing w:val="0"/>
          <w:w w:val="100"/>
          <w:position w:val="0"/>
          <w:shd w:val="clear" w:color="auto" w:fill="auto"/>
          <w:lang w:val="en-US" w:eastAsia="en-US" w:bidi="en-US"/>
        </w:rPr>
        <w:t>Unemployment</w:t>
      </w:r>
      <w:bookmarkEnd w:id="116"/>
    </w:p>
    <w:p>
      <w:pPr>
        <w:pStyle w:val="Style7"/>
        <w:keepNext w:val="0"/>
        <w:keepLines w:val="0"/>
        <w:framePr w:w="5818" w:h="7589" w:hRule="exact" w:wrap="none" w:vAnchor="page" w:hAnchor="page" w:x="693" w:y="297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 the most advanced economies, unemployment emerged, and was identified as such, only during the ‘Great Depression’ in the latter part of the nineteenth century. In France, where industrialisation and full-time jobs were not yet as common as in Britain (‘double occupation’ and temporary or casual work were widespread), it took another generation or two for joblessness to be acknowledged as a social problem. Previously the unemployed had been assimilated with the floating population of homeless vagrants, travelling gypsies or entertainers, and were left ‘unclassified’. From the 1906 pop</w:t>
        <w:softHyphen/>
        <w:t>ulation census, it can be estimated that the officially unemployed (mainly male workers in the industrial sector) numbered between 250,000 and 300,000, but Charles Gide (1847-1932), a contem</w:t>
        <w:softHyphen/>
        <w:t>porary economist, contended that the figure could safely be pushed to half a million workers. In the absence of either a national survey or any relief programmes (other than charitable or local initiatives), this could only be a rough, albeit informed guess. However, it sug</w:t>
        <w:softHyphen/>
        <w:t>gests that unemployment in France long remained at the level of what is considered ‘natural’ or frictional unemployment.</w:t>
      </w:r>
    </w:p>
    <w:p>
      <w:pPr>
        <w:pStyle w:val="Style7"/>
        <w:keepNext w:val="0"/>
        <w:keepLines w:val="0"/>
        <w:framePr w:w="5818" w:h="7589" w:hRule="exact" w:wrap="none" w:vAnchor="page" w:hAnchor="page" w:x="693" w:y="297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In fact, for most of the twentieth century, the French job mar</w:t>
        <w:softHyphen/>
        <w:t>ket suffered from a dearth of applicants, not of opportunities, as an effect of the population crunch between 1880 and 1940. Since the late nineteenth century France had ‘imported’ unskilled immi</w:t>
        <w:softHyphen/>
        <w:t>grants, most of them to work in its factories (see Chapter 1). This situation lasted until the baby boomers came of age and entered the labour market in droves in the early 1970s. Since then the problem</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Labour: the French at work</w:t>
      </w:r>
    </w:p>
    <w:p>
      <w:pPr>
        <w:pStyle w:val="Style35"/>
        <w:keepNext w:val="0"/>
        <w:keepLines w:val="0"/>
        <w:framePr w:wrap="none" w:vAnchor="page" w:hAnchor="page" w:x="625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97</w:t>
      </w:r>
    </w:p>
    <w:p>
      <w:pPr>
        <w:pStyle w:val="Style7"/>
        <w:keepNext w:val="0"/>
        <w:keepLines w:val="0"/>
        <w:framePr w:w="5813" w:h="8986"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has been just the opposite: the economy has proved unable to gen</w:t>
        <w:softHyphen/>
        <w:t>erate new job opportunities at the rate demanded by the population increase (see Figure 6.1).</w:t>
      </w:r>
    </w:p>
    <w:p>
      <w:pPr>
        <w:pStyle w:val="Style7"/>
        <w:keepNext w:val="0"/>
        <w:keepLines w:val="0"/>
        <w:framePr w:w="5813" w:h="898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In the traditional agrarian economy, pockets of underemploy</w:t>
        <w:softHyphen/>
        <w:t>ment were numerous: on farms and in workshops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relatives were sometimes employed at odd tasks, or else business was slack for recurrent periods during the working year. As industrialisation pro</w:t>
        <w:softHyphen/>
        <w:t>ceeded, unemployment became more conspicuous as well as more painful economically. It reached a first peak during the first postwar slump but relaxed in the late 1920s (the first unemployment sup</w:t>
        <w:softHyphen/>
        <w:t>port scheme was introduced by the Laval-Tardieu laws of 1928-30). The full impact of the 1930s depression on the job market was felt belatedly in the French case. While unemployment peaked in the US, Britain and Germany in 1932-3, in France its zenith was not reached until 1936 (850,000 out of work, or 7 per cent of the work</w:t>
        <w:softHyphen/>
        <w:t>ing population). Neither does this figure represent the full impact of the slump: an estimated 1.3 million jobs were destroyed in this period, but workers responded either by leaving the workforce (the participation rate fell to unprecedented lows), or by retreating to their home towns (native French people) and hence to the farm economy, or to their home countries (foreign workers).</w:t>
      </w:r>
    </w:p>
    <w:p>
      <w:pPr>
        <w:pStyle w:val="Style7"/>
        <w:keepNext w:val="0"/>
        <w:keepLines w:val="0"/>
        <w:framePr w:w="5813" w:h="898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After the war, confounding most predictions, which reckoned on a return to mass unemployment, the economy operated at full capacity in the ‘Golden Age’: in the 1950s and 1960s the joblessness rate sank again to its ‘natural’ level despite short (and minor) bouts of ‘Keynesian’ unemployment (due to weak demand), as in the summer of 1963. In the early 1960s, the labour market absorbed 400,000 refugees from Algeria without so much as a dip. As in Britain, however, job destruction began to creep upwards in the late 1960s, anticipating the blow inflicted by the first oil crisis of 1973; thereafter unemployment rose slowly but unremittingly from 1.6 per cent in 1966 to 3 per cent in 1973: there were already half a million unemployed on the eve of the OPEC price hike. Since the ensuing recession, from the second half of 1974, unemployment has risen continuously with only temporary remissions (between 1987 and 1990, in 1994-5 and between 1999 and 2001). What is worse,</w:t>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45" w:right="269"/>
        <w:jc w:val="both"/>
        <w:rPr>
          <w:sz w:val="16"/>
          <w:szCs w:val="16"/>
        </w:rPr>
      </w:pPr>
      <w:r>
        <w:rPr>
          <w:color w:val="000000"/>
          <w:spacing w:val="0"/>
          <w:w w:val="100"/>
          <w:position w:val="0"/>
          <w:sz w:val="16"/>
          <w:szCs w:val="16"/>
          <w:shd w:val="clear" w:color="auto" w:fill="auto"/>
          <w:lang w:val="en-US" w:eastAsia="en-US" w:bidi="en-US"/>
        </w:rPr>
        <w:t>In this connection the standard measures of ‘total hours worked annually’ is</w:t>
        <w:br/>
        <w:t>somewhat misleading.</w:t>
      </w:r>
    </w:p>
    <w:p>
      <w:pPr>
        <w:pStyle w:val="Style35"/>
        <w:keepNext w:val="0"/>
        <w:keepLines w:val="0"/>
        <w:framePr w:wrap="none" w:vAnchor="page" w:hAnchor="page" w:x="707"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6</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58"/>
        <w:keepNext w:val="0"/>
        <w:keepLines w:val="0"/>
        <w:framePr w:w="216" w:h="4378" w:hRule="exact" w:wrap="none" w:vAnchor="page" w:hAnchor="page" w:x="6294" w:y="5651"/>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Figure 6.5 French unemployment rate across a century</w:t>
      </w:r>
    </w:p>
    <w:p>
      <w:pPr>
        <w:pStyle w:val="Style13"/>
        <w:keepNext w:val="0"/>
        <w:keepLines w:val="0"/>
        <w:framePr w:w="178" w:h="216" w:hRule="exact" w:wrap="none" w:vAnchor="page" w:hAnchor="page" w:x="807" w:y="9539"/>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12</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r>
        <w:drawing>
          <wp:anchor distT="0" distB="0" distL="0" distR="0" simplePos="0" relativeHeight="62914694" behindDoc="1" locked="0" layoutInCell="1" allowOverlap="1">
            <wp:simplePos x="0" y="0"/>
            <wp:positionH relativeFrom="page">
              <wp:posOffset>490855</wp:posOffset>
            </wp:positionH>
            <wp:positionV relativeFrom="page">
              <wp:posOffset>819785</wp:posOffset>
            </wp:positionV>
            <wp:extent cx="3376930" cy="551053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33"/>
                    <a:stretch/>
                  </pic:blipFill>
                  <pic:spPr>
                    <a:xfrm>
                      <a:ext cx="3376930" cy="5510530"/>
                    </a:xfrm>
                    <a:prstGeom prst="rect"/>
                  </pic:spPr>
                </pic:pic>
              </a:graphicData>
            </a:graphic>
          </wp:anchor>
        </w:drawing>
      </w:r>
    </w:p>
    <w:p>
      <w:pPr>
        <w:widowControl w:val="0"/>
        <w:spacing w:line="1" w:lineRule="exact"/>
      </w:pPr>
      <w:r/>
    </w:p>
    <w:p>
      <w:pPr>
        <w:pStyle w:val="Style35"/>
        <w:keepNext w:val="0"/>
        <w:keepLines w:val="0"/>
        <w:framePr w:wrap="none" w:vAnchor="page" w:hAnchor="page" w:x="360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Labour: the French at work</w:t>
      </w:r>
    </w:p>
    <w:p>
      <w:pPr>
        <w:pStyle w:val="Style35"/>
        <w:keepNext w:val="0"/>
        <w:keepLines w:val="0"/>
        <w:framePr w:wrap="none" w:vAnchor="page" w:hAnchor="page" w:x="624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99</w:t>
      </w:r>
    </w:p>
    <w:p>
      <w:pPr>
        <w:pStyle w:val="Style45"/>
        <w:keepNext w:val="0"/>
        <w:keepLines w:val="0"/>
        <w:framePr w:w="4061" w:h="518" w:hRule="exact" w:wrap="none" w:vAnchor="page" w:hAnchor="page" w:x="1411"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6.5 Unemployment rates by sex and age categories, 1986 (%)</w:t>
      </w:r>
    </w:p>
    <w:tbl>
      <w:tblPr>
        <w:tblOverlap w:val="never"/>
        <w:jc w:val="left"/>
        <w:tblLayout w:type="fixed"/>
      </w:tblPr>
      <w:tblGrid>
        <w:gridCol w:w="1598"/>
        <w:gridCol w:w="926"/>
        <w:gridCol w:w="682"/>
        <w:gridCol w:w="1046"/>
        <w:gridCol w:w="590"/>
      </w:tblGrid>
      <w:tr>
        <w:trPr>
          <w:trHeight w:val="432" w:hRule="exact"/>
        </w:trPr>
        <w:tc>
          <w:tcPr>
            <w:tcBorders>
              <w:top w:val="single" w:sz="4"/>
            </w:tcBorders>
            <w:shd w:val="clear" w:color="auto" w:fill="auto"/>
            <w:vAlign w:val="top"/>
          </w:tcPr>
          <w:p>
            <w:pPr>
              <w:framePr w:w="4843" w:h="2064" w:wrap="none" w:vAnchor="page" w:hAnchor="page" w:x="1406" w:y="1383"/>
              <w:widowControl w:val="0"/>
              <w:rPr>
                <w:sz w:val="10"/>
                <w:szCs w:val="10"/>
              </w:rPr>
            </w:pP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France</w:t>
            </w: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Italy</w:t>
            </w: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Germany</w:t>
            </w: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UK</w:t>
            </w:r>
          </w:p>
        </w:tc>
      </w:tr>
      <w:tr>
        <w:trPr>
          <w:trHeight w:val="379" w:hRule="exact"/>
        </w:trPr>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Total unemployed</w:t>
            </w: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10.1</w:t>
            </w: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10.0</w:t>
            </w: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7.1</w:t>
            </w: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10.9</w:t>
            </w:r>
          </w:p>
        </w:tc>
      </w:tr>
      <w:tr>
        <w:trPr>
          <w:trHeight w:val="302" w:hRule="exact"/>
        </w:trPr>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Men over 25</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shd w:val="clear" w:color="auto" w:fill="auto"/>
                <w:lang w:val="en-US" w:eastAsia="en-US" w:bidi="en-US"/>
              </w:rPr>
              <w:t>6.0</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3.2</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5.3</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9.1</w:t>
            </w:r>
          </w:p>
        </w:tc>
      </w:tr>
      <w:tr>
        <w:trPr>
          <w:trHeight w:val="293" w:hRule="exact"/>
        </w:trPr>
        <w:tc>
          <w:tcPr>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Men under 25</w:t>
            </w:r>
          </w:p>
        </w:tc>
        <w:tc>
          <w:tcPr>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20.4</w:t>
            </w:r>
          </w:p>
        </w:tc>
        <w:tc>
          <w:tcPr>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26.3</w:t>
            </w:r>
          </w:p>
        </w:tc>
        <w:tc>
          <w:tcPr>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8.4</w:t>
            </w:r>
          </w:p>
        </w:tc>
        <w:tc>
          <w:tcPr>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19.8</w:t>
            </w:r>
          </w:p>
        </w:tc>
      </w:tr>
      <w:tr>
        <w:trPr>
          <w:trHeight w:val="302" w:hRule="exact"/>
        </w:trPr>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Women over 25</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shd w:val="clear" w:color="auto" w:fill="auto"/>
                <w:lang w:val="en-US" w:eastAsia="en-US" w:bidi="en-US"/>
              </w:rPr>
              <w:t>9.8</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8.4</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9.1</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8.2</w:t>
            </w:r>
          </w:p>
        </w:tc>
      </w:tr>
      <w:tr>
        <w:trPr>
          <w:trHeight w:val="355" w:hRule="exact"/>
        </w:trPr>
        <w:tc>
          <w:tcPr>
            <w:tcBorders>
              <w:bottom w:val="single" w:sz="4"/>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Women under 25</w:t>
            </w:r>
          </w:p>
        </w:tc>
        <w:tc>
          <w:tcPr>
            <w:tcBorders>
              <w:bottom w:val="single" w:sz="4"/>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25.7</w:t>
            </w:r>
          </w:p>
        </w:tc>
        <w:tc>
          <w:tcPr>
            <w:tcBorders>
              <w:bottom w:val="single" w:sz="4"/>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42.4</w:t>
            </w:r>
          </w:p>
        </w:tc>
        <w:tc>
          <w:tcPr>
            <w:tcBorders>
              <w:bottom w:val="single" w:sz="4"/>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11.2</w:t>
            </w:r>
          </w:p>
        </w:tc>
        <w:tc>
          <w:tcPr>
            <w:tcBorders>
              <w:bottom w:val="single" w:sz="4"/>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16.3</w:t>
            </w:r>
          </w:p>
        </w:tc>
      </w:tr>
    </w:tbl>
    <w:p>
      <w:pPr>
        <w:pStyle w:val="Style7"/>
        <w:keepNext w:val="0"/>
        <w:keepLines w:val="0"/>
        <w:framePr w:w="5813" w:h="6494" w:hRule="exact" w:wrap="none" w:vAnchor="page" w:hAnchor="page" w:x="691" w:y="406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according to analysts, is that French unemployment has reached ever higher levels at each successive trough in the business cycle. De-industrialisation in the 1980s produced cohorts of long-term (over a year) unemployed, and early retirement schemes have been introduced to offset the inability of mature (fifty-plus) unskilled workers to re-enter the job market. At the other end of the spectrum, unemployment has disproportionately affected young entrants. In 1985 one in eight of the eighteen to twenty-five age group was out of work (23.2 per cent); hence the popularity of government-funded training schemes. With respect to employment, France now finds itself in the same situation as countries such as Italy and Spain.</w:t>
      </w:r>
    </w:p>
    <w:p>
      <w:pPr>
        <w:pStyle w:val="Style7"/>
        <w:keepNext w:val="0"/>
        <w:keepLines w:val="0"/>
        <w:framePr w:w="5813" w:h="6494" w:hRule="exact" w:wrap="none" w:vAnchor="page" w:hAnchor="page" w:x="691" w:y="406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While unemployment has been particularly prevalent among low- skilled (shopfloor) workers (13.7 per cent in 1985, 15.3 per cent in 1995), it has begun to affect </w:t>
      </w:r>
      <w:r>
        <w:rPr>
          <w:i/>
          <w:iCs/>
          <w:color w:val="000000"/>
          <w:spacing w:val="0"/>
          <w:w w:val="100"/>
          <w:position w:val="0"/>
          <w:shd w:val="clear" w:color="auto" w:fill="auto"/>
          <w:lang w:val="en-US" w:eastAsia="en-US" w:bidi="en-US"/>
        </w:rPr>
        <w:t>cadres</w:t>
      </w:r>
      <w:r>
        <w:rPr>
          <w:rFonts w:ascii="Arial" w:eastAsia="Arial" w:hAnsi="Arial" w:cs="Arial"/>
          <w:color w:val="000000"/>
          <w:spacing w:val="0"/>
          <w:w w:val="100"/>
          <w:position w:val="0"/>
          <w:sz w:val="24"/>
          <w:szCs w:val="24"/>
          <w:shd w:val="clear" w:color="auto" w:fill="auto"/>
          <w:lang w:val="en-US" w:eastAsia="en-US" w:bidi="en-US"/>
        </w:rPr>
        <w:t xml:space="preserve"> * </w:t>
      </w:r>
      <w:r>
        <w:rPr>
          <w:color w:val="000000"/>
          <w:spacing w:val="0"/>
          <w:w w:val="100"/>
          <w:position w:val="0"/>
          <w:shd w:val="clear" w:color="auto" w:fill="auto"/>
          <w:lang w:val="en-US" w:eastAsia="en-US" w:bidi="en-US"/>
        </w:rPr>
        <w:t>(managers) as well: unemploy</w:t>
        <w:softHyphen/>
        <w:t>ment in this category reached 4.6 per cent in 1999. By 2000, a higher education degree, long considered a bulwark against unem</w:t>
        <w:softHyphen/>
        <w:t>ployment, no longer guaranteed a career and the unemployed grad</w:t>
        <w:softHyphen/>
        <w:t>uate working in a ‘junk job’ has become a cliche in the press. But unemployment would have been far higher had it not been for the assistance provided to a growing section of the labour force under government schemes. In 1973, the beneficiaries of these mea</w:t>
        <w:softHyphen/>
        <w:t xml:space="preserve">sures geared to supporting employment numbered only 103,500; in 1999 there were two million. Between 1973 and 2000, government expenditure to prop up employment went from </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1.6 billion (or 0.9 per cent of GDP) to </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58 billion (or 4 per cent of GDP). In a typical boom year, such as 1999, with a buoyant labour market,</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5789" w:h="206" w:hRule="exact" w:wrap="none" w:vAnchor="page" w:hAnchor="page" w:x="703" w:y="404"/>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100 The French Economy in the Twentieth Century</w:t>
      </w:r>
    </w:p>
    <w:p>
      <w:pPr>
        <w:pStyle w:val="Style7"/>
        <w:keepNext w:val="0"/>
        <w:keepLines w:val="0"/>
        <w:framePr w:w="5789" w:h="3456" w:hRule="exact" w:wrap="none" w:vAnchor="page" w:hAnchor="page" w:x="703" w:y="87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government still subsidised around 120,000 jobs. Thus, job cre</w:t>
        <w:softHyphen/>
        <w:t>ation remains weak and is skewed towards short-term positions: in the 1990s while the number of tenured jobs increased by a paltry 2 per cent, CDDs (eighteen-month contracts) and (subsidised) train</w:t>
        <w:softHyphen/>
        <w:t>ing courses rose by 60 per cent and 65 per cent respectively, and temporary employment surged by 130 per cent.</w:t>
      </w:r>
    </w:p>
    <w:p>
      <w:pPr>
        <w:pStyle w:val="Style7"/>
        <w:keepNext w:val="0"/>
        <w:keepLines w:val="0"/>
        <w:framePr w:w="5789" w:h="3456" w:hRule="exact" w:wrap="none" w:vAnchor="page" w:hAnchor="page" w:x="703" w:y="87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While timid on labour market reform, successive governments have taken comfort in the prospect that from 2010 onwards the working population will ‘naturally’ stabilise, hence normally allow</w:t>
        <w:softHyphen/>
        <w:t>ing the reabsorption of high unemployment. But maintaining a large proportion of the workforce on the edge of the labour market entails costs in terms of lost output and income: with fuller employment the profile of the French economy would have been radically different from what it is today.</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789" w:h="1109" w:hRule="exact" w:wrap="none" w:vAnchor="page" w:hAnchor="page" w:x="711" w:y="1280"/>
        <w:widowControl w:val="0"/>
        <w:numPr>
          <w:ilvl w:val="0"/>
          <w:numId w:val="21"/>
        </w:numPr>
        <w:shd w:val="clear" w:color="auto" w:fill="auto"/>
        <w:bidi w:val="0"/>
        <w:spacing w:before="0" w:after="40" w:line="269" w:lineRule="auto"/>
        <w:ind w:left="0" w:right="0" w:firstLine="720"/>
        <w:jc w:val="left"/>
      </w:pPr>
    </w:p>
    <w:p>
      <w:pPr>
        <w:pStyle w:val="Style26"/>
        <w:keepNext w:val="0"/>
        <w:keepLines w:val="0"/>
        <w:framePr w:w="5789" w:h="1109" w:hRule="exact" w:wrap="none" w:vAnchor="page" w:hAnchor="page" w:x="711" w:y="1280"/>
        <w:widowControl w:val="0"/>
        <w:shd w:val="clear" w:color="auto" w:fill="auto"/>
        <w:bidi w:val="0"/>
        <w:spacing w:before="0" w:after="0" w:line="269" w:lineRule="auto"/>
        <w:ind w:left="720" w:right="0" w:firstLine="0"/>
        <w:jc w:val="left"/>
      </w:pPr>
      <w:r>
        <w:rPr>
          <w:color w:val="000000"/>
          <w:spacing w:val="0"/>
          <w:w w:val="100"/>
          <w:position w:val="0"/>
          <w:shd w:val="clear" w:color="auto" w:fill="auto"/>
          <w:lang w:val="en-US" w:eastAsia="en-US" w:bidi="en-US"/>
        </w:rPr>
        <w:t>Plough and pasture: lifeblood or drain?</w:t>
      </w:r>
    </w:p>
    <w:p>
      <w:pPr>
        <w:pStyle w:val="Style7"/>
        <w:keepNext w:val="0"/>
        <w:keepLines w:val="0"/>
        <w:framePr w:w="5789" w:h="7094" w:hRule="exact" w:wrap="none" w:vAnchor="page" w:hAnchor="page" w:x="711" w:y="3468"/>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For most of the twentieth century French school children were taught a quotation attributed to the Duke of Sully (1559-1641)</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to the effect that ‘plough and pasture are the lifeblood of France’s economy’. This early ‘physiocratic’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affirmation of the supremacy of agriculture over other economic activities curiously survived into the late twentieth century despite the ever-dwindling impor</w:t>
        <w:softHyphen/>
        <w:t>tance of farming in modern, industrialised economies. Although endowed with some of the best soils in Western Europe, France failed to achieve self-sufficiency in major foodstuffs until the 1960s (by which time the diversification of tastes was making this objective pointless). Fortunately (?) the CAP (Common Agricultural Policy), implemented in 1962, came to its rescue by granting French agri</w:t>
        <w:softHyphen/>
        <w:t>culture a second lease of life, and promoting France to the posi</w:t>
        <w:softHyphen/>
        <w:t>tion of ‘agricultural superpower’ in Europe and the second largest exporter in the world. Recently, however, EU budget constraints and the industrial methods developed in animal farming (as well as the damage done to the environment) have cast doubts on the sustainability and ultimate soundness of a policy of massive public support to agriculture ‘at any cost’.</w:t>
      </w:r>
    </w:p>
    <w:p>
      <w:pPr>
        <w:pStyle w:val="Style42"/>
        <w:keepNext w:val="0"/>
        <w:keepLines w:val="0"/>
        <w:framePr w:w="5789" w:h="7094" w:hRule="exact" w:wrap="none" w:vAnchor="page" w:hAnchor="page" w:x="711" w:y="3468"/>
        <w:widowControl w:val="0"/>
        <w:numPr>
          <w:ilvl w:val="0"/>
          <w:numId w:val="25"/>
        </w:numPr>
        <w:shd w:val="clear" w:color="auto" w:fill="auto"/>
        <w:tabs>
          <w:tab w:pos="696" w:val="left"/>
        </w:tabs>
        <w:bidi w:val="0"/>
        <w:spacing w:before="0"/>
        <w:ind w:left="0" w:right="0" w:firstLine="0"/>
        <w:jc w:val="both"/>
      </w:pPr>
      <w:bookmarkStart w:id="121" w:name="bookmark121"/>
      <w:r>
        <w:rPr>
          <w:color w:val="000000"/>
          <w:spacing w:val="0"/>
          <w:w w:val="100"/>
          <w:position w:val="0"/>
          <w:shd w:val="clear" w:color="auto" w:fill="auto"/>
          <w:lang w:val="en-US" w:eastAsia="en-US" w:bidi="en-US"/>
        </w:rPr>
        <w:t>A ‘ruralist utopia’</w:t>
      </w:r>
      <w:r>
        <w:rPr>
          <w:b w:val="0"/>
          <w:bCs w:val="0"/>
          <w:color w:val="000000"/>
          <w:spacing w:val="0"/>
          <w:w w:val="100"/>
          <w:position w:val="0"/>
          <w:shd w:val="clear" w:color="auto" w:fill="auto"/>
          <w:vertAlign w:val="superscript"/>
          <w:lang w:val="en-US" w:eastAsia="en-US" w:bidi="en-US"/>
        </w:rPr>
        <w:t>3</w:t>
      </w:r>
      <w:bookmarkEnd w:id="121"/>
    </w:p>
    <w:p>
      <w:pPr>
        <w:pStyle w:val="Style7"/>
        <w:keepNext w:val="0"/>
        <w:keepLines w:val="0"/>
        <w:framePr w:w="5789" w:h="7094" w:hRule="exact" w:wrap="none" w:vAnchor="page" w:hAnchor="page" w:x="711" w:y="3468"/>
        <w:widowControl w:val="0"/>
        <w:shd w:val="clear" w:color="auto" w:fill="auto"/>
        <w:bidi w:val="0"/>
        <w:spacing w:before="0" w:after="100" w:line="262" w:lineRule="auto"/>
        <w:ind w:left="0" w:right="0" w:firstLine="0"/>
        <w:jc w:val="both"/>
      </w:pPr>
      <w:r>
        <w:rPr>
          <w:color w:val="000000"/>
          <w:spacing w:val="0"/>
          <w:w w:val="100"/>
          <w:position w:val="0"/>
          <w:shd w:val="clear" w:color="auto" w:fill="auto"/>
          <w:lang w:val="en-US" w:eastAsia="en-US" w:bidi="en-US"/>
        </w:rPr>
        <w:t>Something curious happened between the middle of the nineteenth and the middle of the twentieth century: France, unlike many</w:t>
      </w:r>
    </w:p>
    <w:p>
      <w:pPr>
        <w:pStyle w:val="Style13"/>
        <w:keepNext w:val="0"/>
        <w:keepLines w:val="0"/>
        <w:framePr w:w="5789" w:h="7094" w:hRule="exact" w:wrap="none" w:vAnchor="page" w:hAnchor="page" w:x="711" w:y="3468"/>
        <w:widowControl w:val="0"/>
        <w:numPr>
          <w:ilvl w:val="0"/>
          <w:numId w:val="27"/>
        </w:numPr>
        <w:shd w:val="clear" w:color="auto" w:fill="auto"/>
        <w:tabs>
          <w:tab w:pos="221"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 companion and minister to King Henri IV (1589-1610).</w:t>
      </w:r>
    </w:p>
    <w:p>
      <w:pPr>
        <w:pStyle w:val="Style13"/>
        <w:keepNext w:val="0"/>
        <w:keepLines w:val="0"/>
        <w:framePr w:w="5789" w:h="7094" w:hRule="exact" w:wrap="none" w:vAnchor="page" w:hAnchor="page" w:x="711" w:y="3468"/>
        <w:widowControl w:val="0"/>
        <w:numPr>
          <w:ilvl w:val="0"/>
          <w:numId w:val="27"/>
        </w:numPr>
        <w:shd w:val="clear" w:color="auto" w:fill="auto"/>
        <w:tabs>
          <w:tab w:pos="221" w:val="left"/>
        </w:tabs>
        <w:bidi w:val="0"/>
        <w:spacing w:before="0" w:after="0" w:line="240" w:lineRule="auto"/>
        <w:ind w:left="240" w:right="0" w:hanging="240"/>
        <w:jc w:val="left"/>
        <w:rPr>
          <w:sz w:val="16"/>
          <w:szCs w:val="16"/>
        </w:rPr>
      </w:pPr>
      <w:r>
        <w:rPr>
          <w:color w:val="000000"/>
          <w:spacing w:val="0"/>
          <w:w w:val="100"/>
          <w:position w:val="0"/>
          <w:sz w:val="16"/>
          <w:szCs w:val="16"/>
          <w:shd w:val="clear" w:color="auto" w:fill="auto"/>
          <w:lang w:val="en-US" w:eastAsia="en-US" w:bidi="en-US"/>
        </w:rPr>
        <w:t>A school of pre-classical economics which argued that nature (</w:t>
      </w:r>
      <w:r>
        <w:rPr>
          <w:i/>
          <w:iCs/>
          <w:color w:val="000000"/>
          <w:spacing w:val="0"/>
          <w:w w:val="100"/>
          <w:position w:val="0"/>
          <w:sz w:val="16"/>
          <w:szCs w:val="16"/>
          <w:shd w:val="clear" w:color="auto" w:fill="auto"/>
          <w:lang w:val="en-US" w:eastAsia="en-US" w:bidi="en-US"/>
        </w:rPr>
        <w:t>physis</w:t>
      </w:r>
      <w:r>
        <w:rPr>
          <w:color w:val="000000"/>
          <w:spacing w:val="0"/>
          <w:w w:val="100"/>
          <w:position w:val="0"/>
          <w:sz w:val="16"/>
          <w:szCs w:val="16"/>
          <w:shd w:val="clear" w:color="auto" w:fill="auto"/>
          <w:lang w:val="en-US" w:eastAsia="en-US" w:bidi="en-US"/>
        </w:rPr>
        <w:t xml:space="preserve">) was the source of all material goods and consequently human-made wealth. Cf. Quesnay (1694-1774), </w:t>
      </w:r>
      <w:r>
        <w:rPr>
          <w:i/>
          <w:iCs/>
          <w:color w:val="000000"/>
          <w:spacing w:val="0"/>
          <w:w w:val="100"/>
          <w:position w:val="0"/>
          <w:sz w:val="16"/>
          <w:szCs w:val="16"/>
          <w:shd w:val="clear" w:color="auto" w:fill="auto"/>
          <w:lang w:val="en-US" w:eastAsia="en-US" w:bidi="en-US"/>
        </w:rPr>
        <w:t xml:space="preserve">Tableau </w:t>
      </w:r>
      <w:r>
        <w:rPr>
          <w:i/>
          <w:iCs/>
          <w:color w:val="000000"/>
          <w:spacing w:val="0"/>
          <w:w w:val="100"/>
          <w:position w:val="0"/>
          <w:sz w:val="16"/>
          <w:szCs w:val="16"/>
          <w:shd w:val="clear" w:color="auto" w:fill="auto"/>
          <w:lang w:val="fr-FR" w:eastAsia="fr-FR" w:bidi="fr-FR"/>
        </w:rPr>
        <w:t xml:space="preserve">économique </w:t>
      </w:r>
      <w:r>
        <w:rPr>
          <w:i/>
          <w:iCs/>
          <w:color w:val="000000"/>
          <w:spacing w:val="0"/>
          <w:w w:val="100"/>
          <w:position w:val="0"/>
          <w:sz w:val="16"/>
          <w:szCs w:val="16"/>
          <w:shd w:val="clear" w:color="auto" w:fill="auto"/>
          <w:lang w:val="en-US" w:eastAsia="en-US" w:bidi="en-US"/>
        </w:rPr>
        <w:t>de la France</w:t>
      </w:r>
      <w:r>
        <w:rPr>
          <w:color w:val="000000"/>
          <w:spacing w:val="0"/>
          <w:w w:val="100"/>
          <w:position w:val="0"/>
          <w:sz w:val="16"/>
          <w:szCs w:val="16"/>
          <w:shd w:val="clear" w:color="auto" w:fill="auto"/>
          <w:lang w:val="en-US" w:eastAsia="en-US" w:bidi="en-US"/>
        </w:rPr>
        <w:t xml:space="preserve"> (1748).</w:t>
      </w:r>
    </w:p>
    <w:p>
      <w:pPr>
        <w:pStyle w:val="Style13"/>
        <w:keepNext w:val="0"/>
        <w:keepLines w:val="0"/>
        <w:framePr w:w="5789" w:h="7094" w:hRule="exact" w:wrap="none" w:vAnchor="page" w:hAnchor="page" w:x="711" w:y="3468"/>
        <w:widowControl w:val="0"/>
        <w:numPr>
          <w:ilvl w:val="0"/>
          <w:numId w:val="27"/>
        </w:numPr>
        <w:shd w:val="clear" w:color="auto" w:fill="auto"/>
        <w:tabs>
          <w:tab w:pos="221" w:val="left"/>
        </w:tabs>
        <w:bidi w:val="0"/>
        <w:spacing w:before="0" w:after="0" w:line="240" w:lineRule="auto"/>
        <w:ind w:left="240" w:right="0" w:hanging="240"/>
        <w:jc w:val="left"/>
        <w:rPr>
          <w:sz w:val="16"/>
          <w:szCs w:val="16"/>
        </w:rPr>
      </w:pPr>
      <w:bookmarkStart w:id="123" w:name="bookmark123"/>
      <w:r>
        <w:rPr>
          <w:color w:val="000000"/>
          <w:spacing w:val="0"/>
          <w:w w:val="100"/>
          <w:position w:val="0"/>
          <w:sz w:val="16"/>
          <w:szCs w:val="16"/>
          <w:shd w:val="clear" w:color="auto" w:fill="auto"/>
          <w:lang w:val="en-US" w:eastAsia="en-US" w:bidi="en-US"/>
        </w:rPr>
        <w:t xml:space="preserve">A phrase coined by the sociologist Henri Mendras in his seminal work </w:t>
      </w:r>
      <w:r>
        <w:rPr>
          <w:i/>
          <w:iCs/>
          <w:color w:val="000000"/>
          <w:spacing w:val="0"/>
          <w:w w:val="100"/>
          <w:position w:val="0"/>
          <w:sz w:val="16"/>
          <w:szCs w:val="16"/>
          <w:shd w:val="clear" w:color="auto" w:fill="auto"/>
          <w:lang w:val="en-US" w:eastAsia="en-US" w:bidi="en-US"/>
        </w:rPr>
        <w:t>La fin des paysans</w:t>
      </w:r>
      <w:r>
        <w:rPr>
          <w:color w:val="000000"/>
          <w:spacing w:val="0"/>
          <w:w w:val="100"/>
          <w:position w:val="0"/>
          <w:sz w:val="16"/>
          <w:szCs w:val="16"/>
          <w:shd w:val="clear" w:color="auto" w:fill="auto"/>
          <w:lang w:val="en-US" w:eastAsia="en-US" w:bidi="en-US"/>
        </w:rPr>
        <w:t xml:space="preserve"> (1967).</w:t>
      </w:r>
      <w:bookmarkEnd w:id="123"/>
    </w:p>
    <w:p>
      <w:pPr>
        <w:pStyle w:val="Style35"/>
        <w:keepNext w:val="0"/>
        <w:keepLines w:val="0"/>
        <w:framePr w:wrap="none" w:vAnchor="page" w:hAnchor="page" w:x="6168" w:y="107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102</w:t>
      </w:r>
    </w:p>
    <w:p>
      <w:pPr>
        <w:pStyle w:val="Style35"/>
        <w:keepNext w:val="0"/>
        <w:keepLines w:val="0"/>
        <w:framePr w:wrap="none" w:vAnchor="page" w:hAnchor="page" w:x="143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9730" w:hRule="exact" w:wrap="none" w:vAnchor="page" w:hAnchor="page" w:x="699" w:y="833"/>
        <w:widowControl w:val="0"/>
        <w:shd w:val="clear" w:color="auto" w:fill="auto"/>
        <w:bidi w:val="0"/>
        <w:spacing w:before="0" w:after="0"/>
        <w:ind w:left="240" w:right="0" w:firstLine="0"/>
        <w:jc w:val="both"/>
      </w:pPr>
      <w:r>
        <w:rPr>
          <w:color w:val="000000"/>
          <w:spacing w:val="0"/>
          <w:w w:val="100"/>
          <w:position w:val="0"/>
          <w:shd w:val="clear" w:color="auto" w:fill="auto"/>
          <w:lang w:val="en-US" w:eastAsia="en-US" w:bidi="en-US"/>
        </w:rPr>
        <w:t>comparable European countries, maintained, even after the initi</w:t>
        <w:softHyphen/>
        <w:t>ation of industrialisation, a relatively high and stable labour force in agriculture. In 1936 there were about as many people employed in farming as there had been in 1866. Until 1946, a third of the coun</w:t>
        <w:softHyphen/>
        <w:t>try’s workforce seemingly had jobs on traditional, mostly marginal, farms, depressing agriculture’s global productivity. At the same time, food production was increasingly failing to meet demand from domestic (let alone foreign) consumers as their consumption pat</w:t>
        <w:softHyphen/>
        <w:t xml:space="preserve">terns diversified. This did not detract the ‘bread-eating public’, all distant or recent descendants of farmers, from adhering - in the teeth of the evidence - to the belief that traditional farming was one of the country’s strengths and was a </w:t>
      </w:r>
      <w:r>
        <w:rPr>
          <w:i/>
          <w:iCs/>
          <w:color w:val="000000"/>
          <w:spacing w:val="0"/>
          <w:w w:val="100"/>
          <w:position w:val="0"/>
          <w:shd w:val="clear" w:color="auto" w:fill="auto"/>
          <w:lang w:val="en-US" w:eastAsia="en-US" w:bidi="en-US"/>
        </w:rPr>
        <w:t>sine qua non</w:t>
      </w:r>
      <w:r>
        <w:rPr>
          <w:color w:val="000000"/>
          <w:spacing w:val="0"/>
          <w:w w:val="100"/>
          <w:position w:val="0"/>
          <w:shd w:val="clear" w:color="auto" w:fill="auto"/>
          <w:lang w:val="en-US" w:eastAsia="en-US" w:bidi="en-US"/>
        </w:rPr>
        <w:t xml:space="preserve"> for the maintenance of France’s </w:t>
      </w:r>
      <w:r>
        <w:rPr>
          <w:i/>
          <w:iCs/>
          <w:color w:val="000000"/>
          <w:spacing w:val="0"/>
          <w:w w:val="100"/>
          <w:position w:val="0"/>
          <w:shd w:val="clear" w:color="auto" w:fill="auto"/>
          <w:lang w:val="en-US" w:eastAsia="en-US" w:bidi="en-US"/>
        </w:rPr>
        <w:t>art de vivre</w:t>
      </w:r>
      <w:r>
        <w:rPr>
          <w:color w:val="000000"/>
          <w:spacing w:val="0"/>
          <w:w w:val="100"/>
          <w:position w:val="0"/>
          <w:shd w:val="clear" w:color="auto" w:fill="auto"/>
          <w:lang w:val="en-US" w:eastAsia="en-US" w:bidi="en-US"/>
        </w:rPr>
        <w:t>, especially its cuisine. Since the late nine</w:t>
        <w:softHyphen/>
        <w:t>teenth century, government support for agriculture, in the form of trade protectionism and price fixing, has reflected the popular consensus. While the emotional attachment to traditional forms of farming has its roots in the collective psyche and cultural represen</w:t>
        <w:softHyphen/>
        <w:t>tations, the persistent resistance of farmers to rural emigration can be attributed to the weakness of the demand from the modern urban sector or, alternatively, to the stubborn peasant’s refusal to adjust to changing economic conditions or his pride in ‘producing little and dear’. This behaviour can also be traced to the inhibiting effect of particular institutions, notably egalitarian inheritance laws. By clinging to traditional farming practices, farmers also expressed, in their attachment to an ancestral way of life, a preference for appar</w:t>
        <w:softHyphen/>
        <w:t>ently ‘irrational’ choices in exchange for ‘non-economic’ advantages (such as choice of residence or economic independence). This pref</w:t>
        <w:softHyphen/>
        <w:t>erence, however, was paid for by generally harsh and sometimes ‘primitive’ living conditions; in this respect, women (farmers’ wives especially), anxious to take advantage of the amenities of modern life, were to play a crucial role in the decision to migrate. Fur</w:t>
        <w:softHyphen/>
        <w:t>thermore, the electoral system (district-based two-round majority ballot) ensured the over-representation of rural constituents so that no politician in his right mind could afford to ignore or confront the ‘peasant vote’. To the public at large, agriculture corresponded to the ideal of self-reliance and ‘balanced growth’ - as politicians then formulated it: this fuelled the imagination of urban dwellers with dreams of the healthy, quiet bucolic life (hence ‘rural utopia’). Torn between two contradictory goals - export on world markets at</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775"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Plough and pasture: lifeblood or drain?</w:t>
      </w:r>
    </w:p>
    <w:p>
      <w:pPr>
        <w:pStyle w:val="Style35"/>
        <w:keepNext w:val="0"/>
        <w:keepLines w:val="0"/>
        <w:framePr w:wrap="none" w:vAnchor="page" w:hAnchor="page" w:x="6164"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w:t>
      </w:r>
    </w:p>
    <w:p>
      <w:pPr>
        <w:pStyle w:val="Style45"/>
        <w:keepNext w:val="0"/>
        <w:keepLines w:val="0"/>
        <w:framePr w:w="5616" w:h="518" w:hRule="exact" w:wrap="none" w:vAnchor="page" w:hAnchor="page" w:x="730" w:y="833"/>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7.1 The effects of urban migration on labour productivity, 1896-1999 (annual change in %)</w:t>
      </w:r>
    </w:p>
    <w:tbl>
      <w:tblPr>
        <w:tblOverlap w:val="never"/>
        <w:jc w:val="left"/>
        <w:tblLayout w:type="fixed"/>
      </w:tblPr>
      <w:tblGrid>
        <w:gridCol w:w="1118"/>
        <w:gridCol w:w="864"/>
        <w:gridCol w:w="1387"/>
        <w:gridCol w:w="1354"/>
        <w:gridCol w:w="1051"/>
      </w:tblGrid>
      <w:tr>
        <w:trPr>
          <w:trHeight w:val="442" w:hRule="exact"/>
        </w:trPr>
        <w:tc>
          <w:tcPr>
            <w:vMerge w:val="restart"/>
            <w:tcBorders>
              <w:top w:val="single" w:sz="4"/>
            </w:tcBorders>
            <w:shd w:val="clear" w:color="auto" w:fill="auto"/>
            <w:vAlign w:val="top"/>
          </w:tcPr>
          <w:p>
            <w:pPr>
              <w:framePr w:w="5774" w:h="2544" w:wrap="none" w:vAnchor="page" w:hAnchor="page" w:x="696" w:y="1385"/>
              <w:widowControl w:val="0"/>
              <w:rPr>
                <w:sz w:val="10"/>
                <w:szCs w:val="10"/>
              </w:rPr>
            </w:pPr>
          </w:p>
        </w:tc>
        <w:tc>
          <w:tcPr>
            <w:gridSpan w:val="2"/>
            <w:tcBorders>
              <w:top w:val="single" w:sz="4"/>
            </w:tcBorders>
            <w:shd w:val="clear" w:color="auto" w:fill="auto"/>
            <w:vAlign w:val="center"/>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Change in labour input</w:t>
            </w:r>
          </w:p>
        </w:tc>
        <w:tc>
          <w:tcPr>
            <w:gridSpan w:val="2"/>
            <w:tcBorders>
              <w:top w:val="single" w:sz="4"/>
            </w:tcBorders>
            <w:shd w:val="clear" w:color="auto" w:fill="auto"/>
            <w:vAlign w:val="center"/>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Labour productivity growth</w:t>
            </w:r>
          </w:p>
        </w:tc>
      </w:tr>
      <w:tr>
        <w:trPr>
          <w:trHeight w:val="350" w:hRule="exact"/>
        </w:trPr>
        <w:tc>
          <w:tcPr>
            <w:vMerge/>
            <w:tcBorders/>
            <w:shd w:val="clear" w:color="auto" w:fill="auto"/>
            <w:vAlign w:val="top"/>
          </w:tcPr>
          <w:p>
            <w:pPr>
              <w:framePr w:w="5774" w:h="2544" w:wrap="none" w:vAnchor="page" w:hAnchor="page" w:x="696" w:y="1385"/>
            </w:pPr>
          </w:p>
        </w:tc>
        <w:tc>
          <w:tcPr>
            <w:tcBorders>
              <w:top w:val="single" w:sz="4"/>
            </w:tcBorders>
            <w:shd w:val="clear" w:color="auto" w:fill="auto"/>
            <w:vAlign w:val="center"/>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gross</w:t>
            </w:r>
          </w:p>
        </w:tc>
        <w:tc>
          <w:tcPr>
            <w:tcBorders>
              <w:top w:val="single" w:sz="4"/>
            </w:tcBorders>
            <w:shd w:val="clear" w:color="auto" w:fill="auto"/>
            <w:vAlign w:val="center"/>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shd w:val="clear" w:color="auto" w:fill="auto"/>
                <w:lang w:val="en-US" w:eastAsia="en-US" w:bidi="en-US"/>
              </w:rPr>
              <w:t>net</w:t>
            </w:r>
          </w:p>
        </w:tc>
        <w:tc>
          <w:tcPr>
            <w:tcBorders>
              <w:top w:val="single" w:sz="4"/>
            </w:tcBorders>
            <w:shd w:val="clear" w:color="auto" w:fill="auto"/>
            <w:vAlign w:val="center"/>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per annum</w:t>
            </w:r>
          </w:p>
        </w:tc>
        <w:tc>
          <w:tcPr>
            <w:tcBorders>
              <w:top w:val="single" w:sz="4"/>
            </w:tcBorders>
            <w:shd w:val="clear" w:color="auto" w:fill="auto"/>
            <w:vAlign w:val="center"/>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per hour</w:t>
            </w:r>
          </w:p>
        </w:tc>
      </w:tr>
      <w:tr>
        <w:trPr>
          <w:trHeight w:val="302" w:hRule="exact"/>
        </w:trPr>
        <w:tc>
          <w:tcPr>
            <w:tcBorders>
              <w:top w:val="single" w:sz="4"/>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1896-1911</w:t>
            </w:r>
          </w:p>
        </w:tc>
        <w:tc>
          <w:tcPr>
            <w:tcBorders>
              <w:top w:val="single" w:sz="4"/>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0.4</w:t>
            </w:r>
          </w:p>
        </w:tc>
        <w:tc>
          <w:tcPr>
            <w:tcBorders>
              <w:top w:val="single" w:sz="4"/>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0.6</w:t>
            </w:r>
          </w:p>
        </w:tc>
        <w:tc>
          <w:tcPr>
            <w:tcBorders>
              <w:top w:val="single" w:sz="4"/>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1.2</w:t>
            </w:r>
          </w:p>
        </w:tc>
        <w:tc>
          <w:tcPr>
            <w:tcBorders>
              <w:top w:val="single" w:sz="4"/>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1.4</w:t>
            </w:r>
          </w:p>
        </w:tc>
      </w:tr>
      <w:tr>
        <w:trPr>
          <w:trHeight w:val="216" w:hRule="exact"/>
        </w:trPr>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1921-31</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1.7</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2.4</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2.9</w:t>
            </w:r>
          </w:p>
        </w:tc>
      </w:tr>
      <w:tr>
        <w:trPr>
          <w:trHeight w:val="221" w:hRule="exact"/>
        </w:trPr>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1931-49</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0.6</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1.1</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1.4</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1.9</w:t>
            </w:r>
          </w:p>
        </w:tc>
      </w:tr>
      <w:tr>
        <w:trPr>
          <w:trHeight w:val="221" w:hRule="exact"/>
        </w:trPr>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1949-61</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2.9</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3.2</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6.5</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6.8</w:t>
            </w:r>
          </w:p>
        </w:tc>
      </w:tr>
      <w:tr>
        <w:trPr>
          <w:trHeight w:val="216" w:hRule="exact"/>
        </w:trPr>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1961-73</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4.4</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4.5</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6.4</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6.4</w:t>
            </w:r>
          </w:p>
        </w:tc>
      </w:tr>
      <w:tr>
        <w:trPr>
          <w:trHeight w:val="221" w:hRule="exact"/>
        </w:trPr>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1973-79</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3.4</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2.8</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4.0</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3.5</w:t>
            </w:r>
          </w:p>
        </w:tc>
      </w:tr>
      <w:tr>
        <w:trPr>
          <w:trHeight w:val="355" w:hRule="exact"/>
        </w:trPr>
        <w:tc>
          <w:tcPr>
            <w:tcBorders>
              <w:bottom w:val="single" w:sz="4"/>
            </w:tcBorders>
            <w:shd w:val="clear" w:color="auto" w:fill="auto"/>
            <w:vAlign w:val="top"/>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1979-99</w:t>
            </w:r>
          </w:p>
        </w:tc>
        <w:tc>
          <w:tcPr>
            <w:tcBorders>
              <w:bottom w:val="single" w:sz="4"/>
            </w:tcBorders>
            <w:shd w:val="clear" w:color="auto" w:fill="auto"/>
            <w:vAlign w:val="top"/>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3.1</w:t>
            </w:r>
          </w:p>
        </w:tc>
        <w:tc>
          <w:tcPr>
            <w:tcBorders>
              <w:bottom w:val="single" w:sz="4"/>
            </w:tcBorders>
            <w:shd w:val="clear" w:color="auto" w:fill="auto"/>
            <w:vAlign w:val="top"/>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4.0</w:t>
            </w:r>
          </w:p>
        </w:tc>
        <w:tc>
          <w:tcPr>
            <w:tcBorders>
              <w:bottom w:val="single" w:sz="4"/>
            </w:tcBorders>
            <w:shd w:val="clear" w:color="auto" w:fill="auto"/>
            <w:vAlign w:val="top"/>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4.9</w:t>
            </w:r>
          </w:p>
        </w:tc>
        <w:tc>
          <w:tcPr>
            <w:tcBorders>
              <w:bottom w:val="single" w:sz="4"/>
            </w:tcBorders>
            <w:shd w:val="clear" w:color="auto" w:fill="auto"/>
            <w:vAlign w:val="top"/>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5.8</w:t>
            </w:r>
          </w:p>
        </w:tc>
      </w:tr>
    </w:tbl>
    <w:p>
      <w:pPr>
        <w:pStyle w:val="Style7"/>
        <w:keepNext w:val="0"/>
        <w:keepLines w:val="0"/>
        <w:framePr w:w="5818" w:h="6245" w:hRule="exact" w:wrap="none" w:vAnchor="page" w:hAnchor="page" w:x="696" w:y="431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world prices or supply the domestic market at substantially higher home prices - French agriculture was prone to repetitive crises: one year harvest failures sucked in imports; bumper crops sent prices and incomes spiralling down the next.</w:t>
      </w:r>
    </w:p>
    <w:p>
      <w:pPr>
        <w:pStyle w:val="Style7"/>
        <w:keepNext w:val="0"/>
        <w:keepLines w:val="0"/>
        <w:framePr w:w="5818" w:h="6245" w:hRule="exact" w:wrap="none" w:vAnchor="page" w:hAnchor="page" w:x="696" w:y="43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Through the first half of the twentieth century, the structure of French farming continued to reflect the once-dominant traditional subsistence economy. On the eve of the First World War there were about five million (mostly family) holdings, 70 per cent of which were smaller than five hectares (12.3 acres). Only 1.5 per cent of all farms surpassed 50 hectares (125 acres). Of the 8.5 million people employed in this sector at the time there were 3.2 million farm labourers (of which close to a million were domestic servants and 750,000 journeymen); the rest were overwhelmingly small owner</w:t>
        <w:softHyphen/>
        <w:t>occupiers. Subsistence farming was the rule but implied either low standards of living or additional income from casual sources. Yields were markedly inferior to those in neighbouring countries and so was the productivity of labour (half the British level).</w:t>
      </w:r>
    </w:p>
    <w:p>
      <w:pPr>
        <w:pStyle w:val="Style7"/>
        <w:keepNext w:val="0"/>
        <w:keepLines w:val="0"/>
        <w:framePr w:w="5818" w:h="6245" w:hRule="exact" w:wrap="none" w:vAnchor="page" w:hAnchor="page" w:x="696" w:y="43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Official government policy was geared to preserving a ‘balanced’ domestic economy to the avowed benefit of agriculture, but this locked it into a contradictory and insoluble predicament. On the one hand, it pursued the aim of self-reliance and self-sufficiency by restricting food imports (especially basic foodstuffs such as wheat, meat and wine); on the other, domestic farming proved incapable of satisfying the country’s needs. Despite trade barriers, the trade deficit worsened every time harvests fell short of domestic demand,</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104</w:t>
      </w:r>
    </w:p>
    <w:p>
      <w:pPr>
        <w:pStyle w:val="Style35"/>
        <w:keepNext w:val="0"/>
        <w:keepLines w:val="0"/>
        <w:framePr w:wrap="none" w:vAnchor="page" w:hAnchor="page" w:x="143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8986" w:hRule="exact" w:wrap="none" w:vAnchor="page" w:hAnchor="page" w:x="699" w:y="83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but surpluses brought about by bumper crops could not be exported at world prices. This policy also encouraged farmers to stick to traditional crops (in a move to minimise risks) at a time when urban customers’ tastes were gradually shifting towards animal proteins, quality wines and fresh produce.</w:t>
      </w:r>
    </w:p>
    <w:p>
      <w:pPr>
        <w:pStyle w:val="Style7"/>
        <w:keepNext w:val="0"/>
        <w:keepLines w:val="0"/>
        <w:framePr w:w="5813" w:h="8986" w:hRule="exact" w:wrap="none" w:vAnchor="page" w:hAnchor="page" w:x="699" w:y="83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During the First World War agriculture was largely left in abeyance (three quarters of its workforce were in the trenches), and the gap in production was filled by massive imports under state control; this situation lasted until 1921. In 1918, as a result, agri</w:t>
        <w:softHyphen/>
        <w:t>cultural output represented a mere fraction of its prewar level. It subsequently suffered a ‘cost-price squeeze’ as tariff protection was eroded by price inflation. It recovered in the latter part of the decade after the introduction of a new tariff in 1928. Farmers enjoyed a short spell of prosperity, taking advantage of the new franc parity which cut their debts in real terms.</w:t>
      </w:r>
    </w:p>
    <w:p>
      <w:pPr>
        <w:pStyle w:val="Style7"/>
        <w:keepNext w:val="0"/>
        <w:keepLines w:val="0"/>
        <w:framePr w:w="5813" w:h="8986" w:hRule="exact" w:wrap="none" w:vAnchor="page" w:hAnchor="page" w:x="699" w:y="83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In 1930, the depression in world trade hit agricultural produce first and hardest. Within four years, world prices for staples such as wheat and wine slumped by 50 per cent and 65 per cent respec</w:t>
        <w:softHyphen/>
        <w:t xml:space="preserve">tively. Trade barriers, erected by the 1928 tariff, were raised again, but proved insufficient, and government had to intervene further in the face of growing discontent and activism on the part of farmers. In 1934, Roland Dorgeles organised, supposedly along Fascist lines, a </w:t>
      </w:r>
      <w:r>
        <w:rPr>
          <w:i/>
          <w:iCs/>
          <w:color w:val="000000"/>
          <w:spacing w:val="0"/>
          <w:w w:val="100"/>
          <w:position w:val="0"/>
          <w:shd w:val="clear" w:color="auto" w:fill="auto"/>
          <w:lang w:val="en-US" w:eastAsia="en-US" w:bidi="en-US"/>
        </w:rPr>
        <w:t>Front Paysan</w:t>
      </w:r>
      <w:r>
        <w:rPr>
          <w:color w:val="000000"/>
          <w:spacing w:val="0"/>
          <w:w w:val="100"/>
          <w:position w:val="0"/>
          <w:shd w:val="clear" w:color="auto" w:fill="auto"/>
          <w:lang w:val="en-US" w:eastAsia="en-US" w:bidi="en-US"/>
        </w:rPr>
        <w:t xml:space="preserve"> (the ‘green shirts’) for the militant defence of farm</w:t>
        <w:softHyphen/>
        <w:t>ers’ interests. In order to reduce foreign imports, import quotas and export subsidies were introduced from 1931</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along with non-tariff barriers (in the form of sanitary controls). To regulate the domes</w:t>
        <w:softHyphen/>
        <w:t>tic supply, ever more complex price-support schemes were imple</w:t>
        <w:softHyphen/>
        <w:t>mented whereby the government undertook to purchase unsold surpluses: wine was distilled to make methylated spirits and grain turned into ersatz petrol. This effort culminated in the creation of marketing boards for sugar, wheat and other cereals (ONIB, later ONIC) in 1936-7: even the Popular Front coalition of Socialists, Communists and Radicals could not afford to ignore the plight ofa good third of the French populace. These measures paved the way to the fully fledged corporatism of the Vichy government, which estab</w:t>
        <w:softHyphen/>
        <w:t>lished government control over the food supply and enrolled every</w:t>
      </w:r>
    </w:p>
    <w:p>
      <w:pPr>
        <w:pStyle w:val="Style2"/>
        <w:keepNext w:val="0"/>
        <w:keepLines w:val="0"/>
        <w:framePr w:wrap="none" w:vAnchor="page" w:hAnchor="page" w:x="704" w:y="10136"/>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4</w:t>
      </w:r>
    </w:p>
    <w:p>
      <w:pPr>
        <w:pStyle w:val="Style38"/>
        <w:keepNext w:val="0"/>
        <w:keepLines w:val="0"/>
        <w:framePr w:w="5203" w:h="384" w:hRule="exact" w:wrap="none" w:vAnchor="page" w:hAnchor="page" w:x="939" w:y="10160"/>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The first ‘import surtax’ was issued following the devaluation of sterling in September 1931.</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58"/>
        <w:keepNext w:val="0"/>
        <w:keepLines w:val="0"/>
        <w:framePr w:w="178" w:h="134" w:hRule="exact" w:wrap="none" w:vAnchor="page" w:hAnchor="page" w:x="699" w:y="9536"/>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2</w:t>
      </w:r>
    </w:p>
    <w:p>
      <w:pPr>
        <w:pStyle w:val="Style58"/>
        <w:keepNext w:val="0"/>
        <w:keepLines w:val="0"/>
        <w:framePr w:wrap="none" w:vAnchor="page" w:hAnchor="page" w:x="2364" w:y="9771"/>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en-US" w:eastAsia="en-US" w:bidi="en-US"/>
        </w:rPr>
        <w:t>(soubjj</w:t>
      </w:r>
      <w:r>
        <w:rPr>
          <w:color w:val="000000"/>
          <w:spacing w:val="0"/>
          <w:w w:val="100"/>
          <w:position w:val="0"/>
          <w:shd w:val="clear" w:color="auto" w:fill="auto"/>
          <w:lang w:val="en-US" w:eastAsia="en-US" w:bidi="en-US"/>
        </w:rPr>
        <w:t xml:space="preserve"> uoijjiq ui anjBA)</w:t>
      </w:r>
    </w:p>
    <w:p>
      <w:pPr>
        <w:pStyle w:val="Style58"/>
        <w:keepNext w:val="0"/>
        <w:keepLines w:val="0"/>
        <w:framePr w:w="216" w:h="4090" w:hRule="exact" w:wrap="none" w:vAnchor="page" w:hAnchor="page" w:x="6296" w:y="5940"/>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Figure 7.1 French foreign trade in cereals, 1913-45</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r>
        <w:drawing>
          <wp:anchor distT="0" distB="0" distL="0" distR="0" simplePos="0" relativeHeight="62914695" behindDoc="1" locked="0" layoutInCell="1" allowOverlap="1">
            <wp:simplePos x="0" y="0"/>
            <wp:positionH relativeFrom="page">
              <wp:posOffset>476885</wp:posOffset>
            </wp:positionH>
            <wp:positionV relativeFrom="page">
              <wp:posOffset>885190</wp:posOffset>
            </wp:positionV>
            <wp:extent cx="3395345" cy="5279390"/>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35"/>
                    <a:stretch/>
                  </pic:blipFill>
                  <pic:spPr>
                    <a:xfrm>
                      <a:ext cx="3395345" cy="5279390"/>
                    </a:xfrm>
                    <a:prstGeom prst="rect"/>
                  </pic:spPr>
                </pic:pic>
              </a:graphicData>
            </a:graphic>
          </wp:anchor>
        </w:drawing>
      </w:r>
    </w:p>
    <w:p>
      <w:pPr>
        <w:widowControl w:val="0"/>
        <w:spacing w:line="1" w:lineRule="exact"/>
      </w:pPr>
      <w:r/>
    </w:p>
    <w:p>
      <w:pPr>
        <w:pStyle w:val="Style35"/>
        <w:keepNext w:val="0"/>
        <w:keepLines w:val="0"/>
        <w:framePr w:wrap="none" w:vAnchor="page" w:hAnchor="page" w:x="71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106</w:t>
      </w:r>
    </w:p>
    <w:p>
      <w:pPr>
        <w:pStyle w:val="Style35"/>
        <w:keepNext w:val="0"/>
        <w:keepLines w:val="0"/>
        <w:framePr w:wrap="none" w:vAnchor="page" w:hAnchor="page" w:x="143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8765" w:hRule="exact" w:wrap="none" w:vAnchor="page" w:hAnchor="page" w:x="699" w:y="83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farmer in the </w:t>
      </w:r>
      <w:r>
        <w:rPr>
          <w:i/>
          <w:iCs/>
          <w:color w:val="000000"/>
          <w:spacing w:val="0"/>
          <w:w w:val="100"/>
          <w:position w:val="0"/>
          <w:shd w:val="clear" w:color="auto" w:fill="auto"/>
          <w:lang w:val="en-US" w:eastAsia="en-US" w:bidi="en-US"/>
        </w:rPr>
        <w:t>Corporation Paysanne</w:t>
      </w:r>
      <w:r>
        <w:rPr>
          <w:color w:val="000000"/>
          <w:spacing w:val="0"/>
          <w:w w:val="100"/>
          <w:position w:val="0"/>
          <w:shd w:val="clear" w:color="auto" w:fill="auto"/>
          <w:lang w:val="en-US" w:eastAsia="en-US" w:bidi="en-US"/>
        </w:rPr>
        <w:t>. During the Second World War the sources of imports dried up and rationing was introduced, not least owing to compulsory deliveries to Nazi Germany. Shortages of basic foodstuffs were acute in most cities, especially in Paris and the south, despite the rapid development of the black market.</w:t>
      </w:r>
    </w:p>
    <w:p>
      <w:pPr>
        <w:pStyle w:val="Style7"/>
        <w:keepNext w:val="0"/>
        <w:keepLines w:val="0"/>
        <w:framePr w:w="5813" w:h="8765" w:hRule="exact" w:wrap="none" w:vAnchor="page" w:hAnchor="page" w:x="699" w:y="833"/>
        <w:widowControl w:val="0"/>
        <w:shd w:val="clear" w:color="auto" w:fill="auto"/>
        <w:bidi w:val="0"/>
        <w:spacing w:before="0" w:after="400"/>
        <w:ind w:left="0" w:right="0" w:firstLine="220"/>
        <w:jc w:val="both"/>
      </w:pPr>
      <w:r>
        <w:rPr>
          <w:color w:val="000000"/>
          <w:spacing w:val="0"/>
          <w:w w:val="100"/>
          <w:position w:val="0"/>
          <w:shd w:val="clear" w:color="auto" w:fill="auto"/>
          <w:lang w:val="en-US" w:eastAsia="en-US" w:bidi="en-US"/>
        </w:rPr>
        <w:t>Until the last war the supposed ‘lifeblood’ of France’s economy failed to ensure self-sufficiency in basic foodstuffs and/or to pro</w:t>
        <w:softHyphen/>
        <w:t>vide export earnings: the country’s food supply even deteriorated markedly compared to the pre-First World War era, as if continued protection had actually encouraged further dependence on govern</w:t>
        <w:softHyphen/>
        <w:t>ment. ‘High farming’ (intensive rather than extensive cultivation) failed to spread beyond a handful of farms and regions. Agricul</w:t>
        <w:softHyphen/>
        <w:t>tural machinery and fertilisers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were a rarity and farmers’ habitual bias was towards living frugally and hoarding cash (with a view to buying land in order to eventually consolidate their tenure); mean</w:t>
        <w:softHyphen/>
        <w:t xml:space="preserve">while the distribution of holdings had hardly changed since the end of the last century. In 1946 Jacques Tati’s film </w:t>
      </w:r>
      <w:r>
        <w:rPr>
          <w:i/>
          <w:iCs/>
          <w:color w:val="000000"/>
          <w:spacing w:val="0"/>
          <w:w w:val="100"/>
          <w:position w:val="0"/>
          <w:shd w:val="clear" w:color="auto" w:fill="auto"/>
          <w:lang w:val="en-US" w:eastAsia="en-US" w:bidi="en-US"/>
        </w:rPr>
        <w:t>Jour de fete</w:t>
      </w:r>
      <w:r>
        <w:rPr>
          <w:color w:val="000000"/>
          <w:spacing w:val="0"/>
          <w:w w:val="100"/>
          <w:position w:val="0"/>
          <w:shd w:val="clear" w:color="auto" w:fill="auto"/>
          <w:lang w:val="en-US" w:eastAsia="en-US" w:bidi="en-US"/>
        </w:rPr>
        <w:t xml:space="preserve"> showed Sainte-Severe villagers still harvesting with scythe and sickle.</w:t>
      </w:r>
    </w:p>
    <w:p>
      <w:pPr>
        <w:pStyle w:val="Style42"/>
        <w:keepNext w:val="0"/>
        <w:keepLines w:val="0"/>
        <w:framePr w:w="5813" w:h="8765" w:hRule="exact" w:wrap="none" w:vAnchor="page" w:hAnchor="page" w:x="699" w:y="833"/>
        <w:widowControl w:val="0"/>
        <w:numPr>
          <w:ilvl w:val="0"/>
          <w:numId w:val="25"/>
        </w:numPr>
        <w:shd w:val="clear" w:color="auto" w:fill="auto"/>
        <w:tabs>
          <w:tab w:pos="696" w:val="left"/>
        </w:tabs>
        <w:bidi w:val="0"/>
        <w:spacing w:before="0"/>
        <w:ind w:left="0" w:right="0" w:firstLine="0"/>
        <w:jc w:val="both"/>
      </w:pPr>
      <w:bookmarkStart w:id="124" w:name="bookmark124"/>
      <w:r>
        <w:rPr>
          <w:color w:val="000000"/>
          <w:spacing w:val="0"/>
          <w:w w:val="100"/>
          <w:position w:val="0"/>
          <w:shd w:val="clear" w:color="auto" w:fill="auto"/>
          <w:lang w:val="en-US" w:eastAsia="en-US" w:bidi="en-US"/>
        </w:rPr>
        <w:t>An agrarian revolution - of sorts</w:t>
      </w:r>
      <w:bookmarkEnd w:id="124"/>
    </w:p>
    <w:p>
      <w:pPr>
        <w:pStyle w:val="Style7"/>
        <w:keepNext w:val="0"/>
        <w:keepLines w:val="0"/>
        <w:framePr w:w="5813" w:h="8765" w:hRule="exact" w:wrap="none" w:vAnchor="page" w:hAnchor="page" w:x="699" w:y="83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After the Second World War, making up for the wartime shortfalls in food production became an imperative: in 1947, the production of basic foodstuffs and the average individual calorie intake were lower than at any time during the war. German seizures, the collapse of the transport infrastructure and the fast-eroding value of the currency had encouraged farmers to sell their surpluses on the black market where prices were higher (between two and six times the current official prices); despite its doubtful effectiveness, wartime rationing had been extended to a large array of necessities. To reform this situation, postwar governments decided (as with industrial staples) to intervene in order to promote agricultural efficiency and hence improve the domestic supply of basic foodstuffs. The objective was to boost productivity and guarantee the profitability of crops so as to keep farmers in business over the medium term.</w:t>
      </w:r>
    </w:p>
    <w:p>
      <w:pPr>
        <w:pStyle w:val="Style2"/>
        <w:keepNext w:val="0"/>
        <w:keepLines w:val="0"/>
        <w:framePr w:wrap="none" w:vAnchor="page" w:hAnchor="page" w:x="708" w:y="9958"/>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5</w:t>
      </w:r>
    </w:p>
    <w:p>
      <w:pPr>
        <w:pStyle w:val="Style38"/>
        <w:keepNext w:val="0"/>
        <w:keepLines w:val="0"/>
        <w:framePr w:w="5434" w:h="566" w:hRule="exact" w:wrap="none" w:vAnchor="page" w:hAnchor="page" w:x="939" w:y="9977"/>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The intake of phosphate and nitrogen-based fertilisers per hectare barely increased between 1913 and 1946; only potash came into wide use during the interwar period.</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772"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Plough and pasture: lifeblood or drain?</w:t>
      </w:r>
    </w:p>
    <w:p>
      <w:pPr>
        <w:pStyle w:val="Style35"/>
        <w:keepNext w:val="0"/>
        <w:keepLines w:val="0"/>
        <w:framePr w:wrap="none" w:vAnchor="page" w:hAnchor="page" w:x="6161"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107</w:t>
      </w:r>
    </w:p>
    <w:p>
      <w:pPr>
        <w:pStyle w:val="Style45"/>
        <w:keepNext w:val="0"/>
        <w:keepLines w:val="0"/>
        <w:framePr w:w="4325" w:h="518" w:hRule="exact" w:wrap="none" w:vAnchor="page" w:hAnchor="page" w:x="1419" w:y="833"/>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7.2 Distribution of farms according to size, 1955-98 (in hectares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tbl>
      <w:tblPr>
        <w:tblOverlap w:val="never"/>
        <w:jc w:val="left"/>
        <w:tblLayout w:type="fixed"/>
      </w:tblPr>
      <w:tblGrid>
        <w:gridCol w:w="1464"/>
        <w:gridCol w:w="907"/>
        <w:gridCol w:w="902"/>
        <w:gridCol w:w="902"/>
        <w:gridCol w:w="667"/>
      </w:tblGrid>
      <w:tr>
        <w:trPr>
          <w:trHeight w:val="432" w:hRule="exact"/>
        </w:trPr>
        <w:tc>
          <w:tcPr>
            <w:tcBorders>
              <w:top w:val="single" w:sz="4"/>
            </w:tcBorders>
            <w:shd w:val="clear" w:color="auto" w:fill="auto"/>
            <w:vAlign w:val="top"/>
          </w:tcPr>
          <w:p>
            <w:pPr>
              <w:framePr w:w="4843" w:h="1589" w:wrap="none" w:vAnchor="page" w:hAnchor="page" w:x="1414" w:y="1385"/>
              <w:widowControl w:val="0"/>
              <w:rPr>
                <w:sz w:val="10"/>
                <w:szCs w:val="10"/>
              </w:rPr>
            </w:pPr>
          </w:p>
        </w:tc>
        <w:tc>
          <w:tcPr>
            <w:tcBorders>
              <w:top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1955</w:t>
            </w:r>
          </w:p>
        </w:tc>
        <w:tc>
          <w:tcPr>
            <w:tcBorders>
              <w:top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1970</w:t>
            </w:r>
          </w:p>
        </w:tc>
        <w:tc>
          <w:tcPr>
            <w:tcBorders>
              <w:top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1988</w:t>
            </w:r>
          </w:p>
        </w:tc>
        <w:tc>
          <w:tcPr>
            <w:tcBorders>
              <w:top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1998</w:t>
            </w:r>
          </w:p>
        </w:tc>
      </w:tr>
      <w:tr>
        <w:trPr>
          <w:trHeight w:val="302" w:hRule="exact"/>
        </w:trPr>
        <w:tc>
          <w:tcPr>
            <w:tcBorders>
              <w:top w:val="single" w:sz="4"/>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Over 50,000</w:t>
            </w:r>
          </w:p>
        </w:tc>
        <w:tc>
          <w:tcPr>
            <w:tcBorders>
              <w:top w:val="single" w:sz="4"/>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95</w:t>
            </w:r>
          </w:p>
        </w:tc>
        <w:tc>
          <w:tcPr>
            <w:tcBorders>
              <w:top w:val="single" w:sz="4"/>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131</w:t>
            </w:r>
          </w:p>
        </w:tc>
        <w:tc>
          <w:tcPr>
            <w:tcBorders>
              <w:top w:val="single" w:sz="4"/>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172</w:t>
            </w:r>
          </w:p>
        </w:tc>
        <w:tc>
          <w:tcPr>
            <w:tcBorders>
              <w:top w:val="single" w:sz="4"/>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192</w:t>
            </w:r>
          </w:p>
        </w:tc>
      </w:tr>
      <w:tr>
        <w:trPr>
          <w:trHeight w:val="221" w:hRule="exact"/>
        </w:trPr>
        <w:tc>
          <w:tcPr>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10,000-50,000</w:t>
            </w:r>
          </w:p>
        </w:tc>
        <w:tc>
          <w:tcPr>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913</w:t>
            </w:r>
          </w:p>
        </w:tc>
        <w:tc>
          <w:tcPr>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755</w:t>
            </w:r>
          </w:p>
        </w:tc>
        <w:tc>
          <w:tcPr>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455</w:t>
            </w:r>
          </w:p>
        </w:tc>
        <w:tc>
          <w:tcPr>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244</w:t>
            </w:r>
          </w:p>
        </w:tc>
      </w:tr>
      <w:tr>
        <w:trPr>
          <w:trHeight w:val="245" w:hRule="exact"/>
        </w:trPr>
        <w:tc>
          <w:tcPr>
            <w:tcBorders/>
            <w:shd w:val="clear" w:color="auto" w:fill="auto"/>
            <w:vAlign w:val="top"/>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Under 10,000</w:t>
            </w:r>
          </w:p>
        </w:tc>
        <w:tc>
          <w:tcPr>
            <w:tcBorders/>
            <w:shd w:val="clear" w:color="auto" w:fill="auto"/>
            <w:vAlign w:val="top"/>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1299</w:t>
            </w:r>
          </w:p>
        </w:tc>
        <w:tc>
          <w:tcPr>
            <w:tcBorders/>
            <w:shd w:val="clear" w:color="auto" w:fill="auto"/>
            <w:vAlign w:val="top"/>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702</w:t>
            </w:r>
          </w:p>
        </w:tc>
        <w:tc>
          <w:tcPr>
            <w:tcBorders/>
            <w:shd w:val="clear" w:color="auto" w:fill="auto"/>
            <w:vAlign w:val="top"/>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390</w:t>
            </w:r>
          </w:p>
        </w:tc>
        <w:tc>
          <w:tcPr>
            <w:tcBorders/>
            <w:shd w:val="clear" w:color="auto" w:fill="auto"/>
            <w:vAlign w:val="top"/>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244</w:t>
            </w:r>
          </w:p>
        </w:tc>
      </w:tr>
      <w:tr>
        <w:trPr>
          <w:trHeight w:val="389" w:hRule="exact"/>
        </w:trPr>
        <w:tc>
          <w:tcPr>
            <w:tcBorders>
              <w:bottom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Total</w:t>
            </w:r>
          </w:p>
        </w:tc>
        <w:tc>
          <w:tcPr>
            <w:tcBorders>
              <w:bottom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2307</w:t>
            </w:r>
          </w:p>
        </w:tc>
        <w:tc>
          <w:tcPr>
            <w:tcBorders>
              <w:bottom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1588</w:t>
            </w:r>
          </w:p>
        </w:tc>
        <w:tc>
          <w:tcPr>
            <w:tcBorders>
              <w:bottom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1017</w:t>
            </w:r>
          </w:p>
        </w:tc>
        <w:tc>
          <w:tcPr>
            <w:tcBorders>
              <w:bottom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680</w:t>
            </w:r>
          </w:p>
        </w:tc>
      </w:tr>
    </w:tbl>
    <w:p>
      <w:pPr>
        <w:pStyle w:val="Style45"/>
        <w:keepNext w:val="0"/>
        <w:keepLines w:val="0"/>
        <w:framePr w:wrap="none" w:vAnchor="page" w:hAnchor="page" w:x="1433" w:y="30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1 hectare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2.471 acres.</w:t>
      </w:r>
    </w:p>
    <w:p>
      <w:pPr>
        <w:pStyle w:val="Style7"/>
        <w:keepNext w:val="0"/>
        <w:keepLines w:val="0"/>
        <w:framePr w:w="5813" w:h="6994" w:hRule="exact" w:wrap="none" w:vAnchor="page" w:hAnchor="page" w:x="699" w:y="356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A series of reforms was introduced to foster the creation of larger farms (land consolidation), and access to credit (subsidised lending by the Credit </w:t>
      </w:r>
      <w:r>
        <w:rPr>
          <w:color w:val="000000"/>
          <w:spacing w:val="0"/>
          <w:w w:val="100"/>
          <w:position w:val="0"/>
          <w:shd w:val="clear" w:color="auto" w:fill="auto"/>
          <w:lang w:val="fr-FR" w:eastAsia="fr-FR" w:bidi="fr-FR"/>
        </w:rPr>
        <w:t xml:space="preserve">Agricole). </w:t>
      </w:r>
      <w:r>
        <w:rPr>
          <w:color w:val="000000"/>
          <w:spacing w:val="0"/>
          <w:w w:val="100"/>
          <w:position w:val="0"/>
          <w:shd w:val="clear" w:color="auto" w:fill="auto"/>
          <w:lang w:val="en-US" w:eastAsia="en-US" w:bidi="en-US"/>
        </w:rPr>
        <w:t>A research institute, the INRA, was set up to experiment with and publicise new breeds, and a sizeable pro</w:t>
        <w:softHyphen/>
        <w:t>portion of Marshall Plan aid was devoted to distributing fertilisers and all-purpose mechanical equipment. Between 1946 and 1966, the number of tractors in operation was multiplied by a factor of sixteen (from 60,000 to one million) and of combines by five (to 120,000). To enable smaller farmers to share in the investment, the government encouraged the setting up of co-operatives for the use of farming equipment (CUMAs). The government’s target, however, remained the medium-sized family farms. Cultivators on smaller farms deemed unprofitable were expected to leave the land in the near future. While regionally based organisations (SAFERs) sought to set up young farmers on consolidated farms, ageing farmers were encouraged to retire on a lifelong allowance (IVD). Although the flow of land leavers increased in the 1950s, there remained until the 1980s an ‘abnormal’ proportion of very small farms: ‘by the mid-1960s French agriculture was still encumbered with very poorly-equipped farms, low yields and a structural trade deficit, a situation not very different from its pre-WWI predicament’ (Eck, 1994: 214).</w:t>
      </w:r>
    </w:p>
    <w:p>
      <w:pPr>
        <w:pStyle w:val="Style7"/>
        <w:keepNext w:val="0"/>
        <w:keepLines w:val="0"/>
        <w:framePr w:w="5813" w:h="6994" w:hRule="exact" w:wrap="none" w:vAnchor="page" w:hAnchor="page" w:x="699" w:y="356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At the end of the production line, the government introduced an ever more complex system of marketing boards with a view to ensuring the distribution of farming output at profitable and rea</w:t>
        <w:softHyphen/>
        <w:t>sonably stable prices. While tariffs were pitched at unprecedented highs in the 1950s, the price-fixing mechanisms first tried out with wheat and other cereals in 1936 (the ONIB) were progressively</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108</w:t>
      </w:r>
    </w:p>
    <w:p>
      <w:pPr>
        <w:pStyle w:val="Style35"/>
        <w:keepNext w:val="0"/>
        <w:keepLines w:val="0"/>
        <w:framePr w:wrap="none" w:vAnchor="page" w:hAnchor="page" w:x="143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813" w:h="9730" w:hRule="exact" w:wrap="none" w:vAnchor="page" w:hAnchor="page" w:x="699" w:y="833"/>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extended to a great variety of crops and produce (milk, wine, sugar beet). This was first implemented in 1953 and was extended in 1960 with the creation of FORMA, a government agency in charge of purchasing and eliminating unsold surpluses. Although this pol</w:t>
        <w:softHyphen/>
        <w:t>icy was to benefit first and foremost larger production units in the agriculturally richer regions (Beauce, Brie, Picardy, Burgundy), it also provided a lifeline for a number of smaller, mostly marginal farms. On the eve of the creation of the CAP, the powerful farmers’ union FNSEA (dominated by large landowners) managed to obtain a promise that it would be involved in all future decisions regarding agriculture (lois Pisani of 1961): in their view the way forward was clearly towards greater involvement of the public authorities (and purse) in the farm economy.</w:t>
      </w:r>
    </w:p>
    <w:p>
      <w:pPr>
        <w:pStyle w:val="Style42"/>
        <w:keepNext w:val="0"/>
        <w:keepLines w:val="0"/>
        <w:framePr w:w="5813" w:h="9730" w:hRule="exact" w:wrap="none" w:vAnchor="page" w:hAnchor="page" w:x="699" w:y="833"/>
        <w:widowControl w:val="0"/>
        <w:numPr>
          <w:ilvl w:val="0"/>
          <w:numId w:val="25"/>
        </w:numPr>
        <w:shd w:val="clear" w:color="auto" w:fill="auto"/>
        <w:tabs>
          <w:tab w:pos="696" w:val="left"/>
        </w:tabs>
        <w:bidi w:val="0"/>
        <w:spacing w:before="0"/>
        <w:ind w:left="0" w:right="0" w:firstLine="0"/>
        <w:jc w:val="both"/>
      </w:pPr>
      <w:bookmarkStart w:id="126" w:name="bookmark126"/>
      <w:r>
        <w:rPr>
          <w:color w:val="000000"/>
          <w:spacing w:val="0"/>
          <w:w w:val="100"/>
          <w:position w:val="0"/>
          <w:shd w:val="clear" w:color="auto" w:fill="auto"/>
          <w:lang w:val="en-US" w:eastAsia="en-US" w:bidi="en-US"/>
        </w:rPr>
        <w:t>From deadweight to deadlock</w:t>
      </w:r>
      <w:bookmarkEnd w:id="126"/>
    </w:p>
    <w:p>
      <w:pPr>
        <w:pStyle w:val="Style7"/>
        <w:keepNext w:val="0"/>
        <w:keepLines w:val="0"/>
        <w:framePr w:w="5813" w:h="9730" w:hRule="exact" w:wrap="none" w:vAnchor="page" w:hAnchor="page" w:x="699" w:y="83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Most historical accounts of postwar French agriculture depict it as a success story occasionally tinged with a touch of nostalgia for the ‘world we have lost’. No general account has tackled the balance</w:t>
        <w:softHyphen/>
        <w:t>sheet of agricultural modernisation with a cost-benefit analysis. At the time of the Pisani laws (1961-2), what was originally an eco</w:t>
        <w:softHyphen/>
        <w:t>nomic problem gradually turned into a social and economic one. Productivity gains in farming were spectacular in the 1950s and 1960s (Table 7.1). All the same, the gap in income between agricul</w:t>
        <w:softHyphen/>
        <w:t>tural and non-agricultural workers kept widening whilst production costs escalated, raising the cost, in real terms, of staple foods at a time when people’s diet was diversifying. As a result, farm incomes were not catching up on non-farm, urban ones: despite occasional bursts of prosperity they were, on the contrary, left behind. This fuelled the militancy of farmers’ unions, which pressured succes</w:t>
        <w:softHyphen/>
        <w:t>sive governments into scaling up financial assistance.</w:t>
      </w:r>
    </w:p>
    <w:p>
      <w:pPr>
        <w:pStyle w:val="Style7"/>
        <w:keepNext w:val="0"/>
        <w:keepLines w:val="0"/>
        <w:framePr w:w="5813" w:h="9730" w:hRule="exact" w:wrap="none" w:vAnchor="page" w:hAnchor="page" w:x="699" w:y="83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creation of the ‘green’ common market in 1962 was doubly beneficial to French agriculture, dramatically expanding its mar</w:t>
        <w:softHyphen/>
        <w:t>ket base as well as the budget for financing price guarantees. The FEOGAs, set up to administer EC subsidies, extended their cov</w:t>
        <w:softHyphen/>
        <w:t>erage from grain, pork, eggs and poultry (1962), to dairy prod</w:t>
        <w:softHyphen/>
        <w:t>ucts and beef (1963), sugar, fruit and vegetables, and oleaginous seeds (1966) and wine and tobacco (1970). As a consequence, French farm exports to the EC/EU jumped from 25 per cent of</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782"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Plough and pasture: lifeblood or drain?</w:t>
      </w:r>
    </w:p>
    <w:p>
      <w:pPr>
        <w:pStyle w:val="Style35"/>
        <w:keepNext w:val="0"/>
        <w:keepLines w:val="0"/>
        <w:framePr w:wrap="none" w:vAnchor="page" w:hAnchor="page" w:x="6171"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109</w:t>
      </w:r>
    </w:p>
    <w:p>
      <w:pPr>
        <w:pStyle w:val="Style45"/>
        <w:keepNext w:val="0"/>
        <w:keepLines w:val="0"/>
        <w:framePr w:w="4378" w:h="518" w:hRule="exact" w:wrap="none" w:vAnchor="page" w:hAnchor="page" w:x="1428" w:y="833"/>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7.3 Total output by main crops, 1970-2000 (million tons or hectolitres)</w:t>
      </w:r>
    </w:p>
    <w:tbl>
      <w:tblPr>
        <w:tblOverlap w:val="never"/>
        <w:jc w:val="left"/>
        <w:tblLayout w:type="fixed"/>
      </w:tblPr>
      <w:tblGrid>
        <w:gridCol w:w="1387"/>
        <w:gridCol w:w="936"/>
        <w:gridCol w:w="907"/>
        <w:gridCol w:w="902"/>
        <w:gridCol w:w="710"/>
      </w:tblGrid>
      <w:tr>
        <w:trPr>
          <w:trHeight w:val="432" w:hRule="exact"/>
        </w:trPr>
        <w:tc>
          <w:tcPr>
            <w:tcBorders>
              <w:top w:val="single" w:sz="4"/>
            </w:tcBorders>
            <w:shd w:val="clear" w:color="auto" w:fill="auto"/>
            <w:vAlign w:val="center"/>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Main products</w:t>
            </w:r>
          </w:p>
        </w:tc>
        <w:tc>
          <w:tcPr>
            <w:tcBorders>
              <w:top w:val="single" w:sz="4"/>
            </w:tcBorders>
            <w:shd w:val="clear" w:color="auto" w:fill="auto"/>
            <w:vAlign w:val="center"/>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shd w:val="clear" w:color="auto" w:fill="auto"/>
                <w:lang w:val="en-US" w:eastAsia="en-US" w:bidi="en-US"/>
              </w:rPr>
              <w:t>1970</w:t>
            </w:r>
          </w:p>
        </w:tc>
        <w:tc>
          <w:tcPr>
            <w:tcBorders>
              <w:top w:val="single" w:sz="4"/>
            </w:tcBorders>
            <w:shd w:val="clear" w:color="auto" w:fill="auto"/>
            <w:vAlign w:val="center"/>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1980</w:t>
            </w:r>
          </w:p>
        </w:tc>
        <w:tc>
          <w:tcPr>
            <w:tcBorders>
              <w:top w:val="single" w:sz="4"/>
            </w:tcBorders>
            <w:shd w:val="clear" w:color="auto" w:fill="auto"/>
            <w:vAlign w:val="center"/>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1990</w:t>
            </w:r>
          </w:p>
        </w:tc>
        <w:tc>
          <w:tcPr>
            <w:tcBorders>
              <w:top w:val="single" w:sz="4"/>
            </w:tcBorders>
            <w:shd w:val="clear" w:color="auto" w:fill="auto"/>
            <w:vAlign w:val="center"/>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2000</w:t>
            </w:r>
          </w:p>
        </w:tc>
      </w:tr>
      <w:tr>
        <w:trPr>
          <w:trHeight w:val="302" w:hRule="exact"/>
        </w:trPr>
        <w:tc>
          <w:tcPr>
            <w:tcBorders>
              <w:top w:val="single" w:sz="4"/>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Wheat</w:t>
            </w:r>
          </w:p>
        </w:tc>
        <w:tc>
          <w:tcPr>
            <w:tcBorders>
              <w:top w:val="single" w:sz="4"/>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shd w:val="clear" w:color="auto" w:fill="auto"/>
                <w:lang w:val="en-US" w:eastAsia="en-US" w:bidi="en-US"/>
              </w:rPr>
              <w:t>12.3</w:t>
            </w:r>
          </w:p>
        </w:tc>
        <w:tc>
          <w:tcPr>
            <w:tcBorders>
              <w:top w:val="single" w:sz="4"/>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23.4</w:t>
            </w:r>
          </w:p>
        </w:tc>
        <w:tc>
          <w:tcPr>
            <w:tcBorders>
              <w:top w:val="single" w:sz="4"/>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31.4</w:t>
            </w:r>
          </w:p>
        </w:tc>
        <w:tc>
          <w:tcPr>
            <w:tcBorders>
              <w:top w:val="single" w:sz="4"/>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35.5</w:t>
            </w:r>
          </w:p>
        </w:tc>
      </w:tr>
      <w:tr>
        <w:trPr>
          <w:trHeight w:val="221" w:hRule="exact"/>
        </w:trPr>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Maize</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7.5</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9.3</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9.4</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15.7</w:t>
            </w:r>
          </w:p>
        </w:tc>
      </w:tr>
      <w:tr>
        <w:trPr>
          <w:trHeight w:val="216" w:hRule="exact"/>
        </w:trPr>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Beef</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1.6</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2.0</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1.9</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1.8</w:t>
            </w:r>
          </w:p>
        </w:tc>
      </w:tr>
      <w:tr>
        <w:trPr>
          <w:trHeight w:val="221" w:hRule="exact"/>
        </w:trPr>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Pork</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1.1</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1.5</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1.7</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2.4</w:t>
            </w:r>
          </w:p>
        </w:tc>
      </w:tr>
      <w:tr>
        <w:trPr>
          <w:trHeight w:val="221" w:hRule="exact"/>
        </w:trPr>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Milk</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shd w:val="clear" w:color="auto" w:fill="auto"/>
                <w:lang w:val="en-US" w:eastAsia="en-US" w:bidi="en-US"/>
              </w:rPr>
              <w:t>25.9</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31.3</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23.4</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22.4</w:t>
            </w:r>
          </w:p>
        </w:tc>
      </w:tr>
      <w:tr>
        <w:trPr>
          <w:trHeight w:val="216" w:hRule="exact"/>
        </w:trPr>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Cheese</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0.7</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1.5</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1.5</w:t>
            </w:r>
          </w:p>
        </w:tc>
      </w:tr>
      <w:tr>
        <w:trPr>
          <w:trHeight w:val="221" w:hRule="exact"/>
        </w:trPr>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Table wine</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shd w:val="clear" w:color="auto" w:fill="auto"/>
                <w:lang w:val="en-US" w:eastAsia="en-US" w:bidi="en-US"/>
              </w:rPr>
              <w:t>74.4</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69.7</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65.1</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63.8</w:t>
            </w:r>
          </w:p>
        </w:tc>
      </w:tr>
      <w:tr>
        <w:trPr>
          <w:trHeight w:val="355" w:hRule="exact"/>
        </w:trPr>
        <w:tc>
          <w:tcPr>
            <w:tcBorders>
              <w:bottom w:val="single" w:sz="4"/>
            </w:tcBorders>
            <w:shd w:val="clear" w:color="auto" w:fill="auto"/>
            <w:vAlign w:val="top"/>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Quality wines</w:t>
            </w:r>
          </w:p>
        </w:tc>
        <w:tc>
          <w:tcPr>
            <w:tcBorders>
              <w:bottom w:val="single" w:sz="4"/>
            </w:tcBorders>
            <w:shd w:val="clear" w:color="auto" w:fill="auto"/>
            <w:vAlign w:val="top"/>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shd w:val="clear" w:color="auto" w:fill="auto"/>
                <w:lang w:val="en-US" w:eastAsia="en-US" w:bidi="en-US"/>
              </w:rPr>
              <w:t>15.5</w:t>
            </w:r>
          </w:p>
        </w:tc>
        <w:tc>
          <w:tcPr>
            <w:tcBorders>
              <w:bottom w:val="single" w:sz="4"/>
            </w:tcBorders>
            <w:shd w:val="clear" w:color="auto" w:fill="auto"/>
            <w:vAlign w:val="top"/>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18.6</w:t>
            </w:r>
          </w:p>
        </w:tc>
        <w:tc>
          <w:tcPr>
            <w:tcBorders>
              <w:bottom w:val="single" w:sz="4"/>
            </w:tcBorders>
            <w:shd w:val="clear" w:color="auto" w:fill="auto"/>
            <w:vAlign w:val="top"/>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35.5</w:t>
            </w:r>
          </w:p>
        </w:tc>
        <w:tc>
          <w:tcPr>
            <w:tcBorders>
              <w:bottom w:val="single" w:sz="4"/>
            </w:tcBorders>
            <w:shd w:val="clear" w:color="auto" w:fill="auto"/>
            <w:vAlign w:val="top"/>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43.1</w:t>
            </w:r>
          </w:p>
        </w:tc>
      </w:tr>
    </w:tbl>
    <w:p>
      <w:pPr>
        <w:pStyle w:val="Style7"/>
        <w:keepNext w:val="0"/>
        <w:keepLines w:val="0"/>
        <w:framePr w:w="5794" w:h="5501" w:hRule="exact" w:wrap="none" w:vAnchor="page" w:hAnchor="page" w:x="708" w:y="419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total French exports to 71 per cent in 1998. During the CAP’s ‘golden age’, between 1962 and 1984 (when production caps were first introduced), French farmers enjoyed a period of considerable, albeit artificial, prosperity. As the unions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were prone to emphasise, French farmers had risen to the postwar challenge of providing the lifeblood of the nation: in 1946, each agriculturalist supplied, on average, food for 5.5 people; in 1975, for 26.</w:t>
      </w:r>
    </w:p>
    <w:p>
      <w:pPr>
        <w:pStyle w:val="Style7"/>
        <w:keepNext w:val="0"/>
        <w:keepLines w:val="0"/>
        <w:framePr w:w="5794" w:h="5501" w:hRule="exact" w:wrap="none" w:vAnchor="page" w:hAnchor="page" w:x="708" w:y="419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Meanwhile, as Cassandras had been predicting, the CAP was mechanically boosting the production of subsidised crops and bringing about ever-swelling surpluses which needed additional export subsidies enabling them to be dumped on foreign (extra</w:t>
        <w:softHyphen/>
        <w:t>European) markets at competitive prices. French output and visible exports were still increasing but at an escalating cost to taxpayers. It was mainly in the production of standard staples that French achievements were the most spectacular: France became the fourth largest world producer of cereals and meat (Table 7.3). By contrast, France lagged behind in the production of more elaborate produce, such as fresh fruit and vegetables, as well as food processing.</w:t>
      </w:r>
    </w:p>
    <w:p>
      <w:pPr>
        <w:pStyle w:val="Style7"/>
        <w:keepNext w:val="0"/>
        <w:keepLines w:val="0"/>
        <w:framePr w:w="5794" w:h="5501" w:hRule="exact" w:wrap="none" w:vAnchor="page" w:hAnchor="page" w:x="708" w:y="419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As time went by the advantages of the CAP were gradually eroded by countervailing factors, some of them brought about by the very design of the scheme. It did not eliminate competition from outside the EC because the opening of borders diffused the effects of falling</w:t>
      </w:r>
    </w:p>
    <w:p>
      <w:pPr>
        <w:pStyle w:val="Style2"/>
        <w:keepNext w:val="0"/>
        <w:keepLines w:val="0"/>
        <w:framePr w:wrap="none" w:vAnchor="page" w:hAnchor="page" w:x="718" w:y="9958"/>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6</w:t>
      </w:r>
    </w:p>
    <w:p>
      <w:pPr>
        <w:pStyle w:val="Style38"/>
        <w:keepNext w:val="0"/>
        <w:keepLines w:val="0"/>
        <w:framePr w:w="5443" w:h="566" w:hRule="exact" w:wrap="none" w:vAnchor="page" w:hAnchor="page" w:x="948" w:y="9977"/>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In the 1970s the CJA (Centre des Jeunes Agriculteurs) split from the main federation FNSEA. Always a minority group, it acquired fame recently thanks its his pugnacious leader, Jose Bove, hero of Seattle and Porto Alegre.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w:t>
      </w:r>
    </w:p>
    <w:p>
      <w:pPr>
        <w:pStyle w:val="Style35"/>
        <w:keepNext w:val="0"/>
        <w:keepLines w:val="0"/>
        <w:framePr w:wrap="none" w:vAnchor="page" w:hAnchor="page" w:x="143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rap="none" w:vAnchor="page" w:hAnchor="page" w:x="1419" w:y="83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7.4 CAP ‘direct aid’ subsidies by crop in 1999</w:t>
      </w:r>
    </w:p>
    <w:tbl>
      <w:tblPr>
        <w:tblOverlap w:val="never"/>
        <w:jc w:val="left"/>
        <w:tblLayout w:type="fixed"/>
      </w:tblPr>
      <w:tblGrid>
        <w:gridCol w:w="1954"/>
        <w:gridCol w:w="1992"/>
        <w:gridCol w:w="902"/>
      </w:tblGrid>
      <w:tr>
        <w:trPr>
          <w:trHeight w:val="427" w:hRule="exact"/>
        </w:trPr>
        <w:tc>
          <w:tcPr>
            <w:tcBorders>
              <w:top w:val="single" w:sz="4"/>
            </w:tcBorders>
            <w:shd w:val="clear" w:color="auto" w:fill="auto"/>
            <w:vAlign w:val="top"/>
          </w:tcPr>
          <w:p>
            <w:pPr>
              <w:framePr w:w="4848" w:h="2462" w:wrap="none" w:vAnchor="page" w:hAnchor="page" w:x="1409" w:y="1140"/>
              <w:widowControl w:val="0"/>
              <w:rPr>
                <w:sz w:val="10"/>
                <w:szCs w:val="10"/>
              </w:rPr>
            </w:pPr>
          </w:p>
        </w:tc>
        <w:tc>
          <w:tcPr>
            <w:tcBorders>
              <w:top w:val="single" w:sz="4"/>
            </w:tcBorders>
            <w:shd w:val="clear" w:color="auto" w:fill="auto"/>
            <w:vAlign w:val="center"/>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(billion francs)</w:t>
            </w:r>
          </w:p>
        </w:tc>
        <w:tc>
          <w:tcPr>
            <w:tcBorders>
              <w:top w:val="single" w:sz="4"/>
            </w:tcBorders>
            <w:shd w:val="clear" w:color="auto" w:fill="auto"/>
            <w:vAlign w:val="center"/>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w:t>
            </w:r>
          </w:p>
        </w:tc>
      </w:tr>
      <w:tr>
        <w:trPr>
          <w:trHeight w:val="302" w:hRule="exact"/>
        </w:trPr>
        <w:tc>
          <w:tcPr>
            <w:tcBorders>
              <w:top w:val="single" w:sz="4"/>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Cereals</w:t>
            </w:r>
          </w:p>
        </w:tc>
        <w:tc>
          <w:tcPr>
            <w:tcBorders>
              <w:top w:val="single" w:sz="4"/>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21.6</w:t>
            </w:r>
          </w:p>
        </w:tc>
        <w:tc>
          <w:tcPr>
            <w:tcBorders>
              <w:top w:val="single" w:sz="4"/>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49.5</w:t>
            </w:r>
          </w:p>
        </w:tc>
      </w:tr>
      <w:tr>
        <w:trPr>
          <w:trHeight w:val="221" w:hRule="exact"/>
        </w:trPr>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Oil seeds</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8.0</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18.3</w:t>
            </w:r>
          </w:p>
        </w:tc>
      </w:tr>
      <w:tr>
        <w:trPr>
          <w:trHeight w:val="216" w:hRule="exact"/>
        </w:trPr>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Beef</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7.5</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17.2</w:t>
            </w:r>
          </w:p>
        </w:tc>
      </w:tr>
      <w:tr>
        <w:trPr>
          <w:trHeight w:val="221" w:hRule="exact"/>
        </w:trPr>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Set-aside</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2.8</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6.4</w:t>
            </w:r>
          </w:p>
        </w:tc>
      </w:tr>
      <w:tr>
        <w:trPr>
          <w:trHeight w:val="221" w:hRule="exact"/>
        </w:trPr>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Soya and feedstuffs</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1.7</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3.9</w:t>
            </w:r>
          </w:p>
        </w:tc>
      </w:tr>
      <w:tr>
        <w:trPr>
          <w:trHeight w:val="216" w:hRule="exact"/>
        </w:trPr>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Mutton</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1.4</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3.2</w:t>
            </w:r>
          </w:p>
        </w:tc>
      </w:tr>
      <w:tr>
        <w:trPr>
          <w:trHeight w:val="250" w:hRule="exact"/>
        </w:trPr>
        <w:tc>
          <w:tcPr>
            <w:tcBorders/>
            <w:shd w:val="clear" w:color="auto" w:fill="auto"/>
            <w:vAlign w:val="top"/>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Other</w:t>
            </w:r>
          </w:p>
        </w:tc>
        <w:tc>
          <w:tcPr>
            <w:tcBorders/>
            <w:shd w:val="clear" w:color="auto" w:fill="auto"/>
            <w:vAlign w:val="top"/>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0.6</w:t>
            </w:r>
          </w:p>
        </w:tc>
        <w:tc>
          <w:tcPr>
            <w:tcBorders/>
            <w:shd w:val="clear" w:color="auto" w:fill="auto"/>
            <w:vAlign w:val="top"/>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1.5</w:t>
            </w:r>
          </w:p>
        </w:tc>
      </w:tr>
      <w:tr>
        <w:trPr>
          <w:trHeight w:val="389" w:hRule="exact"/>
        </w:trPr>
        <w:tc>
          <w:tcPr>
            <w:tcBorders>
              <w:bottom w:val="single" w:sz="4"/>
            </w:tcBorders>
            <w:shd w:val="clear" w:color="auto" w:fill="auto"/>
            <w:vAlign w:val="center"/>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Total</w:t>
            </w:r>
          </w:p>
        </w:tc>
        <w:tc>
          <w:tcPr>
            <w:tcBorders>
              <w:bottom w:val="single" w:sz="4"/>
            </w:tcBorders>
            <w:shd w:val="clear" w:color="auto" w:fill="auto"/>
            <w:vAlign w:val="center"/>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43.6</w:t>
            </w:r>
          </w:p>
        </w:tc>
        <w:tc>
          <w:tcPr>
            <w:tcBorders>
              <w:bottom w:val="single" w:sz="4"/>
            </w:tcBorders>
            <w:shd w:val="clear" w:color="auto" w:fill="auto"/>
            <w:vAlign w:val="center"/>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100</w:t>
            </w:r>
          </w:p>
        </w:tc>
      </w:tr>
    </w:tbl>
    <w:p>
      <w:pPr>
        <w:pStyle w:val="Style7"/>
        <w:keepNext w:val="0"/>
        <w:keepLines w:val="0"/>
        <w:framePr w:w="5813" w:h="6494" w:hRule="exact" w:wrap="none" w:vAnchor="page" w:hAnchor="page" w:x="699" w:y="406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prices. From 1984 onwards, the EC imposed caps on production and introduced mandatory set-aside of land, both of which were further extended in 1992. Meanwhile, farmers faced rising pro</w:t>
        <w:softHyphen/>
        <w:t>duction costs which came to represent 70 per cent of the value of output, along with mounting financial costs (mortgage and loan repayments), the combined result of past (over)investment and the end of interest-rate-busting inflation. After a peak in 1973, farm</w:t>
        <w:softHyphen/>
        <w:t>ers’ incomes stagnated in the 1980s and declined further in the 1990s, alongside depreciation of their assets. In many peripheral regions farm buildings were abandoned for lack of incumbents and final emigration resumed with a vengeance. In 1996, the numbers employed in farming dropped under the one million mark (just above 4 per cent of the working population), half (57 per cent) of which were aged over fifty. The spectre of a vanishing farming sector, predicted by advocates of massive assistance since the 1960s, has finally become a reality. Under the circumstances, the majority of remaining French farmers have been becoming more dependent, not less, on government aid just as France’s European partners (most recently through the reform put forward by EU Commis</w:t>
        <w:softHyphen/>
        <w:t>sioner Franz Fischler) are pressing for a drastic reform of the CAP.</w:t>
      </w:r>
    </w:p>
    <w:p>
      <w:pPr>
        <w:pStyle w:val="Style7"/>
        <w:keepNext w:val="0"/>
        <w:keepLines w:val="0"/>
        <w:framePr w:w="5813" w:h="6494" w:hRule="exact" w:wrap="none" w:vAnchor="page" w:hAnchor="page" w:x="699" w:y="406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France figures with Spain and Ireland among the three major beneficiaries of the CAP and the ‘direct aid’ the latter provides rep</w:t>
        <w:softHyphen/>
        <w:t xml:space="preserve">resents on average between 25 and 30 per cent of farmers’ annual income. This comes in addition to price support for specific crops. Together, they totalled around </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 billion in 2000 and went pre</w:t>
        <w:softHyphen/>
        <w:t>dominantly to three standard staples: grain, oil seeds and beef. At</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772"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Plough and pasture: lifeblood or drain?</w:t>
      </w:r>
    </w:p>
    <w:p>
      <w:pPr>
        <w:pStyle w:val="Style35"/>
        <w:keepNext w:val="0"/>
        <w:keepLines w:val="0"/>
        <w:framePr w:wrap="none" w:vAnchor="page" w:hAnchor="page" w:x="6161"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111</w:t>
      </w:r>
    </w:p>
    <w:p>
      <w:pPr>
        <w:pStyle w:val="Style7"/>
        <w:keepNext w:val="0"/>
        <w:keepLines w:val="0"/>
        <w:framePr w:w="5813" w:h="6245" w:hRule="exact" w:wrap="none" w:vAnchor="page" w:hAnchor="page" w:x="699" w:y="83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one end of the spectrum, a quarter of all farms receive no CAP aid at all; at the other 20 per cent benefit from 62 per cent of CAP transfers (equivalent to £50,000 per farm per annum on average). A handful of large landowners, as an ecology minister imprudently revealed in 1999, enjoy annual handouts of upwards of a million francs (£100,000). In between, half of all farms receive the equiv</w:t>
        <w:softHyphen/>
        <w:t>alent of £8,500 in aid, a sum which is barely sufficient to ensure their survival.</w:t>
      </w:r>
    </w:p>
    <w:p>
      <w:pPr>
        <w:pStyle w:val="Style7"/>
        <w:keepNext w:val="0"/>
        <w:keepLines w:val="0"/>
        <w:framePr w:w="5813" w:h="6245" w:hRule="exact" w:wrap="none" w:vAnchor="page" w:hAnchor="page" w:x="699" w:y="83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Government assistance is not limited to CAP subsidies. It can roughly be estimated that another </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 billion is disbursed by the Treasury on behalf of farmers, not taking into account the budget of the Ministry of Agriculture, which itself employs a number of civil servants equivalent to that of the farm population! Consequently, public outlay on farming today is superior to its aggregate value added (</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27.4 billion as against 23.9 billion). This has allowed France to remain at the top of the world charts for the produc</w:t>
        <w:softHyphen/>
        <w:t>tion of basic foodstuffs (wheat, maize and beef) which are then dumped on extra-European markets with the help of export subsi</w:t>
        <w:softHyphen/>
        <w:t>dies also provided by the CAP. Ironically, despite these enduring achievements the country still possesses a structural trade deficit in processed foods, and French food companies (IAAs) do not com</w:t>
        <w:softHyphen/>
        <w:t>pare favourably in turnover, market power or profitability with their British or Swiss counterparts. Depicted as France’s ‘green oil’ in the crude-oil-strapped 1970s, agriculture has turned out to be a form of ‘green coal.</w:t>
      </w:r>
      <w:r>
        <w:rPr>
          <w:color w:val="000000"/>
          <w:spacing w:val="0"/>
          <w:w w:val="100"/>
          <w:position w:val="0"/>
          <w:shd w:val="clear" w:color="auto" w:fill="auto"/>
          <w:vertAlign w:val="superscript"/>
          <w:lang w:val="en-US" w:eastAsia="en-US" w:bidi="en-US"/>
        </w:rPr>
        <w:t>7</w:t>
      </w:r>
    </w:p>
    <w:p>
      <w:pPr>
        <w:pStyle w:val="Style2"/>
        <w:keepNext w:val="0"/>
        <w:keepLines w:val="0"/>
        <w:framePr w:wrap="none" w:vAnchor="page" w:hAnchor="page" w:x="704" w:y="7308"/>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7</w:t>
      </w:r>
    </w:p>
    <w:p>
      <w:pPr>
        <w:pStyle w:val="Style38"/>
        <w:keepNext w:val="0"/>
        <w:keepLines w:val="0"/>
        <w:framePr w:wrap="none" w:vAnchor="page" w:hAnchor="page" w:x="948" w:y="7328"/>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Coal-mining being another heavily subsidised industry in the EU.</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794" w:h="1454" w:hRule="exact" w:wrap="none" w:vAnchor="page" w:hAnchor="page" w:x="702" w:y="1347"/>
        <w:widowControl w:val="0"/>
        <w:numPr>
          <w:ilvl w:val="0"/>
          <w:numId w:val="21"/>
        </w:numPr>
        <w:shd w:val="clear" w:color="auto" w:fill="auto"/>
        <w:bidi w:val="0"/>
        <w:spacing w:before="0" w:after="40" w:line="271" w:lineRule="auto"/>
        <w:ind w:left="0" w:right="0"/>
        <w:jc w:val="left"/>
      </w:pPr>
    </w:p>
    <w:p>
      <w:pPr>
        <w:pStyle w:val="Style26"/>
        <w:keepNext w:val="0"/>
        <w:keepLines w:val="0"/>
        <w:framePr w:w="5794" w:h="1454" w:hRule="exact" w:wrap="none" w:vAnchor="page" w:hAnchor="page" w:x="702" w:y="1347"/>
        <w:widowControl w:val="0"/>
        <w:shd w:val="clear" w:color="auto" w:fill="auto"/>
        <w:bidi w:val="0"/>
        <w:spacing w:before="0" w:after="0" w:line="271" w:lineRule="auto"/>
        <w:ind w:left="740" w:right="0" w:firstLine="0"/>
        <w:jc w:val="both"/>
      </w:pPr>
      <w:r>
        <w:rPr>
          <w:color w:val="000000"/>
          <w:spacing w:val="0"/>
          <w:w w:val="100"/>
          <w:position w:val="0"/>
          <w:shd w:val="clear" w:color="auto" w:fill="auto"/>
          <w:lang w:val="en-US" w:eastAsia="en-US" w:bidi="en-US"/>
        </w:rPr>
        <w:t>Industrialisation, de-industrialisation, postindustrialisation</w:t>
      </w:r>
    </w:p>
    <w:p>
      <w:pPr>
        <w:pStyle w:val="Style7"/>
        <w:keepNext w:val="0"/>
        <w:keepLines w:val="0"/>
        <w:framePr w:w="5794" w:h="6744" w:hRule="exact" w:wrap="none" w:vAnchor="page" w:hAnchor="page" w:x="702" w:y="361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By general European and world standards, French industrialisation started relatively early, France alongside Belgium and Switzerland being Britain’s closest rival in the first half of the nineteenth cen</w:t>
        <w:softHyphen/>
        <w:t>tury. However, as this survey has shown, the spread of industrial processes and the development of the secondary sector only really took hold after the First World War, and even more so after the Second. In 1970, France had become an industrial power, with 45 per cent of its GNP originating in the secondary sector. Within a decade, however, de-industrialisation had ushered in the virtual decimation of entire industries while service industries were, albeit imperfectly, taking their place.</w:t>
      </w:r>
    </w:p>
    <w:p>
      <w:pPr>
        <w:pStyle w:val="Style7"/>
        <w:keepNext w:val="0"/>
        <w:keepLines w:val="0"/>
        <w:framePr w:w="5794" w:h="6744" w:hRule="exact" w:wrap="none" w:vAnchor="page" w:hAnchor="page" w:x="702" w:y="36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Most French historians tend to treat the French ‘path of develop</w:t>
        <w:softHyphen/>
        <w:t>ment’ as absolutely unique and are keen to vindicate the extensive government intervention which was supposedly deployed - in con</w:t>
        <w:softHyphen/>
        <w:t>trast to the British ‘laissez-faire’ model - to promote the country’s industrial modernisation. On even a cursory inspection, however, the two paths appear remarkably similar if not parallel. Like Britain’s (and those of most other developed countries), only with a varying time lag, France’s economy went successively through the trans</w:t>
        <w:softHyphen/>
        <w:t>formation of its agriculture and intensive industrialisation before shifting to sophisticated industrial operations and services. In the French case, the state is supposed to have played the decisive role in mobilising energies and encouraging technological innovation aimed at improving the wellbeing of the nation at large; but gov</w:t>
        <w:softHyphen/>
        <w:t xml:space="preserve">ernment intervention in industry for most of the twentieth century proved to be no less extensive in Britain than in France. However, deregulation, which sought to reverse some of the </w:t>
      </w:r>
      <w:r>
        <w:rPr>
          <w:i/>
          <w:iCs/>
          <w:color w:val="000000"/>
          <w:spacing w:val="0"/>
          <w:w w:val="100"/>
          <w:position w:val="0"/>
          <w:shd w:val="clear" w:color="auto" w:fill="auto"/>
          <w:lang w:val="en-US" w:eastAsia="en-US" w:bidi="en-US"/>
        </w:rPr>
        <w:t>dirigiste</w:t>
      </w:r>
      <w:r>
        <w:rPr>
          <w:color w:val="000000"/>
          <w:spacing w:val="0"/>
          <w:w w:val="100"/>
          <w:position w:val="0"/>
          <w:shd w:val="clear" w:color="auto" w:fill="auto"/>
          <w:lang w:val="en-US" w:eastAsia="en-US" w:bidi="en-US"/>
        </w:rPr>
        <w:t xml:space="preserve"> policies</w:t>
      </w:r>
    </w:p>
    <w:p>
      <w:pPr>
        <w:pStyle w:val="Style35"/>
        <w:keepNext w:val="0"/>
        <w:keepLines w:val="0"/>
        <w:framePr w:wrap="none" w:vAnchor="page" w:hAnchor="page" w:x="721" w:y="10856"/>
        <w:widowControl w:val="0"/>
        <w:shd w:val="clear" w:color="auto" w:fill="auto"/>
        <w:bidi w:val="0"/>
        <w:spacing w:before="0" w:after="0" w:line="240" w:lineRule="auto"/>
        <w:ind w:left="0" w:right="0" w:firstLine="0"/>
        <w:jc w:val="left"/>
      </w:pPr>
      <w:bookmarkStart w:id="131" w:name="bookmark131"/>
      <w:r>
        <w:rPr>
          <w:color w:val="000000"/>
          <w:spacing w:val="0"/>
          <w:w w:val="100"/>
          <w:position w:val="0"/>
          <w:shd w:val="clear" w:color="auto" w:fill="auto"/>
          <w:lang w:val="en-US" w:eastAsia="en-US" w:bidi="en-US"/>
        </w:rPr>
        <w:t>112</w:t>
      </w:r>
      <w:bookmarkEnd w:id="131"/>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230"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Industrialisation, de-industrialisation, postindustrialisation</w:t>
      </w:r>
    </w:p>
    <w:p>
      <w:pPr>
        <w:pStyle w:val="Style35"/>
        <w:keepNext w:val="0"/>
        <w:keepLines w:val="0"/>
        <w:framePr w:wrap="none" w:vAnchor="page" w:hAnchor="page" w:x="6154"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113</w:t>
      </w:r>
    </w:p>
    <w:p>
      <w:pPr>
        <w:pStyle w:val="Style7"/>
        <w:keepNext w:val="0"/>
        <w:keepLines w:val="0"/>
        <w:framePr w:w="5813" w:h="8453" w:hRule="exact" w:wrap="none" w:vAnchor="page" w:hAnchor="page" w:x="692" w:y="824"/>
        <w:widowControl w:val="0"/>
        <w:shd w:val="clear" w:color="auto" w:fill="auto"/>
        <w:bidi w:val="0"/>
        <w:spacing w:before="0" w:after="400" w:line="257" w:lineRule="auto"/>
        <w:ind w:left="0" w:right="0" w:firstLine="0"/>
        <w:jc w:val="both"/>
      </w:pPr>
      <w:r>
        <w:rPr>
          <w:color w:val="000000"/>
          <w:spacing w:val="0"/>
          <w:w w:val="100"/>
          <w:position w:val="0"/>
          <w:shd w:val="clear" w:color="auto" w:fill="auto"/>
          <w:lang w:val="en-US" w:eastAsia="en-US" w:bidi="en-US"/>
        </w:rPr>
        <w:t>adopted earlier and which Britain embraced in the 1980s, has been much slower to take hold across the Channel.</w:t>
      </w:r>
    </w:p>
    <w:p>
      <w:pPr>
        <w:pStyle w:val="Style42"/>
        <w:keepNext w:val="0"/>
        <w:keepLines w:val="0"/>
        <w:framePr w:w="5813" w:h="8453" w:hRule="exact" w:wrap="none" w:vAnchor="page" w:hAnchor="page" w:x="692" w:y="824"/>
        <w:widowControl w:val="0"/>
        <w:shd w:val="clear" w:color="auto" w:fill="auto"/>
        <w:bidi w:val="0"/>
        <w:spacing w:before="0"/>
        <w:ind w:left="0" w:right="0" w:firstLine="0"/>
        <w:jc w:val="both"/>
      </w:pPr>
      <w:bookmarkStart w:id="132" w:name="bookmark132"/>
      <w:r>
        <w:rPr>
          <w:color w:val="000000"/>
          <w:spacing w:val="0"/>
          <w:w w:val="100"/>
          <w:position w:val="0"/>
          <w:shd w:val="clear" w:color="auto" w:fill="auto"/>
          <w:lang w:val="en-US" w:eastAsia="en-US" w:bidi="en-US"/>
        </w:rPr>
        <w:t>1. ‘Restricted’ industrialisation</w:t>
      </w:r>
      <w:bookmarkEnd w:id="132"/>
    </w:p>
    <w:p>
      <w:pPr>
        <w:pStyle w:val="Style7"/>
        <w:keepNext w:val="0"/>
        <w:keepLines w:val="0"/>
        <w:framePr w:w="5813" w:h="8453" w:hRule="exact" w:wrap="none" w:vAnchor="page" w:hAnchor="page" w:x="692" w:y="824"/>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Up to the Second World War, French industrialisation was lim</w:t>
        <w:softHyphen/>
        <w:t>ited in scope and incomplete by comparison with its immediate European competitors, Britain and Germany. The French network of industrial businesses as well as French industrial production were far from negligible, but the country’s international position, in terms of both aggregate output and output per capita, had deteriorated since the middle of the nineteenth century when it was second only to Britain’s. By 1930 (the second-best year of the interwar period), French industry had barely closed its productivity gap with Britain. With the new international leaders (USA, Germany), the gap was in fact widening.</w:t>
      </w:r>
    </w:p>
    <w:p>
      <w:pPr>
        <w:pStyle w:val="Style7"/>
        <w:keepNext w:val="0"/>
        <w:keepLines w:val="0"/>
        <w:framePr w:w="5813" w:h="8453" w:hRule="exact" w:wrap="none" w:vAnchor="page" w:hAnchor="page" w:x="692" w:y="824"/>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Contemporary students of the French economy - 1930s reform</w:t>
        <w:softHyphen/>
        <w:t>ers and postwar policy makers - were quick to assign the blame for this backwardness to ‘Malthusian’ forces which had hitherto acted as a brake on France’s industrial development. Some of these con</w:t>
        <w:softHyphen/>
        <w:t>straints consisted of objective factors, such as a ‘lack of minerals in the diet’ (R. Cameron) - meaning inadequate coal reserves.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in contemporaries’ view, most of the causes behind retardation were man-made. One was population stagnation,</w:t>
      </w:r>
      <w:r>
        <w:rPr>
          <w:color w:val="000000"/>
          <w:spacing w:val="0"/>
          <w:w w:val="100"/>
          <w:position w:val="0"/>
          <w:shd w:val="clear" w:color="auto" w:fill="auto"/>
          <w:vertAlign w:val="superscript"/>
          <w:lang w:val="en-US" w:eastAsia="en-US" w:bidi="en-US"/>
        </w:rPr>
        <w:t>1 2</w:t>
      </w:r>
      <w:r>
        <w:rPr>
          <w:color w:val="000000"/>
          <w:spacing w:val="0"/>
          <w:w w:val="100"/>
          <w:position w:val="0"/>
          <w:shd w:val="clear" w:color="auto" w:fill="auto"/>
          <w:lang w:val="en-US" w:eastAsia="en-US" w:bidi="en-US"/>
        </w:rPr>
        <w:t xml:space="preserve"> which had negative implications for the rate of entry into the labour force as well as for saving and investment. But more important was the consensus established and reinforced in favour of the status quo: ‘Stagnation</w:t>
        <w:softHyphen/>
        <w:t>ists’ especially targeted conservative industrialists for their lack of vision, poor entrepreneurship, aversion to innovation and risk and obsession with ‘running their business like an annuity’.</w:t>
      </w:r>
    </w:p>
    <w:p>
      <w:pPr>
        <w:pStyle w:val="Style7"/>
        <w:keepNext w:val="0"/>
        <w:keepLines w:val="0"/>
        <w:framePr w:w="5813" w:h="8453" w:hRule="exact" w:wrap="none" w:vAnchor="page" w:hAnchor="page" w:x="692" w:y="824"/>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industrial workforce was remarkably stable between the turn of the twentieth century and the Second World War. In the aggre</w:t>
        <w:softHyphen/>
        <w:t>gate, excluding mining and building (always subject to short-term variations), manufacturing industries employed about five million</w:t>
      </w:r>
    </w:p>
    <w:p>
      <w:pPr>
        <w:pStyle w:val="Style38"/>
        <w:keepNext w:val="0"/>
        <w:keepLines w:val="0"/>
        <w:framePr w:w="5813" w:h="499" w:hRule="exact" w:wrap="none" w:vAnchor="page" w:hAnchor="page" w:x="692" w:y="9618"/>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Although not as well endowed as Britain and Germany with metallic ores, France had substantial iron ore deposits (affectionately known as </w:t>
      </w:r>
      <w:r>
        <w:rPr>
          <w:i/>
          <w:iCs/>
          <w:color w:val="000000"/>
          <w:spacing w:val="0"/>
          <w:w w:val="100"/>
          <w:position w:val="0"/>
          <w:shd w:val="clear" w:color="auto" w:fill="auto"/>
          <w:lang w:val="en-US" w:eastAsia="en-US" w:bidi="en-US"/>
        </w:rPr>
        <w:t>minette</w:t>
      </w:r>
      <w:r>
        <w:rPr>
          <w:color w:val="000000"/>
          <w:spacing w:val="0"/>
          <w:w w:val="100"/>
          <w:position w:val="0"/>
          <w:shd w:val="clear" w:color="auto" w:fill="auto"/>
          <w:lang w:val="en-US" w:eastAsia="en-US" w:bidi="en-US"/>
        </w:rPr>
        <w:t>) in Lorraine.</w:t>
      </w:r>
    </w:p>
    <w:p>
      <w:pPr>
        <w:pStyle w:val="Style38"/>
        <w:keepNext w:val="0"/>
        <w:keepLines w:val="0"/>
        <w:framePr w:w="5813" w:h="379" w:hRule="exact" w:wrap="none" w:vAnchor="page" w:hAnchor="page" w:x="692" w:y="10156"/>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Alfred Sauvy (1902-90), the economist who coined the term ‘Malthusianism’ (implying voluntary restraint), started his career as a demographer.</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114</w:t>
      </w:r>
    </w:p>
    <w:p>
      <w:pPr>
        <w:pStyle w:val="Style35"/>
        <w:keepNext w:val="0"/>
        <w:keepLines w:val="0"/>
        <w:framePr w:wrap="none" w:vAnchor="page" w:hAnchor="page" w:x="1431"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tbl>
      <w:tblPr>
        <w:tblOverlap w:val="never"/>
        <w:jc w:val="left"/>
        <w:tblLayout w:type="fixed"/>
      </w:tblPr>
      <w:tblGrid>
        <w:gridCol w:w="2621"/>
        <w:gridCol w:w="1224"/>
        <w:gridCol w:w="1003"/>
      </w:tblGrid>
      <w:tr>
        <w:trPr>
          <w:trHeight w:val="566" w:hRule="exact"/>
        </w:trPr>
        <w:tc>
          <w:tcPr>
            <w:gridSpan w:val="3"/>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Table 8.1 French labour productivity compared to British, 1906/7 and 1930/1</w:t>
            </w:r>
          </w:p>
        </w:tc>
      </w:tr>
      <w:tr>
        <w:trPr>
          <w:trHeight w:val="398" w:hRule="exact"/>
        </w:trPr>
        <w:tc>
          <w:tcPr>
            <w:tcBorders>
              <w:top w:val="single" w:sz="4"/>
            </w:tcBorders>
            <w:shd w:val="clear" w:color="auto" w:fill="auto"/>
            <w:vAlign w:val="center"/>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GB </w:t>
            </w:r>
            <w:r>
              <w:rPr>
                <w:rFonts w:ascii="Arial" w:eastAsia="Arial" w:hAnsi="Arial" w:cs="Arial"/>
                <w:color w:val="000000"/>
                <w:spacing w:val="0"/>
                <w:w w:val="100"/>
                <w:position w:val="0"/>
                <w:sz w:val="18"/>
                <w:szCs w:val="18"/>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100</w:t>
            </w:r>
          </w:p>
        </w:tc>
        <w:tc>
          <w:tcPr>
            <w:tcBorders>
              <w:top w:val="single" w:sz="4"/>
            </w:tcBorders>
            <w:shd w:val="clear" w:color="auto" w:fill="auto"/>
            <w:vAlign w:val="center"/>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1906/7</w:t>
            </w:r>
          </w:p>
        </w:tc>
        <w:tc>
          <w:tcPr>
            <w:tcBorders>
              <w:top w:val="single" w:sz="4"/>
            </w:tcBorders>
            <w:shd w:val="clear" w:color="auto" w:fill="auto"/>
            <w:vAlign w:val="center"/>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1930/1</w:t>
            </w:r>
          </w:p>
        </w:tc>
      </w:tr>
      <w:tr>
        <w:trPr>
          <w:trHeight w:val="312" w:hRule="exact"/>
        </w:trPr>
        <w:tc>
          <w:tcPr>
            <w:tcBorders>
              <w:top w:val="single" w:sz="4"/>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Mining</w:t>
            </w:r>
          </w:p>
        </w:tc>
        <w:tc>
          <w:tcPr>
            <w:tcBorders>
              <w:top w:val="single" w:sz="4"/>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75.2</w:t>
            </w:r>
          </w:p>
        </w:tc>
        <w:tc>
          <w:tcPr>
            <w:tcBorders>
              <w:top w:val="single" w:sz="4"/>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80.4</w:t>
            </w:r>
          </w:p>
        </w:tc>
      </w:tr>
      <w:tr>
        <w:trPr>
          <w:trHeight w:val="221"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Basic metallurgy</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85.8</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81.0</w:t>
            </w:r>
          </w:p>
        </w:tc>
      </w:tr>
      <w:tr>
        <w:trPr>
          <w:trHeight w:val="221"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Engineering</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84.4</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89.1</w:t>
            </w:r>
          </w:p>
        </w:tc>
      </w:tr>
      <w:tr>
        <w:trPr>
          <w:trHeight w:val="206"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Non-ferrous metals</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86.1</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88.8</w:t>
            </w:r>
          </w:p>
        </w:tc>
      </w:tr>
      <w:tr>
        <w:trPr>
          <w:trHeight w:val="221" w:hRule="exact"/>
        </w:trPr>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Chemicals</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74.2</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60.6</w:t>
            </w:r>
          </w:p>
        </w:tc>
      </w:tr>
      <w:tr>
        <w:trPr>
          <w:trHeight w:val="216" w:hRule="exact"/>
        </w:trPr>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Textiles</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73.6</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78.0</w:t>
            </w:r>
          </w:p>
        </w:tc>
      </w:tr>
      <w:tr>
        <w:trPr>
          <w:trHeight w:val="235"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Clothing</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79.4</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94.3</w:t>
            </w:r>
          </w:p>
        </w:tc>
      </w:tr>
      <w:tr>
        <w:trPr>
          <w:trHeight w:val="206"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Leather</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72.2</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60.4</w:t>
            </w:r>
          </w:p>
        </w:tc>
      </w:tr>
      <w:tr>
        <w:trPr>
          <w:trHeight w:val="226" w:hRule="exact"/>
        </w:trPr>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Paper</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78.9</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62.7</w:t>
            </w:r>
          </w:p>
        </w:tc>
      </w:tr>
      <w:tr>
        <w:trPr>
          <w:trHeight w:val="211"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Food and drink</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54.0</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62.2</w:t>
            </w:r>
          </w:p>
        </w:tc>
      </w:tr>
      <w:tr>
        <w:trPr>
          <w:trHeight w:val="216" w:hRule="exact"/>
        </w:trPr>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Wood and furniture</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72.2</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81.9</w:t>
            </w:r>
          </w:p>
        </w:tc>
      </w:tr>
      <w:tr>
        <w:trPr>
          <w:trHeight w:val="230" w:hRule="exact"/>
        </w:trPr>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Building materials</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67.1</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68.1</w:t>
            </w:r>
          </w:p>
        </w:tc>
      </w:tr>
      <w:tr>
        <w:trPr>
          <w:trHeight w:val="211"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Public utilities</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82.1</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67.1</w:t>
            </w:r>
          </w:p>
        </w:tc>
      </w:tr>
      <w:tr>
        <w:trPr>
          <w:trHeight w:val="293"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Building and construction</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81.2</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74.1</w:t>
            </w:r>
          </w:p>
        </w:tc>
      </w:tr>
      <w:tr>
        <w:trPr>
          <w:trHeight w:val="442" w:hRule="exact"/>
        </w:trPr>
        <w:tc>
          <w:tcPr>
            <w:tcBorders>
              <w:top w:val="single" w:sz="4"/>
              <w:bottom w:val="single" w:sz="4"/>
            </w:tcBorders>
            <w:shd w:val="clear" w:color="auto" w:fill="auto"/>
            <w:vAlign w:val="center"/>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Average</w:t>
            </w:r>
          </w:p>
        </w:tc>
        <w:tc>
          <w:tcPr>
            <w:tcBorders>
              <w:top w:val="single" w:sz="4"/>
              <w:bottom w:val="single" w:sz="4"/>
            </w:tcBorders>
            <w:shd w:val="clear" w:color="auto" w:fill="auto"/>
            <w:vAlign w:val="center"/>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shd w:val="clear" w:color="auto" w:fill="auto"/>
                <w:lang w:val="en-US" w:eastAsia="en-US" w:bidi="en-US"/>
              </w:rPr>
              <w:t>74.5</w:t>
            </w:r>
          </w:p>
        </w:tc>
        <w:tc>
          <w:tcPr>
            <w:tcBorders>
              <w:top w:val="single" w:sz="4"/>
              <w:bottom w:val="single" w:sz="4"/>
            </w:tcBorders>
            <w:shd w:val="clear" w:color="auto" w:fill="auto"/>
            <w:vAlign w:val="center"/>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shd w:val="clear" w:color="auto" w:fill="auto"/>
                <w:lang w:val="en-US" w:eastAsia="en-US" w:bidi="en-US"/>
              </w:rPr>
              <w:t>77.6</w:t>
            </w:r>
          </w:p>
        </w:tc>
      </w:tr>
    </w:tbl>
    <w:p>
      <w:pPr>
        <w:pStyle w:val="Style7"/>
        <w:keepNext w:val="0"/>
        <w:keepLines w:val="0"/>
        <w:framePr w:w="5813" w:h="4502" w:hRule="exact" w:wrap="none" w:vAnchor="page" w:hAnchor="page" w:x="692" w:y="605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people in 1906, just as they did in 1936 (in about a quarter of a million plants). Although ‘putting out’ (industrial work done in the home) had virtually disappeared and establishments with fewer than five workers employed only 20 per cent of the total labour force, three quarters of all factories were still devoid of motive power and most concerns (essentially workshops) operated on a small scale. A handful of factories employed 1,000 workers or more, in col</w:t>
        <w:softHyphen/>
        <w:t>lieries, iron foundries and textile mills. Industrial activity encom</w:t>
        <w:softHyphen/>
        <w:t>passed three types of firms and production. First, the rank and file was made up of firms producing consumer goods for local, regional and sometimes national markets. Production was typically small scale and ‘customised’. Secondly, a small group of dynamic, spe</w:t>
        <w:softHyphen/>
        <w:t>cialised industries manufactured luxury or otherwise sophisticated goods for the narrow and distinctive upper end of domestic and international markets. Thirdly, large, capital-intensive units pro</w:t>
        <w:softHyphen/>
        <w:t>duced intermediate and semi-finished goods such as fuel, metals and textile fabrics destined to be dispatched (or exported) for fur</w:t>
        <w:softHyphen/>
        <w:t>ther processing in smaller, specialised industries. By the end of the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242"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Industrialisation, de-industrialisation, postindustrialisation</w:t>
      </w:r>
    </w:p>
    <w:p>
      <w:pPr>
        <w:pStyle w:val="Style35"/>
        <w:keepNext w:val="0"/>
        <w:keepLines w:val="0"/>
        <w:framePr w:wrap="none" w:vAnchor="page" w:hAnchor="page" w:x="6166"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115</w:t>
      </w:r>
    </w:p>
    <w:p>
      <w:pPr>
        <w:pStyle w:val="Style45"/>
        <w:keepNext w:val="0"/>
        <w:keepLines w:val="0"/>
        <w:framePr w:w="4277" w:h="518" w:hRule="exact" w:wrap="none" w:vAnchor="page" w:hAnchor="page" w:x="1424" w:y="824"/>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8.2 Distribution of French firms by size of payroll, 1906-66 (% of total)</w:t>
      </w:r>
    </w:p>
    <w:tbl>
      <w:tblPr>
        <w:tblOverlap w:val="never"/>
        <w:jc w:val="left"/>
        <w:tblLayout w:type="fixed"/>
      </w:tblPr>
      <w:tblGrid>
        <w:gridCol w:w="1675"/>
        <w:gridCol w:w="840"/>
        <w:gridCol w:w="835"/>
        <w:gridCol w:w="840"/>
        <w:gridCol w:w="638"/>
      </w:tblGrid>
      <w:tr>
        <w:trPr>
          <w:trHeight w:val="278" w:hRule="exact"/>
        </w:trPr>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No. of employees</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1906</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1931</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1954</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1966</w:t>
            </w:r>
          </w:p>
        </w:tc>
      </w:tr>
      <w:tr>
        <w:trPr>
          <w:trHeight w:val="302" w:hRule="exact"/>
        </w:trPr>
        <w:tc>
          <w:tcPr>
            <w:tcBorders>
              <w:top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1to 10</w:t>
            </w:r>
          </w:p>
        </w:tc>
        <w:tc>
          <w:tcPr>
            <w:tcBorders>
              <w:top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32.2</w:t>
            </w:r>
          </w:p>
        </w:tc>
        <w:tc>
          <w:tcPr>
            <w:tcBorders>
              <w:top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19.7</w:t>
            </w:r>
          </w:p>
        </w:tc>
        <w:tc>
          <w:tcPr>
            <w:tcBorders>
              <w:top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16.2</w:t>
            </w:r>
          </w:p>
        </w:tc>
        <w:tc>
          <w:tcPr>
            <w:tcBorders>
              <w:top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13.1</w:t>
            </w:r>
          </w:p>
        </w:tc>
      </w:tr>
      <w:tr>
        <w:trPr>
          <w:trHeight w:val="221" w:hRule="exact"/>
        </w:trPr>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 to 100</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27.6</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30.1</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30.8</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31.9</w:t>
            </w:r>
          </w:p>
        </w:tc>
      </w:tr>
      <w:tr>
        <w:trPr>
          <w:trHeight w:val="216" w:hRule="exact"/>
        </w:trPr>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101 to 500</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21.7</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23.6</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25.9</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29.0</w:t>
            </w:r>
          </w:p>
        </w:tc>
      </w:tr>
      <w:tr>
        <w:trPr>
          <w:trHeight w:val="298" w:hRule="exact"/>
        </w:trPr>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500 and over</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18.5</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26.6</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27.1</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26.0</w:t>
            </w:r>
          </w:p>
        </w:tc>
      </w:tr>
      <w:tr>
        <w:trPr>
          <w:trHeight w:val="317" w:hRule="exact"/>
        </w:trPr>
        <w:tc>
          <w:tcPr>
            <w:tcBorders>
              <w:top w:val="single" w:sz="4"/>
              <w:bottom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Employees (thsds)</w:t>
            </w:r>
          </w:p>
        </w:tc>
        <w:tc>
          <w:tcPr>
            <w:tcBorders>
              <w:top w:val="single" w:sz="4"/>
              <w:bottom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3679</w:t>
            </w:r>
          </w:p>
        </w:tc>
        <w:tc>
          <w:tcPr>
            <w:tcBorders>
              <w:top w:val="single" w:sz="4"/>
              <w:bottom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5442</w:t>
            </w:r>
          </w:p>
        </w:tc>
        <w:tc>
          <w:tcPr>
            <w:tcBorders>
              <w:top w:val="single" w:sz="4"/>
              <w:bottom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5918</w:t>
            </w:r>
          </w:p>
        </w:tc>
        <w:tc>
          <w:tcPr>
            <w:tcBorders>
              <w:top w:val="single" w:sz="4"/>
              <w:bottom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6831</w:t>
            </w:r>
          </w:p>
        </w:tc>
      </w:tr>
    </w:tbl>
    <w:p>
      <w:pPr>
        <w:pStyle w:val="Style38"/>
        <w:keepNext w:val="0"/>
        <w:keepLines w:val="0"/>
        <w:framePr w:w="5789" w:h="2011" w:hRule="exact" w:wrap="none" w:vAnchor="page" w:hAnchor="page" w:x="704" w:y="3709"/>
        <w:widowControl w:val="0"/>
        <w:shd w:val="clear" w:color="auto" w:fill="auto"/>
        <w:bidi w:val="0"/>
        <w:spacing w:before="0" w:after="0" w:line="259" w:lineRule="auto"/>
        <w:ind w:left="0" w:right="0" w:firstLine="0"/>
        <w:jc w:val="both"/>
        <w:rPr>
          <w:sz w:val="20"/>
          <w:szCs w:val="20"/>
        </w:rPr>
      </w:pPr>
      <w:r>
        <w:rPr>
          <w:color w:val="000000"/>
          <w:spacing w:val="0"/>
          <w:w w:val="100"/>
          <w:position w:val="0"/>
          <w:sz w:val="20"/>
          <w:szCs w:val="20"/>
          <w:shd w:val="clear" w:color="auto" w:fill="auto"/>
          <w:lang w:val="en-US" w:eastAsia="en-US" w:bidi="en-US"/>
        </w:rPr>
        <w:t>1920s, French industry, after recouping its wartime losses, went through a brisk boom which saw a spate of mergers. The distri</w:t>
        <w:softHyphen/>
        <w:t>bution of industrial employment then remained remarkably stable until the late 1960s. Stagnation in the 1930s and during the Second World War swept aside most of the gains in output and performance obtained in the 1920s: by 1948 the value of French industrial out</w:t>
        <w:softHyphen/>
        <w:t>put was only 10 per cent above the 1913 level, implying an annual growth rate of only 0.5 per cent over a thirty-five-year period.</w:t>
      </w:r>
    </w:p>
    <w:p>
      <w:pPr>
        <w:pStyle w:val="Style38"/>
        <w:keepNext w:val="0"/>
        <w:keepLines w:val="0"/>
        <w:framePr w:w="5789" w:h="3864" w:hRule="exact" w:wrap="none" w:vAnchor="page" w:hAnchor="page" w:x="704" w:y="6114"/>
        <w:widowControl w:val="0"/>
        <w:shd w:val="clear" w:color="auto" w:fill="auto"/>
        <w:bidi w:val="0"/>
        <w:spacing w:before="0" w:after="100" w:line="259"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2. An ‘imperious necessity’</w:t>
      </w:r>
    </w:p>
    <w:p>
      <w:pPr>
        <w:pStyle w:val="Style38"/>
        <w:keepNext w:val="0"/>
        <w:keepLines w:val="0"/>
        <w:framePr w:w="5789" w:h="3864" w:hRule="exact" w:wrap="none" w:vAnchor="page" w:hAnchor="page" w:x="704" w:y="6114"/>
        <w:widowControl w:val="0"/>
        <w:shd w:val="clear" w:color="auto" w:fill="auto"/>
        <w:bidi w:val="0"/>
        <w:spacing w:before="0" w:after="0" w:line="259" w:lineRule="auto"/>
        <w:ind w:left="0" w:right="0" w:firstLine="0"/>
        <w:jc w:val="both"/>
        <w:rPr>
          <w:sz w:val="20"/>
          <w:szCs w:val="20"/>
        </w:rPr>
      </w:pPr>
      <w:r>
        <w:rPr>
          <w:color w:val="000000"/>
          <w:spacing w:val="0"/>
          <w:w w:val="100"/>
          <w:position w:val="0"/>
          <w:sz w:val="20"/>
          <w:szCs w:val="20"/>
          <w:shd w:val="clear" w:color="auto" w:fill="auto"/>
          <w:lang w:val="en-US" w:eastAsia="en-US" w:bidi="en-US"/>
        </w:rPr>
        <w:t>The wind of change which blew over the country at the time of its liberation (1944-5) called on decision makers in government and business to discard the old forms of paternalistic and corporatist capitalism.</w:t>
      </w:r>
    </w:p>
    <w:p>
      <w:pPr>
        <w:pStyle w:val="Style38"/>
        <w:keepNext w:val="0"/>
        <w:keepLines w:val="0"/>
        <w:framePr w:w="5789" w:h="3864" w:hRule="exact" w:wrap="none" w:vAnchor="page" w:hAnchor="page" w:x="704" w:y="6114"/>
        <w:widowControl w:val="0"/>
        <w:shd w:val="clear" w:color="auto" w:fill="auto"/>
        <w:bidi w:val="0"/>
        <w:spacing w:before="0" w:after="0" w:line="259" w:lineRule="auto"/>
        <w:ind w:left="0" w:right="0" w:firstLine="240"/>
        <w:jc w:val="both"/>
        <w:rPr>
          <w:sz w:val="20"/>
          <w:szCs w:val="20"/>
        </w:rPr>
      </w:pPr>
      <w:r>
        <w:rPr>
          <w:color w:val="000000"/>
          <w:spacing w:val="0"/>
          <w:w w:val="100"/>
          <w:position w:val="0"/>
          <w:sz w:val="20"/>
          <w:szCs w:val="20"/>
          <w:shd w:val="clear" w:color="auto" w:fill="auto"/>
          <w:lang w:val="en-US" w:eastAsia="en-US" w:bidi="en-US"/>
        </w:rPr>
        <w:t>To regain its standing among modern Western economies, it was imperative that France should build up and modernise its industrial structure. The consensus embraced the whole political spectrum, from General de Gaulle and his cross-party following to Maurice Thorez, the Communist leader who called on his comrades to ‘work, work and work’.</w:t>
      </w:r>
      <w:r>
        <w:rPr>
          <w:color w:val="000000"/>
          <w:spacing w:val="0"/>
          <w:w w:val="100"/>
          <w:position w:val="0"/>
          <w:sz w:val="20"/>
          <w:szCs w:val="20"/>
          <w:shd w:val="clear" w:color="auto" w:fill="auto"/>
          <w:vertAlign w:val="superscript"/>
          <w:lang w:val="en-US" w:eastAsia="en-US" w:bidi="en-US"/>
        </w:rPr>
        <w:t>3</w:t>
      </w:r>
      <w:r>
        <w:rPr>
          <w:color w:val="000000"/>
          <w:spacing w:val="0"/>
          <w:w w:val="100"/>
          <w:position w:val="0"/>
          <w:sz w:val="20"/>
          <w:szCs w:val="20"/>
          <w:shd w:val="clear" w:color="auto" w:fill="auto"/>
          <w:lang w:val="en-US" w:eastAsia="en-US" w:bidi="en-US"/>
        </w:rPr>
        <w:t xml:space="preserve"> The first challenge was to rebuild the country’s badly damaged infrastructure and boost the production of collec</w:t>
        <w:softHyphen/>
        <w:t>tive goods (energy, transport). This ambitious programme, first sketched by the CNR, was set out by Jean Monnet at the head of the CGP in the first five-year plan in 1946 - taking on board proposals</w:t>
      </w:r>
    </w:p>
    <w:p>
      <w:pPr>
        <w:pStyle w:val="Style2"/>
        <w:keepNext w:val="0"/>
        <w:keepLines w:val="0"/>
        <w:framePr w:wrap="none" w:vAnchor="page" w:hAnchor="page" w:x="709" w:y="10304"/>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3</w:t>
      </w:r>
    </w:p>
    <w:p>
      <w:pPr>
        <w:pStyle w:val="Style38"/>
        <w:keepNext w:val="0"/>
        <w:keepLines w:val="0"/>
        <w:framePr w:wrap="none" w:vAnchor="page" w:hAnchor="page" w:x="949" w:y="10324"/>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From his speech at the Waziers collieries on 21 July 1945.</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23"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116</w:t>
      </w:r>
    </w:p>
    <w:p>
      <w:pPr>
        <w:pStyle w:val="Style35"/>
        <w:keepNext w:val="0"/>
        <w:keepLines w:val="0"/>
        <w:framePr w:wrap="none" w:vAnchor="page" w:hAnchor="page" w:x="1443"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4632" w:h="518" w:hRule="exact" w:wrap="none" w:vAnchor="page" w:hAnchor="page" w:x="1424" w:y="824"/>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8.3 Sectoral and economy-wide annual growth rates, 1905-75 (%)</w:t>
      </w:r>
    </w:p>
    <w:tbl>
      <w:tblPr>
        <w:tblOverlap w:val="never"/>
        <w:jc w:val="left"/>
        <w:tblLayout w:type="fixed"/>
      </w:tblPr>
      <w:tblGrid>
        <w:gridCol w:w="902"/>
        <w:gridCol w:w="1258"/>
        <w:gridCol w:w="1042"/>
        <w:gridCol w:w="1003"/>
        <w:gridCol w:w="643"/>
      </w:tblGrid>
      <w:tr>
        <w:trPr>
          <w:trHeight w:val="432" w:hRule="exact"/>
        </w:trPr>
        <w:tc>
          <w:tcPr>
            <w:tcBorders>
              <w:top w:val="single" w:sz="4"/>
            </w:tcBorders>
            <w:shd w:val="clear" w:color="auto" w:fill="auto"/>
            <w:vAlign w:val="top"/>
          </w:tcPr>
          <w:p>
            <w:pPr>
              <w:framePr w:w="4848" w:h="2942" w:wrap="none" w:vAnchor="page" w:hAnchor="page" w:x="1414" w:y="1376"/>
              <w:widowControl w:val="0"/>
              <w:rPr>
                <w:sz w:val="10"/>
                <w:szCs w:val="10"/>
              </w:rPr>
            </w:pP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Agriculture</w:t>
            </w: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Industry</w:t>
            </w: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Services</w:t>
            </w: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GDP</w:t>
            </w:r>
          </w:p>
        </w:tc>
      </w:tr>
      <w:tr>
        <w:trPr>
          <w:trHeight w:val="379" w:hRule="exact"/>
        </w:trPr>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1905-13</w:t>
            </w: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0.69</w:t>
            </w: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2.02</w:t>
            </w: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1.45</w:t>
            </w: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1.51</w:t>
            </w:r>
          </w:p>
        </w:tc>
      </w:tr>
      <w:tr>
        <w:trPr>
          <w:trHeight w:val="302" w:hRule="exact"/>
        </w:trPr>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1920-4</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0.10</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1.35</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1.11</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1.04</w:t>
            </w:r>
          </w:p>
        </w:tc>
      </w:tr>
      <w:tr>
        <w:trPr>
          <w:trHeight w:val="221" w:hRule="exact"/>
        </w:trPr>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1925-34</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1.48</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4.38</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2.35</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3.07</w:t>
            </w:r>
          </w:p>
        </w:tc>
      </w:tr>
      <w:tr>
        <w:trPr>
          <w:trHeight w:val="293" w:hRule="exact"/>
        </w:trPr>
        <w:tc>
          <w:tcPr>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1935-8</w:t>
            </w:r>
          </w:p>
        </w:tc>
        <w:tc>
          <w:tcPr>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0.43</w:t>
            </w:r>
          </w:p>
        </w:tc>
        <w:tc>
          <w:tcPr>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0.24</w:t>
            </w:r>
          </w:p>
        </w:tc>
        <w:tc>
          <w:tcPr>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0.16</w:t>
            </w:r>
          </w:p>
        </w:tc>
        <w:tc>
          <w:tcPr>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0.30</w:t>
            </w:r>
          </w:p>
        </w:tc>
      </w:tr>
      <w:tr>
        <w:trPr>
          <w:trHeight w:val="302" w:hRule="exact"/>
        </w:trPr>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1949-55</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1.21</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2.58</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1.85</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2.10</w:t>
            </w:r>
          </w:p>
        </w:tc>
      </w:tr>
      <w:tr>
        <w:trPr>
          <w:trHeight w:val="221" w:hRule="exact"/>
        </w:trPr>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1956-60</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1.73</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5.56</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4.36</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4.62</w:t>
            </w:r>
          </w:p>
        </w:tc>
      </w:tr>
      <w:tr>
        <w:trPr>
          <w:trHeight w:val="216" w:hRule="exact"/>
        </w:trPr>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1961-5</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3.34</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6.90</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4.61</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5.46</w:t>
            </w:r>
          </w:p>
        </w:tc>
      </w:tr>
      <w:tr>
        <w:trPr>
          <w:trHeight w:val="221" w:hRule="exact"/>
        </w:trPr>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1966-70</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1.93</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6.95</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4.44</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5.33</w:t>
            </w:r>
          </w:p>
        </w:tc>
      </w:tr>
      <w:tr>
        <w:trPr>
          <w:trHeight w:val="355" w:hRule="exact"/>
        </w:trPr>
        <w:tc>
          <w:tcPr>
            <w:tcBorders>
              <w:bottom w:val="single" w:sz="4"/>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1970-5</w:t>
            </w:r>
          </w:p>
        </w:tc>
        <w:tc>
          <w:tcPr>
            <w:tcBorders>
              <w:bottom w:val="single" w:sz="4"/>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1.31</w:t>
            </w:r>
          </w:p>
        </w:tc>
        <w:tc>
          <w:tcPr>
            <w:tcBorders>
              <w:bottom w:val="single" w:sz="4"/>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5.85</w:t>
            </w:r>
          </w:p>
        </w:tc>
        <w:tc>
          <w:tcPr>
            <w:tcBorders>
              <w:bottom w:val="single" w:sz="4"/>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4.95</w:t>
            </w:r>
          </w:p>
        </w:tc>
        <w:tc>
          <w:tcPr>
            <w:tcBorders>
              <w:bottom w:val="single" w:sz="4"/>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5.18</w:t>
            </w:r>
          </w:p>
        </w:tc>
      </w:tr>
    </w:tbl>
    <w:p>
      <w:pPr>
        <w:pStyle w:val="Style7"/>
        <w:keepNext w:val="0"/>
        <w:keepLines w:val="0"/>
        <w:framePr w:w="5789" w:h="5995" w:hRule="exact" w:wrap="none" w:vAnchor="page" w:hAnchor="page" w:x="704" w:y="479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made by Vichy officials. To ensure adequate deliveries (as well as ensure a fair distribution of its benefits to the nation at large) the gov</w:t>
        <w:softHyphen/>
        <w:t>ernment assumed responsibility for the management of key indus</w:t>
        <w:softHyphen/>
        <w:t>tries by nationalising a number of large concerns (see Chapter 4). The Marshall Plan provided the pump-priming ($ 4.6 billion) to revive production in key sectors, which soon attained healthy growth rates before soaring to unimaginable heights in the next twenty years (just short of 7 per cent in the 1960s). Visibly, after 1950, indus</w:t>
        <w:softHyphen/>
        <w:t>try was becoming a powerful engine of French economic growth (Table 8.3).</w:t>
      </w:r>
    </w:p>
    <w:p>
      <w:pPr>
        <w:pStyle w:val="Style7"/>
        <w:keepNext w:val="0"/>
        <w:keepLines w:val="0"/>
        <w:framePr w:w="5789" w:h="5995" w:hRule="exact" w:wrap="none" w:vAnchor="page" w:hAnchor="page" w:x="704" w:y="479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Historians have usually been inclined to echo the triumphalism implicit or explicit in the macroeconomic accounts of the period published by officials and economists (Margairaz, 1991); they have tended moreover to give credit to government economic and indus</w:t>
        <w:softHyphen/>
        <w:t>trial policies for these achievements. With hindsight, however, the direction taken by France during its ‘great leap forward’ in indus</w:t>
        <w:softHyphen/>
        <w:t>trialisation contained the seeds of future trouble. The emphasis was placed first on intermediary and collective goods, and secondly on semi-durables rather than consumption goods. This orientation was in fact best suited to French capabilities at the time, in terms of fixed and human capital endowment as well as of available technology and productive organisation.</w:t>
      </w:r>
    </w:p>
    <w:p>
      <w:pPr>
        <w:pStyle w:val="Style7"/>
        <w:keepNext w:val="0"/>
        <w:keepLines w:val="0"/>
        <w:framePr w:w="5789" w:h="5995" w:hRule="exact" w:wrap="none" w:vAnchor="page" w:hAnchor="page" w:x="704" w:y="479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While overall capital formation gradually improved in the post</w:t>
        <w:softHyphen/>
        <w:t>war period, eventually rising to 26 per cent of GDP in 1970 (the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230"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Industrialisation, de-industrialisation, postindustrialisation</w:t>
      </w:r>
    </w:p>
    <w:p>
      <w:pPr>
        <w:pStyle w:val="Style35"/>
        <w:keepNext w:val="0"/>
        <w:keepLines w:val="0"/>
        <w:framePr w:wrap="none" w:vAnchor="page" w:hAnchor="page" w:x="6154"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117</w:t>
      </w:r>
    </w:p>
    <w:p>
      <w:pPr>
        <w:pStyle w:val="Style7"/>
        <w:keepNext w:val="0"/>
        <w:keepLines w:val="0"/>
        <w:framePr w:w="5813" w:h="9979" w:hRule="exact" w:wrap="none" w:vAnchor="page" w:hAnchor="page" w:x="692" w:y="824"/>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1929 record of 20 per cent was not broken untill 1960), indus</w:t>
        <w:softHyphen/>
        <w:t>trial investment represented only a fraction of this total, edging up to 6 per cent during the ‘Golden Age’. Manufacturers still relied predominantly on the prewar common practice of ploughing back (reinvesting) profits - a policy which both made company boards less dependent on the stock market (unlike the issue of new equity) and preserved the independence of the management vis-a-vis the shareholders. Securitisation remained accordingly limited: the total amount of securities hovered around 2 per cent of GDP between 1954 and 1970.</w:t>
      </w:r>
    </w:p>
    <w:p>
      <w:pPr>
        <w:pStyle w:val="Style7"/>
        <w:keepNext w:val="0"/>
        <w:keepLines w:val="0"/>
        <w:framePr w:w="5813" w:h="9979" w:hRule="exact" w:wrap="none" w:vAnchor="page" w:hAnchor="page" w:x="692" w:y="824"/>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issue of new equity and credit allowances, carefully moni</w:t>
        <w:softHyphen/>
        <w:t>tored by the Treasury, benefited primarily GENs (large SOEs) and large private concerns with government contracts or captive mar</w:t>
        <w:softHyphen/>
        <w:t>kets. During this period, cross-financing created a complicated but self-contained maze of financial holdings between major private and public firms. Meanwhile, with limited access to capital markets, the indebtedness of other firms (those most exposed to market com</w:t>
        <w:softHyphen/>
        <w:t>petition) tended to deteriorate over the long term, especially dur</w:t>
        <w:softHyphen/>
        <w:t>ing economic downturns. Furthermore, the build-up of ‘national champions’ (with privileged access to markets) in energy and public utilities, in capital equipment (vehicles, aircraft, shipbuilding), and in intermediary goods (steel, basic chemicals) suited the prevailing conditions as regarded the supply of skills (R&amp;D played a marginal role in industries with mature or stable technologies). These were highly centralised businesses with design and chain management entrusted to an elite of managers and engineers while shopfloor operations were handled by unskilled operatives (OS). The lat</w:t>
        <w:softHyphen/>
        <w:t>ter comprised the two million workers who had only just trans</w:t>
        <w:softHyphen/>
        <w:t>ferred from the farm or the shop, along with the existing industrial workforce.</w:t>
      </w:r>
    </w:p>
    <w:p>
      <w:pPr>
        <w:pStyle w:val="Style7"/>
        <w:keepNext w:val="0"/>
        <w:keepLines w:val="0"/>
        <w:framePr w:w="5813" w:h="9979" w:hRule="exact" w:wrap="none" w:vAnchor="page" w:hAnchor="page" w:x="692" w:y="824"/>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Finally, inasmuch as economies of scale were thought to be the high road to centralised production, the recommendations of F. W. Taylor and Henry Ford half a century earlier (the assem</w:t>
        <w:softHyphen/>
        <w:t>bly line and automated production) were considered as the best way to implement mass production of standardised goods. Thus, France’s economic path of development during the ‘Golden Age’ was implicitly intended to accommodate and preserve a certain power structure. In this sense, it can be argued that both the ‘liberal capitalist’ economies of the West and those of the Soviet bloc pursued in this period a model of development which sought</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58"/>
        <w:keepNext w:val="0"/>
        <w:keepLines w:val="0"/>
        <w:framePr w:wrap="none" w:vAnchor="page" w:hAnchor="page" w:x="5866" w:y="1016"/>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fr-FR" w:eastAsia="fr-FR" w:bidi="fr-FR"/>
        </w:rPr>
        <w:t>O</w:t>
      </w:r>
    </w:p>
    <w:p>
      <w:pPr>
        <w:framePr w:wrap="none" w:vAnchor="page" w:hAnchor="page" w:x="826" w:y="1141"/>
        <w:widowControl w:val="0"/>
        <w:rPr>
          <w:sz w:val="2"/>
          <w:szCs w:val="2"/>
        </w:rPr>
      </w:pPr>
      <w:r>
        <w:drawing>
          <wp:inline>
            <wp:extent cx="3303905" cy="535813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7"/>
                    <a:stretch/>
                  </pic:blipFill>
                  <pic:spPr>
                    <a:xfrm>
                      <a:ext cx="3303905" cy="5358130"/>
                    </a:xfrm>
                    <a:prstGeom prst="rect"/>
                  </pic:spPr>
                </pic:pic>
              </a:graphicData>
            </a:graphic>
          </wp:inline>
        </w:drawing>
      </w:r>
    </w:p>
    <w:p>
      <w:pPr>
        <w:pStyle w:val="Style58"/>
        <w:keepNext w:val="0"/>
        <w:keepLines w:val="0"/>
        <w:framePr w:wrap="none" w:vAnchor="page" w:hAnchor="page" w:x="5396" w:y="9796"/>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b</w:t>
      </w:r>
    </w:p>
    <w:p>
      <w:pPr>
        <w:pStyle w:val="Style58"/>
        <w:keepNext w:val="0"/>
        <w:keepLines w:val="0"/>
        <w:framePr w:w="216" w:h="6893" w:hRule="exact" w:wrap="none" w:vAnchor="page" w:hAnchor="page" w:x="6207" w:y="3128"/>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fr-FR" w:eastAsia="fr-FR" w:bidi="fr-FR"/>
        </w:rPr>
        <w:t>Figure 8.1 Distribution of new equity inflows compared with existing assets, mid-1950s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237"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Industrialisation, de-industrialisation, postindustrialisation</w:t>
      </w:r>
    </w:p>
    <w:p>
      <w:pPr>
        <w:pStyle w:val="Style35"/>
        <w:keepNext w:val="0"/>
        <w:keepLines w:val="0"/>
        <w:framePr w:wrap="none" w:vAnchor="page" w:hAnchor="page" w:x="6162"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119</w:t>
      </w:r>
    </w:p>
    <w:p>
      <w:pPr>
        <w:pStyle w:val="Style45"/>
        <w:keepNext w:val="0"/>
        <w:keepLines w:val="0"/>
        <w:framePr w:w="4637" w:h="518" w:hRule="exact" w:wrap="none" w:vAnchor="page" w:hAnchor="page" w:x="1419" w:y="824"/>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8.4 Changes in manufacturing employment by sectors, 1960-2000</w:t>
      </w:r>
    </w:p>
    <w:tbl>
      <w:tblPr>
        <w:tblOverlap w:val="never"/>
        <w:jc w:val="left"/>
        <w:tblLayout w:type="fixed"/>
      </w:tblPr>
      <w:tblGrid>
        <w:gridCol w:w="1747"/>
        <w:gridCol w:w="826"/>
        <w:gridCol w:w="816"/>
        <w:gridCol w:w="816"/>
        <w:gridCol w:w="629"/>
      </w:tblGrid>
      <w:tr>
        <w:trPr>
          <w:trHeight w:val="278" w:hRule="exact"/>
        </w:trPr>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(thsds)</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1960</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1974</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1980</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2000</w:t>
            </w:r>
          </w:p>
        </w:tc>
      </w:tr>
      <w:tr>
        <w:trPr>
          <w:trHeight w:val="307" w:hRule="exact"/>
        </w:trPr>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Intermediate goods</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1441</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1740</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1521</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1431</w:t>
            </w:r>
          </w:p>
        </w:tc>
      </w:tr>
      <w:tr>
        <w:trPr>
          <w:trHeight w:val="226" w:hRule="exact"/>
        </w:trPr>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Equipment goods</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1023</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1407</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1297</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778</w:t>
            </w:r>
          </w:p>
        </w:tc>
      </w:tr>
      <w:tr>
        <w:trPr>
          <w:trHeight w:val="206" w:hRule="exact"/>
        </w:trPr>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Vehicles</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310</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489</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509</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246</w:t>
            </w:r>
          </w:p>
        </w:tc>
      </w:tr>
      <w:tr>
        <w:trPr>
          <w:trHeight w:val="298" w:hRule="exact"/>
        </w:trPr>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Consumer goods</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1709</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1610</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1450</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1321</w:t>
            </w:r>
          </w:p>
        </w:tc>
      </w:tr>
      <w:tr>
        <w:trPr>
          <w:trHeight w:val="283" w:hRule="exact"/>
        </w:trPr>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Total</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4483</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5246</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4777</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3776</w:t>
            </w:r>
          </w:p>
        </w:tc>
      </w:tr>
    </w:tbl>
    <w:p>
      <w:pPr>
        <w:pStyle w:val="Style7"/>
        <w:keepNext w:val="0"/>
        <w:keepLines w:val="0"/>
        <w:framePr w:w="5789" w:h="6744" w:hRule="exact" w:wrap="none" w:vAnchor="page" w:hAnchor="page" w:x="704" w:y="381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to favour the satisfaction of collective needs and check private con</w:t>
        <w:softHyphen/>
        <w:t>sumption accordingly. EDF’s tariff implicitly advantaged corporate consumers over individual private ones: two major firms (Wendel- Sidelor and Usinor) monopolised the production of steel under the cover of the ECSC cartel arrangement; the pharmaceutical indus</w:t>
        <w:softHyphen/>
        <w:t>try expanded under the shelter of official regulations and thanks also to social security funding; aircraft and shipbuilding, as well as electrical engineering, were largely dependent on government pro</w:t>
        <w:softHyphen/>
        <w:t>curement or subsidies; import quotas reserved the domestic market to French-made cars and home appliances. By comparison, con</w:t>
        <w:softHyphen/>
        <w:t>sumer goods industries fared less well (dropping from 10.5 per cent to 8.8 per cent of aggregate value added between 1952 and 1972), and they did not keep pace with domestic demand sustained by ris</w:t>
        <w:softHyphen/>
        <w:t>ing disposable incomes generated in the rest of the economy, which necessarily fuelled an increase in manufactured imports. Starved of investment and reluctant to innovate, these industries had relied since the interwar period on exports to captive markets (in the colo</w:t>
        <w:softHyphen/>
        <w:t>nial empire) which evaporated as a result of decolonisation (1954</w:t>
        <w:softHyphen/>
        <w:t>62), the industrialisation of former overseas territories, and their capture by foreign competitors. Typical of this type was the tex</w:t>
        <w:softHyphen/>
        <w:t>tile industry, which went through a long period of decline before collapsing in the 1980s.</w:t>
      </w:r>
    </w:p>
    <w:p>
      <w:pPr>
        <w:pStyle w:val="Style7"/>
        <w:keepNext w:val="0"/>
        <w:keepLines w:val="0"/>
        <w:framePr w:w="5789" w:h="6744" w:hRule="exact" w:wrap="none" w:vAnchor="page" w:hAnchor="page" w:x="704" w:y="3810"/>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French industry (including mining and construction) registered its all-time peak of employment in 1974, when it employed 8.3 million workers representing 38.5 per cent of total employment. The oil crisis of 1973-9 ushered in a period of drastic reduction in productive capacity. Over the eight years until 1982 all the major</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120</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4642" w:h="518" w:hRule="exact" w:wrap="none" w:vAnchor="page" w:hAnchor="page" w:x="141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8.5 Foreign trade in manufactures, 1974-2000 (</w:t>
      </w:r>
      <w:r>
        <w:rPr>
          <w:i/>
          <w:iCs/>
          <w:color w:val="000000"/>
          <w:spacing w:val="0"/>
          <w:w w:val="100"/>
          <w:position w:val="0"/>
          <w:shd w:val="clear" w:color="auto" w:fill="auto"/>
          <w:lang w:val="en-US" w:eastAsia="en-US" w:bidi="en-US"/>
        </w:rPr>
        <w:t>billion francs</w:t>
      </w:r>
      <w:r>
        <w:rPr>
          <w:color w:val="000000"/>
          <w:spacing w:val="0"/>
          <w:w w:val="100"/>
          <w:position w:val="0"/>
          <w:shd w:val="clear" w:color="auto" w:fill="auto"/>
          <w:lang w:val="en-US" w:eastAsia="en-US" w:bidi="en-US"/>
        </w:rPr>
        <w:t>)</w:t>
      </w:r>
    </w:p>
    <w:tbl>
      <w:tblPr>
        <w:tblOverlap w:val="never"/>
        <w:jc w:val="left"/>
        <w:tblLayout w:type="fixed"/>
      </w:tblPr>
      <w:tblGrid>
        <w:gridCol w:w="1430"/>
        <w:gridCol w:w="1186"/>
        <w:gridCol w:w="1272"/>
        <w:gridCol w:w="960"/>
      </w:tblGrid>
      <w:tr>
        <w:trPr>
          <w:trHeight w:val="432" w:hRule="exact"/>
        </w:trPr>
        <w:tc>
          <w:tcPr>
            <w:tcBorders>
              <w:top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(1995 prices)</w:t>
            </w:r>
          </w:p>
        </w:tc>
        <w:tc>
          <w:tcPr>
            <w:tcBorders>
              <w:top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1974</w:t>
            </w:r>
          </w:p>
        </w:tc>
        <w:tc>
          <w:tcPr>
            <w:tcBorders>
              <w:top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1990</w:t>
            </w:r>
          </w:p>
        </w:tc>
        <w:tc>
          <w:tcPr>
            <w:tcBorders>
              <w:top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2000</w:t>
            </w:r>
          </w:p>
        </w:tc>
      </w:tr>
      <w:tr>
        <w:trPr>
          <w:trHeight w:val="312" w:hRule="exact"/>
        </w:trPr>
        <w:tc>
          <w:tcPr>
            <w:tcBorders>
              <w:top w:val="single" w:sz="4"/>
            </w:tcBorders>
            <w:shd w:val="clear" w:color="auto" w:fill="auto"/>
            <w:vAlign w:val="bottom"/>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Exports</w:t>
            </w:r>
          </w:p>
        </w:tc>
        <w:tc>
          <w:tcPr>
            <w:tcBorders>
              <w:top w:val="single" w:sz="4"/>
            </w:tcBorders>
            <w:shd w:val="clear" w:color="auto" w:fill="auto"/>
            <w:vAlign w:val="bottom"/>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598</w:t>
            </w:r>
          </w:p>
        </w:tc>
        <w:tc>
          <w:tcPr>
            <w:tcBorders>
              <w:top w:val="single" w:sz="4"/>
            </w:tcBorders>
            <w:shd w:val="clear" w:color="auto" w:fill="auto"/>
            <w:vAlign w:val="bottom"/>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1027</w:t>
            </w:r>
          </w:p>
        </w:tc>
        <w:tc>
          <w:tcPr>
            <w:tcBorders>
              <w:top w:val="single" w:sz="4"/>
            </w:tcBorders>
            <w:shd w:val="clear" w:color="auto" w:fill="auto"/>
            <w:vAlign w:val="bottom"/>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1944</w:t>
            </w:r>
          </w:p>
        </w:tc>
      </w:tr>
      <w:tr>
        <w:trPr>
          <w:trHeight w:val="283" w:hRule="exact"/>
        </w:trPr>
        <w:tc>
          <w:tcPr>
            <w:tcBorders/>
            <w:shd w:val="clear" w:color="auto" w:fill="auto"/>
            <w:vAlign w:val="top"/>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Imports</w:t>
            </w:r>
          </w:p>
        </w:tc>
        <w:tc>
          <w:tcPr>
            <w:tcBorders/>
            <w:shd w:val="clear" w:color="auto" w:fill="auto"/>
            <w:vAlign w:val="top"/>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561</w:t>
            </w:r>
          </w:p>
        </w:tc>
        <w:tc>
          <w:tcPr>
            <w:tcBorders/>
            <w:shd w:val="clear" w:color="auto" w:fill="auto"/>
            <w:vAlign w:val="top"/>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1090</w:t>
            </w:r>
          </w:p>
        </w:tc>
        <w:tc>
          <w:tcPr>
            <w:tcBorders/>
            <w:shd w:val="clear" w:color="auto" w:fill="auto"/>
            <w:vAlign w:val="top"/>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2005</w:t>
            </w:r>
          </w:p>
        </w:tc>
      </w:tr>
      <w:tr>
        <w:trPr>
          <w:trHeight w:val="442" w:hRule="exact"/>
        </w:trPr>
        <w:tc>
          <w:tcPr>
            <w:tcBorders>
              <w:top w:val="single" w:sz="4"/>
              <w:bottom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Coverage</w:t>
            </w:r>
          </w:p>
        </w:tc>
        <w:tc>
          <w:tcPr>
            <w:tcBorders>
              <w:top w:val="single" w:sz="4"/>
              <w:bottom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106%</w:t>
            </w:r>
          </w:p>
        </w:tc>
        <w:tc>
          <w:tcPr>
            <w:tcBorders>
              <w:top w:val="single" w:sz="4"/>
              <w:bottom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94%</w:t>
            </w:r>
          </w:p>
        </w:tc>
        <w:tc>
          <w:tcPr>
            <w:tcBorders>
              <w:top w:val="single" w:sz="4"/>
              <w:bottom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97%</w:t>
            </w:r>
          </w:p>
        </w:tc>
      </w:tr>
    </w:tbl>
    <w:p>
      <w:pPr>
        <w:pStyle w:val="Style7"/>
        <w:keepNext w:val="0"/>
        <w:keepLines w:val="0"/>
        <w:framePr w:w="5813" w:h="6744" w:hRule="exact" w:wrap="none" w:vAnchor="page" w:hAnchor="page" w:x="697" w:y="322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industries shed labour and contracted their payrolls. Employment fell by 80,000 in steel-making, by 176,000 in textiles, and by 25,000 in shipbuilding. This destruction of jobs encouraged the Socialist government’s decision to nationalise nine major industrial groups (employing a total of 0.9 million workers) in 1982 in a bid to stop the haemorrhage. However, such a stance quickly proved untenable in the following years and it was reversed by major downsizing oper</w:t>
        <w:softHyphen/>
        <w:t>ations in 1984-5 before successive governments gradually returned most enterprises to the private sector.</w:t>
      </w:r>
    </w:p>
    <w:p>
      <w:pPr>
        <w:pStyle w:val="Style7"/>
        <w:keepNext w:val="0"/>
        <w:keepLines w:val="0"/>
        <w:framePr w:w="5813" w:h="6744" w:hRule="exact" w:wrap="none" w:vAnchor="page" w:hAnchor="page" w:x="697" w:y="3222"/>
        <w:widowControl w:val="0"/>
        <w:shd w:val="clear" w:color="auto" w:fill="auto"/>
        <w:bidi w:val="0"/>
        <w:spacing w:before="0" w:after="360"/>
        <w:ind w:left="0" w:right="0" w:firstLine="240"/>
        <w:jc w:val="both"/>
      </w:pPr>
      <w:r>
        <w:rPr>
          <w:color w:val="000000"/>
          <w:spacing w:val="0"/>
          <w:w w:val="100"/>
          <w:position w:val="0"/>
          <w:shd w:val="clear" w:color="auto" w:fill="auto"/>
          <w:lang w:val="en-US" w:eastAsia="en-US" w:bidi="en-US"/>
        </w:rPr>
        <w:t>Whilst industrial activities contracted between 1974 and 1998 from 38 to 23 per cent of the workforce, France’s foreign trade in manufactures continued to expand. In spite of this, however, its international position deteriorated, as it slipped into the position of a net importer of manufactured goods. The resulting deficit is now covered by sales of ‘invisible’ services.</w:t>
      </w:r>
    </w:p>
    <w:p>
      <w:pPr>
        <w:pStyle w:val="Style42"/>
        <w:keepNext w:val="0"/>
        <w:keepLines w:val="0"/>
        <w:framePr w:w="5813" w:h="6744" w:hRule="exact" w:wrap="none" w:vAnchor="page" w:hAnchor="page" w:x="697" w:y="3222"/>
        <w:widowControl w:val="0"/>
        <w:shd w:val="clear" w:color="auto" w:fill="auto"/>
        <w:bidi w:val="0"/>
        <w:spacing w:before="0"/>
        <w:ind w:left="0" w:right="0" w:firstLine="0"/>
        <w:jc w:val="both"/>
      </w:pPr>
      <w:bookmarkStart w:id="135" w:name="bookmark135"/>
      <w:r>
        <w:rPr>
          <w:color w:val="000000"/>
          <w:spacing w:val="0"/>
          <w:w w:val="100"/>
          <w:position w:val="0"/>
          <w:shd w:val="clear" w:color="auto" w:fill="auto"/>
          <w:lang w:val="en-US" w:eastAsia="en-US" w:bidi="en-US"/>
        </w:rPr>
        <w:t>3. The ‘invisibles revolution’</w:t>
      </w:r>
      <w:bookmarkEnd w:id="135"/>
    </w:p>
    <w:p>
      <w:pPr>
        <w:pStyle w:val="Style7"/>
        <w:keepNext w:val="0"/>
        <w:keepLines w:val="0"/>
        <w:framePr w:w="5813" w:h="6744" w:hRule="exact" w:wrap="none" w:vAnchor="page" w:hAnchor="page" w:x="697" w:y="322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contribution of the tertiary sector (services or ‘invisibles’) to GNP first equalled that of industry (the secondary sector) in 1931</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surpassed it continuously after 1945. During the postwar period, the tertiary sector absorbed a comparatively greater share of new labour market entrants so that by 1974 it employed one out of every two workers. For a few years in the mid-1990s, France even overtook Japan and Germany as the second major exporter of ser</w:t>
        <w:softHyphen/>
        <w:t>vices. By 2000, the share of the tertiary sector was so overwhelm</w:t>
        <w:softHyphen/>
        <w:t>ing (comparable to that of Britain and Germany) that it became</w:t>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40" w:right="485"/>
        <w:jc w:val="both"/>
        <w:rPr>
          <w:sz w:val="16"/>
          <w:szCs w:val="16"/>
        </w:rPr>
      </w:pPr>
      <w:r>
        <w:rPr>
          <w:color w:val="000000"/>
          <w:spacing w:val="0"/>
          <w:w w:val="100"/>
          <w:position w:val="0"/>
          <w:sz w:val="16"/>
          <w:szCs w:val="16"/>
          <w:shd w:val="clear" w:color="auto" w:fill="auto"/>
          <w:lang w:val="en-US" w:eastAsia="en-US" w:bidi="en-US"/>
        </w:rPr>
        <w:t>That same year, according to the population census (5 March, 1931) the</w:t>
        <w:br/>
        <w:t>proportion of urban dwellers overtook the rural population.</w:t>
      </w:r>
    </w:p>
    <w:p>
      <w:pPr>
        <w:pStyle w:val="Style35"/>
        <w:keepNext w:val="0"/>
        <w:keepLines w:val="0"/>
        <w:framePr w:wrap="none" w:vAnchor="page" w:hAnchor="page" w:x="702"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4</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23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Industrialisation, de-industrialisation, postindustrialisation</w:t>
      </w:r>
    </w:p>
    <w:p>
      <w:pPr>
        <w:pStyle w:val="Style35"/>
        <w:keepNext w:val="0"/>
        <w:keepLines w:val="0"/>
        <w:framePr w:wrap="none" w:vAnchor="page" w:hAnchor="page" w:x="615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121</w:t>
      </w:r>
    </w:p>
    <w:p>
      <w:pPr>
        <w:pStyle w:val="Style45"/>
        <w:keepNext w:val="0"/>
        <w:keepLines w:val="0"/>
        <w:framePr w:w="4512" w:h="768" w:hRule="exact" w:wrap="none" w:vAnchor="page" w:hAnchor="page" w:x="141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8.6 Sectoral and economy-wide labour productivity 1901-38 (indexed on 1901 in constant francs)</w:t>
      </w:r>
    </w:p>
    <w:tbl>
      <w:tblPr>
        <w:tblOverlap w:val="never"/>
        <w:jc w:val="left"/>
        <w:tblLayout w:type="fixed"/>
      </w:tblPr>
      <w:tblGrid>
        <w:gridCol w:w="547"/>
        <w:gridCol w:w="1147"/>
        <w:gridCol w:w="926"/>
        <w:gridCol w:w="883"/>
        <w:gridCol w:w="1339"/>
      </w:tblGrid>
      <w:tr>
        <w:trPr>
          <w:trHeight w:val="432" w:hRule="exact"/>
        </w:trPr>
        <w:tc>
          <w:tcPr>
            <w:tcBorders>
              <w:top w:val="single" w:sz="4"/>
            </w:tcBorders>
            <w:shd w:val="clear" w:color="auto" w:fill="auto"/>
            <w:vAlign w:val="top"/>
          </w:tcPr>
          <w:p>
            <w:pPr>
              <w:framePr w:w="4843" w:h="1747" w:wrap="none" w:vAnchor="page" w:hAnchor="page" w:x="1412" w:y="1633"/>
              <w:widowControl w:val="0"/>
              <w:rPr>
                <w:sz w:val="10"/>
                <w:szCs w:val="10"/>
              </w:rPr>
            </w:pPr>
          </w:p>
        </w:tc>
        <w:tc>
          <w:tcPr>
            <w:tcBorders>
              <w:top w:val="single" w:sz="4"/>
            </w:tcBorders>
            <w:shd w:val="clear" w:color="auto" w:fill="auto"/>
            <w:vAlign w:val="center"/>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Agriculture</w:t>
            </w:r>
          </w:p>
        </w:tc>
        <w:tc>
          <w:tcPr>
            <w:tcBorders>
              <w:top w:val="single" w:sz="4"/>
            </w:tcBorders>
            <w:shd w:val="clear" w:color="auto" w:fill="auto"/>
            <w:vAlign w:val="center"/>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Industry</w:t>
            </w:r>
          </w:p>
        </w:tc>
        <w:tc>
          <w:tcPr>
            <w:tcBorders>
              <w:top w:val="single" w:sz="4"/>
            </w:tcBorders>
            <w:shd w:val="clear" w:color="auto" w:fill="auto"/>
            <w:vAlign w:val="center"/>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Services</w:t>
            </w:r>
          </w:p>
        </w:tc>
        <w:tc>
          <w:tcPr>
            <w:tcBorders>
              <w:top w:val="single" w:sz="4"/>
            </w:tcBorders>
            <w:shd w:val="clear" w:color="auto" w:fill="auto"/>
            <w:vAlign w:val="center"/>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Economy-wide</w:t>
            </w:r>
          </w:p>
        </w:tc>
      </w:tr>
      <w:tr>
        <w:trPr>
          <w:trHeight w:val="302" w:hRule="exact"/>
        </w:trPr>
        <w:tc>
          <w:tcPr>
            <w:tcBorders>
              <w:top w:val="single" w:sz="4"/>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1901</w:t>
            </w:r>
          </w:p>
        </w:tc>
        <w:tc>
          <w:tcPr>
            <w:tcBorders>
              <w:top w:val="single" w:sz="4"/>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67</w:t>
            </w:r>
          </w:p>
        </w:tc>
        <w:tc>
          <w:tcPr>
            <w:tcBorders>
              <w:top w:val="single" w:sz="4"/>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120</w:t>
            </w:r>
          </w:p>
        </w:tc>
        <w:tc>
          <w:tcPr>
            <w:tcBorders>
              <w:top w:val="single" w:sz="4"/>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99</w:t>
            </w:r>
          </w:p>
        </w:tc>
        <w:tc>
          <w:tcPr>
            <w:tcBorders>
              <w:top w:val="single" w:sz="4"/>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tc>
      </w:tr>
      <w:tr>
        <w:trPr>
          <w:trHeight w:val="221" w:hRule="exact"/>
        </w:trPr>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1911</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69</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142</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118</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118</w:t>
            </w:r>
          </w:p>
        </w:tc>
      </w:tr>
      <w:tr>
        <w:trPr>
          <w:trHeight w:val="216" w:hRule="exact"/>
        </w:trPr>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1921</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70</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154</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130</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112</w:t>
            </w:r>
          </w:p>
        </w:tc>
      </w:tr>
      <w:tr>
        <w:trPr>
          <w:trHeight w:val="221" w:hRule="exact"/>
        </w:trPr>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1931</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108</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215</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211</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176</w:t>
            </w:r>
          </w:p>
        </w:tc>
      </w:tr>
      <w:tr>
        <w:trPr>
          <w:trHeight w:val="355" w:hRule="exact"/>
        </w:trPr>
        <w:tc>
          <w:tcPr>
            <w:tcBorders>
              <w:bottom w:val="single" w:sz="4"/>
            </w:tcBorders>
            <w:shd w:val="clear" w:color="auto" w:fill="auto"/>
            <w:vAlign w:val="top"/>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1938</w:t>
            </w:r>
          </w:p>
        </w:tc>
        <w:tc>
          <w:tcPr>
            <w:tcBorders>
              <w:bottom w:val="single" w:sz="4"/>
            </w:tcBorders>
            <w:shd w:val="clear" w:color="auto" w:fill="auto"/>
            <w:vAlign w:val="top"/>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86</w:t>
            </w:r>
          </w:p>
        </w:tc>
        <w:tc>
          <w:tcPr>
            <w:tcBorders>
              <w:bottom w:val="single" w:sz="4"/>
            </w:tcBorders>
            <w:shd w:val="clear" w:color="auto" w:fill="auto"/>
            <w:vAlign w:val="top"/>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187</w:t>
            </w:r>
          </w:p>
        </w:tc>
        <w:tc>
          <w:tcPr>
            <w:tcBorders>
              <w:bottom w:val="single" w:sz="4"/>
            </w:tcBorders>
            <w:shd w:val="clear" w:color="auto" w:fill="auto"/>
            <w:vAlign w:val="top"/>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167</w:t>
            </w:r>
          </w:p>
        </w:tc>
        <w:tc>
          <w:tcPr>
            <w:tcBorders>
              <w:bottom w:val="single" w:sz="4"/>
            </w:tcBorders>
            <w:shd w:val="clear" w:color="auto" w:fill="auto"/>
            <w:vAlign w:val="top"/>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144</w:t>
            </w:r>
          </w:p>
        </w:tc>
      </w:tr>
    </w:tbl>
    <w:p>
      <w:pPr>
        <w:pStyle w:val="Style7"/>
        <w:keepNext w:val="0"/>
        <w:keepLines w:val="0"/>
        <w:framePr w:w="5813" w:h="5995" w:hRule="exact" w:wrap="none" w:vAnchor="page" w:hAnchor="page" w:x="697" w:y="380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obvious that services were playing (and had done for some time) a leading role in domestic wealth creation. Until recently, however, French historians have devoted scant attention to this process and have tended to cling to an ‘industrialist’ vision of economic devel</w:t>
        <w:softHyphen/>
        <w:t>opment.</w:t>
      </w:r>
    </w:p>
    <w:p>
      <w:pPr>
        <w:pStyle w:val="Style7"/>
        <w:keepNext w:val="0"/>
        <w:keepLines w:val="0"/>
        <w:framePr w:w="5813" w:h="5995" w:hRule="exact" w:wrap="none" w:vAnchor="page" w:hAnchor="page" w:x="697" w:y="3807"/>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As in other countries at comparable stages of development, the growth of the business service sector after 1900 has been propelled by two forces: the ‘widening’ and ‘deepening’ of industrialisation. Industrial firms progressively farmed out previously internal func</w:t>
        <w:softHyphen/>
        <w:t>tions (upstream and downstream of ‘throughput’ proper) such as conception, design, accounting, advertising and marketing. For per</w:t>
        <w:softHyphen/>
        <w:t>sonal services, a shift in consumer preferences away from physical goods boosted the provision of welfare enhancing services.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Addi</w:t>
        <w:softHyphen/>
        <w:t>tions to the service sector were incremental up to the mid-century (7.2 million in 1950 compared to 5.5 million in 1906), but it more than doubled in size in the second half of the century (to 15.7 million or 69.5 per cent of total employment).</w:t>
      </w:r>
    </w:p>
    <w:p>
      <w:pPr>
        <w:pStyle w:val="Style7"/>
        <w:keepNext w:val="0"/>
        <w:keepLines w:val="0"/>
        <w:framePr w:w="5813" w:h="5995" w:hRule="exact" w:wrap="none" w:vAnchor="page" w:hAnchor="page" w:x="697" w:y="3807"/>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Up to the Second World War, the existence of a relatively under</w:t>
        <w:softHyphen/>
        <w:t>developed tertiary sector reflected a lack of dynamism in the indus</w:t>
        <w:softHyphen/>
        <w:t>trial, urban economy. Small family-run manufacturing businesses (the majority) tended to rely on their own resources (as they did for investment), reinforced by the relatively low standard of living of potential customers still predominantly living in villages and small towns. Rural communities also preferred self-sufficiency and were</w:t>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45" w:right="139"/>
        <w:jc w:val="both"/>
        <w:rPr>
          <w:sz w:val="16"/>
          <w:szCs w:val="16"/>
        </w:rPr>
      </w:pPr>
      <w:r>
        <w:rPr>
          <w:color w:val="000000"/>
          <w:spacing w:val="0"/>
          <w:w w:val="100"/>
          <w:position w:val="0"/>
          <w:sz w:val="16"/>
          <w:szCs w:val="16"/>
          <w:shd w:val="clear" w:color="auto" w:fill="auto"/>
          <w:lang w:val="en-US" w:eastAsia="en-US" w:bidi="en-US"/>
        </w:rPr>
        <w:t>Oxford’s Avner Offer calls the first ‘visceral goods’ and the second ‘prudential</w:t>
        <w:br/>
        <w:t>goods’.</w:t>
      </w:r>
    </w:p>
    <w:p>
      <w:pPr>
        <w:pStyle w:val="Style35"/>
        <w:keepNext w:val="0"/>
        <w:keepLines w:val="0"/>
        <w:framePr w:wrap="none" w:vAnchor="page" w:hAnchor="page" w:x="707"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5</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5794" w:h="206" w:hRule="exact" w:wrap="none" w:vAnchor="page" w:hAnchor="page" w:x="697" w:y="404"/>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122 The French Economy in the Twentieth Century</w:t>
      </w:r>
    </w:p>
    <w:p>
      <w:pPr>
        <w:pStyle w:val="Style7"/>
        <w:keepNext w:val="0"/>
        <w:keepLines w:val="0"/>
        <w:framePr w:w="5813" w:h="3206" w:hRule="exact" w:wrap="none" w:vAnchor="page" w:hAnchor="page" w:x="697" w:y="87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suspicious of uncalled-for innovations: ‘demand was typically weak, costs were high and productivity low’ (P. K. O’ Brien). Personal ser</w:t>
        <w:softHyphen/>
        <w:t>vices such as medical care constitute a prime example, despite pub</w:t>
        <w:softHyphen/>
        <w:t xml:space="preserve">licity attending on the prestige of such practitioners as Louis Pasteur (1822-95). </w:t>
      </w:r>
      <w:r>
        <w:rPr>
          <w:i/>
          <w:iCs/>
          <w:color w:val="000000"/>
          <w:spacing w:val="0"/>
          <w:w w:val="100"/>
          <w:position w:val="0"/>
          <w:shd w:val="clear" w:color="auto" w:fill="auto"/>
          <w:lang w:val="en-US" w:eastAsia="en-US" w:bidi="en-US"/>
        </w:rPr>
        <w:t>Knock</w:t>
      </w:r>
      <w:r>
        <w:rPr>
          <w:color w:val="000000"/>
          <w:spacing w:val="0"/>
          <w:w w:val="100"/>
          <w:position w:val="0"/>
          <w:shd w:val="clear" w:color="auto" w:fill="auto"/>
          <w:lang w:val="en-US" w:eastAsia="en-US" w:bidi="en-US"/>
        </w:rPr>
        <w:t xml:space="preserve"> (a foreign-sounding name, in the xenophobia- prone interwar period), an eponymous popular play written in 1923 by Jules Romains, describes arduous canvassing by a dynamic physi</w:t>
        <w:softHyphen/>
        <w:t>cian, newly arrived in a provincial town and anxious to increase his practice.</w:t>
      </w:r>
    </w:p>
    <w:p>
      <w:pPr>
        <w:pStyle w:val="Style7"/>
        <w:keepNext w:val="0"/>
        <w:keepLines w:val="0"/>
        <w:framePr w:w="5813" w:h="3206" w:hRule="exact" w:wrap="none" w:vAnchor="page" w:hAnchor="page" w:x="697" w:y="879"/>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Before 1914 productivity in services was probably lower than in the economy as a whole (see Table 8.6), but this average summed up a variety of situations. The service sector as a whole can be roughly mapped according to dominant forms of organisation:</w:t>
      </w:r>
    </w:p>
    <w:p>
      <w:pPr>
        <w:pStyle w:val="Style2"/>
        <w:keepNext w:val="0"/>
        <w:keepLines w:val="0"/>
        <w:framePr w:wrap="none" w:vAnchor="page" w:hAnchor="page" w:x="3543" w:y="4436"/>
        <w:widowControl w:val="0"/>
        <w:shd w:val="clear" w:color="auto" w:fill="auto"/>
        <w:tabs>
          <w:tab w:leader="underscore" w:pos="96" w:val="left"/>
        </w:tabs>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b/>
      </w:r>
    </w:p>
    <w:p>
      <w:pPr>
        <w:pStyle w:val="Style2"/>
        <w:keepNext w:val="0"/>
        <w:keepLines w:val="0"/>
        <w:framePr w:wrap="none" w:vAnchor="page" w:hAnchor="page" w:x="3779" w:y="4436"/>
        <w:widowControl w:val="0"/>
        <w:shd w:val="clear" w:color="auto" w:fill="auto"/>
        <w:tabs>
          <w:tab w:leader="underscore" w:pos="96" w:val="left"/>
        </w:tabs>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b/>
      </w:r>
    </w:p>
    <w:p>
      <w:pPr>
        <w:pStyle w:val="Style13"/>
        <w:keepNext w:val="0"/>
        <w:keepLines w:val="0"/>
        <w:framePr w:w="792" w:h="571" w:hRule="exact" w:wrap="none" w:vAnchor="page" w:hAnchor="page" w:x="788" w:y="5055"/>
        <w:widowControl w:val="0"/>
        <w:shd w:val="clear" w:color="auto" w:fill="auto"/>
        <w:bidi w:val="0"/>
        <w:spacing w:before="0" w:after="0" w:line="336" w:lineRule="auto"/>
        <w:ind w:left="0" w:right="0" w:firstLine="0"/>
        <w:jc w:val="center"/>
      </w:pPr>
      <w:r>
        <w:rPr>
          <w:color w:val="000000"/>
          <w:spacing w:val="0"/>
          <w:w w:val="100"/>
          <w:position w:val="0"/>
          <w:shd w:val="clear" w:color="auto" w:fill="auto"/>
          <w:lang w:val="en-US" w:eastAsia="en-US" w:bidi="en-US"/>
        </w:rPr>
        <w:t>corporate</w:t>
        <w:br/>
        <w:t>services</w:t>
      </w:r>
    </w:p>
    <w:p>
      <w:pPr>
        <w:pStyle w:val="Style13"/>
        <w:keepNext w:val="0"/>
        <w:keepLines w:val="0"/>
        <w:framePr w:w="715" w:h="566" w:hRule="exact" w:wrap="none" w:vAnchor="page" w:hAnchor="page" w:x="812" w:y="6155"/>
        <w:widowControl w:val="0"/>
        <w:shd w:val="clear" w:color="auto" w:fill="auto"/>
        <w:bidi w:val="0"/>
        <w:spacing w:before="0" w:after="0" w:line="331" w:lineRule="auto"/>
        <w:ind w:left="0" w:right="0" w:firstLine="0"/>
        <w:jc w:val="left"/>
      </w:pPr>
      <w:r>
        <w:rPr>
          <w:color w:val="000000"/>
          <w:spacing w:val="0"/>
          <w:w w:val="100"/>
          <w:position w:val="0"/>
          <w:shd w:val="clear" w:color="auto" w:fill="auto"/>
          <w:lang w:val="en-US" w:eastAsia="en-US" w:bidi="en-US"/>
        </w:rPr>
        <w:t>personal services</w:t>
      </w:r>
    </w:p>
    <w:p>
      <w:pPr>
        <w:pStyle w:val="Style13"/>
        <w:keepNext w:val="0"/>
        <w:keepLines w:val="0"/>
        <w:framePr w:w="5813" w:h="821" w:hRule="exact" w:wrap="none" w:vAnchor="page" w:hAnchor="page" w:x="697" w:y="4787"/>
        <w:widowControl w:val="0"/>
        <w:shd w:val="clear" w:color="auto" w:fill="auto"/>
        <w:tabs>
          <w:tab w:pos="3669" w:val="left"/>
        </w:tabs>
        <w:bidi w:val="0"/>
        <w:spacing w:before="0" w:after="340" w:line="240" w:lineRule="auto"/>
        <w:ind w:left="1416" w:right="951" w:firstLine="0"/>
        <w:jc w:val="center"/>
      </w:pPr>
      <w:r>
        <w:rPr>
          <w:color w:val="000000"/>
          <w:spacing w:val="0"/>
          <w:w w:val="100"/>
          <w:position w:val="0"/>
          <w:shd w:val="clear" w:color="auto" w:fill="auto"/>
          <w:lang w:val="en-US" w:eastAsia="en-US" w:bidi="en-US"/>
        </w:rPr>
        <w:t>legal practice</w:t>
        <w:tab/>
        <w:t>financial</w:t>
      </w:r>
    </w:p>
    <w:p>
      <w:pPr>
        <w:pStyle w:val="Style13"/>
        <w:keepNext w:val="0"/>
        <w:keepLines w:val="0"/>
        <w:framePr w:w="5813" w:h="821" w:hRule="exact" w:wrap="none" w:vAnchor="page" w:hAnchor="page" w:x="697" w:y="4787"/>
        <w:widowControl w:val="0"/>
        <w:shd w:val="clear" w:color="auto" w:fill="auto"/>
        <w:tabs>
          <w:tab w:pos="3466" w:val="left"/>
        </w:tabs>
        <w:bidi w:val="0"/>
        <w:spacing w:before="0" w:after="0" w:line="240" w:lineRule="auto"/>
        <w:ind w:left="1416" w:right="951" w:firstLine="0"/>
        <w:jc w:val="center"/>
      </w:pPr>
      <w:r>
        <w:rPr>
          <w:color w:val="000000"/>
          <w:spacing w:val="0"/>
          <w:w w:val="100"/>
          <w:position w:val="0"/>
          <w:shd w:val="clear" w:color="auto" w:fill="auto"/>
          <w:lang w:val="en-US" w:eastAsia="en-US" w:bidi="en-US"/>
        </w:rPr>
        <w:t>expert services</w:t>
        <w:tab/>
        <w:t>communications</w:t>
      </w:r>
    </w:p>
    <w:p>
      <w:pPr>
        <w:pStyle w:val="Style13"/>
        <w:keepNext w:val="0"/>
        <w:keepLines w:val="0"/>
        <w:framePr w:w="5813" w:h="1378" w:hRule="exact" w:wrap="none" w:vAnchor="page" w:hAnchor="page" w:x="697" w:y="5886"/>
        <w:widowControl w:val="0"/>
        <w:shd w:val="clear" w:color="auto" w:fill="auto"/>
        <w:tabs>
          <w:tab w:pos="3607" w:val="left"/>
        </w:tabs>
        <w:bidi w:val="0"/>
        <w:spacing w:before="0" w:after="0" w:line="331" w:lineRule="auto"/>
        <w:ind w:left="1354" w:right="1071" w:firstLine="0"/>
        <w:jc w:val="center"/>
      </w:pPr>
      <w:r>
        <w:rPr>
          <w:color w:val="000000"/>
          <w:spacing w:val="0"/>
          <w:w w:val="100"/>
          <w:position w:val="0"/>
          <w:shd w:val="clear" w:color="auto" w:fill="auto"/>
          <w:lang w:val="en-US" w:eastAsia="en-US" w:bidi="en-US"/>
        </w:rPr>
        <w:t>retail trade</w:t>
        <w:tab/>
        <w:t>hotels</w:t>
      </w:r>
    </w:p>
    <w:p>
      <w:pPr>
        <w:pStyle w:val="Style13"/>
        <w:keepNext w:val="0"/>
        <w:keepLines w:val="0"/>
        <w:framePr w:w="5813" w:h="1378" w:hRule="exact" w:wrap="none" w:vAnchor="page" w:hAnchor="page" w:x="697" w:y="5886"/>
        <w:widowControl w:val="0"/>
        <w:shd w:val="clear" w:color="auto" w:fill="auto"/>
        <w:bidi w:val="0"/>
        <w:spacing w:before="0" w:after="0" w:line="331" w:lineRule="auto"/>
        <w:ind w:left="1354" w:right="1071" w:firstLine="0"/>
        <w:jc w:val="center"/>
      </w:pPr>
      <w:r>
        <w:rPr>
          <w:color w:val="000000"/>
          <w:spacing w:val="0"/>
          <w:w w:val="100"/>
          <w:position w:val="0"/>
          <w:shd w:val="clear" w:color="auto" w:fill="auto"/>
          <w:lang w:val="en-US" w:eastAsia="en-US" w:bidi="en-US"/>
        </w:rPr>
        <w:t>medical services</w:t>
        <w:br/>
        <w:t>education</w:t>
      </w:r>
    </w:p>
    <w:p>
      <w:pPr>
        <w:pStyle w:val="Style13"/>
        <w:keepNext w:val="0"/>
        <w:keepLines w:val="0"/>
        <w:framePr w:w="5813" w:h="1378" w:hRule="exact" w:wrap="none" w:vAnchor="page" w:hAnchor="page" w:x="697" w:y="5886"/>
        <w:widowControl w:val="0"/>
        <w:shd w:val="clear" w:color="auto" w:fill="auto"/>
        <w:tabs>
          <w:tab w:pos="3607" w:val="left"/>
        </w:tabs>
        <w:bidi w:val="0"/>
        <w:spacing w:before="0" w:after="0" w:line="331" w:lineRule="auto"/>
        <w:ind w:left="1354" w:right="1071" w:firstLine="0"/>
        <w:jc w:val="center"/>
      </w:pPr>
      <w:r>
        <w:rPr>
          <w:color w:val="000000"/>
          <w:spacing w:val="0"/>
          <w:w w:val="100"/>
          <w:position w:val="0"/>
          <w:shd w:val="clear" w:color="auto" w:fill="auto"/>
          <w:lang w:val="en-US" w:eastAsia="en-US" w:bidi="en-US"/>
        </w:rPr>
        <w:t>domestic service</w:t>
        <w:tab/>
        <w:t>public services</w:t>
      </w:r>
    </w:p>
    <w:p>
      <w:pPr>
        <w:pStyle w:val="Style13"/>
        <w:keepNext w:val="0"/>
        <w:keepLines w:val="0"/>
        <w:framePr w:w="5813" w:h="1378" w:hRule="exact" w:wrap="none" w:vAnchor="page" w:hAnchor="page" w:x="697" w:y="5886"/>
        <w:widowControl w:val="0"/>
        <w:shd w:val="clear" w:color="auto" w:fill="auto"/>
        <w:bidi w:val="0"/>
        <w:spacing w:before="0" w:after="0" w:line="331" w:lineRule="auto"/>
        <w:ind w:left="1354" w:right="1071" w:firstLine="0"/>
        <w:jc w:val="center"/>
      </w:pPr>
      <w:r>
        <w:rPr>
          <w:color w:val="000000"/>
          <w:spacing w:val="0"/>
          <w:w w:val="100"/>
          <w:position w:val="0"/>
          <w:shd w:val="clear" w:color="auto" w:fill="auto"/>
          <w:lang w:val="en-US" w:eastAsia="en-US" w:bidi="en-US"/>
        </w:rPr>
        <w:t>civil service</w:t>
      </w:r>
    </w:p>
    <w:p>
      <w:pPr>
        <w:pStyle w:val="Style7"/>
        <w:keepNext w:val="0"/>
        <w:keepLines w:val="0"/>
        <w:framePr w:w="5813" w:h="2760" w:hRule="exact" w:wrap="none" w:vAnchor="page" w:hAnchor="page" w:x="697" w:y="752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Relatively low overall performance (by comparison with that regis</w:t>
        <w:softHyphen/>
        <w:t>tered in Britain, the USA or Germany) can be accounted for by the small size and traditional organisation of concerns more or less concentrating on any one activity, as well as by their degree of competitiveness. Not being the subject of international exchange, service ‘industries’ were usually less receptive to market pressure to adopt competitive organisation and modes of production. As a consequence most branches of services tended to display a mixture of ‘modern’ and ‘traditional’ firms. This was particularly the case in transport, where French rail companies could compete with for</w:t>
        <w:softHyphen/>
        <w:t>eign competitors in terms of efficiency and profitability, whereas the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23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Industrialisation, de-industrialisation, postindustrialisation</w:t>
      </w:r>
    </w:p>
    <w:p>
      <w:pPr>
        <w:pStyle w:val="Style35"/>
        <w:keepNext w:val="0"/>
        <w:keepLines w:val="0"/>
        <w:framePr w:wrap="none" w:vAnchor="page" w:hAnchor="page" w:x="615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123</w:t>
      </w:r>
    </w:p>
    <w:p>
      <w:pPr>
        <w:pStyle w:val="Style7"/>
        <w:keepNext w:val="0"/>
        <w:keepLines w:val="0"/>
        <w:framePr w:w="5813" w:h="8486"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performance of the transport sector as a whole was weighed down by low returns on traditional modes of conveyance. A second group was made up of activities which had maintained a customary organ</w:t>
        <w:softHyphen/>
        <w:t xml:space="preserve">isation and/or enjoyed privileged status. Some were the direct heirs to the guilds of the </w:t>
      </w:r>
      <w:r>
        <w:rPr>
          <w:color w:val="000000"/>
          <w:spacing w:val="0"/>
          <w:w w:val="100"/>
          <w:position w:val="0"/>
          <w:shd w:val="clear" w:color="auto" w:fill="auto"/>
          <w:lang w:val="fr-FR" w:eastAsia="fr-FR" w:bidi="fr-FR"/>
        </w:rPr>
        <w:t xml:space="preserve">Ancien </w:t>
      </w:r>
      <w:r>
        <w:rPr>
          <w:color w:val="000000"/>
          <w:spacing w:val="0"/>
          <w:w w:val="100"/>
          <w:position w:val="0"/>
          <w:shd w:val="clear" w:color="auto" w:fill="auto"/>
          <w:lang w:val="en-US" w:eastAsia="en-US" w:bidi="en-US"/>
        </w:rPr>
        <w:t>Regime. This was the case for most of the ‘liberal’ (or learned) professions which had their respective monop</w:t>
        <w:softHyphen/>
        <w:t>olies guaranteed by statute. At the other end of the social hierarchy, domestic service (still employing 750,000 persons in 1938) served predominantly as a transit route for rural migrants to more reward</w:t>
        <w:softHyphen/>
        <w:t>ing positions in the urban economy. Retail trade was still massively organised along traditional lines: one and a half million outlets - their numbers increased between the wars - were scattered across the country. Despite the early opening of department stores in Paris under the Second Empire, economies of scale were necessarily lim</w:t>
        <w:softHyphen/>
        <w:t xml:space="preserve">ited due to the dispersion of the population. Regional chain stores started to spread (Docks </w:t>
      </w:r>
      <w:r>
        <w:rPr>
          <w:color w:val="000000"/>
          <w:spacing w:val="0"/>
          <w:w w:val="100"/>
          <w:position w:val="0"/>
          <w:shd w:val="clear" w:color="auto" w:fill="auto"/>
          <w:lang w:val="fr-FR" w:eastAsia="fr-FR" w:bidi="fr-FR"/>
        </w:rPr>
        <w:t xml:space="preserve">Remois, </w:t>
      </w:r>
      <w:r>
        <w:rPr>
          <w:color w:val="000000"/>
          <w:spacing w:val="0"/>
          <w:w w:val="100"/>
          <w:position w:val="0"/>
          <w:shd w:val="clear" w:color="auto" w:fill="auto"/>
          <w:lang w:val="en-US" w:eastAsia="en-US" w:bidi="en-US"/>
        </w:rPr>
        <w:t>Casino, Familistere) after 1900, mainly in provincial centres of industry and usually as outgrowths from of purchasing co-ops. Monoprix, a chain store, introduced uniform pricing in 1928. As in the case of family farms, the Third Republic was intent on preserving traditional distribution patterns; post-First-World-War tax legislation introduced in 1917 and 1928 (see Chapter 4) was aimed at preserving small units in retail trade.</w:t>
      </w:r>
      <w:r>
        <w:rPr>
          <w:color w:val="000000"/>
          <w:spacing w:val="0"/>
          <w:w w:val="100"/>
          <w:position w:val="0"/>
          <w:shd w:val="clear" w:color="auto" w:fill="auto"/>
          <w:vertAlign w:val="superscript"/>
          <w:lang w:val="en-US" w:eastAsia="en-US" w:bidi="en-US"/>
        </w:rPr>
        <w:t>6</w:t>
      </w:r>
    </w:p>
    <w:p>
      <w:pPr>
        <w:pStyle w:val="Style7"/>
        <w:keepNext w:val="0"/>
        <w:keepLines w:val="0"/>
        <w:framePr w:w="5813" w:h="8486"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A number of French firms, however, offered world-class services. This was especially the case in financial services, catering and com</w:t>
        <w:softHyphen/>
        <w:t>munications. Before the first war, Paris was a preferred location for the headquarters of prestigious private banking establishments, a central bank which ranked on a par with the Bank of England and an active stock exchange. But French banks were badly hit by the post-1917 Russian default on government and other bonds. The considerable loss of assets during the war was compounded by inflation (Schuker, 1976).</w:t>
      </w:r>
    </w:p>
    <w:p>
      <w:pPr>
        <w:pStyle w:val="Style7"/>
        <w:keepNext w:val="0"/>
        <w:keepLines w:val="0"/>
        <w:framePr w:w="5813" w:h="8486"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post-1945 ‘service revolution’ was a critical ingredient of the French ‘economic miracle’. Industrial expansion, especially after the mid-1950s, was accompanied by the development of large</w:t>
      </w:r>
    </w:p>
    <w:p>
      <w:pPr>
        <w:pStyle w:val="Style2"/>
        <w:keepNext w:val="0"/>
        <w:keepLines w:val="0"/>
        <w:framePr w:wrap="none" w:vAnchor="page" w:hAnchor="page" w:x="707" w:y="9716"/>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6</w:t>
      </w:r>
    </w:p>
    <w:p>
      <w:pPr>
        <w:pStyle w:val="Style38"/>
        <w:keepNext w:val="0"/>
        <w:keepLines w:val="0"/>
        <w:framePr w:w="5530" w:h="566" w:hRule="exact" w:wrap="none" w:vAnchor="page" w:hAnchor="page" w:x="937" w:y="9735"/>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Large concerns were taxed on the basis of turnover; shopkeepers with concerns below a certain size could opt freely for the tax bracket they thought applied to their business.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124</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794" w:h="8736"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swathes of the service sector where employment grew in the aggre</w:t>
        <w:softHyphen/>
        <w:t>gate faster and more steadily than in manufacturing. The service sector recorded its fastest growth between 1963 and 1973. By the time of the 1973 oil crisis it had become the leading sector of the French economy. Its foreign trade balance improved constantly from 5.3 billion francs in 1973 to upwards of 45 billion in 1989 and beyond.</w:t>
      </w:r>
    </w:p>
    <w:p>
      <w:pPr>
        <w:pStyle w:val="Style7"/>
        <w:keepNext w:val="0"/>
        <w:keepLines w:val="0"/>
        <w:framePr w:w="5794" w:h="873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During the last two decades of the century, service industries pro</w:t>
        <w:softHyphen/>
        <w:t>vided the backbone of the French economic recovery: their work</w:t>
        <w:softHyphen/>
        <w:t>force increased by a quarter. This has affected proportionately more tradeable services (excluding trade and distribution which have remained stable) than non-tradeable services (most of them sup</w:t>
        <w:softHyphen/>
        <w:t xml:space="preserve">plied by the state). Twelve of the country’s thirty largest firms today are service providers (there were ony four in 1960), including former government monopolies: the rail operator SNCF, Air France, La Poste and France Telecom. Before he had to resign in 2002 amidst accusations of impropriety, Jean-Marie Messier, the controversial tycoon, turned his company Vivendi (formerly </w:t>
      </w:r>
      <w:r>
        <w:rPr>
          <w:color w:val="000000"/>
          <w:spacing w:val="0"/>
          <w:w w:val="100"/>
          <w:position w:val="0"/>
          <w:shd w:val="clear" w:color="auto" w:fill="auto"/>
          <w:lang w:val="fr-FR" w:eastAsia="fr-FR" w:bidi="fr-FR"/>
        </w:rPr>
        <w:t>Generale des Eaux) into a huge conglomerate, dealing in everything from piped water to movies and mobile phones, and with sizeable shares in world markets.</w:t>
      </w:r>
    </w:p>
    <w:p>
      <w:pPr>
        <w:pStyle w:val="Style7"/>
        <w:keepNext w:val="0"/>
        <w:keepLines w:val="0"/>
        <w:framePr w:w="5794" w:h="873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fr-FR" w:eastAsia="fr-FR" w:bidi="fr-FR"/>
        </w:rPr>
        <w:t xml:space="preserve">While the most publicised ventures typically associate service </w:t>
      </w:r>
      <w:r>
        <w:rPr>
          <w:color w:val="000000"/>
          <w:spacing w:val="0"/>
          <w:w w:val="100"/>
          <w:position w:val="0"/>
          <w:shd w:val="clear" w:color="auto" w:fill="auto"/>
          <w:lang w:val="en-US" w:eastAsia="en-US" w:bidi="en-US"/>
        </w:rPr>
        <w:t>pro</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vision</w:t>
      </w:r>
      <w:r>
        <w:rPr>
          <w:color w:val="000000"/>
          <w:spacing w:val="0"/>
          <w:w w:val="100"/>
          <w:position w:val="0"/>
          <w:shd w:val="clear" w:color="auto" w:fill="auto"/>
          <w:lang w:val="fr-FR" w:eastAsia="fr-FR" w:bidi="fr-FR"/>
        </w:rPr>
        <w:t xml:space="preserve"> with manufacturing expertise (for example the Ariane space shuttle), French retailers have managed to effect a complete </w:t>
      </w:r>
      <w:r>
        <w:rPr>
          <w:color w:val="000000"/>
          <w:spacing w:val="0"/>
          <w:w w:val="100"/>
          <w:position w:val="0"/>
          <w:shd w:val="clear" w:color="auto" w:fill="auto"/>
          <w:lang w:val="en-US" w:eastAsia="en-US" w:bidi="en-US"/>
        </w:rPr>
        <w:t>trans</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formation</w:t>
      </w:r>
      <w:r>
        <w:rPr>
          <w:color w:val="000000"/>
          <w:spacing w:val="0"/>
          <w:w w:val="100"/>
          <w:position w:val="0"/>
          <w:shd w:val="clear" w:color="auto" w:fill="auto"/>
          <w:lang w:val="fr-FR" w:eastAsia="fr-FR" w:bidi="fr-FR"/>
        </w:rPr>
        <w:t xml:space="preserve"> of their industry. The spread of supermarkets was kept in check until the 1960s, when a group of early entrants (among them Carrefour and Casino) had gained influence over planning commit- tees.</w:t>
      </w:r>
      <w:r>
        <w:rPr>
          <w:color w:val="000000"/>
          <w:spacing w:val="0"/>
          <w:w w:val="100"/>
          <w:position w:val="0"/>
          <w:shd w:val="clear" w:color="auto" w:fill="auto"/>
          <w:vertAlign w:val="superscript"/>
          <w:lang w:val="fr-FR" w:eastAsia="fr-FR" w:bidi="fr-FR"/>
        </w:rPr>
        <w:t>7</w:t>
      </w:r>
      <w:r>
        <w:rPr>
          <w:color w:val="000000"/>
          <w:spacing w:val="0"/>
          <w:w w:val="100"/>
          <w:position w:val="0"/>
          <w:shd w:val="clear" w:color="auto" w:fill="auto"/>
          <w:lang w:val="fr-FR" w:eastAsia="fr-FR" w:bidi="fr-FR"/>
        </w:rPr>
        <w:t xml:space="preserve"> Within ten years Edouard Leclerc, originally a shopkeeper in Landernau (Brittany), managed to break the cosy oligopoly of his competitors by setting up his own brand of supermarkets inside his home region and then throughout France. After relying on high street shops for three generations, turn of the century French people now visit shopping malls in droves, pushing retail turnover and </w:t>
      </w:r>
      <w:r>
        <w:rPr>
          <w:color w:val="000000"/>
          <w:spacing w:val="0"/>
          <w:w w:val="100"/>
          <w:position w:val="0"/>
          <w:shd w:val="clear" w:color="auto" w:fill="auto"/>
          <w:lang w:val="en-US" w:eastAsia="en-US" w:bidi="en-US"/>
        </w:rPr>
        <w:t>prof</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its</w:t>
      </w:r>
      <w:r>
        <w:rPr>
          <w:color w:val="000000"/>
          <w:spacing w:val="0"/>
          <w:w w:val="100"/>
          <w:position w:val="0"/>
          <w:shd w:val="clear" w:color="auto" w:fill="auto"/>
          <w:lang w:val="fr-FR" w:eastAsia="fr-FR" w:bidi="fr-FR"/>
        </w:rPr>
        <w:t xml:space="preserve"> ever higher: super- and hypermarkets (those larger than 2,500 square metres) now supply 62 and 35 per cent respectively of all</w:t>
      </w:r>
    </w:p>
    <w:p>
      <w:pPr>
        <w:pStyle w:val="Style13"/>
        <w:keepNext w:val="0"/>
        <w:keepLines w:val="0"/>
        <w:framePr w:w="5794" w:h="389" w:hRule="exact" w:wrap="none" w:vAnchor="page" w:hAnchor="page" w:x="697" w:y="9913"/>
        <w:widowControl w:val="0"/>
        <w:shd w:val="clear" w:color="auto" w:fill="auto"/>
        <w:bidi w:val="0"/>
        <w:spacing w:before="0" w:after="0" w:line="240" w:lineRule="auto"/>
        <w:ind w:left="240" w:right="274"/>
        <w:jc w:val="both"/>
        <w:rPr>
          <w:sz w:val="16"/>
          <w:szCs w:val="16"/>
        </w:rPr>
      </w:pPr>
      <w:r>
        <w:rPr>
          <w:color w:val="000000"/>
          <w:spacing w:val="0"/>
          <w:w w:val="100"/>
          <w:position w:val="0"/>
          <w:sz w:val="16"/>
          <w:szCs w:val="16"/>
          <w:shd w:val="clear" w:color="auto" w:fill="auto"/>
          <w:lang w:val="fr-FR" w:eastAsia="fr-FR" w:bidi="fr-FR"/>
        </w:rPr>
        <w:t>The loi Royer of 1973 imposed tougher restrictions on the establishment of</w:t>
        <w:br/>
        <w:t>large shopping areas.</w:t>
      </w:r>
    </w:p>
    <w:p>
      <w:pPr>
        <w:pStyle w:val="Style35"/>
        <w:keepNext w:val="0"/>
        <w:keepLines w:val="0"/>
        <w:framePr w:wrap="none" w:vAnchor="page" w:hAnchor="page" w:x="702" w:y="989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fr-FR" w:eastAsia="fr-FR" w:bidi="fr-FR"/>
        </w:rPr>
        <w:t>7</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23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Industrialisation, de-industrialisation, postindustrialisation</w:t>
      </w:r>
    </w:p>
    <w:p>
      <w:pPr>
        <w:pStyle w:val="Style35"/>
        <w:keepNext w:val="0"/>
        <w:keepLines w:val="0"/>
        <w:framePr w:wrap="none" w:vAnchor="page" w:hAnchor="page" w:x="615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125</w:t>
      </w:r>
    </w:p>
    <w:p>
      <w:pPr>
        <w:pStyle w:val="Style7"/>
        <w:keepNext w:val="0"/>
        <w:keepLines w:val="0"/>
        <w:framePr w:w="5813" w:h="8736"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food and non-food items. Together, Carrefour, </w:t>
      </w:r>
      <w:r>
        <w:rPr>
          <w:color w:val="000000"/>
          <w:spacing w:val="0"/>
          <w:w w:val="100"/>
          <w:position w:val="0"/>
          <w:shd w:val="clear" w:color="auto" w:fill="auto"/>
          <w:lang w:val="fr-FR" w:eastAsia="fr-FR" w:bidi="fr-FR"/>
        </w:rPr>
        <w:t xml:space="preserve">Intermarche </w:t>
      </w:r>
      <w:r>
        <w:rPr>
          <w:color w:val="000000"/>
          <w:spacing w:val="0"/>
          <w:w w:val="100"/>
          <w:position w:val="0"/>
          <w:shd w:val="clear" w:color="auto" w:fill="auto"/>
          <w:lang w:val="en-US" w:eastAsia="en-US" w:bidi="en-US"/>
        </w:rPr>
        <w:t>and a later entrant, Auchan (the property of the Bettencourt family, the richest in the land), have stakes in or control 189 store chains abroad. Former public operators, such as France Telecom and the postal service - now rebranded under the name of‘La Poste’,</w:t>
      </w:r>
      <w:r>
        <w:rPr>
          <w:color w:val="000000"/>
          <w:spacing w:val="0"/>
          <w:w w:val="100"/>
          <w:position w:val="0"/>
          <w:sz w:val="14"/>
          <w:szCs w:val="14"/>
          <w:shd w:val="clear" w:color="auto" w:fill="auto"/>
          <w:lang w:val="en-US" w:eastAsia="en-US" w:bidi="en-US"/>
        </w:rPr>
        <w:t xml:space="preserve">8 </w:t>
      </w:r>
      <w:r>
        <w:rPr>
          <w:color w:val="000000"/>
          <w:spacing w:val="0"/>
          <w:w w:val="100"/>
          <w:position w:val="0"/>
          <w:shd w:val="clear" w:color="auto" w:fill="auto"/>
          <w:lang w:val="en-US" w:eastAsia="en-US" w:bidi="en-US"/>
        </w:rPr>
        <w:t>have been much less successful in penetrating foreign markets.</w:t>
      </w:r>
    </w:p>
    <w:p>
      <w:pPr>
        <w:pStyle w:val="Style7"/>
        <w:keepNext w:val="0"/>
        <w:keepLines w:val="0"/>
        <w:framePr w:w="5813" w:h="873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Tourism, film making and music recording have all overtaken former flagship industries like steel-making in their contribution to GDP. Tourism in particular contributes significantly to the balance of payments. By 2000, seventy million foreign visitors (excluding immigrants) were flocking annually to France, which now holds the world record for inward tourism. Club Med (holiday packages), created by Gilbert Trigano in 1950, remains unparallelled in its cat</w:t>
        <w:softHyphen/>
        <w:t>egory. AXA, an insurer, grew out of a small mutual fund in Nor</w:t>
        <w:softHyphen/>
        <w:t>mandy to become the first French company listed (45th) among the hundred leading world firms. Prestigious American law firms and international publicity agencies, as well as home-grown competitors such as Havas (established in 1832) and Publicis (1926), have set up shop in fashionable districts of Paris.</w:t>
      </w:r>
    </w:p>
    <w:p>
      <w:pPr>
        <w:pStyle w:val="Style7"/>
        <w:keepNext w:val="0"/>
        <w:keepLines w:val="0"/>
        <w:framePr w:w="5813" w:h="873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With the development of its service economy, France has undoubtedy been able to capitalise on long-standing but hitherto untapped marketing capabilities. Like industry in the first stages of industrialisation, however, the tertiary transformation of the econ</w:t>
        <w:softHyphen/>
        <w:t>omy looks daunting to most people who find themselves subjected to its demands for adaptability and flexibility. This atmosphere con</w:t>
        <w:softHyphen/>
        <w:t>tributes to a feeling of unease about the sustainability of French living standards, already slipping behind those of the rest of north</w:t>
        <w:softHyphen/>
        <w:t>ern Europe. Besides, the most promising avenues of export earn</w:t>
        <w:softHyphen/>
        <w:t>ings, profits and ultimately employment rest with services geared to improving the provision of physical goods. The systematic de</w:t>
        <w:softHyphen/>
        <w:t>localisation of assembly lines to allegedly more favourable climes naturally arouses legitimate worries about the sustainability of such an arrangement. In addition, it tends to write off that section of the labour force with skills or tastes more suited to manual work. Perhaps this can be altered, but only, it seems, by an overhaul of</w:t>
      </w:r>
    </w:p>
    <w:p>
      <w:pPr>
        <w:pStyle w:val="Style13"/>
        <w:keepNext w:val="0"/>
        <w:keepLines w:val="0"/>
        <w:framePr w:w="5813" w:h="389" w:hRule="exact" w:wrap="none" w:vAnchor="page" w:hAnchor="page" w:x="697" w:y="9913"/>
        <w:widowControl w:val="0"/>
        <w:shd w:val="clear" w:color="auto" w:fill="auto"/>
        <w:bidi w:val="0"/>
        <w:spacing w:before="0" w:after="0" w:line="240" w:lineRule="auto"/>
        <w:ind w:left="240" w:right="154"/>
        <w:jc w:val="both"/>
        <w:rPr>
          <w:sz w:val="16"/>
          <w:szCs w:val="16"/>
        </w:rPr>
      </w:pPr>
      <w:r>
        <w:rPr>
          <w:color w:val="000000"/>
          <w:spacing w:val="0"/>
          <w:w w:val="100"/>
          <w:position w:val="0"/>
          <w:sz w:val="16"/>
          <w:szCs w:val="16"/>
          <w:shd w:val="clear" w:color="auto" w:fill="auto"/>
          <w:lang w:val="en-US" w:eastAsia="en-US" w:bidi="en-US"/>
        </w:rPr>
        <w:t>The state still retains a ‘golden share’ (51%) in France Telecom’s stock which</w:t>
        <w:br/>
        <w:t>was partially privatised in 1998; in La Poste it is the sole shareholder.</w:t>
      </w:r>
    </w:p>
    <w:p>
      <w:pPr>
        <w:pStyle w:val="Style35"/>
        <w:keepNext w:val="0"/>
        <w:keepLines w:val="0"/>
        <w:framePr w:wrap="none" w:vAnchor="page" w:hAnchor="page" w:x="702" w:y="989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8</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2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126</w:t>
      </w:r>
    </w:p>
    <w:p>
      <w:pPr>
        <w:pStyle w:val="Style35"/>
        <w:keepNext w:val="0"/>
        <w:keepLines w:val="0"/>
        <w:framePr w:wrap="none" w:vAnchor="page" w:hAnchor="page" w:x="14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45"/>
        <w:keepNext w:val="0"/>
        <w:keepLines w:val="0"/>
        <w:framePr w:w="5294" w:h="518" w:hRule="exact" w:wrap="none" w:vAnchor="page" w:hAnchor="page" w:x="70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Table 8.7 Employment, value added and labour productivity across the economy, 2000</w:t>
      </w:r>
    </w:p>
    <w:tbl>
      <w:tblPr>
        <w:tblOverlap w:val="never"/>
        <w:jc w:val="left"/>
        <w:tblLayout w:type="fixed"/>
      </w:tblPr>
      <w:tblGrid>
        <w:gridCol w:w="1838"/>
        <w:gridCol w:w="1219"/>
        <w:gridCol w:w="1406"/>
        <w:gridCol w:w="1339"/>
      </w:tblGrid>
      <w:tr>
        <w:trPr>
          <w:trHeight w:val="653" w:hRule="exact"/>
        </w:trPr>
        <w:tc>
          <w:tcPr>
            <w:tcBorders>
              <w:top w:val="single" w:sz="4"/>
            </w:tcBorders>
            <w:shd w:val="clear" w:color="auto" w:fill="auto"/>
            <w:vAlign w:val="top"/>
          </w:tcPr>
          <w:p>
            <w:pPr>
              <w:framePr w:w="5803" w:h="5851" w:wrap="none" w:vAnchor="page" w:hAnchor="page" w:x="697" w:y="1383"/>
              <w:widowControl w:val="0"/>
              <w:rPr>
                <w:sz w:val="10"/>
                <w:szCs w:val="10"/>
              </w:rPr>
            </w:pPr>
          </w:p>
        </w:tc>
        <w:tc>
          <w:tcPr>
            <w:tcBorders>
              <w:top w:val="single" w:sz="4"/>
            </w:tcBorders>
            <w:shd w:val="clear" w:color="auto" w:fill="auto"/>
            <w:vAlign w:val="center"/>
          </w:tcPr>
          <w:p>
            <w:pPr>
              <w:pStyle w:val="Style2"/>
              <w:keepNext w:val="0"/>
              <w:keepLines w:val="0"/>
              <w:framePr w:w="5803" w:h="5851" w:wrap="none" w:vAnchor="page" w:hAnchor="page" w:x="697" w:y="1383"/>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Employment (% of total)</w:t>
            </w:r>
          </w:p>
        </w:tc>
        <w:tc>
          <w:tcPr>
            <w:tcBorders>
              <w:top w:val="single" w:sz="4"/>
            </w:tcBorders>
            <w:shd w:val="clear" w:color="auto" w:fill="auto"/>
            <w:vAlign w:val="center"/>
          </w:tcPr>
          <w:p>
            <w:pPr>
              <w:pStyle w:val="Style2"/>
              <w:keepNext w:val="0"/>
              <w:keepLines w:val="0"/>
              <w:framePr w:w="5803" w:h="5851" w:wrap="none" w:vAnchor="page" w:hAnchor="page" w:x="697" w:y="1383"/>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Value added (% of total)</w:t>
            </w:r>
          </w:p>
        </w:tc>
        <w:tc>
          <w:tcPr>
            <w:tcBorders>
              <w:top w:val="single" w:sz="4"/>
            </w:tcBorders>
            <w:shd w:val="clear" w:color="auto" w:fill="auto"/>
            <w:vAlign w:val="center"/>
          </w:tcPr>
          <w:p>
            <w:pPr>
              <w:pStyle w:val="Style2"/>
              <w:keepNext w:val="0"/>
              <w:keepLines w:val="0"/>
              <w:framePr w:w="5803" w:h="5851" w:wrap="none" w:vAnchor="page" w:hAnchor="page" w:x="697" w:y="1383"/>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Productivity Index</w:t>
            </w:r>
          </w:p>
        </w:tc>
      </w:tr>
      <w:tr>
        <w:trPr>
          <w:trHeight w:val="312" w:hRule="exact"/>
        </w:trPr>
        <w:tc>
          <w:tcPr>
            <w:tcBorders>
              <w:top w:val="single" w:sz="4"/>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Agriculture,</w:t>
            </w:r>
          </w:p>
        </w:tc>
        <w:tc>
          <w:tcPr>
            <w:tcBorders>
              <w:top w:val="single" w:sz="4"/>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b/>
                <w:bCs/>
                <w:color w:val="000000"/>
                <w:spacing w:val="0"/>
                <w:w w:val="100"/>
                <w:position w:val="0"/>
                <w:sz w:val="17"/>
                <w:szCs w:val="17"/>
                <w:shd w:val="clear" w:color="auto" w:fill="auto"/>
                <w:lang w:val="en-US" w:eastAsia="en-US" w:bidi="en-US"/>
              </w:rPr>
              <w:t>4.3</w:t>
            </w:r>
          </w:p>
        </w:tc>
        <w:tc>
          <w:tcPr>
            <w:tcBorders>
              <w:top w:val="single" w:sz="4"/>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shd w:val="clear" w:color="auto" w:fill="auto"/>
                <w:lang w:val="en-US" w:eastAsia="en-US" w:bidi="en-US"/>
              </w:rPr>
              <w:t>2.8</w:t>
            </w:r>
          </w:p>
        </w:tc>
        <w:tc>
          <w:tcPr>
            <w:tcBorders>
              <w:top w:val="single" w:sz="4"/>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shd w:val="clear" w:color="auto" w:fill="auto"/>
                <w:lang w:val="en-US" w:eastAsia="en-US" w:bidi="en-US"/>
              </w:rPr>
              <w:t>68</w:t>
            </w:r>
          </w:p>
        </w:tc>
      </w:tr>
      <w:tr>
        <w:trPr>
          <w:trHeight w:val="216"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shd w:val="clear" w:color="auto" w:fill="auto"/>
                <w:lang w:val="en-US" w:eastAsia="en-US" w:bidi="en-US"/>
              </w:rPr>
              <w:t>fisheries, forestry</w:t>
            </w:r>
          </w:p>
        </w:tc>
        <w:tc>
          <w:tcPr>
            <w:tcBorders/>
            <w:shd w:val="clear" w:color="auto" w:fill="auto"/>
            <w:vAlign w:val="top"/>
          </w:tcPr>
          <w:p>
            <w:pPr>
              <w:framePr w:w="5803" w:h="5851" w:wrap="none" w:vAnchor="page" w:hAnchor="page" w:x="697" w:y="1383"/>
              <w:widowControl w:val="0"/>
              <w:rPr>
                <w:sz w:val="10"/>
                <w:szCs w:val="10"/>
              </w:rPr>
            </w:pPr>
          </w:p>
        </w:tc>
        <w:tc>
          <w:tcPr>
            <w:tcBorders/>
            <w:shd w:val="clear" w:color="auto" w:fill="auto"/>
            <w:vAlign w:val="top"/>
          </w:tcPr>
          <w:p>
            <w:pPr>
              <w:framePr w:w="5803" w:h="5851" w:wrap="none" w:vAnchor="page" w:hAnchor="page" w:x="697" w:y="1383"/>
              <w:widowControl w:val="0"/>
              <w:rPr>
                <w:sz w:val="10"/>
                <w:szCs w:val="10"/>
              </w:rPr>
            </w:pPr>
          </w:p>
        </w:tc>
        <w:tc>
          <w:tcPr>
            <w:tcBorders/>
            <w:shd w:val="clear" w:color="auto" w:fill="auto"/>
            <w:vAlign w:val="top"/>
          </w:tcPr>
          <w:p>
            <w:pPr>
              <w:framePr w:w="5803" w:h="5851" w:wrap="none" w:vAnchor="page" w:hAnchor="page" w:x="697" w:y="1383"/>
              <w:widowControl w:val="0"/>
              <w:rPr>
                <w:sz w:val="10"/>
                <w:szCs w:val="10"/>
              </w:rPr>
            </w:pPr>
          </w:p>
        </w:tc>
      </w:tr>
      <w:tr>
        <w:trPr>
          <w:trHeight w:val="221"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Industry</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22.7</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25.4</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158</w:t>
            </w:r>
          </w:p>
        </w:tc>
      </w:tr>
      <w:tr>
        <w:trPr>
          <w:trHeight w:val="221"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Food processing</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2.5</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2.6</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107</w:t>
            </w:r>
          </w:p>
        </w:tc>
      </w:tr>
      <w:tr>
        <w:trPr>
          <w:trHeight w:val="211"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Consumer goods</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3.0</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3.1</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106</w:t>
            </w:r>
          </w:p>
        </w:tc>
      </w:tr>
      <w:tr>
        <w:trPr>
          <w:trHeight w:val="216"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Vehicles</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1.0</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1.5</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150</w:t>
            </w:r>
          </w:p>
        </w:tc>
      </w:tr>
      <w:tr>
        <w:trPr>
          <w:trHeight w:val="230"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Capital goods</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3.2</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3.5</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112</w:t>
            </w:r>
          </w:p>
        </w:tc>
      </w:tr>
      <w:tr>
        <w:trPr>
          <w:trHeight w:val="211"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Semi-finished goods</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5.9</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6.8</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117</w:t>
            </w:r>
          </w:p>
        </w:tc>
      </w:tr>
      <w:tr>
        <w:trPr>
          <w:trHeight w:val="226"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Energy</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0.9</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3.4</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386</w:t>
            </w:r>
          </w:p>
        </w:tc>
      </w:tr>
      <w:tr>
        <w:trPr>
          <w:trHeight w:val="206"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Construction</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6.2</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4.5</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76</w:t>
            </w:r>
          </w:p>
        </w:tc>
      </w:tr>
      <w:tr>
        <w:trPr>
          <w:trHeight w:val="221"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Private services</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45.1</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51.6</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118</w:t>
            </w:r>
          </w:p>
        </w:tc>
      </w:tr>
      <w:tr>
        <w:trPr>
          <w:trHeight w:val="221"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Trade</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13.8</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10.0</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75</w:t>
            </w:r>
          </w:p>
        </w:tc>
      </w:tr>
      <w:tr>
        <w:trPr>
          <w:trHeight w:val="235"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Transport</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4.6</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4.0</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90</w:t>
            </w:r>
          </w:p>
        </w:tc>
      </w:tr>
      <w:tr>
        <w:trPr>
          <w:trHeight w:val="202"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Financial services</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3.1</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4.7</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154</w:t>
            </w:r>
          </w:p>
        </w:tc>
      </w:tr>
      <w:tr>
        <w:trPr>
          <w:trHeight w:val="221"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Real estate</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1.6</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12.2</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789</w:t>
            </w:r>
          </w:p>
        </w:tc>
      </w:tr>
      <w:tr>
        <w:trPr>
          <w:trHeight w:val="221"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Professional services</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13.4</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15.0</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116</w:t>
            </w:r>
          </w:p>
        </w:tc>
      </w:tr>
      <w:tr>
        <w:trPr>
          <w:trHeight w:val="216"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Personal services</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8.6</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5.7</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68</w:t>
            </w:r>
          </w:p>
        </w:tc>
      </w:tr>
      <w:tr>
        <w:trPr>
          <w:trHeight w:val="221"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Public services</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27.9</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20.2</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shd w:val="clear" w:color="auto" w:fill="auto"/>
                <w:lang w:val="en-US" w:eastAsia="en-US" w:bidi="en-US"/>
              </w:rPr>
              <w:t>74</w:t>
            </w:r>
          </w:p>
        </w:tc>
      </w:tr>
      <w:tr>
        <w:trPr>
          <w:trHeight w:val="221"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Education, health,</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15.6</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11.4</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75</w:t>
            </w:r>
          </w:p>
        </w:tc>
      </w:tr>
      <w:tr>
        <w:trPr>
          <w:trHeight w:val="216"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social services</w:t>
            </w:r>
          </w:p>
        </w:tc>
        <w:tc>
          <w:tcPr>
            <w:tcBorders/>
            <w:shd w:val="clear" w:color="auto" w:fill="auto"/>
            <w:vAlign w:val="top"/>
          </w:tcPr>
          <w:p>
            <w:pPr>
              <w:framePr w:w="5803" w:h="5851" w:wrap="none" w:vAnchor="page" w:hAnchor="page" w:x="697" w:y="1383"/>
              <w:widowControl w:val="0"/>
              <w:rPr>
                <w:sz w:val="10"/>
                <w:szCs w:val="10"/>
              </w:rPr>
            </w:pPr>
          </w:p>
        </w:tc>
        <w:tc>
          <w:tcPr>
            <w:tcBorders/>
            <w:shd w:val="clear" w:color="auto" w:fill="auto"/>
            <w:vAlign w:val="top"/>
          </w:tcPr>
          <w:p>
            <w:pPr>
              <w:framePr w:w="5803" w:h="5851" w:wrap="none" w:vAnchor="page" w:hAnchor="page" w:x="697" w:y="1383"/>
              <w:widowControl w:val="0"/>
              <w:rPr>
                <w:sz w:val="10"/>
                <w:szCs w:val="10"/>
              </w:rPr>
            </w:pPr>
          </w:p>
        </w:tc>
        <w:tc>
          <w:tcPr>
            <w:tcBorders/>
            <w:shd w:val="clear" w:color="auto" w:fill="auto"/>
            <w:vAlign w:val="top"/>
          </w:tcPr>
          <w:p>
            <w:pPr>
              <w:framePr w:w="5803" w:h="5851" w:wrap="none" w:vAnchor="page" w:hAnchor="page" w:x="697" w:y="1383"/>
              <w:widowControl w:val="0"/>
              <w:rPr>
                <w:sz w:val="10"/>
                <w:szCs w:val="10"/>
              </w:rPr>
            </w:pPr>
          </w:p>
        </w:tc>
      </w:tr>
      <w:tr>
        <w:trPr>
          <w:trHeight w:val="298"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Administration</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12.3</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8.7</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73</w:t>
            </w:r>
          </w:p>
        </w:tc>
      </w:tr>
      <w:tr>
        <w:trPr>
          <w:trHeight w:val="437" w:hRule="exact"/>
        </w:trPr>
        <w:tc>
          <w:tcPr>
            <w:tcBorders>
              <w:top w:val="single" w:sz="4"/>
              <w:bottom w:val="single" w:sz="4"/>
            </w:tcBorders>
            <w:shd w:val="clear" w:color="auto" w:fill="auto"/>
            <w:vAlign w:val="center"/>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Economy</w:t>
            </w:r>
          </w:p>
        </w:tc>
        <w:tc>
          <w:tcPr>
            <w:tcBorders>
              <w:top w:val="single" w:sz="4"/>
              <w:bottom w:val="single" w:sz="4"/>
            </w:tcBorders>
            <w:shd w:val="clear" w:color="auto" w:fill="auto"/>
            <w:vAlign w:val="center"/>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 or 24.1m</w:t>
            </w:r>
          </w:p>
        </w:tc>
        <w:tc>
          <w:tcPr>
            <w:tcBorders>
              <w:top w:val="single" w:sz="4"/>
              <w:bottom w:val="single" w:sz="4"/>
            </w:tcBorders>
            <w:shd w:val="clear" w:color="auto" w:fill="auto"/>
            <w:vAlign w:val="center"/>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100 or </w:t>
            </w: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1288bn</w:t>
            </w:r>
          </w:p>
        </w:tc>
        <w:tc>
          <w:tcPr>
            <w:tcBorders>
              <w:top w:val="single" w:sz="4"/>
              <w:bottom w:val="single" w:sz="4"/>
            </w:tcBorders>
            <w:shd w:val="clear" w:color="auto" w:fill="auto"/>
            <w:vAlign w:val="center"/>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100 or </w:t>
            </w: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51,900</w:t>
            </w:r>
          </w:p>
        </w:tc>
      </w:tr>
    </w:tbl>
    <w:p>
      <w:pPr>
        <w:pStyle w:val="Style7"/>
        <w:keepNext w:val="0"/>
        <w:keepLines w:val="0"/>
        <w:framePr w:w="5803" w:h="2760" w:hRule="exact" w:wrap="none" w:vAnchor="page" w:hAnchor="page" w:x="697" w:y="780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extensive redistribution system developed since 1945. Today, cross-subsidisation makes it very difficult to distinguish between really productive activities and others which could not subsist in the absence of direct and indirect transfers generated by the wel</w:t>
        <w:softHyphen/>
        <w:t>fare state and government industrial policy in its various guises. Even labour productivity indicators (in the absence of information about market distortions and direct or indirect support) are poor guides to distinguishing one from the other. They suggest, however, that France’s strength remains with its now cut-down-to-size man</w:t>
        <w:softHyphen/>
        <w:t>ufacturing sector, the most open to outside competition, and the best performing of its services, such as finance and the professions.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5803" w:h="206" w:hRule="exact" w:wrap="none" w:vAnchor="page" w:hAnchor="page" w:x="697" w:y="404"/>
        <w:widowControl w:val="0"/>
        <w:shd w:val="clear" w:color="auto" w:fill="auto"/>
        <w:bidi w:val="0"/>
        <w:spacing w:before="0" w:after="0" w:line="288" w:lineRule="auto"/>
        <w:ind w:left="0" w:right="0" w:firstLine="560"/>
        <w:jc w:val="left"/>
      </w:pPr>
      <w:r>
        <w:rPr>
          <w:color w:val="000000"/>
          <w:spacing w:val="0"/>
          <w:w w:val="100"/>
          <w:position w:val="0"/>
          <w:shd w:val="clear" w:color="auto" w:fill="auto"/>
          <w:lang w:val="en-US" w:eastAsia="en-US" w:bidi="en-US"/>
        </w:rPr>
        <w:t>Industrialisation, de-industrialisation, postindustrialisation 127</w:t>
      </w:r>
    </w:p>
    <w:p>
      <w:pPr>
        <w:pStyle w:val="Style7"/>
        <w:keepNext w:val="0"/>
        <w:keepLines w:val="0"/>
        <w:framePr w:w="5803" w:h="1464" w:hRule="exact" w:wrap="none" w:vAnchor="page" w:hAnchor="page" w:x="697" w:y="87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Others seem to constitute a drag rather a boost to the country’s overall wealth-generating capacity: Airbus, Bull, Air France, Credit Lyonnais and the rest still have to prove that they can turn out regular profits. The way ahead is clearly to further open services to international competition, in which France is well equipped to score further points.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693" w:y="1711"/>
        <w:widowControl w:val="0"/>
        <w:shd w:val="clear" w:color="auto" w:fill="auto"/>
        <w:bidi w:val="0"/>
        <w:spacing w:before="0" w:after="0" w:line="240" w:lineRule="auto"/>
        <w:ind w:left="0" w:right="0"/>
        <w:jc w:val="left"/>
      </w:pPr>
      <w:bookmarkStart w:id="137" w:name="bookmark137"/>
      <w:r>
        <w:rPr>
          <w:color w:val="000000"/>
          <w:spacing w:val="0"/>
          <w:w w:val="100"/>
          <w:position w:val="0"/>
          <w:shd w:val="clear" w:color="auto" w:fill="auto"/>
          <w:lang w:val="en-US" w:eastAsia="en-US" w:bidi="en-US"/>
        </w:rPr>
        <w:t>Conclusion</w:t>
      </w:r>
      <w:bookmarkEnd w:id="137"/>
    </w:p>
    <w:p>
      <w:pPr>
        <w:pStyle w:val="Style13"/>
        <w:keepNext w:val="0"/>
        <w:keepLines w:val="0"/>
        <w:framePr w:w="5813" w:h="6960" w:hRule="exact" w:wrap="none" w:vAnchor="page" w:hAnchor="page" w:x="693" w:y="3617"/>
        <w:widowControl w:val="0"/>
        <w:shd w:val="clear" w:color="auto" w:fill="auto"/>
        <w:bidi w:val="0"/>
        <w:spacing w:before="0" w:after="0"/>
        <w:ind w:left="740" w:right="0" w:firstLine="0"/>
        <w:jc w:val="both"/>
      </w:pPr>
      <w:r>
        <w:rPr>
          <w:color w:val="000000"/>
          <w:spacing w:val="0"/>
          <w:w w:val="100"/>
          <w:position w:val="0"/>
          <w:shd w:val="clear" w:color="auto" w:fill="auto"/>
          <w:lang w:val="en-US" w:eastAsia="en-US" w:bidi="en-US"/>
        </w:rPr>
        <w:t>The French want no one to be their superior. The English want inferiors.</w:t>
      </w:r>
    </w:p>
    <w:p>
      <w:pPr>
        <w:pStyle w:val="Style13"/>
        <w:keepNext w:val="0"/>
        <w:keepLines w:val="0"/>
        <w:framePr w:w="5813" w:h="6960" w:hRule="exact" w:wrap="none" w:vAnchor="page" w:hAnchor="page" w:x="693" w:y="3617"/>
        <w:widowControl w:val="0"/>
        <w:shd w:val="clear" w:color="auto" w:fill="auto"/>
        <w:bidi w:val="0"/>
        <w:spacing w:before="0" w:after="0"/>
        <w:ind w:left="740" w:right="0" w:firstLine="0"/>
        <w:jc w:val="both"/>
      </w:pPr>
      <w:r>
        <w:rPr>
          <w:color w:val="000000"/>
          <w:spacing w:val="0"/>
          <w:w w:val="100"/>
          <w:position w:val="0"/>
          <w:shd w:val="clear" w:color="auto" w:fill="auto"/>
          <w:lang w:val="en-US" w:eastAsia="en-US" w:bidi="en-US"/>
        </w:rPr>
        <w:t>The Frenchman constantly raises his eyes above him with anxiety. The Englishman lowers his beneath him with satisfaction.</w:t>
      </w:r>
    </w:p>
    <w:p>
      <w:pPr>
        <w:pStyle w:val="Style13"/>
        <w:keepNext w:val="0"/>
        <w:keepLines w:val="0"/>
        <w:framePr w:w="5813" w:h="6960" w:hRule="exact" w:wrap="none" w:vAnchor="page" w:hAnchor="page" w:x="693" w:y="3617"/>
        <w:widowControl w:val="0"/>
        <w:shd w:val="clear" w:color="auto" w:fill="auto"/>
        <w:bidi w:val="0"/>
        <w:spacing w:before="0" w:after="100"/>
        <w:ind w:left="0" w:right="0" w:firstLine="900"/>
        <w:jc w:val="both"/>
      </w:pPr>
      <w:r>
        <w:rPr>
          <w:color w:val="000000"/>
          <w:spacing w:val="0"/>
          <w:w w:val="100"/>
          <w:position w:val="0"/>
          <w:shd w:val="clear" w:color="auto" w:fill="auto"/>
          <w:lang w:val="en-US" w:eastAsia="en-US" w:bidi="en-US"/>
        </w:rPr>
        <w:t xml:space="preserve">Alexis de Tocqueville, </w:t>
      </w:r>
      <w:r>
        <w:rPr>
          <w:i/>
          <w:iCs/>
          <w:color w:val="000000"/>
          <w:spacing w:val="0"/>
          <w:w w:val="100"/>
          <w:position w:val="0"/>
          <w:shd w:val="clear" w:color="auto" w:fill="auto"/>
          <w:lang w:val="en-US" w:eastAsia="en-US" w:bidi="en-US"/>
        </w:rPr>
        <w:t>Voyage en Angleterre et en Irlande de 1835</w:t>
      </w:r>
    </w:p>
    <w:p>
      <w:pPr>
        <w:pStyle w:val="Style7"/>
        <w:keepNext w:val="0"/>
        <w:keepLines w:val="0"/>
        <w:framePr w:w="5813" w:h="6960" w:hRule="exact" w:wrap="none" w:vAnchor="page" w:hAnchor="page" w:x="693" w:y="361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Like other very self-conscious nations, the French tend to view their past as an epic and read the twentieth century as the progress of their nation towards the realisation of a more perfect model. In most accounts of French economic history, the country’s achieve</w:t>
        <w:softHyphen/>
        <w:t>ments tend to be assessed in a purely national framework, in the light not so much of comparable economies as of its own past achieve</w:t>
        <w:softHyphen/>
        <w:t>ments or else assessed in the light of moral values or expectations. The notion inherited from nineteenth-century geographers, that the French territory seen from on high espouses the ideal shape of a ‘hexagon’, suggests that, as General de Gaulle expressed it, the fate of the nation could not be equated with or reduced to the vicissitudes of its people.</w:t>
      </w:r>
    </w:p>
    <w:p>
      <w:pPr>
        <w:pStyle w:val="Style7"/>
        <w:keepNext w:val="0"/>
        <w:keepLines w:val="0"/>
        <w:framePr w:w="5813" w:h="6960" w:hRule="exact" w:wrap="none" w:vAnchor="page" w:hAnchor="page" w:x="693" w:y="36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Hence the tendency among historians of the French economy to study economic objects, such as firms, over the long term, or else to overemphasise political factors in short-term economic develop</w:t>
        <w:softHyphen/>
        <w:t>ments, while ignoring blatant cross-border similarities. With hind</w:t>
        <w:softHyphen/>
        <w:t>sight, the national economy of the second half of the century was markedly different from what it had been in the first. Most authors, however, are keen to stress the progressivity of ‘modernisation’ and detect in the first the seeds of change that did not materialise until later. Business history, the main branch of the discipline of eco</w:t>
        <w:softHyphen/>
        <w:t>nomic history as practised in France, has reinforced this tendency. Certainly the early twenty-first century economy retains features</w:t>
      </w:r>
    </w:p>
    <w:p>
      <w:pPr>
        <w:pStyle w:val="Style35"/>
        <w:keepNext w:val="0"/>
        <w:keepLines w:val="0"/>
        <w:framePr w:wrap="none" w:vAnchor="page" w:hAnchor="page" w:x="712" w:y="10827"/>
        <w:widowControl w:val="0"/>
        <w:shd w:val="clear" w:color="auto" w:fill="auto"/>
        <w:bidi w:val="0"/>
        <w:spacing w:before="0" w:after="0" w:line="240" w:lineRule="auto"/>
        <w:ind w:left="0" w:right="0" w:firstLine="0"/>
        <w:jc w:val="left"/>
      </w:pPr>
      <w:bookmarkStart w:id="139" w:name="bookmark139"/>
      <w:r>
        <w:rPr>
          <w:color w:val="000000"/>
          <w:spacing w:val="0"/>
          <w:w w:val="100"/>
          <w:position w:val="0"/>
          <w:shd w:val="clear" w:color="auto" w:fill="auto"/>
          <w:lang w:val="en-US" w:eastAsia="en-US" w:bidi="en-US"/>
        </w:rPr>
        <w:t>128</w:t>
      </w:r>
      <w:bookmarkEnd w:id="139"/>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4883" w:y="4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Conclusion</w:t>
      </w:r>
    </w:p>
    <w:p>
      <w:pPr>
        <w:pStyle w:val="Style35"/>
        <w:keepNext w:val="0"/>
        <w:keepLines w:val="0"/>
        <w:framePr w:wrap="none" w:vAnchor="page" w:hAnchor="page" w:x="6155" w:y="4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129</w:t>
      </w:r>
    </w:p>
    <w:p>
      <w:pPr>
        <w:pStyle w:val="Style7"/>
        <w:keepNext w:val="0"/>
        <w:keepLines w:val="0"/>
        <w:framePr w:w="5813" w:h="9730" w:hRule="exact" w:wrap="none" w:vAnchor="page" w:hAnchor="page" w:x="693" w:y="85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reminiscent of its distant predecessor of a century earlier: ageism, then as now, threatens France’s economic dynamism; the country’s total working population in 2000 (in absolute numbers) was only 10% higher than in 1900. Of course, the composition of economic activities has changed dramatically, but today’s French society is still heavily skewed towards inactivity and leisure: only 37.3 per cent of the total population is actually in employment, the lowest in the fifteen countries of the EU (49.4 per cent in the UK, 48.6 per cent in Germany, 40.5 per cent in Italy).</w:t>
      </w:r>
    </w:p>
    <w:p>
      <w:pPr>
        <w:pStyle w:val="Style7"/>
        <w:keepNext w:val="0"/>
        <w:keepLines w:val="0"/>
        <w:framePr w:w="5813" w:h="9730" w:hRule="exact" w:wrap="none" w:vAnchor="page" w:hAnchor="page" w:x="693" w:y="85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In 2000, as in 1900, a number of privileged activities benefited from government protection and support, including agriculture and a host of public services: today’s prevalent egalitarianism, like that of the Belle Epoque, remains suspicious of the market economy, but taxpayers are increasingly unwilling to bear the cost of a redistribu</w:t>
        <w:softHyphen/>
        <w:t>tive machinery which has become harder and harder to maintain. Shorn of large emigrant communities overseas (if one excepts the five million temporary expatriates), the French are wary of outside influence and tend to perceive the outside world as hostile to French interests and culture. Hence the popularity throughout the twen</w:t>
        <w:softHyphen/>
        <w:t>tieth century of anti-globalisation movements under their various guises.</w:t>
      </w:r>
    </w:p>
    <w:p>
      <w:pPr>
        <w:pStyle w:val="Style7"/>
        <w:keepNext w:val="0"/>
        <w:keepLines w:val="0"/>
        <w:framePr w:w="5813" w:h="9730" w:hRule="exact" w:wrap="none" w:vAnchor="page" w:hAnchor="page" w:x="693" w:y="85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For the past thirty years, to a large extent France has sought to evade rather than to confront the challenges of the global economy as most of its neighbours and economic partners have done. High unemployment and gradual demotion in terms of per capita income have been the price France has had to pay for this procrastination. The French, once among the keenest supporters of European inte</w:t>
        <w:softHyphen/>
        <w:t>gration, are now the slowest nation but one when it comes to aligning legislation on European directives.</w:t>
      </w:r>
    </w:p>
    <w:p>
      <w:pPr>
        <w:pStyle w:val="Style7"/>
        <w:keepNext w:val="0"/>
        <w:keepLines w:val="0"/>
        <w:framePr w:w="5813" w:h="9730" w:hRule="exact" w:wrap="none" w:vAnchor="page" w:hAnchor="page" w:x="693" w:y="85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Being at the crossroads between northern and Mediterranean Europe, the country has always naturally borrowed cultural features from these two blocks. In the first half of the twentieth century (con</w:t>
        <w:softHyphen/>
        <w:t>tinuing a powerful trend of the nineteenth) it tended to gravitate towards liberal and constitutional Britain. After the Second World War, though drawn economically towards a ‘Rhineland’ model of the ‘social market economy’ (Albert, 1991) and a German political alliance, France has reinforced its resemblances to its ‘Latin sister’, Italy. Waves of migrants from southern Europe (Spain, Italy, Portu</w:t>
        <w:softHyphen/>
        <w:t xml:space="preserve">gal) and, more recently, from North Africa (including </w:t>
      </w:r>
      <w:r>
        <w:rPr>
          <w:i/>
          <w:iCs/>
          <w:color w:val="000000"/>
          <w:spacing w:val="0"/>
          <w:w w:val="100"/>
          <w:position w:val="0"/>
          <w:shd w:val="clear" w:color="auto" w:fill="auto"/>
          <w:lang w:val="fr-FR" w:eastAsia="fr-FR" w:bidi="fr-FR"/>
        </w:rPr>
        <w:t xml:space="preserve">pieds </w:t>
      </w:r>
      <w:r>
        <w:rPr>
          <w:i/>
          <w:iCs/>
          <w:color w:val="000000"/>
          <w:spacing w:val="0"/>
          <w:w w:val="100"/>
          <w:position w:val="0"/>
          <w:shd w:val="clear" w:color="auto" w:fill="auto"/>
          <w:lang w:val="en-US" w:eastAsia="en-US" w:bidi="en-US"/>
        </w:rPr>
        <w:t>noirs</w:t>
      </w:r>
      <w:r>
        <w:rPr>
          <w:rFonts w:ascii="Arial" w:eastAsia="Arial" w:hAnsi="Arial" w:cs="Arial"/>
          <w:color w:val="000000"/>
          <w:spacing w:val="0"/>
          <w:w w:val="100"/>
          <w:position w:val="0"/>
          <w:sz w:val="24"/>
          <w:szCs w:val="24"/>
          <w:shd w:val="clear" w:color="auto" w:fill="auto"/>
          <w:lang w:val="en-US" w:eastAsia="en-US" w:bidi="en-US"/>
        </w:rPr>
        <w:t xml:space="preserve"> * </w:t>
      </w:r>
      <w:r>
        <w:rPr>
          <w:color w:val="000000"/>
          <w:spacing w:val="0"/>
          <w:w w:val="100"/>
          <w:position w:val="0"/>
          <w:shd w:val="clear" w:color="auto" w:fill="auto"/>
          <w:lang w:val="en-US" w:eastAsia="en-US" w:bidi="en-US"/>
        </w:rPr>
        <w:t>of</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22"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130</w:t>
      </w:r>
    </w:p>
    <w:p>
      <w:pPr>
        <w:pStyle w:val="Style35"/>
        <w:keepNext w:val="0"/>
        <w:keepLines w:val="0"/>
        <w:framePr w:wrap="none" w:vAnchor="page" w:hAnchor="page" w:x="1442"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French Economy in the Twentieth Century</w:t>
      </w:r>
    </w:p>
    <w:p>
      <w:pPr>
        <w:pStyle w:val="Style7"/>
        <w:keepNext w:val="0"/>
        <w:keepLines w:val="0"/>
        <w:framePr w:w="5794" w:h="8693" w:hRule="exact" w:wrap="none" w:vAnchor="page" w:hAnchor="page" w:x="702" w:y="81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Italian and Spanish descent from Tunisia and Algeria) have tilted the ethnic balance towards the Mediterranean element in the French population. Moreover the path of development followed by Italy and France since the wars (during which both countries reversed alliances) has been remarkably similar: they have recently added to their traditional strong points - luxuries, designer fashions, wines and spirits - advances in durables and equipment goods. By 2000 Italy’s industrial output was poised to overtake its French counter</w:t>
        <w:softHyphen/>
        <w:t>part in aggregate value added, while the two countries retain a vested interest in the CAP to sustain the remnants of their farming sector. And both countries present widening regional inequality between privileged, economically active areas and impoverished, backward areas.</w:t>
      </w:r>
    </w:p>
    <w:p>
      <w:pPr>
        <w:pStyle w:val="Style7"/>
        <w:keepNext w:val="0"/>
        <w:keepLines w:val="0"/>
        <w:framePr w:w="5794" w:h="8693" w:hRule="exact" w:wrap="none" w:vAnchor="page" w:hAnchor="page" w:x="702" w:y="81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In France, carefully maintained historical sites and skilfully adver</w:t>
        <w:softHyphen/>
        <w:t>tised, well-manicured market towns and villages, which call forth the admiration of foreign tourists, conceal a growing economic and social divide between the dynamic and congested business cen</w:t>
        <w:softHyphen/>
        <w:t xml:space="preserve">tres and the vast expanse of a ‘mezzogiorno in the making’ which includes large tracts of the interior and south-west, between leafy residential suburbs and classy city centres on the one hand and dreary, dilapilated </w:t>
      </w:r>
      <w:r>
        <w:rPr>
          <w:i/>
          <w:iCs/>
          <w:color w:val="000000"/>
          <w:spacing w:val="0"/>
          <w:w w:val="100"/>
          <w:position w:val="0"/>
          <w:shd w:val="clear" w:color="auto" w:fill="auto"/>
          <w:lang w:val="en-US" w:eastAsia="en-US" w:bidi="en-US"/>
        </w:rPr>
        <w:t>cites</w:t>
      </w:r>
      <w:r>
        <w:rPr>
          <w:rFonts w:ascii="Arial" w:eastAsia="Arial" w:hAnsi="Arial" w:cs="Arial"/>
          <w:color w:val="000000"/>
          <w:spacing w:val="0"/>
          <w:w w:val="100"/>
          <w:position w:val="0"/>
          <w:sz w:val="24"/>
          <w:szCs w:val="24"/>
          <w:shd w:val="clear" w:color="auto" w:fill="auto"/>
          <w:lang w:val="en-US" w:eastAsia="en-US" w:bidi="en-US"/>
        </w:rPr>
        <w:t xml:space="preserve"> * </w:t>
      </w:r>
      <w:r>
        <w:rPr>
          <w:color w:val="000000"/>
          <w:spacing w:val="0"/>
          <w:w w:val="100"/>
          <w:position w:val="0"/>
          <w:shd w:val="clear" w:color="auto" w:fill="auto"/>
          <w:lang w:val="en-US" w:eastAsia="en-US" w:bidi="en-US"/>
        </w:rPr>
        <w:t>on the other.</w:t>
      </w:r>
    </w:p>
    <w:p>
      <w:pPr>
        <w:pStyle w:val="Style7"/>
        <w:keepNext w:val="0"/>
        <w:keepLines w:val="0"/>
        <w:framePr w:w="5794" w:h="8693" w:hRule="exact" w:wrap="none" w:vAnchor="page" w:hAnchor="page" w:x="702" w:y="81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Long-time laggards in terms of modern infrastructure, both France and Italy today boast (and owe part of their prosperity to) successful capitalist enterprises (the most popular French and Italian brands abroad are invariably fashion items); public opinion by and large, however, remains distrustful of capitalism and the free market. While people may grumble against the bureaucracy, they still accept, sometimes cynically, the need for extensive gov</w:t>
        <w:softHyphen/>
        <w:t>ernment intervention and the maintenance of an extensive public sector. In both countries a host of well-organised interest groups can mobilise to protect their own interests and are even in a posi</w:t>
        <w:softHyphen/>
        <w:t>tion to hold the country to ransom. Large swathes of the popu- lation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the two countries are hostile to free-market reform and envision social progress solely in terms of the repression of mar</w:t>
        <w:softHyphen/>
        <w:t>ket forces and bringing the private sector in line with public sector</w:t>
      </w:r>
    </w:p>
    <w:p>
      <w:pPr>
        <w:pStyle w:val="Style38"/>
        <w:keepNext w:val="0"/>
        <w:keepLines w:val="0"/>
        <w:framePr w:w="5794" w:h="734" w:hRule="exact" w:wrap="none" w:vAnchor="page" w:hAnchor="page" w:x="702" w:y="9795"/>
        <w:widowControl w:val="0"/>
        <w:shd w:val="clear" w:color="auto" w:fill="auto"/>
        <w:bidi w:val="0"/>
        <w:spacing w:before="0" w:after="0"/>
        <w:ind w:left="0" w:right="0" w:firstLine="0"/>
        <w:jc w:val="both"/>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France it can be roughly estimated at close to half of the adult population or</w:t>
      </w:r>
    </w:p>
    <w:p>
      <w:pPr>
        <w:pStyle w:val="Style38"/>
        <w:keepNext w:val="0"/>
        <w:keepLines w:val="0"/>
        <w:framePr w:w="5794" w:h="734" w:hRule="exact" w:wrap="none" w:vAnchor="page" w:hAnchor="page" w:x="702" w:y="9795"/>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22 million, including public servants, pensioners, and persons who are unemployed, supported by the RMI or on various job support schemes, as well as students in further education.</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4893" w:y="4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Conclusion</w:t>
      </w:r>
    </w:p>
    <w:p>
      <w:pPr>
        <w:pStyle w:val="Style35"/>
        <w:keepNext w:val="0"/>
        <w:keepLines w:val="0"/>
        <w:framePr w:wrap="none" w:vAnchor="page" w:hAnchor="page" w:x="6165" w:y="4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131</w:t>
      </w:r>
    </w:p>
    <w:p>
      <w:pPr>
        <w:pStyle w:val="Style7"/>
        <w:keepNext w:val="0"/>
        <w:keepLines w:val="0"/>
        <w:framePr w:w="5794" w:h="6451" w:hRule="exact" w:wrap="none" w:vAnchor="page" w:hAnchor="page" w:x="702" w:y="85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practice (job protection law, minimum wage, automatic promotion according to seniority, statutory pension benefits etc.). As a result, while the cost of the welfare state has escalated to ever higher lev</w:t>
        <w:softHyphen/>
        <w:t>els, the underground economy has flourished in France, where it may yet come to equal Italy’s. In this respect, economic illiteracy and the endurance of unorthodox doctrines in academic teaching</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and the media contribute to keeping radical utopias on the polit</w:t>
        <w:softHyphen/>
        <w:t>ical agenda.</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Meanwhile, this belief may encourage dependency, or encourage special arrangements - </w:t>
      </w:r>
      <w:r>
        <w:rPr>
          <w:i/>
          <w:iCs/>
          <w:color w:val="000000"/>
          <w:spacing w:val="0"/>
          <w:w w:val="100"/>
          <w:position w:val="0"/>
          <w:shd w:val="clear" w:color="auto" w:fill="auto"/>
          <w:lang w:val="fr-FR" w:eastAsia="fr-FR" w:bidi="fr-FR"/>
        </w:rPr>
        <w:t>débrouillardise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(‘smartness’) or </w:t>
      </w:r>
      <w:r>
        <w:rPr>
          <w:i/>
          <w:iCs/>
          <w:color w:val="000000"/>
          <w:spacing w:val="0"/>
          <w:w w:val="100"/>
          <w:position w:val="0"/>
          <w:shd w:val="clear" w:color="auto" w:fill="auto"/>
          <w:lang w:val="en-US" w:eastAsia="en-US" w:bidi="en-US"/>
        </w:rPr>
        <w:t>combinazione</w:t>
      </w:r>
      <w:r>
        <w:rPr>
          <w:color w:val="000000"/>
          <w:spacing w:val="0"/>
          <w:w w:val="100"/>
          <w:position w:val="0"/>
          <w:shd w:val="clear" w:color="auto" w:fill="auto"/>
          <w:lang w:val="en-US" w:eastAsia="en-US" w:bidi="en-US"/>
        </w:rPr>
        <w:t xml:space="preserve"> (implying job rigging, corruption and graft) - justified by the need to curb market forces in order to protect the weak and the powerless, a strategy which usually only leads to a strengthening of vested interests, that is, of the powerful.</w:t>
      </w:r>
    </w:p>
    <w:p>
      <w:pPr>
        <w:pStyle w:val="Style7"/>
        <w:keepNext w:val="0"/>
        <w:keepLines w:val="0"/>
        <w:framePr w:w="5794" w:h="6451" w:hRule="exact" w:wrap="none" w:vAnchor="page" w:hAnchor="page" w:x="702" w:y="85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More tragically, this turn of events has contributed to weakening the work ethic and encouraging escapism (witness the consumption of sleeping pills and the suicide rate); the French are thus increas</w:t>
        <w:softHyphen/>
        <w:t xml:space="preserve">ingly led to envision gainful employment (or </w:t>
      </w:r>
      <w:r>
        <w:rPr>
          <w:i/>
          <w:iCs/>
          <w:color w:val="000000"/>
          <w:spacing w:val="0"/>
          <w:w w:val="100"/>
          <w:position w:val="0"/>
          <w:shd w:val="clear" w:color="auto" w:fill="auto"/>
          <w:lang w:val="en-US" w:eastAsia="en-US" w:bidi="en-US"/>
        </w:rPr>
        <w:t>travail</w:t>
      </w:r>
      <w:r>
        <w:rPr>
          <w:color w:val="000000"/>
          <w:spacing w:val="0"/>
          <w:w w:val="100"/>
          <w:position w:val="0"/>
          <w:shd w:val="clear" w:color="auto" w:fill="auto"/>
          <w:lang w:val="en-US" w:eastAsia="en-US" w:bidi="en-US"/>
        </w:rPr>
        <w:t xml:space="preserve">) as an arduous necessity, even a curse, and not as a career offering opportunities to expand their capabilities as well as their living standards. The aspiration to a life of leisure, already noted by Friedrich Sieburg in the 1920s and boosted by the </w:t>
      </w:r>
      <w:r>
        <w:rPr>
          <w:i/>
          <w:iCs/>
          <w:color w:val="000000"/>
          <w:spacing w:val="0"/>
          <w:w w:val="100"/>
          <w:position w:val="0"/>
          <w:shd w:val="clear" w:color="auto" w:fill="auto"/>
          <w:lang w:val="en-US" w:eastAsia="en-US" w:bidi="en-US"/>
        </w:rPr>
        <w:t>soixante-huitard</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claim of a ‘right to idleness’, is pervasive throughout French society, especially among the young. As a result, the ongoing demotion of the French econ</w:t>
        <w:softHyphen/>
        <w:t>omy, reminiscent of similar episodes at the turn of the century and during the interwar years (Kemp, 1972), may have more profound causes than simply economic anaemia or international competition.</w:t>
      </w:r>
    </w:p>
    <w:p>
      <w:pPr>
        <w:pStyle w:val="Style38"/>
        <w:keepNext w:val="0"/>
        <w:keepLines w:val="0"/>
        <w:framePr w:w="5794" w:h="346" w:hRule="exact" w:wrap="none" w:vAnchor="page" w:hAnchor="page" w:x="702" w:y="7822"/>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‘regulation school’ can be aptly viewed as rebranded Marxism (the labour theory of value) tinged with Keynesianism (structural pump-priming policies).</w:t>
      </w:r>
    </w:p>
    <w:p>
      <w:pPr>
        <w:pStyle w:val="Style38"/>
        <w:keepNext w:val="0"/>
        <w:keepLines w:val="0"/>
        <w:framePr w:w="5794" w:h="557" w:hRule="exact" w:wrap="none" w:vAnchor="page" w:hAnchor="page" w:x="702" w:y="8177"/>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France, like Italy, boasts an unreformed Communist party with representation in Parliament, as well as a sizeable far-right without parliamentary representation in France.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702" w:y="1711"/>
        <w:widowControl w:val="0"/>
        <w:shd w:val="clear" w:color="auto" w:fill="auto"/>
        <w:bidi w:val="0"/>
        <w:spacing w:before="0" w:after="0" w:line="240" w:lineRule="auto"/>
        <w:ind w:left="0" w:right="0"/>
        <w:jc w:val="left"/>
      </w:pPr>
      <w:bookmarkStart w:id="140" w:name="bookmark140"/>
      <w:r>
        <w:rPr>
          <w:color w:val="000000"/>
          <w:spacing w:val="0"/>
          <w:w w:val="100"/>
          <w:position w:val="0"/>
          <w:shd w:val="clear" w:color="auto" w:fill="auto"/>
          <w:lang w:val="en-US" w:eastAsia="en-US" w:bidi="en-US"/>
        </w:rPr>
        <w:t>Glossary</w:t>
      </w:r>
      <w:bookmarkEnd w:id="140"/>
    </w:p>
    <w:p>
      <w:pPr>
        <w:pStyle w:val="Style13"/>
        <w:keepNext w:val="0"/>
        <w:keepLines w:val="0"/>
        <w:framePr w:w="5794" w:h="6826" w:hRule="exact" w:wrap="none" w:vAnchor="page" w:hAnchor="page" w:x="702"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Accords de Grenelle</w:t>
      </w:r>
      <w:r>
        <w:rPr>
          <w:color w:val="000000"/>
          <w:spacing w:val="0"/>
          <w:w w:val="100"/>
          <w:position w:val="0"/>
          <w:shd w:val="clear" w:color="auto" w:fill="auto"/>
          <w:lang w:val="en-US" w:eastAsia="en-US" w:bidi="en-US"/>
        </w:rPr>
        <w:t>: June 1968 tripartite (unions-employers- government) agreement on pay and working conditions which ended the May strikes and riots</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Accords Matignon</w:t>
      </w:r>
      <w:r>
        <w:rPr>
          <w:color w:val="000000"/>
          <w:spacing w:val="0"/>
          <w:w w:val="100"/>
          <w:position w:val="0"/>
          <w:shd w:val="clear" w:color="auto" w:fill="auto"/>
          <w:lang w:val="en-US" w:eastAsia="en-US" w:bidi="en-US"/>
        </w:rPr>
        <w:t xml:space="preserve">: June 1936 tripartite agreement on pay and working conditions following the electoral victory of the Popular Front </w:t>
      </w:r>
      <w:r>
        <w:rPr>
          <w:b/>
          <w:bCs/>
          <w:color w:val="000000"/>
          <w:spacing w:val="0"/>
          <w:w w:val="100"/>
          <w:position w:val="0"/>
          <w:shd w:val="clear" w:color="auto" w:fill="auto"/>
          <w:lang w:val="en-US" w:eastAsia="en-US" w:bidi="en-US"/>
        </w:rPr>
        <w:t>atelier</w:t>
      </w:r>
      <w:r>
        <w:rPr>
          <w:color w:val="000000"/>
          <w:spacing w:val="0"/>
          <w:w w:val="100"/>
          <w:position w:val="0"/>
          <w:shd w:val="clear" w:color="auto" w:fill="auto"/>
          <w:lang w:val="en-US" w:eastAsia="en-US" w:bidi="en-US"/>
        </w:rPr>
        <w:t xml:space="preserve">: industrial workshop, usually of small size </w:t>
      </w:r>
      <w:r>
        <w:rPr>
          <w:b/>
          <w:bCs/>
          <w:color w:val="000000"/>
          <w:spacing w:val="0"/>
          <w:w w:val="100"/>
          <w:position w:val="0"/>
          <w:shd w:val="clear" w:color="auto" w:fill="auto"/>
          <w:lang w:val="fr-FR" w:eastAsia="fr-FR" w:bidi="fr-FR"/>
        </w:rPr>
        <w:t>baccalaureat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secondary education diploma</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Banque de France</w:t>
      </w:r>
      <w:r>
        <w:rPr>
          <w:color w:val="000000"/>
          <w:spacing w:val="0"/>
          <w:w w:val="100"/>
          <w:position w:val="0"/>
          <w:shd w:val="clear" w:color="auto" w:fill="auto"/>
          <w:lang w:val="en-US" w:eastAsia="en-US" w:bidi="en-US"/>
        </w:rPr>
        <w:t>: France’s central bank (est. 1800)</w:t>
      </w:r>
    </w:p>
    <w:p>
      <w:pPr>
        <w:pStyle w:val="Style13"/>
        <w:keepNext w:val="0"/>
        <w:keepLines w:val="0"/>
        <w:framePr w:w="5794" w:h="6826" w:hRule="exact" w:wrap="none" w:vAnchor="page" w:hAnchor="page" w:x="702"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beur</w:t>
      </w:r>
      <w:r>
        <w:rPr>
          <w:color w:val="000000"/>
          <w:spacing w:val="0"/>
          <w:w w:val="100"/>
          <w:position w:val="0"/>
          <w:shd w:val="clear" w:color="auto" w:fill="auto"/>
          <w:lang w:val="en-US" w:eastAsia="en-US" w:bidi="en-US"/>
        </w:rPr>
        <w:t>: second-generation Arab immigrants (inverted from ‘arabe’; pun on ‘butter’)</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cadres</w:t>
      </w:r>
      <w:r>
        <w:rPr>
          <w:color w:val="000000"/>
          <w:spacing w:val="0"/>
          <w:w w:val="100"/>
          <w:position w:val="0"/>
          <w:shd w:val="clear" w:color="auto" w:fill="auto"/>
          <w:lang w:val="en-US" w:eastAsia="en-US" w:bidi="en-US"/>
        </w:rPr>
        <w:t>: (production) managers</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Cartel des Gauches</w:t>
      </w:r>
      <w:r>
        <w:rPr>
          <w:color w:val="000000"/>
          <w:spacing w:val="0"/>
          <w:w w:val="100"/>
          <w:position w:val="0"/>
          <w:shd w:val="clear" w:color="auto" w:fill="auto"/>
          <w:lang w:val="en-US" w:eastAsia="en-US" w:bidi="en-US"/>
        </w:rPr>
        <w:t>: Electoral alliance enabling coalition government by</w:t>
      </w:r>
    </w:p>
    <w:p>
      <w:pPr>
        <w:pStyle w:val="Style13"/>
        <w:keepNext w:val="0"/>
        <w:keepLines w:val="0"/>
        <w:framePr w:w="5794" w:h="6826" w:hRule="exact" w:wrap="none" w:vAnchor="page" w:hAnchor="page" w:x="702" w:y="3612"/>
        <w:widowControl w:val="0"/>
        <w:shd w:val="clear" w:color="auto" w:fill="auto"/>
        <w:bidi w:val="0"/>
        <w:spacing w:before="0" w:after="0"/>
        <w:ind w:left="0" w:right="0" w:firstLine="380"/>
        <w:jc w:val="left"/>
      </w:pPr>
      <w:r>
        <w:rPr>
          <w:color w:val="000000"/>
          <w:spacing w:val="0"/>
          <w:w w:val="100"/>
          <w:position w:val="0"/>
          <w:shd w:val="clear" w:color="auto" w:fill="auto"/>
          <w:lang w:val="en-US" w:eastAsia="en-US" w:bidi="en-US"/>
        </w:rPr>
        <w:t>Radicals and Socialists (1924)</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 xml:space="preserve">certificat </w:t>
      </w:r>
      <w:r>
        <w:rPr>
          <w:b/>
          <w:bCs/>
          <w:color w:val="000000"/>
          <w:spacing w:val="0"/>
          <w:w w:val="100"/>
          <w:position w:val="0"/>
          <w:shd w:val="clear" w:color="auto" w:fill="auto"/>
          <w:lang w:val="en-US" w:eastAsia="en-US" w:bidi="en-US"/>
        </w:rPr>
        <w:t>d’etudes</w:t>
      </w:r>
      <w:r>
        <w:rPr>
          <w:color w:val="000000"/>
          <w:spacing w:val="0"/>
          <w:w w:val="100"/>
          <w:position w:val="0"/>
          <w:shd w:val="clear" w:color="auto" w:fill="auto"/>
          <w:lang w:val="en-US" w:eastAsia="en-US" w:bidi="en-US"/>
        </w:rPr>
        <w:t xml:space="preserve">: primary education diploma </w:t>
      </w:r>
      <w:r>
        <w:rPr>
          <w:b/>
          <w:bCs/>
          <w:color w:val="000000"/>
          <w:spacing w:val="0"/>
          <w:w w:val="100"/>
          <w:position w:val="0"/>
          <w:shd w:val="clear" w:color="auto" w:fill="auto"/>
          <w:lang w:val="en-US" w:eastAsia="en-US" w:bidi="en-US"/>
        </w:rPr>
        <w:t xml:space="preserve">cite </w:t>
      </w:r>
      <w:r>
        <w:rPr>
          <w:color w:val="000000"/>
          <w:spacing w:val="0"/>
          <w:w w:val="100"/>
          <w:position w:val="0"/>
          <w:shd w:val="clear" w:color="auto" w:fill="auto"/>
          <w:lang w:val="en-US" w:eastAsia="en-US" w:bidi="en-US"/>
        </w:rPr>
        <w:t>: suburban housing estate</w:t>
      </w:r>
    </w:p>
    <w:p>
      <w:pPr>
        <w:pStyle w:val="Style13"/>
        <w:keepNext w:val="0"/>
        <w:keepLines w:val="0"/>
        <w:framePr w:w="5794" w:h="6826" w:hRule="exact" w:wrap="none" w:vAnchor="page" w:hAnchor="page" w:x="702"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cohabitation</w:t>
      </w:r>
      <w:r>
        <w:rPr>
          <w:color w:val="000000"/>
          <w:spacing w:val="0"/>
          <w:w w:val="100"/>
          <w:position w:val="0"/>
          <w:shd w:val="clear" w:color="auto" w:fill="auto"/>
          <w:lang w:val="en-US" w:eastAsia="en-US" w:bidi="en-US"/>
        </w:rPr>
        <w:t>: situation in which the head of state and the prime minister are of opposing political parties</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 xml:space="preserve">comités </w:t>
      </w:r>
      <w:r>
        <w:rPr>
          <w:b/>
          <w:bCs/>
          <w:color w:val="000000"/>
          <w:spacing w:val="0"/>
          <w:w w:val="100"/>
          <w:position w:val="0"/>
          <w:shd w:val="clear" w:color="auto" w:fill="auto"/>
          <w:lang w:val="en-US" w:eastAsia="en-US" w:bidi="en-US"/>
        </w:rPr>
        <w:t>d’entreprise</w:t>
      </w:r>
      <w:r>
        <w:rPr>
          <w:color w:val="000000"/>
          <w:spacing w:val="0"/>
          <w:w w:val="100"/>
          <w:position w:val="0"/>
          <w:shd w:val="clear" w:color="auto" w:fill="auto"/>
          <w:lang w:val="en-US" w:eastAsia="en-US" w:bidi="en-US"/>
        </w:rPr>
        <w:t xml:space="preserve">: works councils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en-US" w:eastAsia="en-US" w:bidi="en-US"/>
        </w:rPr>
        <w:t>1945)</w:t>
      </w:r>
    </w:p>
    <w:p>
      <w:pPr>
        <w:pStyle w:val="Style13"/>
        <w:keepNext w:val="0"/>
        <w:keepLines w:val="0"/>
        <w:framePr w:w="5794" w:h="6826" w:hRule="exact" w:wrap="none" w:vAnchor="page" w:hAnchor="page" w:x="702" w:y="3612"/>
        <w:widowControl w:val="0"/>
        <w:shd w:val="clear" w:color="auto" w:fill="auto"/>
        <w:bidi w:val="0"/>
        <w:spacing w:before="0" w:after="0"/>
        <w:ind w:left="380" w:right="0" w:hanging="380"/>
        <w:jc w:val="left"/>
      </w:pPr>
      <w:r>
        <w:rPr>
          <w:b/>
          <w:bCs/>
          <w:color w:val="000000"/>
          <w:spacing w:val="0"/>
          <w:w w:val="100"/>
          <w:position w:val="0"/>
          <w:shd w:val="clear" w:color="auto" w:fill="auto"/>
          <w:lang w:val="fr-FR" w:eastAsia="fr-FR" w:bidi="fr-FR"/>
        </w:rPr>
        <w:t>commune</w:t>
      </w:r>
      <w:r>
        <w:rPr>
          <w:color w:val="000000"/>
          <w:spacing w:val="0"/>
          <w:w w:val="100"/>
          <w:position w:val="0"/>
          <w:shd w:val="clear" w:color="auto" w:fill="auto"/>
          <w:lang w:val="fr-FR" w:eastAsia="fr-FR" w:bidi="fr-FR"/>
        </w:rPr>
        <w:t>: basic administrative division of territory (roughly equivalent to a borough)</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conseil des prud’hommes</w:t>
      </w:r>
      <w:r>
        <w:rPr>
          <w:color w:val="000000"/>
          <w:spacing w:val="0"/>
          <w:w w:val="100"/>
          <w:position w:val="0"/>
          <w:shd w:val="clear" w:color="auto" w:fill="auto"/>
          <w:lang w:val="fr-FR" w:eastAsia="fr-FR" w:bidi="fr-FR"/>
        </w:rPr>
        <w:t xml:space="preserve">: industrial tribunal (est. 1848) </w:t>
      </w:r>
      <w:r>
        <w:rPr>
          <w:b/>
          <w:bCs/>
          <w:color w:val="000000"/>
          <w:spacing w:val="0"/>
          <w:w w:val="100"/>
          <w:position w:val="0"/>
          <w:shd w:val="clear" w:color="auto" w:fill="auto"/>
          <w:lang w:val="en-US" w:eastAsia="en-US" w:bidi="en-US"/>
        </w:rPr>
        <w:t xml:space="preserve">corps </w:t>
      </w:r>
      <w:r>
        <w:rPr>
          <w:b/>
          <w:bCs/>
          <w:color w:val="000000"/>
          <w:spacing w:val="0"/>
          <w:w w:val="100"/>
          <w:position w:val="0"/>
          <w:shd w:val="clear" w:color="auto" w:fill="auto"/>
          <w:lang w:val="fr-FR" w:eastAsia="fr-FR" w:bidi="fr-FR"/>
        </w:rPr>
        <w:t>intermediaires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non-political representative organisations </w:t>
      </w:r>
      <w:r>
        <w:rPr>
          <w:b/>
          <w:bCs/>
          <w:color w:val="000000"/>
          <w:spacing w:val="0"/>
          <w:w w:val="100"/>
          <w:position w:val="0"/>
          <w:shd w:val="clear" w:color="auto" w:fill="auto"/>
          <w:lang w:val="en-US" w:eastAsia="en-US" w:bidi="en-US"/>
        </w:rPr>
        <w:t>departement</w:t>
      </w:r>
      <w:r>
        <w:rPr>
          <w:color w:val="000000"/>
          <w:spacing w:val="0"/>
          <w:w w:val="100"/>
          <w:position w:val="0"/>
          <w:shd w:val="clear" w:color="auto" w:fill="auto"/>
          <w:lang w:val="en-US" w:eastAsia="en-US" w:bidi="en-US"/>
        </w:rPr>
        <w:t>: administrative territorial division corresponding to an English county</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depute </w:t>
      </w:r>
      <w:r>
        <w:rPr>
          <w:color w:val="000000"/>
          <w:spacing w:val="0"/>
          <w:w w:val="100"/>
          <w:position w:val="0"/>
          <w:shd w:val="clear" w:color="auto" w:fill="auto"/>
          <w:lang w:val="en-US" w:eastAsia="en-US" w:bidi="en-US"/>
        </w:rPr>
        <w:t>: member of the French legislature</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Deux Cents Familles</w:t>
      </w:r>
      <w:r>
        <w:rPr>
          <w:color w:val="000000"/>
          <w:spacing w:val="0"/>
          <w:w w:val="100"/>
          <w:position w:val="0"/>
          <w:shd w:val="clear" w:color="auto" w:fill="auto"/>
          <w:lang w:val="en-US" w:eastAsia="en-US" w:bidi="en-US"/>
        </w:rPr>
        <w:t>: France’s richest families with one or more mem</w:t>
        <w:softHyphen/>
        <w:t xml:space="preserve">bers on the board of regents of the Banque de France (until 1937) </w:t>
      </w:r>
      <w:r>
        <w:rPr>
          <w:b/>
          <w:bCs/>
          <w:color w:val="000000"/>
          <w:spacing w:val="0"/>
          <w:w w:val="100"/>
          <w:position w:val="0"/>
          <w:shd w:val="clear" w:color="auto" w:fill="auto"/>
          <w:lang w:val="en-US" w:eastAsia="en-US" w:bidi="en-US"/>
        </w:rPr>
        <w:t>dirigisme</w:t>
      </w:r>
      <w:r>
        <w:rPr>
          <w:color w:val="000000"/>
          <w:spacing w:val="0"/>
          <w:w w:val="100"/>
          <w:position w:val="0"/>
          <w:shd w:val="clear" w:color="auto" w:fill="auto"/>
          <w:lang w:val="en-US" w:eastAsia="en-US" w:bidi="en-US"/>
        </w:rPr>
        <w:t xml:space="preserve">: the managed economy in doctrine and practice </w:t>
      </w:r>
      <w:r>
        <w:rPr>
          <w:b/>
          <w:bCs/>
          <w:color w:val="000000"/>
          <w:spacing w:val="0"/>
          <w:w w:val="100"/>
          <w:position w:val="0"/>
          <w:shd w:val="clear" w:color="auto" w:fill="auto"/>
          <w:lang w:val="en-US" w:eastAsia="en-US" w:bidi="en-US"/>
        </w:rPr>
        <w:t>droits acquis</w:t>
      </w:r>
      <w:r>
        <w:rPr>
          <w:color w:val="000000"/>
          <w:spacing w:val="0"/>
          <w:w w:val="100"/>
          <w:position w:val="0"/>
          <w:shd w:val="clear" w:color="auto" w:fill="auto"/>
          <w:lang w:val="en-US" w:eastAsia="en-US" w:bidi="en-US"/>
        </w:rPr>
        <w:t xml:space="preserve">: social and economic entitlements </w:t>
      </w:r>
      <w:r>
        <w:rPr>
          <w:b/>
          <w:bCs/>
          <w:color w:val="000000"/>
          <w:spacing w:val="0"/>
          <w:w w:val="100"/>
          <w:position w:val="0"/>
          <w:shd w:val="clear" w:color="auto" w:fill="auto"/>
          <w:lang w:val="en-US" w:eastAsia="en-US" w:bidi="en-US"/>
        </w:rPr>
        <w:t xml:space="preserve">ecole </w:t>
      </w:r>
      <w:r>
        <w:rPr>
          <w:b/>
          <w:bCs/>
          <w:color w:val="000000"/>
          <w:spacing w:val="0"/>
          <w:w w:val="100"/>
          <w:position w:val="0"/>
          <w:shd w:val="clear" w:color="auto" w:fill="auto"/>
          <w:lang w:val="fr-FR" w:eastAsia="fr-FR" w:bidi="fr-FR"/>
        </w:rPr>
        <w:t>normale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teacher training college </w:t>
      </w:r>
      <w:r>
        <w:rPr>
          <w:b/>
          <w:bCs/>
          <w:color w:val="000000"/>
          <w:spacing w:val="0"/>
          <w:w w:val="100"/>
          <w:position w:val="0"/>
          <w:shd w:val="clear" w:color="auto" w:fill="auto"/>
          <w:lang w:val="en-US" w:eastAsia="en-US" w:bidi="en-US"/>
        </w:rPr>
        <w:t>fabrique</w:t>
      </w:r>
      <w:r>
        <w:rPr>
          <w:color w:val="000000"/>
          <w:spacing w:val="0"/>
          <w:w w:val="100"/>
          <w:position w:val="0"/>
          <w:shd w:val="clear" w:color="auto" w:fill="auto"/>
          <w:lang w:val="en-US" w:eastAsia="en-US" w:bidi="en-US"/>
        </w:rPr>
        <w:t>: industrial establishment</w:t>
      </w:r>
    </w:p>
    <w:p>
      <w:pPr>
        <w:pStyle w:val="Style35"/>
        <w:keepNext w:val="0"/>
        <w:keepLines w:val="0"/>
        <w:framePr w:wrap="none" w:vAnchor="page" w:hAnchor="page" w:x="722" w:y="10827"/>
        <w:widowControl w:val="0"/>
        <w:shd w:val="clear" w:color="auto" w:fill="auto"/>
        <w:bidi w:val="0"/>
        <w:spacing w:before="0" w:after="0" w:line="240" w:lineRule="auto"/>
        <w:ind w:left="0" w:right="0" w:firstLine="0"/>
        <w:jc w:val="left"/>
      </w:pPr>
      <w:bookmarkStart w:id="142" w:name="bookmark142"/>
      <w:r>
        <w:rPr>
          <w:color w:val="000000"/>
          <w:spacing w:val="0"/>
          <w:w w:val="100"/>
          <w:position w:val="0"/>
          <w:shd w:val="clear" w:color="auto" w:fill="auto"/>
          <w:lang w:val="en-US" w:eastAsia="en-US" w:bidi="en-US"/>
        </w:rPr>
        <w:t>132</w:t>
      </w:r>
      <w:bookmarkEnd w:id="142"/>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5056"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Glossary</w:t>
      </w:r>
    </w:p>
    <w:p>
      <w:pPr>
        <w:pStyle w:val="Style35"/>
        <w:keepNext w:val="0"/>
        <w:keepLines w:val="0"/>
        <w:framePr w:wrap="none" w:vAnchor="page" w:hAnchor="page" w:x="6155"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133</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fonctionnaire</w:t>
      </w:r>
      <w:r>
        <w:rPr>
          <w:color w:val="000000"/>
          <w:spacing w:val="0"/>
          <w:w w:val="100"/>
          <w:position w:val="0"/>
          <w:shd w:val="clear" w:color="auto" w:fill="auto"/>
          <w:lang w:val="en-US" w:eastAsia="en-US" w:bidi="en-US"/>
        </w:rPr>
        <w:t>: government employee or civil servant</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fonction publique</w:t>
      </w:r>
      <w:r>
        <w:rPr>
          <w:color w:val="000000"/>
          <w:spacing w:val="0"/>
          <w:w w:val="100"/>
          <w:position w:val="0"/>
          <w:shd w:val="clear" w:color="auto" w:fill="auto"/>
          <w:lang w:val="en-US" w:eastAsia="en-US" w:bidi="en-US"/>
        </w:rPr>
        <w:t>: public or civil service</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franc zone</w:t>
      </w:r>
      <w:r>
        <w:rPr>
          <w:color w:val="000000"/>
          <w:spacing w:val="0"/>
          <w:w w:val="100"/>
          <w:position w:val="0"/>
          <w:shd w:val="clear" w:color="auto" w:fill="auto"/>
          <w:lang w:val="en-US" w:eastAsia="en-US" w:bidi="en-US"/>
        </w:rPr>
        <w:t>: postwar monetary union between France and its present and former overseas possessions using the franc as a common currency</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Front Populaire</w:t>
      </w:r>
      <w:r>
        <w:rPr>
          <w:color w:val="000000"/>
          <w:spacing w:val="0"/>
          <w:w w:val="100"/>
          <w:position w:val="0"/>
          <w:shd w:val="clear" w:color="auto" w:fill="auto"/>
          <w:lang w:val="en-US" w:eastAsia="en-US" w:bidi="en-US"/>
        </w:rPr>
        <w:t>: Electoral alliance between and government of Radicals, Socialists and Communists (1936)</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grands corps (de l’Etat)</w:t>
      </w:r>
      <w:r>
        <w:rPr>
          <w:color w:val="000000"/>
          <w:spacing w:val="0"/>
          <w:w w:val="100"/>
          <w:position w:val="0"/>
          <w:shd w:val="clear" w:color="auto" w:fill="auto"/>
          <w:lang w:val="en-US" w:eastAsia="en-US" w:bidi="en-US"/>
        </w:rPr>
        <w:t>: prestigious government departments or agencies</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fr-FR" w:eastAsia="fr-FR" w:bidi="fr-FR"/>
        </w:rPr>
        <w:t>grandes «écoles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elite higher education institutions with competitive admis</w:t>
        <w:softHyphen/>
        <w:t>sion</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Latin Quarter</w:t>
      </w:r>
      <w:r>
        <w:rPr>
          <w:color w:val="000000"/>
          <w:spacing w:val="0"/>
          <w:w w:val="100"/>
          <w:position w:val="0"/>
          <w:shd w:val="clear" w:color="auto" w:fill="auto"/>
          <w:lang w:val="en-US" w:eastAsia="en-US" w:bidi="en-US"/>
        </w:rPr>
        <w:t>: the Paris district including the university of the Sorbonne; place of student uprising in May 1968</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Liberation</w:t>
      </w:r>
      <w:r>
        <w:rPr>
          <w:color w:val="000000"/>
          <w:spacing w:val="0"/>
          <w:w w:val="100"/>
          <w:position w:val="0"/>
          <w:shd w:val="clear" w:color="auto" w:fill="auto"/>
          <w:lang w:val="en-US" w:eastAsia="en-US" w:bidi="en-US"/>
        </w:rPr>
        <w:t>: i.e. from Nazi occupation; by extension, the period from 6 June, 1944 to 16 January, 1946, when General de Gaulle resigned the premiership</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loi</w:t>
      </w:r>
      <w:r>
        <w:rPr>
          <w:color w:val="000000"/>
          <w:spacing w:val="0"/>
          <w:w w:val="100"/>
          <w:position w:val="0"/>
          <w:shd w:val="clear" w:color="auto" w:fill="auto"/>
          <w:lang w:val="en-US" w:eastAsia="en-US" w:bidi="en-US"/>
        </w:rPr>
        <w:t>: an act passed by the French Parliament, usually bearing the name of its promoter</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lotissement</w:t>
      </w:r>
      <w:r>
        <w:rPr>
          <w:color w:val="000000"/>
          <w:spacing w:val="0"/>
          <w:w w:val="100"/>
          <w:position w:val="0"/>
          <w:shd w:val="clear" w:color="auto" w:fill="auto"/>
          <w:lang w:val="en-US" w:eastAsia="en-US" w:bidi="en-US"/>
        </w:rPr>
        <w:t>: suburban residential estate</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Metropolitain </w:t>
      </w:r>
      <w:r>
        <w:rPr>
          <w:color w:val="000000"/>
          <w:spacing w:val="0"/>
          <w:w w:val="100"/>
          <w:position w:val="0"/>
          <w:shd w:val="clear" w:color="auto" w:fill="auto"/>
          <w:lang w:val="en-US" w:eastAsia="en-US" w:bidi="en-US"/>
        </w:rPr>
        <w:t xml:space="preserve">(in short </w:t>
      </w:r>
      <w:r>
        <w:rPr>
          <w:b/>
          <w:bCs/>
          <w:color w:val="000000"/>
          <w:spacing w:val="0"/>
          <w:w w:val="100"/>
          <w:position w:val="0"/>
          <w:shd w:val="clear" w:color="auto" w:fill="auto"/>
          <w:lang w:val="en-US" w:eastAsia="en-US" w:bidi="en-US"/>
        </w:rPr>
        <w:t>Metro</w:t>
      </w:r>
      <w:r>
        <w:rPr>
          <w:color w:val="000000"/>
          <w:spacing w:val="0"/>
          <w:w w:val="100"/>
          <w:position w:val="0"/>
          <w:shd w:val="clear" w:color="auto" w:fill="auto"/>
          <w:lang w:val="en-US" w:eastAsia="en-US" w:bidi="en-US"/>
        </w:rPr>
        <w:t>): undergound suburban railway</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mur de l’argent</w:t>
      </w:r>
      <w:r>
        <w:rPr>
          <w:color w:val="000000"/>
          <w:spacing w:val="0"/>
          <w:w w:val="100"/>
          <w:position w:val="0"/>
          <w:shd w:val="clear" w:color="auto" w:fill="auto"/>
          <w:lang w:val="en-US" w:eastAsia="en-US" w:bidi="en-US"/>
        </w:rPr>
        <w:t>: a phrase used to denounce the opposition of business interests to inflationary policies in the interwar period</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Nouvelle Vague </w:t>
      </w:r>
      <w:r>
        <w:rPr>
          <w:color w:val="000000"/>
          <w:spacing w:val="0"/>
          <w:w w:val="100"/>
          <w:position w:val="0"/>
          <w:shd w:val="clear" w:color="auto" w:fill="auto"/>
          <w:lang w:val="en-US" w:eastAsia="en-US" w:bidi="en-US"/>
        </w:rPr>
        <w:t>(‘new wave’): a school of naturalist film-making at the turn of the 1960s</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OPA</w:t>
      </w:r>
      <w:r>
        <w:rPr>
          <w:color w:val="000000"/>
          <w:spacing w:val="0"/>
          <w:w w:val="100"/>
          <w:position w:val="0"/>
          <w:shd w:val="clear" w:color="auto" w:fill="auto"/>
          <w:lang w:val="en-US" w:eastAsia="en-US" w:bidi="en-US"/>
        </w:rPr>
        <w:t>: (company) take-over</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organisations </w:t>
      </w:r>
      <w:r>
        <w:rPr>
          <w:b/>
          <w:bCs/>
          <w:color w:val="000000"/>
          <w:spacing w:val="0"/>
          <w:w w:val="100"/>
          <w:position w:val="0"/>
          <w:shd w:val="clear" w:color="auto" w:fill="auto"/>
          <w:lang w:val="fr-FR" w:eastAsia="fr-FR" w:bidi="fr-FR"/>
        </w:rPr>
        <w:t xml:space="preserve">syndicales </w:t>
      </w:r>
      <w:r>
        <w:rPr>
          <w:b/>
          <w:bCs/>
          <w:color w:val="000000"/>
          <w:spacing w:val="0"/>
          <w:w w:val="100"/>
          <w:position w:val="0"/>
          <w:shd w:val="clear" w:color="auto" w:fill="auto"/>
          <w:lang w:val="en-US" w:eastAsia="en-US" w:bidi="en-US"/>
        </w:rPr>
        <w:t>representatives</w:t>
      </w:r>
      <w:r>
        <w:rPr>
          <w:color w:val="000000"/>
          <w:spacing w:val="0"/>
          <w:w w:val="100"/>
          <w:position w:val="0"/>
          <w:shd w:val="clear" w:color="auto" w:fill="auto"/>
          <w:lang w:val="en-US" w:eastAsia="en-US" w:bidi="en-US"/>
        </w:rPr>
        <w:t>: officially recognised labour organisations</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pantouflage</w:t>
      </w:r>
      <w:r>
        <w:rPr>
          <w:color w:val="000000"/>
          <w:spacing w:val="0"/>
          <w:w w:val="100"/>
          <w:position w:val="0"/>
          <w:shd w:val="clear" w:color="auto" w:fill="auto"/>
          <w:lang w:val="en-US" w:eastAsia="en-US" w:bidi="en-US"/>
        </w:rPr>
        <w:t xml:space="preserve">: transfer of higher civil servants on to company boards </w:t>
      </w:r>
      <w:r>
        <w:rPr>
          <w:b/>
          <w:bCs/>
          <w:color w:val="000000"/>
          <w:spacing w:val="0"/>
          <w:w w:val="100"/>
          <w:position w:val="0"/>
          <w:shd w:val="clear" w:color="auto" w:fill="auto"/>
          <w:lang w:val="en-US" w:eastAsia="en-US" w:bidi="en-US"/>
        </w:rPr>
        <w:t>paritarisme</w:t>
      </w:r>
      <w:r>
        <w:rPr>
          <w:color w:val="000000"/>
          <w:spacing w:val="0"/>
          <w:w w:val="100"/>
          <w:position w:val="0"/>
          <w:shd w:val="clear" w:color="auto" w:fill="auto"/>
          <w:lang w:val="en-US" w:eastAsia="en-US" w:bidi="en-US"/>
        </w:rPr>
        <w:t>: statutory, tripartite association of government, employers’ and union representatives in settling industrial disputes</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pieds noirs</w:t>
      </w:r>
      <w:r>
        <w:rPr>
          <w:color w:val="000000"/>
          <w:spacing w:val="0"/>
          <w:w w:val="100"/>
          <w:position w:val="0"/>
          <w:shd w:val="clear" w:color="auto" w:fill="auto"/>
          <w:lang w:val="en-US" w:eastAsia="en-US" w:bidi="en-US"/>
        </w:rPr>
        <w:t>: French colonists and their descendants resettled in France from North Africa after 1962</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pistonner </w:t>
      </w:r>
      <w:r>
        <w:rPr>
          <w:color w:val="000000"/>
          <w:spacing w:val="0"/>
          <w:w w:val="100"/>
          <w:position w:val="0"/>
          <w:shd w:val="clear" w:color="auto" w:fill="auto"/>
          <w:lang w:val="en-US" w:eastAsia="en-US" w:bidi="en-US"/>
        </w:rPr>
        <w:t>(coll.): to pull strings for someone; to job-rig</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plan de relance</w:t>
      </w:r>
      <w:r>
        <w:rPr>
          <w:color w:val="000000"/>
          <w:spacing w:val="0"/>
          <w:w w:val="100"/>
          <w:position w:val="0"/>
          <w:shd w:val="clear" w:color="auto" w:fill="auto"/>
          <w:lang w:val="en-US" w:eastAsia="en-US" w:bidi="en-US"/>
        </w:rPr>
        <w:t>: pump-priming policy: demand is boosted by government expenditure so as to stimulate the economy</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plan de rigueur</w:t>
      </w:r>
      <w:r>
        <w:rPr>
          <w:color w:val="000000"/>
          <w:spacing w:val="0"/>
          <w:w w:val="100"/>
          <w:position w:val="0"/>
          <w:shd w:val="clear" w:color="auto" w:fill="auto"/>
          <w:lang w:val="en-US" w:eastAsia="en-US" w:bidi="en-US"/>
        </w:rPr>
        <w:t>: policy geared to restore public finances and slow down economic activity</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prefet </w:t>
      </w:r>
      <w:r>
        <w:rPr>
          <w:color w:val="000000"/>
          <w:spacing w:val="0"/>
          <w:w w:val="100"/>
          <w:position w:val="0"/>
          <w:shd w:val="clear" w:color="auto" w:fill="auto"/>
          <w:lang w:val="en-US" w:eastAsia="en-US" w:bidi="en-US"/>
        </w:rPr>
        <w:t xml:space="preserve">(prefect): central government chief executive in a </w:t>
      </w:r>
      <w:r>
        <w:rPr>
          <w:i/>
          <w:iCs/>
          <w:color w:val="000000"/>
          <w:spacing w:val="0"/>
          <w:w w:val="100"/>
          <w:position w:val="0"/>
          <w:shd w:val="clear" w:color="auto" w:fill="auto"/>
          <w:lang w:val="en-US" w:eastAsia="en-US" w:bidi="en-US"/>
        </w:rPr>
        <w:t xml:space="preserve">departement </w:t>
      </w:r>
      <w:r>
        <w:rPr>
          <w:b/>
          <w:bCs/>
          <w:color w:val="000000"/>
          <w:spacing w:val="0"/>
          <w:w w:val="100"/>
          <w:position w:val="0"/>
          <w:shd w:val="clear" w:color="auto" w:fill="auto"/>
          <w:lang w:val="en-US" w:eastAsia="en-US" w:bidi="en-US"/>
        </w:rPr>
        <w:t>rentier</w:t>
      </w:r>
      <w:r>
        <w:rPr>
          <w:color w:val="000000"/>
          <w:spacing w:val="0"/>
          <w:w w:val="100"/>
          <w:position w:val="0"/>
          <w:shd w:val="clear" w:color="auto" w:fill="auto"/>
          <w:lang w:val="en-US" w:eastAsia="en-US" w:bidi="en-US"/>
        </w:rPr>
        <w:t>: person of private means; (government) bond holder (fixed annu</w:t>
        <w:softHyphen/>
        <w:t>ity), hence, timid investor</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soixante-huitard</w:t>
      </w:r>
      <w:r>
        <w:rPr>
          <w:color w:val="000000"/>
          <w:spacing w:val="0"/>
          <w:w w:val="100"/>
          <w:position w:val="0"/>
          <w:shd w:val="clear" w:color="auto" w:fill="auto"/>
          <w:lang w:val="en-US" w:eastAsia="en-US" w:bidi="en-US"/>
        </w:rPr>
        <w:t>: ‘veteran’ of the May 1968 student uprising; anti</w:t>
        <w:softHyphen/>
        <w:t>capitalist, left-wing ideology</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taxe professionnelle</w:t>
      </w:r>
      <w:r>
        <w:rPr>
          <w:color w:val="000000"/>
          <w:spacing w:val="0"/>
          <w:w w:val="100"/>
          <w:position w:val="0"/>
          <w:shd w:val="clear" w:color="auto" w:fill="auto"/>
          <w:lang w:val="en-US" w:eastAsia="en-US" w:bidi="en-US"/>
        </w:rPr>
        <w:t xml:space="preserve">: corporation tax levied to finance technical training </w:t>
      </w:r>
      <w:r>
        <w:rPr>
          <w:b/>
          <w:bCs/>
          <w:color w:val="000000"/>
          <w:spacing w:val="0"/>
          <w:w w:val="100"/>
          <w:position w:val="0"/>
          <w:shd w:val="clear" w:color="auto" w:fill="auto"/>
          <w:lang w:val="en-US" w:eastAsia="en-US" w:bidi="en-US"/>
        </w:rPr>
        <w:t>technocrate</w:t>
      </w:r>
      <w:r>
        <w:rPr>
          <w:color w:val="000000"/>
          <w:spacing w:val="0"/>
          <w:w w:val="100"/>
          <w:position w:val="0"/>
          <w:shd w:val="clear" w:color="auto" w:fill="auto"/>
          <w:lang w:val="en-US" w:eastAsia="en-US" w:bidi="en-US"/>
        </w:rPr>
        <w:t>: higher civil servant or decision-maker with a scientific training</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tribunal de commerce</w:t>
      </w:r>
      <w:r>
        <w:rPr>
          <w:color w:val="000000"/>
          <w:spacing w:val="0"/>
          <w:w w:val="100"/>
          <w:position w:val="0"/>
          <w:shd w:val="clear" w:color="auto" w:fill="auto"/>
          <w:lang w:val="en-US" w:eastAsia="en-US" w:bidi="en-US"/>
        </w:rPr>
        <w:t>: commercial and bankruptcy court</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798" w:h="710" w:hRule="exact" w:wrap="none" w:vAnchor="page" w:hAnchor="page" w:x="700" w:y="1711"/>
        <w:widowControl w:val="0"/>
        <w:shd w:val="clear" w:color="auto" w:fill="auto"/>
        <w:bidi w:val="0"/>
        <w:spacing w:before="0" w:after="0" w:line="269" w:lineRule="auto"/>
        <w:ind w:left="740" w:right="0" w:firstLine="0"/>
        <w:jc w:val="left"/>
      </w:pPr>
      <w:bookmarkStart w:id="143" w:name="bookmark143"/>
      <w:r>
        <w:rPr>
          <w:color w:val="000000"/>
          <w:spacing w:val="0"/>
          <w:w w:val="100"/>
          <w:position w:val="0"/>
          <w:shd w:val="clear" w:color="auto" w:fill="auto"/>
          <w:lang w:val="en-US" w:eastAsia="en-US" w:bidi="en-US"/>
        </w:rPr>
        <w:t>A national portrait gallery of twentieth-century France</w:t>
      </w:r>
      <w:bookmarkEnd w:id="143"/>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Allais</w:t>
      </w:r>
      <w:r>
        <w:rPr>
          <w:color w:val="000000"/>
          <w:spacing w:val="0"/>
          <w:w w:val="100"/>
          <w:position w:val="0"/>
          <w:shd w:val="clear" w:color="auto" w:fill="auto"/>
          <w:lang w:val="en-US" w:eastAsia="en-US" w:bidi="en-US"/>
        </w:rPr>
        <w:t>, Maurice (b. 1911): France’s only Nobel laureate in economics (1988)</w:t>
      </w:r>
    </w:p>
    <w:p>
      <w:pPr>
        <w:pStyle w:val="Style13"/>
        <w:keepNext w:val="0"/>
        <w:keepLines w:val="0"/>
        <w:framePr w:w="5798" w:h="6605" w:hRule="exact" w:wrap="none" w:vAnchor="page" w:hAnchor="page" w:x="700" w:y="3612"/>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Armand</w:t>
      </w:r>
      <w:r>
        <w:rPr>
          <w:color w:val="000000"/>
          <w:spacing w:val="0"/>
          <w:w w:val="100"/>
          <w:position w:val="0"/>
          <w:shd w:val="clear" w:color="auto" w:fill="auto"/>
          <w:lang w:val="en-US" w:eastAsia="en-US" w:bidi="en-US"/>
        </w:rPr>
        <w:t>, Louis (1905-71): Charismatic first CEO of the rail utility SNCF</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Aron</w:t>
      </w:r>
      <w:r>
        <w:rPr>
          <w:color w:val="000000"/>
          <w:spacing w:val="0"/>
          <w:w w:val="100"/>
          <w:position w:val="0"/>
          <w:shd w:val="clear" w:color="auto" w:fill="auto"/>
          <w:lang w:val="en-US" w:eastAsia="en-US" w:bidi="en-US"/>
        </w:rPr>
        <w:t>, Raymond (1905-83): Philosopher and sociologist; anti-totalitarian activist</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Aubry</w:t>
      </w:r>
      <w:r>
        <w:rPr>
          <w:color w:val="000000"/>
          <w:spacing w:val="0"/>
          <w:w w:val="100"/>
          <w:position w:val="0"/>
          <w:shd w:val="clear" w:color="auto" w:fill="auto"/>
          <w:lang w:val="en-US" w:eastAsia="en-US" w:bidi="en-US"/>
        </w:rPr>
        <w:t>, Martine (b. 1940): Daughter of Jacques Delors; minister and spon</w:t>
        <w:softHyphen/>
        <w:t>sor of the thirty-five-hour week</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Auriol</w:t>
      </w:r>
      <w:r>
        <w:rPr>
          <w:color w:val="000000"/>
          <w:spacing w:val="0"/>
          <w:w w:val="100"/>
          <w:position w:val="0"/>
          <w:shd w:val="clear" w:color="auto" w:fill="auto"/>
          <w:lang w:val="en-US" w:eastAsia="en-US" w:bidi="en-US"/>
        </w:rPr>
        <w:t>, Vincent (1884-1966): Finance minister of the Popular Front 1936-7; first President of the Fourth Republic, 1946</w:t>
      </w:r>
    </w:p>
    <w:p>
      <w:pPr>
        <w:pStyle w:val="Style13"/>
        <w:keepNext w:val="0"/>
        <w:keepLines w:val="0"/>
        <w:framePr w:w="5798" w:h="6605" w:hRule="exact" w:wrap="none" w:vAnchor="page" w:hAnchor="page" w:x="700" w:y="3612"/>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Bachelard</w:t>
      </w:r>
      <w:r>
        <w:rPr>
          <w:color w:val="000000"/>
          <w:spacing w:val="0"/>
          <w:w w:val="100"/>
          <w:position w:val="0"/>
          <w:shd w:val="clear" w:color="auto" w:fill="auto"/>
          <w:lang w:val="en-US" w:eastAsia="en-US" w:bidi="en-US"/>
        </w:rPr>
        <w:t>, Gaston (1884-1962): Philosopher, author of</w:t>
      </w:r>
      <w:r>
        <w:rPr>
          <w:i/>
          <w:iCs/>
          <w:color w:val="000000"/>
          <w:spacing w:val="0"/>
          <w:w w:val="100"/>
          <w:position w:val="0"/>
          <w:shd w:val="clear" w:color="auto" w:fill="auto"/>
          <w:lang w:val="en-US" w:eastAsia="en-US" w:bidi="en-US"/>
        </w:rPr>
        <w:t>Le Nouvel Esprit</w:t>
      </w:r>
    </w:p>
    <w:p>
      <w:pPr>
        <w:pStyle w:val="Style13"/>
        <w:keepNext w:val="0"/>
        <w:keepLines w:val="0"/>
        <w:framePr w:w="5798" w:h="6605" w:hRule="exact" w:wrap="none" w:vAnchor="page" w:hAnchor="page" w:x="700" w:y="3612"/>
        <w:widowControl w:val="0"/>
        <w:shd w:val="clear" w:color="auto" w:fill="auto"/>
        <w:bidi w:val="0"/>
        <w:spacing w:before="0" w:after="0"/>
        <w:ind w:left="0" w:right="0" w:firstLine="380"/>
        <w:jc w:val="left"/>
      </w:pPr>
      <w:r>
        <w:rPr>
          <w:i/>
          <w:iCs/>
          <w:color w:val="000000"/>
          <w:spacing w:val="0"/>
          <w:w w:val="100"/>
          <w:position w:val="0"/>
          <w:shd w:val="clear" w:color="auto" w:fill="auto"/>
          <w:lang w:val="en-US" w:eastAsia="en-US" w:bidi="en-US"/>
        </w:rPr>
        <w:t>Scientifique</w:t>
      </w:r>
      <w:r>
        <w:rPr>
          <w:color w:val="000000"/>
          <w:spacing w:val="0"/>
          <w:w w:val="100"/>
          <w:position w:val="0"/>
          <w:shd w:val="clear" w:color="auto" w:fill="auto"/>
          <w:lang w:val="en-US" w:eastAsia="en-US" w:bidi="en-US"/>
        </w:rPr>
        <w:t xml:space="preserve"> (1934)</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Bardot</w:t>
      </w:r>
      <w:r>
        <w:rPr>
          <w:color w:val="000000"/>
          <w:spacing w:val="0"/>
          <w:w w:val="100"/>
          <w:position w:val="0"/>
          <w:shd w:val="clear" w:color="auto" w:fill="auto"/>
          <w:lang w:val="en-US" w:eastAsia="en-US" w:bidi="en-US"/>
        </w:rPr>
        <w:t xml:space="preserve">, Brigitte (b. 1934): Movie star and leading figure of the </w:t>
      </w:r>
      <w:r>
        <w:rPr>
          <w:i/>
          <w:iCs/>
          <w:color w:val="000000"/>
          <w:spacing w:val="0"/>
          <w:w w:val="100"/>
          <w:position w:val="0"/>
          <w:shd w:val="clear" w:color="auto" w:fill="auto"/>
          <w:lang w:val="en-US" w:eastAsia="en-US" w:bidi="en-US"/>
        </w:rPr>
        <w:t>Nouvelle Vague *</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Barre</w:t>
      </w:r>
      <w:r>
        <w:rPr>
          <w:color w:val="000000"/>
          <w:spacing w:val="0"/>
          <w:w w:val="100"/>
          <w:position w:val="0"/>
          <w:shd w:val="clear" w:color="auto" w:fill="auto"/>
          <w:lang w:val="en-US" w:eastAsia="en-US" w:bidi="en-US"/>
        </w:rPr>
        <w:t>, Raymond (b. 1924): Vice president of the EEC Commission; French PM 1976-81</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Baudrier</w:t>
      </w:r>
      <w:r>
        <w:rPr>
          <w:color w:val="000000"/>
          <w:spacing w:val="0"/>
          <w:w w:val="100"/>
          <w:position w:val="0"/>
          <w:shd w:val="clear" w:color="auto" w:fill="auto"/>
          <w:lang w:val="en-US" w:eastAsia="en-US" w:bidi="en-US"/>
        </w:rPr>
        <w:t>, Jacqueline (b. 1922): Last head of monopoly broadcaster Radio France (1975-81)</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Baumgartner</w:t>
      </w:r>
      <w:r>
        <w:rPr>
          <w:color w:val="000000"/>
          <w:spacing w:val="0"/>
          <w:w w:val="100"/>
          <w:position w:val="0"/>
          <w:shd w:val="clear" w:color="auto" w:fill="auto"/>
          <w:lang w:val="en-US" w:eastAsia="en-US" w:bidi="en-US"/>
        </w:rPr>
        <w:t>, Wilfrid (1902-78): Head of the Banque de France 1949</w:t>
        <w:softHyphen/>
        <w:t>60; minister of finance 1960-2</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de Beauvoir</w:t>
      </w:r>
      <w:r>
        <w:rPr>
          <w:color w:val="000000"/>
          <w:spacing w:val="0"/>
          <w:w w:val="100"/>
          <w:position w:val="0"/>
          <w:shd w:val="clear" w:color="auto" w:fill="auto"/>
          <w:lang w:val="en-US" w:eastAsia="en-US" w:bidi="en-US"/>
        </w:rPr>
        <w:t xml:space="preserve">, Simone (1908-86): Philosopher and feminist author of </w:t>
      </w:r>
      <w:r>
        <w:rPr>
          <w:i/>
          <w:iCs/>
          <w:color w:val="000000"/>
          <w:spacing w:val="0"/>
          <w:w w:val="100"/>
          <w:position w:val="0"/>
          <w:shd w:val="clear" w:color="auto" w:fill="auto"/>
          <w:lang w:val="en-US" w:eastAsia="en-US" w:bidi="en-US"/>
        </w:rPr>
        <w:t>The Second Sex</w:t>
      </w:r>
      <w:r>
        <w:rPr>
          <w:color w:val="000000"/>
          <w:spacing w:val="0"/>
          <w:w w:val="100"/>
          <w:position w:val="0"/>
          <w:shd w:val="clear" w:color="auto" w:fill="auto"/>
          <w:lang w:val="en-US" w:eastAsia="en-US" w:bidi="en-US"/>
        </w:rPr>
        <w:t xml:space="preserve"> (1949)</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Beregovoy</w:t>
      </w:r>
      <w:r>
        <w:rPr>
          <w:color w:val="000000"/>
          <w:spacing w:val="0"/>
          <w:w w:val="100"/>
          <w:position w:val="0"/>
          <w:shd w:val="clear" w:color="auto" w:fill="auto"/>
          <w:lang w:val="en-US" w:eastAsia="en-US" w:bidi="en-US"/>
        </w:rPr>
        <w:t>, Pierre (1925-93): Chief of staff to Francois Mitterrand 1981; PM 1992-93</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Bettencourt</w:t>
      </w:r>
      <w:r>
        <w:rPr>
          <w:color w:val="000000"/>
          <w:spacing w:val="0"/>
          <w:w w:val="100"/>
          <w:position w:val="0"/>
          <w:shd w:val="clear" w:color="auto" w:fill="auto"/>
          <w:lang w:val="en-US" w:eastAsia="en-US" w:bidi="en-US"/>
        </w:rPr>
        <w:t>, Liliane (date of birth unknown): Daughter of Andre Betten</w:t>
        <w:softHyphen/>
        <w:t xml:space="preserve">court; head of </w:t>
      </w:r>
      <w:r>
        <w:rPr>
          <w:color w:val="000000"/>
          <w:spacing w:val="0"/>
          <w:w w:val="100"/>
          <w:position w:val="0"/>
          <w:shd w:val="clear" w:color="auto" w:fill="auto"/>
          <w:lang w:val="fr-FR" w:eastAsia="fr-FR" w:bidi="fr-FR"/>
        </w:rPr>
        <w:t xml:space="preserve">L’Oréal </w:t>
      </w:r>
      <w:r>
        <w:rPr>
          <w:color w:val="000000"/>
          <w:spacing w:val="0"/>
          <w:w w:val="100"/>
          <w:position w:val="0"/>
          <w:shd w:val="clear" w:color="auto" w:fill="auto"/>
          <w:lang w:val="en-US" w:eastAsia="en-US" w:bidi="en-US"/>
        </w:rPr>
        <w:t>and the Auchan supermarket chain.</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Beuve-Mery</w:t>
      </w:r>
      <w:r>
        <w:rPr>
          <w:color w:val="000000"/>
          <w:spacing w:val="0"/>
          <w:w w:val="100"/>
          <w:position w:val="0"/>
          <w:shd w:val="clear" w:color="auto" w:fill="auto"/>
          <w:lang w:val="en-US" w:eastAsia="en-US" w:bidi="en-US"/>
        </w:rPr>
        <w:t>, Hubert (1902-89): Founder and first director of</w:t>
      </w:r>
      <w:r>
        <w:rPr>
          <w:i/>
          <w:iCs/>
          <w:color w:val="000000"/>
          <w:spacing w:val="0"/>
          <w:w w:val="100"/>
          <w:position w:val="0"/>
          <w:shd w:val="clear" w:color="auto" w:fill="auto"/>
          <w:lang w:val="en-US" w:eastAsia="en-US" w:bidi="en-US"/>
        </w:rPr>
        <w:t xml:space="preserve">Le Monde </w:t>
      </w:r>
      <w:r>
        <w:rPr>
          <w:color w:val="000000"/>
          <w:spacing w:val="0"/>
          <w:w w:val="100"/>
          <w:position w:val="0"/>
          <w:shd w:val="clear" w:color="auto" w:fill="auto"/>
          <w:lang w:val="en-US" w:eastAsia="en-US" w:bidi="en-US"/>
        </w:rPr>
        <w:t>newspaper, 1944</w:t>
      </w:r>
    </w:p>
    <w:p>
      <w:pPr>
        <w:pStyle w:val="Style13"/>
        <w:keepNext w:val="0"/>
        <w:keepLines w:val="0"/>
        <w:framePr w:w="5798" w:h="6605" w:hRule="exact" w:wrap="none" w:vAnchor="page" w:hAnchor="page" w:x="700" w:y="3612"/>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Bichelonne</w:t>
      </w:r>
      <w:r>
        <w:rPr>
          <w:color w:val="000000"/>
          <w:spacing w:val="0"/>
          <w:w w:val="100"/>
          <w:position w:val="0"/>
          <w:shd w:val="clear" w:color="auto" w:fill="auto"/>
          <w:lang w:val="en-US" w:eastAsia="en-US" w:bidi="en-US"/>
        </w:rPr>
        <w:t>, Jean (1904-44): Industry minister in Vichy government</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Bienvenue</w:t>
      </w:r>
      <w:r>
        <w:rPr>
          <w:color w:val="000000"/>
          <w:spacing w:val="0"/>
          <w:w w:val="100"/>
          <w:position w:val="0"/>
          <w:shd w:val="clear" w:color="auto" w:fill="auto"/>
          <w:lang w:val="en-US" w:eastAsia="en-US" w:bidi="en-US"/>
        </w:rPr>
        <w:t>, Fulgence (1852-1936): Planner and architect of Paris under</w:t>
        <w:softHyphen/>
        <w:t>ground (</w:t>
      </w:r>
      <w:r>
        <w:rPr>
          <w:i/>
          <w:iCs/>
          <w:color w:val="000000"/>
          <w:spacing w:val="0"/>
          <w:w w:val="100"/>
          <w:position w:val="0"/>
          <w:shd w:val="clear" w:color="auto" w:fill="auto"/>
          <w:lang w:val="en-US" w:eastAsia="en-US" w:bidi="en-US"/>
        </w:rPr>
        <w:t>Metro</w:t>
      </w:r>
      <w:r>
        <w:rPr>
          <w:color w:val="000000"/>
          <w:spacing w:val="0"/>
          <w:w w:val="100"/>
          <w:position w:val="0"/>
          <w:shd w:val="clear" w:color="auto" w:fill="auto"/>
          <w:lang w:val="en-US" w:eastAsia="en-US" w:bidi="en-US"/>
        </w:rPr>
        <w:t xml:space="preserve"> )</w:t>
      </w:r>
    </w:p>
    <w:p>
      <w:pPr>
        <w:pStyle w:val="Style35"/>
        <w:keepNext w:val="0"/>
        <w:keepLines w:val="0"/>
        <w:framePr w:wrap="none" w:vAnchor="page" w:hAnchor="page" w:x="719" w:y="10827"/>
        <w:widowControl w:val="0"/>
        <w:shd w:val="clear" w:color="auto" w:fill="auto"/>
        <w:bidi w:val="0"/>
        <w:spacing w:before="0" w:after="0" w:line="240" w:lineRule="auto"/>
        <w:ind w:left="0" w:right="0" w:firstLine="0"/>
        <w:jc w:val="left"/>
      </w:pPr>
      <w:bookmarkStart w:id="145" w:name="bookmark145"/>
      <w:r>
        <w:rPr>
          <w:color w:val="000000"/>
          <w:spacing w:val="0"/>
          <w:w w:val="100"/>
          <w:position w:val="0"/>
          <w:shd w:val="clear" w:color="auto" w:fill="auto"/>
          <w:lang w:val="en-US" w:eastAsia="en-US" w:bidi="en-US"/>
        </w:rPr>
        <w:t>134</w:t>
      </w:r>
      <w:bookmarkEnd w:id="145"/>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540"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national portrait gallery of twentieth-century France</w:t>
      </w:r>
    </w:p>
    <w:p>
      <w:pPr>
        <w:pStyle w:val="Style35"/>
        <w:keepNext w:val="0"/>
        <w:keepLines w:val="0"/>
        <w:framePr w:wrap="none" w:vAnchor="page" w:hAnchor="page" w:x="6153"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135</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Bleriot</w:t>
      </w:r>
      <w:r>
        <w:rPr>
          <w:color w:val="000000"/>
          <w:spacing w:val="0"/>
          <w:w w:val="100"/>
          <w:position w:val="0"/>
          <w:shd w:val="clear" w:color="auto" w:fill="auto"/>
          <w:lang w:val="en-US" w:eastAsia="en-US" w:bidi="en-US"/>
        </w:rPr>
        <w:t>, Louis (1872-1936): Flight pioneer; first to fly across the English Channel, 1909</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Bleustein-Blanchet</w:t>
      </w:r>
      <w:r>
        <w:rPr>
          <w:color w:val="000000"/>
          <w:spacing w:val="0"/>
          <w:w w:val="100"/>
          <w:position w:val="0"/>
          <w:shd w:val="clear" w:color="auto" w:fill="auto"/>
          <w:lang w:val="en-US" w:eastAsia="en-US" w:bidi="en-US"/>
        </w:rPr>
        <w:t>, Marcel (1906-96): Founder of Publicis, advertiser and pioneer of radio advertising, 1929</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Bloch</w:t>
      </w:r>
      <w:r>
        <w:rPr>
          <w:color w:val="000000"/>
          <w:spacing w:val="0"/>
          <w:w w:val="100"/>
          <w:position w:val="0"/>
          <w:shd w:val="clear" w:color="auto" w:fill="auto"/>
          <w:lang w:val="en-US" w:eastAsia="en-US" w:bidi="en-US"/>
        </w:rPr>
        <w:t xml:space="preserve">, Marc (1886-1944): Historian, co-founder with Lucien </w:t>
      </w:r>
      <w:r>
        <w:rPr>
          <w:b/>
          <w:bCs/>
          <w:color w:val="000000"/>
          <w:spacing w:val="0"/>
          <w:w w:val="100"/>
          <w:position w:val="0"/>
          <w:shd w:val="clear" w:color="auto" w:fill="auto"/>
          <w:lang w:val="en-US" w:eastAsia="en-US" w:bidi="en-US"/>
        </w:rPr>
        <w:t xml:space="preserve">Febvre </w:t>
      </w:r>
      <w:r>
        <w:rPr>
          <w:color w:val="000000"/>
          <w:spacing w:val="0"/>
          <w:w w:val="100"/>
          <w:position w:val="0"/>
          <w:shd w:val="clear" w:color="auto" w:fill="auto"/>
          <w:lang w:val="en-US" w:eastAsia="en-US" w:bidi="en-US"/>
        </w:rPr>
        <w:t xml:space="preserve">of the </w:t>
      </w:r>
      <w:r>
        <w:rPr>
          <w:i/>
          <w:iCs/>
          <w:color w:val="000000"/>
          <w:spacing w:val="0"/>
          <w:w w:val="100"/>
          <w:position w:val="0"/>
          <w:shd w:val="clear" w:color="auto" w:fill="auto"/>
          <w:lang w:val="en-US" w:eastAsia="en-US" w:bidi="en-US"/>
        </w:rPr>
        <w:t>Annales</w:t>
      </w:r>
      <w:r>
        <w:rPr>
          <w:color w:val="000000"/>
          <w:spacing w:val="0"/>
          <w:w w:val="100"/>
          <w:position w:val="0"/>
          <w:shd w:val="clear" w:color="auto" w:fill="auto"/>
          <w:lang w:val="en-US" w:eastAsia="en-US" w:bidi="en-US"/>
        </w:rPr>
        <w:t xml:space="preserve"> school</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Bloch Laine</w:t>
      </w:r>
      <w:r>
        <w:rPr>
          <w:color w:val="000000"/>
          <w:spacing w:val="0"/>
          <w:w w:val="100"/>
          <w:position w:val="0"/>
          <w:shd w:val="clear" w:color="auto" w:fill="auto"/>
          <w:lang w:val="en-US" w:eastAsia="en-US" w:bidi="en-US"/>
        </w:rPr>
        <w:t xml:space="preserve">, Francois (b. 1912): Head of the Treasury (1947-52), CDC and </w:t>
      </w:r>
      <w:r>
        <w:rPr>
          <w:color w:val="000000"/>
          <w:spacing w:val="0"/>
          <w:w w:val="100"/>
          <w:position w:val="0"/>
          <w:shd w:val="clear" w:color="auto" w:fill="auto"/>
          <w:lang w:val="fr-FR" w:eastAsia="fr-FR" w:bidi="fr-FR"/>
        </w:rPr>
        <w:t xml:space="preserve">Banque </w:t>
      </w:r>
      <w:r>
        <w:rPr>
          <w:color w:val="000000"/>
          <w:spacing w:val="0"/>
          <w:w w:val="100"/>
          <w:position w:val="0"/>
          <w:shd w:val="clear" w:color="auto" w:fill="auto"/>
          <w:lang w:val="en-US" w:eastAsia="en-US" w:bidi="en-US"/>
        </w:rPr>
        <w:t>de France</w:t>
      </w:r>
      <w:r>
        <w:rPr>
          <w:rFonts w:ascii="Arial" w:eastAsia="Arial" w:hAnsi="Arial" w:cs="Arial"/>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presided over re-establishment of the franc</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Blum</w:t>
      </w:r>
      <w:r>
        <w:rPr>
          <w:color w:val="000000"/>
          <w:spacing w:val="0"/>
          <w:w w:val="100"/>
          <w:position w:val="0"/>
          <w:shd w:val="clear" w:color="auto" w:fill="auto"/>
          <w:lang w:val="en-US" w:eastAsia="en-US" w:bidi="en-US"/>
        </w:rPr>
        <w:t>, Leon (1872-1950): Socialist leader and PM of Popular Front, 1936</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Bonnet</w:t>
      </w:r>
      <w:r>
        <w:rPr>
          <w:color w:val="000000"/>
          <w:spacing w:val="0"/>
          <w:w w:val="100"/>
          <w:position w:val="0"/>
          <w:shd w:val="clear" w:color="auto" w:fill="auto"/>
          <w:lang w:val="en-US" w:eastAsia="en-US" w:bidi="en-US"/>
        </w:rPr>
        <w:t>, Georges (1889-1973): Farm minister and creator of ONIB (1936); appeasement-inclined foreign minister in 1938-40</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Bourgeois</w:t>
      </w:r>
      <w:r>
        <w:rPr>
          <w:color w:val="000000"/>
          <w:spacing w:val="0"/>
          <w:w w:val="100"/>
          <w:position w:val="0"/>
          <w:shd w:val="clear" w:color="auto" w:fill="auto"/>
          <w:lang w:val="en-US" w:eastAsia="en-US" w:bidi="en-US"/>
        </w:rPr>
        <w:t>, Leon (1851-1925): Radical party theorist and PM 1902-6</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Bouthillier</w:t>
      </w:r>
      <w:r>
        <w:rPr>
          <w:color w:val="000000"/>
          <w:spacing w:val="0"/>
          <w:w w:val="100"/>
          <w:position w:val="0"/>
          <w:shd w:val="clear" w:color="auto" w:fill="auto"/>
          <w:lang w:val="en-US" w:eastAsia="en-US" w:bidi="en-US"/>
        </w:rPr>
        <w:t>, Yves (1901-77): Finance secretary in the Petain administra</w:t>
        <w:softHyphen/>
        <w:t>tion (1940-44)</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Bouygues</w:t>
      </w:r>
      <w:r>
        <w:rPr>
          <w:color w:val="000000"/>
          <w:spacing w:val="0"/>
          <w:w w:val="100"/>
          <w:position w:val="0"/>
          <w:shd w:val="clear" w:color="auto" w:fill="auto"/>
          <w:lang w:val="en-US" w:eastAsia="en-US" w:bidi="en-US"/>
        </w:rPr>
        <w:t>, Francis (1922-93): Founder of Bouygues, a major construction firm (1952)</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Briand</w:t>
      </w:r>
      <w:r>
        <w:rPr>
          <w:color w:val="000000"/>
          <w:spacing w:val="0"/>
          <w:w w:val="100"/>
          <w:position w:val="0"/>
          <w:shd w:val="clear" w:color="auto" w:fill="auto"/>
          <w:lang w:val="en-US" w:eastAsia="en-US" w:bidi="en-US"/>
        </w:rPr>
        <w:t>, Aristide (1862-1932): Six times PM before 1930; architect of reconciliation with Germany, 1926-9</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Caillaux</w:t>
      </w:r>
      <w:r>
        <w:rPr>
          <w:color w:val="000000"/>
          <w:spacing w:val="0"/>
          <w:w w:val="100"/>
          <w:position w:val="0"/>
          <w:shd w:val="clear" w:color="auto" w:fill="auto"/>
          <w:lang w:val="en-US" w:eastAsia="en-US" w:bidi="en-US"/>
        </w:rPr>
        <w:t>, Joseph (1863-1944): Finance minister who introduced the income tax in 1914</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Cannac</w:t>
      </w:r>
      <w:r>
        <w:rPr>
          <w:color w:val="000000"/>
          <w:spacing w:val="0"/>
          <w:w w:val="100"/>
          <w:position w:val="0"/>
          <w:shd w:val="clear" w:color="auto" w:fill="auto"/>
          <w:lang w:val="en-US" w:eastAsia="en-US" w:bidi="en-US"/>
        </w:rPr>
        <w:t>, Yves (b. 1935): Chief of staff to Giscard d’Estaing; head of Havas publicity agency</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Carne</w:t>
      </w:r>
      <w:r>
        <w:rPr>
          <w:color w:val="000000"/>
          <w:spacing w:val="0"/>
          <w:w w:val="100"/>
          <w:position w:val="0"/>
          <w:shd w:val="clear" w:color="auto" w:fill="auto"/>
          <w:lang w:val="en-US" w:eastAsia="en-US" w:bidi="en-US"/>
        </w:rPr>
        <w:t>, Marcel (1906-96): Emblematic film director</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Ceyrac</w:t>
      </w:r>
      <w:r>
        <w:rPr>
          <w:color w:val="000000"/>
          <w:spacing w:val="0"/>
          <w:w w:val="100"/>
          <w:position w:val="0"/>
          <w:shd w:val="clear" w:color="auto" w:fill="auto"/>
          <w:lang w:val="en-US" w:eastAsia="en-US" w:bidi="en-US"/>
        </w:rPr>
        <w:t>, Francois (b. 1912): Long-serving head of the employers’ associ</w:t>
        <w:softHyphen/>
        <w:t>ation CNPF</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Chaban-Delmas</w:t>
      </w:r>
      <w:r>
        <w:rPr>
          <w:color w:val="000000"/>
          <w:spacing w:val="0"/>
          <w:w w:val="100"/>
          <w:position w:val="0"/>
          <w:shd w:val="clear" w:color="auto" w:fill="auto"/>
          <w:lang w:val="en-US" w:eastAsia="en-US" w:bidi="en-US"/>
        </w:rPr>
        <w:t>, Jacques (1915-2000): PM 1969-72 and Mayor of Bordeaux</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Chanel</w:t>
      </w:r>
      <w:r>
        <w:rPr>
          <w:color w:val="000000"/>
          <w:spacing w:val="0"/>
          <w:w w:val="100"/>
          <w:position w:val="0"/>
          <w:shd w:val="clear" w:color="auto" w:fill="auto"/>
          <w:lang w:val="en-US" w:eastAsia="en-US" w:bidi="en-US"/>
        </w:rPr>
        <w:t>, Coco (Gabrielle Bonheur, 1883-1951): Top designer and creator of firm of same name</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Chautemps</w:t>
      </w:r>
      <w:r>
        <w:rPr>
          <w:color w:val="000000"/>
          <w:spacing w:val="0"/>
          <w:w w:val="100"/>
          <w:position w:val="0"/>
          <w:shd w:val="clear" w:color="auto" w:fill="auto"/>
          <w:lang w:val="en-US" w:eastAsia="en-US" w:bidi="en-US"/>
        </w:rPr>
        <w:t>, Camille (1885-1963): Several times PM in 1930s; supporter of immobilist and appeasement policy</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Chirac</w:t>
      </w:r>
      <w:r>
        <w:rPr>
          <w:color w:val="000000"/>
          <w:spacing w:val="0"/>
          <w:w w:val="100"/>
          <w:position w:val="0"/>
          <w:shd w:val="clear" w:color="auto" w:fill="auto"/>
          <w:lang w:val="en-US" w:eastAsia="en-US" w:bidi="en-US"/>
        </w:rPr>
        <w:t>, Jacques (b. 1932): PM 1974-6 and 1986-8; president of the Republic since 1995</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Chotard</w:t>
      </w:r>
      <w:r>
        <w:rPr>
          <w:color w:val="000000"/>
          <w:spacing w:val="0"/>
          <w:w w:val="100"/>
          <w:position w:val="0"/>
          <w:shd w:val="clear" w:color="auto" w:fill="auto"/>
          <w:lang w:val="en-US" w:eastAsia="en-US" w:bidi="en-US"/>
        </w:rPr>
        <w:t>, Yvon (1921-98): President of CNPF 1986; negotiator of Accords Matignon</w:t>
      </w:r>
      <w:r>
        <w:rPr>
          <w:color w:val="000000"/>
          <w:spacing w:val="0"/>
          <w:w w:val="100"/>
          <w:position w:val="0"/>
          <w:shd w:val="clear" w:color="auto" w:fill="auto"/>
          <w:vertAlign w:val="superscript"/>
          <w:lang w:val="en-US" w:eastAsia="en-US" w:bidi="en-US"/>
        </w:rPr>
        <w:t>*</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Citroen</w:t>
      </w:r>
      <w:r>
        <w:rPr>
          <w:color w:val="000000"/>
          <w:spacing w:val="0"/>
          <w:w w:val="100"/>
          <w:position w:val="0"/>
          <w:shd w:val="clear" w:color="auto" w:fill="auto"/>
          <w:lang w:val="en-US" w:eastAsia="en-US" w:bidi="en-US"/>
        </w:rPr>
        <w:t>, Andre (1878-1935): Founder and CEO of motor manufacturing firm of same name</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Clemenceau</w:t>
      </w:r>
      <w:r>
        <w:rPr>
          <w:color w:val="000000"/>
          <w:spacing w:val="0"/>
          <w:w w:val="100"/>
          <w:position w:val="0"/>
          <w:shd w:val="clear" w:color="auto" w:fill="auto"/>
          <w:lang w:val="en-US" w:eastAsia="en-US" w:bidi="en-US"/>
        </w:rPr>
        <w:t>, Georges (1841-1929): Nicknamed ‘the tiger’; founder of the Republican party; ‘France’s first cop’ before the First World War and forceful wartime PM 1917-20</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Clementel</w:t>
      </w:r>
      <w:r>
        <w:rPr>
          <w:color w:val="000000"/>
          <w:spacing w:val="0"/>
          <w:w w:val="100"/>
          <w:position w:val="0"/>
          <w:shd w:val="clear" w:color="auto" w:fill="auto"/>
          <w:lang w:val="en-US" w:eastAsia="en-US" w:bidi="en-US"/>
        </w:rPr>
        <w:t>, Etienne (1864-1936): Trade and industry secretary during the First World War</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Combes</w:t>
      </w:r>
      <w:r>
        <w:rPr>
          <w:color w:val="000000"/>
          <w:spacing w:val="0"/>
          <w:w w:val="100"/>
          <w:position w:val="0"/>
          <w:shd w:val="clear" w:color="auto" w:fill="auto"/>
          <w:lang w:val="en-US" w:eastAsia="en-US" w:bidi="en-US"/>
        </w:rPr>
        <w:t>, Emile (1835-1921): PM 1902-5 and leader in the fight against the Catholic church</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2"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136</w:t>
      </w:r>
    </w:p>
    <w:p>
      <w:pPr>
        <w:pStyle w:val="Style35"/>
        <w:keepNext w:val="0"/>
        <w:keepLines w:val="0"/>
        <w:framePr w:wrap="none" w:vAnchor="page" w:hAnchor="page" w:x="1398"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national portrait gallery of twentieth-century France</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Cot</w:t>
      </w:r>
      <w:r>
        <w:rPr>
          <w:color w:val="000000"/>
          <w:spacing w:val="0"/>
          <w:w w:val="100"/>
          <w:position w:val="0"/>
          <w:shd w:val="clear" w:color="auto" w:fill="auto"/>
          <w:lang w:val="en-US" w:eastAsia="en-US" w:bidi="en-US"/>
        </w:rPr>
        <w:t>, Pierre (1911-93): Air minister under the Popular Front who boosted aircraft production before the Second World War</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Cotta</w:t>
      </w:r>
      <w:r>
        <w:rPr>
          <w:color w:val="000000"/>
          <w:spacing w:val="0"/>
          <w:w w:val="100"/>
          <w:position w:val="0"/>
          <w:shd w:val="clear" w:color="auto" w:fill="auto"/>
          <w:lang w:val="en-US" w:eastAsia="en-US" w:bidi="en-US"/>
        </w:rPr>
        <w:t>, Michele (b. 1937): Head of Radio France 1981-85; supervised liberalisation of the airwaves</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Cresson</w:t>
      </w:r>
      <w:r>
        <w:rPr>
          <w:color w:val="000000"/>
          <w:spacing w:val="0"/>
          <w:w w:val="100"/>
          <w:position w:val="0"/>
          <w:shd w:val="clear" w:color="auto" w:fill="auto"/>
          <w:lang w:val="en-US" w:eastAsia="en-US" w:bidi="en-US"/>
        </w:rPr>
        <w:t>, Edith (b. 1934): Mitterrand favourite, short-lived PM 1991-2 and failed EU commissioner</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Curie</w:t>
      </w:r>
      <w:r>
        <w:rPr>
          <w:color w:val="000000"/>
          <w:spacing w:val="0"/>
          <w:w w:val="100"/>
          <w:position w:val="0"/>
          <w:shd w:val="clear" w:color="auto" w:fill="auto"/>
          <w:lang w:val="en-US" w:eastAsia="en-US" w:bidi="en-US"/>
        </w:rPr>
        <w:t>, Marie (1867-1934): Pioneer radium physicist and Nobel prize lau</w:t>
        <w:softHyphen/>
        <w:t>reate in both physics and chemistry</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Darcy</w:t>
      </w:r>
      <w:r>
        <w:rPr>
          <w:color w:val="000000"/>
          <w:spacing w:val="0"/>
          <w:w w:val="100"/>
          <w:position w:val="0"/>
          <w:shd w:val="clear" w:color="auto" w:fill="auto"/>
          <w:lang w:val="en-US" w:eastAsia="en-US" w:bidi="en-US"/>
        </w:rPr>
        <w:t>, Henry (1840-1926) first and forceful president of the CGPF</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Dassault</w:t>
      </w:r>
      <w:r>
        <w:rPr>
          <w:color w:val="000000"/>
          <w:spacing w:val="0"/>
          <w:w w:val="100"/>
          <w:position w:val="0"/>
          <w:shd w:val="clear" w:color="auto" w:fill="auto"/>
          <w:lang w:val="en-US" w:eastAsia="en-US" w:bidi="en-US"/>
        </w:rPr>
        <w:t>, Marcel (1892-1986): Pioneer aircraft manufacturer</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Debre</w:t>
      </w:r>
      <w:r>
        <w:rPr>
          <w:color w:val="000000"/>
          <w:spacing w:val="0"/>
          <w:w w:val="100"/>
          <w:position w:val="0"/>
          <w:shd w:val="clear" w:color="auto" w:fill="auto"/>
          <w:lang w:val="en-US" w:eastAsia="en-US" w:bidi="en-US"/>
        </w:rPr>
        <w:t>, Michel (1912-96): First PM of the Fifth Republic, 1959-62</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Defferre</w:t>
      </w:r>
      <w:r>
        <w:rPr>
          <w:color w:val="000000"/>
          <w:spacing w:val="0"/>
          <w:w w:val="100"/>
          <w:position w:val="0"/>
          <w:shd w:val="clear" w:color="auto" w:fill="auto"/>
          <w:lang w:val="en-US" w:eastAsia="en-US" w:bidi="en-US"/>
        </w:rPr>
        <w:t xml:space="preserve">, Gaston (1911-86): Long-time mayor of Marseilles; interior minister and initiator of devolution to </w:t>
      </w:r>
      <w:r>
        <w:rPr>
          <w:i/>
          <w:iCs/>
          <w:color w:val="000000"/>
          <w:spacing w:val="0"/>
          <w:w w:val="100"/>
          <w:position w:val="0"/>
          <w:shd w:val="clear" w:color="auto" w:fill="auto"/>
          <w:lang w:val="fr-FR" w:eastAsia="fr-FR" w:bidi="fr-FR"/>
        </w:rPr>
        <w:t xml:space="preserve">départements </w:t>
      </w:r>
      <w:r>
        <w:rPr>
          <w:rFonts w:ascii="Arial" w:eastAsia="Arial" w:hAnsi="Arial" w:cs="Arial"/>
          <w:i/>
          <w:i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and regions in 1982</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Delors</w:t>
      </w:r>
      <w:r>
        <w:rPr>
          <w:color w:val="000000"/>
          <w:spacing w:val="0"/>
          <w:w w:val="100"/>
          <w:position w:val="0"/>
          <w:shd w:val="clear" w:color="auto" w:fill="auto"/>
          <w:lang w:val="en-US" w:eastAsia="en-US" w:bidi="en-US"/>
        </w:rPr>
        <w:t>, Jacques (b. 1935): Finance minister 1981-3 and President of the EC Commission</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Dior</w:t>
      </w:r>
      <w:r>
        <w:rPr>
          <w:color w:val="000000"/>
          <w:spacing w:val="0"/>
          <w:w w:val="100"/>
          <w:position w:val="0"/>
          <w:shd w:val="clear" w:color="auto" w:fill="auto"/>
          <w:lang w:val="en-US" w:eastAsia="en-US" w:bidi="en-US"/>
        </w:rPr>
        <w:t>, Christian (1905-57): Designer and creator of haute couture firm of same name</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Doisneau</w:t>
      </w:r>
      <w:r>
        <w:rPr>
          <w:color w:val="000000"/>
          <w:spacing w:val="0"/>
          <w:w w:val="100"/>
          <w:position w:val="0"/>
          <w:shd w:val="clear" w:color="auto" w:fill="auto"/>
          <w:lang w:val="en-US" w:eastAsia="en-US" w:bidi="en-US"/>
        </w:rPr>
        <w:t xml:space="preserve">, Robert (1912-94): Emblematic photographer of </w:t>
      </w:r>
      <w:r>
        <w:rPr>
          <w:i/>
          <w:iCs/>
          <w:color w:val="000000"/>
          <w:spacing w:val="0"/>
          <w:w w:val="100"/>
          <w:position w:val="0"/>
          <w:shd w:val="clear" w:color="auto" w:fill="auto"/>
          <w:lang w:val="en-US" w:eastAsia="en-US" w:bidi="en-US"/>
        </w:rPr>
        <w:t>Trente Glorieuses</w:t>
      </w:r>
      <w:r>
        <w:rPr>
          <w:color w:val="000000"/>
          <w:spacing w:val="0"/>
          <w:w w:val="100"/>
          <w:position w:val="0"/>
          <w:shd w:val="clear" w:color="auto" w:fill="auto"/>
          <w:vertAlign w:val="superscript"/>
          <w:lang w:val="en-US" w:eastAsia="en-US" w:bidi="en-US"/>
        </w:rPr>
        <w:t>*</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Dorgeres</w:t>
      </w:r>
      <w:r>
        <w:rPr>
          <w:color w:val="000000"/>
          <w:spacing w:val="0"/>
          <w:w w:val="100"/>
          <w:position w:val="0"/>
          <w:shd w:val="clear" w:color="auto" w:fill="auto"/>
          <w:lang w:val="en-US" w:eastAsia="en-US" w:bidi="en-US"/>
        </w:rPr>
        <w:t xml:space="preserve">, Roland (1897-1965): Farmers’ unionist, founder ofthe </w:t>
      </w:r>
      <w:r>
        <w:rPr>
          <w:i/>
          <w:iCs/>
          <w:color w:val="000000"/>
          <w:spacing w:val="0"/>
          <w:w w:val="100"/>
          <w:position w:val="0"/>
          <w:shd w:val="clear" w:color="auto" w:fill="auto"/>
          <w:lang w:val="fr-FR" w:eastAsia="fr-FR" w:bidi="fr-FR"/>
        </w:rPr>
        <w:t>Comités de Deéfense Paysanne</w:t>
      </w:r>
      <w:r>
        <w:rPr>
          <w:color w:val="000000"/>
          <w:spacing w:val="0"/>
          <w:w w:val="100"/>
          <w:position w:val="0"/>
          <w:shd w:val="clear" w:color="auto" w:fill="auto"/>
          <w:lang w:val="fr-FR" w:eastAsia="fr-FR" w:bidi="fr-FR"/>
        </w:rPr>
        <w:t>, 1928</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Duclos</w:t>
      </w:r>
      <w:r>
        <w:rPr>
          <w:color w:val="000000"/>
          <w:spacing w:val="0"/>
          <w:w w:val="100"/>
          <w:position w:val="0"/>
          <w:shd w:val="clear" w:color="auto" w:fill="auto"/>
          <w:lang w:val="fr-FR" w:eastAsia="fr-FR" w:bidi="fr-FR"/>
        </w:rPr>
        <w:t xml:space="preserve">, Jacques (1896-1975): </w:t>
      </w:r>
      <w:r>
        <w:rPr>
          <w:i/>
          <w:iCs/>
          <w:color w:val="000000"/>
          <w:spacing w:val="0"/>
          <w:w w:val="100"/>
          <w:position w:val="0"/>
          <w:shd w:val="clear" w:color="auto" w:fill="auto"/>
          <w:lang w:val="fr-FR" w:eastAsia="fr-FR" w:bidi="fr-FR"/>
        </w:rPr>
        <w:t>De facto</w:t>
      </w:r>
      <w:r>
        <w:rPr>
          <w:color w:val="000000"/>
          <w:spacing w:val="0"/>
          <w:w w:val="100"/>
          <w:position w:val="0"/>
          <w:shd w:val="clear" w:color="auto" w:fill="auto"/>
          <w:lang w:val="fr-FR" w:eastAsia="fr-FR" w:bidi="fr-FR"/>
        </w:rPr>
        <w:t xml:space="preserve"> head of Communist party in the 1960s</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Eiffel</w:t>
      </w:r>
      <w:r>
        <w:rPr>
          <w:color w:val="000000"/>
          <w:spacing w:val="0"/>
          <w:w w:val="100"/>
          <w:position w:val="0"/>
          <w:shd w:val="clear" w:color="auto" w:fill="auto"/>
          <w:lang w:val="fr-FR" w:eastAsia="fr-FR" w:bidi="fr-FR"/>
        </w:rPr>
        <w:t>, Gustave (1832-1923): Construction engineer and architect of the Eiffel tower</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Fabius</w:t>
      </w:r>
      <w:r>
        <w:rPr>
          <w:color w:val="000000"/>
          <w:spacing w:val="0"/>
          <w:w w:val="100"/>
          <w:position w:val="0"/>
          <w:shd w:val="clear" w:color="auto" w:fill="auto"/>
          <w:lang w:val="fr-FR" w:eastAsia="fr-FR" w:bidi="fr-FR"/>
        </w:rPr>
        <w:t>, Laurent (b. 1946): France’s youngest PM of the twentieth century, 1984-6</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Faure</w:t>
      </w:r>
      <w:r>
        <w:rPr>
          <w:color w:val="000000"/>
          <w:spacing w:val="0"/>
          <w:w w:val="100"/>
          <w:position w:val="0"/>
          <w:shd w:val="clear" w:color="auto" w:fill="auto"/>
          <w:lang w:val="fr-FR" w:eastAsia="fr-FR" w:bidi="fr-FR"/>
        </w:rPr>
        <w:t>, Edgar (1908-88): Left-of-centre PM (1955) and several times minister under the Fourth Republic; sponsor of large-scale post-1968 education reform</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Flandin</w:t>
      </w:r>
      <w:r>
        <w:rPr>
          <w:color w:val="000000"/>
          <w:spacing w:val="0"/>
          <w:w w:val="100"/>
          <w:position w:val="0"/>
          <w:shd w:val="clear" w:color="auto" w:fill="auto"/>
          <w:lang w:val="fr-FR" w:eastAsia="fr-FR" w:bidi="fr-FR"/>
        </w:rPr>
        <w:t xml:space="preserve">, Pierre-Etienne (1889-1958): PM 1934-5 and minister in </w:t>
      </w:r>
      <w:r>
        <w:rPr>
          <w:color w:val="000000"/>
          <w:spacing w:val="0"/>
          <w:w w:val="100"/>
          <w:position w:val="0"/>
          <w:shd w:val="clear" w:color="auto" w:fill="auto"/>
          <w:lang w:val="en-US" w:eastAsia="en-US" w:bidi="en-US"/>
        </w:rPr>
        <w:t>Petain’s government, 1940</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Foch</w:t>
      </w:r>
      <w:r>
        <w:rPr>
          <w:color w:val="000000"/>
          <w:spacing w:val="0"/>
          <w:w w:val="100"/>
          <w:position w:val="0"/>
          <w:shd w:val="clear" w:color="auto" w:fill="auto"/>
          <w:lang w:val="en-US" w:eastAsia="en-US" w:bidi="en-US"/>
        </w:rPr>
        <w:t>, Ferdinand (1851-1929): Commander-in-chief of Allied armies in 1918</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Fouchet</w:t>
      </w:r>
      <w:r>
        <w:rPr>
          <w:color w:val="000000"/>
          <w:spacing w:val="0"/>
          <w:w w:val="100"/>
          <w:position w:val="0"/>
          <w:shd w:val="clear" w:color="auto" w:fill="auto"/>
          <w:lang w:val="en-US" w:eastAsia="en-US" w:bidi="en-US"/>
        </w:rPr>
        <w:t>, Christian (1911-74): Education minister in 1960s; mishandled 1968 student uprising</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Frachon</w:t>
      </w:r>
      <w:r>
        <w:rPr>
          <w:color w:val="000000"/>
          <w:spacing w:val="0"/>
          <w:w w:val="100"/>
          <w:position w:val="0"/>
          <w:shd w:val="clear" w:color="auto" w:fill="auto"/>
          <w:lang w:val="en-US" w:eastAsia="en-US" w:bidi="en-US"/>
        </w:rPr>
        <w:t>, Benoit (1893-1975): General secretary of CGT trade union</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Gabin</w:t>
      </w:r>
      <w:r>
        <w:rPr>
          <w:color w:val="000000"/>
          <w:spacing w:val="0"/>
          <w:w w:val="100"/>
          <w:position w:val="0"/>
          <w:shd w:val="clear" w:color="auto" w:fill="auto"/>
          <w:lang w:val="en-US" w:eastAsia="en-US" w:bidi="en-US"/>
        </w:rPr>
        <w:t>, Jean (Jean Moncorge, 1904-76): Emblematic film actor from the 1930s to the 1960s</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Gallimard</w:t>
      </w:r>
      <w:r>
        <w:rPr>
          <w:color w:val="000000"/>
          <w:spacing w:val="0"/>
          <w:w w:val="100"/>
          <w:position w:val="0"/>
          <w:shd w:val="clear" w:color="auto" w:fill="auto"/>
          <w:lang w:val="en-US" w:eastAsia="en-US" w:bidi="en-US"/>
        </w:rPr>
        <w:t>, Gaston (1881-1975): Founder and head of up-market pub</w:t>
        <w:softHyphen/>
        <w:t>lishing firm of the same name</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de Gaulle</w:t>
      </w:r>
      <w:r>
        <w:rPr>
          <w:color w:val="000000"/>
          <w:spacing w:val="0"/>
          <w:w w:val="100"/>
          <w:position w:val="0"/>
          <w:shd w:val="clear" w:color="auto" w:fill="auto"/>
          <w:lang w:val="en-US" w:eastAsia="en-US" w:bidi="en-US"/>
        </w:rPr>
        <w:t>, Charles (1890-1970): Free French leader in the Second World War; head of government 1944-6; President of the Republic 1958-69</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557"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national portrait gallery of twentieth-century France</w:t>
      </w:r>
    </w:p>
    <w:p>
      <w:pPr>
        <w:pStyle w:val="Style35"/>
        <w:keepNext w:val="0"/>
        <w:keepLines w:val="0"/>
        <w:framePr w:wrap="none" w:vAnchor="page" w:hAnchor="page" w:x="6170"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137</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Gingembre</w:t>
      </w:r>
      <w:r>
        <w:rPr>
          <w:color w:val="000000"/>
          <w:spacing w:val="0"/>
          <w:w w:val="100"/>
          <w:position w:val="0"/>
          <w:shd w:val="clear" w:color="auto" w:fill="auto"/>
          <w:lang w:val="fr-FR" w:eastAsia="fr-FR" w:bidi="fr-FR"/>
        </w:rPr>
        <w:t xml:space="preserve">, Leon (1904-1993): </w:t>
      </w:r>
      <w:r>
        <w:rPr>
          <w:color w:val="000000"/>
          <w:spacing w:val="0"/>
          <w:w w:val="100"/>
          <w:position w:val="0"/>
          <w:shd w:val="clear" w:color="auto" w:fill="auto"/>
          <w:lang w:val="en-US" w:eastAsia="en-US" w:bidi="en-US"/>
        </w:rPr>
        <w:t xml:space="preserve">Founder </w:t>
      </w:r>
      <w:r>
        <w:rPr>
          <w:color w:val="000000"/>
          <w:spacing w:val="0"/>
          <w:w w:val="100"/>
          <w:position w:val="0"/>
          <w:shd w:val="clear" w:color="auto" w:fill="auto"/>
          <w:lang w:val="fr-FR" w:eastAsia="fr-FR" w:bidi="fr-FR"/>
        </w:rPr>
        <w:t xml:space="preserve">and president </w:t>
      </w:r>
      <w:r>
        <w:rPr>
          <w:color w:val="000000"/>
          <w:spacing w:val="0"/>
          <w:w w:val="100"/>
          <w:position w:val="0"/>
          <w:shd w:val="clear" w:color="auto" w:fill="auto"/>
          <w:lang w:val="en-US" w:eastAsia="en-US" w:bidi="en-US"/>
        </w:rPr>
        <w:t>of the CGPME</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Giroud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Françoise </w:t>
      </w:r>
      <w:r>
        <w:rPr>
          <w:color w:val="000000"/>
          <w:spacing w:val="0"/>
          <w:w w:val="100"/>
          <w:position w:val="0"/>
          <w:shd w:val="clear" w:color="auto" w:fill="auto"/>
          <w:lang w:val="en-US" w:eastAsia="en-US" w:bidi="en-US"/>
        </w:rPr>
        <w:t xml:space="preserve">(1916-2002): French journalist and politician, founder of </w:t>
      </w:r>
      <w:r>
        <w:rPr>
          <w:i/>
          <w:iCs/>
          <w:color w:val="000000"/>
          <w:spacing w:val="0"/>
          <w:w w:val="100"/>
          <w:position w:val="0"/>
          <w:shd w:val="clear" w:color="auto" w:fill="auto"/>
          <w:lang w:val="en-US" w:eastAsia="en-US" w:bidi="en-US"/>
        </w:rPr>
        <w:t>Elle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L’Express</w:t>
      </w:r>
      <w:r>
        <w:rPr>
          <w:color w:val="000000"/>
          <w:spacing w:val="0"/>
          <w:w w:val="100"/>
          <w:position w:val="0"/>
          <w:shd w:val="clear" w:color="auto" w:fill="auto"/>
          <w:lang w:val="en-US" w:eastAsia="en-US" w:bidi="en-US"/>
        </w:rPr>
        <w:t xml:space="preserve"> magazines</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fr-FR" w:eastAsia="fr-FR" w:bidi="fr-FR"/>
        </w:rPr>
        <w:t xml:space="preserve">Giscard </w:t>
      </w:r>
      <w:r>
        <w:rPr>
          <w:b/>
          <w:bCs/>
          <w:color w:val="000000"/>
          <w:spacing w:val="0"/>
          <w:w w:val="100"/>
          <w:position w:val="0"/>
          <w:shd w:val="clear" w:color="auto" w:fill="auto"/>
          <w:lang w:val="en-US" w:eastAsia="en-US" w:bidi="en-US"/>
        </w:rPr>
        <w:t>d’Estaing</w:t>
      </w:r>
      <w:r>
        <w:rPr>
          <w:color w:val="000000"/>
          <w:spacing w:val="0"/>
          <w:w w:val="100"/>
          <w:position w:val="0"/>
          <w:shd w:val="clear" w:color="auto" w:fill="auto"/>
          <w:lang w:val="en-US" w:eastAsia="en-US" w:bidi="en-US"/>
        </w:rPr>
        <w:t>, Valery (b. 1926): Finance minister 1962-68; Presi</w:t>
        <w:softHyphen/>
        <w:t>dent of the Republic 1974-81</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Haberer</w:t>
      </w:r>
      <w:r>
        <w:rPr>
          <w:color w:val="000000"/>
          <w:spacing w:val="0"/>
          <w:w w:val="100"/>
          <w:position w:val="0"/>
          <w:shd w:val="clear" w:color="auto" w:fill="auto"/>
          <w:lang w:val="en-US" w:eastAsia="en-US" w:bidi="en-US"/>
        </w:rPr>
        <w:t>, Jean-Yves (b. 1932): Head of Treasury and controversial CEO of Credit Lyonnais</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Haby</w:t>
      </w:r>
      <w:r>
        <w:rPr>
          <w:color w:val="000000"/>
          <w:spacing w:val="0"/>
          <w:w w:val="100"/>
          <w:position w:val="0"/>
          <w:shd w:val="clear" w:color="auto" w:fill="auto"/>
          <w:lang w:val="en-US" w:eastAsia="en-US" w:bidi="en-US"/>
        </w:rPr>
        <w:t>, Rene (b. 1919): Education minister 1974-8 and author of contro</w:t>
        <w:softHyphen/>
        <w:t>versial reform (comprehensive schools)</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Hanau</w:t>
      </w:r>
      <w:r>
        <w:rPr>
          <w:color w:val="000000"/>
          <w:spacing w:val="0"/>
          <w:w w:val="100"/>
          <w:position w:val="0"/>
          <w:shd w:val="clear" w:color="auto" w:fill="auto"/>
          <w:lang w:val="en-US" w:eastAsia="en-US" w:bidi="en-US"/>
        </w:rPr>
        <w:t>, Marthe (1886-1937): Controversial stock-market maverick and financial publisher</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Herriot</w:t>
      </w:r>
      <w:r>
        <w:rPr>
          <w:color w:val="000000"/>
          <w:spacing w:val="0"/>
          <w:w w:val="100"/>
          <w:position w:val="0"/>
          <w:shd w:val="clear" w:color="auto" w:fill="auto"/>
          <w:lang w:val="en-US" w:eastAsia="en-US" w:bidi="en-US"/>
        </w:rPr>
        <w:t xml:space="preserve">, Edouard (1872-1957): Head of Radical party; PM under Cartel des </w:t>
      </w:r>
      <w:r>
        <w:rPr>
          <w:color w:val="000000"/>
          <w:spacing w:val="0"/>
          <w:w w:val="100"/>
          <w:position w:val="0"/>
          <w:shd w:val="clear" w:color="auto" w:fill="auto"/>
          <w:lang w:val="fr-FR" w:eastAsia="fr-FR" w:bidi="fr-FR"/>
        </w:rPr>
        <w:t>Gauches</w:t>
      </w:r>
      <w:r>
        <w:rPr>
          <w:rFonts w:ascii="Arial" w:eastAsia="Arial" w:hAnsi="Arial" w:cs="Arial"/>
          <w:color w:val="000000"/>
          <w:spacing w:val="0"/>
          <w:w w:val="100"/>
          <w:position w:val="0"/>
          <w:sz w:val="19"/>
          <w:szCs w:val="19"/>
          <w:shd w:val="clear" w:color="auto" w:fill="auto"/>
          <w:lang w:val="fr-FR" w:eastAsia="fr-FR" w:bidi="fr-FR"/>
        </w:rPr>
        <w:t xml:space="preserve">* </w:t>
      </w:r>
      <w:r>
        <w:rPr>
          <w:color w:val="000000"/>
          <w:spacing w:val="0"/>
          <w:w w:val="100"/>
          <w:position w:val="0"/>
          <w:shd w:val="clear" w:color="auto" w:fill="auto"/>
          <w:lang w:val="en-US" w:eastAsia="en-US" w:bidi="en-US"/>
        </w:rPr>
        <w:t>1924-6; President of National Assembly 1936-40; long- serving Mayor of Lyons</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Jaures</w:t>
      </w:r>
      <w:r>
        <w:rPr>
          <w:color w:val="000000"/>
          <w:spacing w:val="0"/>
          <w:w w:val="100"/>
          <w:position w:val="0"/>
          <w:shd w:val="clear" w:color="auto" w:fill="auto"/>
          <w:lang w:val="en-US" w:eastAsia="en-US" w:bidi="en-US"/>
        </w:rPr>
        <w:t xml:space="preserve">, Jean (1859-1914): Socialist leader and editor of </w:t>
      </w:r>
      <w:r>
        <w:rPr>
          <w:i/>
          <w:iCs/>
          <w:color w:val="000000"/>
          <w:spacing w:val="0"/>
          <w:w w:val="100"/>
          <w:position w:val="0"/>
          <w:shd w:val="clear" w:color="auto" w:fill="auto"/>
          <w:lang w:val="fr-FR" w:eastAsia="fr-FR" w:bidi="fr-FR"/>
        </w:rPr>
        <w:t xml:space="preserve">L’Humanité </w:t>
      </w:r>
      <w:r>
        <w:rPr>
          <w:color w:val="000000"/>
          <w:spacing w:val="0"/>
          <w:w w:val="100"/>
          <w:position w:val="0"/>
          <w:shd w:val="clear" w:color="auto" w:fill="auto"/>
          <w:lang w:val="fr-FR" w:eastAsia="fr-FR" w:bidi="fr-FR"/>
        </w:rPr>
        <w:t>(est. 1904)</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fr-FR" w:eastAsia="fr-FR" w:bidi="fr-FR"/>
        </w:rPr>
        <w:t>Jeanneney</w:t>
      </w:r>
      <w:r>
        <w:rPr>
          <w:color w:val="000000"/>
          <w:spacing w:val="0"/>
          <w:w w:val="100"/>
          <w:position w:val="0"/>
          <w:shd w:val="clear" w:color="auto" w:fill="auto"/>
          <w:lang w:val="fr-FR" w:eastAsia="fr-FR" w:bidi="fr-FR"/>
        </w:rPr>
        <w:t>, Jean-Marcel (b. 1910): Minister of administrative reform under General de Gaulle</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Jeanneney</w:t>
      </w:r>
      <w:r>
        <w:rPr>
          <w:color w:val="000000"/>
          <w:spacing w:val="0"/>
          <w:w w:val="100"/>
          <w:position w:val="0"/>
          <w:shd w:val="clear" w:color="auto" w:fill="auto"/>
          <w:lang w:val="en-US" w:eastAsia="en-US" w:bidi="en-US"/>
        </w:rPr>
        <w:t>, Jean-Noel (b. 1942): Head of Radio France and minister under</w:t>
      </w:r>
    </w:p>
    <w:p>
      <w:pPr>
        <w:pStyle w:val="Style13"/>
        <w:keepNext w:val="0"/>
        <w:keepLines w:val="0"/>
        <w:framePr w:w="5803" w:h="9672" w:hRule="exact" w:wrap="none" w:vAnchor="page" w:hAnchor="page" w:x="698" w:y="838"/>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Francois Mitterrand, 1988-93</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Jeanneney</w:t>
      </w:r>
      <w:r>
        <w:rPr>
          <w:color w:val="000000"/>
          <w:spacing w:val="0"/>
          <w:w w:val="100"/>
          <w:position w:val="0"/>
          <w:shd w:val="clear" w:color="auto" w:fill="auto"/>
          <w:lang w:val="en-US" w:eastAsia="en-US" w:bidi="en-US"/>
        </w:rPr>
        <w:t>, Jules (1864-1967): President of the Senate in 1940</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Joliot-Curie</w:t>
      </w:r>
      <w:r>
        <w:rPr>
          <w:color w:val="000000"/>
          <w:spacing w:val="0"/>
          <w:w w:val="100"/>
          <w:position w:val="0"/>
          <w:shd w:val="clear" w:color="auto" w:fill="auto"/>
          <w:lang w:val="en-US" w:eastAsia="en-US" w:bidi="en-US"/>
        </w:rPr>
        <w:t>, Frederic (1900-58) and Irene (1897-1956): Nobel laureates in chemistry and supporters of nuclear disarmament</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Jospin</w:t>
      </w:r>
      <w:r>
        <w:rPr>
          <w:color w:val="000000"/>
          <w:spacing w:val="0"/>
          <w:w w:val="100"/>
          <w:position w:val="0"/>
          <w:shd w:val="clear" w:color="auto" w:fill="auto"/>
          <w:lang w:val="en-US" w:eastAsia="en-US" w:bidi="en-US"/>
        </w:rPr>
        <w:t>, Lionel (b. 1937): Leader of the PS 1981-88 and PM 1997-2002</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Jouhault</w:t>
      </w:r>
      <w:r>
        <w:rPr>
          <w:color w:val="000000"/>
          <w:spacing w:val="0"/>
          <w:w w:val="100"/>
          <w:position w:val="0"/>
          <w:shd w:val="clear" w:color="auto" w:fill="auto"/>
          <w:lang w:val="en-US" w:eastAsia="en-US" w:bidi="en-US"/>
        </w:rPr>
        <w:t>, Leon (1879-1954): General Secretary andfounder of CGT-FO, 1947</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fr-FR" w:eastAsia="fr-FR" w:bidi="fr-FR"/>
        </w:rPr>
        <w:t>Lagardère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Jean-Luc (b. 1928): Head of publishing-to-armaments con</w:t>
        <w:softHyphen/>
        <w:t>glomerate</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Latecoere</w:t>
      </w:r>
      <w:r>
        <w:rPr>
          <w:color w:val="000000"/>
          <w:spacing w:val="0"/>
          <w:w w:val="100"/>
          <w:position w:val="0"/>
          <w:shd w:val="clear" w:color="auto" w:fill="auto"/>
          <w:lang w:val="en-US" w:eastAsia="en-US" w:bidi="en-US"/>
        </w:rPr>
        <w:t>, Pierre (1883-1943): Commercial aviation pioneer (company created 1919)</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Laval</w:t>
      </w:r>
      <w:r>
        <w:rPr>
          <w:color w:val="000000"/>
          <w:spacing w:val="0"/>
          <w:w w:val="100"/>
          <w:position w:val="0"/>
          <w:shd w:val="clear" w:color="auto" w:fill="auto"/>
          <w:lang w:val="en-US" w:eastAsia="en-US" w:bidi="en-US"/>
        </w:rPr>
        <w:t>, Pierre (1885-1945): PM under Marshal Petain and chief collabo</w:t>
        <w:softHyphen/>
        <w:t>rator with Nazis</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Leclerc</w:t>
      </w:r>
      <w:r>
        <w:rPr>
          <w:color w:val="000000"/>
          <w:spacing w:val="0"/>
          <w:w w:val="100"/>
          <w:position w:val="0"/>
          <w:shd w:val="clear" w:color="auto" w:fill="auto"/>
          <w:lang w:val="en-US" w:eastAsia="en-US" w:bidi="en-US"/>
        </w:rPr>
        <w:t>, Andre (b. 1903) andEdouard (b. 1926): Founders of supermarket chain of same name, 1963</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Lefaucheux</w:t>
      </w:r>
      <w:r>
        <w:rPr>
          <w:color w:val="000000"/>
          <w:spacing w:val="0"/>
          <w:w w:val="100"/>
          <w:position w:val="0"/>
          <w:shd w:val="clear" w:color="auto" w:fill="auto"/>
          <w:lang w:val="en-US" w:eastAsia="en-US" w:bidi="en-US"/>
        </w:rPr>
        <w:t>, Pierre (1898-1955): CEO of car firm Renault after nation</w:t>
        <w:softHyphen/>
        <w:t>alisation in 1945</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Lehideux</w:t>
      </w:r>
      <w:r>
        <w:rPr>
          <w:color w:val="000000"/>
          <w:spacing w:val="0"/>
          <w:w w:val="100"/>
          <w:position w:val="0"/>
          <w:shd w:val="clear" w:color="auto" w:fill="auto"/>
          <w:lang w:val="en-US" w:eastAsia="en-US" w:bidi="en-US"/>
        </w:rPr>
        <w:t>, Francois (1905-98): Minister of industrial production in Vichy government, 1941-4</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Le Pen</w:t>
      </w:r>
      <w:r>
        <w:rPr>
          <w:color w:val="000000"/>
          <w:spacing w:val="0"/>
          <w:w w:val="100"/>
          <w:position w:val="0"/>
          <w:shd w:val="clear" w:color="auto" w:fill="auto"/>
          <w:lang w:val="en-US" w:eastAsia="en-US" w:bidi="en-US"/>
        </w:rPr>
        <w:t>, Jean-Marie (b. 1928): Founder and president of extreme right</w:t>
        <w:softHyphen/>
        <w:t>wing National Front, 1972</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Lepine</w:t>
      </w:r>
      <w:r>
        <w:rPr>
          <w:color w:val="000000"/>
          <w:spacing w:val="0"/>
          <w:w w:val="100"/>
          <w:position w:val="0"/>
          <w:shd w:val="clear" w:color="auto" w:fill="auto"/>
          <w:lang w:val="en-US" w:eastAsia="en-US" w:bidi="en-US"/>
        </w:rPr>
        <w:t xml:space="preserve">, Louis (1846-1933): </w:t>
      </w:r>
      <w:r>
        <w:rPr>
          <w:color w:val="000000"/>
          <w:spacing w:val="0"/>
          <w:w w:val="100"/>
          <w:position w:val="0"/>
          <w:shd w:val="clear" w:color="auto" w:fill="auto"/>
          <w:lang w:val="fr-FR" w:eastAsia="fr-FR" w:bidi="fr-FR"/>
        </w:rPr>
        <w:t>Préfet</w:t>
      </w:r>
      <w:r>
        <w:rPr>
          <w:rFonts w:ascii="Arial" w:eastAsia="Arial" w:hAnsi="Arial" w:cs="Arial"/>
          <w:color w:val="000000"/>
          <w:spacing w:val="0"/>
          <w:w w:val="100"/>
          <w:position w:val="0"/>
          <w:sz w:val="19"/>
          <w:szCs w:val="19"/>
          <w:shd w:val="clear" w:color="auto" w:fill="auto"/>
          <w:lang w:val="fr-FR" w:eastAsia="fr-FR" w:bidi="fr-FR"/>
        </w:rPr>
        <w:t xml:space="preserve">* </w:t>
      </w:r>
      <w:r>
        <w:rPr>
          <w:color w:val="000000"/>
          <w:spacing w:val="0"/>
          <w:w w:val="100"/>
          <w:position w:val="0"/>
          <w:shd w:val="clear" w:color="auto" w:fill="auto"/>
          <w:lang w:val="en-US" w:eastAsia="en-US" w:bidi="en-US"/>
        </w:rPr>
        <w:t>of Paris and initiator of inventors’ competition (</w:t>
      </w:r>
      <w:r>
        <w:rPr>
          <w:i/>
          <w:iCs/>
          <w:color w:val="000000"/>
          <w:spacing w:val="0"/>
          <w:w w:val="100"/>
          <w:position w:val="0"/>
          <w:shd w:val="clear" w:color="auto" w:fill="auto"/>
          <w:lang w:val="fr-FR" w:eastAsia="fr-FR" w:bidi="fr-FR"/>
        </w:rPr>
        <w:t xml:space="preserve">Concours </w:t>
      </w:r>
      <w:r>
        <w:rPr>
          <w:i/>
          <w:iCs/>
          <w:color w:val="000000"/>
          <w:spacing w:val="0"/>
          <w:w w:val="100"/>
          <w:position w:val="0"/>
          <w:shd w:val="clear" w:color="auto" w:fill="auto"/>
          <w:lang w:val="en-US" w:eastAsia="en-US" w:bidi="en-US"/>
        </w:rPr>
        <w:t>Lepine</w:t>
      </w:r>
      <w:r>
        <w:rPr>
          <w:color w:val="000000"/>
          <w:spacing w:val="0"/>
          <w:w w:val="100"/>
          <w:position w:val="0"/>
          <w:shd w:val="clear" w:color="auto" w:fill="auto"/>
          <w:lang w:val="en-US" w:eastAsia="en-US" w:bidi="en-US"/>
        </w:rPr>
        <w:t>)</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Leroy-Beaulieu</w:t>
      </w:r>
      <w:r>
        <w:rPr>
          <w:color w:val="000000"/>
          <w:spacing w:val="0"/>
          <w:w w:val="100"/>
          <w:position w:val="0"/>
          <w:shd w:val="clear" w:color="auto" w:fill="auto"/>
          <w:lang w:val="en-US" w:eastAsia="en-US" w:bidi="en-US"/>
        </w:rPr>
        <w:t>, Paul (1843-1916): Leading free-market economist before the First World War; son-in-law of Michel Chevalier</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2"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138</w:t>
      </w:r>
    </w:p>
    <w:p>
      <w:pPr>
        <w:pStyle w:val="Style35"/>
        <w:keepNext w:val="0"/>
        <w:keepLines w:val="0"/>
        <w:framePr w:wrap="none" w:vAnchor="page" w:hAnchor="page" w:x="1398"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national portrait gallery of twentieth-century France</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Loucheur</w:t>
      </w:r>
      <w:r>
        <w:rPr>
          <w:color w:val="000000"/>
          <w:spacing w:val="0"/>
          <w:w w:val="100"/>
          <w:position w:val="0"/>
          <w:shd w:val="clear" w:color="auto" w:fill="auto"/>
          <w:lang w:val="en-US" w:eastAsia="en-US" w:bidi="en-US"/>
        </w:rPr>
        <w:t>, Louis (1872-1931): Supervisor of industrial mobilisation in the Second World War; initiator of popular subsidised housing, 1928</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Lumière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Auguste (1862-1954) and Louis (1864-1948): Pioneers of film</w:t>
        <w:softHyphen/>
        <w:t>making and commercial cinema</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Lyautey</w:t>
      </w:r>
      <w:r>
        <w:rPr>
          <w:color w:val="000000"/>
          <w:spacing w:val="0"/>
          <w:w w:val="100"/>
          <w:position w:val="0"/>
          <w:shd w:val="clear" w:color="auto" w:fill="auto"/>
          <w:lang w:val="en-US" w:eastAsia="en-US" w:bidi="en-US"/>
        </w:rPr>
        <w:t>, Hubert (1862-1954): Pacifier and coloniser of Morocco</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Madelin</w:t>
      </w:r>
      <w:r>
        <w:rPr>
          <w:color w:val="000000"/>
          <w:spacing w:val="0"/>
          <w:w w:val="100"/>
          <w:position w:val="0"/>
          <w:shd w:val="clear" w:color="auto" w:fill="auto"/>
          <w:lang w:val="en-US" w:eastAsia="en-US" w:bidi="en-US"/>
        </w:rPr>
        <w:t>, Alain (b. 1946): Thatcherite industry minister in 1986-8 and short-lived finance minister, 1995</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Maire</w:t>
      </w:r>
      <w:r>
        <w:rPr>
          <w:color w:val="000000"/>
          <w:spacing w:val="0"/>
          <w:w w:val="100"/>
          <w:position w:val="0"/>
          <w:shd w:val="clear" w:color="auto" w:fill="auto"/>
          <w:lang w:val="en-US" w:eastAsia="en-US" w:bidi="en-US"/>
        </w:rPr>
        <w:t>, Edmond (b. 1931): Long-serving general secretary of CFDT union, 1971-89</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Mandel</w:t>
      </w:r>
      <w:r>
        <w:rPr>
          <w:color w:val="000000"/>
          <w:spacing w:val="0"/>
          <w:w w:val="100"/>
          <w:position w:val="0"/>
          <w:shd w:val="clear" w:color="auto" w:fill="auto"/>
          <w:lang w:val="en-US" w:eastAsia="en-US" w:bidi="en-US"/>
        </w:rPr>
        <w:t>, Georges (1885-1944): Clemenceau’s chief of staff and leading Radical minister</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Mauriac</w:t>
      </w:r>
      <w:r>
        <w:rPr>
          <w:color w:val="000000"/>
          <w:spacing w:val="0"/>
          <w:w w:val="100"/>
          <w:position w:val="0"/>
          <w:shd w:val="clear" w:color="auto" w:fill="auto"/>
          <w:lang w:val="en-US" w:eastAsia="en-US" w:bidi="en-US"/>
        </w:rPr>
        <w:t>, Francois (1885-1970): Nobel prize for literature 1952</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Mauroy</w:t>
      </w:r>
      <w:r>
        <w:rPr>
          <w:color w:val="000000"/>
          <w:spacing w:val="0"/>
          <w:w w:val="100"/>
          <w:position w:val="0"/>
          <w:shd w:val="clear" w:color="auto" w:fill="auto"/>
          <w:lang w:val="en-US" w:eastAsia="en-US" w:bidi="en-US"/>
        </w:rPr>
        <w:t>, Pierre (b. 1924) long-serving Socialist Mayor of Lille; PM 1981-4</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Maurras</w:t>
      </w:r>
      <w:r>
        <w:rPr>
          <w:color w:val="000000"/>
          <w:spacing w:val="0"/>
          <w:w w:val="100"/>
          <w:position w:val="0"/>
          <w:shd w:val="clear" w:color="auto" w:fill="auto"/>
          <w:lang w:val="en-US" w:eastAsia="en-US" w:bidi="en-US"/>
        </w:rPr>
        <w:t>, Charles (1868-1952): Monarchist leader and Provencal revival</w:t>
        <w:softHyphen/>
        <w:t>ist; greeted 1940 invasion as ‘a divine surprise’</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Meline</w:t>
      </w:r>
      <w:r>
        <w:rPr>
          <w:color w:val="000000"/>
          <w:spacing w:val="0"/>
          <w:w w:val="100"/>
          <w:position w:val="0"/>
          <w:shd w:val="clear" w:color="auto" w:fill="auto"/>
          <w:lang w:val="en-US" w:eastAsia="en-US" w:bidi="en-US"/>
        </w:rPr>
        <w:t>, Jules (1838-1925): Farm minister in the First World War and advocate of farming protectionism</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Mendes France</w:t>
      </w:r>
      <w:r>
        <w:rPr>
          <w:color w:val="000000"/>
          <w:spacing w:val="0"/>
          <w:w w:val="100"/>
          <w:position w:val="0"/>
          <w:shd w:val="clear" w:color="auto" w:fill="auto"/>
          <w:lang w:val="en-US" w:eastAsia="en-US" w:bidi="en-US"/>
        </w:rPr>
        <w:t>, Pierre (1907-82): Radical PM in 1954-5; signed peace treaty with Indochina, 1954</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Messier</w:t>
      </w:r>
      <w:r>
        <w:rPr>
          <w:color w:val="000000"/>
          <w:spacing w:val="0"/>
          <w:w w:val="100"/>
          <w:position w:val="0"/>
          <w:shd w:val="clear" w:color="auto" w:fill="auto"/>
          <w:lang w:val="en-US" w:eastAsia="en-US" w:bidi="en-US"/>
        </w:rPr>
        <w:t>, Jean-Marie (b. 1956): Controversial founder and head of Vivendi Universal</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Michelin</w:t>
      </w:r>
      <w:r>
        <w:rPr>
          <w:color w:val="000000"/>
          <w:spacing w:val="0"/>
          <w:w w:val="100"/>
          <w:position w:val="0"/>
          <w:shd w:val="clear" w:color="auto" w:fill="auto"/>
          <w:lang w:val="en-US" w:eastAsia="en-US" w:bidi="en-US"/>
        </w:rPr>
        <w:t>, Francois (b. 1926): CEO of famous tyres, road maps and guide books family empire</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Mitterrand</w:t>
      </w:r>
      <w:r>
        <w:rPr>
          <w:color w:val="000000"/>
          <w:spacing w:val="0"/>
          <w:w w:val="100"/>
          <w:position w:val="0"/>
          <w:shd w:val="clear" w:color="auto" w:fill="auto"/>
          <w:lang w:val="en-US" w:eastAsia="en-US" w:bidi="en-US"/>
        </w:rPr>
        <w:t>, Francois (1916-1996): Minister under the Fourth Republic; fourth President of the Fifth Republic, 1981-95</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Mollet</w:t>
      </w:r>
      <w:r>
        <w:rPr>
          <w:color w:val="000000"/>
          <w:spacing w:val="0"/>
          <w:w w:val="100"/>
          <w:position w:val="0"/>
          <w:shd w:val="clear" w:color="auto" w:fill="auto"/>
          <w:lang w:val="en-US" w:eastAsia="en-US" w:bidi="en-US"/>
        </w:rPr>
        <w:t>, Guy (1905-75): Socialist leader and PM 1956-7; responsible for failed Suez expedition in 1956</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Monnet</w:t>
      </w:r>
      <w:r>
        <w:rPr>
          <w:color w:val="000000"/>
          <w:spacing w:val="0"/>
          <w:w w:val="100"/>
          <w:position w:val="0"/>
          <w:shd w:val="clear" w:color="auto" w:fill="auto"/>
          <w:lang w:val="en-US" w:eastAsia="en-US" w:bidi="en-US"/>
        </w:rPr>
        <w:t>, Jean (1888-1979): Initiator of industrial planning; advocate of European integration</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Moreau</w:t>
      </w:r>
      <w:r>
        <w:rPr>
          <w:color w:val="000000"/>
          <w:spacing w:val="0"/>
          <w:w w:val="100"/>
          <w:position w:val="0"/>
          <w:shd w:val="clear" w:color="auto" w:fill="auto"/>
          <w:lang w:val="en-US" w:eastAsia="en-US" w:bidi="en-US"/>
        </w:rPr>
        <w:t xml:space="preserve">, Emile (1877-1959): Governor of the </w:t>
      </w:r>
      <w:r>
        <w:rPr>
          <w:color w:val="000000"/>
          <w:spacing w:val="0"/>
          <w:w w:val="100"/>
          <w:position w:val="0"/>
          <w:shd w:val="clear" w:color="auto" w:fill="auto"/>
          <w:lang w:val="fr-FR" w:eastAsia="fr-FR" w:bidi="fr-FR"/>
        </w:rPr>
        <w:t xml:space="preserve">Banque </w:t>
      </w:r>
      <w:r>
        <w:rPr>
          <w:color w:val="000000"/>
          <w:spacing w:val="0"/>
          <w:w w:val="100"/>
          <w:position w:val="0"/>
          <w:shd w:val="clear" w:color="auto" w:fill="auto"/>
          <w:lang w:val="en-US" w:eastAsia="en-US" w:bidi="en-US"/>
        </w:rPr>
        <w:t>de France,</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1926</w:t>
        <w:softHyphen/>
        <w:t>30</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Moulin</w:t>
      </w:r>
      <w:r>
        <w:rPr>
          <w:color w:val="000000"/>
          <w:spacing w:val="0"/>
          <w:w w:val="100"/>
          <w:position w:val="0"/>
          <w:shd w:val="clear" w:color="auto" w:fill="auto"/>
          <w:lang w:val="en-US" w:eastAsia="en-US" w:bidi="en-US"/>
        </w:rPr>
        <w:t>, Jean (1899-1943): Co-ordinator of the French resistance; first president of the CNR</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Petain</w:t>
      </w:r>
      <w:r>
        <w:rPr>
          <w:color w:val="000000"/>
          <w:spacing w:val="0"/>
          <w:w w:val="100"/>
          <w:position w:val="0"/>
          <w:shd w:val="clear" w:color="auto" w:fill="auto"/>
          <w:lang w:val="en-US" w:eastAsia="en-US" w:bidi="en-US"/>
        </w:rPr>
        <w:t>, Philippe (1856-1952): ‘Hero of Verdun’; head of the French (Vichy) state 1940-4</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Peugeot</w:t>
      </w:r>
      <w:r>
        <w:rPr>
          <w:color w:val="000000"/>
          <w:spacing w:val="0"/>
          <w:w w:val="100"/>
          <w:position w:val="0"/>
          <w:shd w:val="clear" w:color="auto" w:fill="auto"/>
          <w:lang w:val="en-US" w:eastAsia="en-US" w:bidi="en-US"/>
        </w:rPr>
        <w:t>, Francois (1900-85): CEO of car-maker Peugeot, until 1975 a family firm</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Piaf</w:t>
      </w:r>
      <w:r>
        <w:rPr>
          <w:color w:val="000000"/>
          <w:spacing w:val="0"/>
          <w:w w:val="100"/>
          <w:position w:val="0"/>
          <w:shd w:val="clear" w:color="auto" w:fill="auto"/>
          <w:lang w:val="en-US" w:eastAsia="en-US" w:bidi="en-US"/>
        </w:rPr>
        <w:t>, Edith (Giovanna Gassion, 1915-63): Popular singer in the 1930s and 1940s</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Pierre</w:t>
      </w:r>
      <w:r>
        <w:rPr>
          <w:color w:val="000000"/>
          <w:spacing w:val="0"/>
          <w:w w:val="100"/>
          <w:position w:val="0"/>
          <w:shd w:val="clear" w:color="auto" w:fill="auto"/>
          <w:lang w:val="en-US" w:eastAsia="en-US" w:bidi="en-US"/>
        </w:rPr>
        <w:t>, Abbe (Henri Groues, b. 1912): Founder of Emmaus, a charity for the homeless</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Pinault</w:t>
      </w:r>
      <w:r>
        <w:rPr>
          <w:color w:val="000000"/>
          <w:spacing w:val="0"/>
          <w:w w:val="100"/>
          <w:position w:val="0"/>
          <w:shd w:val="clear" w:color="auto" w:fill="auto"/>
          <w:lang w:val="en-US" w:eastAsia="en-US" w:bidi="en-US"/>
        </w:rPr>
        <w:t xml:space="preserve">, Francois (b. 1936): CEO of the </w:t>
      </w:r>
      <w:r>
        <w:rPr>
          <w:color w:val="000000"/>
          <w:spacing w:val="0"/>
          <w:w w:val="100"/>
          <w:position w:val="0"/>
          <w:shd w:val="clear" w:color="auto" w:fill="auto"/>
          <w:lang w:val="fr-FR" w:eastAsia="fr-FR" w:bidi="fr-FR"/>
        </w:rPr>
        <w:t xml:space="preserve">Printemps-Redoute </w:t>
      </w:r>
      <w:r>
        <w:rPr>
          <w:color w:val="000000"/>
          <w:spacing w:val="0"/>
          <w:w w:val="100"/>
          <w:position w:val="0"/>
          <w:shd w:val="clear" w:color="auto" w:fill="auto"/>
          <w:lang w:val="en-US" w:eastAsia="en-US" w:bidi="en-US"/>
        </w:rPr>
        <w:t>distribution group</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550"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national portrait gallery of twentieth-century France</w:t>
      </w:r>
    </w:p>
    <w:p>
      <w:pPr>
        <w:pStyle w:val="Style35"/>
        <w:keepNext w:val="0"/>
        <w:keepLines w:val="0"/>
        <w:framePr w:wrap="none" w:vAnchor="page" w:hAnchor="page" w:x="6162"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139</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Pinay</w:t>
      </w:r>
      <w:r>
        <w:rPr>
          <w:color w:val="000000"/>
          <w:spacing w:val="0"/>
          <w:w w:val="100"/>
          <w:position w:val="0"/>
          <w:shd w:val="clear" w:color="auto" w:fill="auto"/>
          <w:lang w:val="en-US" w:eastAsia="en-US" w:bidi="en-US"/>
        </w:rPr>
        <w:t>, Antoine (1891-1994): PM 1952 and stabiliser of the franc (Pinay bonds)</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Pisani</w:t>
      </w:r>
      <w:r>
        <w:rPr>
          <w:color w:val="000000"/>
          <w:spacing w:val="0"/>
          <w:w w:val="100"/>
          <w:position w:val="0"/>
          <w:shd w:val="clear" w:color="auto" w:fill="auto"/>
          <w:lang w:val="en-US" w:eastAsia="en-US" w:bidi="en-US"/>
        </w:rPr>
        <w:t>, Edgard (b. 1918): Farm minister 1961-6; promoter of farm sup</w:t>
        <w:softHyphen/>
        <w:t>port scheme (FORMA)</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Pleven</w:t>
      </w:r>
      <w:r>
        <w:rPr>
          <w:color w:val="000000"/>
          <w:spacing w:val="0"/>
          <w:w w:val="100"/>
          <w:position w:val="0"/>
          <w:shd w:val="clear" w:color="auto" w:fill="auto"/>
          <w:lang w:val="en-US" w:eastAsia="en-US" w:bidi="en-US"/>
        </w:rPr>
        <w:t>, Rene (1901-93): Finance minister in 1945; defence minister 1952-4; promoter of CED/FDC</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Poincare</w:t>
      </w:r>
      <w:r>
        <w:rPr>
          <w:color w:val="000000"/>
          <w:spacing w:val="0"/>
          <w:w w:val="100"/>
          <w:position w:val="0"/>
          <w:shd w:val="clear" w:color="auto" w:fill="auto"/>
          <w:lang w:val="en-US" w:eastAsia="en-US" w:bidi="en-US"/>
        </w:rPr>
        <w:t>, Raymond (1860-1934): President of the Republic 1913-20; ‘saviour of the franc’ as PM 1926-8</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Pompidou</w:t>
      </w:r>
      <w:r>
        <w:rPr>
          <w:color w:val="000000"/>
          <w:spacing w:val="0"/>
          <w:w w:val="100"/>
          <w:position w:val="0"/>
          <w:shd w:val="clear" w:color="auto" w:fill="auto"/>
          <w:lang w:val="en-US" w:eastAsia="en-US" w:bidi="en-US"/>
        </w:rPr>
        <w:t>, Georges (1911-74): Second President of the Fifth Republic, 1969-74</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Poujade</w:t>
      </w:r>
      <w:r>
        <w:rPr>
          <w:color w:val="000000"/>
          <w:spacing w:val="0"/>
          <w:w w:val="100"/>
          <w:position w:val="0"/>
          <w:shd w:val="clear" w:color="auto" w:fill="auto"/>
          <w:lang w:val="en-US" w:eastAsia="en-US" w:bidi="en-US"/>
        </w:rPr>
        <w:t>, Pierre (b. 1920): Shopkeeper and craftsman activist; founded the UDCA in 1953</w:t>
      </w:r>
    </w:p>
    <w:p>
      <w:pPr>
        <w:pStyle w:val="Style13"/>
        <w:keepNext w:val="0"/>
        <w:keepLines w:val="0"/>
        <w:framePr w:w="5789" w:h="9672" w:hRule="exact" w:wrap="none" w:vAnchor="page" w:hAnchor="page" w:x="705"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Pucheu</w:t>
      </w:r>
      <w:r>
        <w:rPr>
          <w:color w:val="000000"/>
          <w:spacing w:val="0"/>
          <w:w w:val="100"/>
          <w:position w:val="0"/>
          <w:shd w:val="clear" w:color="auto" w:fill="auto"/>
          <w:lang w:val="en-US" w:eastAsia="en-US" w:bidi="en-US"/>
        </w:rPr>
        <w:t>, Pierre (1899-1944): Vichy interior minister and police chief</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Queuille</w:t>
      </w:r>
      <w:r>
        <w:rPr>
          <w:color w:val="000000"/>
          <w:spacing w:val="0"/>
          <w:w w:val="100"/>
          <w:position w:val="0"/>
          <w:shd w:val="clear" w:color="auto" w:fill="auto"/>
          <w:lang w:val="en-US" w:eastAsia="en-US" w:bidi="en-US"/>
        </w:rPr>
        <w:t>, Henri (1884-1970): Agriculture minister 1924-40; Radical PM 1948-9 and 1950</w:t>
      </w:r>
    </w:p>
    <w:p>
      <w:pPr>
        <w:pStyle w:val="Style13"/>
        <w:keepNext w:val="0"/>
        <w:keepLines w:val="0"/>
        <w:framePr w:w="5789" w:h="9672" w:hRule="exact" w:wrap="none" w:vAnchor="page" w:hAnchor="page" w:x="705" w:y="838"/>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Renault</w:t>
      </w:r>
      <w:r>
        <w:rPr>
          <w:color w:val="000000"/>
          <w:spacing w:val="0"/>
          <w:w w:val="100"/>
          <w:position w:val="0"/>
          <w:shd w:val="clear" w:color="auto" w:fill="auto"/>
          <w:lang w:val="en-US" w:eastAsia="en-US" w:bidi="en-US"/>
        </w:rPr>
        <w:t xml:space="preserve">, Louis (1877-1944): CEO and founder of the Renault car firm </w:t>
      </w:r>
      <w:r>
        <w:rPr>
          <w:b/>
          <w:bCs/>
          <w:color w:val="000000"/>
          <w:spacing w:val="0"/>
          <w:w w:val="100"/>
          <w:position w:val="0"/>
          <w:shd w:val="clear" w:color="auto" w:fill="auto"/>
          <w:lang w:val="en-US" w:eastAsia="en-US" w:bidi="en-US"/>
        </w:rPr>
        <w:t>Reynaud</w:t>
      </w:r>
      <w:r>
        <w:rPr>
          <w:color w:val="000000"/>
          <w:spacing w:val="0"/>
          <w:w w:val="100"/>
          <w:position w:val="0"/>
          <w:shd w:val="clear" w:color="auto" w:fill="auto"/>
          <w:lang w:val="en-US" w:eastAsia="en-US" w:bidi="en-US"/>
        </w:rPr>
        <w:t>, Paul (1878-1966): PM 1940</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Ribot</w:t>
      </w:r>
      <w:r>
        <w:rPr>
          <w:color w:val="000000"/>
          <w:spacing w:val="0"/>
          <w:w w:val="100"/>
          <w:position w:val="0"/>
          <w:shd w:val="clear" w:color="auto" w:fill="auto"/>
          <w:lang w:val="en-US" w:eastAsia="en-US" w:bidi="en-US"/>
        </w:rPr>
        <w:t>, Alexandre (1842-1923): Finance minister during the First World War</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Riboud</w:t>
      </w:r>
      <w:r>
        <w:rPr>
          <w:color w:val="000000"/>
          <w:spacing w:val="0"/>
          <w:w w:val="100"/>
          <w:position w:val="0"/>
          <w:shd w:val="clear" w:color="auto" w:fill="auto"/>
          <w:lang w:val="en-US" w:eastAsia="en-US" w:bidi="en-US"/>
        </w:rPr>
        <w:t>, Antoine (1918-2002): CEO and founder of BSN-Gervais- Danone, a food conglomerate</w:t>
      </w:r>
    </w:p>
    <w:p>
      <w:pPr>
        <w:pStyle w:val="Style13"/>
        <w:keepNext w:val="0"/>
        <w:keepLines w:val="0"/>
        <w:framePr w:w="5789" w:h="9672" w:hRule="exact" w:wrap="none" w:vAnchor="page" w:hAnchor="page" w:x="705"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Rocard</w:t>
      </w:r>
      <w:r>
        <w:rPr>
          <w:color w:val="000000"/>
          <w:spacing w:val="0"/>
          <w:w w:val="100"/>
          <w:position w:val="0"/>
          <w:shd w:val="clear" w:color="auto" w:fill="auto"/>
          <w:lang w:val="en-US" w:eastAsia="en-US" w:bidi="en-US"/>
        </w:rPr>
        <w:t>, Michel (b. 1930): Socialist PM 1988-91</w:t>
      </w:r>
    </w:p>
    <w:p>
      <w:pPr>
        <w:pStyle w:val="Style13"/>
        <w:keepNext w:val="0"/>
        <w:keepLines w:val="0"/>
        <w:framePr w:w="5789" w:h="9672" w:hRule="exact" w:wrap="none" w:vAnchor="page" w:hAnchor="page" w:x="705"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de Rothschild</w:t>
      </w:r>
      <w:r>
        <w:rPr>
          <w:color w:val="000000"/>
          <w:spacing w:val="0"/>
          <w:w w:val="100"/>
          <w:position w:val="0"/>
          <w:shd w:val="clear" w:color="auto" w:fill="auto"/>
          <w:lang w:val="en-US" w:eastAsia="en-US" w:bidi="en-US"/>
        </w:rPr>
        <w:t>, Edmond (1926-97): CEO of Banque Rothschild</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Rueff</w:t>
      </w:r>
      <w:r>
        <w:rPr>
          <w:color w:val="000000"/>
          <w:spacing w:val="0"/>
          <w:w w:val="100"/>
          <w:position w:val="0"/>
          <w:shd w:val="clear" w:color="auto" w:fill="auto"/>
          <w:lang w:val="en-US" w:eastAsia="en-US" w:bidi="en-US"/>
        </w:rPr>
        <w:t>, Jacques (1896-1978): Director of the Treasury and promoter of the ‘new’ franc, 1959</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de Saint-Exupéry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Antoine (1900-44): Second World War pilot andpop- ular author</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Saint-Laurent</w:t>
      </w:r>
      <w:r>
        <w:rPr>
          <w:color w:val="000000"/>
          <w:spacing w:val="0"/>
          <w:w w:val="100"/>
          <w:position w:val="0"/>
          <w:shd w:val="clear" w:color="auto" w:fill="auto"/>
          <w:lang w:val="en-US" w:eastAsia="en-US" w:bidi="en-US"/>
        </w:rPr>
        <w:t>, Yves (b. 1936): Founder of haute couture firm of same name</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Sangnier</w:t>
      </w:r>
      <w:r>
        <w:rPr>
          <w:color w:val="000000"/>
          <w:spacing w:val="0"/>
          <w:w w:val="100"/>
          <w:position w:val="0"/>
          <w:shd w:val="clear" w:color="auto" w:fill="auto"/>
          <w:lang w:val="en-US" w:eastAsia="en-US" w:bidi="en-US"/>
        </w:rPr>
        <w:t>, Marc (1874-1950): Editor of</w:t>
      </w:r>
      <w:r>
        <w:rPr>
          <w:i/>
          <w:iCs/>
          <w:color w:val="000000"/>
          <w:spacing w:val="0"/>
          <w:w w:val="100"/>
          <w:position w:val="0"/>
          <w:shd w:val="clear" w:color="auto" w:fill="auto"/>
          <w:lang w:val="en-US" w:eastAsia="en-US" w:bidi="en-US"/>
        </w:rPr>
        <w:t>Le Sillon</w:t>
      </w:r>
      <w:r>
        <w:rPr>
          <w:color w:val="000000"/>
          <w:spacing w:val="0"/>
          <w:w w:val="100"/>
          <w:position w:val="0"/>
          <w:shd w:val="clear" w:color="auto" w:fill="auto"/>
          <w:lang w:val="en-US" w:eastAsia="en-US" w:bidi="en-US"/>
        </w:rPr>
        <w:t xml:space="preserve"> and inspirer of Christian Democracy</w:t>
      </w:r>
    </w:p>
    <w:p>
      <w:pPr>
        <w:pStyle w:val="Style13"/>
        <w:keepNext w:val="0"/>
        <w:keepLines w:val="0"/>
        <w:framePr w:w="5789" w:h="9672" w:hRule="exact" w:wrap="none" w:vAnchor="page" w:hAnchor="page" w:x="705"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Sarrault</w:t>
      </w:r>
      <w:r>
        <w:rPr>
          <w:color w:val="000000"/>
          <w:spacing w:val="0"/>
          <w:w w:val="100"/>
          <w:position w:val="0"/>
          <w:shd w:val="clear" w:color="auto" w:fill="auto"/>
          <w:lang w:val="en-US" w:eastAsia="en-US" w:bidi="en-US"/>
        </w:rPr>
        <w:t>, Albert (1872-1962): Transition PM in 1933 and 1936</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Saunier-Seïte</w:t>
      </w:r>
      <w:r>
        <w:rPr>
          <w:color w:val="000000"/>
          <w:spacing w:val="0"/>
          <w:w w:val="100"/>
          <w:position w:val="0"/>
          <w:shd w:val="clear" w:color="auto" w:fill="auto"/>
          <w:lang w:val="en-US" w:eastAsia="en-US" w:bidi="en-US"/>
        </w:rPr>
        <w:t>, Alice (1925-2003): Minister for the universities 1976-8; family minister 1984-86</w:t>
      </w:r>
    </w:p>
    <w:p>
      <w:pPr>
        <w:pStyle w:val="Style13"/>
        <w:keepNext w:val="0"/>
        <w:keepLines w:val="0"/>
        <w:framePr w:w="5789" w:h="9672" w:hRule="exact" w:wrap="none" w:vAnchor="page" w:hAnchor="page" w:x="705" w:y="838"/>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Sauvy</w:t>
      </w:r>
      <w:r>
        <w:rPr>
          <w:color w:val="000000"/>
          <w:spacing w:val="0"/>
          <w:w w:val="100"/>
          <w:position w:val="0"/>
          <w:shd w:val="clear" w:color="auto" w:fill="auto"/>
          <w:lang w:val="en-US" w:eastAsia="en-US" w:bidi="en-US"/>
        </w:rPr>
        <w:t xml:space="preserve">, Alfred (1898-1990): Leading economist and demographer </w:t>
      </w:r>
      <w:r>
        <w:rPr>
          <w:b/>
          <w:bCs/>
          <w:color w:val="000000"/>
          <w:spacing w:val="0"/>
          <w:w w:val="100"/>
          <w:position w:val="0"/>
          <w:shd w:val="clear" w:color="auto" w:fill="auto"/>
          <w:lang w:val="en-US" w:eastAsia="en-US" w:bidi="en-US"/>
        </w:rPr>
        <w:t>Schuman</w:t>
      </w:r>
      <w:r>
        <w:rPr>
          <w:color w:val="000000"/>
          <w:spacing w:val="0"/>
          <w:w w:val="100"/>
          <w:position w:val="0"/>
          <w:shd w:val="clear" w:color="auto" w:fill="auto"/>
          <w:lang w:val="en-US" w:eastAsia="en-US" w:bidi="en-US"/>
        </w:rPr>
        <w:t xml:space="preserve">, Robert (1886-1963): PM 1948; foreign minister 1948-53 </w:t>
      </w:r>
      <w:r>
        <w:rPr>
          <w:b/>
          <w:bCs/>
          <w:color w:val="000000"/>
          <w:spacing w:val="0"/>
          <w:w w:val="100"/>
          <w:position w:val="0"/>
          <w:shd w:val="clear" w:color="auto" w:fill="auto"/>
          <w:lang w:val="en-US" w:eastAsia="en-US" w:bidi="en-US"/>
        </w:rPr>
        <w:t>Schweitzer</w:t>
      </w:r>
      <w:r>
        <w:rPr>
          <w:color w:val="000000"/>
          <w:spacing w:val="0"/>
          <w:w w:val="100"/>
          <w:position w:val="0"/>
          <w:shd w:val="clear" w:color="auto" w:fill="auto"/>
          <w:lang w:val="en-US" w:eastAsia="en-US" w:bidi="en-US"/>
        </w:rPr>
        <w:t xml:space="preserve">, Louis (b. 1942): CEO of Renault since 1992 (privatised 1997) </w:t>
      </w:r>
      <w:r>
        <w:rPr>
          <w:b/>
          <w:bCs/>
          <w:color w:val="000000"/>
          <w:spacing w:val="0"/>
          <w:w w:val="100"/>
          <w:position w:val="0"/>
          <w:shd w:val="clear" w:color="auto" w:fill="auto"/>
          <w:lang w:val="en-US" w:eastAsia="en-US" w:bidi="en-US"/>
        </w:rPr>
        <w:t>Seguy</w:t>
      </w:r>
      <w:r>
        <w:rPr>
          <w:color w:val="000000"/>
          <w:spacing w:val="0"/>
          <w:w w:val="100"/>
          <w:position w:val="0"/>
          <w:shd w:val="clear" w:color="auto" w:fill="auto"/>
          <w:lang w:val="en-US" w:eastAsia="en-US" w:bidi="en-US"/>
        </w:rPr>
        <w:t xml:space="preserve">, Georges (b. 1927): General secretary of the CGT Union 1967-82 </w:t>
      </w:r>
      <w:r>
        <w:rPr>
          <w:b/>
          <w:bCs/>
          <w:color w:val="000000"/>
          <w:spacing w:val="0"/>
          <w:w w:val="100"/>
          <w:position w:val="0"/>
          <w:shd w:val="clear" w:color="auto" w:fill="auto"/>
          <w:lang w:val="en-US" w:eastAsia="en-US" w:bidi="en-US"/>
        </w:rPr>
        <w:t>Sellieres</w:t>
      </w:r>
      <w:r>
        <w:rPr>
          <w:color w:val="000000"/>
          <w:spacing w:val="0"/>
          <w:w w:val="100"/>
          <w:position w:val="0"/>
          <w:shd w:val="clear" w:color="auto" w:fill="auto"/>
          <w:lang w:val="en-US" w:eastAsia="en-US" w:bidi="en-US"/>
        </w:rPr>
        <w:t xml:space="preserve">, Ernest-Antoine (b. 1937): President of </w:t>
      </w:r>
      <w:r>
        <w:rPr>
          <w:color w:val="000000"/>
          <w:spacing w:val="0"/>
          <w:w w:val="100"/>
          <w:position w:val="0"/>
          <w:shd w:val="clear" w:color="auto" w:fill="auto"/>
          <w:lang w:val="fr-FR" w:eastAsia="fr-FR" w:bidi="fr-FR"/>
        </w:rPr>
        <w:t xml:space="preserve">CNPF </w:t>
      </w:r>
      <w:r>
        <w:rPr>
          <w:color w:val="000000"/>
          <w:spacing w:val="0"/>
          <w:w w:val="100"/>
          <w:position w:val="0"/>
          <w:shd w:val="clear" w:color="auto" w:fill="auto"/>
          <w:lang w:val="en-US" w:eastAsia="en-US" w:bidi="en-US"/>
        </w:rPr>
        <w:t>since 1997 (became MEDEF in 1998)</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Servan-Schreiber</w:t>
      </w:r>
      <w:r>
        <w:rPr>
          <w:color w:val="000000"/>
          <w:spacing w:val="0"/>
          <w:w w:val="100"/>
          <w:position w:val="0"/>
          <w:shd w:val="clear" w:color="auto" w:fill="auto"/>
          <w:lang w:val="en-US" w:eastAsia="en-US" w:bidi="en-US"/>
        </w:rPr>
        <w:t xml:space="preserve">, Jean-Jacques (b. 1924): Influential editor of </w:t>
      </w:r>
      <w:r>
        <w:rPr>
          <w:i/>
          <w:iCs/>
          <w:color w:val="000000"/>
          <w:spacing w:val="0"/>
          <w:w w:val="100"/>
          <w:position w:val="0"/>
          <w:shd w:val="clear" w:color="auto" w:fill="auto"/>
          <w:lang w:val="en-US" w:eastAsia="en-US" w:bidi="en-US"/>
        </w:rPr>
        <w:t xml:space="preserve">L’Express </w:t>
      </w:r>
      <w:r>
        <w:rPr>
          <w:color w:val="000000"/>
          <w:spacing w:val="0"/>
          <w:w w:val="100"/>
          <w:position w:val="0"/>
          <w:shd w:val="clear" w:color="auto" w:fill="auto"/>
          <w:lang w:val="en-US" w:eastAsia="en-US" w:bidi="en-US"/>
        </w:rPr>
        <w:t>magazine</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Simiand</w:t>
      </w:r>
      <w:r>
        <w:rPr>
          <w:color w:val="000000"/>
          <w:spacing w:val="0"/>
          <w:w w:val="100"/>
          <w:position w:val="0"/>
          <w:shd w:val="clear" w:color="auto" w:fill="auto"/>
          <w:lang w:val="en-US" w:eastAsia="en-US" w:bidi="en-US"/>
        </w:rPr>
        <w:t>, Francois (1873-1935): France’s leading economist and price theorist</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2"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140</w:t>
      </w:r>
    </w:p>
    <w:p>
      <w:pPr>
        <w:pStyle w:val="Style35"/>
        <w:keepNext w:val="0"/>
        <w:keepLines w:val="0"/>
        <w:framePr w:wrap="none" w:vAnchor="page" w:hAnchor="page" w:x="1398"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national portrait gallery of twentieth-century France</w:t>
      </w:r>
    </w:p>
    <w:p>
      <w:pPr>
        <w:pStyle w:val="Style13"/>
        <w:keepNext w:val="0"/>
        <w:keepLines w:val="0"/>
        <w:framePr w:w="5803" w:h="4190"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Taittinger</w:t>
      </w:r>
      <w:r>
        <w:rPr>
          <w:color w:val="000000"/>
          <w:spacing w:val="0"/>
          <w:w w:val="100"/>
          <w:position w:val="0"/>
          <w:shd w:val="clear" w:color="auto" w:fill="auto"/>
          <w:lang w:val="en-US" w:eastAsia="en-US" w:bidi="en-US"/>
        </w:rPr>
        <w:t>, Pierre (1887-1965): Champagne magnate and founder of the Jeunesses Patriotes, a right-wing league, 1924</w:t>
      </w:r>
    </w:p>
    <w:p>
      <w:pPr>
        <w:pStyle w:val="Style13"/>
        <w:keepNext w:val="0"/>
        <w:keepLines w:val="0"/>
        <w:framePr w:w="5803" w:h="4190"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Tardieu</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Andre (1876-1945): Right-leaning PM 1929-30; initiator of industrial planning</w:t>
      </w:r>
    </w:p>
    <w:p>
      <w:pPr>
        <w:pStyle w:val="Style13"/>
        <w:keepNext w:val="0"/>
        <w:keepLines w:val="0"/>
        <w:framePr w:w="5803" w:h="4190"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Albert (1878-1932): Armaments minister, 1917; President of ILO 1920-32</w:t>
      </w:r>
    </w:p>
    <w:p>
      <w:pPr>
        <w:pStyle w:val="Style13"/>
        <w:keepNext w:val="0"/>
        <w:keepLines w:val="0"/>
        <w:framePr w:w="5803" w:h="4190"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Thorez</w:t>
      </w:r>
      <w:r>
        <w:rPr>
          <w:color w:val="000000"/>
          <w:spacing w:val="0"/>
          <w:w w:val="100"/>
          <w:position w:val="0"/>
          <w:shd w:val="clear" w:color="auto" w:fill="auto"/>
          <w:lang w:val="en-US" w:eastAsia="en-US" w:bidi="en-US"/>
        </w:rPr>
        <w:t>, Maurice (1900-64): Communist leader and cabinet minister 1945-7</w:t>
      </w:r>
    </w:p>
    <w:p>
      <w:pPr>
        <w:pStyle w:val="Style13"/>
        <w:keepNext w:val="0"/>
        <w:keepLines w:val="0"/>
        <w:framePr w:w="5803" w:h="4190"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Tillon</w:t>
      </w:r>
      <w:r>
        <w:rPr>
          <w:color w:val="000000"/>
          <w:spacing w:val="0"/>
          <w:w w:val="100"/>
          <w:position w:val="0"/>
          <w:shd w:val="clear" w:color="auto" w:fill="auto"/>
          <w:lang w:val="en-US" w:eastAsia="en-US" w:bidi="en-US"/>
        </w:rPr>
        <w:t>, Charles (1897-1993): Communist armaments minister, 1946-7</w:t>
      </w:r>
    </w:p>
    <w:p>
      <w:pPr>
        <w:pStyle w:val="Style13"/>
        <w:keepNext w:val="0"/>
        <w:keepLines w:val="0"/>
        <w:framePr w:w="5803" w:h="4190"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Trichet</w:t>
      </w:r>
      <w:r>
        <w:rPr>
          <w:color w:val="000000"/>
          <w:spacing w:val="0"/>
          <w:w w:val="100"/>
          <w:position w:val="0"/>
          <w:shd w:val="clear" w:color="auto" w:fill="auto"/>
          <w:lang w:val="en-US" w:eastAsia="en-US" w:bidi="en-US"/>
        </w:rPr>
        <w:t xml:space="preserve">, Jean-Claude (b. 1942): Governor of the </w:t>
      </w:r>
      <w:r>
        <w:rPr>
          <w:color w:val="000000"/>
          <w:spacing w:val="0"/>
          <w:w w:val="100"/>
          <w:position w:val="0"/>
          <w:shd w:val="clear" w:color="auto" w:fill="auto"/>
          <w:lang w:val="fr-FR" w:eastAsia="fr-FR" w:bidi="fr-FR"/>
        </w:rPr>
        <w:t xml:space="preserve">Banque </w:t>
      </w:r>
      <w:r>
        <w:rPr>
          <w:color w:val="000000"/>
          <w:spacing w:val="0"/>
          <w:w w:val="100"/>
          <w:position w:val="0"/>
          <w:shd w:val="clear" w:color="auto" w:fill="auto"/>
          <w:lang w:val="en-US" w:eastAsia="en-US" w:bidi="en-US"/>
        </w:rPr>
        <w:t>de France</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since</w:t>
      </w:r>
    </w:p>
    <w:p>
      <w:pPr>
        <w:pStyle w:val="Style13"/>
        <w:keepNext w:val="0"/>
        <w:keepLines w:val="0"/>
        <w:framePr w:w="5803" w:h="4190" w:hRule="exact" w:wrap="none" w:vAnchor="page" w:hAnchor="page" w:x="698" w:y="838"/>
        <w:widowControl w:val="0"/>
        <w:shd w:val="clear" w:color="auto" w:fill="auto"/>
        <w:bidi w:val="0"/>
        <w:spacing w:before="0" w:after="0"/>
        <w:ind w:left="0" w:right="0" w:firstLine="360"/>
        <w:jc w:val="left"/>
      </w:pPr>
      <w:r>
        <w:rPr>
          <w:color w:val="000000"/>
          <w:spacing w:val="0"/>
          <w:w w:val="100"/>
          <w:position w:val="0"/>
          <w:shd w:val="clear" w:color="auto" w:fill="auto"/>
          <w:lang w:val="en-US" w:eastAsia="en-US" w:bidi="en-US"/>
        </w:rPr>
        <w:t>1993, and of the ECB as of 1 November 2003</w:t>
      </w:r>
    </w:p>
    <w:p>
      <w:pPr>
        <w:pStyle w:val="Style13"/>
        <w:keepNext w:val="0"/>
        <w:keepLines w:val="0"/>
        <w:framePr w:w="5803" w:h="4190"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Trigano</w:t>
      </w:r>
      <w:r>
        <w:rPr>
          <w:color w:val="000000"/>
          <w:spacing w:val="0"/>
          <w:w w:val="100"/>
          <w:position w:val="0"/>
          <w:shd w:val="clear" w:color="auto" w:fill="auto"/>
          <w:lang w:val="en-US" w:eastAsia="en-US" w:bidi="en-US"/>
        </w:rPr>
        <w:t>, Gilbert (1920-2001): Founder of Club Mediterranee, 1950</w:t>
      </w:r>
    </w:p>
    <w:p>
      <w:pPr>
        <w:pStyle w:val="Style13"/>
        <w:keepNext w:val="0"/>
        <w:keepLines w:val="0"/>
        <w:framePr w:w="5803" w:h="4190"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Veil</w:t>
      </w:r>
      <w:r>
        <w:rPr>
          <w:color w:val="000000"/>
          <w:spacing w:val="0"/>
          <w:w w:val="100"/>
          <w:position w:val="0"/>
          <w:shd w:val="clear" w:color="auto" w:fill="auto"/>
          <w:lang w:val="en-US" w:eastAsia="en-US" w:bidi="en-US"/>
        </w:rPr>
        <w:t xml:space="preserve">, Simone (b. 1927): Health minister under Valery </w:t>
      </w:r>
      <w:r>
        <w:rPr>
          <w:color w:val="000000"/>
          <w:spacing w:val="0"/>
          <w:w w:val="100"/>
          <w:position w:val="0"/>
          <w:shd w:val="clear" w:color="auto" w:fill="auto"/>
          <w:lang w:val="fr-FR" w:eastAsia="fr-FR" w:bidi="fr-FR"/>
        </w:rPr>
        <w:t xml:space="preserve">Giscard </w:t>
      </w:r>
      <w:r>
        <w:rPr>
          <w:color w:val="000000"/>
          <w:spacing w:val="0"/>
          <w:w w:val="100"/>
          <w:position w:val="0"/>
          <w:shd w:val="clear" w:color="auto" w:fill="auto"/>
          <w:lang w:val="en-US" w:eastAsia="en-US" w:bidi="en-US"/>
        </w:rPr>
        <w:t>d’Estaing;</w:t>
      </w:r>
    </w:p>
    <w:p>
      <w:pPr>
        <w:pStyle w:val="Style13"/>
        <w:keepNext w:val="0"/>
        <w:keepLines w:val="0"/>
        <w:framePr w:w="5803" w:h="4190" w:hRule="exact" w:wrap="none" w:vAnchor="page" w:hAnchor="page" w:x="698" w:y="838"/>
        <w:widowControl w:val="0"/>
        <w:shd w:val="clear" w:color="auto" w:fill="auto"/>
        <w:bidi w:val="0"/>
        <w:spacing w:before="0" w:after="0"/>
        <w:ind w:left="0" w:right="0" w:firstLine="360"/>
        <w:jc w:val="left"/>
      </w:pPr>
      <w:r>
        <w:rPr>
          <w:color w:val="000000"/>
          <w:spacing w:val="0"/>
          <w:w w:val="100"/>
          <w:position w:val="0"/>
          <w:shd w:val="clear" w:color="auto" w:fill="auto"/>
          <w:lang w:val="en-US" w:eastAsia="en-US" w:bidi="en-US"/>
        </w:rPr>
        <w:t>President of the European Parliament 1979-82</w:t>
      </w:r>
    </w:p>
    <w:p>
      <w:pPr>
        <w:pStyle w:val="Style13"/>
        <w:keepNext w:val="0"/>
        <w:keepLines w:val="0"/>
        <w:framePr w:w="5803" w:h="4190"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Weiss</w:t>
      </w:r>
      <w:r>
        <w:rPr>
          <w:color w:val="000000"/>
          <w:spacing w:val="0"/>
          <w:w w:val="100"/>
          <w:position w:val="0"/>
          <w:shd w:val="clear" w:color="auto" w:fill="auto"/>
          <w:lang w:val="en-US" w:eastAsia="en-US" w:bidi="en-US"/>
        </w:rPr>
        <w:t>, Louise (1893-1983): Feminist activist in the interwar years and European federalist</w:t>
      </w:r>
    </w:p>
    <w:p>
      <w:pPr>
        <w:pStyle w:val="Style13"/>
        <w:keepNext w:val="0"/>
        <w:keepLines w:val="0"/>
        <w:framePr w:w="5803" w:h="4190"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de Wendel</w:t>
      </w:r>
      <w:r>
        <w:rPr>
          <w:color w:val="000000"/>
          <w:spacing w:val="0"/>
          <w:w w:val="100"/>
          <w:position w:val="0"/>
          <w:shd w:val="clear" w:color="auto" w:fill="auto"/>
          <w:lang w:val="en-US" w:eastAsia="en-US" w:bidi="en-US"/>
        </w:rPr>
        <w:t>, Francois (1874-1949): Steel industrialist; president of the Comite des Forges</w:t>
      </w:r>
    </w:p>
    <w:p>
      <w:pPr>
        <w:pStyle w:val="Style13"/>
        <w:keepNext w:val="0"/>
        <w:keepLines w:val="0"/>
        <w:framePr w:w="5803" w:h="4190"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Zay</w:t>
      </w:r>
      <w:r>
        <w:rPr>
          <w:color w:val="000000"/>
          <w:spacing w:val="0"/>
          <w:w w:val="100"/>
          <w:position w:val="0"/>
          <w:shd w:val="clear" w:color="auto" w:fill="auto"/>
          <w:lang w:val="en-US" w:eastAsia="en-US" w:bidi="en-US"/>
        </w:rPr>
        <w:t>, Jean (1904-44): Education minister of the Popular Front 1936-7</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696" w:y="1691"/>
        <w:widowControl w:val="0"/>
        <w:shd w:val="clear" w:color="auto" w:fill="auto"/>
        <w:bidi w:val="0"/>
        <w:spacing w:before="0" w:after="0" w:line="240" w:lineRule="auto"/>
        <w:ind w:left="0" w:right="0"/>
        <w:jc w:val="left"/>
      </w:pPr>
      <w:bookmarkStart w:id="146" w:name="bookmark146"/>
      <w:r>
        <w:rPr>
          <w:color w:val="000000"/>
          <w:spacing w:val="0"/>
          <w:w w:val="100"/>
          <w:position w:val="0"/>
          <w:shd w:val="clear" w:color="auto" w:fill="auto"/>
          <w:lang w:val="en-US" w:eastAsia="en-US" w:bidi="en-US"/>
        </w:rPr>
        <w:t>Bibliography</w:t>
      </w:r>
      <w:bookmarkEnd w:id="146"/>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en-US" w:eastAsia="en-US" w:bidi="en-US"/>
        </w:rPr>
        <w:t xml:space="preserve">Adams, William J. (1989). </w:t>
      </w:r>
      <w:r>
        <w:rPr>
          <w:i/>
          <w:iCs/>
          <w:color w:val="000000"/>
          <w:spacing w:val="0"/>
          <w:w w:val="100"/>
          <w:position w:val="0"/>
          <w:shd w:val="clear" w:color="auto" w:fill="auto"/>
          <w:lang w:val="en-US" w:eastAsia="en-US" w:bidi="en-US"/>
        </w:rPr>
        <w:t>Restructuring the French Economy. Government and the Rise of Market Competition since World War II</w:t>
      </w:r>
      <w:r>
        <w:rPr>
          <w:color w:val="000000"/>
          <w:spacing w:val="0"/>
          <w:w w:val="100"/>
          <w:position w:val="0"/>
          <w:shd w:val="clear" w:color="auto" w:fill="auto"/>
          <w:lang w:val="en-US" w:eastAsia="en-US" w:bidi="en-US"/>
        </w:rPr>
        <w:t>. Washington: The Brookings Institution.</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en-US" w:eastAsia="en-US" w:bidi="en-US"/>
        </w:rPr>
        <w:t xml:space="preserve">Adams, William J. &amp; Christian Stoffaes (1986), eds. </w:t>
      </w:r>
      <w:r>
        <w:rPr>
          <w:i/>
          <w:iCs/>
          <w:color w:val="000000"/>
          <w:spacing w:val="0"/>
          <w:w w:val="100"/>
          <w:position w:val="0"/>
          <w:shd w:val="clear" w:color="auto" w:fill="auto"/>
          <w:lang w:val="en-US" w:eastAsia="en-US" w:bidi="en-US"/>
        </w:rPr>
        <w:t xml:space="preserve">French Industrial Policy. </w:t>
      </w:r>
      <w:r>
        <w:rPr>
          <w:color w:val="000000"/>
          <w:spacing w:val="0"/>
          <w:w w:val="100"/>
          <w:position w:val="0"/>
          <w:shd w:val="clear" w:color="auto" w:fill="auto"/>
          <w:lang w:val="en-US" w:eastAsia="en-US" w:bidi="en-US"/>
        </w:rPr>
        <w:t>Washington: The Brookings Institution.</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 xml:space="preserve">Albert, Michel (1991). </w:t>
      </w:r>
      <w:r>
        <w:rPr>
          <w:i/>
          <w:iCs/>
          <w:color w:val="000000"/>
          <w:spacing w:val="0"/>
          <w:w w:val="100"/>
          <w:position w:val="0"/>
          <w:shd w:val="clear" w:color="auto" w:fill="auto"/>
          <w:lang w:val="en-US" w:eastAsia="en-US" w:bidi="en-US"/>
        </w:rPr>
        <w:t>Capitalisme contre capitalisme</w:t>
      </w:r>
      <w:r>
        <w:rPr>
          <w:color w:val="000000"/>
          <w:spacing w:val="0"/>
          <w:w w:val="100"/>
          <w:position w:val="0"/>
          <w:shd w:val="clear" w:color="auto" w:fill="auto"/>
          <w:lang w:val="en-US" w:eastAsia="en-US" w:bidi="en-US"/>
        </w:rPr>
        <w:t>. Paris: Le Seuil.</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en-US" w:eastAsia="en-US" w:bidi="en-US"/>
        </w:rPr>
        <w:t xml:space="preserve">Allaire, G. &amp; R. Boyer (1995). </w:t>
      </w:r>
      <w:r>
        <w:rPr>
          <w:i/>
          <w:iCs/>
          <w:color w:val="000000"/>
          <w:spacing w:val="0"/>
          <w:w w:val="100"/>
          <w:position w:val="0"/>
          <w:shd w:val="clear" w:color="auto" w:fill="auto"/>
          <w:lang w:val="en-US" w:eastAsia="en-US" w:bidi="en-US"/>
        </w:rPr>
        <w:t>La grande transformation de l’agriculture</w:t>
      </w:r>
      <w:r>
        <w:rPr>
          <w:color w:val="000000"/>
          <w:spacing w:val="0"/>
          <w:w w:val="100"/>
          <w:position w:val="0"/>
          <w:shd w:val="clear" w:color="auto" w:fill="auto"/>
          <w:lang w:val="en-US" w:eastAsia="en-US" w:bidi="en-US"/>
        </w:rPr>
        <w:t>. Paris: INRA.</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en-US" w:eastAsia="en-US" w:bidi="en-US"/>
        </w:rPr>
        <w:t xml:space="preserve">Andrews, William G. &amp; Stanley Hoffmann, eds. </w:t>
      </w:r>
      <w:r>
        <w:rPr>
          <w:i/>
          <w:iCs/>
          <w:color w:val="000000"/>
          <w:spacing w:val="0"/>
          <w:w w:val="100"/>
          <w:position w:val="0"/>
          <w:shd w:val="clear" w:color="auto" w:fill="auto"/>
          <w:lang w:val="en-US" w:eastAsia="en-US" w:bidi="en-US"/>
        </w:rPr>
        <w:t>The Fifth Republic at Twenty</w:t>
      </w:r>
      <w:r>
        <w:rPr>
          <w:color w:val="000000"/>
          <w:spacing w:val="0"/>
          <w:w w:val="100"/>
          <w:position w:val="0"/>
          <w:shd w:val="clear" w:color="auto" w:fill="auto"/>
          <w:lang w:val="en-US" w:eastAsia="en-US" w:bidi="en-US"/>
        </w:rPr>
        <w:t>. Albany: State University of New York Press.</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en-US" w:eastAsia="en-US" w:bidi="en-US"/>
        </w:rPr>
        <w:t xml:space="preserve">Andrieu, Claire (1984).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 xml:space="preserve">programme </w:t>
      </w:r>
      <w:r>
        <w:rPr>
          <w:i/>
          <w:iCs/>
          <w:color w:val="000000"/>
          <w:spacing w:val="0"/>
          <w:w w:val="100"/>
          <w:position w:val="0"/>
          <w:shd w:val="clear" w:color="auto" w:fill="auto"/>
          <w:lang w:val="fr-FR" w:eastAsia="fr-FR" w:bidi="fr-FR"/>
        </w:rPr>
        <w:t xml:space="preserve">commun </w:t>
      </w:r>
      <w:r>
        <w:rPr>
          <w:i/>
          <w:iCs/>
          <w:color w:val="000000"/>
          <w:spacing w:val="0"/>
          <w:w w:val="100"/>
          <w:position w:val="0"/>
          <w:shd w:val="clear" w:color="auto" w:fill="auto"/>
          <w:lang w:val="en-US" w:eastAsia="en-US" w:bidi="en-US"/>
        </w:rPr>
        <w:t xml:space="preserve">de la Resistance. </w:t>
      </w:r>
      <w:r>
        <w:rPr>
          <w:i/>
          <w:iCs/>
          <w:color w:val="000000"/>
          <w:spacing w:val="0"/>
          <w:w w:val="100"/>
          <w:position w:val="0"/>
          <w:shd w:val="clear" w:color="auto" w:fill="auto"/>
          <w:lang w:val="fr-FR" w:eastAsia="fr-FR" w:bidi="fr-FR"/>
        </w:rPr>
        <w:t>Des idées dans la guerre</w:t>
      </w:r>
      <w:r>
        <w:rPr>
          <w:color w:val="000000"/>
          <w:spacing w:val="0"/>
          <w:w w:val="100"/>
          <w:position w:val="0"/>
          <w:shd w:val="clear" w:color="auto" w:fill="auto"/>
          <w:lang w:val="fr-FR" w:eastAsia="fr-FR" w:bidi="fr-FR"/>
        </w:rPr>
        <w:t>. Paris: Editions de l’Erudit.</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fr-FR" w:eastAsia="fr-FR" w:bidi="fr-FR"/>
        </w:rPr>
        <w:t xml:space="preserve">Asselain, Jean-Charles (1984). </w:t>
      </w:r>
      <w:r>
        <w:rPr>
          <w:i/>
          <w:iCs/>
          <w:color w:val="000000"/>
          <w:spacing w:val="0"/>
          <w:w w:val="100"/>
          <w:position w:val="0"/>
          <w:shd w:val="clear" w:color="auto" w:fill="auto"/>
          <w:lang w:val="fr-FR" w:eastAsia="fr-FR" w:bidi="fr-FR"/>
        </w:rPr>
        <w:t xml:space="preserve">Histoire eeconomique de la Frnace du XVIIIe siècle </w:t>
      </w:r>
      <w:r>
        <w:rPr>
          <w:i/>
          <w:iCs/>
          <w:color w:val="000000"/>
          <w:spacing w:val="0"/>
          <w:w w:val="100"/>
          <w:position w:val="0"/>
          <w:shd w:val="clear" w:color="auto" w:fill="auto"/>
          <w:lang w:val="en-US" w:eastAsia="en-US" w:bidi="en-US"/>
        </w:rPr>
        <w:t>a nos jours</w:t>
      </w:r>
      <w:r>
        <w:rPr>
          <w:color w:val="000000"/>
          <w:spacing w:val="0"/>
          <w:w w:val="100"/>
          <w:position w:val="0"/>
          <w:shd w:val="clear" w:color="auto" w:fill="auto"/>
          <w:lang w:val="en-US" w:eastAsia="en-US" w:bidi="en-US"/>
        </w:rPr>
        <w:t xml:space="preserve">. Paris: </w:t>
      </w:r>
      <w:r>
        <w:rPr>
          <w:color w:val="000000"/>
          <w:spacing w:val="0"/>
          <w:w w:val="100"/>
          <w:position w:val="0"/>
          <w:shd w:val="clear" w:color="auto" w:fill="auto"/>
          <w:lang w:val="fr-FR" w:eastAsia="fr-FR" w:bidi="fr-FR"/>
        </w:rPr>
        <w:t>Le Seuil.</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fr-FR" w:eastAsia="fr-FR" w:bidi="fr-FR"/>
        </w:rPr>
        <w:t xml:space="preserve">Asselain, Jean-Charles &amp; Christian Morrisson (1983). ‘Economic growth and interest groups: the French experience’, in Dennis C. Mueller, ed., </w:t>
      </w:r>
      <w:r>
        <w:rPr>
          <w:i/>
          <w:iCs/>
          <w:color w:val="000000"/>
          <w:spacing w:val="0"/>
          <w:w w:val="100"/>
          <w:position w:val="0"/>
          <w:shd w:val="clear" w:color="auto" w:fill="auto"/>
          <w:lang w:val="fr-FR" w:eastAsia="fr-FR" w:bidi="fr-FR"/>
        </w:rPr>
        <w:t>The Political Economy of Growth</w:t>
      </w:r>
      <w:r>
        <w:rPr>
          <w:color w:val="000000"/>
          <w:spacing w:val="0"/>
          <w:w w:val="100"/>
          <w:position w:val="0"/>
          <w:shd w:val="clear" w:color="auto" w:fill="auto"/>
          <w:lang w:val="fr-FR" w:eastAsia="fr-FR" w:bidi="fr-FR"/>
        </w:rPr>
        <w:t xml:space="preserve">. New Haven: Yale University Press, </w:t>
      </w:r>
      <w:r>
        <w:rPr>
          <w:color w:val="000000"/>
          <w:spacing w:val="0"/>
          <w:w w:val="100"/>
          <w:position w:val="0"/>
          <w:shd w:val="clear" w:color="auto" w:fill="auto"/>
          <w:lang w:val="en-US" w:eastAsia="en-US" w:bidi="en-US"/>
        </w:rPr>
        <w:t>pp. 157-75.</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en-US" w:eastAsia="en-US" w:bidi="en-US"/>
        </w:rPr>
        <w:t xml:space="preserve">Auquier, Antoine (1984). </w:t>
      </w:r>
      <w:r>
        <w:rPr>
          <w:i/>
          <w:iCs/>
          <w:color w:val="000000"/>
          <w:spacing w:val="0"/>
          <w:w w:val="100"/>
          <w:position w:val="0"/>
          <w:shd w:val="clear" w:color="auto" w:fill="auto"/>
          <w:lang w:val="en-US" w:eastAsia="en-US" w:bidi="en-US"/>
        </w:rPr>
        <w:t>French Industry’sReaction to the European Common Market</w:t>
      </w:r>
      <w:r>
        <w:rPr>
          <w:color w:val="000000"/>
          <w:spacing w:val="0"/>
          <w:w w:val="100"/>
          <w:position w:val="0"/>
          <w:shd w:val="clear" w:color="auto" w:fill="auto"/>
          <w:lang w:val="en-US" w:eastAsia="en-US" w:bidi="en-US"/>
        </w:rPr>
        <w:t>. New York: Garland.</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en-US" w:eastAsia="en-US" w:bidi="en-US"/>
        </w:rPr>
        <w:t xml:space="preserve">Barjot, Dominique (1995). </w:t>
      </w:r>
      <w:r>
        <w:rPr>
          <w:i/>
          <w:iCs/>
          <w:color w:val="000000"/>
          <w:spacing w:val="0"/>
          <w:w w:val="100"/>
          <w:position w:val="0"/>
          <w:shd w:val="clear" w:color="auto" w:fill="auto"/>
          <w:lang w:val="fr-FR" w:eastAsia="fr-FR" w:bidi="fr-FR"/>
        </w:rPr>
        <w:t>Histoire economique de la France au XIXe siecle</w:t>
      </w:r>
      <w:r>
        <w:rPr>
          <w:color w:val="000000"/>
          <w:spacing w:val="0"/>
          <w:w w:val="100"/>
          <w:position w:val="0"/>
          <w:shd w:val="clear" w:color="auto" w:fill="auto"/>
          <w:lang w:val="fr-FR" w:eastAsia="fr-FR" w:bidi="fr-FR"/>
        </w:rPr>
        <w:t>. Paris: Nathan.</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fr-FR" w:eastAsia="fr-FR" w:bidi="fr-FR"/>
        </w:rPr>
        <w:t xml:space="preserve">Baum, Warren C. (1958). </w:t>
      </w:r>
      <w:r>
        <w:rPr>
          <w:i/>
          <w:iCs/>
          <w:color w:val="000000"/>
          <w:spacing w:val="0"/>
          <w:w w:val="100"/>
          <w:position w:val="0"/>
          <w:shd w:val="clear" w:color="auto" w:fill="auto"/>
          <w:lang w:val="fr-FR" w:eastAsia="fr-FR" w:bidi="fr-FR"/>
        </w:rPr>
        <w:t>The French Economy and the State</w:t>
      </w:r>
      <w:r>
        <w:rPr>
          <w:color w:val="000000"/>
          <w:spacing w:val="0"/>
          <w:w w:val="100"/>
          <w:position w:val="0"/>
          <w:shd w:val="clear" w:color="auto" w:fill="auto"/>
          <w:lang w:val="fr-FR" w:eastAsia="fr-FR" w:bidi="fr-FR"/>
        </w:rPr>
        <w:t>. Princeton: Princeton University Press.</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fr-FR" w:eastAsia="fr-FR" w:bidi="fr-FR"/>
        </w:rPr>
        <w:t xml:space="preserve">Baverez, Nicolas (1998). </w:t>
      </w:r>
      <w:r>
        <w:rPr>
          <w:i/>
          <w:iCs/>
          <w:color w:val="000000"/>
          <w:spacing w:val="0"/>
          <w:w w:val="100"/>
          <w:position w:val="0"/>
          <w:shd w:val="clear" w:color="auto" w:fill="auto"/>
          <w:lang w:val="fr-FR" w:eastAsia="fr-FR" w:bidi="fr-FR"/>
        </w:rPr>
        <w:t>Les trente piteuses</w:t>
      </w:r>
      <w:r>
        <w:rPr>
          <w:color w:val="000000"/>
          <w:spacing w:val="0"/>
          <w:w w:val="100"/>
          <w:position w:val="0"/>
          <w:shd w:val="clear" w:color="auto" w:fill="auto"/>
          <w:lang w:val="fr-FR" w:eastAsia="fr-FR" w:bidi="fr-FR"/>
        </w:rPr>
        <w:t>. Paris: Le Seuil.</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fr-FR" w:eastAsia="fr-FR" w:bidi="fr-FR"/>
        </w:rPr>
        <w:t xml:space="preserve">Beltran, Alain &amp; Pascal Griset (1994). </w:t>
      </w:r>
      <w:r>
        <w:rPr>
          <w:i/>
          <w:iCs/>
          <w:color w:val="000000"/>
          <w:spacing w:val="0"/>
          <w:w w:val="100"/>
          <w:position w:val="0"/>
          <w:shd w:val="clear" w:color="auto" w:fill="auto"/>
          <w:lang w:val="fr-FR" w:eastAsia="fr-FR" w:bidi="fr-FR"/>
        </w:rPr>
        <w:t>La croissance eeconomique en France au XIXe sieecle</w:t>
      </w:r>
      <w:r>
        <w:rPr>
          <w:color w:val="000000"/>
          <w:spacing w:val="0"/>
          <w:w w:val="100"/>
          <w:position w:val="0"/>
          <w:shd w:val="clear" w:color="auto" w:fill="auto"/>
          <w:lang w:val="fr-FR" w:eastAsia="fr-FR" w:bidi="fr-FR"/>
        </w:rPr>
        <w:t>. Paris: Armand Colin.</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fr-FR" w:eastAsia="fr-FR" w:bidi="fr-FR"/>
        </w:rPr>
        <w:t xml:space="preserve">Bloch-Laine, François &amp; Jean-Bouvier (1986). </w:t>
      </w:r>
      <w:r>
        <w:rPr>
          <w:i/>
          <w:iCs/>
          <w:color w:val="000000"/>
          <w:spacing w:val="0"/>
          <w:w w:val="100"/>
          <w:position w:val="0"/>
          <w:shd w:val="clear" w:color="auto" w:fill="auto"/>
          <w:lang w:val="fr-FR" w:eastAsia="fr-FR" w:bidi="fr-FR"/>
        </w:rPr>
        <w:t xml:space="preserve">La France Restauwe, </w:t>
      </w:r>
      <w:r>
        <w:rPr>
          <w:i/>
          <w:iCs/>
          <w:color w:val="000000"/>
          <w:spacing w:val="0"/>
          <w:w w:val="100"/>
          <w:position w:val="0"/>
          <w:shd w:val="clear" w:color="auto" w:fill="auto"/>
          <w:lang w:val="en-US" w:eastAsia="en-US" w:bidi="en-US"/>
        </w:rPr>
        <w:t>1944</w:t>
        <w:softHyphen/>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en-US" w:eastAsia="en-US" w:bidi="en-US"/>
        </w:rPr>
        <w:t>1954.</w:t>
      </w:r>
      <w:r>
        <w:rPr>
          <w:i/>
          <w:iCs/>
          <w:color w:val="000000"/>
          <w:spacing w:val="0"/>
          <w:w w:val="100"/>
          <w:position w:val="0"/>
          <w:shd w:val="clear" w:color="auto" w:fill="auto"/>
          <w:lang w:val="fr-FR" w:eastAsia="fr-FR" w:bidi="fr-FR"/>
        </w:rPr>
        <w:t xml:space="preserve"> Dialogue sur les choix d’une modernisation</w:t>
      </w:r>
      <w:r>
        <w:rPr>
          <w:color w:val="000000"/>
          <w:spacing w:val="0"/>
          <w:w w:val="100"/>
          <w:position w:val="0"/>
          <w:shd w:val="clear" w:color="auto" w:fill="auto"/>
          <w:lang w:val="fr-FR" w:eastAsia="fr-FR" w:bidi="fr-FR"/>
        </w:rPr>
        <w:t>. Paris: Fayard.</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bookmarkStart w:id="148" w:name="bookmark148"/>
      <w:r>
        <w:rPr>
          <w:color w:val="000000"/>
          <w:spacing w:val="0"/>
          <w:w w:val="100"/>
          <w:position w:val="0"/>
          <w:shd w:val="clear" w:color="auto" w:fill="auto"/>
          <w:lang w:val="fr-FR" w:eastAsia="fr-FR" w:bidi="fr-FR"/>
        </w:rPr>
        <w:t xml:space="preserve">Boltho, Andrea (1982), ed. </w:t>
      </w:r>
      <w:r>
        <w:rPr>
          <w:i/>
          <w:iCs/>
          <w:color w:val="000000"/>
          <w:spacing w:val="0"/>
          <w:w w:val="100"/>
          <w:position w:val="0"/>
          <w:shd w:val="clear" w:color="auto" w:fill="auto"/>
          <w:lang w:val="fr-FR" w:eastAsia="fr-FR" w:bidi="fr-FR"/>
        </w:rPr>
        <w:t>The European Economy: Growth and Crisis</w:t>
      </w:r>
      <w:r>
        <w:rPr>
          <w:color w:val="000000"/>
          <w:spacing w:val="0"/>
          <w:w w:val="100"/>
          <w:position w:val="0"/>
          <w:shd w:val="clear" w:color="auto" w:fill="auto"/>
          <w:lang w:val="fr-FR" w:eastAsia="fr-FR" w:bidi="fr-FR"/>
        </w:rPr>
        <w:t>. New York: Oxford University Press.</w:t>
      </w:r>
      <w:bookmarkEnd w:id="148"/>
    </w:p>
    <w:p>
      <w:pPr>
        <w:pStyle w:val="Style35"/>
        <w:keepNext w:val="0"/>
        <w:keepLines w:val="0"/>
        <w:framePr w:wrap="none" w:vAnchor="page" w:hAnchor="page" w:x="6159" w:y="10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141</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142</w:t>
      </w:r>
    </w:p>
    <w:p>
      <w:pPr>
        <w:pStyle w:val="Style35"/>
        <w:keepNext w:val="0"/>
        <w:keepLines w:val="0"/>
        <w:framePr w:wrap="none" w:vAnchor="page" w:hAnchor="page" w:x="141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Bibliography</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Bourdieu, Pierre (1977). </w:t>
      </w:r>
      <w:r>
        <w:rPr>
          <w:i/>
          <w:iCs/>
          <w:color w:val="000000"/>
          <w:spacing w:val="0"/>
          <w:w w:val="100"/>
          <w:position w:val="0"/>
          <w:shd w:val="clear" w:color="auto" w:fill="auto"/>
          <w:lang w:val="en-US" w:eastAsia="en-US" w:bidi="en-US"/>
        </w:rPr>
        <w:t>Reproduction in Education, Society and Culture</w:t>
      </w:r>
      <w:r>
        <w:rPr>
          <w:color w:val="000000"/>
          <w:spacing w:val="0"/>
          <w:w w:val="100"/>
          <w:position w:val="0"/>
          <w:shd w:val="clear" w:color="auto" w:fill="auto"/>
          <w:lang w:val="en-US" w:eastAsia="en-US" w:bidi="en-US"/>
        </w:rPr>
        <w:t>. London: Sage.</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Brender, Anton (1998). </w:t>
      </w:r>
      <w:r>
        <w:rPr>
          <w:i/>
          <w:iCs/>
          <w:color w:val="000000"/>
          <w:spacing w:val="0"/>
          <w:w w:val="100"/>
          <w:position w:val="0"/>
          <w:shd w:val="clear" w:color="auto" w:fill="auto"/>
          <w:lang w:val="en-US" w:eastAsia="en-US" w:bidi="en-US"/>
        </w:rPr>
        <w:t xml:space="preserve">La France face </w:t>
      </w:r>
      <w:r>
        <w:rPr>
          <w:i/>
          <w:iCs/>
          <w:color w:val="000000"/>
          <w:spacing w:val="0"/>
          <w:w w:val="100"/>
          <w:position w:val="0"/>
          <w:shd w:val="clear" w:color="auto" w:fill="auto"/>
          <w:lang w:val="fr-FR" w:eastAsia="fr-FR" w:bidi="fr-FR"/>
        </w:rPr>
        <w:t>a la mondialisation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Paris: La </w:t>
      </w:r>
      <w:r>
        <w:rPr>
          <w:color w:val="000000"/>
          <w:spacing w:val="0"/>
          <w:w w:val="100"/>
          <w:position w:val="0"/>
          <w:shd w:val="clear" w:color="auto" w:fill="auto"/>
          <w:lang w:val="fr-FR" w:eastAsia="fr-FR" w:bidi="fr-FR"/>
        </w:rPr>
        <w:t>Découverte.</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Caron, Francois (1979). </w:t>
      </w:r>
      <w:r>
        <w:rPr>
          <w:i/>
          <w:iCs/>
          <w:color w:val="000000"/>
          <w:spacing w:val="0"/>
          <w:w w:val="100"/>
          <w:position w:val="0"/>
          <w:shd w:val="clear" w:color="auto" w:fill="auto"/>
          <w:lang w:val="en-US" w:eastAsia="en-US" w:bidi="en-US"/>
        </w:rPr>
        <w:t>An Economic History of Modern France</w:t>
      </w:r>
      <w:r>
        <w:rPr>
          <w:color w:val="000000"/>
          <w:spacing w:val="0"/>
          <w:w w:val="100"/>
          <w:position w:val="0"/>
          <w:shd w:val="clear" w:color="auto" w:fill="auto"/>
          <w:lang w:val="en-US" w:eastAsia="en-US" w:bidi="en-US"/>
        </w:rPr>
        <w:t>. London: Methuen.</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Carre, Jean-Jacques, Paul Dubois &amp; Edmond </w:t>
      </w:r>
      <w:r>
        <w:rPr>
          <w:color w:val="000000"/>
          <w:spacing w:val="0"/>
          <w:w w:val="100"/>
          <w:position w:val="0"/>
          <w:shd w:val="clear" w:color="auto" w:fill="auto"/>
          <w:lang w:val="fr-FR" w:eastAsia="fr-FR" w:bidi="fr-FR"/>
        </w:rPr>
        <w:t xml:space="preserve">Malinvaud </w:t>
      </w:r>
      <w:r>
        <w:rPr>
          <w:color w:val="000000"/>
          <w:spacing w:val="0"/>
          <w:w w:val="100"/>
          <w:position w:val="0"/>
          <w:shd w:val="clear" w:color="auto" w:fill="auto"/>
          <w:lang w:val="en-US" w:eastAsia="en-US" w:bidi="en-US"/>
        </w:rPr>
        <w:t xml:space="preserve">(1975). </w:t>
      </w:r>
      <w:r>
        <w:rPr>
          <w:i/>
          <w:iCs/>
          <w:color w:val="000000"/>
          <w:spacing w:val="0"/>
          <w:w w:val="100"/>
          <w:position w:val="0"/>
          <w:shd w:val="clear" w:color="auto" w:fill="auto"/>
          <w:lang w:val="en-US" w:eastAsia="en-US" w:bidi="en-US"/>
        </w:rPr>
        <w:t>French Economic Growth</w:t>
      </w:r>
      <w:r>
        <w:rPr>
          <w:color w:val="000000"/>
          <w:spacing w:val="0"/>
          <w:w w:val="100"/>
          <w:position w:val="0"/>
          <w:shd w:val="clear" w:color="auto" w:fill="auto"/>
          <w:lang w:val="en-US" w:eastAsia="en-US" w:bidi="en-US"/>
        </w:rPr>
        <w:t>. Stanford University Press.</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Charvet, Jean-Pierre (1994). </w:t>
      </w:r>
      <w:r>
        <w:rPr>
          <w:i/>
          <w:iCs/>
          <w:color w:val="000000"/>
          <w:spacing w:val="0"/>
          <w:w w:val="100"/>
          <w:position w:val="0"/>
          <w:shd w:val="clear" w:color="auto" w:fill="auto"/>
          <w:lang w:val="en-US" w:eastAsia="en-US" w:bidi="en-US"/>
        </w:rPr>
        <w:t xml:space="preserve">La France </w:t>
      </w:r>
      <w:r>
        <w:rPr>
          <w:i/>
          <w:iCs/>
          <w:color w:val="000000"/>
          <w:spacing w:val="0"/>
          <w:w w:val="100"/>
          <w:position w:val="0"/>
          <w:shd w:val="clear" w:color="auto" w:fill="auto"/>
          <w:lang w:val="fr-FR" w:eastAsia="fr-FR" w:bidi="fr-FR"/>
        </w:rPr>
        <w:t>agricole en état de choc</w:t>
      </w:r>
      <w:r>
        <w:rPr>
          <w:color w:val="000000"/>
          <w:spacing w:val="0"/>
          <w:w w:val="100"/>
          <w:position w:val="0"/>
          <w:shd w:val="clear" w:color="auto" w:fill="auto"/>
          <w:lang w:val="fr-FR" w:eastAsia="fr-FR" w:bidi="fr-FR"/>
        </w:rPr>
        <w:t>. Paris: Liris.</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Clough, Shepard </w:t>
      </w:r>
      <w:r>
        <w:rPr>
          <w:color w:val="000000"/>
          <w:spacing w:val="0"/>
          <w:w w:val="100"/>
          <w:position w:val="0"/>
          <w:shd w:val="clear" w:color="auto" w:fill="auto"/>
          <w:lang w:val="fr-FR" w:eastAsia="fr-FR" w:bidi="fr-FR"/>
        </w:rPr>
        <w:t xml:space="preserve">B. (1939). </w:t>
      </w:r>
      <w:r>
        <w:rPr>
          <w:i/>
          <w:iCs/>
          <w:color w:val="000000"/>
          <w:spacing w:val="0"/>
          <w:w w:val="100"/>
          <w:position w:val="0"/>
          <w:shd w:val="clear" w:color="auto" w:fill="auto"/>
          <w:lang w:val="fr-FR" w:eastAsia="fr-FR" w:bidi="fr-FR"/>
        </w:rPr>
        <w:t xml:space="preserve">France: A </w:t>
      </w:r>
      <w:r>
        <w:rPr>
          <w:i/>
          <w:iCs/>
          <w:color w:val="000000"/>
          <w:spacing w:val="0"/>
          <w:w w:val="100"/>
          <w:position w:val="0"/>
          <w:shd w:val="clear" w:color="auto" w:fill="auto"/>
          <w:lang w:val="en-US" w:eastAsia="en-US" w:bidi="en-US"/>
        </w:rPr>
        <w:t>History of National Economics, 1789</w:t>
        <w:softHyphen/>
        <w:t>1939</w:t>
      </w:r>
      <w:r>
        <w:rPr>
          <w:color w:val="000000"/>
          <w:spacing w:val="0"/>
          <w:w w:val="100"/>
          <w:position w:val="0"/>
          <w:shd w:val="clear" w:color="auto" w:fill="auto"/>
          <w:lang w:val="en-US" w:eastAsia="en-US" w:bidi="en-US"/>
        </w:rPr>
        <w:t>. New York: Scribner’s.</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Cohen, Elie (1995). ‘France: national champions in search of a mission’ in Jack Hayward, ed., </w:t>
      </w:r>
      <w:r>
        <w:rPr>
          <w:i/>
          <w:iCs/>
          <w:color w:val="000000"/>
          <w:spacing w:val="0"/>
          <w:w w:val="100"/>
          <w:position w:val="0"/>
          <w:shd w:val="clear" w:color="auto" w:fill="auto"/>
          <w:lang w:val="en-US" w:eastAsia="en-US" w:bidi="en-US"/>
        </w:rPr>
        <w:t>Industrial Enterprise and European Integration</w:t>
      </w:r>
      <w:r>
        <w:rPr>
          <w:color w:val="000000"/>
          <w:spacing w:val="0"/>
          <w:w w:val="100"/>
          <w:position w:val="0"/>
          <w:shd w:val="clear" w:color="auto" w:fill="auto"/>
          <w:lang w:val="en-US" w:eastAsia="en-US" w:bidi="en-US"/>
        </w:rPr>
        <w:t>. Oxford: Oxford University Press, pp. 245-72.</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Cohen, Elie (1996). </w:t>
      </w:r>
      <w:r>
        <w:rPr>
          <w:i/>
          <w:iCs/>
          <w:color w:val="000000"/>
          <w:spacing w:val="0"/>
          <w:w w:val="100"/>
          <w:position w:val="0"/>
          <w:shd w:val="clear" w:color="auto" w:fill="auto"/>
          <w:lang w:val="fr-FR" w:eastAsia="fr-FR" w:bidi="fr-FR"/>
        </w:rPr>
        <w:t xml:space="preserve">La tentation hexagonale: la </w:t>
      </w:r>
      <w:r>
        <w:rPr>
          <w:i/>
          <w:iCs/>
          <w:color w:val="000000"/>
          <w:spacing w:val="0"/>
          <w:w w:val="100"/>
          <w:position w:val="0"/>
          <w:shd w:val="clear" w:color="auto" w:fill="auto"/>
          <w:lang w:val="en-US" w:eastAsia="en-US" w:bidi="en-US"/>
        </w:rPr>
        <w:t xml:space="preserve">souverainete </w:t>
      </w:r>
      <w:r>
        <w:rPr>
          <w:i/>
          <w:iCs/>
          <w:color w:val="000000"/>
          <w:spacing w:val="0"/>
          <w:w w:val="100"/>
          <w:position w:val="0"/>
          <w:shd w:val="clear" w:color="auto" w:fill="auto"/>
          <w:lang w:val="fr-FR" w:eastAsia="fr-FR" w:bidi="fr-FR"/>
        </w:rPr>
        <w:t>à l’epreuve de la mondialisation</w:t>
      </w:r>
      <w:r>
        <w:rPr>
          <w:color w:val="000000"/>
          <w:spacing w:val="0"/>
          <w:w w:val="100"/>
          <w:position w:val="0"/>
          <w:shd w:val="clear" w:color="auto" w:fill="auto"/>
          <w:lang w:val="fr-FR" w:eastAsia="fr-FR" w:bidi="fr-FR"/>
        </w:rPr>
        <w:t>. Paris: Fayard.</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Cotta, </w:t>
      </w:r>
      <w:r>
        <w:rPr>
          <w:color w:val="000000"/>
          <w:spacing w:val="0"/>
          <w:w w:val="100"/>
          <w:position w:val="0"/>
          <w:shd w:val="clear" w:color="auto" w:fill="auto"/>
          <w:lang w:val="fr-FR" w:eastAsia="fr-FR" w:bidi="fr-FR"/>
        </w:rPr>
        <w:t xml:space="preserve">Alain (1995). </w:t>
      </w:r>
      <w:r>
        <w:rPr>
          <w:i/>
          <w:iCs/>
          <w:color w:val="000000"/>
          <w:spacing w:val="0"/>
          <w:w w:val="100"/>
          <w:position w:val="0"/>
          <w:shd w:val="clear" w:color="auto" w:fill="auto"/>
          <w:lang w:val="fr-FR" w:eastAsia="fr-FR" w:bidi="fr-FR"/>
        </w:rPr>
        <w:t xml:space="preserve">La troisieme </w:t>
      </w:r>
      <w:r>
        <w:rPr>
          <w:i/>
          <w:iCs/>
          <w:color w:val="000000"/>
          <w:spacing w:val="0"/>
          <w:w w:val="100"/>
          <w:position w:val="0"/>
          <w:shd w:val="clear" w:color="auto" w:fill="auto"/>
          <w:lang w:val="en-US" w:eastAsia="en-US" w:bidi="en-US"/>
        </w:rPr>
        <w:t xml:space="preserve">revolution </w:t>
      </w:r>
      <w:r>
        <w:rPr>
          <w:i/>
          <w:iCs/>
          <w:color w:val="000000"/>
          <w:spacing w:val="0"/>
          <w:w w:val="100"/>
          <w:position w:val="0"/>
          <w:shd w:val="clear" w:color="auto" w:fill="auto"/>
          <w:lang w:val="fr-FR" w:eastAsia="fr-FR" w:bidi="fr-FR"/>
        </w:rPr>
        <w:t>française</w:t>
      </w:r>
      <w:r>
        <w:rPr>
          <w:color w:val="000000"/>
          <w:spacing w:val="0"/>
          <w:w w:val="100"/>
          <w:position w:val="0"/>
          <w:shd w:val="clear" w:color="auto" w:fill="auto"/>
          <w:lang w:val="fr-FR" w:eastAsia="fr-FR" w:bidi="fr-FR"/>
        </w:rPr>
        <w:t>. Paris: Jean-Claude Lattes.</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Crozier, Michel (1960). </w:t>
      </w:r>
      <w:r>
        <w:rPr>
          <w:i/>
          <w:iCs/>
          <w:color w:val="000000"/>
          <w:spacing w:val="0"/>
          <w:w w:val="100"/>
          <w:position w:val="0"/>
          <w:shd w:val="clear" w:color="auto" w:fill="auto"/>
          <w:lang w:val="fr-FR" w:eastAsia="fr-FR" w:bidi="fr-FR"/>
        </w:rPr>
        <w:t>Le phénomene bureaucratique</w:t>
      </w:r>
      <w:r>
        <w:rPr>
          <w:color w:val="000000"/>
          <w:spacing w:val="0"/>
          <w:w w:val="100"/>
          <w:position w:val="0"/>
          <w:shd w:val="clear" w:color="auto" w:fill="auto"/>
          <w:lang w:val="fr-FR" w:eastAsia="fr-FR" w:bidi="fr-FR"/>
        </w:rPr>
        <w:t>. Paris: Presses Uni</w:t>
        <w:softHyphen/>
        <w:t>versitaires de France.</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Delorme, Robert &amp; Christine </w:t>
      </w:r>
      <w:r>
        <w:rPr>
          <w:color w:val="000000"/>
          <w:spacing w:val="0"/>
          <w:w w:val="100"/>
          <w:position w:val="0"/>
          <w:shd w:val="clear" w:color="auto" w:fill="auto"/>
          <w:lang w:val="en-US" w:eastAsia="en-US" w:bidi="en-US"/>
        </w:rPr>
        <w:t xml:space="preserve">Andre </w:t>
      </w:r>
      <w:r>
        <w:rPr>
          <w:color w:val="000000"/>
          <w:spacing w:val="0"/>
          <w:w w:val="100"/>
          <w:position w:val="0"/>
          <w:shd w:val="clear" w:color="auto" w:fill="auto"/>
          <w:lang w:val="fr-FR" w:eastAsia="fr-FR" w:bidi="fr-FR"/>
        </w:rPr>
        <w:t xml:space="preserve">(1981). </w:t>
      </w:r>
      <w:r>
        <w:rPr>
          <w:i/>
          <w:iCs/>
          <w:color w:val="000000"/>
          <w:spacing w:val="0"/>
          <w:w w:val="100"/>
          <w:position w:val="0"/>
          <w:shd w:val="clear" w:color="auto" w:fill="auto"/>
          <w:lang w:val="fr-FR" w:eastAsia="fr-FR" w:bidi="fr-FR"/>
        </w:rPr>
        <w:t>L’Etat et l’economie. Essai d’explication de l’eévolution des déepenses publiques en France</w:t>
      </w:r>
      <w:r>
        <w:rPr>
          <w:color w:val="000000"/>
          <w:spacing w:val="0"/>
          <w:w w:val="100"/>
          <w:position w:val="0"/>
          <w:shd w:val="clear" w:color="auto" w:fill="auto"/>
          <w:lang w:val="fr-FR" w:eastAsia="fr-FR" w:bidi="fr-FR"/>
        </w:rPr>
        <w:t>. Paris: Le Seuil.</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Dessirier, Jean (1935). ‘Secteurs “abrites” et “non-abrites” dans le desequilibre actuel de l’economie française,’ </w:t>
      </w:r>
      <w:r>
        <w:rPr>
          <w:i/>
          <w:iCs/>
          <w:color w:val="000000"/>
          <w:spacing w:val="0"/>
          <w:w w:val="100"/>
          <w:position w:val="0"/>
          <w:shd w:val="clear" w:color="auto" w:fill="auto"/>
          <w:lang w:val="fr-FR" w:eastAsia="fr-FR" w:bidi="fr-FR"/>
        </w:rPr>
        <w:t xml:space="preserve">Revue d’Economie </w:t>
      </w:r>
      <w:r>
        <w:rPr>
          <w:i/>
          <w:iCs/>
          <w:color w:val="000000"/>
          <w:spacing w:val="0"/>
          <w:w w:val="100"/>
          <w:position w:val="0"/>
          <w:shd w:val="clear" w:color="auto" w:fill="auto"/>
          <w:lang w:val="en-US" w:eastAsia="en-US" w:bidi="en-US"/>
        </w:rPr>
        <w:t>Poli</w:t>
        <w:softHyphen/>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en-US" w:eastAsia="en-US" w:bidi="en-US"/>
        </w:rPr>
        <w:t>tique</w:t>
      </w:r>
      <w:r>
        <w:rPr>
          <w:color w:val="000000"/>
          <w:spacing w:val="0"/>
          <w:w w:val="100"/>
          <w:position w:val="0"/>
          <w:shd w:val="clear" w:color="auto" w:fill="auto"/>
          <w:lang w:val="fr-FR" w:eastAsia="fr-FR" w:bidi="fr-FR"/>
        </w:rPr>
        <w:t xml:space="preserve"> 49: 1330-58.</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Dobbin, Frank (1990). </w:t>
      </w:r>
      <w:r>
        <w:rPr>
          <w:i/>
          <w:iCs/>
          <w:color w:val="000000"/>
          <w:spacing w:val="0"/>
          <w:w w:val="100"/>
          <w:position w:val="0"/>
          <w:shd w:val="clear" w:color="auto" w:fill="auto"/>
          <w:lang w:val="fr-FR" w:eastAsia="fr-FR" w:bidi="fr-FR"/>
        </w:rPr>
        <w:t>Forging Industrial Policy. The United States, Britain and France in the Railway Age</w:t>
      </w:r>
      <w:r>
        <w:rPr>
          <w:color w:val="000000"/>
          <w:spacing w:val="0"/>
          <w:w w:val="100"/>
          <w:position w:val="0"/>
          <w:shd w:val="clear" w:color="auto" w:fill="auto"/>
          <w:lang w:val="fr-FR" w:eastAsia="fr-FR" w:bidi="fr-FR"/>
        </w:rPr>
        <w:t>. Cambridge: Cambridge University Press.</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Dormois, Jean-Pierre (1997). </w:t>
      </w:r>
      <w:r>
        <w:rPr>
          <w:i/>
          <w:iCs/>
          <w:color w:val="000000"/>
          <w:spacing w:val="0"/>
          <w:w w:val="100"/>
          <w:position w:val="0"/>
          <w:shd w:val="clear" w:color="auto" w:fill="auto"/>
          <w:lang w:val="fr-FR" w:eastAsia="fr-FR" w:bidi="fr-FR"/>
        </w:rPr>
        <w:t>L’economie francaise face a la concurrence britannique avant 1914</w:t>
      </w:r>
      <w:r>
        <w:rPr>
          <w:color w:val="000000"/>
          <w:spacing w:val="0"/>
          <w:w w:val="100"/>
          <w:position w:val="0"/>
          <w:shd w:val="clear" w:color="auto" w:fill="auto"/>
          <w:lang w:val="fr-FR" w:eastAsia="fr-FR" w:bidi="fr-FR"/>
        </w:rPr>
        <w:t>. Paris: L’Harmattan.</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Dormois, Jean-Pierre (1998a). ‘France: the idiosyncrasies of </w:t>
      </w:r>
      <w:r>
        <w:rPr>
          <w:color w:val="000000"/>
          <w:spacing w:val="0"/>
          <w:w w:val="100"/>
          <w:position w:val="0"/>
          <w:shd w:val="clear" w:color="auto" w:fill="auto"/>
          <w:lang w:val="en-US" w:eastAsia="en-US" w:bidi="en-US"/>
        </w:rPr>
        <w:t>intervention</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ism’,</w:t>
      </w:r>
      <w:r>
        <w:rPr>
          <w:color w:val="000000"/>
          <w:spacing w:val="0"/>
          <w:w w:val="100"/>
          <w:position w:val="0"/>
          <w:shd w:val="clear" w:color="auto" w:fill="auto"/>
          <w:lang w:val="fr-FR" w:eastAsia="fr-FR" w:bidi="fr-FR"/>
        </w:rPr>
        <w:t xml:space="preserve"> in J. Foreman-Peck &amp; G. Federico, eds., </w:t>
      </w:r>
      <w:r>
        <w:rPr>
          <w:i/>
          <w:iCs/>
          <w:color w:val="000000"/>
          <w:spacing w:val="0"/>
          <w:w w:val="100"/>
          <w:position w:val="0"/>
          <w:shd w:val="clear" w:color="auto" w:fill="auto"/>
          <w:lang w:val="fr-FR" w:eastAsia="fr-FR" w:bidi="fr-FR"/>
        </w:rPr>
        <w:t>A Centur y of European Industrial Policy</w:t>
      </w:r>
      <w:r>
        <w:rPr>
          <w:color w:val="000000"/>
          <w:spacing w:val="0"/>
          <w:w w:val="100"/>
          <w:position w:val="0"/>
          <w:shd w:val="clear" w:color="auto" w:fill="auto"/>
          <w:lang w:val="fr-FR" w:eastAsia="fr-FR" w:bidi="fr-FR"/>
        </w:rPr>
        <w:t>. Oxford: Oxford University Press, pp. 58-97.</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Dormois, Jean-Pierre (1998b). ‘The significance of the French colonial empire for French economic development (1815-1960)’, </w:t>
      </w:r>
      <w:r>
        <w:rPr>
          <w:i/>
          <w:iCs/>
          <w:color w:val="000000"/>
          <w:spacing w:val="0"/>
          <w:w w:val="100"/>
          <w:position w:val="0"/>
          <w:shd w:val="clear" w:color="auto" w:fill="auto"/>
          <w:lang w:val="fr-FR" w:eastAsia="fr-FR" w:bidi="fr-FR"/>
        </w:rPr>
        <w:t>Revista de Historia Econoémica</w:t>
      </w:r>
      <w:r>
        <w:rPr>
          <w:color w:val="000000"/>
          <w:spacing w:val="0"/>
          <w:w w:val="100"/>
          <w:position w:val="0"/>
          <w:shd w:val="clear" w:color="auto" w:fill="auto"/>
          <w:lang w:val="fr-FR" w:eastAsia="fr-FR" w:bidi="fr-FR"/>
        </w:rPr>
        <w:t xml:space="preserve"> 16: 323-49.</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Dormois, Jean-Pierre (2004). ‘Episodes in catching-up. Anglo-French </w:t>
      </w:r>
      <w:r>
        <w:rPr>
          <w:color w:val="000000"/>
          <w:spacing w:val="0"/>
          <w:w w:val="100"/>
          <w:position w:val="0"/>
          <w:shd w:val="clear" w:color="auto" w:fill="auto"/>
          <w:lang w:val="en-US" w:eastAsia="en-US" w:bidi="en-US"/>
        </w:rPr>
        <w:t>pro</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ductivity</w:t>
      </w:r>
      <w:r>
        <w:rPr>
          <w:color w:val="000000"/>
          <w:spacing w:val="0"/>
          <w:w w:val="100"/>
          <w:position w:val="0"/>
          <w:shd w:val="clear" w:color="auto" w:fill="auto"/>
          <w:lang w:val="fr-FR" w:eastAsia="fr-FR" w:bidi="fr-FR"/>
        </w:rPr>
        <w:t xml:space="preserve"> in industry in 1930’, </w:t>
      </w:r>
      <w:r>
        <w:rPr>
          <w:i/>
          <w:iCs/>
          <w:color w:val="000000"/>
          <w:spacing w:val="0"/>
          <w:w w:val="100"/>
          <w:position w:val="0"/>
          <w:shd w:val="clear" w:color="auto" w:fill="auto"/>
          <w:lang w:val="fr-FR" w:eastAsia="fr-FR" w:bidi="fr-FR"/>
        </w:rPr>
        <w:t xml:space="preserve">European Review of Economic History </w:t>
      </w:r>
      <w:r>
        <w:rPr>
          <w:color w:val="000000"/>
          <w:spacing w:val="0"/>
          <w:w w:val="100"/>
          <w:position w:val="0"/>
          <w:shd w:val="clear" w:color="auto" w:fill="auto"/>
          <w:lang w:val="fr-FR" w:eastAsia="fr-FR" w:bidi="fr-FR"/>
        </w:rPr>
        <w:t>(forthcoming).</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Eck, Jean-Francois (1994). </w:t>
      </w:r>
      <w:r>
        <w:rPr>
          <w:i/>
          <w:iCs/>
          <w:color w:val="000000"/>
          <w:spacing w:val="0"/>
          <w:w w:val="100"/>
          <w:position w:val="0"/>
          <w:shd w:val="clear" w:color="auto" w:fill="auto"/>
          <w:lang w:val="fr-FR" w:eastAsia="fr-FR" w:bidi="fr-FR"/>
        </w:rPr>
        <w:t>La France dans la nouvelle economie mondiale</w:t>
      </w:r>
      <w:r>
        <w:rPr>
          <w:color w:val="000000"/>
          <w:spacing w:val="0"/>
          <w:w w:val="100"/>
          <w:position w:val="0"/>
          <w:shd w:val="clear" w:color="auto" w:fill="auto"/>
          <w:lang w:val="fr-FR" w:eastAsia="fr-FR" w:bidi="fr-FR"/>
        </w:rPr>
        <w:t>. Paris: Presses Universitaires de France.</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Estrin, Saul &amp; Peter Holmes (1983). </w:t>
      </w:r>
      <w:r>
        <w:rPr>
          <w:i/>
          <w:iCs/>
          <w:color w:val="000000"/>
          <w:spacing w:val="0"/>
          <w:w w:val="100"/>
          <w:position w:val="0"/>
          <w:shd w:val="clear" w:color="auto" w:fill="auto"/>
          <w:lang w:val="fr-FR" w:eastAsia="fr-FR" w:bidi="fr-FR"/>
        </w:rPr>
        <w:t>French Planning in Theory and Practice</w:t>
      </w:r>
      <w:r>
        <w:rPr>
          <w:color w:val="000000"/>
          <w:spacing w:val="0"/>
          <w:w w:val="100"/>
          <w:position w:val="0"/>
          <w:shd w:val="clear" w:color="auto" w:fill="auto"/>
          <w:lang w:val="fr-FR" w:eastAsia="fr-FR" w:bidi="fr-FR"/>
        </w:rPr>
        <w:t>. London: Allen &amp; Unwin.</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474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Bibliography</w:t>
      </w:r>
    </w:p>
    <w:p>
      <w:pPr>
        <w:pStyle w:val="Style35"/>
        <w:keepNext w:val="0"/>
        <w:keepLines w:val="0"/>
        <w:framePr w:wrap="none" w:vAnchor="page" w:hAnchor="page" w:x="615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143</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Fontaine, Arthur (1926). </w:t>
      </w:r>
      <w:r>
        <w:rPr>
          <w:i/>
          <w:iCs/>
          <w:color w:val="000000"/>
          <w:spacing w:val="0"/>
          <w:w w:val="100"/>
          <w:position w:val="0"/>
          <w:shd w:val="clear" w:color="auto" w:fill="auto"/>
          <w:lang w:val="en-US" w:eastAsia="en-US" w:bidi="en-US"/>
        </w:rPr>
        <w:t>French Industry during the War</w:t>
      </w:r>
      <w:r>
        <w:rPr>
          <w:color w:val="000000"/>
          <w:spacing w:val="0"/>
          <w:w w:val="100"/>
          <w:position w:val="0"/>
          <w:shd w:val="clear" w:color="auto" w:fill="auto"/>
          <w:lang w:val="en-US" w:eastAsia="en-US" w:bidi="en-US"/>
        </w:rPr>
        <w:t>. New Haven: Yale University Press.</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Fourastie, Jean </w:t>
      </w:r>
      <w:r>
        <w:rPr>
          <w:color w:val="000000"/>
          <w:spacing w:val="0"/>
          <w:w w:val="100"/>
          <w:position w:val="0"/>
          <w:shd w:val="clear" w:color="auto" w:fill="auto"/>
          <w:lang w:val="en-US" w:eastAsia="en-US" w:bidi="en-US"/>
        </w:rPr>
        <w:t xml:space="preserve">(1979). </w:t>
      </w:r>
      <w:r>
        <w:rPr>
          <w:i/>
          <w:iCs/>
          <w:color w:val="000000"/>
          <w:spacing w:val="0"/>
          <w:w w:val="100"/>
          <w:position w:val="0"/>
          <w:shd w:val="clear" w:color="auto" w:fill="auto"/>
          <w:lang w:val="fr-FR" w:eastAsia="fr-FR" w:bidi="fr-FR"/>
        </w:rPr>
        <w:t>Les Trente Glorieuses ou la Révolution invisible de 1946 à 1975</w:t>
      </w:r>
      <w:r>
        <w:rPr>
          <w:color w:val="000000"/>
          <w:spacing w:val="0"/>
          <w:w w:val="100"/>
          <w:position w:val="0"/>
          <w:shd w:val="clear" w:color="auto" w:fill="auto"/>
          <w:lang w:val="fr-FR" w:eastAsia="fr-FR" w:bidi="fr-FR"/>
        </w:rPr>
        <w:t>. Paris: Fayard.</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Garrigues, Jean (2002), ed. </w:t>
      </w:r>
      <w:r>
        <w:rPr>
          <w:i/>
          <w:iCs/>
          <w:color w:val="000000"/>
          <w:spacing w:val="0"/>
          <w:w w:val="100"/>
          <w:position w:val="0"/>
          <w:shd w:val="clear" w:color="auto" w:fill="auto"/>
          <w:lang w:val="fr-FR" w:eastAsia="fr-FR" w:bidi="fr-FR"/>
        </w:rPr>
        <w:t>Lesgroupes de pression dans la vie politique contem</w:t>
        <w:softHyphen/>
        <w:t>poraine en France et aux Etats-Unis de 1820 à nos jours</w:t>
      </w:r>
      <w:r>
        <w:rPr>
          <w:color w:val="000000"/>
          <w:spacing w:val="0"/>
          <w:w w:val="100"/>
          <w:position w:val="0"/>
          <w:shd w:val="clear" w:color="auto" w:fill="auto"/>
          <w:lang w:val="fr-FR" w:eastAsia="fr-FR" w:bidi="fr-FR"/>
        </w:rPr>
        <w:t>. Rennes: Presses Universitaires.</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Gauchon, Pascal (2002). </w:t>
      </w:r>
      <w:r>
        <w:rPr>
          <w:i/>
          <w:iCs/>
          <w:color w:val="000000"/>
          <w:spacing w:val="0"/>
          <w:w w:val="100"/>
          <w:position w:val="0"/>
          <w:shd w:val="clear" w:color="auto" w:fill="auto"/>
          <w:lang w:val="fr-FR" w:eastAsia="fr-FR" w:bidi="fr-FR"/>
        </w:rPr>
        <w:t>Le modèle français</w:t>
      </w:r>
      <w:r>
        <w:rPr>
          <w:color w:val="000000"/>
          <w:spacing w:val="0"/>
          <w:w w:val="100"/>
          <w:position w:val="0"/>
          <w:shd w:val="clear" w:color="auto" w:fill="auto"/>
          <w:lang w:val="fr-FR" w:eastAsia="fr-FR" w:bidi="fr-FR"/>
        </w:rPr>
        <w:t>. Paris: Presses Universitaires de France.</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Goreux, Louis-Marie (1977). </w:t>
      </w:r>
      <w:r>
        <w:rPr>
          <w:i/>
          <w:iCs/>
          <w:color w:val="000000"/>
          <w:spacing w:val="0"/>
          <w:w w:val="100"/>
          <w:position w:val="0"/>
          <w:shd w:val="clear" w:color="auto" w:fill="auto"/>
          <w:lang w:val="fr-FR" w:eastAsia="fr-FR" w:bidi="fr-FR"/>
        </w:rPr>
        <w:t xml:space="preserve">Agricultural Productivity and Economic </w:t>
      </w:r>
      <w:r>
        <w:rPr>
          <w:i/>
          <w:iCs/>
          <w:color w:val="000000"/>
          <w:spacing w:val="0"/>
          <w:w w:val="100"/>
          <w:position w:val="0"/>
          <w:shd w:val="clear" w:color="auto" w:fill="auto"/>
          <w:lang w:val="en-US" w:eastAsia="en-US" w:bidi="en-US"/>
        </w:rPr>
        <w:t>Devel</w:t>
        <w:softHyphen/>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en-US" w:eastAsia="en-US" w:bidi="en-US"/>
        </w:rPr>
        <w:t>opment</w:t>
      </w:r>
      <w:r>
        <w:rPr>
          <w:i/>
          <w:iCs/>
          <w:color w:val="000000"/>
          <w:spacing w:val="0"/>
          <w:w w:val="100"/>
          <w:position w:val="0"/>
          <w:shd w:val="clear" w:color="auto" w:fill="auto"/>
          <w:lang w:val="fr-FR" w:eastAsia="fr-FR" w:bidi="fr-FR"/>
        </w:rPr>
        <w:t xml:space="preserve"> in France 1852-1950</w:t>
      </w:r>
      <w:r>
        <w:rPr>
          <w:color w:val="000000"/>
          <w:spacing w:val="0"/>
          <w:w w:val="100"/>
          <w:position w:val="0"/>
          <w:shd w:val="clear" w:color="auto" w:fill="auto"/>
          <w:lang w:val="fr-FR" w:eastAsia="fr-FR" w:bidi="fr-FR"/>
        </w:rPr>
        <w:t>. New York: Arno Press.</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Gravier, Jean-François (1947). </w:t>
      </w:r>
      <w:r>
        <w:rPr>
          <w:i/>
          <w:iCs/>
          <w:color w:val="000000"/>
          <w:spacing w:val="0"/>
          <w:w w:val="100"/>
          <w:position w:val="0"/>
          <w:shd w:val="clear" w:color="auto" w:fill="auto"/>
          <w:lang w:val="fr-FR" w:eastAsia="fr-FR" w:bidi="fr-FR"/>
        </w:rPr>
        <w:t xml:space="preserve">Paris et le </w:t>
      </w:r>
      <w:r>
        <w:rPr>
          <w:i/>
          <w:iCs/>
          <w:color w:val="000000"/>
          <w:spacing w:val="0"/>
          <w:w w:val="100"/>
          <w:position w:val="0"/>
          <w:shd w:val="clear" w:color="auto" w:fill="auto"/>
          <w:lang w:val="en-US" w:eastAsia="en-US" w:bidi="en-US"/>
        </w:rPr>
        <w:t xml:space="preserve">desert </w:t>
      </w:r>
      <w:r>
        <w:rPr>
          <w:i/>
          <w:iCs/>
          <w:color w:val="000000"/>
          <w:spacing w:val="0"/>
          <w:w w:val="100"/>
          <w:position w:val="0"/>
          <w:shd w:val="clear" w:color="auto" w:fill="auto"/>
          <w:lang w:val="fr-FR" w:eastAsia="fr-FR" w:bidi="fr-FR"/>
        </w:rPr>
        <w:t>français</w:t>
      </w:r>
      <w:r>
        <w:rPr>
          <w:color w:val="000000"/>
          <w:spacing w:val="0"/>
          <w:w w:val="100"/>
          <w:position w:val="0"/>
          <w:shd w:val="clear" w:color="auto" w:fill="auto"/>
          <w:lang w:val="fr-FR" w:eastAsia="fr-FR" w:bidi="fr-FR"/>
        </w:rPr>
        <w:t>. Paris: Presses Universitaires de France.</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Gueslin, </w:t>
      </w:r>
      <w:r>
        <w:rPr>
          <w:color w:val="000000"/>
          <w:spacing w:val="0"/>
          <w:w w:val="100"/>
          <w:position w:val="0"/>
          <w:shd w:val="clear" w:color="auto" w:fill="auto"/>
          <w:lang w:val="en-US" w:eastAsia="en-US" w:bidi="en-US"/>
        </w:rPr>
        <w:t xml:space="preserve">Andre </w:t>
      </w:r>
      <w:r>
        <w:rPr>
          <w:color w:val="000000"/>
          <w:spacing w:val="0"/>
          <w:w w:val="100"/>
          <w:position w:val="0"/>
          <w:shd w:val="clear" w:color="auto" w:fill="auto"/>
          <w:lang w:val="fr-FR" w:eastAsia="fr-FR" w:bidi="fr-FR"/>
        </w:rPr>
        <w:t xml:space="preserve">(1994). </w:t>
      </w:r>
      <w:r>
        <w:rPr>
          <w:i/>
          <w:iCs/>
          <w:color w:val="000000"/>
          <w:spacing w:val="0"/>
          <w:w w:val="100"/>
          <w:position w:val="0"/>
          <w:shd w:val="clear" w:color="auto" w:fill="auto"/>
          <w:lang w:val="fr-FR" w:eastAsia="fr-FR" w:bidi="fr-FR"/>
        </w:rPr>
        <w:t>Nouvelle histoire economique de la France contempo</w:t>
        <w:softHyphen/>
        <w:t>raine</w:t>
      </w:r>
      <w:r>
        <w:rPr>
          <w:color w:val="000000"/>
          <w:spacing w:val="0"/>
          <w:w w:val="100"/>
          <w:position w:val="0"/>
          <w:shd w:val="clear" w:color="auto" w:fill="auto"/>
          <w:lang w:val="fr-FR" w:eastAsia="fr-FR" w:bidi="fr-FR"/>
        </w:rPr>
        <w:t xml:space="preserve"> , vol. 4, </w:t>
      </w:r>
      <w:r>
        <w:rPr>
          <w:i/>
          <w:iCs/>
          <w:color w:val="000000"/>
          <w:spacing w:val="0"/>
          <w:w w:val="100"/>
          <w:position w:val="0"/>
          <w:shd w:val="clear" w:color="auto" w:fill="auto"/>
          <w:lang w:val="fr-FR" w:eastAsia="fr-FR" w:bidi="fr-FR"/>
        </w:rPr>
        <w:t>L’economie ouverte 1948-90</w:t>
      </w:r>
      <w:r>
        <w:rPr>
          <w:color w:val="000000"/>
          <w:spacing w:val="0"/>
          <w:w w:val="100"/>
          <w:position w:val="0"/>
          <w:shd w:val="clear" w:color="auto" w:fill="auto"/>
          <w:lang w:val="fr-FR" w:eastAsia="fr-FR" w:bidi="fr-FR"/>
        </w:rPr>
        <w:t>. Paris: La Decouverte.</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Hall, Peter A. (1986). </w:t>
      </w:r>
      <w:r>
        <w:rPr>
          <w:i/>
          <w:iCs/>
          <w:color w:val="000000"/>
          <w:spacing w:val="0"/>
          <w:w w:val="100"/>
          <w:position w:val="0"/>
          <w:shd w:val="clear" w:color="auto" w:fill="auto"/>
          <w:lang w:val="fr-FR" w:eastAsia="fr-FR" w:bidi="fr-FR"/>
        </w:rPr>
        <w:t xml:space="preserve">Gover ning the Economy. The Politics of State Inter </w:t>
      </w:r>
      <w:r>
        <w:rPr>
          <w:i/>
          <w:iCs/>
          <w:color w:val="000000"/>
          <w:spacing w:val="0"/>
          <w:w w:val="100"/>
          <w:position w:val="0"/>
          <w:shd w:val="clear" w:color="auto" w:fill="auto"/>
          <w:lang w:val="en-US" w:eastAsia="en-US" w:bidi="en-US"/>
        </w:rPr>
        <w:t>ven</w:t>
        <w:softHyphen/>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en-US" w:eastAsia="en-US" w:bidi="en-US"/>
        </w:rPr>
        <w:t>tion</w:t>
      </w:r>
      <w:r>
        <w:rPr>
          <w:i/>
          <w:iCs/>
          <w:color w:val="000000"/>
          <w:spacing w:val="0"/>
          <w:w w:val="100"/>
          <w:position w:val="0"/>
          <w:shd w:val="clear" w:color="auto" w:fill="auto"/>
          <w:lang w:val="fr-FR" w:eastAsia="fr-FR" w:bidi="fr-FR"/>
        </w:rPr>
        <w:t xml:space="preserve"> in Britain and France</w:t>
      </w:r>
      <w:r>
        <w:rPr>
          <w:color w:val="000000"/>
          <w:spacing w:val="0"/>
          <w:w w:val="100"/>
          <w:position w:val="0"/>
          <w:shd w:val="clear" w:color="auto" w:fill="auto"/>
          <w:lang w:val="fr-FR" w:eastAsia="fr-FR" w:bidi="fr-FR"/>
        </w:rPr>
        <w:t>. New York: Oxford University Press.</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Hayward, Jack &amp; Michael Watson (1985), eds. </w:t>
      </w:r>
      <w:r>
        <w:rPr>
          <w:i/>
          <w:iCs/>
          <w:color w:val="000000"/>
          <w:spacing w:val="0"/>
          <w:w w:val="100"/>
          <w:position w:val="0"/>
          <w:shd w:val="clear" w:color="auto" w:fill="auto"/>
          <w:lang w:val="fr-FR" w:eastAsia="fr-FR" w:bidi="fr-FR"/>
        </w:rPr>
        <w:t xml:space="preserve">The State and the </w:t>
      </w:r>
      <w:r>
        <w:rPr>
          <w:i/>
          <w:iCs/>
          <w:color w:val="000000"/>
          <w:spacing w:val="0"/>
          <w:w w:val="100"/>
          <w:position w:val="0"/>
          <w:shd w:val="clear" w:color="auto" w:fill="auto"/>
          <w:lang w:val="en-US" w:eastAsia="en-US" w:bidi="en-US"/>
        </w:rPr>
        <w:t>Mar</w:t>
        <w:softHyphen/>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en-US" w:eastAsia="en-US" w:bidi="en-US"/>
        </w:rPr>
        <w:t>ket</w:t>
      </w:r>
      <w:r>
        <w:rPr>
          <w:i/>
          <w:iCs/>
          <w:color w:val="000000"/>
          <w:spacing w:val="0"/>
          <w:w w:val="100"/>
          <w:position w:val="0"/>
          <w:shd w:val="clear" w:color="auto" w:fill="auto"/>
          <w:lang w:val="fr-FR" w:eastAsia="fr-FR" w:bidi="fr-FR"/>
        </w:rPr>
        <w:t xml:space="preserve"> Economy: Industrial Patriotism and Economic Intervention in France</w:t>
      </w:r>
      <w:r>
        <w:rPr>
          <w:color w:val="000000"/>
          <w:spacing w:val="0"/>
          <w:w w:val="100"/>
          <w:position w:val="0"/>
          <w:shd w:val="clear" w:color="auto" w:fill="auto"/>
          <w:lang w:val="fr-FR" w:eastAsia="fr-FR" w:bidi="fr-FR"/>
        </w:rPr>
        <w:t>. Brighton: Wheatsheaf.</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Jeanneney, Jean-Marcel (1959). </w:t>
      </w:r>
      <w:r>
        <w:rPr>
          <w:i/>
          <w:iCs/>
          <w:color w:val="000000"/>
          <w:spacing w:val="0"/>
          <w:w w:val="100"/>
          <w:position w:val="0"/>
          <w:shd w:val="clear" w:color="auto" w:fill="auto"/>
          <w:lang w:val="fr-FR" w:eastAsia="fr-FR" w:bidi="fr-FR"/>
        </w:rPr>
        <w:t>Forces et faiblesses de l’economie francaise</w:t>
      </w:r>
      <w:r>
        <w:rPr>
          <w:color w:val="000000"/>
          <w:spacing w:val="0"/>
          <w:w w:val="100"/>
          <w:position w:val="0"/>
          <w:shd w:val="clear" w:color="auto" w:fill="auto"/>
          <w:lang w:val="fr-FR" w:eastAsia="fr-FR" w:bidi="fr-FR"/>
        </w:rPr>
        <w:t>. Paris: Armand Colin.</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Kaelble, Hartmut (2003), ed. </w:t>
      </w:r>
      <w:r>
        <w:rPr>
          <w:i/>
          <w:iCs/>
          <w:color w:val="000000"/>
          <w:spacing w:val="0"/>
          <w:w w:val="100"/>
          <w:position w:val="0"/>
          <w:shd w:val="clear" w:color="auto" w:fill="auto"/>
          <w:lang w:val="fr-FR" w:eastAsia="fr-FR" w:bidi="fr-FR"/>
        </w:rPr>
        <w:t>The European Way. The Societies of Europe in the Nineteenth and Twentieth Centuries</w:t>
      </w:r>
      <w:r>
        <w:rPr>
          <w:color w:val="000000"/>
          <w:spacing w:val="0"/>
          <w:w w:val="100"/>
          <w:position w:val="0"/>
          <w:shd w:val="clear" w:color="auto" w:fill="auto"/>
          <w:lang w:val="fr-FR" w:eastAsia="fr-FR" w:bidi="fr-FR"/>
        </w:rPr>
        <w:t>. Oxford: Berghahn.</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Kemp, Tom (1972). </w:t>
      </w:r>
      <w:r>
        <w:rPr>
          <w:i/>
          <w:iCs/>
          <w:color w:val="000000"/>
          <w:spacing w:val="0"/>
          <w:w w:val="100"/>
          <w:position w:val="0"/>
          <w:shd w:val="clear" w:color="auto" w:fill="auto"/>
          <w:lang w:val="fr-FR" w:eastAsia="fr-FR" w:bidi="fr-FR"/>
        </w:rPr>
        <w:t>The French Economy 1919-1939. The Histor y of a Decline</w:t>
      </w:r>
      <w:r>
        <w:rPr>
          <w:color w:val="000000"/>
          <w:spacing w:val="0"/>
          <w:w w:val="100"/>
          <w:position w:val="0"/>
          <w:shd w:val="clear" w:color="auto" w:fill="auto"/>
          <w:lang w:val="fr-FR" w:eastAsia="fr-FR" w:bidi="fr-FR"/>
        </w:rPr>
        <w:t>. London: Frank Cass.</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Kindleberger, Charles (1964). </w:t>
      </w:r>
      <w:r>
        <w:rPr>
          <w:i/>
          <w:iCs/>
          <w:color w:val="000000"/>
          <w:spacing w:val="0"/>
          <w:w w:val="100"/>
          <w:position w:val="0"/>
          <w:shd w:val="clear" w:color="auto" w:fill="auto"/>
          <w:lang w:val="fr-FR" w:eastAsia="fr-FR" w:bidi="fr-FR"/>
        </w:rPr>
        <w:t xml:space="preserve">Economic Growth in Britain and France </w:t>
      </w:r>
      <w:r>
        <w:rPr>
          <w:i/>
          <w:iCs/>
          <w:color w:val="000000"/>
          <w:spacing w:val="0"/>
          <w:w w:val="100"/>
          <w:position w:val="0"/>
          <w:shd w:val="clear" w:color="auto" w:fill="auto"/>
          <w:lang w:val="en-US" w:eastAsia="en-US" w:bidi="en-US"/>
        </w:rPr>
        <w:t>1851</w:t>
        <w:softHyphen/>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en-US" w:eastAsia="en-US" w:bidi="en-US"/>
        </w:rPr>
        <w:t>1950</w:t>
      </w: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Cambridge, MA: Harvard University Press.</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Kuisel, Robert (1981). </w:t>
      </w:r>
      <w:r>
        <w:rPr>
          <w:i/>
          <w:iCs/>
          <w:color w:val="000000"/>
          <w:spacing w:val="0"/>
          <w:w w:val="100"/>
          <w:position w:val="0"/>
          <w:shd w:val="clear" w:color="auto" w:fill="auto"/>
          <w:lang w:val="fr-FR" w:eastAsia="fr-FR" w:bidi="fr-FR"/>
        </w:rPr>
        <w:t xml:space="preserve">Capitalism and the State in Moder n France. </w:t>
      </w:r>
      <w:r>
        <w:rPr>
          <w:i/>
          <w:iCs/>
          <w:color w:val="000000"/>
          <w:spacing w:val="0"/>
          <w:w w:val="100"/>
          <w:position w:val="0"/>
          <w:shd w:val="clear" w:color="auto" w:fill="auto"/>
          <w:lang w:val="en-US" w:eastAsia="en-US" w:bidi="en-US"/>
        </w:rPr>
        <w:t>Renova</w:t>
        <w:softHyphen/>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en-US" w:eastAsia="en-US" w:bidi="en-US"/>
        </w:rPr>
        <w:t>tion</w:t>
      </w:r>
      <w:r>
        <w:rPr>
          <w:i/>
          <w:iCs/>
          <w:color w:val="000000"/>
          <w:spacing w:val="0"/>
          <w:w w:val="100"/>
          <w:position w:val="0"/>
          <w:shd w:val="clear" w:color="auto" w:fill="auto"/>
          <w:lang w:val="fr-FR" w:eastAsia="fr-FR" w:bidi="fr-FR"/>
        </w:rPr>
        <w:t xml:space="preserve"> and Economic Management in the Twentieth Century</w:t>
      </w:r>
      <w:r>
        <w:rPr>
          <w:color w:val="000000"/>
          <w:spacing w:val="0"/>
          <w:w w:val="100"/>
          <w:position w:val="0"/>
          <w:shd w:val="clear" w:color="auto" w:fill="auto"/>
          <w:lang w:val="fr-FR" w:eastAsia="fr-FR" w:bidi="fr-FR"/>
        </w:rPr>
        <w:t>. Cambridge: Cambridge University Press.</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Landes, David (1951). ‘French business and the businessman: a social and cultural analysis’ in Edward M. Earle, ed., </w:t>
      </w:r>
      <w:r>
        <w:rPr>
          <w:i/>
          <w:iCs/>
          <w:color w:val="000000"/>
          <w:spacing w:val="0"/>
          <w:w w:val="100"/>
          <w:position w:val="0"/>
          <w:shd w:val="clear" w:color="auto" w:fill="auto"/>
          <w:lang w:val="fr-FR" w:eastAsia="fr-FR" w:bidi="fr-FR"/>
        </w:rPr>
        <w:t>Problems of the Third and Fourth Republics</w:t>
      </w:r>
      <w:r>
        <w:rPr>
          <w:color w:val="000000"/>
          <w:spacing w:val="0"/>
          <w:w w:val="100"/>
          <w:position w:val="0"/>
          <w:shd w:val="clear" w:color="auto" w:fill="auto"/>
          <w:lang w:val="fr-FR" w:eastAsia="fr-FR" w:bidi="fr-FR"/>
        </w:rPr>
        <w:t>. Princeton: Princeton University Press.</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Lauffenberger, Henri (1939). </w:t>
      </w:r>
      <w:r>
        <w:rPr>
          <w:i/>
          <w:iCs/>
          <w:color w:val="000000"/>
          <w:spacing w:val="0"/>
          <w:w w:val="100"/>
          <w:position w:val="0"/>
          <w:shd w:val="clear" w:color="auto" w:fill="auto"/>
          <w:lang w:val="fr-FR" w:eastAsia="fr-FR" w:bidi="fr-FR"/>
        </w:rPr>
        <w:t>L’intervention de l’Etat en matiere economique</w:t>
      </w:r>
      <w:r>
        <w:rPr>
          <w:color w:val="000000"/>
          <w:spacing w:val="0"/>
          <w:w w:val="100"/>
          <w:position w:val="0"/>
          <w:shd w:val="clear" w:color="auto" w:fill="auto"/>
          <w:lang w:val="fr-FR" w:eastAsia="fr-FR" w:bidi="fr-FR"/>
        </w:rPr>
        <w:t>. Paris: Presses Universitaires de France.</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Levet, Jean-Louis (1985). </w:t>
      </w:r>
      <w:r>
        <w:rPr>
          <w:i/>
          <w:iCs/>
          <w:color w:val="000000"/>
          <w:spacing w:val="0"/>
          <w:w w:val="100"/>
          <w:position w:val="0"/>
          <w:shd w:val="clear" w:color="auto" w:fill="auto"/>
          <w:lang w:val="fr-FR" w:eastAsia="fr-FR" w:bidi="fr-FR"/>
        </w:rPr>
        <w:t>Les dossiers noirs de l’industrie francaise: echecs, handicaps, espoirs</w:t>
      </w:r>
      <w:r>
        <w:rPr>
          <w:color w:val="000000"/>
          <w:spacing w:val="0"/>
          <w:w w:val="100"/>
          <w:position w:val="0"/>
          <w:shd w:val="clear" w:color="auto" w:fill="auto"/>
          <w:lang w:val="fr-FR" w:eastAsia="fr-FR" w:bidi="fr-FR"/>
        </w:rPr>
        <w:t>. Paris: Fayard.</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Levy-Leboyer, Maurice (1996), ed. </w:t>
      </w:r>
      <w:r>
        <w:rPr>
          <w:i/>
          <w:iCs/>
          <w:color w:val="000000"/>
          <w:spacing w:val="0"/>
          <w:w w:val="100"/>
          <w:position w:val="0"/>
          <w:shd w:val="clear" w:color="auto" w:fill="auto"/>
          <w:lang w:val="fr-FR" w:eastAsia="fr-FR" w:bidi="fr-FR"/>
        </w:rPr>
        <w:t>Histoire de la France industrielle</w:t>
      </w:r>
      <w:r>
        <w:rPr>
          <w:color w:val="000000"/>
          <w:spacing w:val="0"/>
          <w:w w:val="100"/>
          <w:position w:val="0"/>
          <w:shd w:val="clear" w:color="auto" w:fill="auto"/>
          <w:lang w:val="fr-FR" w:eastAsia="fr-FR" w:bidi="fr-FR"/>
        </w:rPr>
        <w:t>. Paris: Larousse.</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Levy-Leboyer, Maurice &amp; Jean-Claude Casanova (1991), eds. </w:t>
      </w:r>
      <w:r>
        <w:rPr>
          <w:i/>
          <w:iCs/>
          <w:color w:val="000000"/>
          <w:spacing w:val="0"/>
          <w:w w:val="100"/>
          <w:position w:val="0"/>
          <w:shd w:val="clear" w:color="auto" w:fill="auto"/>
          <w:lang w:val="fr-FR" w:eastAsia="fr-FR" w:bidi="fr-FR"/>
        </w:rPr>
        <w:t>Entre l’Etat et le marchee</w:t>
      </w:r>
      <w:r>
        <w:rPr>
          <w:color w:val="000000"/>
          <w:spacing w:val="0"/>
          <w:w w:val="100"/>
          <w:position w:val="0"/>
          <w:shd w:val="clear" w:color="auto" w:fill="auto"/>
          <w:lang w:val="fr-FR" w:eastAsia="fr-FR" w:bidi="fr-FR"/>
        </w:rPr>
        <w:t>. Paris: Gallimard.</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Limouzin, Pierre (1995). </w:t>
      </w:r>
      <w:r>
        <w:rPr>
          <w:i/>
          <w:iCs/>
          <w:color w:val="000000"/>
          <w:spacing w:val="0"/>
          <w:w w:val="100"/>
          <w:position w:val="0"/>
          <w:shd w:val="clear" w:color="auto" w:fill="auto"/>
          <w:lang w:val="fr-FR" w:eastAsia="fr-FR" w:bidi="fr-FR"/>
        </w:rPr>
        <w:t>L’agriculture et les industries agroalimentaires francaises</w:t>
      </w:r>
      <w:r>
        <w:rPr>
          <w:color w:val="000000"/>
          <w:spacing w:val="0"/>
          <w:w w:val="100"/>
          <w:position w:val="0"/>
          <w:shd w:val="clear" w:color="auto" w:fill="auto"/>
          <w:lang w:val="fr-FR" w:eastAsia="fr-FR" w:bidi="fr-FR"/>
        </w:rPr>
        <w:t>. Paris: Masson.</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144</w:t>
      </w:r>
    </w:p>
    <w:p>
      <w:pPr>
        <w:pStyle w:val="Style35"/>
        <w:keepNext w:val="0"/>
        <w:keepLines w:val="0"/>
        <w:framePr w:wrap="none" w:vAnchor="page" w:hAnchor="page" w:x="141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Bibliography</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Lynch, Frances (1997). </w:t>
      </w:r>
      <w:r>
        <w:rPr>
          <w:i/>
          <w:iCs/>
          <w:color w:val="000000"/>
          <w:spacing w:val="0"/>
          <w:w w:val="100"/>
          <w:position w:val="0"/>
          <w:shd w:val="clear" w:color="auto" w:fill="auto"/>
          <w:lang w:val="en-US" w:eastAsia="en-US" w:bidi="en-US"/>
        </w:rPr>
        <w:t>A History of the French Economy: From Vichy to Rome 1944-1958.</w:t>
      </w:r>
      <w:r>
        <w:rPr>
          <w:color w:val="000000"/>
          <w:spacing w:val="0"/>
          <w:w w:val="100"/>
          <w:position w:val="0"/>
          <w:shd w:val="clear" w:color="auto" w:fill="auto"/>
          <w:lang w:val="en-US" w:eastAsia="en-US" w:bidi="en-US"/>
        </w:rPr>
        <w:t xml:space="preserve"> London: Routledge.</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McArthur, John H. &amp; Bruce R. Scott (1969). </w:t>
      </w:r>
      <w:r>
        <w:rPr>
          <w:i/>
          <w:iCs/>
          <w:color w:val="000000"/>
          <w:spacing w:val="0"/>
          <w:w w:val="100"/>
          <w:position w:val="0"/>
          <w:shd w:val="clear" w:color="auto" w:fill="auto"/>
          <w:lang w:val="en-US" w:eastAsia="en-US" w:bidi="en-US"/>
        </w:rPr>
        <w:t>Industrial Planning in France</w:t>
      </w:r>
      <w:r>
        <w:rPr>
          <w:color w:val="000000"/>
          <w:spacing w:val="0"/>
          <w:w w:val="100"/>
          <w:position w:val="0"/>
          <w:shd w:val="clear" w:color="auto" w:fill="auto"/>
          <w:lang w:val="en-US" w:eastAsia="en-US" w:bidi="en-US"/>
        </w:rPr>
        <w:t>.</w:t>
      </w:r>
    </w:p>
    <w:p>
      <w:pPr>
        <w:pStyle w:val="Style13"/>
        <w:keepNext w:val="0"/>
        <w:keepLines w:val="0"/>
        <w:framePr w:w="5789" w:h="9451" w:hRule="exact" w:wrap="none" w:vAnchor="page" w:hAnchor="page" w:x="703" w:y="851"/>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Boston: Harvard University Business School.</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Maddison, Angus (1995). </w:t>
      </w:r>
      <w:r>
        <w:rPr>
          <w:i/>
          <w:iCs/>
          <w:color w:val="000000"/>
          <w:spacing w:val="0"/>
          <w:w w:val="100"/>
          <w:position w:val="0"/>
          <w:shd w:val="clear" w:color="auto" w:fill="auto"/>
          <w:lang w:val="en-US" w:eastAsia="en-US" w:bidi="en-US"/>
        </w:rPr>
        <w:t>Monitoring the World Economy 1820-1992</w:t>
      </w:r>
      <w:r>
        <w:rPr>
          <w:color w:val="000000"/>
          <w:spacing w:val="0"/>
          <w:w w:val="100"/>
          <w:position w:val="0"/>
          <w:shd w:val="clear" w:color="auto" w:fill="auto"/>
          <w:lang w:val="en-US" w:eastAsia="en-US" w:bidi="en-US"/>
        </w:rPr>
        <w:t>. Paris: OECD.</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Maddison, Angus (2001). </w:t>
      </w:r>
      <w:r>
        <w:rPr>
          <w:i/>
          <w:iCs/>
          <w:color w:val="000000"/>
          <w:spacing w:val="0"/>
          <w:w w:val="100"/>
          <w:position w:val="0"/>
          <w:shd w:val="clear" w:color="auto" w:fill="auto"/>
          <w:lang w:val="en-US" w:eastAsia="en-US" w:bidi="en-US"/>
        </w:rPr>
        <w:t>The World Economy: A Millennium Perspective</w:t>
      </w:r>
      <w:r>
        <w:rPr>
          <w:color w:val="000000"/>
          <w:spacing w:val="0"/>
          <w:w w:val="100"/>
          <w:position w:val="0"/>
          <w:shd w:val="clear" w:color="auto" w:fill="auto"/>
          <w:lang w:val="en-US" w:eastAsia="en-US" w:bidi="en-US"/>
        </w:rPr>
        <w:t>. Paris: OECD.</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Marchand, Olivier &amp; Claude Thelot (1991). </w:t>
      </w:r>
      <w:r>
        <w:rPr>
          <w:i/>
          <w:iCs/>
          <w:color w:val="000000"/>
          <w:spacing w:val="0"/>
          <w:w w:val="100"/>
          <w:position w:val="0"/>
          <w:shd w:val="clear" w:color="auto" w:fill="auto"/>
          <w:lang w:val="fr-FR" w:eastAsia="fr-FR" w:bidi="fr-FR"/>
        </w:rPr>
        <w:t xml:space="preserve">Deux siècles </w:t>
      </w:r>
      <w:r>
        <w:rPr>
          <w:i/>
          <w:iCs/>
          <w:color w:val="000000"/>
          <w:spacing w:val="0"/>
          <w:w w:val="100"/>
          <w:position w:val="0"/>
          <w:shd w:val="clear" w:color="auto" w:fill="auto"/>
          <w:lang w:val="en-US" w:eastAsia="en-US" w:bidi="en-US"/>
        </w:rPr>
        <w:t xml:space="preserve">de travail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 xml:space="preserve">France. </w:t>
      </w:r>
      <w:r>
        <w:rPr>
          <w:color w:val="000000"/>
          <w:spacing w:val="0"/>
          <w:w w:val="100"/>
          <w:position w:val="0"/>
          <w:shd w:val="clear" w:color="auto" w:fill="auto"/>
          <w:lang w:val="en-US" w:eastAsia="en-US" w:bidi="en-US"/>
        </w:rPr>
        <w:t>Paris: Nathan.</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Marco, Luc (1989). </w:t>
      </w:r>
      <w:r>
        <w:rPr>
          <w:i/>
          <w:iCs/>
          <w:color w:val="000000"/>
          <w:spacing w:val="0"/>
          <w:w w:val="100"/>
          <w:position w:val="0"/>
          <w:shd w:val="clear" w:color="auto" w:fill="auto"/>
          <w:lang w:val="fr-FR" w:eastAsia="fr-FR" w:bidi="fr-FR"/>
        </w:rPr>
        <w:t xml:space="preserve">La montée des faillites en </w:t>
      </w:r>
      <w:r>
        <w:rPr>
          <w:i/>
          <w:iCs/>
          <w:color w:val="000000"/>
          <w:spacing w:val="0"/>
          <w:w w:val="100"/>
          <w:position w:val="0"/>
          <w:shd w:val="clear" w:color="auto" w:fill="auto"/>
          <w:lang w:val="en-US" w:eastAsia="en-US" w:bidi="en-US"/>
        </w:rPr>
        <w:t>France (XIXe-XXe siecle)</w:t>
      </w:r>
      <w:r>
        <w:rPr>
          <w:color w:val="000000"/>
          <w:spacing w:val="0"/>
          <w:w w:val="100"/>
          <w:position w:val="0"/>
          <w:shd w:val="clear" w:color="auto" w:fill="auto"/>
          <w:lang w:val="en-US" w:eastAsia="en-US" w:bidi="en-US"/>
        </w:rPr>
        <w:t>. Paris: L’Harmattan.</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Margairaz, Michel (1991). </w:t>
      </w:r>
      <w:r>
        <w:rPr>
          <w:i/>
          <w:iCs/>
          <w:color w:val="000000"/>
          <w:spacing w:val="0"/>
          <w:w w:val="100"/>
          <w:position w:val="0"/>
          <w:shd w:val="clear" w:color="auto" w:fill="auto"/>
          <w:lang w:val="en-US" w:eastAsia="en-US" w:bidi="en-US"/>
        </w:rPr>
        <w:t xml:space="preserve">L’Etat, les Finances et </w:t>
      </w:r>
      <w:r>
        <w:rPr>
          <w:i/>
          <w:iCs/>
          <w:color w:val="000000"/>
          <w:spacing w:val="0"/>
          <w:w w:val="100"/>
          <w:position w:val="0"/>
          <w:shd w:val="clear" w:color="auto" w:fill="auto"/>
          <w:lang w:val="fr-FR" w:eastAsia="fr-FR" w:bidi="fr-FR"/>
        </w:rPr>
        <w:t xml:space="preserve">l’eéconomie. </w:t>
      </w:r>
      <w:r>
        <w:rPr>
          <w:i/>
          <w:iCs/>
          <w:color w:val="000000"/>
          <w:spacing w:val="0"/>
          <w:w w:val="100"/>
          <w:position w:val="0"/>
          <w:shd w:val="clear" w:color="auto" w:fill="auto"/>
          <w:lang w:val="en-US" w:eastAsia="en-US" w:bidi="en-US"/>
        </w:rPr>
        <w:t>Histoire d’une conversion 1932-1952</w:t>
      </w:r>
      <w:r>
        <w:rPr>
          <w:color w:val="000000"/>
          <w:spacing w:val="0"/>
          <w:w w:val="100"/>
          <w:position w:val="0"/>
          <w:shd w:val="clear" w:color="auto" w:fill="auto"/>
          <w:lang w:val="en-US" w:eastAsia="en-US" w:bidi="en-US"/>
        </w:rPr>
        <w:t>. Paris: Imprimerie Nationale.</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Marseille, Jacques (1984). </w:t>
      </w:r>
      <w:r>
        <w:rPr>
          <w:i/>
          <w:iCs/>
          <w:color w:val="000000"/>
          <w:spacing w:val="0"/>
          <w:w w:val="100"/>
          <w:position w:val="0"/>
          <w:shd w:val="clear" w:color="auto" w:fill="auto"/>
          <w:lang w:val="en-US" w:eastAsia="en-US" w:bidi="en-US"/>
        </w:rPr>
        <w:t xml:space="preserve">Empire colonial </w:t>
      </w:r>
      <w:r>
        <w:rPr>
          <w:i/>
          <w:iCs/>
          <w:color w:val="000000"/>
          <w:spacing w:val="0"/>
          <w:w w:val="100"/>
          <w:position w:val="0"/>
          <w:shd w:val="clear" w:color="auto" w:fill="auto"/>
          <w:lang w:val="fr-FR" w:eastAsia="fr-FR" w:bidi="fr-FR"/>
        </w:rPr>
        <w:t>et capitalisme français</w:t>
      </w:r>
      <w:r>
        <w:rPr>
          <w:color w:val="000000"/>
          <w:spacing w:val="0"/>
          <w:w w:val="100"/>
          <w:position w:val="0"/>
          <w:shd w:val="clear" w:color="auto" w:fill="auto"/>
          <w:lang w:val="en-US" w:eastAsia="en-US" w:bidi="en-US"/>
        </w:rPr>
        <w:t>. Paris: Albin Michel.</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Mendras, Henri (1967). </w:t>
      </w:r>
      <w:r>
        <w:rPr>
          <w:i/>
          <w:iCs/>
          <w:color w:val="000000"/>
          <w:spacing w:val="0"/>
          <w:w w:val="100"/>
          <w:position w:val="0"/>
          <w:shd w:val="clear" w:color="auto" w:fill="auto"/>
          <w:lang w:val="en-US" w:eastAsia="en-US" w:bidi="en-US"/>
        </w:rPr>
        <w:t>La fin des paysans</w:t>
      </w:r>
      <w:r>
        <w:rPr>
          <w:color w:val="000000"/>
          <w:spacing w:val="0"/>
          <w:w w:val="100"/>
          <w:position w:val="0"/>
          <w:shd w:val="clear" w:color="auto" w:fill="auto"/>
          <w:lang w:val="en-US" w:eastAsia="en-US" w:bidi="en-US"/>
        </w:rPr>
        <w:t>. Paris: Presses Universitaires de France.</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Milward, Alan (1970). </w:t>
      </w:r>
      <w:r>
        <w:rPr>
          <w:i/>
          <w:iCs/>
          <w:color w:val="000000"/>
          <w:spacing w:val="0"/>
          <w:w w:val="100"/>
          <w:position w:val="0"/>
          <w:shd w:val="clear" w:color="auto" w:fill="auto"/>
          <w:lang w:val="en-US" w:eastAsia="en-US" w:bidi="en-US"/>
        </w:rPr>
        <w:t>The New Order and the French Economy</w:t>
      </w:r>
      <w:r>
        <w:rPr>
          <w:color w:val="000000"/>
          <w:spacing w:val="0"/>
          <w:w w:val="100"/>
          <w:position w:val="0"/>
          <w:shd w:val="clear" w:color="auto" w:fill="auto"/>
          <w:lang w:val="en-US" w:eastAsia="en-US" w:bidi="en-US"/>
        </w:rPr>
        <w:t>. Oxford: Clarendon Press.</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Ogburn, William &amp; Jerome Jaffe (1929). </w:t>
      </w:r>
      <w:r>
        <w:rPr>
          <w:i/>
          <w:iCs/>
          <w:color w:val="000000"/>
          <w:spacing w:val="0"/>
          <w:w w:val="100"/>
          <w:position w:val="0"/>
          <w:shd w:val="clear" w:color="auto" w:fill="auto"/>
          <w:lang w:val="en-US" w:eastAsia="en-US" w:bidi="en-US"/>
        </w:rPr>
        <w:t>The Economic Development ofPost- war France. A Sur vey of Production</w:t>
      </w:r>
      <w:r>
        <w:rPr>
          <w:color w:val="000000"/>
          <w:spacing w:val="0"/>
          <w:w w:val="100"/>
          <w:position w:val="0"/>
          <w:shd w:val="clear" w:color="auto" w:fill="auto"/>
          <w:lang w:val="en-US" w:eastAsia="en-US" w:bidi="en-US"/>
        </w:rPr>
        <w:t>. New York: Columbia University Press.</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Olson, Mancur (1982). </w:t>
      </w:r>
      <w:r>
        <w:rPr>
          <w:i/>
          <w:iCs/>
          <w:color w:val="000000"/>
          <w:spacing w:val="0"/>
          <w:w w:val="100"/>
          <w:position w:val="0"/>
          <w:shd w:val="clear" w:color="auto" w:fill="auto"/>
          <w:lang w:val="en-US" w:eastAsia="en-US" w:bidi="en-US"/>
        </w:rPr>
        <w:t>The Rise and Decline of Nations. Economic Growth, Stagflation and Social Rigidities</w:t>
      </w:r>
      <w:r>
        <w:rPr>
          <w:color w:val="000000"/>
          <w:spacing w:val="0"/>
          <w:w w:val="100"/>
          <w:position w:val="0"/>
          <w:shd w:val="clear" w:color="auto" w:fill="auto"/>
          <w:lang w:val="en-US" w:eastAsia="en-US" w:bidi="en-US"/>
        </w:rPr>
        <w:t>. New Haven: Yale University Press.</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Petit-Dutaillis, G. (1974). </w:t>
      </w:r>
      <w:r>
        <w:rPr>
          <w:i/>
          <w:iCs/>
          <w:color w:val="000000"/>
          <w:spacing w:val="0"/>
          <w:w w:val="100"/>
          <w:position w:val="0"/>
          <w:shd w:val="clear" w:color="auto" w:fill="auto"/>
          <w:lang w:val="fr-FR" w:eastAsia="fr-FR" w:bidi="fr-FR"/>
        </w:rPr>
        <w:t xml:space="preserve">La banque française: </w:t>
      </w:r>
      <w:r>
        <w:rPr>
          <w:i/>
          <w:iCs/>
          <w:color w:val="000000"/>
          <w:spacing w:val="0"/>
          <w:w w:val="100"/>
          <w:position w:val="0"/>
          <w:shd w:val="clear" w:color="auto" w:fill="auto"/>
          <w:lang w:val="en-US" w:eastAsia="en-US" w:bidi="en-US"/>
        </w:rPr>
        <w:t xml:space="preserve">evolution </w:t>
      </w:r>
      <w:r>
        <w:rPr>
          <w:i/>
          <w:iCs/>
          <w:color w:val="000000"/>
          <w:spacing w:val="0"/>
          <w:w w:val="100"/>
          <w:position w:val="0"/>
          <w:shd w:val="clear" w:color="auto" w:fill="auto"/>
          <w:lang w:val="fr-FR" w:eastAsia="fr-FR" w:bidi="fr-FR"/>
        </w:rPr>
        <w:t xml:space="preserve">des </w:t>
      </w:r>
      <w:r>
        <w:rPr>
          <w:i/>
          <w:iCs/>
          <w:color w:val="000000"/>
          <w:spacing w:val="0"/>
          <w:w w:val="100"/>
          <w:position w:val="0"/>
          <w:shd w:val="clear" w:color="auto" w:fill="auto"/>
          <w:lang w:val="en-US" w:eastAsia="en-US" w:bidi="en-US"/>
        </w:rPr>
        <w:t xml:space="preserve">activites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des structures</w:t>
      </w:r>
      <w:r>
        <w:rPr>
          <w:color w:val="000000"/>
          <w:spacing w:val="0"/>
          <w:w w:val="100"/>
          <w:position w:val="0"/>
          <w:shd w:val="clear" w:color="auto" w:fill="auto"/>
          <w:lang w:val="en-US" w:eastAsia="en-US" w:bidi="en-US"/>
        </w:rPr>
        <w:t>. Paris/New York: McGraw-Hill.</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Piketti, Thomas (2001). </w:t>
      </w:r>
      <w:r>
        <w:rPr>
          <w:i/>
          <w:iCs/>
          <w:color w:val="000000"/>
          <w:spacing w:val="0"/>
          <w:w w:val="100"/>
          <w:position w:val="0"/>
          <w:shd w:val="clear" w:color="auto" w:fill="auto"/>
          <w:lang w:val="fr-FR" w:eastAsia="fr-FR" w:bidi="fr-FR"/>
        </w:rPr>
        <w:t xml:space="preserve">Les hauts revenus en </w:t>
      </w:r>
      <w:r>
        <w:rPr>
          <w:i/>
          <w:iCs/>
          <w:color w:val="000000"/>
          <w:spacing w:val="0"/>
          <w:w w:val="100"/>
          <w:position w:val="0"/>
          <w:shd w:val="clear" w:color="auto" w:fill="auto"/>
          <w:lang w:val="en-US" w:eastAsia="en-US" w:bidi="en-US"/>
        </w:rPr>
        <w:t xml:space="preserve">France </w:t>
      </w:r>
      <w:r>
        <w:rPr>
          <w:i/>
          <w:iCs/>
          <w:color w:val="000000"/>
          <w:spacing w:val="0"/>
          <w:w w:val="100"/>
          <w:position w:val="0"/>
          <w:shd w:val="clear" w:color="auto" w:fill="auto"/>
          <w:lang w:val="fr-FR" w:eastAsia="fr-FR" w:bidi="fr-FR"/>
        </w:rPr>
        <w:t xml:space="preserve">au </w:t>
      </w:r>
      <w:r>
        <w:rPr>
          <w:i/>
          <w:iCs/>
          <w:color w:val="000000"/>
          <w:spacing w:val="0"/>
          <w:w w:val="100"/>
          <w:position w:val="0"/>
          <w:shd w:val="clear" w:color="auto" w:fill="auto"/>
          <w:lang w:val="en-US" w:eastAsia="en-US" w:bidi="en-US"/>
        </w:rPr>
        <w:t>XX siecle</w:t>
      </w:r>
      <w:r>
        <w:rPr>
          <w:color w:val="000000"/>
          <w:spacing w:val="0"/>
          <w:w w:val="100"/>
          <w:position w:val="0"/>
          <w:shd w:val="clear" w:color="auto" w:fill="auto"/>
          <w:lang w:val="en-US" w:eastAsia="en-US" w:bidi="en-US"/>
        </w:rPr>
        <w:t>. Paris: Grasset.</w:t>
      </w:r>
    </w:p>
    <w:p>
      <w:pPr>
        <w:pStyle w:val="Style13"/>
        <w:keepNext w:val="0"/>
        <w:keepLines w:val="0"/>
        <w:framePr w:w="5789" w:h="9451" w:hRule="exact" w:wrap="none" w:vAnchor="page" w:hAnchor="page" w:x="703" w:y="85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Polanyi, Karl (1944). </w:t>
      </w:r>
      <w:r>
        <w:rPr>
          <w:i/>
          <w:iCs/>
          <w:color w:val="000000"/>
          <w:spacing w:val="0"/>
          <w:w w:val="100"/>
          <w:position w:val="0"/>
          <w:shd w:val="clear" w:color="auto" w:fill="auto"/>
          <w:lang w:val="en-US" w:eastAsia="en-US" w:bidi="en-US"/>
        </w:rPr>
        <w:t>The Great Transformation</w:t>
      </w:r>
      <w:r>
        <w:rPr>
          <w:color w:val="000000"/>
          <w:spacing w:val="0"/>
          <w:w w:val="100"/>
          <w:position w:val="0"/>
          <w:shd w:val="clear" w:color="auto" w:fill="auto"/>
          <w:lang w:val="en-US" w:eastAsia="en-US" w:bidi="en-US"/>
        </w:rPr>
        <w:t>. Boston: Beacon Press.</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Rosanvallon, Pierre (1990). </w:t>
      </w:r>
      <w:r>
        <w:rPr>
          <w:i/>
          <w:iCs/>
          <w:color w:val="000000"/>
          <w:spacing w:val="0"/>
          <w:w w:val="100"/>
          <w:position w:val="0"/>
          <w:shd w:val="clear" w:color="auto" w:fill="auto"/>
          <w:lang w:val="fr-FR" w:eastAsia="fr-FR" w:bidi="fr-FR"/>
        </w:rPr>
        <w:t xml:space="preserve">L’Etat en </w:t>
      </w:r>
      <w:r>
        <w:rPr>
          <w:i/>
          <w:iCs/>
          <w:color w:val="000000"/>
          <w:spacing w:val="0"/>
          <w:w w:val="100"/>
          <w:position w:val="0"/>
          <w:shd w:val="clear" w:color="auto" w:fill="auto"/>
          <w:lang w:val="en-US" w:eastAsia="en-US" w:bidi="en-US"/>
        </w:rPr>
        <w:t>France de 1789 a nos jours</w:t>
      </w:r>
      <w:r>
        <w:rPr>
          <w:color w:val="000000"/>
          <w:spacing w:val="0"/>
          <w:w w:val="100"/>
          <w:position w:val="0"/>
          <w:shd w:val="clear" w:color="auto" w:fill="auto"/>
          <w:lang w:val="en-US" w:eastAsia="en-US" w:bidi="en-US"/>
        </w:rPr>
        <w:t>. Paris: Le Seuil.</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Rosenberg, Nathan &amp; L. E. Birdzell, Jr. (1984). </w:t>
      </w:r>
      <w:r>
        <w:rPr>
          <w:i/>
          <w:iCs/>
          <w:color w:val="000000"/>
          <w:spacing w:val="0"/>
          <w:w w:val="100"/>
          <w:position w:val="0"/>
          <w:shd w:val="clear" w:color="auto" w:fill="auto"/>
          <w:lang w:val="en-US" w:eastAsia="en-US" w:bidi="en-US"/>
        </w:rPr>
        <w:t>How the West Grew Rich. The Economic Transformation of the Industrial World</w:t>
      </w:r>
      <w:r>
        <w:rPr>
          <w:color w:val="000000"/>
          <w:spacing w:val="0"/>
          <w:w w:val="100"/>
          <w:position w:val="0"/>
          <w:shd w:val="clear" w:color="auto" w:fill="auto"/>
          <w:lang w:val="en-US" w:eastAsia="en-US" w:bidi="en-US"/>
        </w:rPr>
        <w:t>. New York: Basic Books.</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Salais, R., N. Baverez </w:t>
      </w:r>
      <w:r>
        <w:rPr>
          <w:color w:val="000000"/>
          <w:spacing w:val="0"/>
          <w:w w:val="100"/>
          <w:position w:val="0"/>
          <w:shd w:val="clear" w:color="auto" w:fill="auto"/>
          <w:lang w:val="en-US" w:eastAsia="en-US" w:bidi="en-US"/>
        </w:rPr>
        <w:t xml:space="preserve">&amp; B. Reynaud (1986). </w:t>
      </w:r>
      <w:r>
        <w:rPr>
          <w:i/>
          <w:iCs/>
          <w:color w:val="000000"/>
          <w:spacing w:val="0"/>
          <w:w w:val="100"/>
          <w:position w:val="0"/>
          <w:shd w:val="clear" w:color="auto" w:fill="auto"/>
          <w:lang w:val="fr-FR" w:eastAsia="fr-FR" w:bidi="fr-FR"/>
        </w:rPr>
        <w:t>L’invention du chômage</w:t>
      </w:r>
      <w:r>
        <w:rPr>
          <w:color w:val="000000"/>
          <w:spacing w:val="0"/>
          <w:w w:val="100"/>
          <w:position w:val="0"/>
          <w:shd w:val="clear" w:color="auto" w:fill="auto"/>
          <w:lang w:val="en-US" w:eastAsia="en-US" w:bidi="en-US"/>
        </w:rPr>
        <w:t>. Paris: Presses Universitaires de France.</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Saly, Pierre (1980). </w:t>
      </w:r>
      <w:r>
        <w:rPr>
          <w:i/>
          <w:iCs/>
          <w:color w:val="000000"/>
          <w:spacing w:val="0"/>
          <w:w w:val="100"/>
          <w:position w:val="0"/>
          <w:shd w:val="clear" w:color="auto" w:fill="auto"/>
          <w:lang w:val="en-US" w:eastAsia="en-US" w:bidi="en-US"/>
        </w:rPr>
        <w:t>La politique des Grands Travaux en France 1929-1939</w:t>
      </w:r>
      <w:r>
        <w:rPr>
          <w:color w:val="000000"/>
          <w:spacing w:val="0"/>
          <w:w w:val="100"/>
          <w:position w:val="0"/>
          <w:shd w:val="clear" w:color="auto" w:fill="auto"/>
          <w:lang w:val="en-US" w:eastAsia="en-US" w:bidi="en-US"/>
        </w:rPr>
        <w:t>. New York: Arno Press.</w:t>
      </w:r>
    </w:p>
    <w:p>
      <w:pPr>
        <w:pStyle w:val="Style13"/>
        <w:keepNext w:val="0"/>
        <w:keepLines w:val="0"/>
        <w:framePr w:w="5789" w:h="9451" w:hRule="exact" w:wrap="none" w:vAnchor="page" w:hAnchor="page" w:x="703" w:y="85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Sartre, Jean-Paul (1946). </w:t>
      </w:r>
      <w:r>
        <w:rPr>
          <w:i/>
          <w:iCs/>
          <w:color w:val="000000"/>
          <w:spacing w:val="0"/>
          <w:w w:val="100"/>
          <w:position w:val="0"/>
          <w:shd w:val="clear" w:color="auto" w:fill="auto"/>
          <w:lang w:val="en-US" w:eastAsia="en-US" w:bidi="en-US"/>
        </w:rPr>
        <w:t>L’existentialisme est un humanisme</w:t>
      </w:r>
      <w:r>
        <w:rPr>
          <w:color w:val="000000"/>
          <w:spacing w:val="0"/>
          <w:w w:val="100"/>
          <w:position w:val="0"/>
          <w:shd w:val="clear" w:color="auto" w:fill="auto"/>
          <w:lang w:val="en-US" w:eastAsia="en-US" w:bidi="en-US"/>
        </w:rPr>
        <w:t>. Paris: Nagel.</w:t>
      </w:r>
    </w:p>
    <w:p>
      <w:pPr>
        <w:pStyle w:val="Style13"/>
        <w:keepNext w:val="0"/>
        <w:keepLines w:val="0"/>
        <w:framePr w:w="5789" w:h="9451" w:hRule="exact" w:wrap="none" w:vAnchor="page" w:hAnchor="page" w:x="703" w:y="85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Schuker, Stephen A. (1976). </w:t>
      </w:r>
      <w:r>
        <w:rPr>
          <w:i/>
          <w:iCs/>
          <w:color w:val="000000"/>
          <w:spacing w:val="0"/>
          <w:w w:val="100"/>
          <w:position w:val="0"/>
          <w:shd w:val="clear" w:color="auto" w:fill="auto"/>
          <w:lang w:val="en-US" w:eastAsia="en-US" w:bidi="en-US"/>
        </w:rPr>
        <w:t>The End of French Predominance in Europe.</w:t>
      </w:r>
    </w:p>
    <w:p>
      <w:pPr>
        <w:pStyle w:val="Style13"/>
        <w:keepNext w:val="0"/>
        <w:keepLines w:val="0"/>
        <w:framePr w:w="5789" w:h="9451" w:hRule="exact" w:wrap="none" w:vAnchor="page" w:hAnchor="page" w:x="703" w:y="851"/>
        <w:widowControl w:val="0"/>
        <w:shd w:val="clear" w:color="auto" w:fill="auto"/>
        <w:bidi w:val="0"/>
        <w:spacing w:before="0" w:after="0"/>
        <w:ind w:left="360" w:right="0" w:firstLine="0"/>
        <w:jc w:val="both"/>
      </w:pPr>
      <w:r>
        <w:rPr>
          <w:i/>
          <w:iCs/>
          <w:color w:val="000000"/>
          <w:spacing w:val="0"/>
          <w:w w:val="100"/>
          <w:position w:val="0"/>
          <w:shd w:val="clear" w:color="auto" w:fill="auto"/>
          <w:lang w:val="en-US" w:eastAsia="en-US" w:bidi="en-US"/>
        </w:rPr>
        <w:t>The Financial Crisis of 1924 and the Adoption of the Dawes Plan</w:t>
      </w:r>
      <w:r>
        <w:rPr>
          <w:color w:val="000000"/>
          <w:spacing w:val="0"/>
          <w:w w:val="100"/>
          <w:position w:val="0"/>
          <w:shd w:val="clear" w:color="auto" w:fill="auto"/>
          <w:lang w:val="en-US" w:eastAsia="en-US" w:bidi="en-US"/>
        </w:rPr>
        <w:t>. Chapel Hill: University of North Carolina Press.</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474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Bibliography</w:t>
      </w:r>
    </w:p>
    <w:p>
      <w:pPr>
        <w:pStyle w:val="Style35"/>
        <w:keepNext w:val="0"/>
        <w:keepLines w:val="0"/>
        <w:framePr w:wrap="none" w:vAnchor="page" w:hAnchor="page" w:x="616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145</w:t>
      </w:r>
    </w:p>
    <w:p>
      <w:pPr>
        <w:pStyle w:val="Style13"/>
        <w:keepNext w:val="0"/>
        <w:keepLines w:val="0"/>
        <w:framePr w:w="5794" w:h="3538" w:hRule="exact" w:wrap="none" w:vAnchor="page" w:hAnchor="page" w:x="701"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Sheanan, John (1963). </w:t>
      </w:r>
      <w:r>
        <w:rPr>
          <w:i/>
          <w:iCs/>
          <w:color w:val="000000"/>
          <w:spacing w:val="0"/>
          <w:w w:val="100"/>
          <w:position w:val="0"/>
          <w:shd w:val="clear" w:color="auto" w:fill="auto"/>
          <w:lang w:val="en-US" w:eastAsia="en-US" w:bidi="en-US"/>
        </w:rPr>
        <w:t>Promotion and Control of Industry in Postwar France</w:t>
      </w:r>
      <w:r>
        <w:rPr>
          <w:color w:val="000000"/>
          <w:spacing w:val="0"/>
          <w:w w:val="100"/>
          <w:position w:val="0"/>
          <w:shd w:val="clear" w:color="auto" w:fill="auto"/>
          <w:lang w:val="en-US" w:eastAsia="en-US" w:bidi="en-US"/>
        </w:rPr>
        <w:t>. Cambridge, MA: Harvard University Press.</w:t>
      </w:r>
    </w:p>
    <w:p>
      <w:pPr>
        <w:pStyle w:val="Style13"/>
        <w:keepNext w:val="0"/>
        <w:keepLines w:val="0"/>
        <w:framePr w:w="5794" w:h="3538" w:hRule="exact" w:wrap="none" w:vAnchor="page" w:hAnchor="page" w:x="701" w:y="85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Sicsic, Pierre &amp; Charles Wyplosz (1996). ‘France, 1945-1992’, in Nicholas</w:t>
      </w:r>
    </w:p>
    <w:p>
      <w:pPr>
        <w:pStyle w:val="Style13"/>
        <w:keepNext w:val="0"/>
        <w:keepLines w:val="0"/>
        <w:framePr w:w="5794" w:h="3538" w:hRule="exact" w:wrap="none" w:vAnchor="page" w:hAnchor="page" w:x="701" w:y="851"/>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 xml:space="preserve">Crafts and Gianni Toniolo, eds., </w:t>
      </w:r>
      <w:r>
        <w:rPr>
          <w:i/>
          <w:iCs/>
          <w:color w:val="000000"/>
          <w:spacing w:val="0"/>
          <w:w w:val="100"/>
          <w:position w:val="0"/>
          <w:shd w:val="clear" w:color="auto" w:fill="auto"/>
          <w:lang w:val="en-US" w:eastAsia="en-US" w:bidi="en-US"/>
        </w:rPr>
        <w:t>Economic Growth in Europe Since 1945</w:t>
      </w:r>
      <w:r>
        <w:rPr>
          <w:color w:val="000000"/>
          <w:spacing w:val="0"/>
          <w:w w:val="100"/>
          <w:position w:val="0"/>
          <w:shd w:val="clear" w:color="auto" w:fill="auto"/>
          <w:lang w:val="en-US" w:eastAsia="en-US" w:bidi="en-US"/>
        </w:rPr>
        <w:t>.</w:t>
      </w:r>
    </w:p>
    <w:p>
      <w:pPr>
        <w:pStyle w:val="Style13"/>
        <w:keepNext w:val="0"/>
        <w:keepLines w:val="0"/>
        <w:framePr w:w="5794" w:h="3538" w:hRule="exact" w:wrap="none" w:vAnchor="page" w:hAnchor="page" w:x="701" w:y="851"/>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Cambridge: Cambridge University Press, pp. 210-39.</w:t>
      </w:r>
    </w:p>
    <w:p>
      <w:pPr>
        <w:pStyle w:val="Style13"/>
        <w:keepNext w:val="0"/>
        <w:keepLines w:val="0"/>
        <w:framePr w:w="5794" w:h="3538" w:hRule="exact" w:wrap="none" w:vAnchor="page" w:hAnchor="page" w:x="701"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Suleiman, Ezra N. (1993). </w:t>
      </w:r>
      <w:r>
        <w:rPr>
          <w:i/>
          <w:iCs/>
          <w:color w:val="000000"/>
          <w:spacing w:val="0"/>
          <w:w w:val="100"/>
          <w:position w:val="0"/>
          <w:shd w:val="clear" w:color="auto" w:fill="auto"/>
          <w:lang w:val="en-US" w:eastAsia="en-US" w:bidi="en-US"/>
        </w:rPr>
        <w:t>France: the Transformation of a Society</w:t>
      </w:r>
      <w:r>
        <w:rPr>
          <w:color w:val="000000"/>
          <w:spacing w:val="0"/>
          <w:w w:val="100"/>
          <w:position w:val="0"/>
          <w:shd w:val="clear" w:color="auto" w:fill="auto"/>
          <w:lang w:val="en-US" w:eastAsia="en-US" w:bidi="en-US"/>
        </w:rPr>
        <w:t>. Princeton: Princeton University Press.</w:t>
      </w:r>
    </w:p>
    <w:p>
      <w:pPr>
        <w:pStyle w:val="Style13"/>
        <w:keepNext w:val="0"/>
        <w:keepLines w:val="0"/>
        <w:framePr w:w="5794" w:h="3538" w:hRule="exact" w:wrap="none" w:vAnchor="page" w:hAnchor="page" w:x="701"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Taddei, Dominique &amp; Benjamin Coriat (1993). </w:t>
      </w:r>
      <w:r>
        <w:rPr>
          <w:i/>
          <w:iCs/>
          <w:color w:val="000000"/>
          <w:spacing w:val="0"/>
          <w:w w:val="100"/>
          <w:position w:val="0"/>
          <w:shd w:val="clear" w:color="auto" w:fill="auto"/>
          <w:lang w:val="en-US" w:eastAsia="en-US" w:bidi="en-US"/>
        </w:rPr>
        <w:t xml:space="preserve">Made in France. </w:t>
      </w:r>
      <w:r>
        <w:rPr>
          <w:i/>
          <w:iCs/>
          <w:color w:val="000000"/>
          <w:spacing w:val="0"/>
          <w:w w:val="100"/>
          <w:position w:val="0"/>
          <w:shd w:val="clear" w:color="auto" w:fill="auto"/>
          <w:lang w:val="fr-FR" w:eastAsia="fr-FR" w:bidi="fr-FR"/>
        </w:rPr>
        <w:t>L’industrie française dans la compétition mondiale</w:t>
      </w:r>
      <w:r>
        <w:rPr>
          <w:color w:val="000000"/>
          <w:spacing w:val="0"/>
          <w:w w:val="100"/>
          <w:position w:val="0"/>
          <w:shd w:val="clear" w:color="auto" w:fill="auto"/>
          <w:lang w:val="fr-FR" w:eastAsia="fr-FR" w:bidi="fr-FR"/>
        </w:rPr>
        <w:t>. Paris: Librairie Generale de France.</w:t>
      </w:r>
    </w:p>
    <w:p>
      <w:pPr>
        <w:pStyle w:val="Style13"/>
        <w:keepNext w:val="0"/>
        <w:keepLines w:val="0"/>
        <w:framePr w:w="5794" w:h="3538" w:hRule="exact" w:wrap="none" w:vAnchor="page" w:hAnchor="page" w:x="70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Tilly, Charles (1986). </w:t>
      </w:r>
      <w:r>
        <w:rPr>
          <w:i/>
          <w:iCs/>
          <w:color w:val="000000"/>
          <w:spacing w:val="0"/>
          <w:w w:val="100"/>
          <w:position w:val="0"/>
          <w:shd w:val="clear" w:color="auto" w:fill="auto"/>
          <w:lang w:val="fr-FR" w:eastAsia="fr-FR" w:bidi="fr-FR"/>
        </w:rPr>
        <w:t>The Contentious French</w:t>
      </w:r>
      <w:r>
        <w:rPr>
          <w:color w:val="000000"/>
          <w:spacing w:val="0"/>
          <w:w w:val="100"/>
          <w:position w:val="0"/>
          <w:shd w:val="clear" w:color="auto" w:fill="auto"/>
          <w:lang w:val="fr-FR" w:eastAsia="fr-FR" w:bidi="fr-FR"/>
        </w:rPr>
        <w:t>. Cambridge, MA: Harvard University Press.</w:t>
      </w:r>
    </w:p>
    <w:p>
      <w:pPr>
        <w:pStyle w:val="Style13"/>
        <w:keepNext w:val="0"/>
        <w:keepLines w:val="0"/>
        <w:framePr w:w="5794" w:h="3538" w:hRule="exact" w:wrap="none" w:vAnchor="page" w:hAnchor="page" w:x="70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Toutain, Jean-Claude (1997). ‘La croissance française 1789-1990. Nou</w:t>
        <w:softHyphen/>
        <w:t xml:space="preserve">velles estimations’, </w:t>
      </w:r>
      <w:r>
        <w:rPr>
          <w:i/>
          <w:iCs/>
          <w:color w:val="000000"/>
          <w:spacing w:val="0"/>
          <w:w w:val="100"/>
          <w:position w:val="0"/>
          <w:shd w:val="clear" w:color="auto" w:fill="auto"/>
          <w:lang w:val="fr-FR" w:eastAsia="fr-FR" w:bidi="fr-FR"/>
        </w:rPr>
        <w:t>Economies et Sociétés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Serie </w:t>
      </w:r>
      <w:r>
        <w:rPr>
          <w:color w:val="000000"/>
          <w:spacing w:val="0"/>
          <w:w w:val="100"/>
          <w:position w:val="0"/>
          <w:shd w:val="clear" w:color="auto" w:fill="auto"/>
          <w:lang w:val="fr-FR" w:eastAsia="fr-FR" w:bidi="fr-FR"/>
        </w:rPr>
        <w:t xml:space="preserve">HEQno. 11 </w:t>
      </w:r>
      <w:r>
        <w:rPr>
          <w:color w:val="000000"/>
          <w:spacing w:val="0"/>
          <w:w w:val="100"/>
          <w:position w:val="0"/>
          <w:shd w:val="clear" w:color="auto" w:fill="auto"/>
          <w:lang w:val="en-US" w:eastAsia="en-US" w:bidi="en-US"/>
        </w:rPr>
        <w:t>(November).</w:t>
      </w:r>
    </w:p>
    <w:p>
      <w:pPr>
        <w:pStyle w:val="Style13"/>
        <w:keepNext w:val="0"/>
        <w:keepLines w:val="0"/>
        <w:framePr w:w="5794" w:h="3538" w:hRule="exact" w:wrap="none" w:vAnchor="page" w:hAnchor="page" w:x="70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Vesperini, Jean-Pierre (2001), ed. </w:t>
      </w:r>
      <w:r>
        <w:rPr>
          <w:i/>
          <w:iCs/>
          <w:color w:val="000000"/>
          <w:spacing w:val="0"/>
          <w:w w:val="100"/>
          <w:position w:val="0"/>
          <w:shd w:val="clear" w:color="auto" w:fill="auto"/>
          <w:lang w:val="fr-FR" w:eastAsia="fr-FR" w:bidi="fr-FR"/>
        </w:rPr>
        <w:t>Les problèmes actuels de l’economie francaise</w:t>
      </w:r>
      <w:r>
        <w:rPr>
          <w:color w:val="000000"/>
          <w:spacing w:val="0"/>
          <w:w w:val="100"/>
          <w:position w:val="0"/>
          <w:shd w:val="clear" w:color="auto" w:fill="auto"/>
          <w:lang w:val="fr-FR" w:eastAsia="fr-FR" w:bidi="fr-FR"/>
        </w:rPr>
        <w:t>. Paris: Presses Universitaires de France.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692" w:y="1691"/>
        <w:widowControl w:val="0"/>
        <w:shd w:val="clear" w:color="auto" w:fill="auto"/>
        <w:bidi w:val="0"/>
        <w:spacing w:before="0" w:after="0" w:line="240" w:lineRule="auto"/>
        <w:ind w:left="0" w:right="0"/>
        <w:jc w:val="left"/>
      </w:pPr>
      <w:bookmarkStart w:id="149" w:name="bookmark149"/>
      <w:r>
        <w:rPr>
          <w:color w:val="000000"/>
          <w:spacing w:val="0"/>
          <w:w w:val="100"/>
          <w:position w:val="0"/>
          <w:shd w:val="clear" w:color="auto" w:fill="auto"/>
          <w:lang w:val="en-US" w:eastAsia="en-US" w:bidi="en-US"/>
        </w:rPr>
        <w:t>Index</w:t>
      </w:r>
      <w:bookmarkEnd w:id="149"/>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Acte Unique</w:t>
      </w:r>
      <w:r>
        <w:rPr>
          <w:color w:val="000000"/>
          <w:spacing w:val="0"/>
          <w:w w:val="100"/>
          <w:position w:val="0"/>
          <w:sz w:val="16"/>
          <w:szCs w:val="16"/>
          <w:shd w:val="clear" w:color="auto" w:fill="auto"/>
          <w:lang w:val="en-US" w:eastAsia="en-US" w:bidi="en-US"/>
        </w:rPr>
        <w:t xml:space="preserve"> 68</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Aerospatiale 74</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affluent society 18</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Africa 36, 83</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agriculture 101, 102, 103, 107</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Air France 56, 85, 124</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Alcatel 74</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Algeria 36, 130</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Americanisation 1, 7</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anti-capitalism, anti-capitalist 87, 95</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anti-globalisation 63</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anti-trust (legislation) 68</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Armand, Louis 69, 80</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Auchan 125</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automatic stabilisers 22, 24, 59</w:t>
      </w:r>
    </w:p>
    <w:p>
      <w:pPr>
        <w:pStyle w:val="Style13"/>
        <w:keepNext w:val="0"/>
        <w:keepLines w:val="0"/>
        <w:framePr w:w="2798" w:h="6835" w:hRule="exact" w:wrap="none" w:vAnchor="page" w:hAnchor="page" w:x="692" w:y="3596"/>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AXA 125</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baby boom 3, 46, 83, 88, 96</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balance of payments 24, 34, 35, 38, 40,</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43, 56</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balance of trade 55, 124</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balanced growth 102, 103</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banks, banking 59, 68, 69, 123</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bankruptcy 66, 67</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Banque de France 16, 53, 69,</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125</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Banque Populaire 53</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bargaining power 91</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Beauce 108</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Belle Epoque 12, 17</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beurs</w:t>
      </w:r>
      <w:r>
        <w:rPr>
          <w:color w:val="000000"/>
          <w:spacing w:val="0"/>
          <w:w w:val="100"/>
          <w:position w:val="0"/>
          <w:sz w:val="16"/>
          <w:szCs w:val="16"/>
          <w:shd w:val="clear" w:color="auto" w:fill="auto"/>
          <w:lang w:val="en-US" w:eastAsia="en-US" w:bidi="en-US"/>
        </w:rPr>
        <w:t xml:space="preserve"> 5</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birth rate 2, 3</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black market 17, 106</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bonds 16, 66, 68, 123</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boom 24</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Bourdieu, Pierre 81</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Bove, Jose 63, 109</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Bretton Woods 22, 39</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Brie 108</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Brittany 124</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budget 16, 23</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budget deficit 48</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bureaucracy 130</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Burgundy 108</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business creation, start-up 64, 65, 76</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business cycle 18, 99</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business history 128</w:t>
      </w:r>
    </w:p>
    <w:p>
      <w:pPr>
        <w:pStyle w:val="Style13"/>
        <w:keepNext w:val="0"/>
        <w:keepLines w:val="0"/>
        <w:framePr w:w="2626" w:h="6835" w:hRule="exact" w:wrap="none" w:vAnchor="page" w:hAnchor="page" w:x="3683" w:y="3596"/>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business schools 74</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cadres</w:t>
      </w:r>
      <w:r>
        <w:rPr>
          <w:color w:val="000000"/>
          <w:spacing w:val="0"/>
          <w:w w:val="100"/>
          <w:position w:val="0"/>
          <w:sz w:val="16"/>
          <w:szCs w:val="16"/>
          <w:shd w:val="clear" w:color="auto" w:fill="auto"/>
          <w:lang w:val="en-US" w:eastAsia="en-US" w:bidi="en-US"/>
        </w:rPr>
        <w:t xml:space="preserve"> 99, 117</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Cameron, Rondo 113</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CAP 101, 108, 109, 110, 111, 130</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capital flight 16, 54</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capital formation 23, 116</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capital intensity 114</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capital markets 117</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capitalism 58, 63, 79, 115, 130</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captive markets 119</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Carrefour 124, 125</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cartels 67, 119</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Casino 124</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catching up 18</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CGP 58, 115</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chain stores 123</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Charter of Amiens 77, 78</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cheque 68</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cites</w:t>
      </w:r>
      <w:r>
        <w:rPr>
          <w:color w:val="000000"/>
          <w:spacing w:val="0"/>
          <w:w w:val="100"/>
          <w:position w:val="0"/>
          <w:sz w:val="16"/>
          <w:szCs w:val="16"/>
          <w:shd w:val="clear" w:color="auto" w:fill="auto"/>
          <w:lang w:val="en-US" w:eastAsia="en-US" w:bidi="en-US"/>
        </w:rPr>
        <w:t xml:space="preserve"> 130</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Clemenceau, Georges 47, 66</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Clementel, Etienne 79</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‘closed shop’ 79</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Club Med 125</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CNR 58, 115</w:t>
      </w:r>
    </w:p>
    <w:p>
      <w:pPr>
        <w:pStyle w:val="Style35"/>
        <w:keepNext w:val="0"/>
        <w:keepLines w:val="0"/>
        <w:framePr w:wrap="none" w:vAnchor="page" w:hAnchor="page" w:x="716" w:y="10806"/>
        <w:widowControl w:val="0"/>
        <w:shd w:val="clear" w:color="auto" w:fill="auto"/>
        <w:bidi w:val="0"/>
        <w:spacing w:before="0" w:after="0" w:line="240" w:lineRule="auto"/>
        <w:ind w:left="0" w:right="0" w:firstLine="0"/>
        <w:jc w:val="left"/>
      </w:pPr>
      <w:bookmarkStart w:id="151" w:name="bookmark151"/>
      <w:r>
        <w:rPr>
          <w:color w:val="000000"/>
          <w:spacing w:val="0"/>
          <w:w w:val="100"/>
          <w:position w:val="0"/>
          <w:shd w:val="clear" w:color="auto" w:fill="auto"/>
          <w:lang w:val="en-US" w:eastAsia="en-US" w:bidi="en-US"/>
        </w:rPr>
        <w:t>146</w:t>
      </w:r>
      <w:bookmarkEnd w:id="151"/>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526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Index</w:t>
      </w:r>
    </w:p>
    <w:p>
      <w:pPr>
        <w:pStyle w:val="Style35"/>
        <w:keepNext w:val="0"/>
        <w:keepLines w:val="0"/>
        <w:framePr w:wrap="none" w:vAnchor="page" w:hAnchor="page" w:x="61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147</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CNRS 74</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COB 69</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Code Civil 2</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Code de commerce 65</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Code de la Famille 61</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Colbert, J. B. 43</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collective bargaining 21, 52</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colonisation 36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Combes, Emile 71</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comité d’entreprise</w:t>
      </w:r>
      <w:r>
        <w:rPr>
          <w:color w:val="000000"/>
          <w:spacing w:val="0"/>
          <w:w w:val="100"/>
          <w:position w:val="0"/>
          <w:sz w:val="16"/>
          <w:szCs w:val="16"/>
          <w:shd w:val="clear" w:color="auto" w:fill="auto"/>
          <w:lang w:val="fr-FR" w:eastAsia="fr-FR" w:bidi="fr-FR"/>
        </w:rPr>
        <w:t xml:space="preserve"> 21</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commercial law 67</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Common Market 108</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communications 57</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Communist(s) 58, 78</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comparative advantage 32, 33, 41, 70</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competition 28, 51, 64, 69, 122, 126,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fr-FR" w:eastAsia="fr-FR" w:bidi="fr-FR"/>
        </w:rPr>
        <w:t>127, 131</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concentration 67, 68, 86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Congress of Berlin 36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Conseil d’Etat 51</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consortiums 33</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consumer goods 14, 114, 119</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consumer society 11</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consumption 21, 119</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controls, wartime 51</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convertibility 16, 39, 55</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convergence 1</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corporate law 66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corporate services 120</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Corporation paysanne</w:t>
      </w:r>
      <w:r>
        <w:rPr>
          <w:color w:val="000000"/>
          <w:spacing w:val="0"/>
          <w:w w:val="100"/>
          <w:position w:val="0"/>
          <w:sz w:val="16"/>
          <w:szCs w:val="16"/>
          <w:shd w:val="clear" w:color="auto" w:fill="auto"/>
          <w:lang w:val="fr-FR" w:eastAsia="fr-FR" w:bidi="fr-FR"/>
        </w:rPr>
        <w:t xml:space="preserve"> 106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corporatism, </w:t>
      </w:r>
      <w:r>
        <w:rPr>
          <w:color w:val="000000"/>
          <w:spacing w:val="0"/>
          <w:w w:val="100"/>
          <w:position w:val="0"/>
          <w:sz w:val="16"/>
          <w:szCs w:val="16"/>
          <w:shd w:val="clear" w:color="auto" w:fill="auto"/>
          <w:lang w:val="fr-FR" w:eastAsia="fr-FR" w:bidi="fr-FR"/>
        </w:rPr>
        <w:t>corporatist 51, 63-4, 76,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fr-FR" w:eastAsia="fr-FR" w:bidi="fr-FR"/>
        </w:rPr>
        <w:t>77, 104, 115</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corps intermeédiaires</w:t>
      </w:r>
      <w:r>
        <w:rPr>
          <w:color w:val="000000"/>
          <w:spacing w:val="0"/>
          <w:w w:val="100"/>
          <w:position w:val="0"/>
          <w:sz w:val="16"/>
          <w:szCs w:val="16"/>
          <w:shd w:val="clear" w:color="auto" w:fill="auto"/>
          <w:lang w:val="fr-FR" w:eastAsia="fr-FR" w:bidi="fr-FR"/>
        </w:rPr>
        <w:t xml:space="preserve"> 77</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costs, production 110</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credit 117</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Crédit Agricole 53</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Crédit National 53</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cross-financing 117, 126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Crozier, Michel 81</w:t>
      </w:r>
    </w:p>
    <w:p>
      <w:pPr>
        <w:pStyle w:val="Style13"/>
        <w:keepNext w:val="0"/>
        <w:keepLines w:val="0"/>
        <w:framePr w:w="2683" w:h="9672" w:hRule="exact" w:wrap="none" w:vAnchor="page" w:hAnchor="page" w:x="683"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customs duties 34</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death rate 3</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Debré, Michel 57</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debt 53</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decolonization 119</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deflation 48</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de-industrialisation 92, 99, 112</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Delors, Jacques 24</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demand 119</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demand management 52, 59</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demography 1, 2, 5, 36</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360" w:right="0" w:hanging="360"/>
        <w:jc w:val="left"/>
        <w:rPr>
          <w:sz w:val="16"/>
          <w:szCs w:val="16"/>
        </w:rPr>
      </w:pPr>
      <w:r>
        <w:rPr>
          <w:color w:val="000000"/>
          <w:spacing w:val="0"/>
          <w:w w:val="100"/>
          <w:position w:val="0"/>
          <w:sz w:val="16"/>
          <w:szCs w:val="16"/>
          <w:shd w:val="clear" w:color="auto" w:fill="auto"/>
          <w:lang w:val="fr-FR" w:eastAsia="fr-FR" w:bidi="fr-FR"/>
        </w:rPr>
        <w:t>depression of the 1930s 58, 77, 85, 97, 104</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deregulation 26, 69, 112</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 xml:space="preserve">desert </w:t>
      </w:r>
      <w:r>
        <w:rPr>
          <w:i/>
          <w:iCs/>
          <w:color w:val="000000"/>
          <w:spacing w:val="0"/>
          <w:w w:val="100"/>
          <w:position w:val="0"/>
          <w:sz w:val="16"/>
          <w:szCs w:val="16"/>
          <w:shd w:val="clear" w:color="auto" w:fill="auto"/>
          <w:lang w:val="fr-FR" w:eastAsia="fr-FR" w:bidi="fr-FR"/>
        </w:rPr>
        <w:t>français</w:t>
      </w:r>
      <w:r>
        <w:rPr>
          <w:color w:val="000000"/>
          <w:spacing w:val="0"/>
          <w:w w:val="100"/>
          <w:position w:val="0"/>
          <w:sz w:val="16"/>
          <w:szCs w:val="16"/>
          <w:shd w:val="clear" w:color="auto" w:fill="auto"/>
          <w:lang w:val="fr-FR" w:eastAsia="fr-FR" w:bidi="fr-FR"/>
        </w:rPr>
        <w:t xml:space="preserve"> 10</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devaluation 19, 59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dirigisme</w:t>
      </w:r>
      <w:r>
        <w:rPr>
          <w:color w:val="000000"/>
          <w:spacing w:val="0"/>
          <w:w w:val="100"/>
          <w:position w:val="0"/>
          <w:sz w:val="16"/>
          <w:szCs w:val="16"/>
          <w:shd w:val="clear" w:color="auto" w:fill="auto"/>
          <w:lang w:val="fr-FR" w:eastAsia="fr-FR" w:bidi="fr-FR"/>
        </w:rPr>
        <w:t xml:space="preserve"> 43, 57, 112</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division of labour 27</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domestic service 123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Dorgelés, Roland 104</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double occupation 96</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Dreyfus affair 71</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droits acquis</w:t>
      </w:r>
      <w:r>
        <w:rPr>
          <w:color w:val="000000"/>
          <w:spacing w:val="0"/>
          <w:w w:val="100"/>
          <w:position w:val="0"/>
          <w:sz w:val="16"/>
          <w:szCs w:val="16"/>
          <w:shd w:val="clear" w:color="auto" w:fill="auto"/>
          <w:lang w:val="fr-FR" w:eastAsia="fr-FR" w:bidi="fr-FR"/>
        </w:rPr>
        <w:t xml:space="preserve"> 79, 91</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dualism, dual economy 77</w:t>
      </w:r>
    </w:p>
    <w:p>
      <w:pPr>
        <w:pStyle w:val="Style13"/>
        <w:keepNext w:val="0"/>
        <w:keepLines w:val="0"/>
        <w:framePr w:w="2774" w:h="9672" w:hRule="exact" w:wrap="none" w:vAnchor="page" w:hAnchor="page" w:x="3645"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Duteurtre, Benoit 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earnings 125</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economies of scale 86, 117, 123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education 70, 71, 73-4, 95, 99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egalitarianism 129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electoral system 102</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employers 79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employment 8, 43, 46, 47, 51, 61, 64,</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fr-FR" w:eastAsia="fr-FR" w:bidi="fr-FR"/>
        </w:rPr>
        <w:t>86, 88, 89, 91, 92, 93, 115, 119,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fr-FR" w:eastAsia="fr-FR" w:bidi="fr-FR"/>
        </w:rPr>
        <w:t>120, 125</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Engel’s law 87</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entrepreneurs, entrepreneurship 64,</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fr-FR" w:eastAsia="fr-FR" w:bidi="fr-FR"/>
        </w:rPr>
        <w:t>65, 113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Ericsson 57</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EU 101</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European integration 24, 27, 40, 56,</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fr-FR" w:eastAsia="fr-FR" w:bidi="fr-FR"/>
        </w:rPr>
        <w:t>59, 64, 129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exception française</w:t>
      </w:r>
      <w:r>
        <w:rPr>
          <w:color w:val="000000"/>
          <w:spacing w:val="0"/>
          <w:w w:val="100"/>
          <w:position w:val="0"/>
          <w:sz w:val="16"/>
          <w:szCs w:val="16"/>
          <w:shd w:val="clear" w:color="auto" w:fill="auto"/>
          <w:lang w:val="fr-FR" w:eastAsia="fr-FR" w:bidi="fr-FR"/>
        </w:rPr>
        <w:t xml:space="preserve"> 1</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exchange controls 55, 69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existentialism 10</w:t>
      </w:r>
    </w:p>
    <w:p>
      <w:pPr>
        <w:pStyle w:val="Style13"/>
        <w:keepNext w:val="0"/>
        <w:keepLines w:val="0"/>
        <w:framePr w:w="2774" w:h="9672" w:hRule="exact" w:wrap="none" w:vAnchor="page" w:hAnchor="page" w:x="3645"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expatriates 129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family firm 65, 121, 123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farm exports 108, 109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farm imports 103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farm, farming 14, 83, 101, 102, 103,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fr-FR" w:eastAsia="fr-FR" w:bidi="fr-FR"/>
        </w:rPr>
        <w:t>107, 108, 110, 111, 130</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farming, traditional 102, 103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Faure, Edgar 73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Ferry, Jules 71</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fertility rate 3, 4, 6, 88</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fertilisers 106, 107</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financial services 123, 126</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‘fine tuning’ 59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FME 59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fonction publique</w:t>
      </w:r>
      <w:r>
        <w:rPr>
          <w:color w:val="000000"/>
          <w:spacing w:val="0"/>
          <w:w w:val="100"/>
          <w:position w:val="0"/>
          <w:sz w:val="16"/>
          <w:szCs w:val="16"/>
          <w:shd w:val="clear" w:color="auto" w:fill="auto"/>
          <w:lang w:val="fr-FR" w:eastAsia="fr-FR" w:bidi="fr-FR"/>
        </w:rPr>
        <w:t xml:space="preserve"> 45</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food processing 111</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2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148</w:t>
      </w:r>
    </w:p>
    <w:p>
      <w:pPr>
        <w:pStyle w:val="Style35"/>
        <w:keepNext w:val="0"/>
        <w:keepLines w:val="0"/>
        <w:framePr w:wrap="none" w:vAnchor="page" w:hAnchor="page" w:x="142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Index</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foodstuffs 101, 106, 109, 111</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Ford, Henry 117</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 xml:space="preserve">Fourastie, Jean </w:t>
      </w:r>
      <w:r>
        <w:rPr>
          <w:color w:val="000000"/>
          <w:spacing w:val="0"/>
          <w:w w:val="100"/>
          <w:position w:val="0"/>
          <w:sz w:val="16"/>
          <w:szCs w:val="16"/>
          <w:shd w:val="clear" w:color="auto" w:fill="auto"/>
          <w:lang w:val="en-US" w:eastAsia="en-US" w:bidi="en-US"/>
        </w:rPr>
        <w:t>6</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franc 54, 69</w:t>
      </w:r>
    </w:p>
    <w:p>
      <w:pPr>
        <w:pStyle w:val="Style13"/>
        <w:keepNext w:val="0"/>
        <w:keepLines w:val="0"/>
        <w:framePr w:w="2755" w:h="9672" w:hRule="exact" w:wrap="none" w:vAnchor="page" w:hAnchor="page" w:x="70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franc zone 19, 40</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GATT 28, 39</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Gaulle, Charles de 66, 67, 78, 115,</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fr-FR" w:eastAsia="fr-FR" w:bidi="fr-FR"/>
        </w:rPr>
        <w:t>128</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GEN 117</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Gide, Charles 96</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globalisation 23, 27, 28, 31</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GNP/GDP 16, 21, 23, 24, 31, 54, 57,</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fr-FR" w:eastAsia="fr-FR" w:bidi="fr-FR"/>
        </w:rPr>
        <w:t>62, 74, 112, 125</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Gold standard 34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Golden Age 12, 17, 57, 60, 67, 68, 71,</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fr-FR" w:eastAsia="fr-FR" w:bidi="fr-FR"/>
        </w:rPr>
        <w:t>78, 82, 85, 86, 91, 97, 109, 117 government 1, 19, 40, 43, 44, 45, 46,</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fr-FR" w:eastAsia="fr-FR" w:bidi="fr-FR"/>
        </w:rPr>
        <w:t>47, 48, 51, 52, 56, 57, 58, 59, 61,</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fr-FR" w:eastAsia="fr-FR" w:bidi="fr-FR"/>
        </w:rPr>
        <w:t>68, 69, 71, 73, 79, 116, 123, 129</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government control 73-4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government employment 44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government intervention 52, 69, 112</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government revenue 48, 64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grandes écoles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73, 74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grands corps</w:t>
      </w:r>
      <w:r>
        <w:rPr>
          <w:color w:val="000000"/>
          <w:spacing w:val="0"/>
          <w:w w:val="100"/>
          <w:position w:val="0"/>
          <w:sz w:val="16"/>
          <w:szCs w:val="16"/>
          <w:shd w:val="clear" w:color="auto" w:fill="auto"/>
          <w:lang w:val="fr-FR" w:eastAsia="fr-FR" w:bidi="fr-FR"/>
        </w:rPr>
        <w:t xml:space="preserve"> 80</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‘green shirts’ 104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Great Depression 4, 13, 96</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great transformation 50</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growth 13, 15</w:t>
      </w:r>
    </w:p>
    <w:p>
      <w:pPr>
        <w:pStyle w:val="Style13"/>
        <w:keepNext w:val="0"/>
        <w:keepLines w:val="0"/>
        <w:framePr w:w="2755" w:h="9672" w:hRule="exact" w:wrap="none" w:vAnchor="page" w:hAnchor="page" w:x="70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guilds 123</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Haby, Rene 73</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Hanau, Marthe 66</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Havas 125</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health insurance 61</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hexagon 128</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‘high farming’ 106</w:t>
      </w:r>
    </w:p>
    <w:p>
      <w:pPr>
        <w:pStyle w:val="Style13"/>
        <w:keepNext w:val="0"/>
        <w:keepLines w:val="0"/>
        <w:framePr w:w="2755" w:h="9672" w:hRule="exact" w:wrap="none" w:vAnchor="page" w:hAnchor="page" w:x="70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human capital 70, 73, 93, 116</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illiteracy (economic) 131</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immigrants 2, 4, 5, 60, 96, 125</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imperialism 36, 37</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imports 104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import quotas 104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income(s) 11, 17, 21, 93, 103, 108,</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110</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income tax 16, 47, 48</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incorporation 66, 76</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industrial actions 52</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industrial policy 116</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industrial production 113, 114, 115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industrial relations 52</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industrial revolution, industrialisation</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13, 14, 27, 85, 102</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industrialists 87</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industry 55, 56, 112, 116, 119, 124,</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125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inflation 19, 26, 34, 35, 53, 68, 69</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information 95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infrastructures 115, 130</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340" w:right="0" w:hanging="340"/>
        <w:jc w:val="left"/>
        <w:rPr>
          <w:sz w:val="16"/>
          <w:szCs w:val="16"/>
        </w:rPr>
      </w:pPr>
      <w:r>
        <w:rPr>
          <w:color w:val="000000"/>
          <w:spacing w:val="0"/>
          <w:w w:val="100"/>
          <w:position w:val="0"/>
          <w:sz w:val="16"/>
          <w:szCs w:val="16"/>
          <w:shd w:val="clear" w:color="auto" w:fill="auto"/>
          <w:lang w:val="en-US" w:eastAsia="en-US" w:bidi="en-US"/>
        </w:rPr>
        <w:t>innovation, technological 64, 65, 74, 76</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INRA 107</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INSEE 59</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insurance 125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interest groups 29</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interest rates 24, 69</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international position 27, 120</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interventionism 50, 52, 56, 58</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inventions 75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investment 19, 24, 26, 31, 32, 37, 39,</w:t>
      </w:r>
    </w:p>
    <w:p>
      <w:pPr>
        <w:pStyle w:val="Style13"/>
        <w:keepNext w:val="0"/>
        <w:keepLines w:val="0"/>
        <w:framePr w:w="2712" w:h="9672" w:hRule="exact" w:wrap="none" w:vAnchor="page" w:hAnchor="page" w:x="3690" w:y="870"/>
        <w:widowControl w:val="0"/>
        <w:shd w:val="clear" w:color="auto" w:fill="auto"/>
        <w:bidi w:val="0"/>
        <w:spacing w:before="0" w:after="18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42, 53, 69, 107, 113, 117</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job market 96, 100</w:t>
      </w:r>
    </w:p>
    <w:p>
      <w:pPr>
        <w:pStyle w:val="Style13"/>
        <w:keepNext w:val="0"/>
        <w:keepLines w:val="0"/>
        <w:framePr w:w="2712" w:h="9672" w:hRule="exact" w:wrap="none" w:vAnchor="page" w:hAnchor="page" w:x="369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joint stock 67</w:t>
      </w:r>
    </w:p>
    <w:p>
      <w:pPr>
        <w:pStyle w:val="Style13"/>
        <w:keepNext w:val="0"/>
        <w:keepLines w:val="0"/>
        <w:framePr w:w="2712" w:h="9672" w:hRule="exact" w:wrap="none" w:vAnchor="page" w:hAnchor="page" w:x="369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Keynes, J. M. 58</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labour income 93</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labour market 26, 52, 82, 89, 97, 100,</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120</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340" w:right="0" w:hanging="340"/>
        <w:jc w:val="left"/>
        <w:rPr>
          <w:sz w:val="16"/>
          <w:szCs w:val="16"/>
        </w:rPr>
      </w:pPr>
      <w:r>
        <w:rPr>
          <w:color w:val="000000"/>
          <w:spacing w:val="0"/>
          <w:w w:val="100"/>
          <w:position w:val="0"/>
          <w:sz w:val="16"/>
          <w:szCs w:val="16"/>
          <w:shd w:val="clear" w:color="auto" w:fill="auto"/>
          <w:lang w:val="en-US" w:eastAsia="en-US" w:bidi="en-US"/>
        </w:rPr>
        <w:t>labour organisations, movement 78, 79</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laissez-faire 50, 65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Laval, Pierre 67</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Leclerc, Edouard 124</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leisure 82, 129</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Lenin, V. I. 78</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Leroy-Beaulieu, Paul 50</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life expectancy 3, 8, 61</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lifestyles 85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limited liability 66, 67</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literacy 71</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living conditions 102</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living standards 11, 15, 21, 50, 125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Lorraine 10, 77</w:t>
      </w:r>
    </w:p>
    <w:p>
      <w:pPr>
        <w:pStyle w:val="Style13"/>
        <w:keepNext w:val="0"/>
        <w:keepLines w:val="0"/>
        <w:framePr w:w="2712" w:h="9672" w:hRule="exact" w:wrap="none" w:vAnchor="page" w:hAnchor="page" w:x="369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Louis XIV 43</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machinery 87, 106</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macroeconomic policy 59</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Malthusianism 2, 113</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524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Index</w:t>
      </w:r>
    </w:p>
    <w:p>
      <w:pPr>
        <w:pStyle w:val="Style35"/>
        <w:keepNext w:val="0"/>
        <w:keepLines w:val="0"/>
        <w:framePr w:wrap="none" w:vAnchor="page" w:hAnchor="page" w:x="611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149</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management, managers 117</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manufacturing 113, 124, 126</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Margairaz, Michel 116</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market forces, mechanisms 44, 63-4,</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126, 130, 131</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marketing boards 104, 107</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Marseille(s) 86</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Marshall Plan/Aid 17, 57, 59, 75, 107,</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116</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May 1968 87, 131</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Mediterranean 129, 130</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Meissier, Jean-Marie 1, 124</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Meline tariff 29, 33</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Mendras, Henri 101</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mercantilism 43</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mergers 13, 67, 69, 87, 115</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mezzogiorno 130</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middle class 14</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migrations 13, 36, 85, 110, 123</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minette</w:t>
      </w:r>
      <w:r>
        <w:rPr>
          <w:color w:val="000000"/>
          <w:spacing w:val="0"/>
          <w:w w:val="100"/>
          <w:position w:val="0"/>
          <w:sz w:val="16"/>
          <w:szCs w:val="16"/>
          <w:shd w:val="clear" w:color="auto" w:fill="auto"/>
          <w:lang w:val="en-US" w:eastAsia="en-US" w:bidi="en-US"/>
        </w:rPr>
        <w:t xml:space="preserve"> 113</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minimum wage 52, 62, 92</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Mitterrand, Francois 62, 64, 81</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mixed banking 68</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mixed company 56 modernisation 128</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monetary policy 55</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Monnet, Jean 58, 65, 115</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monopoly 79, 80</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Monoprix 123</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mortality rate 3</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motive power 114</w:t>
      </w:r>
    </w:p>
    <w:p>
      <w:pPr>
        <w:pStyle w:val="Style13"/>
        <w:keepNext w:val="0"/>
        <w:keepLines w:val="0"/>
        <w:framePr w:w="2789" w:h="9672" w:hRule="exact" w:wrap="none" w:vAnchor="page" w:hAnchor="page" w:x="659"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multinationals 75</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national champions 43, 67</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national income 35</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nationalisation 53, 69, 120</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Nazi Germany 106</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New Deal 58</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Nobel prize 75</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nomenklatura 80</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Nord 10</w:t>
      </w:r>
    </w:p>
    <w:p>
      <w:pPr>
        <w:pStyle w:val="Style13"/>
        <w:keepNext w:val="0"/>
        <w:keepLines w:val="0"/>
        <w:framePr w:w="2789" w:h="9672" w:hRule="exact" w:wrap="none" w:vAnchor="page" w:hAnchor="page" w:x="659"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Normandy 125 nuclear family 4</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O’Brien, Patrick K. 122</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OECD 87</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Offer, Avner 121</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oil shock 19, 22, 23, 26, 39, 40, 48, 58,</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59, 92, 97, 119, 124</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ONIB 57</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openness 27, 28, 31, 35, 40</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Orwell, George 64</w:t>
      </w:r>
    </w:p>
    <w:p>
      <w:pPr>
        <w:pStyle w:val="Style13"/>
        <w:keepNext w:val="0"/>
        <w:keepLines w:val="0"/>
        <w:framePr w:w="2813" w:h="9672" w:hRule="exact" w:wrap="none" w:vAnchor="page" w:hAnchor="page" w:x="363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industrial 86</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r>
        <w:rPr>
          <w:i/>
          <w:iCs/>
          <w:color w:val="000000"/>
          <w:spacing w:val="0"/>
          <w:w w:val="100"/>
          <w:position w:val="0"/>
          <w:sz w:val="16"/>
          <w:szCs w:val="16"/>
          <w:shd w:val="clear" w:color="auto" w:fill="auto"/>
          <w:lang w:val="en-US" w:eastAsia="en-US" w:bidi="en-US"/>
        </w:rPr>
        <w:t>pantouflage</w:t>
      </w:r>
      <w:r>
        <w:rPr>
          <w:color w:val="000000"/>
          <w:spacing w:val="0"/>
          <w:w w:val="100"/>
          <w:position w:val="0"/>
          <w:sz w:val="16"/>
          <w:szCs w:val="16"/>
          <w:shd w:val="clear" w:color="auto" w:fill="auto"/>
          <w:lang w:val="en-US" w:eastAsia="en-US" w:bidi="en-US"/>
        </w:rPr>
        <w:t>’ 80</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Pareto, Vilfredo 81</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Paris 11</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paritarisme</w:t>
      </w:r>
      <w:r>
        <w:rPr>
          <w:color w:val="000000"/>
          <w:spacing w:val="0"/>
          <w:w w:val="100"/>
          <w:position w:val="0"/>
          <w:sz w:val="16"/>
          <w:szCs w:val="16"/>
          <w:shd w:val="clear" w:color="auto" w:fill="auto"/>
          <w:lang w:val="en-US" w:eastAsia="en-US" w:bidi="en-US"/>
        </w:rPr>
        <w:t xml:space="preserve"> 52, 78, 92</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participation rates 26, 83, 88, 97</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Pasteur, Louis 122</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patents 75</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pensions 61, 62, 79, 80, 130</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personal services 121, 122</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Picardy 108</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pieds noirs</w:t>
      </w:r>
      <w:r>
        <w:rPr>
          <w:color w:val="000000"/>
          <w:spacing w:val="0"/>
          <w:w w:val="100"/>
          <w:position w:val="0"/>
          <w:sz w:val="16"/>
          <w:szCs w:val="16"/>
          <w:shd w:val="clear" w:color="auto" w:fill="auto"/>
          <w:lang w:val="en-US" w:eastAsia="en-US" w:bidi="en-US"/>
        </w:rPr>
        <w:t xml:space="preserve"> 5</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Pigier 74</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Pisani, Edgard 108</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planning, plans 58, 59</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‘ploughing back’ 117</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Poincare, Raymond</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Polanyi, Karl 64</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Pompidou, Georges 33, 86</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Popular Front 53, 104</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population 1, 2, 3, 85, 97, 120, 123</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postal service 124, 125</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postindustrial 87</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preferences 121</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price(s) 103, 107, 109, 110, 123</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price fixing 107</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private sector 120</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privatisation 79</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procurement 40, 74, 119</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production 15, 17, 18</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production, flexible 87</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production, mass 87, 95</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productivity 18, 19, 85, 95, 103, 113,</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122, 126</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professions (learned) 123, 126</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profits, profitability 16, 37, 47, 69, 122,</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125</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protectionism 33, 55</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prudential goods 121</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employment 45, 46</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revenue 48</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360" w:right="0" w:hanging="360"/>
        <w:jc w:val="left"/>
        <w:rPr>
          <w:sz w:val="16"/>
          <w:szCs w:val="16"/>
        </w:rPr>
      </w:pPr>
      <w:r>
        <w:rPr>
          <w:color w:val="000000"/>
          <w:spacing w:val="0"/>
          <w:w w:val="100"/>
          <w:position w:val="0"/>
          <w:sz w:val="16"/>
          <w:szCs w:val="16"/>
          <w:shd w:val="clear" w:color="auto" w:fill="auto"/>
          <w:lang w:val="en-US" w:eastAsia="en-US" w:bidi="en-US"/>
        </w:rPr>
        <w:t>public (state) sector 45, 46, 47, 52, 56, 130</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service(s) 46, 56, 79, 80, 129</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spending or expenditure 48,</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50</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utilities 117</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works 56</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Publicis 125</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w:t>
      </w:r>
    </w:p>
    <w:p>
      <w:pPr>
        <w:pStyle w:val="Style35"/>
        <w:keepNext w:val="0"/>
        <w:keepLines w:val="0"/>
        <w:framePr w:wrap="none" w:vAnchor="page" w:hAnchor="page" w:x="140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Index</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pump priming 24, 59, 116</w:t>
      </w:r>
    </w:p>
    <w:p>
      <w:pPr>
        <w:pStyle w:val="Style13"/>
        <w:keepNext w:val="0"/>
        <w:keepLines w:val="0"/>
        <w:framePr w:w="2712" w:h="9672" w:hRule="exact" w:wrap="none" w:vAnchor="page" w:hAnchor="page" w:x="697"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putting-out 114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Quesnay, Francois 101</w:t>
      </w:r>
    </w:p>
    <w:p>
      <w:pPr>
        <w:pStyle w:val="Style13"/>
        <w:keepNext w:val="0"/>
        <w:keepLines w:val="0"/>
        <w:framePr w:w="2712" w:h="9672" w:hRule="exact" w:wrap="none" w:vAnchor="page" w:hAnchor="page" w:x="697"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quotas 34, 39, 119</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Radicals 71</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R&amp;D 74, 75</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ratchet mechanism 46</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rationing 17, 34, 106</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Reconstruction 15, 17, 18, 19, 22, 34,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56, 67, 88</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redistribution 126</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regulation 57</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rentiers</w:t>
      </w:r>
      <w:r>
        <w:rPr>
          <w:color w:val="000000"/>
          <w:spacing w:val="0"/>
          <w:w w:val="100"/>
          <w:position w:val="0"/>
          <w:sz w:val="16"/>
          <w:szCs w:val="16"/>
          <w:shd w:val="clear" w:color="auto" w:fill="auto"/>
          <w:lang w:val="en-US" w:eastAsia="en-US" w:bidi="en-US"/>
        </w:rPr>
        <w:t xml:space="preserve"> 16</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republican 43, 44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restrictions, restritive practices 29,</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52</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retail trade 123, 124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retardation 65, 113</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retirement 8, 52, 62, 79</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Ripert, Georges 66</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RMI 62</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Romain, Jules 122</w:t>
      </w:r>
    </w:p>
    <w:p>
      <w:pPr>
        <w:pStyle w:val="Style13"/>
        <w:keepNext w:val="0"/>
        <w:keepLines w:val="0"/>
        <w:framePr w:w="2712" w:h="9672" w:hRule="exact" w:wrap="none" w:vAnchor="page" w:hAnchor="page" w:x="697"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Rueff, Jacques 69, 80</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salary 7</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Sauvy, Alfred 113</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saving rate, savings 68</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Say, Leon 81</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school(s), schooling 70, 71, 73, 74,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95</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school-leaving age 71</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secondary sector 112</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securities 117</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self-sufficiency 14, 43</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semi-finished goods 114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services 87, 88, 89, 91, 120, 121, 122,</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123, 124, 125</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sex discrimination 89</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Sieburg, Friedrich 6, 9, 82, 131</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SNCF 56, 124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social contributions 62</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social insurance 61</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social market (economy) 129</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social security 38, 48, 50, 61,</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119</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social services 60</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social transfers 61</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Socialism, Socialist(s) 47, 56, 58, 64,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69, 71, 78, 81</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Sombart, Wilhelm 63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specialisation 41</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stagflation 23, 59</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stagnation 2, 83, 113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standard of living 103, 121</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staple foods 108, 109, 110</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state, as ‘nightwatchman’ 50</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status quo 113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stock market 37, 117, 123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‘stop-and-go’ 59</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stress 93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strikes 77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students 8</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subsidies 56, 69, 71, 104,</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108</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subsistence farming 103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Sully, Duke of 101</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supermarkets 51, 80, 124</w:t>
      </w:r>
    </w:p>
    <w:p>
      <w:pPr>
        <w:pStyle w:val="Style13"/>
        <w:keepNext w:val="0"/>
        <w:keepLines w:val="0"/>
        <w:framePr w:w="2726" w:h="9672" w:hRule="exact" w:wrap="none" w:vAnchor="page" w:hAnchor="page" w:x="3678"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surplus(es) 108, 109</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takeovers 13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tariffs 32, 104, 107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tastes 104</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Tati, Jacques 6, 85, 106</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taxation 16, 48, 57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Taylor, Frederick W. 117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technocrats, technocracy 80</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technology 15, 86</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telecoms 124, 125</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telephone service 57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tertiary (service) sector 88, 120, 121,</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122, 124</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Thomson, C. S. F. 74</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Thorez, Maurice 115</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Tocqueville, Alexis de 128</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tourism 125, 130</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trade 19, 23, 32, 34, 38, 39, 55</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trade barriers 104</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trade deficit 107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trade unions 77, 78, 79, 92, 109</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training 70, 71, 73, 93, 95, 99</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transfers, technology 75</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transport 123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Treasury 52, 53, 58, 59, 69, 117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i/>
          <w:iCs/>
          <w:color w:val="000000"/>
          <w:spacing w:val="0"/>
          <w:w w:val="100"/>
          <w:position w:val="0"/>
          <w:sz w:val="16"/>
          <w:szCs w:val="16"/>
          <w:shd w:val="clear" w:color="auto" w:fill="auto"/>
          <w:lang w:val="en-US" w:eastAsia="en-US" w:bidi="en-US"/>
        </w:rPr>
        <w:t>Trente Glorieuses</w:t>
      </w:r>
      <w:r>
        <w:rPr>
          <w:color w:val="000000"/>
          <w:spacing w:val="0"/>
          <w:w w:val="100"/>
          <w:position w:val="0"/>
          <w:sz w:val="16"/>
          <w:szCs w:val="16"/>
          <w:shd w:val="clear" w:color="auto" w:fill="auto"/>
          <w:lang w:val="en-US" w:eastAsia="en-US" w:bidi="en-US"/>
        </w:rPr>
        <w:t xml:space="preserve"> 6, 11, 17</w:t>
      </w:r>
    </w:p>
    <w:p>
      <w:pPr>
        <w:pStyle w:val="Style13"/>
        <w:keepNext w:val="0"/>
        <w:keepLines w:val="0"/>
        <w:framePr w:w="2726" w:h="9672" w:hRule="exact" w:wrap="none" w:vAnchor="page" w:hAnchor="page" w:x="3678" w:y="87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Trigano, Gilbert 125</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underemployment 97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340" w:right="0" w:hanging="340"/>
        <w:jc w:val="both"/>
        <w:rPr>
          <w:sz w:val="16"/>
          <w:szCs w:val="16"/>
        </w:rPr>
      </w:pPr>
      <w:r>
        <w:rPr>
          <w:color w:val="000000"/>
          <w:spacing w:val="0"/>
          <w:w w:val="100"/>
          <w:position w:val="0"/>
          <w:sz w:val="16"/>
          <w:szCs w:val="16"/>
          <w:shd w:val="clear" w:color="auto" w:fill="auto"/>
          <w:lang w:val="en-US" w:eastAsia="en-US" w:bidi="en-US"/>
        </w:rPr>
        <w:t>unemployment 8, 24, 26, 60, 61, 82, 83, 88, 89, 91, 92, 93, 95, 96, 97, 99, 100, 129</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529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Index 151</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unionization 77</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universal suffrage 88</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university 73</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upward mobility 81</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urban, urbanisation 10, 14, 85,</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102</w:t>
      </w:r>
    </w:p>
    <w:p>
      <w:pPr>
        <w:pStyle w:val="Style13"/>
        <w:keepNext w:val="0"/>
        <w:keepLines w:val="0"/>
        <w:framePr w:w="2731" w:h="3422" w:hRule="exact" w:wrap="none" w:vAnchor="page" w:hAnchor="page" w:x="681"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utopia 102</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value added 119</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VAT 48</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Vichy 58, 116</w:t>
      </w:r>
    </w:p>
    <w:p>
      <w:pPr>
        <w:pStyle w:val="Style13"/>
        <w:keepNext w:val="0"/>
        <w:keepLines w:val="0"/>
        <w:framePr w:w="2731" w:h="3422" w:hRule="exact" w:wrap="none" w:vAnchor="page" w:hAnchor="page" w:x="681"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Vivendi 1, 124</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wages 91</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Wagner, Adolf 46</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way of life (French) 9</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wealth, national 54</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wealth tax 48</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welfare, welfare state, system 21, 50,</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60, 62, 64, 126, 131</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Wendel 68, 119</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wine 103, 104, 108</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women 88, 89, 102</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work contracts 92</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work ethic 95, 131</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workers, foreign 83</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workers, industrial 60, 117, 119</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workforce, working population 7, 16,</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26, 46, 62, 82, 83, 97, 99, 102,</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113, 114, 117, 124, 125, 129</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working attitudes 95</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working conditions 52, 89</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working time 7, 9, 89, 91</w:t>
      </w:r>
    </w:p>
    <w:p>
      <w:pPr>
        <w:pStyle w:val="Style13"/>
        <w:keepNext w:val="0"/>
        <w:keepLines w:val="0"/>
        <w:framePr w:w="2731" w:h="3422" w:hRule="exact" w:wrap="none" w:vAnchor="page" w:hAnchor="page" w:x="369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works councils 52</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yields 103-4, 107</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13"/>
        <w:keepNext w:val="0"/>
        <w:keepLines w:val="0"/>
        <w:framePr w:wrap="none" w:vAnchor="page" w:hAnchor="page" w:x="706" w:y="33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Previously published as</w:t>
      </w:r>
    </w:p>
    <w:p>
      <w:pPr>
        <w:pStyle w:val="Style13"/>
        <w:keepNext w:val="0"/>
        <w:keepLines w:val="0"/>
        <w:framePr w:wrap="none" w:vAnchor="page" w:hAnchor="page" w:x="706" w:y="82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New Studies in Economic and Social History</w:t>
      </w:r>
    </w:p>
    <w:p>
      <w:pPr>
        <w:pStyle w:val="Style7"/>
        <w:keepNext w:val="0"/>
        <w:keepLines w:val="0"/>
        <w:framePr w:w="5765" w:h="7138" w:hRule="exact" w:wrap="none" w:vAnchor="page" w:hAnchor="page" w:x="706" w:y="3066"/>
        <w:widowControl w:val="0"/>
        <w:shd w:val="clear" w:color="auto" w:fill="auto"/>
        <w:bidi w:val="0"/>
        <w:spacing w:before="0" w:after="280" w:line="230" w:lineRule="auto"/>
        <w:ind w:left="0" w:right="0" w:firstLine="0"/>
        <w:jc w:val="left"/>
      </w:pPr>
      <w:r>
        <w:rPr>
          <w:i/>
          <w:iCs/>
          <w:color w:val="000000"/>
          <w:spacing w:val="0"/>
          <w:w w:val="100"/>
          <w:position w:val="0"/>
          <w:shd w:val="clear" w:color="auto" w:fill="auto"/>
          <w:lang w:val="en-US" w:eastAsia="en-US" w:bidi="en-US"/>
        </w:rPr>
        <w:t>Titles in the series available from Cambridge University Press:</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440" w:right="0" w:hanging="440"/>
        <w:jc w:val="left"/>
      </w:pPr>
      <w:r>
        <w:rPr>
          <w:color w:val="000000"/>
          <w:spacing w:val="0"/>
          <w:w w:val="100"/>
          <w:position w:val="0"/>
          <w:shd w:val="clear" w:color="auto" w:fill="auto"/>
          <w:lang w:val="en-US" w:eastAsia="en-US" w:bidi="en-US"/>
        </w:rPr>
        <w:t xml:space="preserve">M. Anderson </w:t>
      </w:r>
      <w:r>
        <w:rPr>
          <w:i/>
          <w:iCs/>
          <w:color w:val="000000"/>
          <w:spacing w:val="0"/>
          <w:w w:val="100"/>
          <w:position w:val="0"/>
          <w:shd w:val="clear" w:color="auto" w:fill="auto"/>
          <w:lang w:val="en-US" w:eastAsia="en-US" w:bidi="en-US"/>
        </w:rPr>
        <w:t>Approaches to the history of the Western family, 1500-1914</w:t>
      </w:r>
    </w:p>
    <w:p>
      <w:pPr>
        <w:pStyle w:val="Style13"/>
        <w:keepNext w:val="0"/>
        <w:keepLines w:val="0"/>
        <w:framePr w:w="5765" w:h="7138" w:hRule="exact" w:wrap="none" w:vAnchor="page" w:hAnchor="page" w:x="706" w:y="3066"/>
        <w:widowControl w:val="0"/>
        <w:shd w:val="clear" w:color="auto" w:fill="auto"/>
        <w:bidi w:val="0"/>
        <w:spacing w:before="0" w:after="60" w:line="271" w:lineRule="auto"/>
        <w:ind w:left="0" w:right="0" w:firstLine="440"/>
        <w:jc w:val="both"/>
      </w:pPr>
      <w:r>
        <w:rPr>
          <w:color w:val="000000"/>
          <w:spacing w:val="0"/>
          <w:w w:val="100"/>
          <w:position w:val="0"/>
          <w:shd w:val="clear" w:color="auto" w:fill="auto"/>
          <w:lang w:val="en-US" w:eastAsia="en-US" w:bidi="en-US"/>
        </w:rPr>
        <w:t>ISBN 0 521 55260 5 (hardback) 0 521 55793 3 (paperback)</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W. Macpherson </w:t>
      </w:r>
      <w:r>
        <w:rPr>
          <w:i/>
          <w:iCs/>
          <w:color w:val="000000"/>
          <w:spacing w:val="0"/>
          <w:w w:val="100"/>
          <w:position w:val="0"/>
          <w:shd w:val="clear" w:color="auto" w:fill="auto"/>
          <w:lang w:val="en-US" w:eastAsia="en-US" w:bidi="en-US"/>
        </w:rPr>
        <w:t>The economic development of Japan, 1868-1941</w:t>
      </w:r>
    </w:p>
    <w:p>
      <w:pPr>
        <w:pStyle w:val="Style13"/>
        <w:keepNext w:val="0"/>
        <w:keepLines w:val="0"/>
        <w:framePr w:w="5765" w:h="7138" w:hRule="exact" w:wrap="none" w:vAnchor="page" w:hAnchor="page" w:x="706" w:y="3066"/>
        <w:widowControl w:val="0"/>
        <w:shd w:val="clear" w:color="auto" w:fill="auto"/>
        <w:bidi w:val="0"/>
        <w:spacing w:before="0" w:after="60" w:line="271" w:lineRule="auto"/>
        <w:ind w:left="0" w:right="0" w:firstLine="440"/>
        <w:jc w:val="both"/>
      </w:pPr>
      <w:r>
        <w:rPr>
          <w:color w:val="000000"/>
          <w:spacing w:val="0"/>
          <w:w w:val="100"/>
          <w:position w:val="0"/>
          <w:shd w:val="clear" w:color="auto" w:fill="auto"/>
          <w:lang w:val="en-US" w:eastAsia="en-US" w:bidi="en-US"/>
        </w:rPr>
        <w:t>ISBN 0 521 55792 5 (hardback) 0 521 55261 3 (paperback)</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60" w:line="266" w:lineRule="auto"/>
        <w:ind w:left="440" w:right="0" w:hanging="440"/>
        <w:jc w:val="left"/>
      </w:pPr>
      <w:r>
        <w:rPr>
          <w:color w:val="000000"/>
          <w:spacing w:val="0"/>
          <w:w w:val="100"/>
          <w:position w:val="0"/>
          <w:shd w:val="clear" w:color="auto" w:fill="auto"/>
          <w:lang w:val="en-US" w:eastAsia="en-US" w:bidi="en-US"/>
        </w:rPr>
        <w:t xml:space="preserve">R. Porter </w:t>
      </w:r>
      <w:r>
        <w:rPr>
          <w:i/>
          <w:iCs/>
          <w:color w:val="000000"/>
          <w:spacing w:val="0"/>
          <w:w w:val="100"/>
          <w:position w:val="0"/>
          <w:shd w:val="clear" w:color="auto" w:fill="auto"/>
          <w:lang w:val="en-US" w:eastAsia="en-US" w:bidi="en-US"/>
        </w:rPr>
        <w:t xml:space="preserve">Disease, medicine, and society in England: second edition </w:t>
      </w:r>
      <w:r>
        <w:rPr>
          <w:color w:val="000000"/>
          <w:spacing w:val="0"/>
          <w:w w:val="100"/>
          <w:position w:val="0"/>
          <w:shd w:val="clear" w:color="auto" w:fill="auto"/>
          <w:lang w:val="en-US" w:eastAsia="en-US" w:bidi="en-US"/>
        </w:rPr>
        <w:t>ISBN 0 521 55262 1 (hardback) 0 521 55791 7 (paperback)</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B. W. E. Alford </w:t>
      </w:r>
      <w:r>
        <w:rPr>
          <w:i/>
          <w:iCs/>
          <w:color w:val="000000"/>
          <w:spacing w:val="0"/>
          <w:w w:val="100"/>
          <w:position w:val="0"/>
          <w:shd w:val="clear" w:color="auto" w:fill="auto"/>
          <w:lang w:val="en-US" w:eastAsia="en-US" w:bidi="en-US"/>
        </w:rPr>
        <w:t>British economic performance since 1945</w:t>
      </w:r>
    </w:p>
    <w:p>
      <w:pPr>
        <w:pStyle w:val="Style13"/>
        <w:keepNext w:val="0"/>
        <w:keepLines w:val="0"/>
        <w:framePr w:w="5765" w:h="7138" w:hRule="exact" w:wrap="none" w:vAnchor="page" w:hAnchor="page" w:x="706" w:y="3066"/>
        <w:widowControl w:val="0"/>
        <w:shd w:val="clear" w:color="auto" w:fill="auto"/>
        <w:bidi w:val="0"/>
        <w:spacing w:before="0" w:after="60" w:line="271" w:lineRule="auto"/>
        <w:ind w:left="0" w:right="0" w:firstLine="440"/>
        <w:jc w:val="left"/>
      </w:pPr>
      <w:r>
        <w:rPr>
          <w:color w:val="000000"/>
          <w:spacing w:val="0"/>
          <w:w w:val="100"/>
          <w:position w:val="0"/>
          <w:shd w:val="clear" w:color="auto" w:fill="auto"/>
          <w:lang w:val="en-US" w:eastAsia="en-US" w:bidi="en-US"/>
        </w:rPr>
        <w:t>ISBN 0 521 55263 X (hardback) 0 521 55790 9 (paperback)</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A. Crowther </w:t>
      </w:r>
      <w:r>
        <w:rPr>
          <w:i/>
          <w:iCs/>
          <w:color w:val="000000"/>
          <w:spacing w:val="0"/>
          <w:w w:val="100"/>
          <w:position w:val="0"/>
          <w:shd w:val="clear" w:color="auto" w:fill="auto"/>
          <w:lang w:val="en-US" w:eastAsia="en-US" w:bidi="en-US"/>
        </w:rPr>
        <w:t>Social policy in Britain, 1914-1939</w:t>
      </w:r>
    </w:p>
    <w:p>
      <w:pPr>
        <w:pStyle w:val="Style13"/>
        <w:keepNext w:val="0"/>
        <w:keepLines w:val="0"/>
        <w:framePr w:w="5765" w:h="7138" w:hRule="exact" w:wrap="none" w:vAnchor="page" w:hAnchor="page" w:x="706" w:y="3066"/>
        <w:widowControl w:val="0"/>
        <w:shd w:val="clear" w:color="auto" w:fill="auto"/>
        <w:bidi w:val="0"/>
        <w:spacing w:before="0" w:after="60" w:line="271" w:lineRule="auto"/>
        <w:ind w:left="0" w:right="0" w:firstLine="440"/>
        <w:jc w:val="both"/>
      </w:pPr>
      <w:r>
        <w:rPr>
          <w:color w:val="000000"/>
          <w:spacing w:val="0"/>
          <w:w w:val="100"/>
          <w:position w:val="0"/>
          <w:shd w:val="clear" w:color="auto" w:fill="auto"/>
          <w:lang w:val="en-US" w:eastAsia="en-US" w:bidi="en-US"/>
        </w:rPr>
        <w:t>ISBN 0 521 55264 8 (hardback) 0 521 55789 5 (paperback)</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E. Roberts </w:t>
      </w:r>
      <w:r>
        <w:rPr>
          <w:i/>
          <w:iCs/>
          <w:color w:val="000000"/>
          <w:spacing w:val="0"/>
          <w:w w:val="100"/>
          <w:position w:val="0"/>
          <w:shd w:val="clear" w:color="auto" w:fill="auto"/>
          <w:lang w:val="en-US" w:eastAsia="en-US" w:bidi="en-US"/>
        </w:rPr>
        <w:t>Women’s work 1840-1940</w:t>
      </w:r>
    </w:p>
    <w:p>
      <w:pPr>
        <w:pStyle w:val="Style13"/>
        <w:keepNext w:val="0"/>
        <w:keepLines w:val="0"/>
        <w:framePr w:w="5765" w:h="7138" w:hRule="exact" w:wrap="none" w:vAnchor="page" w:hAnchor="page" w:x="706" w:y="3066"/>
        <w:widowControl w:val="0"/>
        <w:shd w:val="clear" w:color="auto" w:fill="auto"/>
        <w:bidi w:val="0"/>
        <w:spacing w:before="0" w:after="60" w:line="271" w:lineRule="auto"/>
        <w:ind w:left="0" w:right="0" w:firstLine="440"/>
        <w:jc w:val="both"/>
      </w:pPr>
      <w:r>
        <w:rPr>
          <w:color w:val="000000"/>
          <w:spacing w:val="0"/>
          <w:w w:val="100"/>
          <w:position w:val="0"/>
          <w:shd w:val="clear" w:color="auto" w:fill="auto"/>
          <w:lang w:val="en-US" w:eastAsia="en-US" w:bidi="en-US"/>
        </w:rPr>
        <w:t>ISBN 0 521 55265 6 (hardback) 0 521 55788 7 (paperback)</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0" w:right="0" w:firstLine="0"/>
        <w:jc w:val="left"/>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O’Grada </w:t>
      </w:r>
      <w:r>
        <w:rPr>
          <w:i/>
          <w:iCs/>
          <w:color w:val="000000"/>
          <w:spacing w:val="0"/>
          <w:w w:val="100"/>
          <w:position w:val="0"/>
          <w:shd w:val="clear" w:color="auto" w:fill="auto"/>
          <w:lang w:val="en-US" w:eastAsia="en-US" w:bidi="en-US"/>
        </w:rPr>
        <w:t>The great Irish famine</w:t>
      </w:r>
    </w:p>
    <w:p>
      <w:pPr>
        <w:pStyle w:val="Style13"/>
        <w:keepNext w:val="0"/>
        <w:keepLines w:val="0"/>
        <w:framePr w:w="5765" w:h="7138" w:hRule="exact" w:wrap="none" w:vAnchor="page" w:hAnchor="page" w:x="706" w:y="3066"/>
        <w:widowControl w:val="0"/>
        <w:shd w:val="clear" w:color="auto" w:fill="auto"/>
        <w:bidi w:val="0"/>
        <w:spacing w:before="0" w:after="60" w:line="240" w:lineRule="auto"/>
        <w:ind w:left="0" w:right="0" w:firstLine="440"/>
        <w:jc w:val="both"/>
      </w:pPr>
      <w:r>
        <w:rPr>
          <w:i/>
          <w:iCs/>
          <w:color w:val="000000"/>
          <w:spacing w:val="0"/>
          <w:w w:val="100"/>
          <w:position w:val="0"/>
          <w:shd w:val="clear" w:color="auto" w:fill="auto"/>
          <w:lang w:val="en-US" w:eastAsia="en-US" w:bidi="en-US"/>
        </w:rPr>
        <w:t>ISBN 0 521 55266 4 (hardback) 0 521 55787 9 (paperback)</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0" w:right="0" w:firstLine="0"/>
        <w:jc w:val="left"/>
      </w:pPr>
      <w:r>
        <w:rPr>
          <w:i/>
          <w:iCs/>
          <w:color w:val="000000"/>
          <w:spacing w:val="0"/>
          <w:w w:val="100"/>
          <w:position w:val="0"/>
          <w:shd w:val="clear" w:color="auto" w:fill="auto"/>
          <w:lang w:val="en-US" w:eastAsia="en-US" w:bidi="en-US"/>
        </w:rPr>
        <w:t>R. Rodger Housing in urban Britain 1780-1914</w:t>
      </w:r>
    </w:p>
    <w:p>
      <w:pPr>
        <w:pStyle w:val="Style13"/>
        <w:keepNext w:val="0"/>
        <w:keepLines w:val="0"/>
        <w:framePr w:w="5765" w:h="7138" w:hRule="exact" w:wrap="none" w:vAnchor="page" w:hAnchor="page" w:x="706" w:y="3066"/>
        <w:widowControl w:val="0"/>
        <w:shd w:val="clear" w:color="auto" w:fill="auto"/>
        <w:bidi w:val="0"/>
        <w:spacing w:before="0" w:after="60" w:line="240" w:lineRule="auto"/>
        <w:ind w:left="0" w:right="0" w:firstLine="440"/>
        <w:jc w:val="both"/>
      </w:pPr>
      <w:r>
        <w:rPr>
          <w:i/>
          <w:iCs/>
          <w:color w:val="000000"/>
          <w:spacing w:val="0"/>
          <w:w w:val="100"/>
          <w:position w:val="0"/>
          <w:shd w:val="clear" w:color="auto" w:fill="auto"/>
          <w:lang w:val="en-US" w:eastAsia="en-US" w:bidi="en-US"/>
        </w:rPr>
        <w:t>ISBN 0 521 55267 2 (hardback) 0 521 55786 0 (paperback)</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0" w:right="0" w:firstLine="0"/>
        <w:jc w:val="both"/>
      </w:pPr>
      <w:r>
        <w:rPr>
          <w:i/>
          <w:iCs/>
          <w:color w:val="000000"/>
          <w:spacing w:val="0"/>
          <w:w w:val="100"/>
          <w:position w:val="0"/>
          <w:shd w:val="clear" w:color="auto" w:fill="auto"/>
          <w:lang w:val="en-US" w:eastAsia="en-US" w:bidi="en-US"/>
        </w:rPr>
        <w:t>P. Slack The English poor law 1531-1782</w:t>
      </w:r>
    </w:p>
    <w:p>
      <w:pPr>
        <w:pStyle w:val="Style13"/>
        <w:keepNext w:val="0"/>
        <w:keepLines w:val="0"/>
        <w:framePr w:w="5765" w:h="7138" w:hRule="exact" w:wrap="none" w:vAnchor="page" w:hAnchor="page" w:x="706" w:y="3066"/>
        <w:widowControl w:val="0"/>
        <w:shd w:val="clear" w:color="auto" w:fill="auto"/>
        <w:bidi w:val="0"/>
        <w:spacing w:before="0" w:after="60" w:line="240" w:lineRule="auto"/>
        <w:ind w:left="0" w:right="0" w:firstLine="440"/>
        <w:jc w:val="both"/>
      </w:pPr>
      <w:r>
        <w:rPr>
          <w:i/>
          <w:iCs/>
          <w:color w:val="000000"/>
          <w:spacing w:val="0"/>
          <w:w w:val="100"/>
          <w:position w:val="0"/>
          <w:shd w:val="clear" w:color="auto" w:fill="auto"/>
          <w:lang w:val="en-US" w:eastAsia="en-US" w:bidi="en-US"/>
        </w:rPr>
        <w:t>ISBN 0 521 55268 0 (hardback) 0 521 55785 2 (paperback)</w:t>
      </w:r>
    </w:p>
    <w:p>
      <w:pPr>
        <w:pStyle w:val="Style13"/>
        <w:keepNext w:val="0"/>
        <w:keepLines w:val="0"/>
        <w:framePr w:w="5765" w:h="7138" w:hRule="exact" w:wrap="none" w:vAnchor="page" w:hAnchor="page" w:x="706" w:y="3066"/>
        <w:widowControl w:val="0"/>
        <w:numPr>
          <w:ilvl w:val="0"/>
          <w:numId w:val="29"/>
        </w:numPr>
        <w:shd w:val="clear" w:color="auto" w:fill="auto"/>
        <w:tabs>
          <w:tab w:pos="411" w:val="left"/>
        </w:tabs>
        <w:bidi w:val="0"/>
        <w:spacing w:before="0" w:after="0" w:line="271" w:lineRule="auto"/>
        <w:ind w:left="0" w:right="0" w:firstLine="0"/>
        <w:jc w:val="left"/>
      </w:pPr>
      <w:r>
        <w:rPr>
          <w:i/>
          <w:iCs/>
          <w:color w:val="000000"/>
          <w:spacing w:val="0"/>
          <w:w w:val="100"/>
          <w:position w:val="0"/>
          <w:shd w:val="clear" w:color="auto" w:fill="auto"/>
          <w:lang w:val="en-US" w:eastAsia="en-US" w:bidi="en-US"/>
        </w:rPr>
        <w:t>J. L. Anderson Explaining long-term economic change</w:t>
      </w:r>
    </w:p>
    <w:p>
      <w:pPr>
        <w:pStyle w:val="Style13"/>
        <w:keepNext w:val="0"/>
        <w:keepLines w:val="0"/>
        <w:framePr w:w="5765" w:h="7138" w:hRule="exact" w:wrap="none" w:vAnchor="page" w:hAnchor="page" w:x="706" w:y="3066"/>
        <w:widowControl w:val="0"/>
        <w:shd w:val="clear" w:color="auto" w:fill="auto"/>
        <w:bidi w:val="0"/>
        <w:spacing w:before="0" w:after="60" w:line="240" w:lineRule="auto"/>
        <w:ind w:left="0" w:right="0" w:firstLine="440"/>
        <w:jc w:val="both"/>
      </w:pPr>
      <w:r>
        <w:rPr>
          <w:i/>
          <w:iCs/>
          <w:color w:val="000000"/>
          <w:spacing w:val="0"/>
          <w:w w:val="100"/>
          <w:position w:val="0"/>
          <w:shd w:val="clear" w:color="auto" w:fill="auto"/>
          <w:lang w:val="en-US" w:eastAsia="en-US" w:bidi="en-US"/>
        </w:rPr>
        <w:t>ISBN 0 521 55269 9 (hardback) 0 521 55784 4 (paperback)</w:t>
      </w:r>
    </w:p>
    <w:p>
      <w:pPr>
        <w:pStyle w:val="Style13"/>
        <w:keepNext w:val="0"/>
        <w:keepLines w:val="0"/>
        <w:framePr w:w="5765" w:h="7138" w:hRule="exact" w:wrap="none" w:vAnchor="page" w:hAnchor="page" w:x="706" w:y="3066"/>
        <w:widowControl w:val="0"/>
        <w:numPr>
          <w:ilvl w:val="0"/>
          <w:numId w:val="29"/>
        </w:numPr>
        <w:shd w:val="clear" w:color="auto" w:fill="auto"/>
        <w:tabs>
          <w:tab w:pos="411" w:val="left"/>
        </w:tabs>
        <w:bidi w:val="0"/>
        <w:spacing w:before="0" w:after="0" w:line="271" w:lineRule="auto"/>
        <w:ind w:left="0" w:right="0" w:firstLine="0"/>
        <w:jc w:val="left"/>
      </w:pPr>
      <w:r>
        <w:rPr>
          <w:i/>
          <w:iCs/>
          <w:color w:val="000000"/>
          <w:spacing w:val="0"/>
          <w:w w:val="100"/>
          <w:position w:val="0"/>
          <w:shd w:val="clear" w:color="auto" w:fill="auto"/>
          <w:lang w:val="en-US" w:eastAsia="en-US" w:bidi="en-US"/>
        </w:rPr>
        <w:t>D. Baines Emigration from Europe 1815-1930</w:t>
      </w:r>
    </w:p>
    <w:p>
      <w:pPr>
        <w:pStyle w:val="Style13"/>
        <w:keepNext w:val="0"/>
        <w:keepLines w:val="0"/>
        <w:framePr w:w="5765" w:h="7138" w:hRule="exact" w:wrap="none" w:vAnchor="page" w:hAnchor="page" w:x="706" w:y="3066"/>
        <w:widowControl w:val="0"/>
        <w:shd w:val="clear" w:color="auto" w:fill="auto"/>
        <w:bidi w:val="0"/>
        <w:spacing w:before="0" w:after="60" w:line="240" w:lineRule="auto"/>
        <w:ind w:left="0" w:right="0" w:firstLine="440"/>
        <w:jc w:val="both"/>
      </w:pPr>
      <w:r>
        <w:rPr>
          <w:i/>
          <w:iCs/>
          <w:color w:val="000000"/>
          <w:spacing w:val="0"/>
          <w:w w:val="100"/>
          <w:position w:val="0"/>
          <w:shd w:val="clear" w:color="auto" w:fill="auto"/>
          <w:lang w:val="en-US" w:eastAsia="en-US" w:bidi="en-US"/>
        </w:rPr>
        <w:t>ISBN 0 521 55270 2 (hardback) 0 521 55783 6 (paperback)</w:t>
      </w:r>
    </w:p>
    <w:p>
      <w:pPr>
        <w:pStyle w:val="Style13"/>
        <w:keepNext w:val="0"/>
        <w:keepLines w:val="0"/>
        <w:framePr w:w="5765" w:h="7138" w:hRule="exact" w:wrap="none" w:vAnchor="page" w:hAnchor="page" w:x="706" w:y="3066"/>
        <w:widowControl w:val="0"/>
        <w:numPr>
          <w:ilvl w:val="0"/>
          <w:numId w:val="29"/>
        </w:numPr>
        <w:shd w:val="clear" w:color="auto" w:fill="auto"/>
        <w:tabs>
          <w:tab w:pos="411" w:val="left"/>
        </w:tabs>
        <w:bidi w:val="0"/>
        <w:spacing w:before="0" w:after="0" w:line="271" w:lineRule="auto"/>
        <w:ind w:left="0" w:right="0" w:firstLine="0"/>
        <w:jc w:val="left"/>
      </w:pPr>
      <w:r>
        <w:rPr>
          <w:i/>
          <w:iCs/>
          <w:color w:val="000000"/>
          <w:spacing w:val="0"/>
          <w:w w:val="100"/>
          <w:position w:val="0"/>
          <w:shd w:val="clear" w:color="auto" w:fill="auto"/>
          <w:lang w:val="en-US" w:eastAsia="en-US" w:bidi="en-US"/>
        </w:rPr>
        <w:t>M. Collins Banks and industrial finance 1800-1939</w:t>
      </w:r>
    </w:p>
    <w:p>
      <w:pPr>
        <w:pStyle w:val="Style13"/>
        <w:keepNext w:val="0"/>
        <w:keepLines w:val="0"/>
        <w:framePr w:w="5765" w:h="7138" w:hRule="exact" w:wrap="none" w:vAnchor="page" w:hAnchor="page" w:x="706" w:y="3066"/>
        <w:widowControl w:val="0"/>
        <w:shd w:val="clear" w:color="auto" w:fill="auto"/>
        <w:bidi w:val="0"/>
        <w:spacing w:before="0" w:after="60" w:line="240" w:lineRule="auto"/>
        <w:ind w:left="0" w:right="0" w:firstLine="440"/>
        <w:jc w:val="both"/>
      </w:pPr>
      <w:r>
        <w:rPr>
          <w:i/>
          <w:iCs/>
          <w:color w:val="000000"/>
          <w:spacing w:val="0"/>
          <w:w w:val="100"/>
          <w:position w:val="0"/>
          <w:shd w:val="clear" w:color="auto" w:fill="auto"/>
          <w:lang w:val="en-US" w:eastAsia="en-US" w:bidi="en-US"/>
        </w:rPr>
        <w:t>ISBN 0 521 55271 0 (hardback) 0 521 55782 8 (paperback)</w:t>
      </w:r>
    </w:p>
    <w:p>
      <w:pPr>
        <w:pStyle w:val="Style13"/>
        <w:keepNext w:val="0"/>
        <w:keepLines w:val="0"/>
        <w:framePr w:w="5765" w:h="7138" w:hRule="exact" w:wrap="none" w:vAnchor="page" w:hAnchor="page" w:x="706" w:y="3066"/>
        <w:widowControl w:val="0"/>
        <w:numPr>
          <w:ilvl w:val="0"/>
          <w:numId w:val="29"/>
        </w:numPr>
        <w:shd w:val="clear" w:color="auto" w:fill="auto"/>
        <w:tabs>
          <w:tab w:pos="411" w:val="left"/>
        </w:tabs>
        <w:bidi w:val="0"/>
        <w:spacing w:before="0" w:after="0" w:line="271" w:lineRule="auto"/>
        <w:ind w:left="0" w:right="0" w:firstLine="0"/>
        <w:jc w:val="left"/>
      </w:pPr>
      <w:r>
        <w:rPr>
          <w:i/>
          <w:iCs/>
          <w:color w:val="000000"/>
          <w:spacing w:val="0"/>
          <w:w w:val="100"/>
          <w:position w:val="0"/>
          <w:shd w:val="clear" w:color="auto" w:fill="auto"/>
          <w:lang w:val="en-US" w:eastAsia="en-US" w:bidi="en-US"/>
        </w:rPr>
        <w:t>A. Dyer Decline and growth in English towns 1400-1640</w:t>
      </w:r>
    </w:p>
    <w:p>
      <w:pPr>
        <w:pStyle w:val="Style13"/>
        <w:keepNext w:val="0"/>
        <w:keepLines w:val="0"/>
        <w:framePr w:w="5765" w:h="7138" w:hRule="exact" w:wrap="none" w:vAnchor="page" w:hAnchor="page" w:x="706" w:y="3066"/>
        <w:widowControl w:val="0"/>
        <w:shd w:val="clear" w:color="auto" w:fill="auto"/>
        <w:bidi w:val="0"/>
        <w:spacing w:before="0" w:after="0" w:line="240" w:lineRule="auto"/>
        <w:ind w:left="0" w:right="0" w:firstLine="440"/>
        <w:jc w:val="left"/>
      </w:pPr>
      <w:r>
        <w:rPr>
          <w:i/>
          <w:iCs/>
          <w:color w:val="000000"/>
          <w:spacing w:val="0"/>
          <w:w w:val="100"/>
          <w:position w:val="0"/>
          <w:shd w:val="clear" w:color="auto" w:fill="auto"/>
          <w:lang w:val="en-US" w:eastAsia="en-US" w:bidi="en-US"/>
        </w:rPr>
        <w:t>ISBN 0 521 55272 9 (hardback) 0 521 55781 X (paperback)</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13"/>
        <w:keepNext w:val="0"/>
        <w:keepLines w:val="0"/>
        <w:framePr w:w="5765" w:h="9312" w:hRule="exact" w:wrap="none" w:vAnchor="page" w:hAnchor="page" w:x="706" w:y="782"/>
        <w:widowControl w:val="0"/>
        <w:numPr>
          <w:ilvl w:val="0"/>
          <w:numId w:val="29"/>
        </w:numPr>
        <w:shd w:val="clear" w:color="auto" w:fill="auto"/>
        <w:tabs>
          <w:tab w:pos="411"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R. B. Outhwaite </w:t>
      </w:r>
      <w:r>
        <w:rPr>
          <w:i/>
          <w:iCs/>
          <w:color w:val="000000"/>
          <w:spacing w:val="0"/>
          <w:w w:val="100"/>
          <w:position w:val="0"/>
          <w:shd w:val="clear" w:color="auto" w:fill="auto"/>
          <w:lang w:val="en-US" w:eastAsia="en-US" w:bidi="en-US"/>
        </w:rPr>
        <w:t>Dearth, public policy and social disturbance in</w:t>
      </w:r>
    </w:p>
    <w:p>
      <w:pPr>
        <w:pStyle w:val="Style13"/>
        <w:keepNext w:val="0"/>
        <w:keepLines w:val="0"/>
        <w:framePr w:w="5765" w:h="9312" w:hRule="exact" w:wrap="none" w:vAnchor="page" w:hAnchor="page" w:x="706" w:y="782"/>
        <w:widowControl w:val="0"/>
        <w:shd w:val="clear" w:color="auto" w:fill="auto"/>
        <w:bidi w:val="0"/>
        <w:spacing w:before="0" w:after="0" w:line="271" w:lineRule="auto"/>
        <w:ind w:left="0" w:right="0" w:firstLine="460"/>
        <w:jc w:val="left"/>
      </w:pPr>
      <w:r>
        <w:rPr>
          <w:i/>
          <w:iCs/>
          <w:color w:val="000000"/>
          <w:spacing w:val="0"/>
          <w:w w:val="100"/>
          <w:position w:val="0"/>
          <w:shd w:val="clear" w:color="auto" w:fill="auto"/>
          <w:lang w:val="en-US" w:eastAsia="en-US" w:bidi="en-US"/>
        </w:rPr>
        <w:t>England, 1550-1800</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55273 7 (hardback) 0 521 55780 1 (paperback)</w:t>
      </w:r>
    </w:p>
    <w:p>
      <w:pPr>
        <w:pStyle w:val="Style13"/>
        <w:keepNext w:val="0"/>
        <w:keepLines w:val="0"/>
        <w:framePr w:w="5765" w:h="9312" w:hRule="exact" w:wrap="none" w:vAnchor="page" w:hAnchor="page" w:x="706" w:y="782"/>
        <w:widowControl w:val="0"/>
        <w:numPr>
          <w:ilvl w:val="0"/>
          <w:numId w:val="29"/>
        </w:numPr>
        <w:shd w:val="clear" w:color="auto" w:fill="auto"/>
        <w:tabs>
          <w:tab w:pos="411" w:val="left"/>
        </w:tabs>
        <w:bidi w:val="0"/>
        <w:spacing w:before="0" w:after="40" w:line="271" w:lineRule="auto"/>
        <w:ind w:left="460" w:right="0" w:hanging="460"/>
        <w:jc w:val="left"/>
      </w:pPr>
      <w:r>
        <w:rPr>
          <w:color w:val="000000"/>
          <w:spacing w:val="0"/>
          <w:w w:val="100"/>
          <w:position w:val="0"/>
          <w:shd w:val="clear" w:color="auto" w:fill="auto"/>
          <w:lang w:val="en-US" w:eastAsia="en-US" w:bidi="en-US"/>
        </w:rPr>
        <w:t xml:space="preserve">M. Sanderson </w:t>
      </w:r>
      <w:r>
        <w:rPr>
          <w:i/>
          <w:iCs/>
          <w:color w:val="000000"/>
          <w:spacing w:val="0"/>
          <w:w w:val="100"/>
          <w:position w:val="0"/>
          <w:shd w:val="clear" w:color="auto" w:fill="auto"/>
          <w:lang w:val="en-US" w:eastAsia="en-US" w:bidi="en-US"/>
        </w:rPr>
        <w:t xml:space="preserve">Education, economic change and society in England </w:t>
      </w:r>
      <w:r>
        <w:rPr>
          <w:color w:val="000000"/>
          <w:spacing w:val="0"/>
          <w:w w:val="100"/>
          <w:position w:val="0"/>
          <w:shd w:val="clear" w:color="auto" w:fill="auto"/>
          <w:lang w:val="en-US" w:eastAsia="en-US" w:bidi="en-US"/>
        </w:rPr>
        <w:t>ISBN 0 521 55274 5 (hardback) 0 521 55779 8 (paperback)</w:t>
      </w:r>
    </w:p>
    <w:p>
      <w:pPr>
        <w:pStyle w:val="Style13"/>
        <w:keepNext w:val="0"/>
        <w:keepLines w:val="0"/>
        <w:framePr w:w="5765" w:h="9312" w:hRule="exact" w:wrap="none" w:vAnchor="page" w:hAnchor="page" w:x="706" w:y="782"/>
        <w:widowControl w:val="0"/>
        <w:numPr>
          <w:ilvl w:val="0"/>
          <w:numId w:val="29"/>
        </w:numPr>
        <w:shd w:val="clear" w:color="auto" w:fill="auto"/>
        <w:tabs>
          <w:tab w:pos="411"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R. D. Anderson </w:t>
      </w:r>
      <w:r>
        <w:rPr>
          <w:i/>
          <w:iCs/>
          <w:color w:val="000000"/>
          <w:spacing w:val="0"/>
          <w:w w:val="100"/>
          <w:position w:val="0"/>
          <w:shd w:val="clear" w:color="auto" w:fill="auto"/>
          <w:lang w:val="en-US" w:eastAsia="en-US" w:bidi="en-US"/>
        </w:rPr>
        <w:t>Universities and elites in Britain since 1800</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left"/>
      </w:pPr>
      <w:r>
        <w:rPr>
          <w:color w:val="000000"/>
          <w:spacing w:val="0"/>
          <w:w w:val="100"/>
          <w:position w:val="0"/>
          <w:shd w:val="clear" w:color="auto" w:fill="auto"/>
          <w:lang w:val="en-US" w:eastAsia="en-US" w:bidi="en-US"/>
        </w:rPr>
        <w:t>ISBN 0 521 55275 3 (hardback) 0 521 55778 X (paperback)</w:t>
      </w:r>
    </w:p>
    <w:p>
      <w:pPr>
        <w:pStyle w:val="Style13"/>
        <w:keepNext w:val="0"/>
        <w:keepLines w:val="0"/>
        <w:framePr w:w="5765" w:h="9312" w:hRule="exact" w:wrap="none" w:vAnchor="page" w:hAnchor="page" w:x="706" w:y="782"/>
        <w:widowControl w:val="0"/>
        <w:numPr>
          <w:ilvl w:val="0"/>
          <w:numId w:val="29"/>
        </w:numPr>
        <w:shd w:val="clear" w:color="auto" w:fill="auto"/>
        <w:tabs>
          <w:tab w:pos="411" w:val="left"/>
        </w:tabs>
        <w:bidi w:val="0"/>
        <w:spacing w:before="0" w:after="40" w:line="266" w:lineRule="auto"/>
        <w:ind w:left="460" w:right="0" w:hanging="460"/>
        <w:jc w:val="left"/>
      </w:pPr>
      <w:r>
        <w:rPr>
          <w:color w:val="000000"/>
          <w:spacing w:val="0"/>
          <w:w w:val="100"/>
          <w:position w:val="0"/>
          <w:shd w:val="clear" w:color="auto" w:fill="auto"/>
          <w:lang w:val="en-US" w:eastAsia="en-US" w:bidi="en-US"/>
        </w:rPr>
        <w:t xml:space="preserve">C. Heywood </w:t>
      </w:r>
      <w:r>
        <w:rPr>
          <w:i/>
          <w:iCs/>
          <w:color w:val="000000"/>
          <w:spacing w:val="0"/>
          <w:w w:val="100"/>
          <w:position w:val="0"/>
          <w:shd w:val="clear" w:color="auto" w:fill="auto"/>
          <w:lang w:val="en-US" w:eastAsia="en-US" w:bidi="en-US"/>
        </w:rPr>
        <w:t xml:space="preserve">The development of the French economy, 1700-1914 </w:t>
      </w:r>
      <w:r>
        <w:rPr>
          <w:color w:val="000000"/>
          <w:spacing w:val="0"/>
          <w:w w:val="100"/>
          <w:position w:val="0"/>
          <w:shd w:val="clear" w:color="auto" w:fill="auto"/>
          <w:lang w:val="en-US" w:eastAsia="en-US" w:bidi="en-US"/>
        </w:rPr>
        <w:t>ISBN 0 521 55276 1 (hardback) 0 521 55777 1 (paperback)</w:t>
      </w:r>
    </w:p>
    <w:p>
      <w:pPr>
        <w:pStyle w:val="Style13"/>
        <w:keepNext w:val="0"/>
        <w:keepLines w:val="0"/>
        <w:framePr w:w="5765" w:h="9312" w:hRule="exact" w:wrap="none" w:vAnchor="page" w:hAnchor="page" w:x="706" w:y="782"/>
        <w:widowControl w:val="0"/>
        <w:numPr>
          <w:ilvl w:val="0"/>
          <w:numId w:val="29"/>
        </w:numPr>
        <w:shd w:val="clear" w:color="auto" w:fill="auto"/>
        <w:tabs>
          <w:tab w:pos="411" w:val="left"/>
        </w:tabs>
        <w:bidi w:val="0"/>
        <w:spacing w:before="0" w:after="0" w:line="271" w:lineRule="auto"/>
        <w:ind w:left="460" w:right="0" w:hanging="460"/>
        <w:jc w:val="left"/>
      </w:pPr>
      <w:r>
        <w:rPr>
          <w:color w:val="000000"/>
          <w:spacing w:val="0"/>
          <w:w w:val="100"/>
          <w:position w:val="0"/>
          <w:shd w:val="clear" w:color="auto" w:fill="auto"/>
          <w:lang w:val="en-US" w:eastAsia="en-US" w:bidi="en-US"/>
        </w:rPr>
        <w:t xml:space="preserve">R. A. Houston </w:t>
      </w:r>
      <w:r>
        <w:rPr>
          <w:i/>
          <w:iCs/>
          <w:color w:val="000000"/>
          <w:spacing w:val="0"/>
          <w:w w:val="100"/>
          <w:position w:val="0"/>
          <w:shd w:val="clear" w:color="auto" w:fill="auto"/>
          <w:lang w:val="en-US" w:eastAsia="en-US" w:bidi="en-US"/>
        </w:rPr>
        <w:t>The population history of Britain and Ireland 1500-1750</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left"/>
      </w:pPr>
      <w:r>
        <w:rPr>
          <w:color w:val="000000"/>
          <w:spacing w:val="0"/>
          <w:w w:val="100"/>
          <w:position w:val="0"/>
          <w:shd w:val="clear" w:color="auto" w:fill="auto"/>
          <w:lang w:val="en-US" w:eastAsia="en-US" w:bidi="en-US"/>
        </w:rPr>
        <w:t>ISBN 0 521 55277 X (hardback) 0 521 55776 3 (paperback)</w:t>
      </w:r>
    </w:p>
    <w:p>
      <w:pPr>
        <w:pStyle w:val="Style13"/>
        <w:keepNext w:val="0"/>
        <w:keepLines w:val="0"/>
        <w:framePr w:w="5765" w:h="9312" w:hRule="exact" w:wrap="none" w:vAnchor="page" w:hAnchor="page" w:x="706" w:y="782"/>
        <w:widowControl w:val="0"/>
        <w:numPr>
          <w:ilvl w:val="0"/>
          <w:numId w:val="29"/>
        </w:numPr>
        <w:shd w:val="clear" w:color="auto" w:fill="auto"/>
        <w:tabs>
          <w:tab w:pos="411" w:val="left"/>
        </w:tabs>
        <w:bidi w:val="0"/>
        <w:spacing w:before="0" w:after="40" w:line="266" w:lineRule="auto"/>
        <w:ind w:left="460" w:right="0" w:hanging="460"/>
        <w:jc w:val="left"/>
      </w:pPr>
      <w:r>
        <w:rPr>
          <w:color w:val="000000"/>
          <w:spacing w:val="0"/>
          <w:w w:val="100"/>
          <w:position w:val="0"/>
          <w:shd w:val="clear" w:color="auto" w:fill="auto"/>
          <w:lang w:val="en-US" w:eastAsia="en-US" w:bidi="en-US"/>
        </w:rPr>
        <w:t xml:space="preserve">A. J. Reid </w:t>
      </w:r>
      <w:r>
        <w:rPr>
          <w:i/>
          <w:iCs/>
          <w:color w:val="000000"/>
          <w:spacing w:val="0"/>
          <w:w w:val="100"/>
          <w:position w:val="0"/>
          <w:shd w:val="clear" w:color="auto" w:fill="auto"/>
          <w:lang w:val="en-US" w:eastAsia="en-US" w:bidi="en-US"/>
        </w:rPr>
        <w:t xml:space="preserve">Social classes and social relations in Britain 1850-1914 </w:t>
      </w:r>
      <w:r>
        <w:rPr>
          <w:color w:val="000000"/>
          <w:spacing w:val="0"/>
          <w:w w:val="100"/>
          <w:position w:val="0"/>
          <w:shd w:val="clear" w:color="auto" w:fill="auto"/>
          <w:lang w:val="en-US" w:eastAsia="en-US" w:bidi="en-US"/>
        </w:rPr>
        <w:t>ISBN 0 521 55278 8 (hardback) 0 521 55775 5 (paperback)</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R. Woods </w:t>
      </w:r>
      <w:r>
        <w:rPr>
          <w:i/>
          <w:iCs/>
          <w:color w:val="000000"/>
          <w:spacing w:val="0"/>
          <w:w w:val="100"/>
          <w:position w:val="0"/>
          <w:shd w:val="clear" w:color="auto" w:fill="auto"/>
          <w:lang w:val="en-US" w:eastAsia="en-US" w:bidi="en-US"/>
        </w:rPr>
        <w:t>The population of Britain in the nineteenth century</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55279 6 (hardback) 0 521 55774 7 (paperback)</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T. C. Barker </w:t>
      </w:r>
      <w:r>
        <w:rPr>
          <w:i/>
          <w:iCs/>
          <w:color w:val="000000"/>
          <w:spacing w:val="0"/>
          <w:w w:val="100"/>
          <w:position w:val="0"/>
          <w:shd w:val="clear" w:color="auto" w:fill="auto"/>
          <w:lang w:val="en-US" w:eastAsia="en-US" w:bidi="en-US"/>
        </w:rPr>
        <w:t>The rise and rise of road transport, 1700-1990</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left"/>
      </w:pPr>
      <w:r>
        <w:rPr>
          <w:color w:val="000000"/>
          <w:spacing w:val="0"/>
          <w:w w:val="100"/>
          <w:position w:val="0"/>
          <w:shd w:val="clear" w:color="auto" w:fill="auto"/>
          <w:lang w:val="en-US" w:eastAsia="en-US" w:bidi="en-US"/>
        </w:rPr>
        <w:t>ISBN 0 521 55280 X (hardback) 0 521 55773 9 (paperback)</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J. Harrison </w:t>
      </w:r>
      <w:r>
        <w:rPr>
          <w:i/>
          <w:iCs/>
          <w:color w:val="000000"/>
          <w:spacing w:val="0"/>
          <w:w w:val="100"/>
          <w:position w:val="0"/>
          <w:shd w:val="clear" w:color="auto" w:fill="auto"/>
          <w:lang w:val="en-US" w:eastAsia="en-US" w:bidi="en-US"/>
        </w:rPr>
        <w:t>The Spanish economy</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55281 8 (hardback) 0 521 55772 0 (paperback)</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C. Schmitz </w:t>
      </w:r>
      <w:r>
        <w:rPr>
          <w:i/>
          <w:iCs/>
          <w:color w:val="000000"/>
          <w:spacing w:val="0"/>
          <w:w w:val="100"/>
          <w:position w:val="0"/>
          <w:shd w:val="clear" w:color="auto" w:fill="auto"/>
          <w:lang w:val="en-US" w:eastAsia="en-US" w:bidi="en-US"/>
        </w:rPr>
        <w:t>The growth of big business in the United States and Western</w:t>
      </w:r>
    </w:p>
    <w:p>
      <w:pPr>
        <w:pStyle w:val="Style13"/>
        <w:keepNext w:val="0"/>
        <w:keepLines w:val="0"/>
        <w:framePr w:w="5765" w:h="9312" w:hRule="exact" w:wrap="none" w:vAnchor="page" w:hAnchor="page" w:x="706" w:y="782"/>
        <w:widowControl w:val="0"/>
        <w:shd w:val="clear" w:color="auto" w:fill="auto"/>
        <w:bidi w:val="0"/>
        <w:spacing w:before="0" w:after="0" w:line="271" w:lineRule="auto"/>
        <w:ind w:left="0" w:right="0" w:firstLine="460"/>
        <w:jc w:val="left"/>
      </w:pPr>
      <w:r>
        <w:rPr>
          <w:i/>
          <w:iCs/>
          <w:color w:val="000000"/>
          <w:spacing w:val="0"/>
          <w:w w:val="100"/>
          <w:position w:val="0"/>
          <w:shd w:val="clear" w:color="auto" w:fill="auto"/>
          <w:lang w:val="en-US" w:eastAsia="en-US" w:bidi="en-US"/>
        </w:rPr>
        <w:t>Europe, 1850-1939</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55282 6 (hardback) 0 521 55771 2 (paperback)</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R. A. Church </w:t>
      </w:r>
      <w:r>
        <w:rPr>
          <w:i/>
          <w:iCs/>
          <w:color w:val="000000"/>
          <w:spacing w:val="0"/>
          <w:w w:val="100"/>
          <w:position w:val="0"/>
          <w:shd w:val="clear" w:color="auto" w:fill="auto"/>
          <w:lang w:val="en-US" w:eastAsia="en-US" w:bidi="en-US"/>
        </w:rPr>
        <w:t>The rise and decline of the British motor industry</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55283 4 (hardback) 0 521 55770 4 (paperback)</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P. Horn </w:t>
      </w:r>
      <w:r>
        <w:rPr>
          <w:i/>
          <w:iCs/>
          <w:color w:val="000000"/>
          <w:spacing w:val="0"/>
          <w:w w:val="100"/>
          <w:position w:val="0"/>
          <w:shd w:val="clear" w:color="auto" w:fill="auto"/>
          <w:lang w:val="en-US" w:eastAsia="en-US" w:bidi="en-US"/>
        </w:rPr>
        <w:t>Children’s work and welfare, 1780-1880</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55284 2 (hardback) 0 521 55769 0 (paperback)</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R. Perren </w:t>
      </w:r>
      <w:r>
        <w:rPr>
          <w:i/>
          <w:iCs/>
          <w:color w:val="000000"/>
          <w:spacing w:val="0"/>
          <w:w w:val="100"/>
          <w:position w:val="0"/>
          <w:shd w:val="clear" w:color="auto" w:fill="auto"/>
          <w:lang w:val="en-US" w:eastAsia="en-US" w:bidi="en-US"/>
        </w:rPr>
        <w:t>Agriculture in depression, 1870-1940</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55285 0 (hardback) 0 521 55768 2 (paperback)</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40" w:line="266" w:lineRule="auto"/>
        <w:ind w:left="460" w:right="0" w:hanging="460"/>
        <w:jc w:val="left"/>
      </w:pPr>
      <w:r>
        <w:rPr>
          <w:color w:val="000000"/>
          <w:spacing w:val="0"/>
          <w:w w:val="100"/>
          <w:position w:val="0"/>
          <w:shd w:val="clear" w:color="auto" w:fill="auto"/>
          <w:lang w:val="en-US" w:eastAsia="en-US" w:bidi="en-US"/>
        </w:rPr>
        <w:t xml:space="preserve">R. J. Overy </w:t>
      </w:r>
      <w:r>
        <w:rPr>
          <w:i/>
          <w:iCs/>
          <w:color w:val="000000"/>
          <w:spacing w:val="0"/>
          <w:w w:val="100"/>
          <w:position w:val="0"/>
          <w:shd w:val="clear" w:color="auto" w:fill="auto"/>
          <w:lang w:val="en-US" w:eastAsia="en-US" w:bidi="en-US"/>
        </w:rPr>
        <w:t xml:space="preserve">The Nazi economic recovery 1932-1938: second edition </w:t>
      </w:r>
      <w:r>
        <w:rPr>
          <w:color w:val="000000"/>
          <w:spacing w:val="0"/>
          <w:w w:val="100"/>
          <w:position w:val="0"/>
          <w:shd w:val="clear" w:color="auto" w:fill="auto"/>
          <w:lang w:val="en-US" w:eastAsia="en-US" w:bidi="en-US"/>
        </w:rPr>
        <w:t>ISBN 0 521 55286 9 (hardback) 0 521 55767 4 (paperback)</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40" w:line="271" w:lineRule="auto"/>
        <w:ind w:left="460" w:right="0" w:hanging="460"/>
        <w:jc w:val="left"/>
      </w:pPr>
      <w:r>
        <w:rPr>
          <w:color w:val="000000"/>
          <w:spacing w:val="0"/>
          <w:w w:val="100"/>
          <w:position w:val="0"/>
          <w:shd w:val="clear" w:color="auto" w:fill="auto"/>
          <w:lang w:val="en-US" w:eastAsia="en-US" w:bidi="en-US"/>
        </w:rPr>
        <w:t xml:space="preserve">S. Cherry </w:t>
      </w:r>
      <w:r>
        <w:rPr>
          <w:i/>
          <w:iCs/>
          <w:color w:val="000000"/>
          <w:spacing w:val="0"/>
          <w:w w:val="100"/>
          <w:position w:val="0"/>
          <w:shd w:val="clear" w:color="auto" w:fill="auto"/>
          <w:lang w:val="en-US" w:eastAsia="en-US" w:bidi="en-US"/>
        </w:rPr>
        <w:t xml:space="preserve">Medical ser vices and the hospitals in Britain, 1860-1939 </w:t>
      </w:r>
      <w:r>
        <w:rPr>
          <w:color w:val="000000"/>
          <w:spacing w:val="0"/>
          <w:w w:val="100"/>
          <w:position w:val="0"/>
          <w:shd w:val="clear" w:color="auto" w:fill="auto"/>
          <w:lang w:val="en-US" w:eastAsia="en-US" w:bidi="en-US"/>
        </w:rPr>
        <w:t>ISBN 0 521 57126 X (hardback) 0 521 57784 5 (paperback)</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460" w:right="0" w:hanging="460"/>
        <w:jc w:val="left"/>
      </w:pPr>
      <w:r>
        <w:rPr>
          <w:color w:val="000000"/>
          <w:spacing w:val="0"/>
          <w:w w:val="100"/>
          <w:position w:val="0"/>
          <w:shd w:val="clear" w:color="auto" w:fill="auto"/>
          <w:lang w:val="en-US" w:eastAsia="en-US" w:bidi="en-US"/>
        </w:rPr>
        <w:t xml:space="preserve">D. Edgerton </w:t>
      </w:r>
      <w:r>
        <w:rPr>
          <w:i/>
          <w:iCs/>
          <w:color w:val="000000"/>
          <w:spacing w:val="0"/>
          <w:w w:val="100"/>
          <w:position w:val="0"/>
          <w:shd w:val="clear" w:color="auto" w:fill="auto"/>
          <w:lang w:val="en-US" w:eastAsia="en-US" w:bidi="en-US"/>
        </w:rPr>
        <w:t>Science, technology and the British industrial ‘decline’, 1870-1970</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57127 8 (hardback) 0 521 57778 0 (paperback)</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C. A. Whatley </w:t>
      </w:r>
      <w:r>
        <w:rPr>
          <w:i/>
          <w:iCs/>
          <w:color w:val="000000"/>
          <w:spacing w:val="0"/>
          <w:w w:val="100"/>
          <w:position w:val="0"/>
          <w:shd w:val="clear" w:color="auto" w:fill="auto"/>
          <w:lang w:val="en-US" w:eastAsia="en-US" w:bidi="en-US"/>
        </w:rPr>
        <w:t>The Industrial Revolution in Scotland</w:t>
      </w:r>
    </w:p>
    <w:p>
      <w:pPr>
        <w:pStyle w:val="Style13"/>
        <w:keepNext w:val="0"/>
        <w:keepLines w:val="0"/>
        <w:framePr w:w="5765" w:h="9312" w:hRule="exact" w:wrap="none" w:vAnchor="page" w:hAnchor="page" w:x="706" w:y="782"/>
        <w:widowControl w:val="0"/>
        <w:shd w:val="clear" w:color="auto" w:fill="auto"/>
        <w:bidi w:val="0"/>
        <w:spacing w:before="0" w:after="0" w:line="271" w:lineRule="auto"/>
        <w:ind w:left="0" w:right="0" w:firstLine="460"/>
        <w:jc w:val="both"/>
      </w:pPr>
      <w:r>
        <w:rPr>
          <w:color w:val="000000"/>
          <w:spacing w:val="0"/>
          <w:w w:val="100"/>
          <w:position w:val="0"/>
          <w:shd w:val="clear" w:color="auto" w:fill="auto"/>
          <w:lang w:val="en-US" w:eastAsia="en-US" w:bidi="en-US"/>
        </w:rPr>
        <w:t>ISBN 0 521 57228 2 (hardback) 0 521 57643 1 (paperback)</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H. E. Meller </w:t>
      </w:r>
      <w:r>
        <w:rPr>
          <w:i/>
          <w:iCs/>
          <w:color w:val="000000"/>
          <w:spacing w:val="0"/>
          <w:w w:val="100"/>
          <w:position w:val="0"/>
          <w:shd w:val="clear" w:color="auto" w:fill="auto"/>
          <w:lang w:val="en-US" w:eastAsia="en-US" w:bidi="en-US"/>
        </w:rPr>
        <w:t>Towns, plans and society in modern Britain</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57227 4 (hardback) 0 521 57644 X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H. Hendrick </w:t>
      </w:r>
      <w:r>
        <w:rPr>
          <w:i/>
          <w:iCs/>
          <w:color w:val="000000"/>
          <w:spacing w:val="0"/>
          <w:w w:val="100"/>
          <w:position w:val="0"/>
          <w:shd w:val="clear" w:color="auto" w:fill="auto"/>
          <w:lang w:val="en-US" w:eastAsia="en-US" w:bidi="en-US"/>
        </w:rPr>
        <w:t>Children, childhood and English society, 1880-1990</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57253 3 (hardback) 0 521 57624 5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N. Tranter </w:t>
      </w:r>
      <w:r>
        <w:rPr>
          <w:i/>
          <w:iCs/>
          <w:color w:val="000000"/>
          <w:spacing w:val="0"/>
          <w:w w:val="100"/>
          <w:position w:val="0"/>
          <w:shd w:val="clear" w:color="auto" w:fill="auto"/>
          <w:lang w:val="en-US" w:eastAsia="en-US" w:bidi="en-US"/>
        </w:rPr>
        <w:t>Sport, economy and society in Britain, 1750-1914</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57217 7 (hardback) 0 521 57655 5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R. W. Davies </w:t>
      </w:r>
      <w:r>
        <w:rPr>
          <w:i/>
          <w:iCs/>
          <w:color w:val="000000"/>
          <w:spacing w:val="0"/>
          <w:w w:val="100"/>
          <w:position w:val="0"/>
          <w:shd w:val="clear" w:color="auto" w:fill="auto"/>
          <w:lang w:val="en-US" w:eastAsia="en-US" w:bidi="en-US"/>
        </w:rPr>
        <w:t>Soviet economic development from Lenin to Khrushchev</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62260 3 (hardback) 0 521 62742 7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H. V. Bowen </w:t>
      </w:r>
      <w:r>
        <w:rPr>
          <w:i/>
          <w:iCs/>
          <w:color w:val="000000"/>
          <w:spacing w:val="0"/>
          <w:w w:val="100"/>
          <w:position w:val="0"/>
          <w:shd w:val="clear" w:color="auto" w:fill="auto"/>
          <w:lang w:val="en-US" w:eastAsia="en-US" w:bidi="en-US"/>
        </w:rPr>
        <w:t>War and British society, 1688-1815</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57226 6 (hardback) 0 521 57645 8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M. M. Smith </w:t>
      </w:r>
      <w:r>
        <w:rPr>
          <w:i/>
          <w:iCs/>
          <w:color w:val="000000"/>
          <w:spacing w:val="0"/>
          <w:w w:val="100"/>
          <w:position w:val="0"/>
          <w:shd w:val="clear" w:color="auto" w:fill="auto"/>
          <w:lang w:val="en-US" w:eastAsia="en-US" w:bidi="en-US"/>
        </w:rPr>
        <w:t>Debating slavery: the antebellum American south</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57158 8 (hardback) 0 521 57696 2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 w:pos="437"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M. Sanderson </w:t>
      </w:r>
      <w:r>
        <w:rPr>
          <w:i/>
          <w:iCs/>
          <w:color w:val="000000"/>
          <w:spacing w:val="0"/>
          <w:w w:val="100"/>
          <w:position w:val="0"/>
          <w:shd w:val="clear" w:color="auto" w:fill="auto"/>
          <w:lang w:val="en-US" w:eastAsia="en-US" w:bidi="en-US"/>
        </w:rPr>
        <w:t>Education and economic decline in Britain,</w:t>
      </w:r>
    </w:p>
    <w:p>
      <w:pPr>
        <w:pStyle w:val="Style13"/>
        <w:keepNext w:val="0"/>
        <w:keepLines w:val="0"/>
        <w:framePr w:w="5808" w:h="9326" w:hRule="exact" w:wrap="none" w:vAnchor="page" w:hAnchor="page" w:x="684" w:y="1058"/>
        <w:widowControl w:val="0"/>
        <w:shd w:val="clear" w:color="auto" w:fill="auto"/>
        <w:bidi w:val="0"/>
        <w:spacing w:before="0" w:after="0" w:line="271" w:lineRule="auto"/>
        <w:ind w:left="0" w:right="0" w:firstLine="460"/>
        <w:jc w:val="left"/>
      </w:pPr>
      <w:r>
        <w:rPr>
          <w:i/>
          <w:iCs/>
          <w:color w:val="000000"/>
          <w:spacing w:val="0"/>
          <w:w w:val="100"/>
          <w:position w:val="0"/>
          <w:shd w:val="clear" w:color="auto" w:fill="auto"/>
          <w:lang w:val="en-US" w:eastAsia="en-US" w:bidi="en-US"/>
        </w:rPr>
        <w:t>1870 to the 1990s</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58170 2 (hardback) 0 521 58842 1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V. Berridge </w:t>
      </w:r>
      <w:r>
        <w:rPr>
          <w:i/>
          <w:iCs/>
          <w:color w:val="000000"/>
          <w:spacing w:val="0"/>
          <w:w w:val="100"/>
          <w:position w:val="0"/>
          <w:shd w:val="clear" w:color="auto" w:fill="auto"/>
          <w:lang w:val="en-US" w:eastAsia="en-US" w:bidi="en-US"/>
        </w:rPr>
        <w:t>Health policy, health and society, 1939 to the 1990s</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57230 4 (hardback) 0 521 57641 5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M. E. Mate </w:t>
      </w:r>
      <w:r>
        <w:rPr>
          <w:i/>
          <w:iCs/>
          <w:color w:val="000000"/>
          <w:spacing w:val="0"/>
          <w:w w:val="100"/>
          <w:position w:val="0"/>
          <w:shd w:val="clear" w:color="auto" w:fill="auto"/>
          <w:lang w:val="en-US" w:eastAsia="en-US" w:bidi="en-US"/>
        </w:rPr>
        <w:t>Women in medieval English society</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58322 5 (hardback) 0 521 58733 6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P. J. Richardson </w:t>
      </w:r>
      <w:r>
        <w:rPr>
          <w:i/>
          <w:iCs/>
          <w:color w:val="000000"/>
          <w:spacing w:val="0"/>
          <w:w w:val="100"/>
          <w:position w:val="0"/>
          <w:shd w:val="clear" w:color="auto" w:fill="auto"/>
          <w:lang w:val="en-US" w:eastAsia="en-US" w:bidi="en-US"/>
        </w:rPr>
        <w:t>Economic change in China c. 1800-1950</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58396 9 (hardback) 0 521 63571 3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J. E. Archer </w:t>
      </w:r>
      <w:r>
        <w:rPr>
          <w:i/>
          <w:iCs/>
          <w:color w:val="000000"/>
          <w:spacing w:val="0"/>
          <w:w w:val="100"/>
          <w:position w:val="0"/>
          <w:shd w:val="clear" w:color="auto" w:fill="auto"/>
          <w:lang w:val="en-US" w:eastAsia="en-US" w:bidi="en-US"/>
        </w:rPr>
        <w:t>Social unrest and popular protest in England, 1780-1840</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57216 9 (hardback) 0 521 57656 3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K. Morgan </w:t>
      </w:r>
      <w:r>
        <w:rPr>
          <w:i/>
          <w:iCs/>
          <w:color w:val="000000"/>
          <w:spacing w:val="0"/>
          <w:w w:val="100"/>
          <w:position w:val="0"/>
          <w:shd w:val="clear" w:color="auto" w:fill="auto"/>
          <w:lang w:val="en-US" w:eastAsia="en-US" w:bidi="en-US"/>
        </w:rPr>
        <w:t>Slavery, Atlantic trade and the British economy, 1660-1800</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58213 X (hardback) 0 521 58814 6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C. W. Chalklin </w:t>
      </w:r>
      <w:r>
        <w:rPr>
          <w:i/>
          <w:iCs/>
          <w:color w:val="000000"/>
          <w:spacing w:val="0"/>
          <w:w w:val="100"/>
          <w:position w:val="0"/>
          <w:shd w:val="clear" w:color="auto" w:fill="auto"/>
          <w:lang w:val="en-US" w:eastAsia="en-US" w:bidi="en-US"/>
        </w:rPr>
        <w:t>The rise of the English town, 1650-1850</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66141 2 (hardback) 0 521 66737 2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460" w:right="0" w:hanging="460"/>
        <w:jc w:val="left"/>
      </w:pPr>
      <w:r>
        <w:rPr>
          <w:color w:val="000000"/>
          <w:spacing w:val="0"/>
          <w:w w:val="100"/>
          <w:position w:val="0"/>
          <w:shd w:val="clear" w:color="auto" w:fill="auto"/>
          <w:lang w:val="en-US" w:eastAsia="en-US" w:bidi="en-US"/>
        </w:rPr>
        <w:t xml:space="preserve">J. Cohen and G. Federico </w:t>
      </w:r>
      <w:r>
        <w:rPr>
          <w:i/>
          <w:iCs/>
          <w:color w:val="000000"/>
          <w:spacing w:val="0"/>
          <w:w w:val="100"/>
          <w:position w:val="0"/>
          <w:shd w:val="clear" w:color="auto" w:fill="auto"/>
          <w:lang w:val="en-US" w:eastAsia="en-US" w:bidi="en-US"/>
        </w:rPr>
        <w:t>The growth of the Italian economy, 1820-1960</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66150 1 (hardback) 0 521 66692 9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T. Balderston </w:t>
      </w:r>
      <w:r>
        <w:rPr>
          <w:i/>
          <w:iCs/>
          <w:color w:val="000000"/>
          <w:spacing w:val="0"/>
          <w:w w:val="100"/>
          <w:position w:val="0"/>
          <w:shd w:val="clear" w:color="auto" w:fill="auto"/>
          <w:lang w:val="en-US" w:eastAsia="en-US" w:bidi="en-US"/>
        </w:rPr>
        <w:t>Economics and politics in the Weimar Republic</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58375 6 (hardback) 0 521 77760 7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C. Wrigley </w:t>
      </w:r>
      <w:r>
        <w:rPr>
          <w:i/>
          <w:iCs/>
          <w:color w:val="000000"/>
          <w:spacing w:val="0"/>
          <w:w w:val="100"/>
          <w:position w:val="0"/>
          <w:shd w:val="clear" w:color="auto" w:fill="auto"/>
          <w:lang w:val="en-US" w:eastAsia="en-US" w:bidi="en-US"/>
        </w:rPr>
        <w:t>British Trade Unions since 1933</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57231 2 (hardback) 0 521 57640 7 (paperback)</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A. Colli </w:t>
      </w:r>
      <w:r>
        <w:rPr>
          <w:i/>
          <w:iCs/>
          <w:color w:val="000000"/>
          <w:spacing w:val="0"/>
          <w:w w:val="100"/>
          <w:position w:val="0"/>
          <w:shd w:val="clear" w:color="auto" w:fill="auto"/>
          <w:lang w:val="en-US" w:eastAsia="en-US" w:bidi="en-US"/>
        </w:rPr>
        <w:t>The Histor y of Family Business, 1850-2000</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80028 5 (hardback) 0 521 80472 8 (paperback)</w:t>
      </w:r>
    </w:p>
    <w:p>
      <w:pPr>
        <w:pStyle w:val="Style13"/>
        <w:keepNext w:val="0"/>
        <w:keepLines w:val="0"/>
        <w:framePr w:w="5808" w:h="9326" w:hRule="exact" w:wrap="none" w:vAnchor="page" w:hAnchor="page" w:x="684" w:y="1058"/>
        <w:widowControl w:val="0"/>
        <w:numPr>
          <w:ilvl w:val="0"/>
          <w:numId w:val="29"/>
        </w:numPr>
        <w:shd w:val="clear" w:color="auto" w:fill="auto"/>
        <w:tabs>
          <w:tab w:pos="430"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D. MUhlberger </w:t>
      </w:r>
      <w:r>
        <w:rPr>
          <w:i/>
          <w:iCs/>
          <w:color w:val="000000"/>
          <w:spacing w:val="0"/>
          <w:w w:val="100"/>
          <w:position w:val="0"/>
          <w:shd w:val="clear" w:color="auto" w:fill="auto"/>
          <w:lang w:val="en-US" w:eastAsia="en-US" w:bidi="en-US"/>
        </w:rPr>
        <w:t>The Social Bases of Nazism, 1919-1933</w:t>
      </w:r>
    </w:p>
    <w:p>
      <w:pPr>
        <w:pStyle w:val="Style13"/>
        <w:keepNext w:val="0"/>
        <w:keepLines w:val="0"/>
        <w:framePr w:w="5808" w:h="9326" w:hRule="exact" w:wrap="none" w:vAnchor="page" w:hAnchor="page" w:x="684" w:y="1058"/>
        <w:widowControl w:val="0"/>
        <w:shd w:val="clear" w:color="auto" w:fill="auto"/>
        <w:bidi w:val="0"/>
        <w:spacing w:before="0" w:after="0" w:line="271" w:lineRule="auto"/>
        <w:ind w:left="0" w:right="0" w:firstLine="460"/>
        <w:jc w:val="both"/>
      </w:pPr>
      <w:r>
        <w:rPr>
          <w:color w:val="000000"/>
          <w:spacing w:val="0"/>
          <w:w w:val="100"/>
          <w:position w:val="0"/>
          <w:shd w:val="clear" w:color="auto" w:fill="auto"/>
          <w:lang w:val="en-US" w:eastAsia="en-US" w:bidi="en-US"/>
        </w:rPr>
        <w:t>ISBN 0 521 80285 7 (hardback) 0 521 00372 5 (paperback)</w:t>
      </w:r>
    </w:p>
    <w:p>
      <w:pPr>
        <w:pStyle w:val="Style35"/>
        <w:keepNext w:val="0"/>
        <w:keepLines w:val="0"/>
        <w:framePr w:w="5808" w:h="427" w:hRule="exact" w:wrap="none" w:vAnchor="page" w:hAnchor="page" w:x="684" w:y="10504"/>
        <w:widowControl w:val="0"/>
        <w:shd w:val="clear" w:color="auto" w:fill="auto"/>
        <w:bidi w:val="0"/>
        <w:spacing w:before="0" w:after="0" w:line="271" w:lineRule="auto"/>
        <w:ind w:left="0" w:right="0" w:firstLine="0"/>
        <w:jc w:val="left"/>
        <w:rPr>
          <w:sz w:val="17"/>
          <w:szCs w:val="17"/>
        </w:rPr>
      </w:pPr>
      <w:r>
        <w:rPr>
          <w:i w:val="0"/>
          <w:iCs w:val="0"/>
          <w:color w:val="000000"/>
          <w:spacing w:val="0"/>
          <w:w w:val="100"/>
          <w:position w:val="0"/>
          <w:sz w:val="17"/>
          <w:szCs w:val="17"/>
          <w:shd w:val="clear" w:color="auto" w:fill="auto"/>
          <w:lang w:val="en-US" w:eastAsia="en-US" w:bidi="en-US"/>
        </w:rPr>
        <w:t xml:space="preserve">49. J. P. Dormois </w:t>
      </w:r>
      <w:r>
        <w:rPr>
          <w:color w:val="000000"/>
          <w:spacing w:val="0"/>
          <w:w w:val="100"/>
          <w:position w:val="0"/>
          <w:sz w:val="17"/>
          <w:szCs w:val="17"/>
          <w:shd w:val="clear" w:color="auto" w:fill="auto"/>
          <w:lang w:val="en-US" w:eastAsia="en-US" w:bidi="en-US"/>
        </w:rPr>
        <w:t>The French Economy in the Twentieth Century</w:t>
      </w:r>
    </w:p>
    <w:p>
      <w:pPr>
        <w:pStyle w:val="Style35"/>
        <w:keepNext w:val="0"/>
        <w:keepLines w:val="0"/>
        <w:framePr w:w="5808" w:h="427" w:hRule="exact" w:wrap="none" w:vAnchor="page" w:hAnchor="page" w:x="684" w:y="10504"/>
        <w:widowControl w:val="0"/>
        <w:shd w:val="clear" w:color="auto" w:fill="auto"/>
        <w:bidi w:val="0"/>
        <w:spacing w:before="0" w:after="0" w:line="271" w:lineRule="auto"/>
        <w:ind w:left="0" w:right="0" w:firstLine="460"/>
        <w:jc w:val="left"/>
        <w:rPr>
          <w:sz w:val="17"/>
          <w:szCs w:val="17"/>
        </w:rPr>
      </w:pPr>
      <w:r>
        <w:rPr>
          <w:i w:val="0"/>
          <w:iCs w:val="0"/>
          <w:color w:val="000000"/>
          <w:spacing w:val="0"/>
          <w:w w:val="100"/>
          <w:position w:val="0"/>
          <w:sz w:val="17"/>
          <w:szCs w:val="17"/>
          <w:shd w:val="clear" w:color="auto" w:fill="auto"/>
          <w:lang w:val="en-US" w:eastAsia="en-US" w:bidi="en-US"/>
        </w:rPr>
        <w:t>ISBN 0 521 66092 0 (hardback) 0 521 66787 9 (paperback)</w:t>
      </w:r>
    </w:p>
    <w:p>
      <w:pPr>
        <w:widowControl w:val="0"/>
        <w:spacing w:line="1" w:lineRule="exact"/>
        <w:sectPr>
          <w:footnotePr>
            <w:pos w:val="pageBottom"/>
            <w:numFmt w:val="decimal"/>
            <w:numRestart w:val="continuous"/>
          </w:footnotePr>
          <w:pgSz w:w="7200" w:h="11376"/>
          <w:pgMar w:top="360" w:right="360" w:bottom="379" w:left="360" w:header="0" w:footer="3" w:gutter="0"/>
          <w:cols w:space="720"/>
          <w:noEndnote/>
          <w:rtlGutter w:val="0"/>
          <w:docGrid w:linePitch="360"/>
        </w:sectPr>
      </w:pPr>
    </w:p>
    <w:p>
      <w:pPr>
        <w:widowControl w:val="0"/>
        <w:spacing w:line="1" w:lineRule="exact"/>
      </w:pPr>
      <w:r/>
    </w:p>
    <w:p>
      <w:pPr>
        <w:pStyle w:val="Style7"/>
        <w:keepNext w:val="0"/>
        <w:keepLines w:val="0"/>
        <w:framePr w:w="5784" w:h="6298" w:hRule="exact" w:wrap="none" w:vAnchor="page" w:hAnchor="page" w:x="696" w:y="782"/>
        <w:widowControl w:val="0"/>
        <w:shd w:val="clear" w:color="auto" w:fill="auto"/>
        <w:bidi w:val="0"/>
        <w:spacing w:before="0" w:after="260" w:line="226" w:lineRule="auto"/>
        <w:ind w:left="0" w:right="0" w:firstLine="0"/>
        <w:jc w:val="left"/>
      </w:pPr>
      <w:r>
        <w:rPr>
          <w:i/>
          <w:iCs/>
          <w:color w:val="000000"/>
          <w:spacing w:val="0"/>
          <w:w w:val="100"/>
          <w:position w:val="0"/>
          <w:shd w:val="clear" w:color="auto" w:fill="auto"/>
          <w:lang w:val="en-US" w:eastAsia="en-US" w:bidi="en-US"/>
        </w:rPr>
        <w:t>Titles in the series available from the Macmillan Press Limited</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460" w:right="0" w:hanging="460"/>
        <w:jc w:val="left"/>
      </w:pPr>
      <w:r>
        <w:rPr>
          <w:color w:val="000000"/>
          <w:spacing w:val="0"/>
          <w:w w:val="100"/>
          <w:position w:val="0"/>
          <w:shd w:val="clear" w:color="auto" w:fill="auto"/>
          <w:lang w:val="en-US" w:eastAsia="en-US" w:bidi="en-US"/>
        </w:rPr>
        <w:t xml:space="preserve">B. W. E. Alford </w:t>
      </w:r>
      <w:r>
        <w:rPr>
          <w:i/>
          <w:iCs/>
          <w:color w:val="000000"/>
          <w:spacing w:val="0"/>
          <w:w w:val="100"/>
          <w:position w:val="0"/>
          <w:shd w:val="clear" w:color="auto" w:fill="auto"/>
          <w:lang w:val="en-US" w:eastAsia="en-US" w:bidi="en-US"/>
        </w:rPr>
        <w:t>Depression and recover y? British economic growth, 1918-1939</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0" w:right="0" w:firstLine="0"/>
        <w:jc w:val="both"/>
      </w:pPr>
      <w:r>
        <w:rPr>
          <w:color w:val="000000"/>
          <w:spacing w:val="0"/>
          <w:w w:val="100"/>
          <w:position w:val="0"/>
          <w:shd w:val="clear" w:color="auto" w:fill="auto"/>
          <w:lang w:val="en-US" w:eastAsia="en-US" w:bidi="en-US"/>
        </w:rPr>
        <w:t xml:space="preserve">M. Anderson </w:t>
      </w:r>
      <w:r>
        <w:rPr>
          <w:i/>
          <w:iCs/>
          <w:color w:val="000000"/>
          <w:spacing w:val="0"/>
          <w:w w:val="100"/>
          <w:position w:val="0"/>
          <w:shd w:val="clear" w:color="auto" w:fill="auto"/>
          <w:lang w:val="en-US" w:eastAsia="en-US" w:bidi="en-US"/>
        </w:rPr>
        <w:t>Population change in north-western Europe, 1750-1850</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71" w:lineRule="auto"/>
        <w:ind w:left="460" w:right="0" w:hanging="460"/>
        <w:jc w:val="left"/>
      </w:pPr>
      <w:r>
        <w:rPr>
          <w:color w:val="000000"/>
          <w:spacing w:val="0"/>
          <w:w w:val="100"/>
          <w:position w:val="0"/>
          <w:shd w:val="clear" w:color="auto" w:fill="auto"/>
          <w:lang w:val="en-US" w:eastAsia="en-US" w:bidi="en-US"/>
        </w:rPr>
        <w:t xml:space="preserve">S. D. Chapman </w:t>
      </w:r>
      <w:r>
        <w:rPr>
          <w:i/>
          <w:iCs/>
          <w:color w:val="000000"/>
          <w:spacing w:val="0"/>
          <w:w w:val="100"/>
          <w:position w:val="0"/>
          <w:shd w:val="clear" w:color="auto" w:fill="auto"/>
          <w:lang w:val="en-US" w:eastAsia="en-US" w:bidi="en-US"/>
        </w:rPr>
        <w:t>The cotton industr y in the industrial revolution: second edition</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0" w:right="0" w:firstLine="0"/>
        <w:jc w:val="both"/>
      </w:pPr>
      <w:r>
        <w:rPr>
          <w:color w:val="000000"/>
          <w:spacing w:val="0"/>
          <w:w w:val="100"/>
          <w:position w:val="0"/>
          <w:shd w:val="clear" w:color="auto" w:fill="auto"/>
          <w:lang w:val="en-US" w:eastAsia="en-US" w:bidi="en-US"/>
        </w:rPr>
        <w:t xml:space="preserve">M. E. Falkus </w:t>
      </w:r>
      <w:r>
        <w:rPr>
          <w:i/>
          <w:iCs/>
          <w:color w:val="000000"/>
          <w:spacing w:val="0"/>
          <w:w w:val="100"/>
          <w:position w:val="0"/>
          <w:shd w:val="clear" w:color="auto" w:fill="auto"/>
          <w:lang w:val="en-US" w:eastAsia="en-US" w:bidi="en-US"/>
        </w:rPr>
        <w:t>The industrialisation of Russia, 1700-1914</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J. R. Harris </w:t>
      </w:r>
      <w:r>
        <w:rPr>
          <w:i/>
          <w:iCs/>
          <w:color w:val="000000"/>
          <w:spacing w:val="0"/>
          <w:w w:val="100"/>
          <w:position w:val="0"/>
          <w:shd w:val="clear" w:color="auto" w:fill="auto"/>
          <w:lang w:val="en-US" w:eastAsia="en-US" w:bidi="en-US"/>
        </w:rPr>
        <w:t>The British iron industry, 1700-1850</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J. Hatcher </w:t>
      </w:r>
      <w:r>
        <w:rPr>
          <w:i/>
          <w:iCs/>
          <w:color w:val="000000"/>
          <w:spacing w:val="0"/>
          <w:w w:val="100"/>
          <w:position w:val="0"/>
          <w:shd w:val="clear" w:color="auto" w:fill="auto"/>
          <w:lang w:val="en-US" w:eastAsia="en-US" w:bidi="en-US"/>
        </w:rPr>
        <w:t>Plague, population and the English economy, 1348-1530</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J. R. Hay </w:t>
      </w:r>
      <w:r>
        <w:rPr>
          <w:i/>
          <w:iCs/>
          <w:color w:val="000000"/>
          <w:spacing w:val="0"/>
          <w:w w:val="100"/>
          <w:position w:val="0"/>
          <w:shd w:val="clear" w:color="auto" w:fill="auto"/>
          <w:lang w:val="en-US" w:eastAsia="en-US" w:bidi="en-US"/>
        </w:rPr>
        <w:t>The origins of the Liberal welfare reforms, 1906-1914</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460" w:right="0" w:hanging="460"/>
        <w:jc w:val="left"/>
      </w:pPr>
      <w:r>
        <w:rPr>
          <w:color w:val="000000"/>
          <w:spacing w:val="0"/>
          <w:w w:val="100"/>
          <w:position w:val="0"/>
          <w:shd w:val="clear" w:color="auto" w:fill="auto"/>
          <w:lang w:val="en-US" w:eastAsia="en-US" w:bidi="en-US"/>
        </w:rPr>
        <w:t xml:space="preserve">H. McLeod </w:t>
      </w:r>
      <w:r>
        <w:rPr>
          <w:i/>
          <w:iCs/>
          <w:color w:val="000000"/>
          <w:spacing w:val="0"/>
          <w:w w:val="100"/>
          <w:position w:val="0"/>
          <w:shd w:val="clear" w:color="auto" w:fill="auto"/>
          <w:lang w:val="en-US" w:eastAsia="en-US" w:bidi="en-US"/>
        </w:rPr>
        <w:t>Religion and the working classes in nineteenth-century Britain</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J. D. Marshall </w:t>
      </w:r>
      <w:r>
        <w:rPr>
          <w:i/>
          <w:iCs/>
          <w:color w:val="000000"/>
          <w:spacing w:val="0"/>
          <w:w w:val="100"/>
          <w:position w:val="0"/>
          <w:shd w:val="clear" w:color="auto" w:fill="auto"/>
          <w:lang w:val="en-US" w:eastAsia="en-US" w:bidi="en-US"/>
        </w:rPr>
        <w:t>The Old Poor Law 1795-1834: second edition</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40" w:line="266" w:lineRule="auto"/>
        <w:ind w:left="460" w:right="0" w:hanging="460"/>
        <w:jc w:val="left"/>
      </w:pPr>
      <w:r>
        <w:rPr>
          <w:color w:val="000000"/>
          <w:spacing w:val="0"/>
          <w:w w:val="100"/>
          <w:position w:val="0"/>
          <w:shd w:val="clear" w:color="auto" w:fill="auto"/>
          <w:lang w:val="en-US" w:eastAsia="en-US" w:bidi="en-US"/>
        </w:rPr>
        <w:t xml:space="preserve">R. J. Morris </w:t>
      </w:r>
      <w:r>
        <w:rPr>
          <w:i/>
          <w:iCs/>
          <w:color w:val="000000"/>
          <w:spacing w:val="0"/>
          <w:w w:val="100"/>
          <w:position w:val="0"/>
          <w:shd w:val="clear" w:color="auto" w:fill="auto"/>
          <w:lang w:val="en-US" w:eastAsia="en-US" w:bidi="en-US"/>
        </w:rPr>
        <w:t>Class and class consciousness in the industrial revolution, 1750-1850</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P. K. O’Brien </w:t>
      </w:r>
      <w:r>
        <w:rPr>
          <w:i/>
          <w:iCs/>
          <w:color w:val="000000"/>
          <w:spacing w:val="0"/>
          <w:w w:val="100"/>
          <w:position w:val="0"/>
          <w:shd w:val="clear" w:color="auto" w:fill="auto"/>
          <w:lang w:val="en-US" w:eastAsia="en-US" w:bidi="en-US"/>
        </w:rPr>
        <w:t>The economic effects of the American civil war</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S. B. Paul </w:t>
      </w:r>
      <w:r>
        <w:rPr>
          <w:i/>
          <w:iCs/>
          <w:color w:val="000000"/>
          <w:spacing w:val="0"/>
          <w:w w:val="100"/>
          <w:position w:val="0"/>
          <w:shd w:val="clear" w:color="auto" w:fill="auto"/>
          <w:lang w:val="en-US" w:eastAsia="en-US" w:bidi="en-US"/>
        </w:rPr>
        <w:t>The myth of the Great Depression, 1873-1896: second edition</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P. L. Payne </w:t>
      </w:r>
      <w:r>
        <w:rPr>
          <w:i/>
          <w:iCs/>
          <w:color w:val="000000"/>
          <w:spacing w:val="0"/>
          <w:w w:val="100"/>
          <w:position w:val="0"/>
          <w:shd w:val="clear" w:color="auto" w:fill="auto"/>
          <w:lang w:val="en-US" w:eastAsia="en-US" w:bidi="en-US"/>
        </w:rPr>
        <w:t>British entrepreneurship in the nineteenth century</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G. C. Peden </w:t>
      </w:r>
      <w:r>
        <w:rPr>
          <w:i/>
          <w:iCs/>
          <w:color w:val="000000"/>
          <w:spacing w:val="0"/>
          <w:w w:val="100"/>
          <w:position w:val="0"/>
          <w:shd w:val="clear" w:color="auto" w:fill="auto"/>
          <w:lang w:val="en-US" w:eastAsia="en-US" w:bidi="en-US"/>
        </w:rPr>
        <w:t>Keynes, the treasury and British economic policy</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M. E. Rose </w:t>
      </w:r>
      <w:r>
        <w:rPr>
          <w:i/>
          <w:iCs/>
          <w:color w:val="000000"/>
          <w:spacing w:val="0"/>
          <w:w w:val="100"/>
          <w:position w:val="0"/>
          <w:shd w:val="clear" w:color="auto" w:fill="auto"/>
          <w:lang w:val="en-US" w:eastAsia="en-US" w:bidi="en-US"/>
        </w:rPr>
        <w:t>The relief of poverty, 1834-1914</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40" w:line="271" w:lineRule="auto"/>
        <w:ind w:left="460" w:right="0" w:hanging="460"/>
        <w:jc w:val="left"/>
      </w:pPr>
      <w:r>
        <w:rPr>
          <w:color w:val="000000"/>
          <w:spacing w:val="0"/>
          <w:w w:val="100"/>
          <w:position w:val="0"/>
          <w:shd w:val="clear" w:color="auto" w:fill="auto"/>
          <w:lang w:val="en-US" w:eastAsia="en-US" w:bidi="en-US"/>
        </w:rPr>
        <w:t xml:space="preserve">J. Thirsk </w:t>
      </w:r>
      <w:r>
        <w:rPr>
          <w:i/>
          <w:iCs/>
          <w:color w:val="000000"/>
          <w:spacing w:val="0"/>
          <w:w w:val="100"/>
          <w:position w:val="0"/>
          <w:shd w:val="clear" w:color="auto" w:fill="auto"/>
          <w:lang w:val="en-US" w:eastAsia="en-US" w:bidi="en-US"/>
        </w:rPr>
        <w:t>England’s agricultural regions and agrarian history, 1500-1750</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0" w:line="266" w:lineRule="auto"/>
        <w:ind w:left="0" w:right="0" w:firstLine="0"/>
        <w:jc w:val="left"/>
      </w:pPr>
      <w:r>
        <w:rPr>
          <w:color w:val="000000"/>
          <w:spacing w:val="0"/>
          <w:w w:val="100"/>
          <w:position w:val="0"/>
          <w:shd w:val="clear" w:color="auto" w:fill="auto"/>
          <w:lang w:val="en-US" w:eastAsia="en-US" w:bidi="en-US"/>
        </w:rPr>
        <w:t xml:space="preserve">J. R. Ward </w:t>
      </w:r>
      <w:r>
        <w:rPr>
          <w:i/>
          <w:iCs/>
          <w:color w:val="000000"/>
          <w:spacing w:val="0"/>
          <w:w w:val="100"/>
          <w:position w:val="0"/>
          <w:shd w:val="clear" w:color="auto" w:fill="auto"/>
          <w:lang w:val="en-US" w:eastAsia="en-US" w:bidi="en-US"/>
        </w:rPr>
        <w:t>Poverty and progress in the Caribbean, 1800-1960</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13"/>
        <w:keepNext w:val="0"/>
        <w:keepLines w:val="0"/>
        <w:framePr w:wrap="none" w:vAnchor="page" w:hAnchor="page" w:x="524" w:y="846"/>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Economic History Society</w:t>
      </w:r>
    </w:p>
    <w:p>
      <w:pPr>
        <w:pStyle w:val="Style7"/>
        <w:keepNext w:val="0"/>
        <w:keepLines w:val="0"/>
        <w:framePr w:w="5789" w:h="3120" w:hRule="exact" w:wrap="none" w:vAnchor="page" w:hAnchor="page" w:x="524" w:y="3582"/>
        <w:widowControl w:val="0"/>
        <w:shd w:val="clear" w:color="auto" w:fill="auto"/>
        <w:bidi w:val="0"/>
        <w:spacing w:before="0" w:after="120" w:line="262" w:lineRule="auto"/>
        <w:ind w:left="0" w:right="0" w:firstLine="0"/>
        <w:jc w:val="both"/>
      </w:pPr>
      <w:r>
        <w:rPr>
          <w:color w:val="000000"/>
          <w:spacing w:val="0"/>
          <w:w w:val="100"/>
          <w:position w:val="0"/>
          <w:shd w:val="clear" w:color="auto" w:fill="auto"/>
          <w:lang w:val="en-US" w:eastAsia="en-US" w:bidi="en-US"/>
        </w:rPr>
        <w:t>The Economic History Society, which numbers around 3000 mem</w:t>
        <w:softHyphen/>
        <w:t xml:space="preserve">bers, publishes the </w:t>
      </w:r>
      <w:r>
        <w:rPr>
          <w:i/>
          <w:iCs/>
          <w:color w:val="000000"/>
          <w:spacing w:val="0"/>
          <w:w w:val="100"/>
          <w:position w:val="0"/>
          <w:shd w:val="clear" w:color="auto" w:fill="auto"/>
          <w:lang w:val="en-US" w:eastAsia="en-US" w:bidi="en-US"/>
        </w:rPr>
        <w:t>Economic History Review</w:t>
      </w:r>
      <w:r>
        <w:rPr>
          <w:color w:val="000000"/>
          <w:spacing w:val="0"/>
          <w:w w:val="100"/>
          <w:position w:val="0"/>
          <w:shd w:val="clear" w:color="auto" w:fill="auto"/>
          <w:lang w:val="en-US" w:eastAsia="en-US" w:bidi="en-US"/>
        </w:rPr>
        <w:t xml:space="preserve"> four times a year (free to members) and holds an annual conference.</w:t>
      </w:r>
    </w:p>
    <w:p>
      <w:pPr>
        <w:pStyle w:val="Style7"/>
        <w:keepNext w:val="0"/>
        <w:keepLines w:val="0"/>
        <w:framePr w:w="5789" w:h="3120" w:hRule="exact" w:wrap="none" w:vAnchor="page" w:hAnchor="page" w:x="524" w:y="3582"/>
        <w:widowControl w:val="0"/>
        <w:shd w:val="clear" w:color="auto" w:fill="auto"/>
        <w:bidi w:val="0"/>
        <w:spacing w:before="0" w:after="120" w:line="262" w:lineRule="auto"/>
        <w:ind w:left="0" w:right="0" w:firstLine="0"/>
        <w:jc w:val="both"/>
      </w:pPr>
      <w:r>
        <w:rPr>
          <w:color w:val="000000"/>
          <w:spacing w:val="0"/>
          <w:w w:val="100"/>
          <w:position w:val="0"/>
          <w:shd w:val="clear" w:color="auto" w:fill="auto"/>
          <w:lang w:val="en-US" w:eastAsia="en-US" w:bidi="en-US"/>
        </w:rPr>
        <w:t>Enquiries about membership should be addressed to</w:t>
      </w:r>
    </w:p>
    <w:p>
      <w:pPr>
        <w:pStyle w:val="Style7"/>
        <w:keepNext w:val="0"/>
        <w:keepLines w:val="0"/>
        <w:framePr w:w="5789" w:h="3120" w:hRule="exact" w:wrap="none" w:vAnchor="page" w:hAnchor="page" w:x="524" w:y="3582"/>
        <w:widowControl w:val="0"/>
        <w:shd w:val="clear" w:color="auto" w:fill="auto"/>
        <w:bidi w:val="0"/>
        <w:spacing w:before="0" w:after="0" w:line="262" w:lineRule="auto"/>
        <w:ind w:left="0" w:right="0" w:firstLine="160"/>
        <w:jc w:val="both"/>
      </w:pPr>
      <w:r>
        <w:rPr>
          <w:color w:val="000000"/>
          <w:spacing w:val="0"/>
          <w:w w:val="100"/>
          <w:position w:val="0"/>
          <w:shd w:val="clear" w:color="auto" w:fill="auto"/>
          <w:lang w:val="en-US" w:eastAsia="en-US" w:bidi="en-US"/>
        </w:rPr>
        <w:t>The Assistant Secretary</w:t>
      </w:r>
    </w:p>
    <w:p>
      <w:pPr>
        <w:pStyle w:val="Style7"/>
        <w:keepNext w:val="0"/>
        <w:keepLines w:val="0"/>
        <w:framePr w:w="5789" w:h="3120" w:hRule="exact" w:wrap="none" w:vAnchor="page" w:hAnchor="page" w:x="524" w:y="3582"/>
        <w:widowControl w:val="0"/>
        <w:shd w:val="clear" w:color="auto" w:fill="auto"/>
        <w:bidi w:val="0"/>
        <w:spacing w:before="0" w:after="0" w:line="262" w:lineRule="auto"/>
        <w:ind w:left="0" w:right="0" w:firstLine="160"/>
        <w:jc w:val="both"/>
      </w:pPr>
      <w:r>
        <w:rPr>
          <w:color w:val="000000"/>
          <w:spacing w:val="0"/>
          <w:w w:val="100"/>
          <w:position w:val="0"/>
          <w:shd w:val="clear" w:color="auto" w:fill="auto"/>
          <w:lang w:val="en-US" w:eastAsia="en-US" w:bidi="en-US"/>
        </w:rPr>
        <w:t>Economic History Society</w:t>
      </w:r>
    </w:p>
    <w:p>
      <w:pPr>
        <w:pStyle w:val="Style7"/>
        <w:keepNext w:val="0"/>
        <w:keepLines w:val="0"/>
        <w:framePr w:w="5789" w:h="3120" w:hRule="exact" w:wrap="none" w:vAnchor="page" w:hAnchor="page" w:x="524" w:y="3582"/>
        <w:widowControl w:val="0"/>
        <w:shd w:val="clear" w:color="auto" w:fill="auto"/>
        <w:bidi w:val="0"/>
        <w:spacing w:before="0" w:after="0" w:line="262" w:lineRule="auto"/>
        <w:ind w:left="0" w:right="0" w:firstLine="160"/>
        <w:jc w:val="both"/>
      </w:pPr>
      <w:r>
        <w:rPr>
          <w:color w:val="000000"/>
          <w:spacing w:val="0"/>
          <w:w w:val="100"/>
          <w:position w:val="0"/>
          <w:shd w:val="clear" w:color="auto" w:fill="auto"/>
          <w:lang w:val="en-US" w:eastAsia="en-US" w:bidi="en-US"/>
        </w:rPr>
        <w:t>PO Box 70</w:t>
      </w:r>
    </w:p>
    <w:p>
      <w:pPr>
        <w:pStyle w:val="Style7"/>
        <w:keepNext w:val="0"/>
        <w:keepLines w:val="0"/>
        <w:framePr w:w="5789" w:h="3120" w:hRule="exact" w:wrap="none" w:vAnchor="page" w:hAnchor="page" w:x="524" w:y="3582"/>
        <w:widowControl w:val="0"/>
        <w:shd w:val="clear" w:color="auto" w:fill="auto"/>
        <w:bidi w:val="0"/>
        <w:spacing w:before="0" w:after="0" w:line="262" w:lineRule="auto"/>
        <w:ind w:left="0" w:right="0" w:firstLine="160"/>
        <w:jc w:val="both"/>
      </w:pPr>
      <w:r>
        <w:rPr>
          <w:color w:val="000000"/>
          <w:spacing w:val="0"/>
          <w:w w:val="100"/>
          <w:position w:val="0"/>
          <w:shd w:val="clear" w:color="auto" w:fill="auto"/>
          <w:lang w:val="en-US" w:eastAsia="en-US" w:bidi="en-US"/>
        </w:rPr>
        <w:t>Kingswood</w:t>
      </w:r>
    </w:p>
    <w:p>
      <w:pPr>
        <w:pStyle w:val="Style7"/>
        <w:keepNext w:val="0"/>
        <w:keepLines w:val="0"/>
        <w:framePr w:w="5789" w:h="3120" w:hRule="exact" w:wrap="none" w:vAnchor="page" w:hAnchor="page" w:x="524" w:y="3582"/>
        <w:widowControl w:val="0"/>
        <w:shd w:val="clear" w:color="auto" w:fill="auto"/>
        <w:bidi w:val="0"/>
        <w:spacing w:before="0" w:after="0" w:line="262" w:lineRule="auto"/>
        <w:ind w:left="0" w:right="0" w:firstLine="160"/>
        <w:jc w:val="both"/>
      </w:pPr>
      <w:r>
        <w:rPr>
          <w:color w:val="000000"/>
          <w:spacing w:val="0"/>
          <w:w w:val="100"/>
          <w:position w:val="0"/>
          <w:shd w:val="clear" w:color="auto" w:fill="auto"/>
          <w:lang w:val="en-US" w:eastAsia="en-US" w:bidi="en-US"/>
        </w:rPr>
        <w:t>Bristol</w:t>
      </w:r>
    </w:p>
    <w:p>
      <w:pPr>
        <w:pStyle w:val="Style7"/>
        <w:keepNext w:val="0"/>
        <w:keepLines w:val="0"/>
        <w:framePr w:w="5789" w:h="3120" w:hRule="exact" w:wrap="none" w:vAnchor="page" w:hAnchor="page" w:x="524" w:y="3582"/>
        <w:widowControl w:val="0"/>
        <w:shd w:val="clear" w:color="auto" w:fill="auto"/>
        <w:bidi w:val="0"/>
        <w:spacing w:before="0" w:after="120" w:line="262" w:lineRule="auto"/>
        <w:ind w:left="0" w:right="0" w:firstLine="160"/>
        <w:jc w:val="both"/>
      </w:pPr>
      <w:r>
        <w:rPr>
          <w:color w:val="000000"/>
          <w:spacing w:val="0"/>
          <w:w w:val="100"/>
          <w:position w:val="0"/>
          <w:shd w:val="clear" w:color="auto" w:fill="auto"/>
          <w:lang w:val="en-US" w:eastAsia="en-US" w:bidi="en-US"/>
        </w:rPr>
        <w:t>BS15 5TB</w:t>
      </w:r>
    </w:p>
    <w:p>
      <w:pPr>
        <w:pStyle w:val="Style7"/>
        <w:keepNext w:val="0"/>
        <w:keepLines w:val="0"/>
        <w:framePr w:w="5789" w:h="3120" w:hRule="exact" w:wrap="none" w:vAnchor="page" w:hAnchor="page" w:x="524" w:y="3582"/>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Full-time students may join at special rates.</w:t>
      </w:r>
    </w:p>
    <w:p>
      <w:pPr>
        <w:widowControl w:val="0"/>
        <w:spacing w:line="1" w:lineRule="exact"/>
      </w:pPr>
    </w:p>
    <w:sectPr>
      <w:footnotePr>
        <w:pos w:val="pageBottom"/>
        <w:numFmt w:val="decimal"/>
        <w:numRestart w:val="continuous"/>
      </w:footnotePr>
      <w:pgSz w:w="7200" w:h="11376"/>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8"/>
      <w:numFmt w:val="decimal"/>
      <w:lvlText w:val="%1"/>
    </w:lvl>
    <w:lvl w:ilvl="1">
      <w:start w:val="4"/>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Chapter %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vertAlign w:val="superscript"/>
        <w:lang w:val="en-US" w:eastAsia="en-US" w:bidi="en-US"/>
      </w:rPr>
    </w:lvl>
  </w:abstractNum>
  <w:abstractNum w:abstractNumId="1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fr-FR" w:eastAsia="fr-FR" w:bidi="fr-FR"/>
      </w:rPr>
    </w:lvl>
    <w:lvl w:ilvl="1">
      <w:start w:val="1"/>
      <w:numFmt w:val="decimal"/>
      <w:lvlText w:val="%1.%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6"/>
      <w:numFmt w:val="decimal"/>
      <w:lvlText w:val="Chapter %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vertAlign w:val="superscript"/>
        <w:lang w:val="en-US" w:eastAsia="en-US" w:bidi="en-US"/>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customStyle="1" w:styleId="CharStyle3">
    <w:name w:val="Другое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Основной текст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Основной текст (2)_"/>
    <w:basedOn w:val="DefaultParagraphFont"/>
    <w:link w:val="Style13"/>
    <w:rPr>
      <w:rFonts w:ascii="Times New Roman" w:eastAsia="Times New Roman" w:hAnsi="Times New Roman" w:cs="Times New Roman"/>
      <w:b w:val="0"/>
      <w:bCs w:val="0"/>
      <w:i w:val="0"/>
      <w:iCs w:val="0"/>
      <w:smallCaps w:val="0"/>
      <w:strike w:val="0"/>
      <w:sz w:val="17"/>
      <w:szCs w:val="17"/>
      <w:u w:val="none"/>
    </w:rPr>
  </w:style>
  <w:style w:type="character" w:customStyle="1" w:styleId="CharStyle21">
    <w:name w:val="Основной текст (3)_"/>
    <w:basedOn w:val="DefaultParagraphFont"/>
    <w:link w:val="Style20"/>
    <w:rPr>
      <w:rFonts w:ascii="Times New Roman" w:eastAsia="Times New Roman" w:hAnsi="Times New Roman" w:cs="Times New Roman"/>
      <w:b w:val="0"/>
      <w:bCs w:val="0"/>
      <w:i w:val="0"/>
      <w:iCs w:val="0"/>
      <w:smallCaps w:val="0"/>
      <w:strike w:val="0"/>
      <w:sz w:val="14"/>
      <w:szCs w:val="14"/>
      <w:u w:val="none"/>
    </w:rPr>
  </w:style>
  <w:style w:type="character" w:customStyle="1" w:styleId="CharStyle24">
    <w:name w:val="Колонтитул (2)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Заголовок №1_"/>
    <w:basedOn w:val="DefaultParagraphFont"/>
    <w:link w:val="Style26"/>
    <w:rPr>
      <w:rFonts w:ascii="Times New Roman" w:eastAsia="Times New Roman" w:hAnsi="Times New Roman" w:cs="Times New Roman"/>
      <w:b/>
      <w:bCs/>
      <w:i w:val="0"/>
      <w:iCs w:val="0"/>
      <w:smallCaps w:val="0"/>
      <w:strike w:val="0"/>
      <w:sz w:val="26"/>
      <w:szCs w:val="26"/>
      <w:u w:val="none"/>
    </w:rPr>
  </w:style>
  <w:style w:type="character" w:customStyle="1" w:styleId="CharStyle32">
    <w:name w:val="Оглавление_"/>
    <w:basedOn w:val="DefaultParagraphFont"/>
    <w:link w:val="Style31"/>
    <w:rPr>
      <w:rFonts w:ascii="Times New Roman" w:eastAsia="Times New Roman" w:hAnsi="Times New Roman" w:cs="Times New Roman"/>
      <w:b w:val="0"/>
      <w:bCs w:val="0"/>
      <w:i/>
      <w:iCs/>
      <w:smallCaps w:val="0"/>
      <w:strike w:val="0"/>
      <w:sz w:val="20"/>
      <w:szCs w:val="20"/>
      <w:u w:val="none"/>
    </w:rPr>
  </w:style>
  <w:style w:type="character" w:customStyle="1" w:styleId="CharStyle36">
    <w:name w:val="Колонтитул_"/>
    <w:basedOn w:val="DefaultParagraphFont"/>
    <w:link w:val="Style35"/>
    <w:rPr>
      <w:rFonts w:ascii="Times New Roman" w:eastAsia="Times New Roman" w:hAnsi="Times New Roman" w:cs="Times New Roman"/>
      <w:b w:val="0"/>
      <w:bCs w:val="0"/>
      <w:i/>
      <w:iCs/>
      <w:smallCaps w:val="0"/>
      <w:strike w:val="0"/>
      <w:sz w:val="18"/>
      <w:szCs w:val="18"/>
      <w:u w:val="none"/>
    </w:rPr>
  </w:style>
  <w:style w:type="character" w:customStyle="1" w:styleId="CharStyle39">
    <w:name w:val="Сноска_"/>
    <w:basedOn w:val="DefaultParagraphFont"/>
    <w:link w:val="Style38"/>
    <w:rPr>
      <w:rFonts w:ascii="Times New Roman" w:eastAsia="Times New Roman" w:hAnsi="Times New Roman" w:cs="Times New Roman"/>
      <w:b w:val="0"/>
      <w:bCs w:val="0"/>
      <w:i w:val="0"/>
      <w:iCs w:val="0"/>
      <w:smallCaps w:val="0"/>
      <w:strike w:val="0"/>
      <w:sz w:val="16"/>
      <w:szCs w:val="16"/>
      <w:u w:val="none"/>
    </w:rPr>
  </w:style>
  <w:style w:type="character" w:customStyle="1" w:styleId="CharStyle43">
    <w:name w:val="Заголовок №2_"/>
    <w:basedOn w:val="DefaultParagraphFont"/>
    <w:link w:val="Style42"/>
    <w:rPr>
      <w:rFonts w:ascii="Times New Roman" w:eastAsia="Times New Roman" w:hAnsi="Times New Roman" w:cs="Times New Roman"/>
      <w:b/>
      <w:bCs/>
      <w:i w:val="0"/>
      <w:iCs w:val="0"/>
      <w:smallCaps w:val="0"/>
      <w:strike w:val="0"/>
      <w:sz w:val="20"/>
      <w:szCs w:val="20"/>
      <w:u w:val="none"/>
    </w:rPr>
  </w:style>
  <w:style w:type="character" w:customStyle="1" w:styleId="CharStyle46">
    <w:name w:val="Подпись к таблице_"/>
    <w:basedOn w:val="DefaultParagraphFont"/>
    <w:link w:val="Style45"/>
    <w:rPr>
      <w:rFonts w:ascii="Times New Roman" w:eastAsia="Times New Roman" w:hAnsi="Times New Roman" w:cs="Times New Roman"/>
      <w:b w:val="0"/>
      <w:bCs w:val="0"/>
      <w:i w:val="0"/>
      <w:iCs w:val="0"/>
      <w:smallCaps w:val="0"/>
      <w:strike w:val="0"/>
      <w:sz w:val="20"/>
      <w:szCs w:val="20"/>
      <w:u w:val="none"/>
    </w:rPr>
  </w:style>
  <w:style w:type="character" w:customStyle="1" w:styleId="CharStyle59">
    <w:name w:val="Подпись к картинке_"/>
    <w:basedOn w:val="DefaultParagraphFont"/>
    <w:link w:val="Style58"/>
    <w:rPr>
      <w:rFonts w:ascii="Times New Roman" w:eastAsia="Times New Roman" w:hAnsi="Times New Roman" w:cs="Times New Roman"/>
      <w:b w:val="0"/>
      <w:bCs w:val="0"/>
      <w:i w:val="0"/>
      <w:iCs w:val="0"/>
      <w:smallCaps w:val="0"/>
      <w:strike w:val="0"/>
      <w:sz w:val="17"/>
      <w:szCs w:val="17"/>
      <w:u w:val="none"/>
    </w:rPr>
  </w:style>
  <w:style w:type="character" w:customStyle="1" w:styleId="CharStyle69">
    <w:name w:val="Заголовок №3_"/>
    <w:basedOn w:val="DefaultParagraphFont"/>
    <w:link w:val="Style68"/>
    <w:rPr>
      <w:rFonts w:ascii="Times New Roman" w:eastAsia="Times New Roman" w:hAnsi="Times New Roman" w:cs="Times New Roman"/>
      <w:b w:val="0"/>
      <w:bCs w:val="0"/>
      <w:i/>
      <w:iCs/>
      <w:smallCaps w:val="0"/>
      <w:strike w:val="0"/>
      <w:sz w:val="20"/>
      <w:szCs w:val="20"/>
      <w:u w:val="none"/>
    </w:rPr>
  </w:style>
  <w:style w:type="character" w:customStyle="1" w:styleId="CharStyle73">
    <w:name w:val="Основной текст (6)_"/>
    <w:basedOn w:val="DefaultParagraphFont"/>
    <w:link w:val="Style72"/>
    <w:rPr>
      <w:rFonts w:ascii="Times New Roman" w:eastAsia="Times New Roman" w:hAnsi="Times New Roman" w:cs="Times New Roman"/>
      <w:b/>
      <w:bCs/>
      <w:i w:val="0"/>
      <w:iCs w:val="0"/>
      <w:smallCaps w:val="0"/>
      <w:strike w:val="0"/>
      <w:sz w:val="26"/>
      <w:szCs w:val="26"/>
      <w:u w:val="none"/>
    </w:rPr>
  </w:style>
  <w:style w:type="character" w:customStyle="1" w:styleId="CharStyle82">
    <w:name w:val="Основной текст (7)_"/>
    <w:basedOn w:val="DefaultParagraphFont"/>
    <w:link w:val="Style81"/>
    <w:rPr>
      <w:rFonts w:ascii="Arial" w:eastAsia="Arial" w:hAnsi="Arial" w:cs="Arial"/>
      <w:b w:val="0"/>
      <w:bCs w:val="0"/>
      <w:i w:val="0"/>
      <w:iCs w:val="0"/>
      <w:smallCaps w:val="0"/>
      <w:strike w:val="0"/>
      <w:sz w:val="19"/>
      <w:szCs w:val="19"/>
      <w:u w:val="none"/>
      <w:lang w:val="fr-FR" w:eastAsia="fr-FR" w:bidi="fr-FR"/>
    </w:rPr>
  </w:style>
  <w:style w:type="paragraph" w:customStyle="1" w:styleId="Style2">
    <w:name w:val="Другое"/>
    <w:basedOn w:val="Normal"/>
    <w:link w:val="CharStyle3"/>
    <w:pPr>
      <w:widowControl w:val="0"/>
      <w:shd w:val="clear" w:color="auto" w:fill="auto"/>
      <w:spacing w:line="259"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Основной текст"/>
    <w:basedOn w:val="Normal"/>
    <w:link w:val="CharStyle8"/>
    <w:pPr>
      <w:widowControl w:val="0"/>
      <w:shd w:val="clear" w:color="auto" w:fill="auto"/>
      <w:spacing w:line="259"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Основной текст (2)"/>
    <w:basedOn w:val="Normal"/>
    <w:link w:val="CharStyle14"/>
    <w:pPr>
      <w:widowControl w:val="0"/>
      <w:shd w:val="clear" w:color="auto" w:fill="auto"/>
      <w:spacing w:after="200" w:line="269" w:lineRule="auto"/>
      <w:ind w:firstLine="20"/>
    </w:pPr>
    <w:rPr>
      <w:rFonts w:ascii="Times New Roman" w:eastAsia="Times New Roman" w:hAnsi="Times New Roman" w:cs="Times New Roman"/>
      <w:b w:val="0"/>
      <w:bCs w:val="0"/>
      <w:i w:val="0"/>
      <w:iCs w:val="0"/>
      <w:smallCaps w:val="0"/>
      <w:strike w:val="0"/>
      <w:sz w:val="17"/>
      <w:szCs w:val="17"/>
      <w:u w:val="none"/>
    </w:rPr>
  </w:style>
  <w:style w:type="paragraph" w:customStyle="1" w:styleId="Style20">
    <w:name w:val="Основной текст (3)"/>
    <w:basedOn w:val="Normal"/>
    <w:link w:val="CharStyle21"/>
    <w:pPr>
      <w:widowControl w:val="0"/>
      <w:shd w:val="clear" w:color="auto" w:fill="auto"/>
      <w:spacing w:after="160" w:line="254" w:lineRule="auto"/>
    </w:pPr>
    <w:rPr>
      <w:rFonts w:ascii="Times New Roman" w:eastAsia="Times New Roman" w:hAnsi="Times New Roman" w:cs="Times New Roman"/>
      <w:b w:val="0"/>
      <w:bCs w:val="0"/>
      <w:i w:val="0"/>
      <w:iCs w:val="0"/>
      <w:smallCaps w:val="0"/>
      <w:strike w:val="0"/>
      <w:sz w:val="14"/>
      <w:szCs w:val="14"/>
      <w:u w:val="none"/>
    </w:rPr>
  </w:style>
  <w:style w:type="paragraph" w:customStyle="1" w:styleId="Style23">
    <w:name w:val="Колонтитул (2)"/>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Заголовок №1"/>
    <w:basedOn w:val="Normal"/>
    <w:link w:val="CharStyle27"/>
    <w:pPr>
      <w:widowControl w:val="0"/>
      <w:shd w:val="clear" w:color="auto" w:fill="auto"/>
      <w:spacing w:after="1560"/>
      <w:ind w:firstLine="740"/>
      <w:outlineLvl w:val="0"/>
    </w:pPr>
    <w:rPr>
      <w:rFonts w:ascii="Times New Roman" w:eastAsia="Times New Roman" w:hAnsi="Times New Roman" w:cs="Times New Roman"/>
      <w:b/>
      <w:bCs/>
      <w:i w:val="0"/>
      <w:iCs w:val="0"/>
      <w:smallCaps w:val="0"/>
      <w:strike w:val="0"/>
      <w:sz w:val="26"/>
      <w:szCs w:val="26"/>
      <w:u w:val="none"/>
    </w:rPr>
  </w:style>
  <w:style w:type="paragraph" w:customStyle="1" w:styleId="Style31">
    <w:name w:val="Оглавление"/>
    <w:basedOn w:val="Normal"/>
    <w:link w:val="CharStyle32"/>
    <w:pPr>
      <w:widowControl w:val="0"/>
      <w:shd w:val="clear" w:color="auto" w:fill="auto"/>
      <w:ind w:firstLine="760"/>
    </w:pPr>
    <w:rPr>
      <w:rFonts w:ascii="Times New Roman" w:eastAsia="Times New Roman" w:hAnsi="Times New Roman" w:cs="Times New Roman"/>
      <w:b w:val="0"/>
      <w:bCs w:val="0"/>
      <w:i/>
      <w:iCs/>
      <w:smallCaps w:val="0"/>
      <w:strike w:val="0"/>
      <w:sz w:val="20"/>
      <w:szCs w:val="20"/>
      <w:u w:val="none"/>
    </w:rPr>
  </w:style>
  <w:style w:type="paragraph" w:customStyle="1" w:styleId="Style35">
    <w:name w:val="Колонтитул"/>
    <w:basedOn w:val="Normal"/>
    <w:link w:val="CharStyle36"/>
    <w:pPr>
      <w:widowControl w:val="0"/>
      <w:shd w:val="clear" w:color="auto" w:fill="auto"/>
    </w:pPr>
    <w:rPr>
      <w:rFonts w:ascii="Times New Roman" w:eastAsia="Times New Roman" w:hAnsi="Times New Roman" w:cs="Times New Roman"/>
      <w:b w:val="0"/>
      <w:bCs w:val="0"/>
      <w:i/>
      <w:iCs/>
      <w:smallCaps w:val="0"/>
      <w:strike w:val="0"/>
      <w:sz w:val="18"/>
      <w:szCs w:val="18"/>
      <w:u w:val="none"/>
    </w:rPr>
  </w:style>
  <w:style w:type="paragraph" w:customStyle="1" w:styleId="Style38">
    <w:name w:val="Сноска"/>
    <w:basedOn w:val="Normal"/>
    <w:link w:val="CharStyle39"/>
    <w:pPr>
      <w:widowControl w:val="0"/>
      <w:shd w:val="clear" w:color="auto" w:fill="auto"/>
      <w:spacing w:line="233" w:lineRule="auto"/>
      <w:ind w:left="260" w:hanging="130"/>
    </w:pPr>
    <w:rPr>
      <w:rFonts w:ascii="Times New Roman" w:eastAsia="Times New Roman" w:hAnsi="Times New Roman" w:cs="Times New Roman"/>
      <w:b w:val="0"/>
      <w:bCs w:val="0"/>
      <w:i w:val="0"/>
      <w:iCs w:val="0"/>
      <w:smallCaps w:val="0"/>
      <w:strike w:val="0"/>
      <w:sz w:val="16"/>
      <w:szCs w:val="16"/>
      <w:u w:val="none"/>
    </w:rPr>
  </w:style>
  <w:style w:type="paragraph" w:customStyle="1" w:styleId="Style42">
    <w:name w:val="Заголовок №2"/>
    <w:basedOn w:val="Normal"/>
    <w:link w:val="CharStyle43"/>
    <w:pPr>
      <w:widowControl w:val="0"/>
      <w:shd w:val="clear" w:color="auto" w:fill="auto"/>
      <w:spacing w:after="100" w:line="259" w:lineRule="auto"/>
      <w:outlineLvl w:val="1"/>
    </w:pPr>
    <w:rPr>
      <w:rFonts w:ascii="Times New Roman" w:eastAsia="Times New Roman" w:hAnsi="Times New Roman" w:cs="Times New Roman"/>
      <w:b/>
      <w:bCs/>
      <w:i w:val="0"/>
      <w:iCs w:val="0"/>
      <w:smallCaps w:val="0"/>
      <w:strike w:val="0"/>
      <w:sz w:val="20"/>
      <w:szCs w:val="20"/>
      <w:u w:val="none"/>
    </w:rPr>
  </w:style>
  <w:style w:type="paragraph" w:customStyle="1" w:styleId="Style45">
    <w:name w:val="Подпись к таблице"/>
    <w:basedOn w:val="Normal"/>
    <w:link w:val="CharStyle46"/>
    <w:pPr>
      <w:widowControl w:val="0"/>
      <w:shd w:val="clear" w:color="auto" w:fill="auto"/>
      <w:spacing w:line="262"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8">
    <w:name w:val="Подпись к картинке"/>
    <w:basedOn w:val="Normal"/>
    <w:link w:val="CharStyle59"/>
    <w:pPr>
      <w:widowControl w:val="0"/>
      <w:shd w:val="clear" w:color="auto" w:fill="auto"/>
      <w:spacing w:line="252"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68">
    <w:name w:val="Заголовок №3"/>
    <w:basedOn w:val="Normal"/>
    <w:link w:val="CharStyle69"/>
    <w:pPr>
      <w:widowControl w:val="0"/>
      <w:shd w:val="clear" w:color="auto" w:fill="auto"/>
      <w:spacing w:after="100" w:line="259" w:lineRule="auto"/>
      <w:outlineLvl w:val="2"/>
    </w:pPr>
    <w:rPr>
      <w:rFonts w:ascii="Times New Roman" w:eastAsia="Times New Roman" w:hAnsi="Times New Roman" w:cs="Times New Roman"/>
      <w:b w:val="0"/>
      <w:bCs w:val="0"/>
      <w:i/>
      <w:iCs/>
      <w:smallCaps w:val="0"/>
      <w:strike w:val="0"/>
      <w:sz w:val="20"/>
      <w:szCs w:val="20"/>
      <w:u w:val="none"/>
    </w:rPr>
  </w:style>
  <w:style w:type="paragraph" w:customStyle="1" w:styleId="Style72">
    <w:name w:val="Основной текст (6)"/>
    <w:basedOn w:val="Normal"/>
    <w:link w:val="CharStyle73"/>
    <w:pPr>
      <w:widowControl w:val="0"/>
      <w:shd w:val="clear" w:color="auto" w:fill="auto"/>
      <w:spacing w:before="440" w:after="40" w:line="269" w:lineRule="auto"/>
      <w:ind w:firstLine="740"/>
    </w:pPr>
    <w:rPr>
      <w:rFonts w:ascii="Times New Roman" w:eastAsia="Times New Roman" w:hAnsi="Times New Roman" w:cs="Times New Roman"/>
      <w:b/>
      <w:bCs/>
      <w:i w:val="0"/>
      <w:iCs w:val="0"/>
      <w:smallCaps w:val="0"/>
      <w:strike w:val="0"/>
      <w:sz w:val="26"/>
      <w:szCs w:val="26"/>
      <w:u w:val="none"/>
    </w:rPr>
  </w:style>
  <w:style w:type="paragraph" w:customStyle="1" w:styleId="Style81">
    <w:name w:val="Основной текст (7)"/>
    <w:basedOn w:val="Normal"/>
    <w:link w:val="CharStyle82"/>
    <w:pPr>
      <w:widowControl w:val="0"/>
      <w:shd w:val="clear" w:color="auto" w:fill="auto"/>
    </w:pPr>
    <w:rPr>
      <w:rFonts w:ascii="Arial" w:eastAsia="Arial" w:hAnsi="Arial" w:cs="Arial"/>
      <w:b w:val="0"/>
      <w:bCs w:val="0"/>
      <w:i w:val="0"/>
      <w:iCs w:val="0"/>
      <w:smallCaps w:val="0"/>
      <w:strike w:val="0"/>
      <w:sz w:val="19"/>
      <w:szCs w:val="19"/>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s>
</file>

<file path=docProps/core.xml><?xml version="1.0" encoding="utf-8"?>
<cp:coreProperties xmlns:cp="http://schemas.openxmlformats.org/package/2006/metadata/core-properties" xmlns:dc="http://purl.org/dc/elements/1.1/">
  <dc:title>The French Economy in the Twentieth Century</dc:title>
  <dc:subject/>
  <dc:creator>Textures.-2.4: LaserWriter 8 (8.6.5)</dc:creator>
  <cp:keywords/>
</cp:coreProperties>
</file>