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104" w:rsidRDefault="005F7804">
      <w:r>
        <w:rPr>
          <w:noProof/>
          <w:lang w:val="ru-RU" w:eastAsia="ru-RU"/>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3F6104" w:rsidRPr="00277F03" w:rsidRDefault="005F7804">
                            <w:pPr>
                              <w:spacing w:line="240" w:lineRule="auto"/>
                              <w:contextualSpacing/>
                              <w:jc w:val="left"/>
                              <w:rPr>
                                <w:lang w:val="ru-RU"/>
                              </w:rPr>
                            </w:pPr>
                            <w:r>
                              <w:rPr>
                                <w:noProof/>
                                <w:position w:val="-6"/>
                                <w:lang w:val="ru-RU" w:eastAsia="ru-RU"/>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sidRPr="00277F03">
                              <w:rPr>
                                <w:rFonts w:ascii="Roboto" w:hAnsi="Roboto"/>
                                <w:color w:val="0F2B46"/>
                                <w:szCs w:val="18"/>
                                <w:lang w:val="ru-RU"/>
                              </w:rPr>
                              <w:t xml:space="preserve"> </w:t>
                            </w:r>
                            <w:hyperlink r:id="rId9" w:tooltip="Doc Translator - www.onlinedoctranslator.com" w:history="1">
                              <w:r w:rsidRPr="00277F03">
                                <w:rPr>
                                  <w:rFonts w:ascii="Roboto" w:hAnsi="Roboto"/>
                                  <w:color w:val="0F2B46"/>
                                  <w:sz w:val="18"/>
                                  <w:szCs w:val="18"/>
                                  <w:lang w:val="ru-RU"/>
                                </w:rPr>
                                <w:t xml:space="preserve">Перевод: английский - русский - </w:t>
                              </w:r>
                              <w:r>
                                <w:rPr>
                                  <w:rFonts w:ascii="Roboto" w:hAnsi="Roboto"/>
                                  <w:color w:val="0F2B46"/>
                                  <w:sz w:val="18"/>
                                  <w:szCs w:val="18"/>
                                  <w:u w:val="single"/>
                                </w:rPr>
                                <w:t>www</w:t>
                              </w:r>
                              <w:r w:rsidRPr="00277F03">
                                <w:rPr>
                                  <w:rFonts w:ascii="Roboto" w:hAnsi="Roboto"/>
                                  <w:color w:val="0F2B46"/>
                                  <w:sz w:val="18"/>
                                  <w:szCs w:val="18"/>
                                  <w:u w:val="single"/>
                                  <w:lang w:val="ru-RU"/>
                                </w:rPr>
                                <w:t>.</w:t>
                              </w:r>
                              <w:r>
                                <w:rPr>
                                  <w:rFonts w:ascii="Roboto" w:hAnsi="Roboto"/>
                                  <w:color w:val="0F2B46"/>
                                  <w:sz w:val="18"/>
                                  <w:szCs w:val="18"/>
                                  <w:u w:val="single"/>
                                </w:rPr>
                                <w:t>onlinedoctranslator</w:t>
                              </w:r>
                              <w:r w:rsidRPr="00277F03">
                                <w:rPr>
                                  <w:rFonts w:ascii="Roboto" w:hAnsi="Roboto"/>
                                  <w:color w:val="0F2B46"/>
                                  <w:sz w:val="18"/>
                                  <w:szCs w:val="18"/>
                                  <w:u w:val="single"/>
                                  <w:lang w:val="ru-RU"/>
                                </w:rPr>
                                <w:t>.</w:t>
                              </w:r>
                              <w:r>
                                <w:rPr>
                                  <w:rFonts w:ascii="Roboto" w:hAnsi="Roboto"/>
                                  <w:color w:val="0F2B46"/>
                                  <w:sz w:val="18"/>
                                  <w:szCs w:val="18"/>
                                  <w:u w:val="single"/>
                                </w:rPr>
                                <w:t>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w:rPr>
                          <w:t xml:space="preserve">Перевод: английский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rsidR="00EF07ED" w:rsidRDefault="00E41E08">
      <w:pPr>
        <w:spacing w:after="0" w:line="259" w:lineRule="auto"/>
        <w:ind w:left="3438" w:right="0" w:firstLine="0"/>
        <w:jc w:val="left"/>
      </w:pPr>
      <w:r>
        <w:rPr>
          <w:rFonts w:ascii="Calibri" w:eastAsia="Calibri" w:hAnsi="Calibri" w:cs="Calibri"/>
          <w:sz w:val="22"/>
        </w:rPr>
        <w:t xml:space="preserve"> </w:t>
      </w:r>
    </w:p>
    <w:p w:rsidR="00EF07ED" w:rsidRDefault="00E41E08">
      <w:pPr>
        <w:spacing w:after="703" w:line="259" w:lineRule="auto"/>
        <w:ind w:left="3438" w:right="0" w:firstLine="0"/>
        <w:jc w:val="left"/>
      </w:pPr>
      <w:r>
        <w:rPr>
          <w:rFonts w:ascii="Calibri" w:eastAsia="Calibri" w:hAnsi="Calibri" w:cs="Calibri"/>
          <w:sz w:val="22"/>
        </w:rPr>
        <w:t xml:space="preserve"> </w:t>
      </w:r>
    </w:p>
    <w:p w:rsidR="00EF07ED" w:rsidRPr="00277F03" w:rsidRDefault="00E41E08">
      <w:pPr>
        <w:spacing w:after="199" w:line="274" w:lineRule="auto"/>
        <w:ind w:left="3112" w:right="2840" w:firstLine="0"/>
        <w:jc w:val="center"/>
        <w:rPr>
          <w:lang w:val="ru-RU"/>
        </w:rPr>
      </w:pPr>
      <w:r w:rsidRPr="00277F03">
        <w:rPr>
          <w:b/>
          <w:sz w:val="36"/>
          <w:lang w:val="ru-RU"/>
        </w:rPr>
        <w:t>Пропаганда военного времени в Южно-Африканском Союзе, 1939–1945 гг.</w:t>
      </w:r>
    </w:p>
    <w:p w:rsidR="00EF07ED" w:rsidRPr="00277F03" w:rsidRDefault="00E41E08">
      <w:pPr>
        <w:spacing w:after="0" w:line="259" w:lineRule="auto"/>
        <w:ind w:left="184" w:right="0" w:firstLine="0"/>
        <w:jc w:val="center"/>
        <w:rPr>
          <w:lang w:val="ru-RU"/>
        </w:rPr>
      </w:pPr>
      <w:r w:rsidRPr="00277F03">
        <w:rPr>
          <w:b/>
          <w:sz w:val="36"/>
          <w:lang w:val="ru-RU"/>
        </w:rPr>
        <w:t xml:space="preserve"> </w:t>
      </w:r>
    </w:p>
    <w:p w:rsidR="00EF07ED" w:rsidRPr="00277F03" w:rsidRDefault="00E41E08">
      <w:pPr>
        <w:spacing w:after="172" w:line="237" w:lineRule="auto"/>
        <w:ind w:left="3438" w:right="6873" w:firstLine="0"/>
        <w:jc w:val="left"/>
        <w:rPr>
          <w:lang w:val="ru-RU"/>
        </w:rPr>
      </w:pPr>
      <w:r w:rsidRPr="00277F03">
        <w:rPr>
          <w:lang w:val="ru-RU"/>
        </w:rPr>
        <w:t xml:space="preserve"> </w:t>
      </w:r>
    </w:p>
    <w:p w:rsidR="00EF07ED" w:rsidRPr="00277F03" w:rsidRDefault="00E41E08">
      <w:pPr>
        <w:spacing w:after="0" w:line="265" w:lineRule="auto"/>
        <w:ind w:left="684" w:right="361"/>
        <w:jc w:val="center"/>
        <w:rPr>
          <w:lang w:val="ru-RU"/>
        </w:rPr>
      </w:pPr>
      <w:r w:rsidRPr="00277F03">
        <w:rPr>
          <w:sz w:val="23"/>
          <w:lang w:val="ru-RU"/>
        </w:rPr>
        <w:t>к</w:t>
      </w:r>
    </w:p>
    <w:p w:rsidR="00EF07ED" w:rsidRPr="00277F03" w:rsidRDefault="00E41E08">
      <w:pPr>
        <w:spacing w:after="2898" w:line="265" w:lineRule="auto"/>
        <w:ind w:left="684" w:right="359"/>
        <w:jc w:val="center"/>
        <w:rPr>
          <w:lang w:val="ru-RU"/>
        </w:rPr>
      </w:pPr>
      <w:r w:rsidRPr="00277F03">
        <w:rPr>
          <w:sz w:val="23"/>
          <w:lang w:val="ru-RU"/>
        </w:rPr>
        <w:t>Фанки Лукас Монама</w:t>
      </w:r>
    </w:p>
    <w:p w:rsidR="00EF07ED" w:rsidRPr="00277F03" w:rsidRDefault="00E41E08">
      <w:pPr>
        <w:spacing w:line="254" w:lineRule="auto"/>
        <w:ind w:left="67" w:right="0"/>
        <w:jc w:val="center"/>
        <w:rPr>
          <w:lang w:val="ru-RU"/>
        </w:rPr>
      </w:pPr>
      <w:r w:rsidRPr="00277F03">
        <w:rPr>
          <w:i/>
          <w:sz w:val="23"/>
          <w:lang w:val="ru-RU"/>
        </w:rPr>
        <w:t>Диссертация представлена ​​на соискание ученой степени</w:t>
      </w:r>
      <w:r w:rsidRPr="00277F03">
        <w:rPr>
          <w:sz w:val="23"/>
          <w:lang w:val="ru-RU"/>
        </w:rPr>
        <w:t>из</w:t>
      </w:r>
      <w:r w:rsidRPr="00277F03">
        <w:rPr>
          <w:sz w:val="18"/>
          <w:lang w:val="ru-RU"/>
        </w:rPr>
        <w:t xml:space="preserve"> </w:t>
      </w:r>
      <w:r w:rsidRPr="00277F03">
        <w:rPr>
          <w:i/>
          <w:sz w:val="23"/>
          <w:lang w:val="ru-RU"/>
        </w:rPr>
        <w:t>История в</w:t>
      </w:r>
    </w:p>
    <w:p w:rsidR="00EF07ED" w:rsidRPr="00277F03" w:rsidRDefault="00935DB3">
      <w:pPr>
        <w:spacing w:after="2878" w:line="254" w:lineRule="auto"/>
        <w:ind w:left="4687" w:right="4388"/>
        <w:jc w:val="center"/>
        <w:rPr>
          <w:lang w:val="ru-RU"/>
        </w:rPr>
      </w:pPr>
      <w:r>
        <w:rPr>
          <w:noProof/>
          <w:lang w:val="ru-RU" w:eastAsia="ru-RU"/>
        </w:rPr>
        <w:drawing>
          <wp:anchor distT="0" distB="0" distL="114300" distR="114300" simplePos="0" relativeHeight="251655680" behindDoc="1" locked="0" layoutInCell="1" allowOverlap="0">
            <wp:simplePos x="0" y="0"/>
            <wp:positionH relativeFrom="column">
              <wp:posOffset>3984625</wp:posOffset>
            </wp:positionH>
            <wp:positionV relativeFrom="paragraph">
              <wp:posOffset>-633730</wp:posOffset>
            </wp:positionV>
            <wp:extent cx="909955" cy="1265555"/>
            <wp:effectExtent l="0" t="0" r="4445" b="0"/>
            <wp:wrapNone/>
            <wp:docPr id="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995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E08" w:rsidRPr="00277F03">
        <w:rPr>
          <w:i/>
          <w:sz w:val="23"/>
          <w:lang w:val="ru-RU"/>
        </w:rPr>
        <w:t>Факультет искусств и социальных наук Стелленбосского университета</w:t>
      </w:r>
      <w:r w:rsidR="00E41E08" w:rsidRPr="00277F03">
        <w:rPr>
          <w:sz w:val="23"/>
          <w:lang w:val="ru-RU"/>
        </w:rPr>
        <w:t xml:space="preserve"> </w:t>
      </w:r>
    </w:p>
    <w:p w:rsidR="00EF07ED" w:rsidRPr="00277F03" w:rsidRDefault="00E41E08">
      <w:pPr>
        <w:spacing w:after="0" w:line="259" w:lineRule="auto"/>
        <w:ind w:left="5825" w:right="0" w:firstLine="0"/>
        <w:jc w:val="left"/>
        <w:rPr>
          <w:lang w:val="ru-RU"/>
        </w:rPr>
      </w:pPr>
      <w:r w:rsidRPr="00277F03">
        <w:rPr>
          <w:sz w:val="23"/>
          <w:lang w:val="ru-RU"/>
        </w:rPr>
        <w:t>Руководитель: профессор Уильям Р. Нассон</w:t>
      </w:r>
    </w:p>
    <w:p w:rsidR="00EF07ED" w:rsidRPr="00277F03" w:rsidRDefault="00E41E08">
      <w:pPr>
        <w:spacing w:after="1559" w:line="259" w:lineRule="auto"/>
        <w:ind w:left="1076" w:right="0" w:firstLine="0"/>
        <w:jc w:val="center"/>
        <w:rPr>
          <w:lang w:val="ru-RU"/>
        </w:rPr>
      </w:pPr>
      <w:r w:rsidRPr="00277F03">
        <w:rPr>
          <w:sz w:val="23"/>
          <w:lang w:val="ru-RU"/>
        </w:rPr>
        <w:t xml:space="preserve"> </w:t>
      </w:r>
    </w:p>
    <w:p w:rsidR="00EF07ED" w:rsidRPr="00277F03" w:rsidRDefault="00E41E08">
      <w:pPr>
        <w:spacing w:after="1606" w:line="265" w:lineRule="auto"/>
        <w:ind w:left="684" w:right="0"/>
        <w:jc w:val="center"/>
        <w:rPr>
          <w:lang w:val="ru-RU"/>
        </w:rPr>
      </w:pPr>
      <w:r w:rsidRPr="00277F03">
        <w:rPr>
          <w:sz w:val="23"/>
          <w:lang w:val="ru-RU"/>
        </w:rPr>
        <w:t>апрель 2014 г.</w:t>
      </w:r>
    </w:p>
    <w:p w:rsidR="00EF07ED" w:rsidRPr="00277F03" w:rsidRDefault="00E41E08">
      <w:pPr>
        <w:spacing w:after="0" w:line="259" w:lineRule="auto"/>
        <w:ind w:left="3438" w:right="0" w:firstLine="0"/>
        <w:jc w:val="left"/>
        <w:rPr>
          <w:lang w:val="ru-RU"/>
        </w:rPr>
      </w:pPr>
      <w:r w:rsidRPr="00277F03">
        <w:rPr>
          <w:rFonts w:ascii="Calibri" w:eastAsia="Calibri" w:hAnsi="Calibri" w:cs="Calibri"/>
          <w:sz w:val="22"/>
          <w:lang w:val="ru-RU"/>
        </w:rPr>
        <w:t xml:space="preserve"> </w:t>
      </w:r>
    </w:p>
    <w:p w:rsidR="00EF07ED" w:rsidRPr="00277F03" w:rsidRDefault="00EF07ED">
      <w:pPr>
        <w:rPr>
          <w:lang w:val="ru-RU"/>
        </w:rPr>
        <w:sectPr w:rsidR="00EF07ED" w:rsidRPr="00277F03">
          <w:headerReference w:type="even" r:id="rId11"/>
          <w:headerReference w:type="default" r:id="rId12"/>
          <w:headerReference w:type="first" r:id="rId13"/>
          <w:pgSz w:w="16840" w:h="23820"/>
          <w:pgMar w:top="1440" w:right="1440" w:bottom="1440" w:left="1440" w:header="720" w:footer="720" w:gutter="0"/>
          <w:cols w:space="720"/>
        </w:sectPr>
      </w:pPr>
    </w:p>
    <w:p w:rsidR="00EF07ED" w:rsidRPr="00277F03" w:rsidRDefault="00E41E08">
      <w:pPr>
        <w:spacing w:after="848" w:line="259" w:lineRule="auto"/>
        <w:ind w:left="181" w:right="0" w:firstLine="0"/>
        <w:jc w:val="center"/>
        <w:rPr>
          <w:lang w:val="ru-RU"/>
        </w:rPr>
      </w:pPr>
      <w:r w:rsidRPr="00277F03">
        <w:rPr>
          <w:rFonts w:ascii="Arial" w:eastAsia="Arial" w:hAnsi="Arial" w:cs="Arial"/>
          <w:color w:val="AB4000"/>
          <w:sz w:val="20"/>
          <w:lang w:val="ru-RU"/>
        </w:rPr>
        <w:lastRenderedPageBreak/>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Pr="00277F03" w:rsidRDefault="00E41E08">
      <w:pPr>
        <w:spacing w:after="211" w:line="259" w:lineRule="auto"/>
        <w:ind w:left="243" w:right="0" w:firstLine="0"/>
        <w:jc w:val="center"/>
        <w:rPr>
          <w:lang w:val="ru-RU"/>
        </w:rPr>
      </w:pPr>
      <w:r w:rsidRPr="00277F03">
        <w:rPr>
          <w:b/>
          <w:lang w:val="ru-RU"/>
        </w:rPr>
        <w:t xml:space="preserve"> </w:t>
      </w:r>
    </w:p>
    <w:p w:rsidR="00EF07ED" w:rsidRPr="00277F03" w:rsidRDefault="00E41E08">
      <w:pPr>
        <w:spacing w:after="90" w:line="259" w:lineRule="auto"/>
        <w:ind w:left="183" w:right="0" w:firstLine="0"/>
        <w:jc w:val="center"/>
        <w:rPr>
          <w:lang w:val="ru-RU"/>
        </w:rPr>
      </w:pPr>
      <w:r w:rsidRPr="00277F03">
        <w:rPr>
          <w:b/>
          <w:sz w:val="28"/>
          <w:lang w:val="ru-RU"/>
        </w:rPr>
        <w:t>Декларация</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0" w:line="357" w:lineRule="auto"/>
        <w:ind w:left="-5" w:right="0"/>
        <w:jc w:val="left"/>
        <w:rPr>
          <w:lang w:val="ru-RU"/>
        </w:rPr>
      </w:pPr>
      <w:r w:rsidRPr="00277F03">
        <w:rPr>
          <w:lang w:val="ru-RU"/>
        </w:rPr>
        <w:t>Отправляя эту диссертацию в электронном виде, я заявляю, что вся содержащаяся в ней работа является моей собственной оригинальной работой, что я являюсь ее единственным автором (за исключением случаев, когда прямо указано иное), что ее воспроизведение и публикация Стелленбосским университетом не будут нарушают какие-либо права третьих лиц и что я ранее полностью или частично не предоставил его для получения какой-либо квалификации.</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5" w:right="0"/>
        <w:jc w:val="left"/>
        <w:rPr>
          <w:lang w:val="ru-RU"/>
        </w:rPr>
      </w:pPr>
      <w:r w:rsidRPr="00277F03">
        <w:rPr>
          <w:lang w:val="ru-RU"/>
        </w:rPr>
        <w:t>апрель 2014 г.</w:t>
      </w:r>
    </w:p>
    <w:p w:rsidR="00EF07ED" w:rsidRPr="00277F03" w:rsidRDefault="00E41E08">
      <w:pPr>
        <w:spacing w:after="142" w:line="259" w:lineRule="auto"/>
        <w:ind w:left="0" w:right="0" w:firstLine="0"/>
        <w:jc w:val="left"/>
        <w:rPr>
          <w:lang w:val="ru-RU"/>
        </w:rPr>
      </w:pPr>
      <w:r w:rsidRPr="00277F03">
        <w:rPr>
          <w:lang w:val="ru-RU"/>
        </w:rPr>
        <w:t xml:space="preserve"> </w:t>
      </w:r>
    </w:p>
    <w:p w:rsidR="00EF07ED" w:rsidRPr="00277F03" w:rsidRDefault="00E41E08">
      <w:pPr>
        <w:spacing w:after="121" w:line="259" w:lineRule="auto"/>
        <w:ind w:left="0" w:right="0" w:firstLine="0"/>
        <w:jc w:val="left"/>
        <w:rPr>
          <w:lang w:val="ru-RU"/>
        </w:rPr>
      </w:pPr>
      <w:r w:rsidRPr="00277F03">
        <w:rPr>
          <w:lang w:val="ru-RU"/>
        </w:rPr>
        <w:t xml:space="preserve"> </w:t>
      </w:r>
      <w:r w:rsidRPr="00277F03">
        <w:rPr>
          <w:lang w:val="ru-RU"/>
        </w:rPr>
        <w:tab/>
        <w:t xml:space="preserve"> </w:t>
      </w:r>
      <w:r w:rsidRPr="00277F03">
        <w:rPr>
          <w:lang w:val="ru-RU"/>
        </w:rPr>
        <w:tab/>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3"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lastRenderedPageBreak/>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194" w:right="0"/>
        <w:jc w:val="center"/>
        <w:rPr>
          <w:lang w:val="ru-RU"/>
        </w:rPr>
      </w:pPr>
      <w:r w:rsidRPr="00277F03">
        <w:rPr>
          <w:lang w:val="ru-RU"/>
        </w:rPr>
        <w:t>Авторские права © 2014 Стелленбошский университет</w:t>
      </w:r>
    </w:p>
    <w:p w:rsidR="00EF07ED" w:rsidRPr="00277F03" w:rsidRDefault="00E41E08">
      <w:pPr>
        <w:spacing w:after="112" w:line="259" w:lineRule="auto"/>
        <w:ind w:left="243" w:right="0" w:firstLine="0"/>
        <w:jc w:val="center"/>
        <w:rPr>
          <w:lang w:val="ru-RU"/>
        </w:rPr>
      </w:pPr>
      <w:r w:rsidRPr="00277F03">
        <w:rPr>
          <w:lang w:val="ru-RU"/>
        </w:rPr>
        <w:t xml:space="preserve"> </w:t>
      </w:r>
    </w:p>
    <w:p w:rsidR="00EF07ED" w:rsidRPr="00277F03" w:rsidRDefault="00E41E08">
      <w:pPr>
        <w:spacing w:after="115" w:line="259" w:lineRule="auto"/>
        <w:ind w:left="194" w:right="3"/>
        <w:jc w:val="center"/>
        <w:rPr>
          <w:lang w:val="ru-RU"/>
        </w:rPr>
      </w:pPr>
      <w:r w:rsidRPr="00277F03">
        <w:rPr>
          <w:lang w:val="ru-RU"/>
        </w:rPr>
        <w:t>Все права защищены</w:t>
      </w:r>
    </w:p>
    <w:p w:rsidR="00EF07ED" w:rsidRPr="00277F03" w:rsidRDefault="00EF07ED">
      <w:pPr>
        <w:rPr>
          <w:lang w:val="ru-RU"/>
        </w:rPr>
        <w:sectPr w:rsidR="00EF07ED" w:rsidRPr="00277F03">
          <w:headerReference w:type="even" r:id="rId14"/>
          <w:headerReference w:type="default" r:id="rId15"/>
          <w:headerReference w:type="first" r:id="rId16"/>
          <w:pgSz w:w="12240" w:h="15840"/>
          <w:pgMar w:top="1440" w:right="1600" w:bottom="1440" w:left="1419" w:header="720" w:footer="720" w:gutter="0"/>
          <w:cols w:space="720"/>
        </w:sectPr>
      </w:pPr>
    </w:p>
    <w:p w:rsidR="00EF07ED" w:rsidRPr="00277F03" w:rsidRDefault="00E41E08">
      <w:pPr>
        <w:spacing w:after="114" w:line="259" w:lineRule="auto"/>
        <w:ind w:left="56" w:right="0" w:firstLine="0"/>
        <w:jc w:val="center"/>
        <w:rPr>
          <w:lang w:val="ru-RU"/>
        </w:rPr>
      </w:pPr>
      <w:r w:rsidRPr="00277F03">
        <w:rPr>
          <w:b/>
          <w:lang w:val="ru-RU"/>
        </w:rPr>
        <w:lastRenderedPageBreak/>
        <w:t xml:space="preserve"> </w:t>
      </w:r>
    </w:p>
    <w:p w:rsidR="00EF07ED" w:rsidRPr="00277F03" w:rsidRDefault="00E41E08">
      <w:pPr>
        <w:pStyle w:val="2"/>
        <w:ind w:left="20" w:right="15"/>
        <w:jc w:val="center"/>
        <w:rPr>
          <w:lang w:val="ru-RU"/>
        </w:rPr>
      </w:pPr>
      <w:r w:rsidRPr="00277F03">
        <w:rPr>
          <w:lang w:val="ru-RU"/>
        </w:rPr>
        <w:t>АБСТРАКТНЫЙ</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После Первой мировой войны (1914–1918 гг.) – первой «тотальной войны» в современной истории, в которой участниками военных действий стали целые народы, а не только вооруженные силы, потенциальная сила пропаганды была реализована посредством эксплуатации массовых средства массовой информации для манипулирования общественным мнением. Наряду с политико-дипломатическими, экономическими и военными маневрами правительствам необходимо было мобилизовать умы своего населения, чтобы заручиться поддержкой, мобилизовать его для поддержки военной политики и избежать недовольства и разногласий. Это имело особенно </w:t>
      </w:r>
      <w:proofErr w:type="gramStart"/>
      <w:r w:rsidRPr="00277F03">
        <w:rPr>
          <w:lang w:val="ru-RU"/>
        </w:rPr>
        <w:t>важное значение</w:t>
      </w:r>
      <w:proofErr w:type="gramEnd"/>
      <w:r w:rsidRPr="00277F03">
        <w:rPr>
          <w:lang w:val="ru-RU"/>
        </w:rPr>
        <w:t xml:space="preserve"> для Южной Африки во время Второй мировой войны (1939-1945 гг.), особенно потому, что стране угрожала глубоко укоренившаяся политическая напряженность и внутренние разногласия. Во время войны Союз под руководством генерала Яна Смэтса испытал эскалацию политического экстремизма и воинственности со стороны радикальных групп белых африканеров-националистов, которые выступали против военной политики правительства. Более того, некоторые элементы даже внутри Сил обороны Союза (</w:t>
      </w:r>
      <w:r>
        <w:t>UDF</w:t>
      </w:r>
      <w:r w:rsidRPr="00277F03">
        <w:rPr>
          <w:lang w:val="ru-RU"/>
        </w:rPr>
        <w:t>) проявили нелояльные тенденции, которые угрожали моральному духу вооруженных сил. Таким образом, в ответ правительство во время войны развернуло масштабную пропагандистскую кампанию, направленную на стимулирование вербовки, сохранение национального духа, борьбу с антивоенным сопротивлением и минимизацию сбоев в реализации своей военной политики.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 этой целью власти использовали такие информационные каналы, как радиопередачи, пресса, фильмы, мобильные вербовочные туры и военные демонстрации в рекламных и пропагандистских целях. В качестве каналов распространения пропаганды радио, пресса и кино были потенциально мощными. Однако стратегия, которую преследовали власти, не смогла добиться максимального эффекта. Правительство также не имело монополии СМИ на ведение военной пропаганды. </w:t>
      </w:r>
      <w:proofErr w:type="gramStart"/>
      <w:r>
        <w:t>SABC</w:t>
      </w:r>
      <w:r w:rsidRPr="00277F03">
        <w:rPr>
          <w:lang w:val="ru-RU"/>
        </w:rPr>
        <w:t xml:space="preserve"> продолжал работать независимо, и его эфирное время не было передано властям.</w:t>
      </w:r>
      <w:proofErr w:type="gramEnd"/>
      <w:r w:rsidRPr="00277F03">
        <w:rPr>
          <w:lang w:val="ru-RU"/>
        </w:rPr>
        <w:t xml:space="preserve"> Точно так же, хотя правительство в своей пропагандистской кампании полагалось на поддержку сочувствующих редакторов газет, сами газеты иногда игнорировали правила цензуры </w:t>
      </w:r>
      <w:r w:rsidRPr="00277F03">
        <w:rPr>
          <w:lang w:val="ru-RU"/>
        </w:rPr>
        <w:lastRenderedPageBreak/>
        <w:t>и публиковали материалы, которые были бесполезны для национальных военных усилий. Между тем, оппозиционная пресса также оспаривала поле пропаганды, проводя антивоенные кампании. Фильмы были самым слабым звеном из-за ограниченного государственного контроля, производственных препятствий и доминирования английского языка, что оттолкнуло большинство белых говорящих на языке африкаанс. Другой проблемой было постоянное соперничество между различными официальными и полуофициальными пропагандистскими агентствами и отсутствие ясности в отношении общей пропагандистской политики.</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Когда дело дошло до вербовки, правительственная пропаганда добилась особенно ограниченного успеха. Несмотря на патриотические призывы к набору добровольцев, нехватка рабочей силы оставалась постоянной проблемой на протяжении всей войны. Наряду с этим социальные и экономические проблемы, такие как нехватка продовольствия и жилья, также оказали негативное влияние на общественную мораль. Позитивный эффект пропагандистских усилий в вооруженных силах, особенно в сфере образования, информации и социального обеспечения, также был ограничен, поскольку они не могли рассеять недовольство, возникающее из-за плохих условий службы, военной политики и растущего влияния усталости от войны.</w:t>
      </w:r>
    </w:p>
    <w:p w:rsidR="00EF07ED" w:rsidRPr="00277F03" w:rsidRDefault="00E41E08">
      <w:pPr>
        <w:spacing w:after="114" w:line="259" w:lineRule="auto"/>
        <w:ind w:left="-5" w:right="46"/>
        <w:rPr>
          <w:lang w:val="ru-RU"/>
        </w:rPr>
      </w:pPr>
      <w:r w:rsidRPr="00277F03">
        <w:rPr>
          <w:lang w:val="ru-RU"/>
        </w:rPr>
        <w:t>К концу боевых действий произошло заметное снижение дисциплины и морального духа в войсках.</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Таким образом, в целом усилия правительства Союза по пропаганде и пропаганде войны не смогли создать прочного чувства национальной военной сплоченности или военного единства. Хотя страна оставалась стабильной и была способна продолжать участие в войне, нельзя сказать, что руководство Южной Африки смогло убедить жителей – будь то белых или черных – участвовать во Второй мировой войне как войне, которую следует воспринимать как народную войну.</w:t>
      </w:r>
      <w:proofErr w:type="gramStart"/>
      <w:r w:rsidRPr="00277F03">
        <w:rPr>
          <w:lang w:val="ru-RU"/>
        </w:rPr>
        <w:t xml:space="preserve"> .</w:t>
      </w:r>
      <w:proofErr w:type="gramEnd"/>
      <w:r w:rsidRPr="00277F03">
        <w:rPr>
          <w:lang w:val="ru-RU"/>
        </w:rPr>
        <w:br w:type="page"/>
      </w:r>
    </w:p>
    <w:p w:rsidR="00EF07ED" w:rsidRPr="00277F03" w:rsidRDefault="00E41E08">
      <w:pPr>
        <w:spacing w:after="114" w:line="259" w:lineRule="auto"/>
        <w:ind w:left="56" w:right="0" w:firstLine="0"/>
        <w:jc w:val="center"/>
        <w:rPr>
          <w:lang w:val="ru-RU"/>
        </w:rPr>
      </w:pPr>
      <w:r w:rsidRPr="00277F03">
        <w:rPr>
          <w:b/>
          <w:lang w:val="ru-RU"/>
        </w:rPr>
        <w:lastRenderedPageBreak/>
        <w:t xml:space="preserve"> </w:t>
      </w:r>
    </w:p>
    <w:p w:rsidR="00EF07ED" w:rsidRPr="00277F03" w:rsidRDefault="00E41E08">
      <w:pPr>
        <w:pStyle w:val="2"/>
        <w:ind w:left="20" w:right="13"/>
        <w:jc w:val="center"/>
        <w:rPr>
          <w:lang w:val="ru-RU"/>
        </w:rPr>
      </w:pPr>
      <w:r w:rsidRPr="00277F03">
        <w:rPr>
          <w:lang w:val="ru-RU"/>
        </w:rPr>
        <w:t>ОПСОММИНГ</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Pr="00277F03" w:rsidRDefault="00E41E08">
      <w:pPr>
        <w:ind w:left="-5" w:right="46"/>
        <w:rPr>
          <w:lang w:val="ru-RU"/>
        </w:rPr>
      </w:pPr>
      <w:r w:rsidRPr="00277F03">
        <w:rPr>
          <w:lang w:val="ru-RU"/>
        </w:rPr>
        <w:t xml:space="preserve">Первый мировой журнал (1914-1918), первый «тотальный журнал» в современном мире, не является ни чистой военной почтой, ни главным источником вдохновения для журналистов является потенциал пропаганды и открытые идеи с поддержкой массмедиа и манипулятора. , туисгебринг. В рамках политико-дипломатической политики, экономики и военного маневрирования, мои действия могут быть приняты во внимание, когда мы привлекаем к себе внимание, когда мы ведем журналы, чтобы сбить их с толку и посмеяться над ними. </w:t>
      </w:r>
      <w:r>
        <w:t>Gesindheidsbe</w:t>
      </w:r>
      <w:r w:rsidRPr="00277F03">
        <w:rPr>
          <w:lang w:val="ru-RU"/>
        </w:rPr>
        <w:t>ï</w:t>
      </w:r>
      <w:r>
        <w:t>nvloeding</w:t>
      </w:r>
      <w:r w:rsidRPr="00277F03">
        <w:rPr>
          <w:lang w:val="ru-RU"/>
        </w:rPr>
        <w:t xml:space="preserve"> был </w:t>
      </w:r>
      <w:r>
        <w:t>vir</w:t>
      </w:r>
      <w:r w:rsidRPr="00277F03">
        <w:rPr>
          <w:lang w:val="ru-RU"/>
        </w:rPr>
        <w:t xml:space="preserve"> </w:t>
      </w:r>
      <w:r>
        <w:t>die</w:t>
      </w:r>
      <w:r w:rsidRPr="00277F03">
        <w:rPr>
          <w:lang w:val="ru-RU"/>
        </w:rPr>
        <w:t xml:space="preserve"> </w:t>
      </w:r>
      <w:r>
        <w:t>Unieregering</w:t>
      </w:r>
      <w:r w:rsidRPr="00277F03">
        <w:rPr>
          <w:lang w:val="ru-RU"/>
        </w:rPr>
        <w:t xml:space="preserve"> </w:t>
      </w:r>
      <w:r>
        <w:t>van</w:t>
      </w:r>
      <w:r w:rsidRPr="00277F03">
        <w:rPr>
          <w:lang w:val="ru-RU"/>
        </w:rPr>
        <w:t xml:space="preserve"> </w:t>
      </w:r>
      <w:r>
        <w:t>kardinale</w:t>
      </w:r>
      <w:r w:rsidRPr="00277F03">
        <w:rPr>
          <w:lang w:val="ru-RU"/>
        </w:rPr>
        <w:t xml:space="preserve"> </w:t>
      </w:r>
      <w:r>
        <w:t>belange</w:t>
      </w:r>
      <w:r w:rsidRPr="00277F03">
        <w:rPr>
          <w:lang w:val="ru-RU"/>
        </w:rPr>
        <w:t xml:space="preserve"> </w:t>
      </w:r>
      <w:r>
        <w:t>gedurende</w:t>
      </w:r>
      <w:r w:rsidRPr="00277F03">
        <w:rPr>
          <w:lang w:val="ru-RU"/>
        </w:rPr>
        <w:t xml:space="preserve"> </w:t>
      </w:r>
      <w:r>
        <w:t>Tweede</w:t>
      </w:r>
      <w:r w:rsidRPr="00277F03">
        <w:rPr>
          <w:lang w:val="ru-RU"/>
        </w:rPr>
        <w:t xml:space="preserve"> </w:t>
      </w:r>
      <w:r>
        <w:t>W</w:t>
      </w:r>
      <w:r w:rsidRPr="00277F03">
        <w:rPr>
          <w:lang w:val="ru-RU"/>
        </w:rPr>
        <w:t>ê</w:t>
      </w:r>
      <w:r>
        <w:t>reldoorlog</w:t>
      </w:r>
      <w:r w:rsidRPr="00277F03">
        <w:rPr>
          <w:lang w:val="ru-RU"/>
        </w:rPr>
        <w:t xml:space="preserve"> (1939-1945), охватывающим Южную </w:t>
      </w:r>
      <w:r>
        <w:t>Африку и политическую политику, охватывающую весь мир или даже международную политику. Die</w:t>
      </w:r>
      <w:r w:rsidRPr="00277F03">
        <w:rPr>
          <w:lang w:val="ru-RU"/>
        </w:rPr>
        <w:t xml:space="preserve"> </w:t>
      </w:r>
      <w:r>
        <w:t>Smuts</w:t>
      </w:r>
      <w:r w:rsidRPr="00277F03">
        <w:rPr>
          <w:lang w:val="ru-RU"/>
        </w:rPr>
        <w:t xml:space="preserve"> - позади этого огромного политического курса и воинствующего лидера, когда африканеры-националисты видели, что подростки умирают, когда они были в центре внимания. Включите элемент в </w:t>
      </w:r>
      <w:r>
        <w:t>Unieverdedigingsmag</w:t>
      </w:r>
      <w:r w:rsidRPr="00277F03">
        <w:rPr>
          <w:lang w:val="ru-RU"/>
        </w:rPr>
        <w:t xml:space="preserve"> (</w:t>
      </w:r>
      <w:r>
        <w:t>UVM</w:t>
      </w:r>
      <w:r w:rsidRPr="00277F03">
        <w:rPr>
          <w:lang w:val="ru-RU"/>
        </w:rPr>
        <w:t xml:space="preserve">) с небезопасными для вас открытыми страницами, какие моральные качества могут возникнуть при этом. Учите, что необходимо проводить пропаганду и вести пропаганду, а также делать жесты, которые помогут вам начать вести журналы, внедряя их в работу, чтобы, как минимум, вы были в восторге, вы </w:t>
      </w:r>
      <w:proofErr w:type="gramStart"/>
      <w:r w:rsidRPr="00277F03">
        <w:rPr>
          <w:lang w:val="ru-RU"/>
        </w:rPr>
        <w:t>верите</w:t>
      </w:r>
      <w:proofErr w:type="gramEnd"/>
      <w:r w:rsidRPr="00277F03">
        <w:rPr>
          <w:lang w:val="ru-RU"/>
        </w:rPr>
        <w:t xml:space="preserve"> в солдата и становитесь национальными моральными лидерами.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Смэтс рассказывает о различных инструментах, радиопередачах, организованных средствах массовой информации, мобильных устройствах, сопровождающих массовые демонстрации, а также о рекламе и пропаганде. В основе пропагандистской стратегии лежит не самый эффективный инструмент, позволяющий максимально эффективно использовать все возможности. Да, это не монополия на все медиаплатформы, а пропаганда - это не беда. </w:t>
      </w:r>
      <w:r>
        <w:t>Die</w:t>
      </w:r>
      <w:r w:rsidRPr="00277F03">
        <w:rPr>
          <w:lang w:val="ru-RU"/>
        </w:rPr>
        <w:t xml:space="preserve"> </w:t>
      </w:r>
      <w:r>
        <w:t>SAUK</w:t>
      </w:r>
      <w:r w:rsidRPr="00277F03">
        <w:rPr>
          <w:lang w:val="ru-RU"/>
        </w:rPr>
        <w:t xml:space="preserve"> получил широкое распространение в течение нескольких минут, а также в Афганистане, где радиопередачи можно публиковать и пропагандировать, и это будет полезно. Если вы внимательно следите за тем, чтобы пропаганда была полезной, редакторы должны соблюдать некоторые чувственные правила и статьи, которые вы должны знать, какие регеринги заслуживают внимания. Оппозиции должны избегать регулярной пропаганды с анти-урологической </w:t>
      </w:r>
      <w:r w:rsidRPr="00277F03">
        <w:rPr>
          <w:lang w:val="ru-RU"/>
        </w:rPr>
        <w:lastRenderedPageBreak/>
        <w:t>пропагандой. Рольренте был лучшим помощником в рекламе и пропаганде, когда он был в центре внимания, и он был в хорошем настроении, когда у него были хорошие цены на рольпрент-продукты, а также помощь или помощь в постельном белье на английском языке, что лучше всего в Африке нас ингеджааг гет. В Вердере проблема заключалась в том, чтобы пропагандистские агенты были универсальными и полуамперными. Это была настоящая пропаганда, похожая на дуэльную пропаганду, которая заключалась в том, что мы пытались сделать все возможное и эффективно.</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Какая пропаганда нужна, она принесет успех. Если вы будете в восторге от славы, то умрете, возвращаясь к нам, или получите хороший подарок, который принесет вам радость. В процессе работы над </w:t>
      </w:r>
      <w:r>
        <w:t>UVM</w:t>
      </w:r>
      <w:r w:rsidRPr="00277F03">
        <w:rPr>
          <w:lang w:val="ru-RU"/>
        </w:rPr>
        <w:t xml:space="preserve"> вам придется использовать все возможности, связанные с использованием рекламных и пропагандистских программ. Подросток 1945 года получил 330 000 очков за </w:t>
      </w:r>
      <w:r>
        <w:t>Unie</w:t>
      </w:r>
      <w:r w:rsidRPr="00277F03">
        <w:rPr>
          <w:lang w:val="ru-RU"/>
        </w:rPr>
        <w:t xml:space="preserve"> </w:t>
      </w:r>
      <w:r>
        <w:t>se</w:t>
      </w:r>
      <w:r w:rsidRPr="00277F03">
        <w:rPr>
          <w:lang w:val="ru-RU"/>
        </w:rPr>
        <w:t xml:space="preserve"> </w:t>
      </w:r>
      <w:r>
        <w:t>bevolking</w:t>
      </w:r>
      <w:r w:rsidRPr="00277F03">
        <w:rPr>
          <w:lang w:val="ru-RU"/>
        </w:rPr>
        <w:t xml:space="preserve"> </w:t>
      </w:r>
      <w:r>
        <w:t>van</w:t>
      </w:r>
      <w:r w:rsidRPr="00277F03">
        <w:rPr>
          <w:lang w:val="ru-RU"/>
        </w:rPr>
        <w:t xml:space="preserve"> </w:t>
      </w:r>
      <w:r>
        <w:t>nagenoeg</w:t>
      </w:r>
      <w:r w:rsidRPr="00277F03">
        <w:rPr>
          <w:lang w:val="ru-RU"/>
        </w:rPr>
        <w:t xml:space="preserve"> </w:t>
      </w:r>
      <w:r>
        <w:t>tien</w:t>
      </w:r>
      <w:r w:rsidRPr="00277F03">
        <w:rPr>
          <w:lang w:val="ru-RU"/>
        </w:rPr>
        <w:t xml:space="preserve"> </w:t>
      </w:r>
      <w:r>
        <w:t>miljoen</w:t>
      </w:r>
      <w:r w:rsidRPr="00277F03">
        <w:rPr>
          <w:lang w:val="ru-RU"/>
        </w:rPr>
        <w:t xml:space="preserve"> </w:t>
      </w:r>
      <w:r>
        <w:t>vir</w:t>
      </w:r>
      <w:r w:rsidRPr="00277F03">
        <w:rPr>
          <w:lang w:val="ru-RU"/>
        </w:rPr>
        <w:t xml:space="preserve"> </w:t>
      </w:r>
      <w:r>
        <w:t>vrywillige</w:t>
      </w:r>
      <w:r w:rsidRPr="00277F03">
        <w:rPr>
          <w:lang w:val="ru-RU"/>
        </w:rPr>
        <w:t xml:space="preserve"> </w:t>
      </w:r>
      <w:r>
        <w:t>krygsdiens</w:t>
      </w:r>
      <w:r w:rsidRPr="00277F03">
        <w:rPr>
          <w:lang w:val="ru-RU"/>
        </w:rPr>
        <w:t xml:space="preserve"> </w:t>
      </w:r>
      <w:r>
        <w:t>aangemeld</w:t>
      </w:r>
      <w:r w:rsidRPr="00277F03">
        <w:rPr>
          <w:lang w:val="ru-RU"/>
        </w:rPr>
        <w:t>. Социально-экономические преимущества, которые можно использовать в качестве самостоятельного решения, а также в использовании негатива или открытого морального подхода в стиле бургера. Интернет-пропаганда в УВМ, верная среди противоборствующих сторон, информационная политика в общеевропейском масштабе, была успешной, поскольку геволг ван онтевреденхейд встречался с военной службой, свак динсворваардес и урлогсмогейд. Мораль и дисциплина постоянно подвергаются воздействию, а подростки - подростки, работающие в школе, чтобы быть готовыми к действию и работать над тройкой гелей.</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любом геноме была единая реклама и пропаганда, которая была эффективной. Однако, несмотря на то, что в США не было никаких проблем с журналами, которые нужно было решить, чтобы начать работу, они должны быть эффективными, и мы эффективно боремся с возникающими социально-экономическими проблемами, которые могут быть открытыми и военными.</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Default="00E41E08">
      <w:pPr>
        <w:pStyle w:val="2"/>
        <w:ind w:left="20" w:right="13"/>
        <w:jc w:val="center"/>
      </w:pPr>
      <w:r>
        <w:t>СОДЕРЖАНИЕ</w:t>
      </w:r>
    </w:p>
    <w:p w:rsidR="00EF07ED" w:rsidRDefault="00E41E08">
      <w:pPr>
        <w:spacing w:after="114" w:line="259" w:lineRule="auto"/>
        <w:ind w:left="56" w:right="0" w:firstLine="0"/>
        <w:jc w:val="center"/>
      </w:pPr>
      <w:r>
        <w:rPr>
          <w:b/>
        </w:rPr>
        <w:t xml:space="preserve"> </w:t>
      </w:r>
    </w:p>
    <w:p w:rsidR="00EF07ED" w:rsidRDefault="00E41E08">
      <w:pPr>
        <w:spacing w:after="0" w:line="259" w:lineRule="auto"/>
        <w:ind w:left="0" w:right="0" w:firstLine="0"/>
        <w:jc w:val="left"/>
      </w:pPr>
      <w:r>
        <w:rPr>
          <w:b/>
        </w:rPr>
        <w:t xml:space="preserve"> </w:t>
      </w:r>
    </w:p>
    <w:p w:rsidR="00EF07ED" w:rsidRDefault="00E41E08">
      <w:pPr>
        <w:pStyle w:val="11"/>
        <w:tabs>
          <w:tab w:val="right" w:pos="9030"/>
        </w:tabs>
      </w:pPr>
      <w:r>
        <w:fldChar w:fldCharType="begin"/>
      </w:r>
      <w:r>
        <w:instrText xml:space="preserve"> TOC \o "1-1" \h \z \u </w:instrText>
      </w:r>
      <w:r>
        <w:fldChar w:fldCharType="separate"/>
      </w:r>
      <w:hyperlink w:anchor="_Toc452013">
        <w:r>
          <w:rPr>
            <w:rFonts w:ascii="Times New Roman" w:eastAsia="Times New Roman" w:hAnsi="Times New Roman" w:cs="Times New Roman"/>
            <w:sz w:val="24"/>
          </w:rPr>
          <w:t>Благодарности</w:t>
        </w:r>
        <w:r>
          <w:tab/>
        </w:r>
        <w:r>
          <w:fldChar w:fldCharType="begin"/>
        </w:r>
        <w:r>
          <w:instrText>PAGEREF _Toc452013 \h</w:instrText>
        </w:r>
        <w:r>
          <w:fldChar w:fldCharType="separate"/>
        </w:r>
        <w:r>
          <w:rPr>
            <w:rFonts w:ascii="Times New Roman" w:eastAsia="Times New Roman" w:hAnsi="Times New Roman" w:cs="Times New Roman"/>
            <w:sz w:val="24"/>
          </w:rPr>
          <w:t>ix</w:t>
        </w:r>
        <w:r>
          <w:fldChar w:fldCharType="end"/>
        </w:r>
      </w:hyperlink>
    </w:p>
    <w:p w:rsidR="00EF07ED" w:rsidRDefault="005F7804">
      <w:pPr>
        <w:pStyle w:val="11"/>
        <w:tabs>
          <w:tab w:val="right" w:pos="9030"/>
        </w:tabs>
      </w:pPr>
      <w:hyperlink w:anchor="_Toc452014">
        <w:r w:rsidR="00E41E08">
          <w:rPr>
            <w:rFonts w:ascii="Times New Roman" w:eastAsia="Times New Roman" w:hAnsi="Times New Roman" w:cs="Times New Roman"/>
            <w:sz w:val="24"/>
          </w:rPr>
          <w:t>Список рисунков и иллюстраций</w:t>
        </w:r>
        <w:r w:rsidR="00E41E08">
          <w:tab/>
        </w:r>
        <w:r w:rsidR="00E41E08">
          <w:fldChar w:fldCharType="begin"/>
        </w:r>
        <w:r w:rsidR="00E41E08">
          <w:instrText>PAGEREF _Toc452014 \h</w:instrText>
        </w:r>
        <w:r w:rsidR="00E41E08">
          <w:fldChar w:fldCharType="separate"/>
        </w:r>
        <w:r w:rsidR="00E41E08">
          <w:rPr>
            <w:rFonts w:ascii="Times New Roman" w:eastAsia="Times New Roman" w:hAnsi="Times New Roman" w:cs="Times New Roman"/>
            <w:sz w:val="24"/>
          </w:rPr>
          <w:t>xi</w:t>
        </w:r>
        <w:r w:rsidR="00E41E08">
          <w:fldChar w:fldCharType="end"/>
        </w:r>
      </w:hyperlink>
    </w:p>
    <w:p w:rsidR="00EF07ED" w:rsidRDefault="005F7804">
      <w:pPr>
        <w:pStyle w:val="11"/>
        <w:tabs>
          <w:tab w:val="right" w:pos="9030"/>
        </w:tabs>
      </w:pPr>
      <w:hyperlink w:anchor="_Toc452015">
        <w:r w:rsidR="00E41E08">
          <w:rPr>
            <w:rFonts w:ascii="Times New Roman" w:eastAsia="Times New Roman" w:hAnsi="Times New Roman" w:cs="Times New Roman"/>
            <w:sz w:val="24"/>
          </w:rPr>
          <w:t>Избранный список сокращений</w:t>
        </w:r>
        <w:r w:rsidR="00E41E08">
          <w:tab/>
        </w:r>
        <w:r w:rsidR="00E41E08">
          <w:fldChar w:fldCharType="begin"/>
        </w:r>
        <w:r w:rsidR="00E41E08">
          <w:instrText>PAGEREF _Toc452015 \h</w:instrText>
        </w:r>
        <w:r w:rsidR="00E41E08">
          <w:fldChar w:fldCharType="separate"/>
        </w:r>
        <w:r w:rsidR="00E41E08">
          <w:rPr>
            <w:rFonts w:ascii="Times New Roman" w:eastAsia="Times New Roman" w:hAnsi="Times New Roman" w:cs="Times New Roman"/>
            <w:sz w:val="24"/>
          </w:rPr>
          <w:t>xiv</w:t>
        </w:r>
        <w:r w:rsidR="00E41E08">
          <w:fldChar w:fldCharType="end"/>
        </w:r>
      </w:hyperlink>
    </w:p>
    <w:p w:rsidR="00EF07ED" w:rsidRDefault="005F7804">
      <w:pPr>
        <w:pStyle w:val="11"/>
        <w:tabs>
          <w:tab w:val="right" w:pos="9030"/>
        </w:tabs>
      </w:pPr>
      <w:hyperlink w:anchor="_Toc452016">
        <w:r w:rsidR="00E41E08">
          <w:rPr>
            <w:rFonts w:ascii="Times New Roman" w:eastAsia="Times New Roman" w:hAnsi="Times New Roman" w:cs="Times New Roman"/>
            <w:sz w:val="24"/>
          </w:rPr>
          <w:t>ВВЕДЕНИЕ</w:t>
        </w:r>
        <w:r w:rsidR="00E41E08">
          <w:tab/>
        </w:r>
        <w:r w:rsidR="00E41E08">
          <w:fldChar w:fldCharType="begin"/>
        </w:r>
        <w:r w:rsidR="00E41E08">
          <w:instrText>PAGEREF _Toc452016 \h</w:instrText>
        </w:r>
        <w:r w:rsidR="00E41E08">
          <w:fldChar w:fldCharType="separate"/>
        </w:r>
        <w:r w:rsidR="00E41E08">
          <w:rPr>
            <w:rFonts w:ascii="Times New Roman" w:eastAsia="Times New Roman" w:hAnsi="Times New Roman" w:cs="Times New Roman"/>
            <w:sz w:val="24"/>
          </w:rPr>
          <w:t>XVII</w:t>
        </w:r>
        <w:r w:rsidR="00E41E08">
          <w:fldChar w:fldCharType="end"/>
        </w:r>
      </w:hyperlink>
    </w:p>
    <w:p w:rsidR="00EF07ED" w:rsidRDefault="00E41E08">
      <w:r>
        <w:fldChar w:fldCharType="end"/>
      </w:r>
    </w:p>
    <w:p w:rsidR="00EF07ED" w:rsidRDefault="00E41E08">
      <w:pPr>
        <w:spacing w:after="160" w:line="259" w:lineRule="auto"/>
        <w:ind w:left="0" w:right="0" w:firstLine="0"/>
        <w:jc w:val="left"/>
      </w:pPr>
      <w:r>
        <w:t xml:space="preserve"> </w:t>
      </w:r>
    </w:p>
    <w:p w:rsidR="00EF07ED" w:rsidRDefault="00E41E08">
      <w:pPr>
        <w:spacing w:after="160" w:line="259" w:lineRule="auto"/>
        <w:ind w:left="0" w:right="0" w:firstLine="0"/>
        <w:jc w:val="left"/>
      </w:pPr>
      <w:r>
        <w:t xml:space="preserve"> </w:t>
      </w:r>
    </w:p>
    <w:p w:rsidR="00EF07ED" w:rsidRPr="00277F03" w:rsidRDefault="00E41E08">
      <w:pPr>
        <w:spacing w:after="160" w:line="259" w:lineRule="auto"/>
        <w:ind w:left="0" w:right="0" w:firstLine="0"/>
        <w:jc w:val="left"/>
        <w:rPr>
          <w:lang w:val="ru-RU"/>
        </w:rPr>
      </w:pPr>
      <w:r w:rsidRPr="00277F03">
        <w:rPr>
          <w:lang w:val="ru-RU"/>
        </w:rPr>
        <w:t>ГЛАВА 1</w:t>
      </w:r>
    </w:p>
    <w:p w:rsidR="00EF07ED" w:rsidRPr="00277F03" w:rsidRDefault="00E41E08">
      <w:pPr>
        <w:tabs>
          <w:tab w:val="center" w:pos="7200"/>
          <w:tab w:val="center" w:pos="7920"/>
          <w:tab w:val="center" w:pos="8700"/>
        </w:tabs>
        <w:spacing w:after="160" w:line="259" w:lineRule="auto"/>
        <w:ind w:left="0" w:right="0" w:firstLine="0"/>
        <w:jc w:val="left"/>
        <w:rPr>
          <w:lang w:val="ru-RU"/>
        </w:rPr>
      </w:pPr>
      <w:r w:rsidRPr="00277F03">
        <w:rPr>
          <w:lang w:val="ru-RU"/>
        </w:rPr>
        <w:t>РИСКИ НАЦИОНАЛЬНОЙ БЕЗОПАСНОСТИ И ВОСПРИЯТИЕ УГРОЗ</w:t>
      </w:r>
      <w:r w:rsidRPr="00277F03">
        <w:rPr>
          <w:lang w:val="ru-RU"/>
        </w:rPr>
        <w:tab/>
        <w:t xml:space="preserve"> </w:t>
      </w:r>
      <w:r w:rsidRPr="00277F03">
        <w:rPr>
          <w:lang w:val="ru-RU"/>
        </w:rPr>
        <w:tab/>
        <w:t xml:space="preserve"> </w:t>
      </w:r>
      <w:r w:rsidRPr="00277F03">
        <w:rPr>
          <w:lang w:val="ru-RU"/>
        </w:rPr>
        <w:tab/>
        <w:t>1</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2</w:t>
      </w:r>
    </w:p>
    <w:p w:rsidR="00EF07ED" w:rsidRPr="00277F03" w:rsidRDefault="00E41E08">
      <w:pPr>
        <w:spacing w:after="160" w:line="259" w:lineRule="auto"/>
        <w:ind w:left="0" w:right="0" w:firstLine="0"/>
        <w:jc w:val="left"/>
        <w:rPr>
          <w:lang w:val="ru-RU"/>
        </w:rPr>
      </w:pPr>
      <w:r w:rsidRPr="00277F03">
        <w:rPr>
          <w:lang w:val="ru-RU"/>
        </w:rPr>
        <w:t xml:space="preserve">ПОЛИТИКА, СТРАТЕГИИ И СТРУКТУРЫ: ИНСТИТУЦИОНАЛЬНАЯ СТРУКТУРА </w:t>
      </w:r>
      <w:r>
        <w:t>SA</w:t>
      </w:r>
    </w:p>
    <w:p w:rsidR="00EF07ED" w:rsidRPr="00277F03" w:rsidRDefault="00E41E08">
      <w:pPr>
        <w:tabs>
          <w:tab w:val="center" w:pos="1440"/>
          <w:tab w:val="center" w:pos="2160"/>
          <w:tab w:val="center" w:pos="2880"/>
          <w:tab w:val="center" w:pos="3600"/>
          <w:tab w:val="center" w:pos="4320"/>
          <w:tab w:val="center" w:pos="5040"/>
          <w:tab w:val="center" w:pos="5760"/>
          <w:tab w:val="center" w:pos="6480"/>
          <w:tab w:val="center" w:pos="7200"/>
          <w:tab w:val="center" w:pos="7920"/>
          <w:tab w:val="right" w:pos="9030"/>
        </w:tabs>
        <w:spacing w:after="160" w:line="259" w:lineRule="auto"/>
        <w:ind w:left="0" w:right="0" w:firstLine="0"/>
        <w:jc w:val="left"/>
        <w:rPr>
          <w:lang w:val="ru-RU"/>
        </w:rPr>
      </w:pPr>
      <w:r w:rsidRPr="00277F03">
        <w:rPr>
          <w:lang w:val="ru-RU"/>
        </w:rPr>
        <w:t>ОТВЕТ</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57</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3</w:t>
      </w:r>
    </w:p>
    <w:p w:rsidR="00EF07ED" w:rsidRPr="00277F03" w:rsidRDefault="00E41E08">
      <w:pPr>
        <w:tabs>
          <w:tab w:val="center" w:pos="6480"/>
          <w:tab w:val="center" w:pos="7200"/>
          <w:tab w:val="center" w:pos="7920"/>
          <w:tab w:val="right" w:pos="9030"/>
        </w:tabs>
        <w:spacing w:after="160" w:line="259" w:lineRule="auto"/>
        <w:ind w:left="0" w:right="0" w:firstLine="0"/>
        <w:jc w:val="left"/>
        <w:rPr>
          <w:lang w:val="ru-RU"/>
        </w:rPr>
      </w:pPr>
      <w:r w:rsidRPr="00277F03">
        <w:rPr>
          <w:lang w:val="ru-RU"/>
        </w:rPr>
        <w:t>ТЫЛОВАЯ ПРОПАГАНДА: РАДИО И ПРЕССА</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109</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4</w:t>
      </w:r>
    </w:p>
    <w:p w:rsidR="00EF07ED" w:rsidRPr="00277F03" w:rsidRDefault="00E41E08">
      <w:pPr>
        <w:spacing w:after="160" w:line="259" w:lineRule="auto"/>
        <w:ind w:left="0" w:right="0" w:firstLine="0"/>
        <w:jc w:val="left"/>
        <w:rPr>
          <w:lang w:val="ru-RU"/>
        </w:rPr>
      </w:pPr>
      <w:r w:rsidRPr="00277F03">
        <w:rPr>
          <w:lang w:val="ru-RU"/>
        </w:rPr>
        <w:t>ТЫЛОВАЯ ПРОПАГАНДА: ФИЛЬМЫ, КИНОКРАТКА И</w:t>
      </w:r>
    </w:p>
    <w:p w:rsidR="00EF07ED" w:rsidRPr="00277F03" w:rsidRDefault="00E41E08">
      <w:pPr>
        <w:tabs>
          <w:tab w:val="center" w:pos="2880"/>
          <w:tab w:val="center" w:pos="3600"/>
          <w:tab w:val="center" w:pos="4320"/>
          <w:tab w:val="center" w:pos="5040"/>
          <w:tab w:val="center" w:pos="5760"/>
          <w:tab w:val="center" w:pos="6480"/>
          <w:tab w:val="center" w:pos="7200"/>
          <w:tab w:val="center" w:pos="7920"/>
          <w:tab w:val="right" w:pos="9030"/>
        </w:tabs>
        <w:spacing w:after="160" w:line="259" w:lineRule="auto"/>
        <w:ind w:left="0" w:right="0" w:firstLine="0"/>
        <w:jc w:val="left"/>
        <w:rPr>
          <w:lang w:val="ru-RU"/>
        </w:rPr>
      </w:pPr>
      <w:r w:rsidRPr="00277F03">
        <w:rPr>
          <w:lang w:val="ru-RU"/>
        </w:rPr>
        <w:t>ВОЕННЫЕ ДИСПЛЕИ</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177</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5</w:t>
      </w:r>
    </w:p>
    <w:p w:rsidR="00EF07ED" w:rsidRPr="00277F03" w:rsidRDefault="00E41E08">
      <w:pPr>
        <w:spacing w:after="160" w:line="259" w:lineRule="auto"/>
        <w:ind w:left="0" w:right="0" w:firstLine="0"/>
        <w:jc w:val="left"/>
        <w:rPr>
          <w:lang w:val="ru-RU"/>
        </w:rPr>
      </w:pPr>
      <w:r w:rsidRPr="00277F03">
        <w:rPr>
          <w:lang w:val="ru-RU"/>
        </w:rPr>
        <w:t>ВНУТРЕННЯЯ ПРОПАГАНДА СОЮЗНЫХ СИЛ ОБОРОНЫ: ОБРАЗОВАНИЕ</w:t>
      </w:r>
    </w:p>
    <w:p w:rsidR="00EF07ED" w:rsidRPr="00277F03" w:rsidRDefault="00E41E08">
      <w:pPr>
        <w:tabs>
          <w:tab w:val="center" w:pos="3600"/>
          <w:tab w:val="center" w:pos="4320"/>
          <w:tab w:val="center" w:pos="5040"/>
          <w:tab w:val="center" w:pos="5760"/>
          <w:tab w:val="center" w:pos="6480"/>
          <w:tab w:val="center" w:pos="7200"/>
          <w:tab w:val="center" w:pos="7920"/>
          <w:tab w:val="right" w:pos="9030"/>
        </w:tabs>
        <w:spacing w:after="160" w:line="259" w:lineRule="auto"/>
        <w:ind w:left="0" w:right="0" w:firstLine="0"/>
        <w:jc w:val="left"/>
        <w:rPr>
          <w:lang w:val="ru-RU"/>
        </w:rPr>
      </w:pPr>
      <w:r w:rsidRPr="00277F03">
        <w:rPr>
          <w:lang w:val="ru-RU"/>
        </w:rPr>
        <w:t>И ОБУЧАЮЩИЕ УСЛУГИ</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200</w:t>
      </w:r>
      <w:r w:rsidRPr="00277F03">
        <w:rPr>
          <w:b/>
          <w:lang w:val="ru-RU"/>
        </w:rPr>
        <w:t xml:space="preserve"> </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6</w:t>
      </w:r>
    </w:p>
    <w:p w:rsidR="00EF07ED" w:rsidRPr="00277F03" w:rsidRDefault="00E41E08">
      <w:pPr>
        <w:spacing w:after="160" w:line="259" w:lineRule="auto"/>
        <w:ind w:left="0" w:right="0" w:firstLine="0"/>
        <w:jc w:val="left"/>
        <w:rPr>
          <w:lang w:val="ru-RU"/>
        </w:rPr>
      </w:pPr>
      <w:r w:rsidRPr="00277F03">
        <w:rPr>
          <w:lang w:val="ru-RU"/>
        </w:rPr>
        <w:t>ИНФОРМАЦИЯ И СОЦИАЛЬНОЕ ОБЕСПЕЧЕНИЕ СОЮЗНЫХ СИЛ ОБОРОНЫ</w:t>
      </w:r>
    </w:p>
    <w:p w:rsidR="00EF07ED" w:rsidRPr="00277F03" w:rsidRDefault="00E41E08">
      <w:pPr>
        <w:tabs>
          <w:tab w:val="center" w:pos="1440"/>
          <w:tab w:val="center" w:pos="2160"/>
          <w:tab w:val="center" w:pos="2880"/>
          <w:tab w:val="center" w:pos="3600"/>
          <w:tab w:val="center" w:pos="4320"/>
          <w:tab w:val="center" w:pos="5040"/>
          <w:tab w:val="center" w:pos="5760"/>
          <w:tab w:val="center" w:pos="6480"/>
          <w:tab w:val="center" w:pos="7200"/>
          <w:tab w:val="center" w:pos="7920"/>
          <w:tab w:val="right" w:pos="9030"/>
        </w:tabs>
        <w:spacing w:after="160" w:line="259" w:lineRule="auto"/>
        <w:ind w:left="0" w:right="0" w:firstLine="0"/>
        <w:jc w:val="left"/>
        <w:rPr>
          <w:lang w:val="ru-RU"/>
        </w:rPr>
      </w:pPr>
      <w:r w:rsidRPr="00277F03">
        <w:rPr>
          <w:lang w:val="ru-RU"/>
        </w:rPr>
        <w:t>УСЛУГИ</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244</w:t>
      </w:r>
    </w:p>
    <w:p w:rsidR="00EF07ED" w:rsidRPr="00277F03" w:rsidRDefault="00E41E08">
      <w:pPr>
        <w:spacing w:after="160" w:line="259" w:lineRule="auto"/>
        <w:ind w:left="0" w:right="0" w:firstLine="0"/>
        <w:jc w:val="left"/>
        <w:rPr>
          <w:lang w:val="ru-RU"/>
        </w:rPr>
      </w:pPr>
      <w:r w:rsidRPr="00277F03">
        <w:rPr>
          <w:lang w:val="ru-RU"/>
        </w:rPr>
        <w:t xml:space="preserve"> </w:t>
      </w:r>
    </w:p>
    <w:p w:rsidR="00EF07ED" w:rsidRPr="00277F03" w:rsidRDefault="00E41E08">
      <w:pPr>
        <w:spacing w:after="160" w:line="259" w:lineRule="auto"/>
        <w:ind w:left="0" w:right="0" w:firstLine="0"/>
        <w:jc w:val="left"/>
        <w:rPr>
          <w:lang w:val="ru-RU"/>
        </w:rPr>
      </w:pPr>
      <w:r w:rsidRPr="00277F03">
        <w:rPr>
          <w:lang w:val="ru-RU"/>
        </w:rPr>
        <w:t>ГЛАВА 7</w:t>
      </w:r>
    </w:p>
    <w:p w:rsidR="00EF07ED" w:rsidRPr="00277F03" w:rsidRDefault="00E41E08">
      <w:pPr>
        <w:tabs>
          <w:tab w:val="center" w:pos="3599"/>
          <w:tab w:val="center" w:pos="4319"/>
          <w:tab w:val="center" w:pos="5039"/>
          <w:tab w:val="center" w:pos="5759"/>
          <w:tab w:val="center" w:pos="6479"/>
          <w:tab w:val="center" w:pos="7199"/>
          <w:tab w:val="center" w:pos="7919"/>
          <w:tab w:val="right" w:pos="9030"/>
        </w:tabs>
        <w:spacing w:after="160" w:line="259" w:lineRule="auto"/>
        <w:ind w:left="0" w:right="0" w:firstLine="0"/>
        <w:jc w:val="left"/>
        <w:rPr>
          <w:lang w:val="ru-RU"/>
        </w:rPr>
      </w:pPr>
      <w:r w:rsidRPr="00277F03">
        <w:rPr>
          <w:lang w:val="ru-RU"/>
        </w:rPr>
        <w:t>ЗАКЛЮЧИТЕЛЬНЫЕ ПЕРСПЕКТИВЫ</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283</w:t>
      </w:r>
    </w:p>
    <w:p w:rsidR="00EF07ED" w:rsidRPr="00277F03" w:rsidRDefault="00E41E08">
      <w:pPr>
        <w:spacing w:after="0" w:line="259" w:lineRule="auto"/>
        <w:ind w:left="0" w:right="0" w:firstLine="0"/>
        <w:jc w:val="left"/>
        <w:rPr>
          <w:lang w:val="ru-RU"/>
        </w:rPr>
      </w:pPr>
      <w:r w:rsidRPr="00277F03">
        <w:rPr>
          <w:lang w:val="ru-RU"/>
        </w:rPr>
        <w:lastRenderedPageBreak/>
        <w:t xml:space="preserve"> </w:t>
      </w:r>
    </w:p>
    <w:p w:rsidR="00EF07ED" w:rsidRPr="00277F03" w:rsidRDefault="00EF07ED">
      <w:pPr>
        <w:rPr>
          <w:lang w:val="ru-RU"/>
        </w:rPr>
        <w:sectPr w:rsidR="00EF07ED" w:rsidRPr="00277F03">
          <w:headerReference w:type="even" r:id="rId17"/>
          <w:headerReference w:type="default" r:id="rId18"/>
          <w:headerReference w:type="first" r:id="rId19"/>
          <w:pgSz w:w="11904" w:h="16840"/>
          <w:pgMar w:top="1447" w:right="1434" w:bottom="1467" w:left="1440" w:header="394" w:footer="720" w:gutter="0"/>
          <w:pgNumType w:fmt="lowerRoman"/>
          <w:cols w:space="720"/>
        </w:sectPr>
      </w:pPr>
    </w:p>
    <w:p w:rsidR="00EF07ED" w:rsidRPr="00277F03" w:rsidRDefault="00E41E08">
      <w:pPr>
        <w:spacing w:after="0" w:line="259" w:lineRule="auto"/>
        <w:ind w:right="45"/>
        <w:jc w:val="right"/>
        <w:rPr>
          <w:lang w:val="ru-RU"/>
        </w:rPr>
      </w:pPr>
      <w:proofErr w:type="gramStart"/>
      <w:r>
        <w:lastRenderedPageBreak/>
        <w:t>viii</w:t>
      </w:r>
      <w:proofErr w:type="gramEnd"/>
    </w:p>
    <w:p w:rsidR="00EF07ED" w:rsidRPr="00277F03" w:rsidRDefault="00E41E08">
      <w:pPr>
        <w:spacing w:after="156" w:line="259" w:lineRule="auto"/>
        <w:ind w:left="0" w:right="0" w:firstLine="0"/>
        <w:jc w:val="right"/>
        <w:rPr>
          <w:lang w:val="ru-RU"/>
        </w:rPr>
      </w:pPr>
      <w:r w:rsidRPr="00277F03">
        <w:rPr>
          <w:lang w:val="ru-RU"/>
        </w:rPr>
        <w:t xml:space="preserve"> </w:t>
      </w:r>
    </w:p>
    <w:p w:rsidR="00EF07ED" w:rsidRPr="00277F03" w:rsidRDefault="00E41E08">
      <w:pPr>
        <w:tabs>
          <w:tab w:val="center" w:pos="1441"/>
          <w:tab w:val="center" w:pos="2161"/>
          <w:tab w:val="center" w:pos="2881"/>
          <w:tab w:val="center" w:pos="3601"/>
          <w:tab w:val="center" w:pos="4321"/>
          <w:tab w:val="center" w:pos="5041"/>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ИСТОЧНИКИ</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320</w:t>
      </w:r>
      <w:r w:rsidRPr="00277F03">
        <w:rPr>
          <w:lang w:val="ru-RU"/>
        </w:rPr>
        <w:br w:type="page"/>
      </w:r>
    </w:p>
    <w:p w:rsidR="00EF07ED" w:rsidRPr="00277F03" w:rsidRDefault="00E41E08">
      <w:pPr>
        <w:pStyle w:val="1"/>
        <w:spacing w:after="10"/>
        <w:ind w:left="20" w:right="72"/>
        <w:jc w:val="center"/>
        <w:rPr>
          <w:lang w:val="ru-RU"/>
        </w:rPr>
      </w:pPr>
      <w:bookmarkStart w:id="0" w:name="_Toc452013"/>
      <w:r w:rsidRPr="00277F03">
        <w:rPr>
          <w:lang w:val="ru-RU"/>
        </w:rPr>
        <w:lastRenderedPageBreak/>
        <w:t>БЛАГОДАРНОСТИ</w:t>
      </w:r>
      <w:bookmarkEnd w:id="0"/>
    </w:p>
    <w:p w:rsidR="00EF07ED" w:rsidRPr="00277F03" w:rsidRDefault="00E41E08">
      <w:pPr>
        <w:spacing w:after="0" w:line="259" w:lineRule="auto"/>
        <w:ind w:left="0" w:right="0" w:firstLine="0"/>
        <w:jc w:val="center"/>
        <w:rPr>
          <w:lang w:val="ru-RU"/>
        </w:rPr>
      </w:pPr>
      <w:r w:rsidRPr="00277F03">
        <w:rPr>
          <w:b/>
          <w:lang w:val="ru-RU"/>
        </w:rPr>
        <w:t xml:space="preserve"> </w:t>
      </w:r>
    </w:p>
    <w:p w:rsidR="00EF07ED" w:rsidRPr="00277F03" w:rsidRDefault="00E41E08">
      <w:pPr>
        <w:ind w:left="-5" w:right="46"/>
        <w:rPr>
          <w:lang w:val="ru-RU"/>
        </w:rPr>
      </w:pPr>
      <w:r w:rsidRPr="00277F03">
        <w:rPr>
          <w:lang w:val="ru-RU"/>
        </w:rPr>
        <w:t>Эта диссертация была бы невозможна, если бы не содействие и поддержка моего промоутера, профессора Билла Нассона, который кропотливо посвятил свое время и усилия созданию этого документа. Я обязан его интеллектуальному вкладу, особенно в решении сложной и многогранной темы военной пропаганды.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Я также благодарен за поддержку всем остальным участникам Школы безопасности и африканских исследований факультета военных наук. Особая благодарность выражается моим коллегам с кафедры военной истории подполковнику (профессору) Яну ван дер Ваагу, подполковнику (профессору) (в отставке) Деону Виссеру и бывшему коллеге, командиру (профессору) Теану Потгитеру, которые самоотверженно поделились их уникальное понимание области военной истории. Как старшие военные офицеры и ученые, они действительно обогатили мой опыт и расширили мой кругозор в изучении военного дела.</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Выражаю глубочайшую благодарность Программе стипендий «Социальные науки следующего поколения в Африке» Совета по исследованиям в области социальных наук, которая предоставила финансирование для проведения исследований. Без их финансовой поддержки я бы не смог ездить в различные архивные центры для исследований. Это имело огромное значение для облегчения исследовательского процесса. Военная академия также благодарна за поддержку моих первоначальных исследовательских усилий.</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Проведение исследований стало относительно безболезненным благодаря помощи сотрудников различных архивных центров по всей Южной Африке. Их знание различных архивных коллекций и помощь сыграли решающую роль в повышении эффективности исследовательского процесса. Следует также отдать должное Военным архивам в Претории, Южноафриканскому музею военной истории в Йоханнесбурге, Южноафриканскому архиву фильмов, видео и звука в Претории и архивам Южноафриканской радиовещательной корпорации за предоставленный мне доступ к аудиовизуальным материалам военного времени, которые расширили содержание данного исследования.</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Моя искренняя благодарность моей любимой семье: моей жене Герниве-Баболеди, двум моим сыновьям, Кгето и Кгоцофало, и двум моим дочерям, Ретабиле и Масего, которым пришлось терпеть мои постоянные путешествия и бессонные ночи из-за требований этого исследования. Я очень благодарен за их любовь и преданность делу, за то, что они постоянно проверяли меня, а также за их моральную поддержку и настойчивость во время этого путешествия. Моих родителей, братьев и сестер также признают и ценят за их поддержку.</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Я говорю спасибо всем, кто каким-либо образом способствовал моему развитию, особенно друзьям, коллегам и ученым, которые способствовали моему переходу от бакалавриата к углубленному обучению. Мои руководители на уровне магистра очень благодарны за то, что они подготовили меня к более высоким уровням академического обучения и смогли присоединиться к ним в расширении границ знаний.</w:t>
      </w:r>
      <w:r w:rsidRPr="00277F03">
        <w:rPr>
          <w:lang w:val="ru-RU"/>
        </w:rPr>
        <w:br w:type="page"/>
      </w:r>
    </w:p>
    <w:p w:rsidR="00EF07ED" w:rsidRPr="00277F03" w:rsidRDefault="00E41E08">
      <w:pPr>
        <w:pStyle w:val="1"/>
        <w:spacing w:after="10"/>
        <w:ind w:left="20" w:right="70"/>
        <w:jc w:val="center"/>
        <w:rPr>
          <w:lang w:val="ru-RU"/>
        </w:rPr>
      </w:pPr>
      <w:bookmarkStart w:id="1" w:name="_Toc452014"/>
      <w:r w:rsidRPr="00277F03">
        <w:rPr>
          <w:lang w:val="ru-RU"/>
        </w:rPr>
        <w:lastRenderedPageBreak/>
        <w:t>ПЕРЕЧЕНЬ РИСУНКОВ И ИЛЛЮСТРАЦИЙ</w:t>
      </w:r>
      <w:bookmarkEnd w:id="1"/>
    </w:p>
    <w:p w:rsidR="00EF07ED" w:rsidRPr="00277F03" w:rsidRDefault="00E41E08">
      <w:pPr>
        <w:spacing w:after="0" w:line="259" w:lineRule="auto"/>
        <w:ind w:left="0" w:right="0" w:firstLine="0"/>
        <w:jc w:val="center"/>
        <w:rPr>
          <w:lang w:val="ru-RU"/>
        </w:rPr>
      </w:pPr>
      <w:r w:rsidRPr="00277F03">
        <w:rPr>
          <w:b/>
          <w:lang w:val="ru-RU"/>
        </w:rPr>
        <w:t xml:space="preserve"> </w:t>
      </w:r>
    </w:p>
    <w:p w:rsidR="00EF07ED" w:rsidRPr="00277F03" w:rsidRDefault="00E41E08">
      <w:pPr>
        <w:spacing w:after="0" w:line="259" w:lineRule="auto"/>
        <w:ind w:right="62"/>
        <w:jc w:val="center"/>
        <w:rPr>
          <w:lang w:val="ru-RU"/>
        </w:rPr>
      </w:pPr>
      <w:r w:rsidRPr="00277F03">
        <w:rPr>
          <w:lang w:val="ru-RU"/>
        </w:rPr>
        <w:t>ЦИФРЫ</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Default="00E41E08">
      <w:pPr>
        <w:tabs>
          <w:tab w:val="center" w:pos="2880"/>
          <w:tab w:val="center" w:pos="3600"/>
          <w:tab w:val="center" w:pos="4320"/>
          <w:tab w:val="center" w:pos="5040"/>
          <w:tab w:val="center" w:pos="5760"/>
          <w:tab w:val="center" w:pos="6480"/>
          <w:tab w:val="center" w:pos="7200"/>
          <w:tab w:val="center" w:pos="7920"/>
          <w:tab w:val="center" w:pos="8760"/>
        </w:tabs>
        <w:spacing w:line="259" w:lineRule="auto"/>
        <w:ind w:left="-15" w:right="0" w:firstLine="0"/>
        <w:jc w:val="left"/>
      </w:pPr>
      <w:r w:rsidRPr="00277F03">
        <w:rPr>
          <w:lang w:val="ru-RU"/>
        </w:rPr>
        <w:t>Рисунок 1: Джей Си Смэтс в 1914 году.</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54</w:t>
      </w:r>
    </w:p>
    <w:p w:rsidR="00EF07ED" w:rsidRDefault="00E41E08">
      <w:pPr>
        <w:spacing w:after="0" w:line="259" w:lineRule="auto"/>
        <w:ind w:left="0" w:right="0" w:firstLine="0"/>
        <w:jc w:val="left"/>
      </w:pPr>
      <w:r>
        <w:t xml:space="preserve"> </w:t>
      </w:r>
    </w:p>
    <w:p w:rsidR="00EF07ED" w:rsidRDefault="00E41E08">
      <w:pPr>
        <w:tabs>
          <w:tab w:val="center" w:pos="2880"/>
          <w:tab w:val="center" w:pos="3600"/>
          <w:tab w:val="center" w:pos="4320"/>
          <w:tab w:val="center" w:pos="5040"/>
          <w:tab w:val="center" w:pos="5760"/>
          <w:tab w:val="center" w:pos="6480"/>
          <w:tab w:val="center" w:pos="7200"/>
          <w:tab w:val="center" w:pos="7920"/>
          <w:tab w:val="center" w:pos="8760"/>
        </w:tabs>
        <w:spacing w:line="259" w:lineRule="auto"/>
        <w:ind w:left="-15" w:right="0" w:firstLine="0"/>
        <w:jc w:val="left"/>
      </w:pPr>
      <w:r w:rsidRPr="00277F03">
        <w:rPr>
          <w:lang w:val="ru-RU"/>
        </w:rPr>
        <w:t>Рисунок 2: Джей Си Смэтс в 1939 году.</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54</w:t>
      </w:r>
    </w:p>
    <w:p w:rsidR="00EF07ED" w:rsidRDefault="00E41E08">
      <w:pPr>
        <w:spacing w:after="0" w:line="259" w:lineRule="auto"/>
        <w:ind w:left="0" w:right="0" w:firstLine="0"/>
        <w:jc w:val="left"/>
      </w:pPr>
      <w:r>
        <w:t xml:space="preserve"> </w:t>
      </w:r>
    </w:p>
    <w:p w:rsidR="00EF07ED" w:rsidRPr="00277F03" w:rsidRDefault="00E41E08">
      <w:pPr>
        <w:tabs>
          <w:tab w:val="center" w:pos="3600"/>
          <w:tab w:val="center" w:pos="4320"/>
          <w:tab w:val="center" w:pos="5040"/>
          <w:tab w:val="center" w:pos="5760"/>
          <w:tab w:val="center" w:pos="6480"/>
          <w:tab w:val="center" w:pos="7200"/>
          <w:tab w:val="center" w:pos="7920"/>
          <w:tab w:val="right" w:pos="9086"/>
        </w:tabs>
        <w:spacing w:line="259" w:lineRule="auto"/>
        <w:ind w:left="-15" w:right="0" w:firstLine="0"/>
        <w:jc w:val="left"/>
        <w:rPr>
          <w:lang w:val="ru-RU"/>
        </w:rPr>
      </w:pPr>
      <w:r w:rsidRPr="00277F03">
        <w:rPr>
          <w:lang w:val="ru-RU"/>
        </w:rPr>
        <w:t>Рисунок 3: Военный кабинет Смэтса</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106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5041"/>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Рисунок 4: Полковник И.Т. Стаббс, ДНЕАС,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175</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3601"/>
          <w:tab w:val="center" w:pos="4321"/>
          <w:tab w:val="center" w:pos="5041"/>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 xml:space="preserve">Рисунок 5: Солдат </w:t>
      </w:r>
      <w:r>
        <w:t>NMC</w:t>
      </w:r>
      <w:r w:rsidRPr="00277F03">
        <w:rPr>
          <w:lang w:val="ru-RU"/>
        </w:rPr>
        <w:t>,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175</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tabs>
          <w:tab w:val="center" w:pos="4321"/>
          <w:tab w:val="center" w:pos="5041"/>
          <w:tab w:val="center" w:pos="5761"/>
          <w:tab w:val="center" w:pos="6481"/>
          <w:tab w:val="center" w:pos="7201"/>
          <w:tab w:val="center" w:pos="7921"/>
          <w:tab w:val="right" w:pos="9086"/>
        </w:tabs>
        <w:spacing w:line="259" w:lineRule="auto"/>
        <w:ind w:left="-15" w:right="0" w:firstLine="0"/>
        <w:jc w:val="left"/>
      </w:pPr>
      <w:r w:rsidRPr="00277F03">
        <w:rPr>
          <w:lang w:val="ru-RU"/>
        </w:rPr>
        <w:t xml:space="preserve">Рисунок 6: Носитель носилок </w:t>
      </w:r>
      <w:r>
        <w:t>NMC</w:t>
      </w:r>
      <w:r w:rsidRPr="00277F03">
        <w:rPr>
          <w:lang w:val="ru-RU"/>
        </w:rPr>
        <w:t>,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176</w:t>
      </w:r>
    </w:p>
    <w:p w:rsidR="00EF07ED" w:rsidRDefault="00E41E08">
      <w:pPr>
        <w:spacing w:after="0" w:line="259" w:lineRule="auto"/>
        <w:ind w:left="0" w:right="0" w:firstLine="0"/>
        <w:jc w:val="left"/>
      </w:pPr>
      <w:r>
        <w:t xml:space="preserve"> </w:t>
      </w:r>
    </w:p>
    <w:p w:rsidR="00EF07ED" w:rsidRDefault="00E41E08">
      <w:pPr>
        <w:tabs>
          <w:tab w:val="center" w:pos="4320"/>
          <w:tab w:val="center" w:pos="5040"/>
          <w:tab w:val="center" w:pos="5760"/>
          <w:tab w:val="center" w:pos="6480"/>
          <w:tab w:val="center" w:pos="7200"/>
          <w:tab w:val="center" w:pos="7920"/>
          <w:tab w:val="right" w:pos="9086"/>
        </w:tabs>
        <w:spacing w:line="259" w:lineRule="auto"/>
        <w:ind w:left="-15" w:right="0" w:firstLine="0"/>
        <w:jc w:val="left"/>
      </w:pPr>
      <w:r w:rsidRPr="00277F03">
        <w:rPr>
          <w:lang w:val="ru-RU"/>
        </w:rPr>
        <w:t>Рисунок 7: НМЦ, изготовление пива,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176</w:t>
      </w:r>
    </w:p>
    <w:p w:rsidR="00EF07ED" w:rsidRDefault="00E41E08">
      <w:pPr>
        <w:spacing w:after="0" w:line="259" w:lineRule="auto"/>
        <w:ind w:left="0" w:right="0" w:firstLine="0"/>
        <w:jc w:val="left"/>
      </w:pPr>
      <w:r>
        <w:t xml:space="preserve"> </w:t>
      </w:r>
    </w:p>
    <w:p w:rsidR="00EF07ED" w:rsidRPr="00277F03" w:rsidRDefault="00E41E08">
      <w:pPr>
        <w:tabs>
          <w:tab w:val="center" w:pos="3601"/>
          <w:tab w:val="center" w:pos="4321"/>
          <w:tab w:val="center" w:pos="5041"/>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Рисунок 8: Мертвые немцы,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5039"/>
          <w:tab w:val="center" w:pos="5759"/>
          <w:tab w:val="center" w:pos="6479"/>
          <w:tab w:val="center" w:pos="7199"/>
          <w:tab w:val="center" w:pos="7919"/>
          <w:tab w:val="right" w:pos="9086"/>
        </w:tabs>
        <w:spacing w:line="259" w:lineRule="auto"/>
        <w:ind w:left="-15" w:right="0" w:firstLine="0"/>
        <w:jc w:val="left"/>
        <w:rPr>
          <w:lang w:val="ru-RU"/>
        </w:rPr>
      </w:pPr>
      <w:r w:rsidRPr="00277F03">
        <w:rPr>
          <w:lang w:val="ru-RU"/>
        </w:rPr>
        <w:t>Рисунок 9: Корпус мыса в Эль-Хасейате,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4319"/>
          <w:tab w:val="center" w:pos="5039"/>
          <w:tab w:val="center" w:pos="5759"/>
          <w:tab w:val="center" w:pos="6479"/>
          <w:tab w:val="center" w:pos="7199"/>
          <w:tab w:val="center" w:pos="7919"/>
          <w:tab w:val="right" w:pos="9086"/>
        </w:tabs>
        <w:spacing w:line="259" w:lineRule="auto"/>
        <w:ind w:left="-15" w:right="0" w:firstLine="0"/>
        <w:jc w:val="left"/>
        <w:rPr>
          <w:lang w:val="ru-RU"/>
        </w:rPr>
      </w:pPr>
      <w:r w:rsidRPr="00277F03">
        <w:rPr>
          <w:lang w:val="ru-RU"/>
        </w:rPr>
        <w:t>Рисунок 10: Потери в пустыне,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4320"/>
          <w:tab w:val="center" w:pos="5040"/>
          <w:tab w:val="center" w:pos="5760"/>
          <w:tab w:val="center" w:pos="6480"/>
          <w:tab w:val="center" w:pos="7200"/>
          <w:tab w:val="center" w:pos="7920"/>
          <w:tab w:val="right" w:pos="9086"/>
        </w:tabs>
        <w:spacing w:line="259" w:lineRule="auto"/>
        <w:ind w:left="-15" w:right="0" w:firstLine="0"/>
        <w:jc w:val="left"/>
        <w:rPr>
          <w:lang w:val="ru-RU"/>
        </w:rPr>
      </w:pPr>
      <w:r w:rsidRPr="00277F03">
        <w:rPr>
          <w:lang w:val="ru-RU"/>
        </w:rPr>
        <w:t>Рисунок 11: Ночь чтения, военное искусство</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4320"/>
          <w:tab w:val="center" w:pos="5040"/>
          <w:tab w:val="center" w:pos="5760"/>
          <w:tab w:val="center" w:pos="6480"/>
          <w:tab w:val="center" w:pos="7200"/>
          <w:tab w:val="center" w:pos="7920"/>
          <w:tab w:val="right" w:pos="9086"/>
        </w:tabs>
        <w:spacing w:line="259" w:lineRule="auto"/>
        <w:ind w:left="-15" w:right="0" w:firstLine="0"/>
        <w:jc w:val="left"/>
        <w:rPr>
          <w:lang w:val="ru-RU"/>
        </w:rPr>
      </w:pPr>
      <w:r w:rsidRPr="00277F03">
        <w:rPr>
          <w:lang w:val="ru-RU"/>
        </w:rPr>
        <w:t xml:space="preserve">Рисунок 12: Чтение </w:t>
      </w:r>
      <w:r>
        <w:t>NMC</w:t>
      </w:r>
      <w:r w:rsidRPr="00277F03">
        <w:rPr>
          <w:lang w:val="ru-RU"/>
        </w:rPr>
        <w:t xml:space="preserve"> </w:t>
      </w:r>
      <w:r>
        <w:t>iNdlovu</w:t>
      </w:r>
      <w:r w:rsidRPr="00277F03">
        <w:rPr>
          <w:lang w:val="ru-RU"/>
        </w:rPr>
        <w:t>-</w:t>
      </w:r>
      <w:r>
        <w:t>Tlou</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277</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6481"/>
          <w:tab w:val="center" w:pos="7201"/>
          <w:tab w:val="center" w:pos="7921"/>
          <w:tab w:val="right" w:pos="9086"/>
        </w:tabs>
        <w:spacing w:line="259" w:lineRule="auto"/>
        <w:ind w:left="-15" w:right="0" w:firstLine="0"/>
        <w:jc w:val="left"/>
        <w:rPr>
          <w:lang w:val="ru-RU"/>
        </w:rPr>
      </w:pPr>
      <w:proofErr w:type="gramStart"/>
      <w:r>
        <w:t>Рисунки 13–16, UDF Entertainment, Нункай, апрель 1945 г.</w:t>
      </w:r>
      <w:proofErr w:type="gramEnd"/>
      <w:r>
        <w:tab/>
        <w:t xml:space="preserve"> </w:t>
      </w:r>
      <w:r>
        <w:tab/>
        <w:t xml:space="preserve"> </w:t>
      </w:r>
      <w:r>
        <w:tab/>
        <w:t xml:space="preserve"> </w:t>
      </w:r>
      <w:r>
        <w:tab/>
      </w:r>
      <w:r w:rsidRPr="00277F03">
        <w:rPr>
          <w:lang w:val="ru-RU"/>
        </w:rPr>
        <w:t>281</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2879"/>
          <w:tab w:val="center" w:pos="3599"/>
          <w:tab w:val="center" w:pos="4319"/>
          <w:tab w:val="center" w:pos="5039"/>
          <w:tab w:val="center" w:pos="5759"/>
          <w:tab w:val="center" w:pos="6479"/>
          <w:tab w:val="center" w:pos="7199"/>
          <w:tab w:val="center" w:pos="7919"/>
          <w:tab w:val="right" w:pos="9086"/>
        </w:tabs>
        <w:spacing w:line="259" w:lineRule="auto"/>
        <w:ind w:left="-15" w:right="0" w:firstLine="0"/>
        <w:jc w:val="left"/>
        <w:rPr>
          <w:lang w:val="ru-RU"/>
        </w:rPr>
      </w:pPr>
      <w:r w:rsidRPr="00277F03">
        <w:rPr>
          <w:lang w:val="ru-RU"/>
        </w:rPr>
        <w:t xml:space="preserve">Рисунок 17: Хор </w:t>
      </w:r>
      <w:r>
        <w:t>NMC</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tabs>
          <w:tab w:val="center" w:pos="3600"/>
          <w:tab w:val="center" w:pos="4320"/>
          <w:tab w:val="center" w:pos="5040"/>
          <w:tab w:val="center" w:pos="5760"/>
          <w:tab w:val="center" w:pos="6480"/>
          <w:tab w:val="center" w:pos="7200"/>
          <w:tab w:val="center" w:pos="7920"/>
          <w:tab w:val="right" w:pos="9086"/>
        </w:tabs>
        <w:spacing w:line="259" w:lineRule="auto"/>
        <w:ind w:left="-15" w:right="0" w:firstLine="0"/>
        <w:jc w:val="left"/>
      </w:pPr>
      <w:r w:rsidRPr="00277F03">
        <w:rPr>
          <w:lang w:val="ru-RU"/>
        </w:rPr>
        <w:t xml:space="preserve">Рисунок 18: Духовой оркестр </w:t>
      </w:r>
      <w:r>
        <w:t>NMC</w:t>
      </w:r>
      <w:r w:rsidRPr="00277F03">
        <w:rPr>
          <w:lang w:val="ru-RU"/>
        </w:rPr>
        <w:t>.</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282</w:t>
      </w:r>
    </w:p>
    <w:p w:rsidR="00EF07ED" w:rsidRDefault="00E41E08">
      <w:pPr>
        <w:spacing w:after="0" w:line="259" w:lineRule="auto"/>
        <w:ind w:left="0" w:right="0" w:firstLine="0"/>
        <w:jc w:val="left"/>
      </w:pPr>
      <w:r>
        <w:t xml:space="preserve"> </w:t>
      </w:r>
    </w:p>
    <w:p w:rsidR="00EF07ED" w:rsidRPr="00277F03" w:rsidRDefault="00E41E08">
      <w:pPr>
        <w:tabs>
          <w:tab w:val="center" w:pos="3600"/>
          <w:tab w:val="center" w:pos="4320"/>
          <w:tab w:val="center" w:pos="5040"/>
          <w:tab w:val="center" w:pos="5760"/>
          <w:tab w:val="center" w:pos="6480"/>
          <w:tab w:val="center" w:pos="7200"/>
          <w:tab w:val="center" w:pos="7920"/>
          <w:tab w:val="right" w:pos="9086"/>
        </w:tabs>
        <w:spacing w:line="259" w:lineRule="auto"/>
        <w:ind w:left="-15" w:right="0" w:firstLine="0"/>
        <w:jc w:val="left"/>
        <w:rPr>
          <w:lang w:val="ru-RU"/>
        </w:rPr>
      </w:pPr>
      <w:r w:rsidRPr="00277F03">
        <w:rPr>
          <w:lang w:val="ru-RU"/>
        </w:rPr>
        <w:t xml:space="preserve">Рисунок 19: Дисплей сверления </w:t>
      </w:r>
      <w:r>
        <w:t>NMC</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3601"/>
          <w:tab w:val="center" w:pos="4321"/>
          <w:tab w:val="center" w:pos="5041"/>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 xml:space="preserve">Рис. 20: Перетягивание каната </w:t>
      </w:r>
      <w:r>
        <w:t>NMC</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2879"/>
          <w:tab w:val="center" w:pos="3599"/>
          <w:tab w:val="center" w:pos="4319"/>
          <w:tab w:val="center" w:pos="5039"/>
          <w:tab w:val="center" w:pos="5759"/>
          <w:tab w:val="center" w:pos="6479"/>
          <w:tab w:val="center" w:pos="7199"/>
          <w:tab w:val="center" w:pos="7919"/>
          <w:tab w:val="right" w:pos="9086"/>
        </w:tabs>
        <w:spacing w:line="259" w:lineRule="auto"/>
        <w:ind w:left="-15" w:right="0" w:firstLine="0"/>
        <w:jc w:val="left"/>
        <w:rPr>
          <w:lang w:val="ru-RU"/>
        </w:rPr>
      </w:pPr>
      <w:r w:rsidRPr="00277F03">
        <w:rPr>
          <w:lang w:val="ru-RU"/>
        </w:rPr>
        <w:t xml:space="preserve">Рисунок 21: Бокс </w:t>
      </w:r>
      <w:r>
        <w:t>IMC</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2879"/>
          <w:tab w:val="center" w:pos="3599"/>
          <w:tab w:val="center" w:pos="4319"/>
          <w:tab w:val="center" w:pos="5039"/>
          <w:tab w:val="center" w:pos="5759"/>
          <w:tab w:val="center" w:pos="6479"/>
          <w:tab w:val="center" w:pos="7199"/>
          <w:tab w:val="center" w:pos="7919"/>
          <w:tab w:val="right" w:pos="9086"/>
        </w:tabs>
        <w:spacing w:line="259" w:lineRule="auto"/>
        <w:ind w:left="-15" w:right="0" w:firstLine="0"/>
        <w:jc w:val="left"/>
        <w:rPr>
          <w:lang w:val="ru-RU"/>
        </w:rPr>
      </w:pPr>
      <w:r w:rsidRPr="00277F03">
        <w:rPr>
          <w:lang w:val="ru-RU"/>
        </w:rPr>
        <w:t xml:space="preserve">Рисунок 22: Бокс </w:t>
      </w:r>
      <w:r>
        <w:t>IMC</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282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spacing w:after="0" w:line="259" w:lineRule="auto"/>
        <w:ind w:left="0" w:right="0" w:firstLine="0"/>
        <w:jc w:val="center"/>
        <w:rPr>
          <w:lang w:val="ru-RU"/>
        </w:rPr>
      </w:pPr>
      <w:r w:rsidRPr="00277F03">
        <w:rPr>
          <w:lang w:val="ru-RU"/>
        </w:rPr>
        <w:t xml:space="preserve"> </w:t>
      </w:r>
    </w:p>
    <w:p w:rsidR="00EF07ED" w:rsidRPr="00277F03" w:rsidRDefault="00E41E08">
      <w:pPr>
        <w:spacing w:after="0" w:line="259" w:lineRule="auto"/>
        <w:ind w:right="60"/>
        <w:jc w:val="center"/>
        <w:rPr>
          <w:lang w:val="ru-RU"/>
        </w:rPr>
      </w:pPr>
      <w:r w:rsidRPr="00277F03">
        <w:rPr>
          <w:lang w:val="ru-RU"/>
        </w:rPr>
        <w:t>ИЛЛЮСТРАЦИИ</w:t>
      </w:r>
    </w:p>
    <w:p w:rsidR="00EF07ED" w:rsidRPr="00277F03" w:rsidRDefault="00E41E08">
      <w:pPr>
        <w:spacing w:after="0" w:line="259" w:lineRule="auto"/>
        <w:ind w:left="0" w:right="0" w:firstLine="0"/>
        <w:jc w:val="center"/>
        <w:rPr>
          <w:lang w:val="ru-RU"/>
        </w:rPr>
      </w:pPr>
      <w:r w:rsidRPr="00277F03">
        <w:rPr>
          <w:lang w:val="ru-RU"/>
        </w:rPr>
        <w:lastRenderedPageBreak/>
        <w:t xml:space="preserve"> </w:t>
      </w:r>
    </w:p>
    <w:p w:rsidR="00EF07ED" w:rsidRPr="00277F03" w:rsidRDefault="00E41E08">
      <w:pPr>
        <w:tabs>
          <w:tab w:val="center" w:pos="5760"/>
          <w:tab w:val="center" w:pos="6480"/>
          <w:tab w:val="center" w:pos="7200"/>
          <w:tab w:val="center" w:pos="7920"/>
          <w:tab w:val="center" w:pos="8760"/>
        </w:tabs>
        <w:spacing w:line="259" w:lineRule="auto"/>
        <w:ind w:left="-15" w:right="0" w:firstLine="0"/>
        <w:jc w:val="left"/>
        <w:rPr>
          <w:lang w:val="ru-RU"/>
        </w:rPr>
      </w:pPr>
      <w:r w:rsidRPr="00277F03">
        <w:rPr>
          <w:lang w:val="ru-RU"/>
        </w:rPr>
        <w:t>Иллюстрация 1: Структура африканских брудербондов</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55</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6480"/>
          <w:tab w:val="center" w:pos="7200"/>
          <w:tab w:val="center" w:pos="7920"/>
          <w:tab w:val="center" w:pos="8761"/>
        </w:tabs>
        <w:spacing w:line="259" w:lineRule="auto"/>
        <w:ind w:left="-15" w:right="0" w:firstLine="0"/>
        <w:jc w:val="left"/>
        <w:rPr>
          <w:lang w:val="ru-RU"/>
        </w:rPr>
      </w:pPr>
      <w:r w:rsidRPr="00277F03">
        <w:rPr>
          <w:lang w:val="ru-RU"/>
        </w:rPr>
        <w:t>Иллюстрация 2: Членский билет Национальной партии Южной Африки</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56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tabs>
          <w:tab w:val="center" w:pos="5041"/>
          <w:tab w:val="center" w:pos="5761"/>
          <w:tab w:val="center" w:pos="6481"/>
          <w:tab w:val="center" w:pos="7201"/>
          <w:tab w:val="center" w:pos="7921"/>
          <w:tab w:val="center" w:pos="8761"/>
        </w:tabs>
        <w:spacing w:line="259" w:lineRule="auto"/>
        <w:ind w:left="-15" w:right="0" w:firstLine="0"/>
        <w:jc w:val="left"/>
      </w:pPr>
      <w:r>
        <w:t>Иллюстрация 3: Значок Ossewa Brandwag</w:t>
      </w:r>
      <w:r>
        <w:tab/>
        <w:t xml:space="preserve"> </w:t>
      </w:r>
      <w:r>
        <w:tab/>
        <w:t xml:space="preserve"> </w:t>
      </w:r>
      <w:r>
        <w:tab/>
        <w:t xml:space="preserve"> </w:t>
      </w:r>
      <w:r>
        <w:tab/>
        <w:t xml:space="preserve"> </w:t>
      </w:r>
      <w:r>
        <w:tab/>
        <w:t xml:space="preserve"> </w:t>
      </w:r>
      <w:r>
        <w:tab/>
        <w:t>56</w:t>
      </w:r>
    </w:p>
    <w:p w:rsidR="00EF07ED" w:rsidRDefault="00E41E08">
      <w:pPr>
        <w:spacing w:after="0" w:line="259" w:lineRule="auto"/>
        <w:ind w:left="0" w:right="0" w:firstLine="0"/>
        <w:jc w:val="left"/>
      </w:pPr>
      <w:r>
        <w:t xml:space="preserve"> </w:t>
      </w:r>
    </w:p>
    <w:tbl>
      <w:tblPr>
        <w:tblW w:w="9061" w:type="dxa"/>
        <w:tblCellMar>
          <w:left w:w="0" w:type="dxa"/>
          <w:right w:w="0" w:type="dxa"/>
        </w:tblCellMar>
        <w:tblLook w:val="04A0" w:firstRow="1" w:lastRow="0" w:firstColumn="1" w:lastColumn="0" w:noHBand="0" w:noVBand="1"/>
      </w:tblPr>
      <w:tblGrid>
        <w:gridCol w:w="6479"/>
        <w:gridCol w:w="720"/>
        <w:gridCol w:w="720"/>
        <w:gridCol w:w="720"/>
        <w:gridCol w:w="422"/>
      </w:tblGrid>
      <w:tr w:rsidR="00EF07ED" w:rsidTr="00C608D2">
        <w:trPr>
          <w:trHeight w:val="501"/>
        </w:trPr>
        <w:tc>
          <w:tcPr>
            <w:tcW w:w="6479" w:type="dxa"/>
            <w:tcBorders>
              <w:top w:val="nil"/>
              <w:left w:val="nil"/>
              <w:bottom w:val="nil"/>
              <w:right w:val="nil"/>
            </w:tcBorders>
            <w:shd w:val="clear" w:color="auto" w:fill="auto"/>
          </w:tcPr>
          <w:p w:rsidR="00EF07ED" w:rsidRPr="00277F03" w:rsidRDefault="00E41E08" w:rsidP="00C608D2">
            <w:pPr>
              <w:tabs>
                <w:tab w:val="center" w:pos="5762"/>
              </w:tabs>
              <w:spacing w:after="0" w:line="259" w:lineRule="auto"/>
              <w:ind w:left="0" w:right="0" w:firstLine="0"/>
              <w:jc w:val="left"/>
              <w:rPr>
                <w:lang w:val="ru-RU"/>
              </w:rPr>
            </w:pPr>
            <w:r w:rsidRPr="00277F03">
              <w:rPr>
                <w:sz w:val="22"/>
                <w:lang w:val="ru-RU"/>
              </w:rPr>
              <w:t>Иллюстрация 4: Структура командования Сил обороны Союза, 1939 г.</w:t>
            </w:r>
            <w:r w:rsidRPr="00277F03">
              <w:rPr>
                <w:sz w:val="22"/>
                <w:lang w:val="ru-RU"/>
              </w:rPr>
              <w:tab/>
              <w:t xml:space="preserve"> </w:t>
            </w:r>
          </w:p>
          <w:p w:rsidR="00EF07ED" w:rsidRPr="00277F03" w:rsidRDefault="00E41E08" w:rsidP="00C608D2">
            <w:pPr>
              <w:spacing w:after="0" w:line="259" w:lineRule="auto"/>
              <w:ind w:left="0" w:right="0" w:firstLine="0"/>
              <w:jc w:val="left"/>
              <w:rPr>
                <w:lang w:val="ru-RU"/>
              </w:rPr>
            </w:pPr>
            <w:r w:rsidRPr="00277F03">
              <w:rPr>
                <w:sz w:val="22"/>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sz w:val="22"/>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sz w:val="22"/>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sz w:val="22"/>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3" w:right="0" w:firstLine="0"/>
            </w:pPr>
            <w:r w:rsidRPr="00C608D2">
              <w:rPr>
                <w:sz w:val="22"/>
              </w:rPr>
              <w:t>106</w:t>
            </w:r>
          </w:p>
        </w:tc>
      </w:tr>
      <w:tr w:rsidR="00EF07ED" w:rsidTr="00C608D2">
        <w:trPr>
          <w:trHeight w:val="529"/>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5: Структура Управления военной разведки, 1943 г.</w:t>
            </w:r>
          </w:p>
          <w:p w:rsidR="00EF07ED" w:rsidRPr="00277F03" w:rsidRDefault="00E41E08" w:rsidP="00C608D2">
            <w:pPr>
              <w:spacing w:after="0" w:line="259" w:lineRule="auto"/>
              <w:ind w:left="0" w:right="0" w:firstLine="0"/>
              <w:jc w:val="left"/>
              <w:rPr>
                <w:lang w:val="ru-RU"/>
              </w:rPr>
            </w:pPr>
            <w:r w:rsidRPr="00277F03">
              <w:rPr>
                <w:sz w:val="22"/>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107</w:t>
            </w:r>
          </w:p>
        </w:tc>
      </w:tr>
      <w:tr w:rsidR="00EF07ED" w:rsidTr="00C608D2">
        <w:trPr>
          <w:trHeight w:val="551"/>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6: Неевропейская организация армейских служб, 1940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107</w:t>
            </w:r>
          </w:p>
        </w:tc>
      </w:tr>
      <w:tr w:rsidR="00EF07ED" w:rsidTr="00C608D2">
        <w:trPr>
          <w:trHeight w:val="552"/>
        </w:trPr>
        <w:tc>
          <w:tcPr>
            <w:tcW w:w="647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Иллюстрация 7: Бюро информации: каналы пропаганды</w:t>
            </w:r>
          </w:p>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108</w:t>
            </w:r>
          </w:p>
        </w:tc>
      </w:tr>
      <w:tr w:rsidR="00EF07ED" w:rsidTr="00C608D2">
        <w:trPr>
          <w:trHeight w:val="552"/>
        </w:trPr>
        <w:tc>
          <w:tcPr>
            <w:tcW w:w="6479" w:type="dxa"/>
            <w:tcBorders>
              <w:top w:val="nil"/>
              <w:left w:val="nil"/>
              <w:bottom w:val="nil"/>
              <w:right w:val="nil"/>
            </w:tcBorders>
            <w:shd w:val="clear" w:color="auto" w:fill="auto"/>
          </w:tcPr>
          <w:p w:rsidR="00EF07ED" w:rsidRDefault="00E41E08" w:rsidP="00C608D2">
            <w:pPr>
              <w:tabs>
                <w:tab w:val="center" w:pos="5761"/>
              </w:tabs>
              <w:spacing w:after="0" w:line="259" w:lineRule="auto"/>
              <w:ind w:left="0" w:right="0" w:firstLine="0"/>
              <w:jc w:val="left"/>
            </w:pPr>
            <w:r>
              <w:t>Иллюстрация 8: Бюро информационных личностей</w:t>
            </w:r>
            <w:r>
              <w:tab/>
              <w:t xml:space="preserve"> </w:t>
            </w:r>
          </w:p>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108</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tabs>
                <w:tab w:val="center" w:pos="5040"/>
                <w:tab w:val="center" w:pos="5760"/>
              </w:tabs>
              <w:spacing w:after="0" w:line="259" w:lineRule="auto"/>
              <w:ind w:left="0" w:right="0" w:firstLine="0"/>
              <w:jc w:val="left"/>
              <w:rPr>
                <w:lang w:val="ru-RU"/>
              </w:rPr>
            </w:pPr>
            <w:r w:rsidRPr="00277F03">
              <w:rPr>
                <w:lang w:val="ru-RU"/>
              </w:rPr>
              <w:t>Иллюстрация 9: Мультфильм «Полет в никуда», 1939 год.</w:t>
            </w:r>
            <w:r w:rsidRPr="00277F03">
              <w:rPr>
                <w:i/>
                <w:lang w:val="ru-RU"/>
              </w:rPr>
              <w:tab/>
              <w:t xml:space="preserve"> </w:t>
            </w:r>
            <w:r w:rsidRPr="00277F03">
              <w:rPr>
                <w:i/>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Default="00E41E08" w:rsidP="00C608D2">
            <w:pPr>
              <w:tabs>
                <w:tab w:val="center" w:pos="5760"/>
              </w:tabs>
              <w:spacing w:after="0" w:line="259" w:lineRule="auto"/>
              <w:ind w:left="0" w:right="0" w:firstLine="0"/>
              <w:jc w:val="left"/>
            </w:pPr>
            <w:r>
              <w:t>Иллюстрация 10: Карикатура Die Pad van Suid Africa, 1939 год.</w:t>
            </w:r>
            <w:r>
              <w:tab/>
              <w:t xml:space="preserve"> </w:t>
            </w:r>
          </w:p>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tabs>
                <w:tab w:val="center" w:pos="5041"/>
                <w:tab w:val="center" w:pos="5761"/>
              </w:tabs>
              <w:spacing w:after="0" w:line="259" w:lineRule="auto"/>
              <w:ind w:left="0" w:right="0" w:firstLine="0"/>
              <w:jc w:val="left"/>
              <w:rPr>
                <w:lang w:val="ru-RU"/>
              </w:rPr>
            </w:pPr>
            <w:r w:rsidRPr="00277F03">
              <w:rPr>
                <w:lang w:val="ru-RU"/>
              </w:rPr>
              <w:t>Иллюстрация 11: Карикатура «Приверженность нацистам», 1939 год.</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2"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tabs>
                <w:tab w:val="center" w:pos="5759"/>
              </w:tabs>
              <w:spacing w:after="0" w:line="259" w:lineRule="auto"/>
              <w:ind w:left="0" w:right="0" w:firstLine="0"/>
              <w:jc w:val="left"/>
              <w:rPr>
                <w:lang w:val="ru-RU"/>
              </w:rPr>
            </w:pPr>
            <w:r w:rsidRPr="00277F03">
              <w:rPr>
                <w:lang w:val="ru-RU"/>
              </w:rPr>
              <w:t>Иллюстрация 12: Карикатура «История в процессе создания», 1942 год.</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tabs>
                <w:tab w:val="center" w:pos="5760"/>
              </w:tabs>
              <w:spacing w:after="0" w:line="259" w:lineRule="auto"/>
              <w:ind w:left="0" w:right="0" w:firstLine="0"/>
              <w:jc w:val="left"/>
              <w:rPr>
                <w:lang w:val="ru-RU"/>
              </w:rPr>
            </w:pPr>
            <w:r w:rsidRPr="00277F03">
              <w:rPr>
                <w:lang w:val="ru-RU"/>
              </w:rPr>
              <w:t>Иллюстрация 13: Мультфильм «История в творчестве», 1942 год.</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14: Мультфильм «Мисс Чай и мистер Скокиаан», 1942 год.</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169</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15: Новости о войне, Сепеди, Инглиш и Ситсонга.</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2" w:right="0" w:firstLine="0"/>
            </w:pPr>
            <w:r>
              <w:t>170</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16. Союз в войне: как объединиться, 1940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170</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17: Плакат «Вербовка», Нункай, ноябрь 1941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170</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18: Плакат «Военная промышленность», Нункай, сентябрь 1940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170</w:t>
            </w:r>
          </w:p>
        </w:tc>
      </w:tr>
      <w:tr w:rsidR="00EF07ED" w:rsidTr="00C608D2">
        <w:trPr>
          <w:trHeight w:val="552"/>
        </w:trPr>
        <w:tc>
          <w:tcPr>
            <w:tcW w:w="6479"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lastRenderedPageBreak/>
              <w:t>Иллюстрация 19: Плакат «Женщины за работой», Нункай, сентябрь 1940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170</w:t>
            </w:r>
          </w:p>
        </w:tc>
      </w:tr>
      <w:tr w:rsidR="00EF07ED" w:rsidTr="00C608D2">
        <w:trPr>
          <w:trHeight w:val="552"/>
        </w:trPr>
        <w:tc>
          <w:tcPr>
            <w:tcW w:w="7199" w:type="dxa"/>
            <w:gridSpan w:val="2"/>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20: Плакат «Призыв к женщинам», Нункай, январь 1941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171</w:t>
            </w:r>
          </w:p>
        </w:tc>
      </w:tr>
      <w:tr w:rsidR="00EF07ED" w:rsidTr="00C608D2">
        <w:trPr>
          <w:trHeight w:val="271"/>
        </w:trPr>
        <w:tc>
          <w:tcPr>
            <w:tcW w:w="7199" w:type="dxa"/>
            <w:gridSpan w:val="2"/>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21: Плакат «ОДС в поле», Нункай, ноябрь 1940 г.</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171</w:t>
            </w:r>
          </w:p>
        </w:tc>
      </w:tr>
    </w:tbl>
    <w:p w:rsidR="00EF07ED" w:rsidRDefault="00E41E08">
      <w:pPr>
        <w:spacing w:after="0" w:line="259" w:lineRule="auto"/>
        <w:ind w:left="0" w:right="0" w:firstLine="0"/>
        <w:jc w:val="left"/>
      </w:pPr>
      <w:r>
        <w:t xml:space="preserve"> </w:t>
      </w:r>
    </w:p>
    <w:p w:rsidR="00EF07ED" w:rsidRPr="00277F03" w:rsidRDefault="00E41E08">
      <w:pPr>
        <w:tabs>
          <w:tab w:val="right" w:pos="9086"/>
        </w:tabs>
        <w:spacing w:line="259" w:lineRule="auto"/>
        <w:ind w:left="-15" w:right="0" w:firstLine="0"/>
        <w:jc w:val="left"/>
        <w:rPr>
          <w:lang w:val="ru-RU"/>
        </w:rPr>
      </w:pPr>
      <w:r w:rsidRPr="00277F03">
        <w:rPr>
          <w:lang w:val="ru-RU"/>
        </w:rPr>
        <w:t>Иллюстрация 22: Рождественское послание генерала Дж. К. Смэтса, Нонкай, декабрь 1942 г.</w:t>
      </w:r>
      <w:r w:rsidRPr="00277F03">
        <w:rPr>
          <w:lang w:val="ru-RU"/>
        </w:rPr>
        <w:tab/>
        <w:t>171</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tabs>
          <w:tab w:val="center" w:pos="4726"/>
          <w:tab w:val="center" w:pos="6481"/>
          <w:tab w:val="center" w:pos="7201"/>
          <w:tab w:val="center" w:pos="7921"/>
          <w:tab w:val="right" w:pos="9086"/>
        </w:tabs>
        <w:spacing w:after="10" w:line="249" w:lineRule="auto"/>
        <w:ind w:left="-15" w:right="0" w:firstLine="0"/>
        <w:jc w:val="left"/>
      </w:pPr>
      <w:r w:rsidRPr="00277F03">
        <w:rPr>
          <w:lang w:val="ru-RU"/>
        </w:rPr>
        <w:t>Иллюстрация 23: Захватчики, осторожно!</w:t>
      </w:r>
      <w:r w:rsidRPr="00277F03">
        <w:rPr>
          <w:i/>
          <w:lang w:val="ru-RU"/>
        </w:rPr>
        <w:tab/>
        <w:t>Нункай</w:t>
      </w:r>
      <w:r w:rsidRPr="00277F03">
        <w:rPr>
          <w:lang w:val="ru-RU"/>
        </w:rPr>
        <w:t>, октябрь 1939 г.</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171</w:t>
      </w:r>
    </w:p>
    <w:p w:rsidR="00EF07ED" w:rsidRDefault="00E41E08">
      <w:pPr>
        <w:spacing w:after="0" w:line="259" w:lineRule="auto"/>
        <w:ind w:left="0" w:right="0" w:firstLine="0"/>
        <w:jc w:val="left"/>
      </w:pPr>
      <w:r>
        <w:t xml:space="preserve"> </w:t>
      </w:r>
    </w:p>
    <w:p w:rsidR="00EF07ED" w:rsidRPr="00277F03" w:rsidRDefault="00E41E08">
      <w:pPr>
        <w:tabs>
          <w:tab w:val="center" w:pos="6479"/>
          <w:tab w:val="center" w:pos="7199"/>
          <w:tab w:val="center" w:pos="7919"/>
          <w:tab w:val="right" w:pos="9086"/>
        </w:tabs>
        <w:spacing w:line="259" w:lineRule="auto"/>
        <w:ind w:left="-15" w:right="0" w:firstLine="0"/>
        <w:jc w:val="left"/>
        <w:rPr>
          <w:lang w:val="ru-RU"/>
        </w:rPr>
      </w:pPr>
      <w:r w:rsidRPr="00277F03">
        <w:rPr>
          <w:lang w:val="ru-RU"/>
        </w:rPr>
        <w:t>Иллюстрация 24: Знак «</w:t>
      </w:r>
      <w:r>
        <w:t>V</w:t>
      </w:r>
      <w:r w:rsidRPr="00277F03">
        <w:rPr>
          <w:lang w:val="ru-RU"/>
        </w:rPr>
        <w:t>»: символ победы, напугавший Адольфа Гитлера</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172</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tabs>
          <w:tab w:val="center" w:pos="6480"/>
          <w:tab w:val="center" w:pos="7200"/>
          <w:tab w:val="center" w:pos="7920"/>
          <w:tab w:val="right" w:pos="9086"/>
        </w:tabs>
        <w:spacing w:line="259" w:lineRule="auto"/>
        <w:ind w:left="-15" w:right="0" w:firstLine="0"/>
        <w:jc w:val="left"/>
      </w:pPr>
      <w:r w:rsidRPr="00277F03">
        <w:rPr>
          <w:lang w:val="ru-RU"/>
        </w:rPr>
        <w:t>Иллюстрация 25: Знак «</w:t>
      </w:r>
      <w:r>
        <w:t>V</w:t>
      </w:r>
      <w:r w:rsidRPr="00277F03">
        <w:rPr>
          <w:lang w:val="ru-RU"/>
        </w:rPr>
        <w:t>» означает победу, Нонкай, ноябрь 1941 г.</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173</w:t>
      </w:r>
    </w:p>
    <w:p w:rsidR="00EF07ED" w:rsidRDefault="00E41E08">
      <w:pPr>
        <w:spacing w:after="0" w:line="259" w:lineRule="auto"/>
        <w:ind w:left="0" w:right="0" w:firstLine="0"/>
        <w:jc w:val="left"/>
      </w:pPr>
      <w:r>
        <w:t xml:space="preserve"> </w:t>
      </w:r>
    </w:p>
    <w:p w:rsidR="00EF07ED" w:rsidRDefault="00E41E08">
      <w:pPr>
        <w:tabs>
          <w:tab w:val="center" w:pos="5760"/>
          <w:tab w:val="center" w:pos="6480"/>
          <w:tab w:val="center" w:pos="7200"/>
          <w:tab w:val="center" w:pos="7920"/>
          <w:tab w:val="right" w:pos="9086"/>
        </w:tabs>
        <w:spacing w:line="259" w:lineRule="auto"/>
        <w:ind w:left="-15" w:right="0" w:firstLine="0"/>
        <w:jc w:val="left"/>
      </w:pPr>
      <w:r w:rsidRPr="00277F03">
        <w:rPr>
          <w:lang w:val="ru-RU"/>
        </w:rPr>
        <w:t>Иллюстрация 26: «</w:t>
      </w:r>
      <w:r>
        <w:t>V</w:t>
      </w:r>
      <w:r w:rsidRPr="00277F03">
        <w:rPr>
          <w:lang w:val="ru-RU"/>
        </w:rPr>
        <w:t>» означает знак победы, вспышка, июнь 1944 г.</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r>
      <w:r>
        <w:t>173</w:t>
      </w:r>
    </w:p>
    <w:p w:rsidR="00EF07ED" w:rsidRDefault="00E41E08">
      <w:pPr>
        <w:spacing w:after="0" w:line="259" w:lineRule="auto"/>
        <w:ind w:left="0" w:right="0" w:firstLine="0"/>
        <w:jc w:val="left"/>
      </w:pPr>
      <w:r>
        <w:t xml:space="preserve"> </w:t>
      </w:r>
    </w:p>
    <w:p w:rsidR="00EF07ED" w:rsidRPr="00277F03" w:rsidRDefault="00E41E08">
      <w:pPr>
        <w:tabs>
          <w:tab w:val="center" w:pos="5761"/>
          <w:tab w:val="center" w:pos="6481"/>
          <w:tab w:val="center" w:pos="7201"/>
          <w:tab w:val="center" w:pos="7921"/>
          <w:tab w:val="right" w:pos="9086"/>
        </w:tabs>
        <w:spacing w:line="259" w:lineRule="auto"/>
        <w:ind w:left="-15" w:right="0" w:firstLine="0"/>
        <w:jc w:val="left"/>
        <w:rPr>
          <w:lang w:val="ru-RU"/>
        </w:rPr>
      </w:pPr>
      <w:r w:rsidRPr="00277F03">
        <w:rPr>
          <w:lang w:val="ru-RU"/>
        </w:rPr>
        <w:t>Иллюстрация 27: «</w:t>
      </w:r>
      <w:r>
        <w:t>V</w:t>
      </w:r>
      <w:r w:rsidRPr="00277F03">
        <w:rPr>
          <w:lang w:val="ru-RU"/>
        </w:rPr>
        <w:t>» означает победу и свободу, Смэтс</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173</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tabs>
          <w:tab w:val="center" w:pos="5040"/>
          <w:tab w:val="center" w:pos="5760"/>
          <w:tab w:val="center" w:pos="6480"/>
          <w:tab w:val="center" w:pos="7200"/>
          <w:tab w:val="center" w:pos="7920"/>
          <w:tab w:val="right" w:pos="9086"/>
        </w:tabs>
        <w:spacing w:line="259" w:lineRule="auto"/>
        <w:ind w:left="-15" w:right="0" w:firstLine="0"/>
        <w:jc w:val="left"/>
        <w:rPr>
          <w:lang w:val="ru-RU"/>
        </w:rPr>
      </w:pPr>
      <w:r w:rsidRPr="00277F03">
        <w:rPr>
          <w:lang w:val="ru-RU"/>
        </w:rPr>
        <w:t>Иллюстрация 28, Вукани, набор персонала НМЦ</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173</w:t>
      </w:r>
    </w:p>
    <w:p w:rsidR="00EF07ED" w:rsidRPr="00277F03" w:rsidRDefault="00E41E08">
      <w:pPr>
        <w:spacing w:after="0" w:line="259" w:lineRule="auto"/>
        <w:ind w:left="0" w:right="0" w:firstLine="0"/>
        <w:jc w:val="left"/>
        <w:rPr>
          <w:lang w:val="ru-RU"/>
        </w:rPr>
      </w:pPr>
      <w:r w:rsidRPr="00277F03">
        <w:rPr>
          <w:lang w:val="ru-RU"/>
        </w:rPr>
        <w:t xml:space="preserve"> </w:t>
      </w:r>
    </w:p>
    <w:tbl>
      <w:tblPr>
        <w:tblW w:w="9061" w:type="dxa"/>
        <w:tblCellMar>
          <w:left w:w="0" w:type="dxa"/>
          <w:right w:w="0" w:type="dxa"/>
        </w:tblCellMar>
        <w:tblLook w:val="04A0" w:firstRow="1" w:lastRow="0" w:firstColumn="1" w:lastColumn="0" w:noHBand="0" w:noVBand="1"/>
      </w:tblPr>
      <w:tblGrid>
        <w:gridCol w:w="7199"/>
        <w:gridCol w:w="720"/>
        <w:gridCol w:w="720"/>
        <w:gridCol w:w="422"/>
      </w:tblGrid>
      <w:tr w:rsidR="00EF07ED" w:rsidTr="00C608D2">
        <w:trPr>
          <w:trHeight w:val="502"/>
        </w:trPr>
        <w:tc>
          <w:tcPr>
            <w:tcW w:w="7919" w:type="dxa"/>
            <w:gridSpan w:val="2"/>
            <w:tcBorders>
              <w:top w:val="nil"/>
              <w:left w:val="nil"/>
              <w:bottom w:val="nil"/>
              <w:right w:val="nil"/>
            </w:tcBorders>
            <w:shd w:val="clear" w:color="auto" w:fill="auto"/>
          </w:tcPr>
          <w:p w:rsidR="00EF07ED" w:rsidRPr="00277F03" w:rsidRDefault="00E41E08" w:rsidP="00C608D2">
            <w:pPr>
              <w:tabs>
                <w:tab w:val="center" w:pos="5039"/>
                <w:tab w:val="center" w:pos="5759"/>
                <w:tab w:val="center" w:pos="6479"/>
                <w:tab w:val="center" w:pos="7199"/>
              </w:tabs>
              <w:spacing w:after="0" w:line="259" w:lineRule="auto"/>
              <w:ind w:left="0" w:right="0" w:firstLine="0"/>
              <w:jc w:val="left"/>
              <w:rPr>
                <w:lang w:val="ru-RU"/>
              </w:rPr>
            </w:pPr>
            <w:r w:rsidRPr="00277F03">
              <w:rPr>
                <w:lang w:val="ru-RU"/>
              </w:rPr>
              <w:t>Иллюстрация 29. Плакаты с предупреждением о неосторожном разговоре</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b/>
                <w:sz w:val="20"/>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174</w:t>
            </w:r>
          </w:p>
        </w:tc>
      </w:tr>
      <w:tr w:rsidR="00EF07ED" w:rsidTr="00C608D2">
        <w:trPr>
          <w:trHeight w:val="551"/>
        </w:trPr>
        <w:tc>
          <w:tcPr>
            <w:tcW w:w="7919" w:type="dxa"/>
            <w:gridSpan w:val="2"/>
            <w:tcBorders>
              <w:top w:val="nil"/>
              <w:left w:val="nil"/>
              <w:bottom w:val="nil"/>
              <w:right w:val="nil"/>
            </w:tcBorders>
            <w:shd w:val="clear" w:color="auto" w:fill="auto"/>
          </w:tcPr>
          <w:p w:rsidR="00EF07ED" w:rsidRPr="00277F03" w:rsidRDefault="00E41E08" w:rsidP="00C608D2">
            <w:pPr>
              <w:tabs>
                <w:tab w:val="center" w:pos="6480"/>
                <w:tab w:val="center" w:pos="7200"/>
              </w:tabs>
              <w:spacing w:after="0" w:line="259" w:lineRule="auto"/>
              <w:ind w:left="0" w:right="0" w:firstLine="0"/>
              <w:jc w:val="left"/>
              <w:rPr>
                <w:lang w:val="ru-RU"/>
              </w:rPr>
            </w:pPr>
            <w:r w:rsidRPr="00277F03">
              <w:rPr>
                <w:lang w:val="ru-RU"/>
              </w:rPr>
              <w:t>Иллюстрация 30: Антифашистские и антигитлеровские пропагандистские плакаты</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174</w:t>
            </w:r>
          </w:p>
        </w:tc>
      </w:tr>
      <w:tr w:rsidR="00EF07ED" w:rsidTr="00C608D2">
        <w:trPr>
          <w:trHeight w:val="552"/>
        </w:trPr>
        <w:tc>
          <w:tcPr>
            <w:tcW w:w="7919" w:type="dxa"/>
            <w:gridSpan w:val="2"/>
            <w:tcBorders>
              <w:top w:val="nil"/>
              <w:left w:val="nil"/>
              <w:bottom w:val="nil"/>
              <w:right w:val="nil"/>
            </w:tcBorders>
            <w:shd w:val="clear" w:color="auto" w:fill="auto"/>
          </w:tcPr>
          <w:p w:rsidR="00EF07ED" w:rsidRPr="00277F03" w:rsidRDefault="00E41E08" w:rsidP="00C608D2">
            <w:pPr>
              <w:tabs>
                <w:tab w:val="center" w:pos="6480"/>
                <w:tab w:val="center" w:pos="7201"/>
              </w:tabs>
              <w:spacing w:after="0" w:line="259" w:lineRule="auto"/>
              <w:ind w:left="0" w:right="0" w:firstLine="0"/>
              <w:jc w:val="left"/>
              <w:rPr>
                <w:lang w:val="ru-RU"/>
              </w:rPr>
            </w:pPr>
            <w:r w:rsidRPr="00277F03">
              <w:rPr>
                <w:lang w:val="ru-RU"/>
              </w:rPr>
              <w:t>Иллюстрация 31: Пропагандистский плакат «Война за свободу и мир»</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175</w:t>
            </w:r>
          </w:p>
        </w:tc>
      </w:tr>
      <w:tr w:rsidR="00EF07ED" w:rsidTr="00C608D2">
        <w:trPr>
          <w:trHeight w:val="551"/>
        </w:trPr>
        <w:tc>
          <w:tcPr>
            <w:tcW w:w="7919" w:type="dxa"/>
            <w:gridSpan w:val="2"/>
            <w:tcBorders>
              <w:top w:val="nil"/>
              <w:left w:val="nil"/>
              <w:bottom w:val="nil"/>
              <w:right w:val="nil"/>
            </w:tcBorders>
            <w:shd w:val="clear" w:color="auto" w:fill="auto"/>
          </w:tcPr>
          <w:p w:rsidR="00EF07ED" w:rsidRDefault="00E41E08" w:rsidP="00C608D2">
            <w:pPr>
              <w:tabs>
                <w:tab w:val="center" w:pos="5040"/>
                <w:tab w:val="center" w:pos="5760"/>
                <w:tab w:val="center" w:pos="6480"/>
                <w:tab w:val="center" w:pos="7200"/>
              </w:tabs>
              <w:spacing w:after="0" w:line="259" w:lineRule="auto"/>
              <w:ind w:left="0" w:right="0" w:firstLine="0"/>
              <w:jc w:val="left"/>
            </w:pPr>
            <w:r>
              <w:t>Иллюстрация 32: Экономический пропагандистский плакат</w:t>
            </w:r>
            <w:r>
              <w:tab/>
              <w:t xml:space="preserve"> </w:t>
            </w:r>
            <w:r>
              <w:tab/>
              <w:t xml:space="preserve"> </w:t>
            </w:r>
            <w:r>
              <w:tab/>
              <w:t xml:space="preserve"> </w:t>
            </w:r>
            <w:r>
              <w:tab/>
              <w:t xml:space="preserve"> </w:t>
            </w:r>
          </w:p>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175</w:t>
            </w:r>
          </w:p>
        </w:tc>
      </w:tr>
      <w:tr w:rsidR="00EF07ED" w:rsidTr="00C608D2">
        <w:trPr>
          <w:trHeight w:val="281"/>
        </w:trPr>
        <w:tc>
          <w:tcPr>
            <w:tcW w:w="7919" w:type="dxa"/>
            <w:gridSpan w:val="2"/>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Иллюстрация 33: Листовка, Послание с Севера, Экскурсия подполковника Хартсхорна.</w:t>
            </w:r>
          </w:p>
        </w:tc>
        <w:tc>
          <w:tcPr>
            <w:tcW w:w="720" w:type="dxa"/>
            <w:vMerge w:val="restart"/>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 xml:space="preserve"> </w:t>
            </w:r>
          </w:p>
        </w:tc>
        <w:tc>
          <w:tcPr>
            <w:tcW w:w="422" w:type="dxa"/>
            <w:vMerge w:val="restart"/>
            <w:tcBorders>
              <w:top w:val="nil"/>
              <w:left w:val="nil"/>
              <w:bottom w:val="nil"/>
              <w:right w:val="nil"/>
            </w:tcBorders>
            <w:shd w:val="clear" w:color="auto" w:fill="auto"/>
          </w:tcPr>
          <w:p w:rsidR="00EF07ED" w:rsidRDefault="00E41E08" w:rsidP="00C608D2">
            <w:pPr>
              <w:spacing w:after="0" w:line="259" w:lineRule="auto"/>
              <w:ind w:left="2" w:right="0" w:firstLine="0"/>
            </w:pPr>
            <w:r>
              <w:t>199</w:t>
            </w:r>
          </w:p>
        </w:tc>
      </w:tr>
      <w:tr w:rsidR="00EF07ED" w:rsidTr="00C608D2">
        <w:trPr>
          <w:trHeight w:val="271"/>
        </w:trPr>
        <w:tc>
          <w:tcPr>
            <w:tcW w:w="720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F07ED" w:rsidP="00C608D2">
            <w:pPr>
              <w:spacing w:after="160" w:line="259" w:lineRule="auto"/>
              <w:ind w:left="0" w:right="0" w:firstLine="0"/>
              <w:jc w:val="left"/>
            </w:pPr>
          </w:p>
        </w:tc>
        <w:tc>
          <w:tcPr>
            <w:tcW w:w="0" w:type="auto"/>
            <w:vMerge/>
            <w:tcBorders>
              <w:top w:val="nil"/>
              <w:left w:val="nil"/>
              <w:bottom w:val="nil"/>
              <w:right w:val="nil"/>
            </w:tcBorders>
            <w:shd w:val="clear" w:color="auto" w:fill="auto"/>
          </w:tcPr>
          <w:p w:rsidR="00EF07ED" w:rsidRDefault="00EF07ED" w:rsidP="00C608D2">
            <w:pPr>
              <w:spacing w:after="160" w:line="259" w:lineRule="auto"/>
              <w:ind w:left="0" w:right="0" w:firstLine="0"/>
              <w:jc w:val="left"/>
            </w:pPr>
          </w:p>
        </w:tc>
        <w:tc>
          <w:tcPr>
            <w:tcW w:w="0" w:type="auto"/>
            <w:vMerge/>
            <w:tcBorders>
              <w:top w:val="nil"/>
              <w:left w:val="nil"/>
              <w:bottom w:val="nil"/>
              <w:right w:val="nil"/>
            </w:tcBorders>
            <w:shd w:val="clear" w:color="auto" w:fill="auto"/>
          </w:tcPr>
          <w:p w:rsidR="00EF07ED" w:rsidRDefault="00EF07ED" w:rsidP="00C608D2">
            <w:pPr>
              <w:spacing w:after="160" w:line="259" w:lineRule="auto"/>
              <w:ind w:left="0" w:right="0" w:firstLine="0"/>
              <w:jc w:val="left"/>
            </w:pP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4320"/>
                <w:tab w:val="center" w:pos="5040"/>
                <w:tab w:val="center" w:pos="5760"/>
                <w:tab w:val="center" w:pos="6480"/>
              </w:tabs>
              <w:spacing w:after="0" w:line="259" w:lineRule="auto"/>
              <w:ind w:left="0" w:right="0" w:firstLine="0"/>
              <w:jc w:val="left"/>
              <w:rPr>
                <w:lang w:val="ru-RU"/>
              </w:rPr>
            </w:pPr>
            <w:r w:rsidRPr="00277F03">
              <w:rPr>
                <w:lang w:val="ru-RU"/>
              </w:rPr>
              <w:t xml:space="preserve">Рисунок 34: Справочник </w:t>
            </w:r>
            <w:r>
              <w:t>AES</w:t>
            </w:r>
            <w:r w:rsidRPr="00277F03">
              <w:rPr>
                <w:lang w:val="ru-RU"/>
              </w:rPr>
              <w:t xml:space="preserve"> для </w:t>
            </w:r>
            <w:r>
              <w:t>IO</w:t>
            </w:r>
            <w:r w:rsidRPr="00277F03">
              <w:rPr>
                <w:lang w:val="ru-RU"/>
              </w:rPr>
              <w:tab/>
              <w:t xml:space="preserve"> </w:t>
            </w:r>
            <w:r w:rsidRPr="00277F03">
              <w:rPr>
                <w:lang w:val="ru-RU"/>
              </w:rPr>
              <w:tab/>
              <w:t xml:space="preserve"> </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243</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1"/>
                <w:tab w:val="center" w:pos="6481"/>
              </w:tabs>
              <w:spacing w:after="0" w:line="259" w:lineRule="auto"/>
              <w:ind w:left="0" w:right="0" w:firstLine="0"/>
              <w:jc w:val="left"/>
              <w:rPr>
                <w:lang w:val="ru-RU"/>
              </w:rPr>
            </w:pPr>
            <w:r w:rsidRPr="00277F03">
              <w:rPr>
                <w:lang w:val="ru-RU"/>
              </w:rPr>
              <w:t>Иллюстрация 35. Что думают солдаты: опрос отношения</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243</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6480"/>
              </w:tabs>
              <w:spacing w:after="0" w:line="259" w:lineRule="auto"/>
              <w:ind w:left="0" w:right="0" w:firstLine="0"/>
              <w:jc w:val="left"/>
              <w:rPr>
                <w:lang w:val="ru-RU"/>
              </w:rPr>
            </w:pPr>
            <w:r w:rsidRPr="00277F03">
              <w:rPr>
                <w:lang w:val="ru-RU"/>
              </w:rPr>
              <w:t xml:space="preserve">Иллюстрация 36, Ставки заработной платы </w:t>
            </w:r>
            <w:r>
              <w:t>UDF</w:t>
            </w:r>
            <w:r w:rsidRPr="00277F03">
              <w:rPr>
                <w:lang w:val="ru-RU"/>
              </w:rPr>
              <w:t xml:space="preserve">, </w:t>
            </w:r>
            <w:r>
              <w:t>Ic</w:t>
            </w:r>
            <w:r w:rsidRPr="00277F03">
              <w:rPr>
                <w:lang w:val="ru-RU"/>
              </w:rPr>
              <w:t xml:space="preserve"> </w:t>
            </w:r>
            <w:r>
              <w:t>Digest</w:t>
            </w:r>
            <w:r w:rsidRPr="00277F03">
              <w:rPr>
                <w:lang w:val="ru-RU"/>
              </w:rPr>
              <w:t>, март-апрель 1943 г.</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lastRenderedPageBreak/>
              <w:t xml:space="preserve">Иллюстрация 37: Журнал </w:t>
            </w:r>
            <w:r>
              <w:t>UDF</w:t>
            </w:r>
            <w:r w:rsidRPr="00277F03">
              <w:rPr>
                <w:lang w:val="ru-RU"/>
              </w:rPr>
              <w:t xml:space="preserve">, </w:t>
            </w:r>
            <w:r>
              <w:t>Ic</w:t>
            </w:r>
            <w:r w:rsidRPr="00277F03">
              <w:rPr>
                <w:lang w:val="ru-RU"/>
              </w:rPr>
              <w:t xml:space="preserve"> </w:t>
            </w:r>
            <w:r>
              <w:t>Digest</w:t>
            </w:r>
            <w:r w:rsidRPr="00277F03">
              <w:rPr>
                <w:lang w:val="ru-RU"/>
              </w:rPr>
              <w:t>, март-апрель 1943 г.</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t xml:space="preserve">Иллюстрация 38: Журнал </w:t>
            </w:r>
            <w:r>
              <w:t>UDF</w:t>
            </w:r>
            <w:r w:rsidRPr="00277F03">
              <w:rPr>
                <w:lang w:val="ru-RU"/>
              </w:rPr>
              <w:t xml:space="preserve">, </w:t>
            </w:r>
            <w:r>
              <w:t>The</w:t>
            </w:r>
            <w:r w:rsidRPr="00277F03">
              <w:rPr>
                <w:lang w:val="ru-RU"/>
              </w:rPr>
              <w:t xml:space="preserve"> </w:t>
            </w:r>
            <w:r>
              <w:t>Sable</w:t>
            </w:r>
            <w:r w:rsidRPr="00277F03">
              <w:rPr>
                <w:lang w:val="ru-RU"/>
              </w:rPr>
              <w:t>, август 1943 г.</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t xml:space="preserve">Иллюстрация 39: Журнал </w:t>
            </w:r>
            <w:r>
              <w:t>UDF</w:t>
            </w:r>
            <w:r w:rsidRPr="00277F03">
              <w:rPr>
                <w:lang w:val="ru-RU"/>
              </w:rPr>
              <w:t xml:space="preserve">, </w:t>
            </w:r>
            <w:r>
              <w:t>El</w:t>
            </w:r>
            <w:r w:rsidRPr="00277F03">
              <w:rPr>
                <w:lang w:val="ru-RU"/>
              </w:rPr>
              <w:t xml:space="preserve"> </w:t>
            </w:r>
            <w:r>
              <w:t>Bullsheet</w:t>
            </w:r>
            <w:r w:rsidRPr="00277F03">
              <w:rPr>
                <w:lang w:val="ru-RU"/>
              </w:rPr>
              <w:t>, октябрь 1942 г.</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t xml:space="preserve">Иллюстрация 40: Журнал </w:t>
            </w:r>
            <w:r>
              <w:t>UDF</w:t>
            </w:r>
            <w:r w:rsidRPr="00277F03">
              <w:rPr>
                <w:lang w:val="ru-RU"/>
              </w:rPr>
              <w:t>, зажим, сентябрь-октябрь 1943 г.</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6480"/>
              </w:tabs>
              <w:spacing w:after="0" w:line="259" w:lineRule="auto"/>
              <w:ind w:left="0" w:right="0" w:firstLine="0"/>
              <w:jc w:val="left"/>
              <w:rPr>
                <w:lang w:val="ru-RU"/>
              </w:rPr>
            </w:pPr>
            <w:r w:rsidRPr="00277F03">
              <w:rPr>
                <w:lang w:val="ru-RU"/>
              </w:rPr>
              <w:t xml:space="preserve">Иллюстрация 41: Газета </w:t>
            </w:r>
            <w:r>
              <w:t>UDF</w:t>
            </w:r>
            <w:r w:rsidRPr="00277F03">
              <w:rPr>
                <w:lang w:val="ru-RU"/>
              </w:rPr>
              <w:t xml:space="preserve">, </w:t>
            </w:r>
            <w:r>
              <w:t>EAForce</w:t>
            </w:r>
            <w:r w:rsidRPr="00277F03">
              <w:rPr>
                <w:lang w:val="ru-RU"/>
              </w:rPr>
              <w:t xml:space="preserve"> </w:t>
            </w:r>
            <w:r>
              <w:t>News</w:t>
            </w:r>
            <w:r w:rsidRPr="00277F03">
              <w:rPr>
                <w:lang w:val="ru-RU"/>
              </w:rPr>
              <w:t>, 4 февраля 1942 г.</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276</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t xml:space="preserve">Иллюстрация 42: Газета </w:t>
            </w:r>
            <w:r>
              <w:t>UDF</w:t>
            </w:r>
            <w:r w:rsidRPr="00277F03">
              <w:rPr>
                <w:lang w:val="ru-RU"/>
              </w:rPr>
              <w:t>, Спрингбок, 23 октября 1941 г.</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277</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Иллюстрация 43: Газеты </w:t>
            </w:r>
            <w:r>
              <w:t>UDF</w:t>
            </w:r>
            <w:r w:rsidRPr="00277F03">
              <w:rPr>
                <w:lang w:val="ru-RU"/>
              </w:rPr>
              <w:t xml:space="preserve">, </w:t>
            </w:r>
            <w:r>
              <w:t>NMC</w:t>
            </w:r>
            <w:r w:rsidRPr="00277F03">
              <w:rPr>
                <w:lang w:val="ru-RU"/>
              </w:rPr>
              <w:t>, Индлову-Тлоу, 2 сентября 1944 г.</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277</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040"/>
                <w:tab w:val="center" w:pos="5760"/>
                <w:tab w:val="center" w:pos="6480"/>
              </w:tabs>
              <w:spacing w:after="0" w:line="259" w:lineRule="auto"/>
              <w:ind w:left="0" w:right="0" w:firstLine="0"/>
              <w:jc w:val="left"/>
              <w:rPr>
                <w:lang w:val="ru-RU"/>
              </w:rPr>
            </w:pPr>
            <w:r w:rsidRPr="00277F03">
              <w:rPr>
                <w:lang w:val="ru-RU"/>
              </w:rPr>
              <w:t>Иллюстрация 44: Плакат «Честь и доброе имя»</w:t>
            </w:r>
            <w:r w:rsidRPr="00277F03">
              <w:rPr>
                <w:lang w:val="ru-RU"/>
              </w:rPr>
              <w:tab/>
              <w:t xml:space="preserve"> </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277</w:t>
            </w:r>
          </w:p>
        </w:tc>
      </w:tr>
      <w:tr w:rsidR="00EF07ED" w:rsidTr="00C608D2">
        <w:trPr>
          <w:trHeight w:val="552"/>
        </w:trPr>
        <w:tc>
          <w:tcPr>
            <w:tcW w:w="7200" w:type="dxa"/>
            <w:tcBorders>
              <w:top w:val="nil"/>
              <w:left w:val="nil"/>
              <w:bottom w:val="nil"/>
              <w:right w:val="nil"/>
            </w:tcBorders>
            <w:shd w:val="clear" w:color="auto" w:fill="auto"/>
          </w:tcPr>
          <w:p w:rsidR="00EF07ED" w:rsidRDefault="00E41E08" w:rsidP="00C608D2">
            <w:pPr>
              <w:tabs>
                <w:tab w:val="center" w:pos="4320"/>
                <w:tab w:val="center" w:pos="5040"/>
                <w:tab w:val="center" w:pos="5760"/>
                <w:tab w:val="center" w:pos="6480"/>
              </w:tabs>
              <w:spacing w:after="0" w:line="259" w:lineRule="auto"/>
              <w:ind w:left="0" w:right="0" w:firstLine="0"/>
              <w:jc w:val="left"/>
            </w:pPr>
            <w:r>
              <w:t>Иллюстрация 45. Плакаты «Избегайте болезней»</w:t>
            </w:r>
            <w:r>
              <w:tab/>
              <w:t xml:space="preserve"> </w:t>
            </w:r>
            <w:r>
              <w:tab/>
              <w:t xml:space="preserve"> </w:t>
            </w:r>
            <w:r>
              <w:tab/>
              <w:t xml:space="preserve"> </w:t>
            </w:r>
            <w:r>
              <w:tab/>
              <w:t xml:space="preserve"> </w:t>
            </w:r>
          </w:p>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278</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040"/>
                <w:tab w:val="center" w:pos="5760"/>
                <w:tab w:val="center" w:pos="6480"/>
              </w:tabs>
              <w:spacing w:after="0" w:line="259" w:lineRule="auto"/>
              <w:ind w:left="0" w:right="0" w:firstLine="0"/>
              <w:jc w:val="left"/>
              <w:rPr>
                <w:lang w:val="ru-RU"/>
              </w:rPr>
            </w:pPr>
            <w:r w:rsidRPr="00277F03">
              <w:rPr>
                <w:lang w:val="ru-RU"/>
              </w:rPr>
              <w:t>Иллюстрация 46: Плакаты против венерических заболеваний</w:t>
            </w:r>
            <w:r w:rsidRPr="00277F03">
              <w:rPr>
                <w:lang w:val="ru-RU"/>
              </w:rPr>
              <w:tab/>
              <w:t xml:space="preserve"> </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279</w:t>
            </w:r>
          </w:p>
        </w:tc>
      </w:tr>
      <w:tr w:rsidR="00EF07ED" w:rsidTr="00C608D2">
        <w:trPr>
          <w:trHeight w:val="552"/>
        </w:trPr>
        <w:tc>
          <w:tcPr>
            <w:tcW w:w="7200" w:type="dxa"/>
            <w:tcBorders>
              <w:top w:val="nil"/>
              <w:left w:val="nil"/>
              <w:bottom w:val="nil"/>
              <w:right w:val="nil"/>
            </w:tcBorders>
            <w:shd w:val="clear" w:color="auto" w:fill="auto"/>
          </w:tcPr>
          <w:p w:rsidR="00EF07ED" w:rsidRPr="00277F03" w:rsidRDefault="00E41E08" w:rsidP="00C608D2">
            <w:pPr>
              <w:tabs>
                <w:tab w:val="center" w:pos="5760"/>
                <w:tab w:val="center" w:pos="6480"/>
              </w:tabs>
              <w:spacing w:after="0" w:line="259" w:lineRule="auto"/>
              <w:ind w:left="0" w:right="0" w:firstLine="0"/>
              <w:jc w:val="left"/>
              <w:rPr>
                <w:lang w:val="ru-RU"/>
              </w:rPr>
            </w:pPr>
            <w:r w:rsidRPr="00277F03">
              <w:rPr>
                <w:lang w:val="ru-RU"/>
              </w:rPr>
              <w:t xml:space="preserve">Иллюстрация 47: Рекламные объявления </w:t>
            </w:r>
            <w:r>
              <w:t>UDF</w:t>
            </w:r>
            <w:r w:rsidRPr="00277F03">
              <w:rPr>
                <w:lang w:val="ru-RU"/>
              </w:rPr>
              <w:t xml:space="preserve"> </w:t>
            </w:r>
            <w:r>
              <w:t>Entertainment</w:t>
            </w:r>
            <w:r w:rsidRPr="00277F03">
              <w:rPr>
                <w:lang w:val="ru-RU"/>
              </w:rPr>
              <w:tab/>
              <w:t xml:space="preserve"> </w:t>
            </w:r>
            <w:r w:rsidRPr="00277F03">
              <w:rPr>
                <w:lang w:val="ru-RU"/>
              </w:rPr>
              <w:tab/>
              <w:t xml:space="preserve"> </w:t>
            </w:r>
          </w:p>
          <w:p w:rsidR="00EF07ED" w:rsidRPr="00277F03" w:rsidRDefault="00E41E08" w:rsidP="00C608D2">
            <w:pPr>
              <w:spacing w:after="0" w:line="259" w:lineRule="auto"/>
              <w:ind w:left="0"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720"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1" w:right="0" w:firstLine="0"/>
            </w:pPr>
            <w:r>
              <w:t>280</w:t>
            </w:r>
          </w:p>
        </w:tc>
      </w:tr>
      <w:tr w:rsidR="00EF07ED" w:rsidTr="00C608D2">
        <w:trPr>
          <w:trHeight w:val="271"/>
        </w:trPr>
        <w:tc>
          <w:tcPr>
            <w:tcW w:w="7200" w:type="dxa"/>
            <w:tcBorders>
              <w:top w:val="nil"/>
              <w:left w:val="nil"/>
              <w:bottom w:val="nil"/>
              <w:right w:val="nil"/>
            </w:tcBorders>
            <w:shd w:val="clear" w:color="auto" w:fill="auto"/>
          </w:tcPr>
          <w:p w:rsidR="00EF07ED" w:rsidRDefault="00E41E08" w:rsidP="00C608D2">
            <w:pPr>
              <w:tabs>
                <w:tab w:val="center" w:pos="5040"/>
                <w:tab w:val="center" w:pos="5760"/>
                <w:tab w:val="center" w:pos="6480"/>
              </w:tabs>
              <w:spacing w:after="0" w:line="259" w:lineRule="auto"/>
              <w:ind w:left="0" w:right="0" w:firstLine="0"/>
              <w:jc w:val="left"/>
            </w:pPr>
            <w:r>
              <w:t>Иллюстрация 48: Радиореклама сил ОДС</w:t>
            </w:r>
            <w:r>
              <w:tab/>
              <w:t xml:space="preserve"> </w:t>
            </w:r>
            <w:r>
              <w:tab/>
              <w:t xml:space="preserve"> </w:t>
            </w:r>
            <w:r>
              <w:tab/>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 xml:space="preserve"> </w:t>
            </w:r>
          </w:p>
        </w:tc>
        <w:tc>
          <w:tcPr>
            <w:tcW w:w="72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 xml:space="preserve"> </w:t>
            </w:r>
          </w:p>
        </w:tc>
        <w:tc>
          <w:tcPr>
            <w:tcW w:w="422" w:type="dxa"/>
            <w:tcBorders>
              <w:top w:val="nil"/>
              <w:left w:val="nil"/>
              <w:bottom w:val="nil"/>
              <w:right w:val="nil"/>
            </w:tcBorders>
            <w:shd w:val="clear" w:color="auto" w:fill="auto"/>
          </w:tcPr>
          <w:p w:rsidR="00EF07ED" w:rsidRDefault="00E41E08" w:rsidP="00C608D2">
            <w:pPr>
              <w:spacing w:after="0" w:line="259" w:lineRule="auto"/>
              <w:ind w:left="0" w:right="0" w:firstLine="0"/>
            </w:pPr>
            <w:r>
              <w:t>280</w:t>
            </w:r>
          </w:p>
        </w:tc>
      </w:tr>
    </w:tbl>
    <w:p w:rsidR="00EF07ED" w:rsidRDefault="00E41E08">
      <w:pPr>
        <w:spacing w:after="0" w:line="259" w:lineRule="auto"/>
        <w:ind w:left="0" w:right="0" w:firstLine="0"/>
        <w:jc w:val="left"/>
      </w:pPr>
      <w:r>
        <w:t xml:space="preserve"> </w:t>
      </w:r>
    </w:p>
    <w:p w:rsidR="00EF07ED" w:rsidRDefault="00E41E08">
      <w:pPr>
        <w:pStyle w:val="1"/>
        <w:spacing w:after="10"/>
        <w:ind w:left="2512" w:right="0"/>
      </w:pPr>
      <w:bookmarkStart w:id="2" w:name="_Toc452015"/>
      <w:r>
        <w:t>ВЫБЕРИТЕ СПИСОК СОКРАЩЕНИЙ</w:t>
      </w:r>
      <w:bookmarkEnd w:id="2"/>
    </w:p>
    <w:tbl>
      <w:tblPr>
        <w:tblW w:w="8021" w:type="dxa"/>
        <w:tblCellMar>
          <w:left w:w="0" w:type="dxa"/>
          <w:right w:w="0" w:type="dxa"/>
        </w:tblCellMar>
        <w:tblLook w:val="04A0" w:firstRow="1" w:lastRow="0" w:firstColumn="1" w:lastColumn="0" w:noHBand="0" w:noVBand="1"/>
      </w:tblPr>
      <w:tblGrid>
        <w:gridCol w:w="2433"/>
        <w:gridCol w:w="5588"/>
      </w:tblGrid>
      <w:tr w:rsidR="00EF07ED" w:rsidTr="00C608D2">
        <w:trPr>
          <w:trHeight w:val="340"/>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 xml:space="preserve"> </w:t>
            </w:r>
          </w:p>
        </w:tc>
        <w:tc>
          <w:tcPr>
            <w:tcW w:w="6581" w:type="dxa"/>
            <w:tcBorders>
              <w:top w:val="nil"/>
              <w:left w:val="nil"/>
              <w:bottom w:val="nil"/>
              <w:right w:val="nil"/>
            </w:tcBorders>
            <w:shd w:val="clear" w:color="auto" w:fill="auto"/>
          </w:tcPr>
          <w:p w:rsidR="00EF07ED" w:rsidRDefault="00EF07ED" w:rsidP="00C608D2">
            <w:pPr>
              <w:spacing w:after="160" w:line="259" w:lineRule="auto"/>
              <w:ind w:left="0" w:right="0" w:firstLine="0"/>
              <w:jc w:val="left"/>
            </w:pP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1"/>
              </w:tabs>
              <w:spacing w:after="0" w:line="259" w:lineRule="auto"/>
              <w:ind w:left="0" w:right="0" w:firstLine="0"/>
              <w:jc w:val="left"/>
            </w:pPr>
            <w:r>
              <w:t>АБ:</w:t>
            </w:r>
            <w:r>
              <w:tab/>
              <w:t xml:space="preserve"> </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i/>
                <w:lang w:val="ru-RU"/>
              </w:rPr>
              <w:t>Африканер Брудербонд</w:t>
            </w:r>
            <w:r w:rsidRPr="00277F03">
              <w:rPr>
                <w:lang w:val="ru-RU"/>
              </w:rPr>
              <w:t>(Африканский союз братьев)</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АКФ:</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Активная гражданская сила</w:t>
            </w: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АДК:</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rPr>
                <w:lang w:val="ru-RU"/>
              </w:rPr>
            </w:pPr>
            <w:r w:rsidRPr="00277F03">
              <w:rPr>
                <w:i/>
                <w:lang w:val="ru-RU"/>
              </w:rPr>
              <w:t>Африкаанс-</w:t>
            </w:r>
            <w:proofErr w:type="gramStart"/>
            <w:r w:rsidRPr="00C608D2">
              <w:rPr>
                <w:i/>
              </w:rPr>
              <w:t>Duitse</w:t>
            </w:r>
            <w:proofErr w:type="gramEnd"/>
            <w:r w:rsidRPr="00277F03">
              <w:rPr>
                <w:i/>
                <w:lang w:val="ru-RU"/>
              </w:rPr>
              <w:t xml:space="preserve"> </w:t>
            </w:r>
            <w:r w:rsidRPr="00C608D2">
              <w:rPr>
                <w:i/>
              </w:rPr>
              <w:t>Kultuur</w:t>
            </w:r>
            <w:r w:rsidRPr="00277F03">
              <w:rPr>
                <w:i/>
                <w:lang w:val="ru-RU"/>
              </w:rPr>
              <w:t>-</w:t>
            </w:r>
            <w:r w:rsidRPr="00C608D2">
              <w:rPr>
                <w:i/>
              </w:rPr>
              <w:t>Unie</w:t>
            </w:r>
            <w:r w:rsidRPr="00277F03">
              <w:rPr>
                <w:lang w:val="ru-RU"/>
              </w:rPr>
              <w:t>(Немецко-африканский культурный союз)</w:t>
            </w: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АДПР:</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Помощник директора по связям с общественностью</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АЭС:</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Службы армейского образования</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АФ (ФА):</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Африканское зеркало</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АГ:</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Генерал-адъютант</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АО:</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rsidRPr="00C608D2">
              <w:rPr>
                <w:i/>
              </w:rPr>
              <w:t>Аусландская организация</w:t>
            </w:r>
            <w:r>
              <w:t>(Иностранная организация)</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lastRenderedPageBreak/>
              <w:t>Би-би-си:</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Британская радиовещательная корпорация</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БНСК:</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Комитет службы новостей банту</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БОИ:</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Бюро информации</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СС:</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Мыс Корпус</w:t>
            </w: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КСК:</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Главный комиссар по делам коренных народов, Восточный Кейп</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СГС</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Начальник Генерального штаба</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ЦМФ:</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Силы Центрального Средиземноморья</w:t>
            </w:r>
          </w:p>
        </w:tc>
      </w:tr>
      <w:tr w:rsidR="00EF07ED" w:rsidTr="00C608D2">
        <w:trPr>
          <w:trHeight w:val="413"/>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ЦПС:</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Службы гражданской защиты</w:t>
            </w:r>
          </w:p>
        </w:tc>
      </w:tr>
      <w:tr w:rsidR="00EF07ED" w:rsidTr="00C608D2">
        <w:trPr>
          <w:trHeight w:val="413"/>
        </w:trPr>
        <w:tc>
          <w:tcPr>
            <w:tcW w:w="1440" w:type="dxa"/>
            <w:tcBorders>
              <w:top w:val="nil"/>
              <w:left w:val="nil"/>
              <w:bottom w:val="nil"/>
              <w:right w:val="nil"/>
            </w:tcBorders>
            <w:shd w:val="clear" w:color="auto" w:fill="auto"/>
          </w:tcPr>
          <w:p w:rsidR="00EF07ED" w:rsidRDefault="00E41E08" w:rsidP="00C608D2">
            <w:pPr>
              <w:tabs>
                <w:tab w:val="center" w:pos="721"/>
              </w:tabs>
              <w:spacing w:after="0" w:line="259" w:lineRule="auto"/>
              <w:ind w:left="0" w:right="0" w:firstLine="0"/>
              <w:jc w:val="left"/>
            </w:pPr>
            <w:r>
              <w:t>ОКРУГ КОЛУМБИЯ:</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Министр обороны</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ДДМИ:</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Заместитель директора военной разведки</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ДГО:</w:t>
            </w:r>
          </w:p>
        </w:tc>
        <w:tc>
          <w:tcPr>
            <w:tcW w:w="6581"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Генеральный директор по эксплуатации</w:t>
            </w: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ДГО и я:</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277F03">
              <w:rPr>
                <w:lang w:val="ru-RU"/>
              </w:rPr>
              <w:t>Генеральный директор по операциям и разведке</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штаб-квартира:</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Штаб обороны</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ДМИ:</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Директор военной разведки</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ДНЕАС:</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Управление неевропейских армейских служб</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ДРА:</w:t>
            </w:r>
          </w:p>
        </w:tc>
        <w:tc>
          <w:tcPr>
            <w:tcW w:w="6581"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Ассоциация оборонной стрелковой промышленности</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ЭСПК:</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Корпус защиты основных услуг</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ГАРАНТИРОВАННАЯ ПОБЕДА:</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Генерал-губернатор</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ГОА:</w:t>
            </w:r>
          </w:p>
        </w:tc>
        <w:tc>
          <w:tcPr>
            <w:tcW w:w="6581"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Главное офицерское управление</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ГОК:</w:t>
            </w:r>
          </w:p>
        </w:tc>
        <w:tc>
          <w:tcPr>
            <w:tcW w:w="6581"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Генеральный офицер-командующий</w:t>
            </w:r>
          </w:p>
        </w:tc>
      </w:tr>
      <w:tr w:rsidR="00EF07ED" w:rsidRPr="00277F03"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ГНП:</w:t>
            </w:r>
          </w:p>
        </w:tc>
        <w:tc>
          <w:tcPr>
            <w:tcW w:w="6581" w:type="dxa"/>
            <w:tcBorders>
              <w:top w:val="nil"/>
              <w:left w:val="nil"/>
              <w:bottom w:val="nil"/>
              <w:right w:val="nil"/>
            </w:tcBorders>
            <w:shd w:val="clear" w:color="auto" w:fill="auto"/>
          </w:tcPr>
          <w:p w:rsidR="00EF07ED" w:rsidRPr="00277F03" w:rsidRDefault="00E41E08" w:rsidP="00C608D2">
            <w:pPr>
              <w:spacing w:after="0" w:line="259" w:lineRule="auto"/>
              <w:ind w:left="0" w:right="0" w:firstLine="0"/>
              <w:jc w:val="left"/>
              <w:rPr>
                <w:lang w:val="ru-RU"/>
              </w:rPr>
            </w:pPr>
            <w:r w:rsidRPr="00C608D2">
              <w:rPr>
                <w:i/>
              </w:rPr>
              <w:t>Herenigde</w:t>
            </w:r>
            <w:r w:rsidRPr="00277F03">
              <w:rPr>
                <w:i/>
                <w:lang w:val="ru-RU"/>
              </w:rPr>
              <w:t xml:space="preserve"> </w:t>
            </w:r>
            <w:r w:rsidRPr="00C608D2">
              <w:rPr>
                <w:i/>
              </w:rPr>
              <w:t>Nasionale</w:t>
            </w:r>
            <w:r w:rsidRPr="00277F03">
              <w:rPr>
                <w:i/>
                <w:lang w:val="ru-RU"/>
              </w:rPr>
              <w:t xml:space="preserve"> </w:t>
            </w:r>
            <w:r w:rsidRPr="00C608D2">
              <w:rPr>
                <w:i/>
              </w:rPr>
              <w:t>of</w:t>
            </w:r>
            <w:r w:rsidRPr="00277F03">
              <w:rPr>
                <w:i/>
                <w:lang w:val="ru-RU"/>
              </w:rPr>
              <w:t xml:space="preserve"> </w:t>
            </w:r>
            <w:r w:rsidRPr="00C608D2">
              <w:rPr>
                <w:i/>
              </w:rPr>
              <w:t>Volks</w:t>
            </w:r>
            <w:r w:rsidRPr="00277F03">
              <w:rPr>
                <w:lang w:val="ru-RU"/>
              </w:rPr>
              <w:t>Партия (Воссоединенная Национальная партия)</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ММК:</w:t>
            </w:r>
          </w:p>
        </w:tc>
        <w:tc>
          <w:tcPr>
            <w:tcW w:w="6581"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Индийско-малайский корпус</w:t>
            </w:r>
          </w:p>
        </w:tc>
      </w:tr>
      <w:tr w:rsidR="00EF07ED" w:rsidTr="00C608D2">
        <w:trPr>
          <w:trHeight w:val="414"/>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ИО:</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Информационный директор</w:t>
            </w:r>
          </w:p>
        </w:tc>
      </w:tr>
      <w:tr w:rsidR="00EF07ED" w:rsidTr="00C608D2">
        <w:trPr>
          <w:trHeight w:val="340"/>
        </w:trPr>
        <w:tc>
          <w:tcPr>
            <w:tcW w:w="1440"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ЮС:</w:t>
            </w:r>
            <w:r>
              <w:tab/>
              <w:t xml:space="preserve"> </w:t>
            </w:r>
          </w:p>
        </w:tc>
        <w:tc>
          <w:tcPr>
            <w:tcW w:w="6581"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Департамент правосудия</w:t>
            </w:r>
          </w:p>
        </w:tc>
      </w:tr>
    </w:tbl>
    <w:p w:rsidR="00EF07ED" w:rsidRDefault="00EF07ED">
      <w:pPr>
        <w:spacing w:after="0" w:line="259" w:lineRule="auto"/>
        <w:ind w:left="-1440" w:right="0" w:firstLine="0"/>
        <w:jc w:val="left"/>
      </w:pPr>
    </w:p>
    <w:tbl>
      <w:tblPr>
        <w:tblW w:w="9086" w:type="dxa"/>
        <w:tblCellMar>
          <w:left w:w="0" w:type="dxa"/>
          <w:right w:w="0" w:type="dxa"/>
        </w:tblCellMar>
        <w:tblLook w:val="04A0" w:firstRow="1" w:lastRow="0" w:firstColumn="1" w:lastColumn="0" w:noHBand="0" w:noVBand="1"/>
      </w:tblPr>
      <w:tblGrid>
        <w:gridCol w:w="1732"/>
        <w:gridCol w:w="4224"/>
        <w:gridCol w:w="3130"/>
      </w:tblGrid>
      <w:tr w:rsidR="00EF07ED" w:rsidRPr="00277F03" w:rsidTr="00C608D2">
        <w:trPr>
          <w:trHeight w:val="340"/>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КСЛ:</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Библиотека, архивы и рукописи Килли Кэмпбелл</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КДБ:</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Родной комиссар Йоханнесбурга</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МЭФ:</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Ближневосточные силы</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МФФ:</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Мобильная полевая группа</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МВД:</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Министерство информации (Великобритания)</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НАД:</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lang w:val="ru-RU"/>
              </w:rPr>
              <w:t>Департамент по делам коренных народов</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lastRenderedPageBreak/>
              <w:t>НАСАК:</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lang w:val="ru-RU"/>
              </w:rPr>
              <w:t>Национальный архив Южной Африки, Кейптаун</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НАСАП:</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lang w:val="ru-RU"/>
              </w:rPr>
              <w:t>Национальный архив Южной Африки, Претория</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НИАС:</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Неевропейские армейские службы</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унтер-офицер:</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Унтер-офицер</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НМЦ:</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Родной военный корпус</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НЕТ:</w:t>
            </w:r>
            <w:r>
              <w:tab/>
              <w:t xml:space="preserve"> </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rsidRPr="00C608D2">
              <w:rPr>
                <w:i/>
              </w:rPr>
              <w:t>Нуве Орде</w:t>
            </w:r>
            <w:r>
              <w:t>(Новый заказ)</w:t>
            </w:r>
          </w:p>
        </w:tc>
      </w:tr>
      <w:tr w:rsidR="00EF07ED" w:rsidTr="00C608D2">
        <w:trPr>
          <w:trHeight w:val="828"/>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НСДАП:</w:t>
            </w:r>
          </w:p>
        </w:tc>
        <w:tc>
          <w:tcPr>
            <w:tcW w:w="7647" w:type="dxa"/>
            <w:gridSpan w:val="2"/>
            <w:tcBorders>
              <w:top w:val="nil"/>
              <w:left w:val="nil"/>
              <w:bottom w:val="nil"/>
              <w:right w:val="nil"/>
            </w:tcBorders>
            <w:shd w:val="clear" w:color="auto" w:fill="auto"/>
          </w:tcPr>
          <w:p w:rsidR="00EF07ED" w:rsidRPr="00277F03" w:rsidRDefault="00E41E08" w:rsidP="00C608D2">
            <w:pPr>
              <w:spacing w:after="114" w:line="259" w:lineRule="auto"/>
              <w:ind w:left="1" w:right="0" w:firstLine="0"/>
              <w:rPr>
                <w:lang w:val="ru-RU"/>
              </w:rPr>
            </w:pPr>
            <w:r w:rsidRPr="00277F03">
              <w:rPr>
                <w:i/>
                <w:lang w:val="ru-RU"/>
              </w:rPr>
              <w:t>Национал-социалистическая немецкая арбайтерская партия</w:t>
            </w:r>
            <w:r w:rsidRPr="00277F03">
              <w:rPr>
                <w:lang w:val="ru-RU"/>
              </w:rPr>
              <w:t>(Национал-социалистический немецкий</w:t>
            </w:r>
          </w:p>
          <w:p w:rsidR="00EF07ED" w:rsidRDefault="00E41E08" w:rsidP="00C608D2">
            <w:pPr>
              <w:spacing w:after="0" w:line="259" w:lineRule="auto"/>
              <w:ind w:left="1" w:right="0" w:firstLine="0"/>
              <w:jc w:val="left"/>
            </w:pPr>
            <w:r>
              <w:t>Рабочая партия) (Нацистская партия)</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НТС:</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2" w:right="0" w:firstLine="0"/>
              <w:jc w:val="left"/>
              <w:rPr>
                <w:lang w:val="ru-RU"/>
              </w:rPr>
            </w:pPr>
            <w:r w:rsidRPr="00277F03">
              <w:rPr>
                <w:lang w:val="ru-RU"/>
              </w:rPr>
              <w:t>Секретарь по делам коренных народов</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ОБ:</w:t>
            </w:r>
            <w:r w:rsidRPr="00C608D2">
              <w:rPr>
                <w:i/>
              </w:rPr>
              <w:tab/>
              <w:t xml:space="preserve"> </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i/>
                <w:lang w:val="ru-RU"/>
              </w:rPr>
              <w:t>Оссева-Брандва</w:t>
            </w:r>
            <w:proofErr w:type="gramStart"/>
            <w:r w:rsidRPr="00277F03">
              <w:rPr>
                <w:i/>
                <w:lang w:val="ru-RU"/>
              </w:rPr>
              <w:t>г</w:t>
            </w:r>
            <w:r w:rsidRPr="00277F03">
              <w:rPr>
                <w:lang w:val="ru-RU"/>
              </w:rPr>
              <w:t>(</w:t>
            </w:r>
            <w:proofErr w:type="gramEnd"/>
            <w:r w:rsidRPr="00277F03">
              <w:rPr>
                <w:lang w:val="ru-RU"/>
              </w:rPr>
              <w:t>Страж бычьей повозки)</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tabs>
                <w:tab w:val="center" w:pos="721"/>
              </w:tabs>
              <w:spacing w:after="0" w:line="259" w:lineRule="auto"/>
              <w:ind w:left="0" w:right="0" w:firstLine="0"/>
              <w:jc w:val="left"/>
            </w:pPr>
            <w:r>
              <w:t>ОК:</w:t>
            </w:r>
            <w:r>
              <w:tab/>
              <w:t xml:space="preserve"> </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Офицер-командир</w:t>
            </w:r>
          </w:p>
        </w:tc>
      </w:tr>
      <w:tr w:rsidR="00EF07ED" w:rsidTr="00C608D2">
        <w:trPr>
          <w:trHeight w:val="413"/>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ОФС:</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Оранжевое Свободное Государство</w:t>
            </w:r>
          </w:p>
        </w:tc>
      </w:tr>
      <w:tr w:rsidR="00EF07ED" w:rsidRPr="00277F03" w:rsidTr="00C608D2">
        <w:trPr>
          <w:trHeight w:val="413"/>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ОКВ:</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i/>
                <w:lang w:val="ru-RU"/>
              </w:rPr>
              <w:t>Обер-коммандо Вермахта</w:t>
            </w:r>
            <w:r w:rsidRPr="00277F03">
              <w:rPr>
                <w:lang w:val="ru-RU"/>
              </w:rPr>
              <w:t>(немецкое командование)</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ОВИ:</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Управление военной информации (США)</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ПФ:</w:t>
            </w:r>
            <w:r>
              <w:tab/>
              <w:t xml:space="preserve"> </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Постоянные силы</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ПНП:</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Очищенная национальная партия</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Военнопленный:</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Заключенный войны</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ПП:</w:t>
            </w:r>
            <w:r>
              <w:tab/>
              <w:t xml:space="preserve"> </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1" w:right="0" w:firstLine="0"/>
              <w:jc w:val="left"/>
            </w:pPr>
            <w:r>
              <w:t>Пресса и пропаганда</w:t>
            </w:r>
          </w:p>
        </w:tc>
      </w:tr>
      <w:tr w:rsidR="00EF07ED" w:rsidTr="00C608D2">
        <w:trPr>
          <w:trHeight w:val="828"/>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РАРО:</w:t>
            </w:r>
          </w:p>
        </w:tc>
        <w:tc>
          <w:tcPr>
            <w:tcW w:w="7647" w:type="dxa"/>
            <w:gridSpan w:val="2"/>
            <w:tcBorders>
              <w:top w:val="nil"/>
              <w:left w:val="nil"/>
              <w:bottom w:val="nil"/>
              <w:right w:val="nil"/>
            </w:tcBorders>
            <w:shd w:val="clear" w:color="auto" w:fill="auto"/>
          </w:tcPr>
          <w:p w:rsidR="00EF07ED" w:rsidRPr="00277F03" w:rsidRDefault="00E41E08" w:rsidP="00C608D2">
            <w:pPr>
              <w:spacing w:after="114" w:line="259" w:lineRule="auto"/>
              <w:ind w:left="1" w:right="0" w:firstLine="0"/>
              <w:rPr>
                <w:lang w:val="ru-RU"/>
              </w:rPr>
            </w:pPr>
            <w:r w:rsidRPr="00277F03">
              <w:rPr>
                <w:i/>
                <w:lang w:val="ru-RU"/>
              </w:rPr>
              <w:t>Реддингсдаабонд</w:t>
            </w:r>
            <w:r w:rsidRPr="00277F03">
              <w:rPr>
                <w:lang w:val="ru-RU"/>
              </w:rPr>
              <w:t xml:space="preserve">Любительская организация </w:t>
            </w:r>
            <w:r>
              <w:t>Rolprent</w:t>
            </w:r>
            <w:r w:rsidRPr="00277F03">
              <w:rPr>
                <w:lang w:val="ru-RU"/>
              </w:rPr>
              <w:t xml:space="preserve"> (Любительская облигация спасения)</w:t>
            </w:r>
          </w:p>
          <w:p w:rsidR="00EF07ED" w:rsidRDefault="00E41E08" w:rsidP="00C608D2">
            <w:pPr>
              <w:spacing w:after="0" w:line="259" w:lineRule="auto"/>
              <w:ind w:left="1" w:right="0" w:firstLine="0"/>
              <w:jc w:val="left"/>
            </w:pPr>
            <w:r>
              <w:t>Киноорганизация)</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РУСИ:</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Королевское объединенное учреждение обслуживания</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САБК:</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Южноафриканская радиовещательная корпорация</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САФВСА:</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3" w:right="0" w:firstLine="0"/>
              <w:jc w:val="left"/>
              <w:rPr>
                <w:lang w:val="ru-RU"/>
              </w:rPr>
            </w:pPr>
            <w:r w:rsidRPr="00277F03">
              <w:rPr>
                <w:lang w:val="ru-RU"/>
              </w:rPr>
              <w:t>Южноафриканские архивы фильмов, видео и звука</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САИК:</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Южноафриканский разведывательный корпус</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САИРР:</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2" w:right="0" w:firstLine="0"/>
              <w:jc w:val="left"/>
            </w:pPr>
            <w:r>
              <w:t>Южноафриканский институт расовых отношений</w:t>
            </w:r>
          </w:p>
        </w:tc>
      </w:tr>
      <w:tr w:rsidR="00EF07ED" w:rsidRPr="00277F03"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САНДФА:</w:t>
            </w:r>
          </w:p>
        </w:tc>
        <w:tc>
          <w:tcPr>
            <w:tcW w:w="7647" w:type="dxa"/>
            <w:gridSpan w:val="2"/>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Архив Сил национальной обороны Южной Африки</w:t>
            </w:r>
          </w:p>
        </w:tc>
      </w:tr>
      <w:tr w:rsidR="00EF07ED" w:rsidTr="00C608D2">
        <w:trPr>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СанП:</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Южноафриканская национальная партия</w:t>
            </w:r>
          </w:p>
        </w:tc>
      </w:tr>
      <w:tr w:rsidR="00EF07ED" w:rsidTr="00C608D2">
        <w:trPr>
          <w:trHeight w:val="340"/>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САПА:</w:t>
            </w:r>
          </w:p>
        </w:tc>
        <w:tc>
          <w:tcPr>
            <w:tcW w:w="7647" w:type="dxa"/>
            <w:gridSpan w:val="2"/>
            <w:tcBorders>
              <w:top w:val="nil"/>
              <w:left w:val="nil"/>
              <w:bottom w:val="nil"/>
              <w:right w:val="nil"/>
            </w:tcBorders>
            <w:shd w:val="clear" w:color="auto" w:fill="auto"/>
          </w:tcPr>
          <w:p w:rsidR="00EF07ED" w:rsidRDefault="00E41E08" w:rsidP="00C608D2">
            <w:pPr>
              <w:spacing w:after="0" w:line="259" w:lineRule="auto"/>
              <w:ind w:left="3" w:right="0" w:firstLine="0"/>
              <w:jc w:val="left"/>
            </w:pPr>
            <w:r>
              <w:t>Южноафриканская ассоциация прессы</w:t>
            </w:r>
          </w:p>
        </w:tc>
      </w:tr>
      <w:tr w:rsidR="00EF07ED" w:rsidTr="00C608D2">
        <w:trPr>
          <w:gridAfter w:val="1"/>
          <w:wAfter w:w="3354" w:type="dxa"/>
          <w:trHeight w:val="340"/>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САПР:</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Связи с общественностью Южной Африки</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САВАС:</w:t>
            </w:r>
          </w:p>
        </w:tc>
        <w:tc>
          <w:tcPr>
            <w:tcW w:w="4293"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Южноафриканская женская вспомогательная служба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ВЮЗ:</w:t>
            </w:r>
          </w:p>
        </w:tc>
        <w:tc>
          <w:tcPr>
            <w:tcW w:w="4293"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Магистр Сомерсет-Уэст</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СВА:</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Юго-Западная Африка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Ток Х:</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Талбот Хаус</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lastRenderedPageBreak/>
              <w:t>ЕТК:</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Университет Кейптауна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УДФ:</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Силы обороны Союза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УДФИ:</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Институт Сил обороны Союза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УКЗН:</w:t>
            </w:r>
          </w:p>
        </w:tc>
        <w:tc>
          <w:tcPr>
            <w:tcW w:w="4293" w:type="dxa"/>
            <w:tcBorders>
              <w:top w:val="nil"/>
              <w:left w:val="nil"/>
              <w:bottom w:val="nil"/>
              <w:right w:val="nil"/>
            </w:tcBorders>
            <w:shd w:val="clear" w:color="auto" w:fill="auto"/>
          </w:tcPr>
          <w:p w:rsidR="00EF07ED" w:rsidRDefault="00E41E08" w:rsidP="00C608D2">
            <w:pPr>
              <w:spacing w:after="0" w:line="259" w:lineRule="auto"/>
              <w:ind w:left="3" w:right="0" w:firstLine="0"/>
              <w:jc w:val="left"/>
            </w:pPr>
            <w:r>
              <w:t>Университет Квазулу-Натала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УНИСА:</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Университет Южной Африки</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tabs>
                <w:tab w:val="center" w:pos="721"/>
              </w:tabs>
              <w:spacing w:after="0" w:line="259" w:lineRule="auto"/>
              <w:ind w:left="0" w:right="0" w:firstLine="0"/>
              <w:jc w:val="left"/>
            </w:pPr>
            <w:r>
              <w:t>ВВЕРХ:</w:t>
            </w:r>
            <w:r>
              <w:tab/>
              <w:t xml:space="preserve"> </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Объединенная партия</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УУТС:</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Служба правды Union Unity</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УВХ:</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История войны Союза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VIP:</w:t>
            </w:r>
            <w:r>
              <w:tab/>
              <w:t xml:space="preserve"> </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Визуальное обучение и пропаганда</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ВОБИ:</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pPr>
            <w:r w:rsidRPr="00C608D2">
              <w:rPr>
                <w:i/>
              </w:rPr>
              <w:t>Фольксбиоскоп</w:t>
            </w:r>
            <w:r>
              <w:t>(Африканерское народное кино)</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ВААФ:</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Женские вспомогательные ВВС</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ВААС:</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Женские вспомогательные армейские службы</w:t>
            </w:r>
          </w:p>
        </w:tc>
      </w:tr>
      <w:tr w:rsidR="00EF07ED" w:rsidTr="00C608D2">
        <w:trPr>
          <w:gridAfter w:val="1"/>
          <w:wAfter w:w="3354" w:type="dxa"/>
          <w:trHeight w:val="413"/>
        </w:trPr>
        <w:tc>
          <w:tcPr>
            <w:tcW w:w="1439" w:type="dxa"/>
            <w:tcBorders>
              <w:top w:val="nil"/>
              <w:left w:val="nil"/>
              <w:bottom w:val="nil"/>
              <w:right w:val="nil"/>
            </w:tcBorders>
            <w:shd w:val="clear" w:color="auto" w:fill="auto"/>
          </w:tcPr>
          <w:p w:rsidR="00EF07ED" w:rsidRDefault="00E41E08" w:rsidP="00C608D2">
            <w:pPr>
              <w:tabs>
                <w:tab w:val="center" w:pos="720"/>
              </w:tabs>
              <w:spacing w:after="0" w:line="259" w:lineRule="auto"/>
              <w:ind w:left="0" w:right="0" w:firstLine="0"/>
              <w:jc w:val="left"/>
            </w:pPr>
            <w:r>
              <w:t>ВД:</w:t>
            </w:r>
            <w:r>
              <w:tab/>
              <w:t xml:space="preserve"> </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Военный дневник</w:t>
            </w:r>
          </w:p>
        </w:tc>
      </w:tr>
      <w:tr w:rsidR="00EF07ED" w:rsidRPr="00277F03" w:rsidTr="00C608D2">
        <w:trPr>
          <w:gridAfter w:val="1"/>
          <w:wAfter w:w="3354" w:type="dxa"/>
          <w:trHeight w:val="413"/>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ВИО:</w:t>
            </w:r>
          </w:p>
        </w:tc>
        <w:tc>
          <w:tcPr>
            <w:tcW w:w="4293" w:type="dxa"/>
            <w:tcBorders>
              <w:top w:val="nil"/>
              <w:left w:val="nil"/>
              <w:bottom w:val="nil"/>
              <w:right w:val="nil"/>
            </w:tcBorders>
            <w:shd w:val="clear" w:color="auto" w:fill="auto"/>
          </w:tcPr>
          <w:p w:rsidR="00EF07ED" w:rsidRPr="00277F03" w:rsidRDefault="00E41E08" w:rsidP="00C608D2">
            <w:pPr>
              <w:spacing w:after="0" w:line="259" w:lineRule="auto"/>
              <w:ind w:left="1" w:right="0" w:firstLine="0"/>
              <w:jc w:val="left"/>
              <w:rPr>
                <w:lang w:val="ru-RU"/>
              </w:rPr>
            </w:pPr>
            <w:r w:rsidRPr="00277F03">
              <w:rPr>
                <w:lang w:val="ru-RU"/>
              </w:rPr>
              <w:t>Социальное обеспечение – сотрудники по информации</w:t>
            </w:r>
          </w:p>
        </w:tc>
      </w:tr>
      <w:tr w:rsidR="00EF07ED" w:rsidTr="00C608D2">
        <w:trPr>
          <w:gridAfter w:val="1"/>
          <w:wAfter w:w="3354" w:type="dxa"/>
          <w:trHeight w:val="414"/>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ВИТС:</w:t>
            </w:r>
          </w:p>
        </w:tc>
        <w:tc>
          <w:tcPr>
            <w:tcW w:w="4293" w:type="dxa"/>
            <w:tcBorders>
              <w:top w:val="nil"/>
              <w:left w:val="nil"/>
              <w:bottom w:val="nil"/>
              <w:right w:val="nil"/>
            </w:tcBorders>
            <w:shd w:val="clear" w:color="auto" w:fill="auto"/>
          </w:tcPr>
          <w:p w:rsidR="00EF07ED" w:rsidRDefault="00E41E08" w:rsidP="00C608D2">
            <w:pPr>
              <w:spacing w:after="0" w:line="259" w:lineRule="auto"/>
              <w:ind w:left="1" w:right="0" w:firstLine="0"/>
              <w:jc w:val="left"/>
            </w:pPr>
            <w:r>
              <w:t>Университет Витватерсранда</w:t>
            </w:r>
          </w:p>
        </w:tc>
      </w:tr>
      <w:tr w:rsidR="00EF07ED" w:rsidTr="00C608D2">
        <w:trPr>
          <w:gridAfter w:val="1"/>
          <w:wAfter w:w="3354" w:type="dxa"/>
          <w:trHeight w:val="340"/>
        </w:trPr>
        <w:tc>
          <w:tcPr>
            <w:tcW w:w="1439" w:type="dxa"/>
            <w:tcBorders>
              <w:top w:val="nil"/>
              <w:left w:val="nil"/>
              <w:bottom w:val="nil"/>
              <w:right w:val="nil"/>
            </w:tcBorders>
            <w:shd w:val="clear" w:color="auto" w:fill="auto"/>
          </w:tcPr>
          <w:p w:rsidR="00EF07ED" w:rsidRDefault="00E41E08" w:rsidP="00C608D2">
            <w:pPr>
              <w:spacing w:after="0" w:line="259" w:lineRule="auto"/>
              <w:ind w:left="0" w:right="0" w:firstLine="0"/>
              <w:jc w:val="left"/>
            </w:pPr>
            <w:r>
              <w:t>ИМКА:</w:t>
            </w:r>
          </w:p>
        </w:tc>
        <w:tc>
          <w:tcPr>
            <w:tcW w:w="4293" w:type="dxa"/>
            <w:tcBorders>
              <w:top w:val="nil"/>
              <w:left w:val="nil"/>
              <w:bottom w:val="nil"/>
              <w:right w:val="nil"/>
            </w:tcBorders>
            <w:shd w:val="clear" w:color="auto" w:fill="auto"/>
          </w:tcPr>
          <w:p w:rsidR="00EF07ED" w:rsidRDefault="00E41E08" w:rsidP="00C608D2">
            <w:pPr>
              <w:spacing w:after="0" w:line="259" w:lineRule="auto"/>
              <w:ind w:left="2" w:right="0" w:firstLine="0"/>
              <w:jc w:val="left"/>
            </w:pPr>
            <w:r>
              <w:t>Христианская ассоциация молодых мужчин</w:t>
            </w:r>
          </w:p>
        </w:tc>
      </w:tr>
    </w:tbl>
    <w:p w:rsidR="00EF07ED" w:rsidRDefault="00E41E08">
      <w:pPr>
        <w:spacing w:after="0" w:line="259" w:lineRule="auto"/>
        <w:ind w:left="0" w:right="0" w:firstLine="0"/>
        <w:jc w:val="center"/>
      </w:pPr>
      <w:r>
        <w:rPr>
          <w:b/>
        </w:rPr>
        <w:t xml:space="preserve"> </w:t>
      </w:r>
    </w:p>
    <w:p w:rsidR="00EF07ED" w:rsidRDefault="00E41E08">
      <w:pPr>
        <w:spacing w:after="0" w:line="259" w:lineRule="auto"/>
        <w:ind w:left="0" w:right="0" w:firstLine="0"/>
        <w:jc w:val="center"/>
      </w:pPr>
      <w:r>
        <w:rPr>
          <w:b/>
        </w:rPr>
        <w:t xml:space="preserve"> </w:t>
      </w:r>
    </w:p>
    <w:p w:rsidR="00EF07ED" w:rsidRDefault="00E41E08">
      <w:pPr>
        <w:pStyle w:val="1"/>
        <w:ind w:left="20" w:right="70"/>
        <w:jc w:val="center"/>
      </w:pPr>
      <w:bookmarkStart w:id="3" w:name="_Toc452016"/>
      <w:r>
        <w:t>ВВЕДЕНИЕ</w:t>
      </w:r>
      <w:bookmarkEnd w:id="3"/>
    </w:p>
    <w:p w:rsidR="00EF07ED" w:rsidRDefault="00E41E08">
      <w:pPr>
        <w:spacing w:after="114" w:line="259" w:lineRule="auto"/>
        <w:ind w:left="0" w:right="0" w:firstLine="0"/>
        <w:jc w:val="left"/>
      </w:pPr>
      <w:r>
        <w:t xml:space="preserve"> </w:t>
      </w:r>
    </w:p>
    <w:p w:rsidR="00EF07ED" w:rsidRPr="00277F03" w:rsidRDefault="00E41E08">
      <w:pPr>
        <w:ind w:left="-5" w:right="46"/>
        <w:rPr>
          <w:lang w:val="ru-RU"/>
        </w:rPr>
      </w:pPr>
      <w:r w:rsidRPr="00277F03">
        <w:rPr>
          <w:lang w:val="ru-RU"/>
        </w:rPr>
        <w:t>Вторая мировая война (1939-1945 гг.) стала одним из самых колоссальных событий в истории ХХ века. Это было самое смертоносное и самое захватывающее с точки зрения человеческих и материальных ресурсов. После Первой мировой войны (1914-1918 гг.) – первой «тотальной войны» в современной истории, в ходе которой целые сообщества, а не только вооруженные силы, стали участниками военных действий, потенциальная сила пропаганды была реализована посредством эксплуатации массовых средства массовой информации для манипулирования общественным мнением.</w:t>
      </w:r>
      <w:r>
        <w:rPr>
          <w:vertAlign w:val="superscript"/>
        </w:rPr>
        <w:footnoteReference w:id="1"/>
      </w:r>
      <w:r w:rsidRPr="00277F03">
        <w:rPr>
          <w:lang w:val="ru-RU"/>
        </w:rPr>
        <w:t xml:space="preserve">Пропаганда была социальной силой, которая помогала национальным </w:t>
      </w:r>
      <w:r w:rsidRPr="00277F03">
        <w:rPr>
          <w:lang w:val="ru-RU"/>
        </w:rPr>
        <w:lastRenderedPageBreak/>
        <w:t>правительствам мобилизовать общественное мнение для обеспечения национальной солидарности, сотрудничества и согласия в рамках военной политики. Поэтому ученые, особенно в ХХ веке, погрузились в исследования и выпуск работ, посвященных рассмотрению феномена пропаганды как инструмента мобилизации общественного мнения и формирования настроений, прежде всего в условиях Второй мировой войны.</w:t>
      </w:r>
      <w:r>
        <w:rPr>
          <w:vertAlign w:val="superscript"/>
        </w:rPr>
        <w:footnoteReference w:id="2"/>
      </w:r>
      <w:r w:rsidRPr="00277F03">
        <w:rPr>
          <w:lang w:val="ru-RU"/>
        </w:rPr>
        <w:t>Однако концептуализация пропаганды была расплывчатой, и иногда она используется взаимозаменяемо с рекламой или рекламой, а также с так называемыми психологическими операциями.</w:t>
      </w:r>
      <w:r>
        <w:rPr>
          <w:vertAlign w:val="superscript"/>
        </w:rPr>
        <w:footnoteReference w:id="3"/>
      </w:r>
      <w:r w:rsidRPr="00277F03">
        <w:rPr>
          <w:lang w:val="ru-RU"/>
        </w:rPr>
        <w:t xml:space="preserve"> </w:t>
      </w:r>
      <w:r w:rsidRPr="00277F03">
        <w:rPr>
          <w:lang w:val="ru-RU"/>
        </w:rPr>
        <w:br w:type="page"/>
      </w:r>
    </w:p>
    <w:p w:rsidR="00EF07ED" w:rsidRPr="00277F03" w:rsidRDefault="00E41E08">
      <w:pPr>
        <w:spacing w:after="26"/>
        <w:ind w:left="-5" w:right="46"/>
        <w:rPr>
          <w:lang w:val="ru-RU"/>
        </w:rPr>
      </w:pPr>
      <w:r w:rsidRPr="00277F03">
        <w:rPr>
          <w:lang w:val="ru-RU"/>
        </w:rPr>
        <w:lastRenderedPageBreak/>
        <w:t>В 1927 году американский социолог Гарольд Лассвелл определил пропаганду как «управление коллективным отношением посредством манипулирования значимыми символами».</w:t>
      </w:r>
      <w:r>
        <w:rPr>
          <w:vertAlign w:val="superscript"/>
        </w:rPr>
        <w:footnoteReference w:id="4"/>
      </w:r>
      <w:r w:rsidRPr="00277F03">
        <w:rPr>
          <w:lang w:val="ru-RU"/>
        </w:rPr>
        <w:t>Его акцент был сделан на влиянии соответствующих символов — письменных или устных слов, изображений или музыкальных звуков — на изменение установки, которую он определял как «оценочную предрасположенность или тенденцию действовать в соответствии с определенными моделями оценки».</w:t>
      </w:r>
      <w:r>
        <w:rPr>
          <w:vertAlign w:val="superscript"/>
        </w:rPr>
        <w:footnoteReference w:id="5"/>
      </w:r>
      <w:r w:rsidRPr="00277F03">
        <w:rPr>
          <w:lang w:val="ru-RU"/>
        </w:rPr>
        <w:t>Соответственно, цель пропаганды состоит в том, чтобы вызвать благоприятное или отрицательное отношение к определенному объекту или делу или против него, а также устранить те предложения, которые могут вызвать неблагоприятную реакцию. Это определение было расширено в 1938 году в его книге «Техника пропаганды в мировой войне», где пропаганда определяется как «управление мнениями и отношениями путем прямого манипулирования социальными внушениями, а не путем изменения других условий в окружающей среде или ее организации».</w:t>
      </w:r>
      <w:r>
        <w:rPr>
          <w:vertAlign w:val="superscript"/>
        </w:rPr>
        <w:footnoteReference w:id="6"/>
      </w:r>
      <w:r w:rsidRPr="00277F03">
        <w:rPr>
          <w:lang w:val="ru-RU"/>
        </w:rPr>
        <w:t xml:space="preserve">В контексте войны Лассвелл подчеркивает, что пропаганда является одним из трех главных инструментов в операциях: военная сила как сила принуждения на суше, на море или в воздухе; экономическое давление с точки зрения контроля доступа к ресурсам; и пропаганда как прямое использование внушения с целью </w:t>
      </w:r>
      <w:r>
        <w:t>«мобилизовать враждебность общества против врага, поддерживать дружеские отношения с нейтральными людьми или возбуждать их против врага и способствовать национальному единству».</w:t>
      </w:r>
      <w:r>
        <w:rPr>
          <w:vertAlign w:val="superscript"/>
        </w:rPr>
        <w:footnoteReference w:id="7"/>
      </w:r>
      <w:r w:rsidRPr="00277F03">
        <w:rPr>
          <w:lang w:val="ru-RU"/>
        </w:rPr>
        <w:t>По его мнению, Лассуэлл указал, что его работа направлена ​​на понимание феномена пропаганды, который «создал утопизм, питающий массы», путем анализа его методов и роли в этом отношении.</w:t>
      </w:r>
      <w:r>
        <w:rPr>
          <w:vertAlign w:val="superscript"/>
        </w:rPr>
        <w:footnoteReference w:id="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1962 году Теренс Квалтер утверждал, что пропаганда должна также объяснять, чем занимаются пропагандисты. Таким образом, он определил это как «преднамеренную попытку какого-либо человека или группы формировать, контролировать или изменять отношения других групп посредством использования инструментов коммуникации с намерением, чтобы в любой данной ситуации реакция тех, кто так влияние будет </w:t>
      </w:r>
      <w:r w:rsidRPr="00277F03">
        <w:rPr>
          <w:lang w:val="ru-RU"/>
        </w:rPr>
        <w:lastRenderedPageBreak/>
        <w:t>таким, которого желает пропагандист».</w:t>
      </w:r>
      <w:r>
        <w:rPr>
          <w:vertAlign w:val="superscript"/>
        </w:rPr>
        <w:footnoteReference w:id="9"/>
      </w:r>
      <w:r w:rsidRPr="00277F03">
        <w:rPr>
          <w:lang w:val="ru-RU"/>
        </w:rPr>
        <w:t>Для повышения эффективности Квалтер подчеркивал необходимость адаптации пропаганды к потребностям ситуации и аудитории, чтобы ее «были видно, запоминали и действовали в соответствии с ней».10 Другие ученые определяли пропаганду в контексте своих собственных областей, таких как психология.</w:t>
      </w:r>
      <w:proofErr w:type="gramStart"/>
      <w:r w:rsidRPr="00277F03">
        <w:rPr>
          <w:lang w:val="ru-RU"/>
        </w:rPr>
        <w:t xml:space="preserve"> ,</w:t>
      </w:r>
      <w:proofErr w:type="gramEnd"/>
      <w:r w:rsidRPr="00277F03">
        <w:rPr>
          <w:lang w:val="ru-RU"/>
        </w:rPr>
        <w:t xml:space="preserve"> политология, история, а также как вид общения.</w:t>
      </w:r>
      <w:r>
        <w:rPr>
          <w:vertAlign w:val="superscript"/>
        </w:rPr>
        <w:footnoteReference w:id="10"/>
      </w:r>
      <w:r w:rsidRPr="00277F03">
        <w:rPr>
          <w:lang w:val="ru-RU"/>
        </w:rPr>
        <w:t>До сих пор нет единой мысли о концептуальном определении пропаганды.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9"/>
        <w:ind w:left="-5" w:right="46"/>
        <w:rPr>
          <w:lang w:val="ru-RU"/>
        </w:rPr>
      </w:pPr>
      <w:r w:rsidRPr="00277F03">
        <w:rPr>
          <w:lang w:val="ru-RU"/>
        </w:rPr>
        <w:t>Леонард Уильям Дуп указал в 1989 году, что невозможно дать четкое определение пропаганды из-за ее сложной природы, включающей социальное поведение в разные времена и культурные контексты.</w:t>
      </w:r>
      <w:r>
        <w:rPr>
          <w:vertAlign w:val="superscript"/>
        </w:rPr>
        <w:footnoteReference w:id="11"/>
      </w:r>
      <w:r w:rsidRPr="00277F03">
        <w:rPr>
          <w:lang w:val="ru-RU"/>
        </w:rPr>
        <w:t>Однако Джоуэтт и О'Доннелл с этим не согласны. Они считают, что, хотя определение само по себе сложное, необходимо выявить его характеристики, чтобы иметь возможность его проанализировать.</w:t>
      </w:r>
      <w:r>
        <w:rPr>
          <w:vertAlign w:val="superscript"/>
        </w:rPr>
        <w:footnoteReference w:id="12"/>
      </w:r>
      <w:r w:rsidRPr="00277F03">
        <w:rPr>
          <w:lang w:val="ru-RU"/>
        </w:rPr>
        <w:t>С этой целью они предложили свое собственное определение: «пропаганда – это преднамеренная, систематическая попытка сформировать восприятие, манипулировать знаниями и направить поведение для достижения реакции, которая способствует желаемому намерению пропагандиста».</w:t>
      </w:r>
      <w:r>
        <w:rPr>
          <w:vertAlign w:val="superscript"/>
        </w:rPr>
        <w:footnoteReference w:id="13"/>
      </w:r>
      <w:r w:rsidRPr="00277F03">
        <w:rPr>
          <w:lang w:val="ru-RU"/>
        </w:rPr>
        <w:t>Анализируя основные характеристики пропаганды, Джоуэтт и</w:t>
      </w:r>
      <w:proofErr w:type="gramStart"/>
      <w:r w:rsidRPr="00277F03">
        <w:rPr>
          <w:lang w:val="ru-RU"/>
        </w:rPr>
        <w:t xml:space="preserve"> О</w:t>
      </w:r>
      <w:proofErr w:type="gramEnd"/>
      <w:r w:rsidRPr="00277F03">
        <w:rPr>
          <w:lang w:val="ru-RU"/>
        </w:rPr>
        <w:t>'Доннелл утверждают, что это форма коммуникации с упором на преднамеренное намерение (преднамеренное и заранее обдуманное), систематическое (то есть методичное и организованное, регулярное, а не случайное), а цель - «попытаться» или попытаться «создать определенное состояние или состояния у определенной аудитории», например, «перцептивное, когнитивное, поведенческое» или все из них.</w:t>
      </w:r>
      <w:r>
        <w:rPr>
          <w:vertAlign w:val="superscript"/>
        </w:rPr>
        <w:footnoteReference w:id="14"/>
      </w:r>
      <w:r w:rsidRPr="00277F03">
        <w:rPr>
          <w:lang w:val="ru-RU"/>
        </w:rPr>
        <w:t>Желаемое конечное состояние должно быть определено как цель заранее. Это определение существенно не отличается от предыдущих определений. Другие ученые применили определение Джоуэтта и</w:t>
      </w:r>
      <w:proofErr w:type="gramStart"/>
      <w:r w:rsidRPr="00277F03">
        <w:rPr>
          <w:lang w:val="ru-RU"/>
        </w:rPr>
        <w:t xml:space="preserve"> О</w:t>
      </w:r>
      <w:proofErr w:type="gramEnd"/>
      <w:r w:rsidRPr="00277F03">
        <w:rPr>
          <w:lang w:val="ru-RU"/>
        </w:rPr>
        <w:t xml:space="preserve">'Доннелла в своем анализе пропаганды, поскольку оно более всеобъемлющее и включает в себя большинство </w:t>
      </w:r>
      <w:r w:rsidRPr="00277F03">
        <w:rPr>
          <w:lang w:val="ru-RU"/>
        </w:rPr>
        <w:lastRenderedPageBreak/>
        <w:t>основных элементов, таких как интенциональность, систематические «попытки» и манипулирование мыслями, отношением и действиями в интересах пропагандиста.</w:t>
      </w:r>
      <w:r>
        <w:rPr>
          <w:vertAlign w:val="superscript"/>
        </w:rPr>
        <w:footnoteReference w:id="1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Определение Джоуэтта и</w:t>
      </w:r>
      <w:proofErr w:type="gramStart"/>
      <w:r w:rsidRPr="00277F03">
        <w:rPr>
          <w:lang w:val="ru-RU"/>
        </w:rPr>
        <w:t xml:space="preserve"> О</w:t>
      </w:r>
      <w:proofErr w:type="gramEnd"/>
      <w:r w:rsidRPr="00277F03">
        <w:rPr>
          <w:lang w:val="ru-RU"/>
        </w:rPr>
        <w:t xml:space="preserve">'Доннелла более актуально для данного исследования, поскольку оно обеспечивает широкую основу для описания роли пропаганды в войне на протяжении всей истории двадцатого века, особенно того, как она применялась во время Первой и Второй мировых войн. </w:t>
      </w:r>
      <w:r>
        <w:t>Войны</w:t>
      </w:r>
      <w:proofErr w:type="gramStart"/>
      <w:r>
        <w:t>.</w:t>
      </w:r>
      <w:proofErr w:type="gramEnd"/>
      <w:r>
        <w:rPr>
          <w:vertAlign w:val="superscript"/>
        </w:rPr>
        <w:footnoteReference w:id="16"/>
      </w:r>
      <w:r>
        <w:t>Он также включает в себя некоторые ключевые мысли о пропаганде, изложенные в довоенных работах влиятельных авторитетов по этой теме, Гарольда Лассвелла (пионера исследований пропаганды), Леонарда Дупа (ведущего автора психологии пропаганды, бывшего директором иностранная разведка в Управлении военной информации (США) во время Второй мировой войны), а также Сидни Роджерсон (специалист по связям с общественностью и связям с общественностью и бывший британский военный офицер).</w:t>
      </w:r>
      <w:r>
        <w:rPr>
          <w:vertAlign w:val="superscript"/>
        </w:rPr>
        <w:footnoteReference w:id="17"/>
      </w:r>
      <w:r w:rsidRPr="00277F03">
        <w:rPr>
          <w:lang w:val="ru-RU"/>
        </w:rPr>
        <w:t>Эти работы, посвященные военной пропаганде, были опубликованы в 1930-е годы.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Южной Африке концепция пропаганды была широкой и гибкой. Ее концептуализировали такие специалисты в различных областях, как Х. Зоннабенд, С. Бишевель, РФА Хёрнле и Л. Фуше, а также ведущий педагог и руководитель военной разведки военного времени Э. Г. Малерб.</w:t>
      </w:r>
      <w:r>
        <w:rPr>
          <w:vertAlign w:val="superscript"/>
        </w:rPr>
        <w:footnoteReference w:id="18"/>
      </w:r>
      <w:r w:rsidRPr="00277F03">
        <w:rPr>
          <w:lang w:val="ru-RU"/>
        </w:rPr>
        <w:t xml:space="preserve">Эти специалисты концептуализировали основные принципы пропаганды с точки зрения философских основ, исторического развития и психологии для специальных указаний в различных институциональных органах, осуществлявших пропагандистскую деятельность. По сути, концепция пропаганды включала такие элементы, как информация или «образование», форма гласности или рекламы, а также форма психологического и политического убеждения, все из которых были направлены на манипулирование восприятием и влияние на </w:t>
      </w:r>
      <w:r w:rsidRPr="00277F03">
        <w:rPr>
          <w:lang w:val="ru-RU"/>
        </w:rPr>
        <w:lastRenderedPageBreak/>
        <w:t>поведение в интересах правительства.</w:t>
      </w:r>
      <w:r>
        <w:rPr>
          <w:vertAlign w:val="superscript"/>
        </w:rPr>
        <w:footnoteReference w:id="19"/>
      </w:r>
      <w:r w:rsidRPr="00277F03">
        <w:rPr>
          <w:lang w:val="ru-RU"/>
        </w:rPr>
        <w:t>В общих чертах, цели заключались в том, чтобы повысить осведомленность и пробудить общественный интерес к войне, повлиять на общественность, чтобы она отвергла нацизм и фашизм, а также узкий этнический национализм, а также принять либерально-демократические ценности и общий «белый Юг». Африканизм», проводимый правящей Объединенной партией под руководством генерала Дж. К. Смэтса.</w:t>
      </w:r>
      <w:r>
        <w:rPr>
          <w:vertAlign w:val="superscript"/>
        </w:rPr>
        <w:footnoteReference w:id="20"/>
      </w:r>
      <w:r w:rsidRPr="00277F03">
        <w:rPr>
          <w:lang w:val="ru-RU"/>
        </w:rPr>
        <w:t>В отношении чернокожих пропаганда была направлена ​​на борьбу с волнениями и на то, чтобы заставить их оставаться молчаливыми и не бросать вызов установленному социально-политическому порядку.</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Таким образом, основная идея определения Джоуэтта и</w:t>
      </w:r>
      <w:proofErr w:type="gramStart"/>
      <w:r w:rsidRPr="00277F03">
        <w:rPr>
          <w:lang w:val="ru-RU"/>
        </w:rPr>
        <w:t xml:space="preserve"> О</w:t>
      </w:r>
      <w:proofErr w:type="gramEnd"/>
      <w:r w:rsidRPr="00277F03">
        <w:rPr>
          <w:lang w:val="ru-RU"/>
        </w:rPr>
        <w:t>'Доннелла и присущие ему характеристики, в основном взятые из исторических примеров, включая две мировые войны, представляют собой скорее уточнение предыдущих широких представлений о пропаганде; отсюда его актуальность и полезность в контексте Южной Африки во время Второй мировой войны.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ind w:left="-5" w:right="46"/>
      </w:pPr>
      <w:r w:rsidRPr="00277F03">
        <w:rPr>
          <w:lang w:val="ru-RU"/>
        </w:rPr>
        <w:t>Как указывалось выше, потенциальная сила пропаганды была признана в конце Первой мировой войны. Стало понятно, что война изменилась, и, как выразились Джоуэтт и</w:t>
      </w:r>
      <w:proofErr w:type="gramStart"/>
      <w:r w:rsidRPr="00277F03">
        <w:rPr>
          <w:lang w:val="ru-RU"/>
        </w:rPr>
        <w:t xml:space="preserve"> О</w:t>
      </w:r>
      <w:proofErr w:type="gramEnd"/>
      <w:r w:rsidRPr="00277F03">
        <w:rPr>
          <w:lang w:val="ru-RU"/>
        </w:rPr>
        <w:t>'Доннелл, «единичные сражения больше не решают войны… целые нации были настроены против других наций, что требовало сотрудничества всего населения, как в военном, так и в психологическом плане».</w:t>
      </w:r>
      <w:r>
        <w:rPr>
          <w:vertAlign w:val="superscript"/>
        </w:rPr>
        <w:footnoteReference w:id="21"/>
      </w:r>
      <w:r w:rsidRPr="00277F03">
        <w:rPr>
          <w:lang w:val="ru-RU"/>
        </w:rPr>
        <w:t>Майкл Ховард, британский военный историк, придерживался аналогичной точки зрения, согласно которой «война стала делом не только военных специалистов, но и общества в целом».</w:t>
      </w:r>
      <w:r>
        <w:rPr>
          <w:vertAlign w:val="superscript"/>
        </w:rPr>
        <w:footnoteReference w:id="22"/>
      </w:r>
      <w:r w:rsidRPr="00277F03">
        <w:rPr>
          <w:lang w:val="ru-RU"/>
        </w:rPr>
        <w:t>Британцы лидировали во время Первой мировой войны, организовав пропагандистские агентства, такие как Комитет по целям войны, Бюро военной пропаганды и Подкомитет нейтральных стран, для проведения масштабных мобилизационных усилий для сохранения национального морального духа и ведения психологической войны</w:t>
      </w:r>
      <w:proofErr w:type="gramStart"/>
      <w:r w:rsidRPr="00277F03">
        <w:rPr>
          <w:lang w:val="ru-RU"/>
        </w:rPr>
        <w:t>.</w:t>
      </w:r>
      <w:proofErr w:type="gramEnd"/>
      <w:r w:rsidRPr="00277F03">
        <w:rPr>
          <w:lang w:val="ru-RU"/>
        </w:rPr>
        <w:t xml:space="preserve"> </w:t>
      </w:r>
      <w:proofErr w:type="gramStart"/>
      <w:r w:rsidRPr="00277F03">
        <w:rPr>
          <w:lang w:val="ru-RU"/>
        </w:rPr>
        <w:t>п</w:t>
      </w:r>
      <w:proofErr w:type="gramEnd"/>
      <w:r w:rsidRPr="00277F03">
        <w:rPr>
          <w:lang w:val="ru-RU"/>
        </w:rPr>
        <w:t xml:space="preserve">ротив </w:t>
      </w:r>
      <w:r w:rsidRPr="00277F03">
        <w:rPr>
          <w:lang w:val="ru-RU"/>
        </w:rPr>
        <w:lastRenderedPageBreak/>
        <w:t>врага.</w:t>
      </w:r>
      <w:r>
        <w:rPr>
          <w:vertAlign w:val="superscript"/>
        </w:rPr>
        <w:footnoteReference w:id="23"/>
      </w:r>
      <w:r w:rsidRPr="00277F03">
        <w:rPr>
          <w:lang w:val="ru-RU"/>
        </w:rPr>
        <w:t>В то время британскую пропагандистскую деятельность предпринял Альфред Чарльз Хармсворт или лорд Нортклифф, британский пресс-секретарь, владевший сетью газет, включая «Таймс» и «Дейли мейл».</w:t>
      </w:r>
      <w:r>
        <w:rPr>
          <w:vertAlign w:val="superscript"/>
        </w:rPr>
        <w:footnoteReference w:id="24"/>
      </w:r>
      <w:r w:rsidRPr="00277F03">
        <w:rPr>
          <w:lang w:val="ru-RU"/>
        </w:rPr>
        <w:t>Премьер-министр Ллойд Джо</w:t>
      </w:r>
      <w:proofErr w:type="gramStart"/>
      <w:r w:rsidRPr="00277F03">
        <w:rPr>
          <w:lang w:val="ru-RU"/>
        </w:rPr>
        <w:t>рдж пр</w:t>
      </w:r>
      <w:proofErr w:type="gramEnd"/>
      <w:r w:rsidRPr="00277F03">
        <w:rPr>
          <w:lang w:val="ru-RU"/>
        </w:rPr>
        <w:t>едложил ему стать директором по пропаганде в 1916 году из-за его огромного влияния в печатных СМИ. Но в начале 1917 года на эту должность был назначен Джон Бьюкен, другой влиятельный военный корреспондент, служивший под началом Джона Чартериса в отделе британской разведки на Западном фронте.</w:t>
      </w:r>
      <w:r>
        <w:rPr>
          <w:vertAlign w:val="superscript"/>
        </w:rPr>
        <w:footnoteReference w:id="25"/>
      </w:r>
      <w:r>
        <w:t>30 мая 1917 года лорд Нортклифф был назначен главой военной миссии в Соединённых Штатах.</w:t>
      </w:r>
    </w:p>
    <w:p w:rsidR="00EF07ED" w:rsidRPr="00277F03" w:rsidRDefault="00E41E08">
      <w:pPr>
        <w:spacing w:after="153" w:line="259" w:lineRule="auto"/>
        <w:ind w:left="-5" w:right="46"/>
        <w:rPr>
          <w:lang w:val="ru-RU"/>
        </w:rPr>
      </w:pPr>
      <w:r w:rsidRPr="00277F03">
        <w:rPr>
          <w:lang w:val="ru-RU"/>
        </w:rPr>
        <w:t>Америка (США) будет «контролировать британские операции» там, включая рекламу.</w:t>
      </w:r>
      <w:r>
        <w:rPr>
          <w:vertAlign w:val="superscript"/>
        </w:rPr>
        <w:footnoteReference w:id="2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Из-за преувеличения «историй о зверствах» с массовыми убийствами, увечьями или пытками гражданских лиц или военнопленных, главным образом в ходе антинемецких кампаний, с целью вызвать симпатии нейтральных стран или убедить американцев вступить в войну, пропаганда была преувеличена</w:t>
      </w:r>
      <w:proofErr w:type="gramStart"/>
      <w:r w:rsidRPr="00277F03">
        <w:rPr>
          <w:lang w:val="ru-RU"/>
        </w:rPr>
        <w:t>.</w:t>
      </w:r>
      <w:proofErr w:type="gramEnd"/>
      <w:r w:rsidRPr="00277F03">
        <w:rPr>
          <w:lang w:val="ru-RU"/>
        </w:rPr>
        <w:t xml:space="preserve"> </w:t>
      </w:r>
      <w:proofErr w:type="gramStart"/>
      <w:r w:rsidRPr="00277F03">
        <w:rPr>
          <w:lang w:val="ru-RU"/>
        </w:rPr>
        <w:t>д</w:t>
      </w:r>
      <w:proofErr w:type="gramEnd"/>
      <w:r w:rsidRPr="00277F03">
        <w:rPr>
          <w:lang w:val="ru-RU"/>
        </w:rPr>
        <w:t>искредитирован после войны, особенно в Великобритании и США.</w:t>
      </w:r>
      <w:r>
        <w:rPr>
          <w:vertAlign w:val="superscript"/>
        </w:rPr>
        <w:footnoteReference w:id="27"/>
      </w:r>
      <w:r w:rsidRPr="00277F03">
        <w:rPr>
          <w:lang w:val="ru-RU"/>
        </w:rPr>
        <w:t>Комитет общественной информации США (</w:t>
      </w:r>
      <w:r>
        <w:t>CPI</w:t>
      </w:r>
      <w:r w:rsidRPr="00277F03">
        <w:rPr>
          <w:lang w:val="ru-RU"/>
        </w:rPr>
        <w:t>), возглавляемый журналистом Джорджем Крилом, постигла та же участь, что и Великобритания, поскольку послевоенные реалии оказались несовместимы с пропагандистскими сообщениями военного времени.</w:t>
      </w:r>
      <w:r>
        <w:rPr>
          <w:vertAlign w:val="superscript"/>
        </w:rPr>
        <w:footnoteReference w:id="28"/>
      </w:r>
      <w:r w:rsidRPr="00277F03">
        <w:rPr>
          <w:lang w:val="ru-RU"/>
        </w:rPr>
        <w:t>Однако некоторые энтузиасты пропаганды высказывали опасения, что британское правительство должно иметь «организованную информационную службу, столь же необходимую, как любая линия обороны в будущей войне».</w:t>
      </w:r>
      <w:r>
        <w:rPr>
          <w:vertAlign w:val="superscript"/>
        </w:rPr>
        <w:footnoteReference w:id="29"/>
      </w:r>
      <w:proofErr w:type="gramStart"/>
      <w:r w:rsidRPr="00277F03">
        <w:rPr>
          <w:lang w:val="ru-RU"/>
        </w:rPr>
        <w:t>И</w:t>
      </w:r>
      <w:proofErr w:type="gramEnd"/>
      <w:r w:rsidRPr="00277F03">
        <w:rPr>
          <w:lang w:val="ru-RU"/>
        </w:rPr>
        <w:t xml:space="preserve"> наоборот, в отличие от Первой мировой войны, она должна основываться на правде, а не на «ложных новостях», которые впоследствии будут опровергнуты доказательствами.</w:t>
      </w:r>
      <w:r>
        <w:rPr>
          <w:vertAlign w:val="superscript"/>
        </w:rPr>
        <w:footnoteReference w:id="30"/>
      </w:r>
      <w:r w:rsidRPr="00277F03">
        <w:rPr>
          <w:lang w:val="ru-RU"/>
        </w:rPr>
        <w:t xml:space="preserve">Немцы под руководством Адольфа Гитлера </w:t>
      </w:r>
      <w:r w:rsidRPr="00277F03">
        <w:rPr>
          <w:lang w:val="ru-RU"/>
        </w:rPr>
        <w:lastRenderedPageBreak/>
        <w:t xml:space="preserve">осознали влияние пропаганды на поражение Германии в 1918 году и, таким образом, взяли дело с того места, на котором остановились британцы и американцы, чтобы организовать волну пропаганды в Германии и по всему миру во время междоусобицы. </w:t>
      </w:r>
      <w:proofErr w:type="gramStart"/>
      <w:r w:rsidRPr="00277F03">
        <w:rPr>
          <w:lang w:val="ru-RU"/>
        </w:rPr>
        <w:t>-в</w:t>
      </w:r>
      <w:proofErr w:type="gramEnd"/>
      <w:r w:rsidRPr="00277F03">
        <w:rPr>
          <w:lang w:val="ru-RU"/>
        </w:rPr>
        <w:t>оенные годы.</w:t>
      </w:r>
      <w:r>
        <w:rPr>
          <w:vertAlign w:val="superscript"/>
        </w:rPr>
        <w:footnoteReference w:id="31"/>
      </w:r>
      <w:r w:rsidRPr="00277F03">
        <w:rPr>
          <w:lang w:val="ru-RU"/>
        </w:rPr>
        <w:t>В Германии было создано специальное правительственное министерство пропаганды во главе с Йозефом Геббельсом (министерство народного просвещения и пропаганды), и в мире была развернута интенсивная пропагандистская кампания по пропаганде гитлеровской идеологии национал-социализма (нацизма).</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7"/>
        <w:ind w:left="-5" w:right="46"/>
        <w:rPr>
          <w:lang w:val="ru-RU"/>
        </w:rPr>
      </w:pPr>
      <w:r w:rsidRPr="00277F03">
        <w:rPr>
          <w:lang w:val="ru-RU"/>
        </w:rPr>
        <w:t xml:space="preserve">Нацистская Германия использовала многие возможности в пропагандистских целях, особенно новое изобретение радио, которое транслировало сообщения на разных языках тысячам аудиторий в зарубежных странах. Нацистские агенты проникали в социальные, политические и экономические структуры общества в иностранных государствах через «экспертные миссии», в том числе в Южную </w:t>
      </w:r>
      <w:r>
        <w:t>Африку, чтобы способствовать продвижению идеалов нацизма.</w:t>
      </w:r>
      <w:r>
        <w:rPr>
          <w:vertAlign w:val="superscript"/>
        </w:rPr>
        <w:footnoteReference w:id="32"/>
      </w:r>
      <w:r w:rsidRPr="00277F03">
        <w:rPr>
          <w:lang w:val="ru-RU"/>
        </w:rPr>
        <w:t>К началу войны в сентябре 1939 года нацистская пропаганда создала замешательство в странах-мишенях, а некоторые страны Европы, особенно Голландия, Бельгия, Люксембург и скандинавы, быстро поддались немецкой военной мощи. Кроме того, Франция и Великобритания отреагировали слишком поздно, как в военном отношении, так и посредством пропаганды, в некоторых случаях из-за влияния довоенных прогерманских лобби, таких как Кливден Сет в Великобритании.</w:t>
      </w:r>
      <w:r>
        <w:rPr>
          <w:vertAlign w:val="superscript"/>
        </w:rPr>
        <w:footnoteReference w:id="33"/>
      </w:r>
      <w:r w:rsidRPr="00277F03">
        <w:rPr>
          <w:lang w:val="ru-RU"/>
        </w:rPr>
        <w:t xml:space="preserve">И только когда война уже началась, национальные правительства начали наращивать психологическое сопротивление нацистской пропаганде путем создания специальных информационных и пропагандистских агентств как части общей стратегии военного времени. Поэтому неудивительно, что во время и после войны были выпущены тома работ, посвященных исследованию пропаганды во время Второй мировой войны. Однако основное внимание уделялось Европе, Азии и США.35 Африка, которая также подвергалась пропаганде со всех сторон – колониальные хозяева, ищущие сотрудничества и поддержки черных во время войны, или противоборствующие державы, пытающиеся сорвать военные усилия, создавая внутренние разногласия - меньше фигурируют в </w:t>
      </w:r>
      <w:r w:rsidRPr="00277F03">
        <w:rPr>
          <w:lang w:val="ru-RU"/>
        </w:rPr>
        <w:lastRenderedPageBreak/>
        <w:t>историографии военной пропаганды. Лишь в последнее время в некоторых работах была предпринята попытка заполнить этот пробел.</w:t>
      </w:r>
      <w:r>
        <w:rPr>
          <w:vertAlign w:val="superscript"/>
        </w:rPr>
        <w:footnoteReference w:id="3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256"/>
        <w:ind w:left="-5" w:right="46"/>
      </w:pPr>
      <w:r w:rsidRPr="00277F03">
        <w:rPr>
          <w:lang w:val="ru-RU"/>
        </w:rPr>
        <w:t>В Южной Африке история пропаганды Второй мировой войны — тема, которая не привлекала особого внимания. Наиболее информативные публикации о роли Южной Африки во Второй мировой войне появились в виде официальных историй, но они больше касаются историй кампаний, сражений или полков традиционного типа «барабан и труба», с сильным акцентом на стратегии, организации и оперативные аспекты войны.</w:t>
      </w:r>
      <w:r>
        <w:rPr>
          <w:vertAlign w:val="superscript"/>
        </w:rPr>
        <w:footnoteReference w:id="35"/>
      </w:r>
      <w:r>
        <w:t>Очень мало</w:t>
      </w:r>
      <w:r>
        <w:rPr>
          <w:vertAlign w:val="superscript"/>
        </w:rPr>
        <w:footnoteReference w:id="36"/>
      </w:r>
      <w:r>
        <w:t>перешли в так называемую «Новую военную историю», например, те, которые размышляют об опыте</w:t>
      </w:r>
    </w:p>
    <w:p w:rsidR="00EF07ED" w:rsidRPr="00277F03" w:rsidRDefault="00E41E08">
      <w:pPr>
        <w:spacing w:line="248" w:lineRule="auto"/>
        <w:ind w:left="715" w:right="47" w:hanging="730"/>
        <w:rPr>
          <w:lang w:val="ru-RU"/>
        </w:rPr>
      </w:pPr>
      <w:r w:rsidRPr="00277F03">
        <w:rPr>
          <w:sz w:val="20"/>
          <w:vertAlign w:val="superscript"/>
          <w:lang w:val="ru-RU"/>
        </w:rPr>
        <w:t>35</w:t>
      </w:r>
      <w:r w:rsidRPr="00277F03">
        <w:rPr>
          <w:sz w:val="20"/>
          <w:lang w:val="ru-RU"/>
        </w:rPr>
        <w:t>Исследования пропаганды во Второй мировой войне проводились в различных странах, особенно в Германии, бывшем СССР, США, Франции, Италии, Японии и Великобритании, поскольку она получила признание как важный инструмент в достижении целей национальных государств в мир и войну.</w:t>
      </w:r>
      <w:proofErr w:type="gramStart"/>
      <w:r w:rsidRPr="00277F03">
        <w:rPr>
          <w:sz w:val="20"/>
          <w:lang w:val="ru-RU"/>
        </w:rPr>
        <w:t xml:space="preserve"> .</w:t>
      </w:r>
      <w:proofErr w:type="gramEnd"/>
      <w:r w:rsidRPr="00277F03">
        <w:rPr>
          <w:sz w:val="20"/>
          <w:lang w:val="ru-RU"/>
        </w:rPr>
        <w:t xml:space="preserve"> См. Лассвелл, «Техника пропаганды в мировой войне»; Роджерсон, Пропаганда в следующей войне; Квалтер, Пропаганда и психологическая война; Родос, Пропаганда: Искусство убеждения: Вторая мировая война; Маккензи, Пропаганда и Империя; Лассвелл, Лернер и Шпейер (ред.), Пропаганда и коммуникация в мировой истории; Бальфур, Пропаганда </w:t>
      </w:r>
      <w:r w:rsidRPr="00277F03">
        <w:rPr>
          <w:sz w:val="20"/>
          <w:lang w:val="ru-RU"/>
        </w:rPr>
        <w:lastRenderedPageBreak/>
        <w:t>на войне: 1939–1945; Вилке (редактор), Пропаганда в 20 веке; Ю. Р. Камалипур и Н. Сноу (ред.), Война, СМИ и пропаганда: глобальная перспектива (Роунэн и Литтлфилд, Лэнхэм, Нью-Йорк и Оксфорд, 2004 г.); Джоветт и О'Доннелл, Пропаганда и убеждение.</w:t>
      </w:r>
    </w:p>
    <w:p w:rsidR="00EF07ED" w:rsidRPr="00277F03" w:rsidRDefault="00E41E08">
      <w:pPr>
        <w:ind w:left="-5" w:right="46"/>
        <w:rPr>
          <w:lang w:val="ru-RU"/>
        </w:rPr>
      </w:pPr>
      <w:r w:rsidRPr="00277F03">
        <w:rPr>
          <w:lang w:val="ru-RU"/>
        </w:rPr>
        <w:t>войска на передовой, выносливость, лишения в тылу, военнопленные, тяжелое положение иностранных граждан, связи между военными и обществом, обстоятельства цветного населения, управление информацией и пропаганда.</w:t>
      </w:r>
      <w:r>
        <w:rPr>
          <w:vertAlign w:val="superscript"/>
        </w:rPr>
        <w:footnoteReference w:id="37"/>
      </w:r>
      <w:r w:rsidRPr="00277F03">
        <w:rPr>
          <w:lang w:val="ru-RU"/>
        </w:rPr>
        <w:t>Обоснование больше склоняется к традиционному преобладанию во всем мире сенсационных аспектов войны, то есть анализа кампании, отчетов о боевых действиях, стратегии и тактики или профессиональной деятельности вооруженных сил, такой как доктрина, организационная структура, разработка оружия, а также закупки</w:t>
      </w:r>
      <w:proofErr w:type="gramStart"/>
      <w:r w:rsidRPr="00277F03">
        <w:rPr>
          <w:lang w:val="ru-RU"/>
        </w:rPr>
        <w:t>.</w:t>
      </w:r>
      <w:proofErr w:type="gramEnd"/>
      <w:r w:rsidRPr="00277F03">
        <w:rPr>
          <w:lang w:val="ru-RU"/>
        </w:rPr>
        <w:t xml:space="preserve"> </w:t>
      </w:r>
      <w:proofErr w:type="gramStart"/>
      <w:r w:rsidRPr="00277F03">
        <w:rPr>
          <w:lang w:val="ru-RU"/>
        </w:rPr>
        <w:t>и</w:t>
      </w:r>
      <w:proofErr w:type="gramEnd"/>
      <w:r w:rsidRPr="00277F03">
        <w:rPr>
          <w:lang w:val="ru-RU"/>
        </w:rPr>
        <w:t xml:space="preserve"> обучение рабочей силы.</w:t>
      </w:r>
      <w:r>
        <w:rPr>
          <w:vertAlign w:val="superscript"/>
        </w:rPr>
        <w:footnoteReference w:id="38"/>
      </w:r>
      <w:r w:rsidRPr="00277F03">
        <w:rPr>
          <w:lang w:val="ru-RU"/>
        </w:rPr>
        <w:t xml:space="preserve">В своей докторской диссертации, присужденной Африканским университетом Ранда (ныне Университет Йоханнесбурга) в 1986 году, Луи Грундлинг отметил это пренебрежение и заявил, что «в последнее время значительные исследования Второй мировой войны были проведены по аспектам, отличным от военного или стратегического». </w:t>
      </w:r>
      <w:proofErr w:type="gramStart"/>
      <w:r>
        <w:t>Чего нельзя сказать о Южной Африке. В доступной литературе преобладает военная тематика.</w:t>
      </w:r>
      <w:proofErr w:type="gramEnd"/>
      <w:r>
        <w:t xml:space="preserve"> </w:t>
      </w:r>
      <w:r w:rsidRPr="00277F03">
        <w:rPr>
          <w:lang w:val="ru-RU"/>
        </w:rPr>
        <w:t>Никаких социальных вопросов не задавалось».</w:t>
      </w:r>
      <w:r>
        <w:rPr>
          <w:vertAlign w:val="superscript"/>
        </w:rPr>
        <w:footnoteReference w:id="39"/>
      </w:r>
      <w:r w:rsidRPr="00277F03">
        <w:rPr>
          <w:lang w:val="ru-RU"/>
        </w:rPr>
        <w:t xml:space="preserve">Кроме того, учитывая разнообразие южноафриканского общества с точки зрения расы, класса, пола и культуры, социальные темы в контексте опыта Второй мировой войны различными группами все еще остаются малоисследованными. </w:t>
      </w:r>
      <w:proofErr w:type="gramStart"/>
      <w:r>
        <w:t>Это главная слабость, которую Грундлинг пытался исправить, по крайней мере, обратившись к опыту одной забытой части населения Южной Африки — чернокожих — и проанализировав их участие во Второй мировой войне.</w:t>
      </w:r>
      <w:proofErr w:type="gramEnd"/>
      <w:r>
        <w:t xml:space="preserve"> </w:t>
      </w:r>
      <w:r w:rsidRPr="00277F03">
        <w:rPr>
          <w:lang w:val="ru-RU"/>
        </w:rPr>
        <w:t>Его вклад обогатил южноафриканскую историографию в этом отношении, тем более что эта часть общества до сих пор редко упоминалась в основных исторических источниках. Работа Грундлинга является одним из примеров попыток расширить рамки исследования опыта Южной Африки во Второй мировой войне различными слоями населения с социальной и политической точки зрения, то есть помимо военных аспектов.</w:t>
      </w:r>
    </w:p>
    <w:p w:rsidR="00EF07ED" w:rsidRPr="00277F03" w:rsidRDefault="00E41E08">
      <w:pPr>
        <w:spacing w:after="114" w:line="259" w:lineRule="auto"/>
        <w:ind w:left="0" w:right="0" w:firstLine="0"/>
        <w:jc w:val="left"/>
        <w:rPr>
          <w:lang w:val="ru-RU"/>
        </w:rPr>
      </w:pPr>
      <w:r w:rsidRPr="00277F03">
        <w:rPr>
          <w:lang w:val="ru-RU"/>
        </w:rPr>
        <w:lastRenderedPageBreak/>
        <w:t xml:space="preserve"> </w:t>
      </w:r>
    </w:p>
    <w:p w:rsidR="00EF07ED" w:rsidRPr="00277F03" w:rsidRDefault="00E41E08">
      <w:pPr>
        <w:ind w:left="-5" w:right="46"/>
        <w:rPr>
          <w:lang w:val="ru-RU"/>
        </w:rPr>
      </w:pPr>
      <w:r w:rsidRPr="00277F03">
        <w:rPr>
          <w:lang w:val="ru-RU"/>
        </w:rPr>
        <w:t>Более того, усилия Грундлинга с тех пор были дополнены соответствующими исследованиями, такими как книга Яна Глисона «Неизвестная сила: черные, индийские и цветные солдаты в двух мировых войнах», вышедшая в 1994 году42. Как следует из названия, Глисон представляет обзор роль, которую сыграли чернокожие, индейцы-малайцы и так называемые цветные, которых все вместе называют «неевропейцами», как забытые слои общества в Южной Африке во время двух мировых войн. Однако он слишком короток, чтобы охватить весь спектр двух мировых войн, а также то, как каждая из частей сыграла свою роль и свой опыт. Неевропейцы также не были однородными в социальном, культурном или политическом отношении. Хотя все (неевропейцы) подверглись дискриминационной политике Южной Африки, каждая группа была дополнительно разделена на подкатегории и подвергнута дифференцированным условиям военной службы. Таким образом, опыт неевропейцев был иным.</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637"/>
        <w:ind w:left="-5" w:right="46"/>
        <w:rPr>
          <w:lang w:val="ru-RU"/>
        </w:rPr>
      </w:pPr>
      <w:r w:rsidRPr="00277F03">
        <w:rPr>
          <w:lang w:val="ru-RU"/>
        </w:rPr>
        <w:t>С тех пор появилось еще несколько полезных исследований, посвященных более широким вопросам, касающимся Южной Африки во время Второй мировой войны. В частности, они охватывают различные аспекты, связанные с войной, такие как политико-стратегическая среда Союза</w:t>
      </w:r>
      <w:proofErr w:type="gramStart"/>
      <w:r w:rsidRPr="00277F03">
        <w:rPr>
          <w:lang w:val="ru-RU"/>
        </w:rPr>
        <w:t>.</w:t>
      </w:r>
      <w:proofErr w:type="gramEnd"/>
      <w:r>
        <w:rPr>
          <w:vertAlign w:val="superscript"/>
        </w:rPr>
        <w:footnoteReference w:id="40"/>
      </w:r>
      <w:r w:rsidRPr="00277F03">
        <w:rPr>
          <w:lang w:val="ru-RU"/>
        </w:rPr>
        <w:t xml:space="preserve">, </w:t>
      </w:r>
      <w:proofErr w:type="gramStart"/>
      <w:r w:rsidRPr="00277F03">
        <w:rPr>
          <w:lang w:val="ru-RU"/>
        </w:rPr>
        <w:t>м</w:t>
      </w:r>
      <w:proofErr w:type="gramEnd"/>
      <w:r w:rsidRPr="00277F03">
        <w:rPr>
          <w:lang w:val="ru-RU"/>
        </w:rPr>
        <w:t>еждународные отношения</w:t>
      </w:r>
      <w:r>
        <w:rPr>
          <w:vertAlign w:val="superscript"/>
        </w:rPr>
        <w:footnoteReference w:id="41"/>
      </w:r>
      <w:r w:rsidRPr="00277F03">
        <w:rPr>
          <w:lang w:val="ru-RU"/>
        </w:rPr>
        <w:t>, влияние антивоенной активности Оссева-Брадвага</w:t>
      </w:r>
      <w:r>
        <w:rPr>
          <w:vertAlign w:val="superscript"/>
        </w:rPr>
        <w:footnoteReference w:id="42"/>
      </w:r>
      <w:r w:rsidRPr="00277F03">
        <w:rPr>
          <w:lang w:val="ru-RU"/>
        </w:rPr>
        <w:t xml:space="preserve">, проникновение и влияние нацистов в </w:t>
      </w:r>
      <w:r w:rsidRPr="00277F03">
        <w:rPr>
          <w:lang w:val="ru-RU"/>
        </w:rPr>
        <w:lastRenderedPageBreak/>
        <w:t>Южной Африке</w:t>
      </w:r>
      <w:r>
        <w:rPr>
          <w:vertAlign w:val="superscript"/>
        </w:rPr>
        <w:footnoteReference w:id="43"/>
      </w:r>
      <w:r w:rsidRPr="00277F03">
        <w:rPr>
          <w:lang w:val="ru-RU"/>
        </w:rPr>
        <w:t>, социальная история белых военнослужащих</w:t>
      </w:r>
      <w:r>
        <w:rPr>
          <w:vertAlign w:val="superscript"/>
        </w:rPr>
        <w:footnoteReference w:id="44"/>
      </w:r>
      <w:r w:rsidRPr="00277F03">
        <w:rPr>
          <w:lang w:val="ru-RU"/>
        </w:rPr>
        <w:t>, антисемитизм в Южной Африке</w:t>
      </w:r>
      <w:r>
        <w:rPr>
          <w:vertAlign w:val="superscript"/>
        </w:rPr>
        <w:footnoteReference w:id="45"/>
      </w:r>
      <w:r w:rsidRPr="00277F03">
        <w:rPr>
          <w:lang w:val="ru-RU"/>
        </w:rPr>
        <w:t>как</w:t>
      </w:r>
    </w:p>
    <w:p w:rsidR="00EF07ED" w:rsidRPr="00277F03" w:rsidRDefault="00E41E08">
      <w:pPr>
        <w:spacing w:after="3" w:line="257" w:lineRule="auto"/>
        <w:ind w:left="705" w:right="0" w:hanging="720"/>
        <w:jc w:val="left"/>
        <w:rPr>
          <w:lang w:val="ru-RU"/>
        </w:rPr>
      </w:pPr>
      <w:r w:rsidRPr="00277F03">
        <w:rPr>
          <w:sz w:val="20"/>
          <w:vertAlign w:val="superscript"/>
          <w:lang w:val="ru-RU"/>
        </w:rPr>
        <w:t>42</w:t>
      </w:r>
      <w:r w:rsidRPr="00277F03">
        <w:rPr>
          <w:sz w:val="20"/>
          <w:lang w:val="ru-RU"/>
        </w:rPr>
        <w:t xml:space="preserve"> </w:t>
      </w:r>
      <w:r w:rsidRPr="00277F03">
        <w:rPr>
          <w:sz w:val="20"/>
          <w:lang w:val="ru-RU"/>
        </w:rPr>
        <w:tab/>
        <w:t>И. Глисон,</w:t>
      </w:r>
      <w:r w:rsidRPr="00277F03">
        <w:rPr>
          <w:i/>
          <w:sz w:val="20"/>
          <w:lang w:val="ru-RU"/>
        </w:rPr>
        <w:t>Неизвестная сила. Черные, индийские и цветные солдаты в двух война</w:t>
      </w:r>
      <w:proofErr w:type="gramStart"/>
      <w:r w:rsidRPr="00277F03">
        <w:rPr>
          <w:i/>
          <w:sz w:val="20"/>
          <w:lang w:val="ru-RU"/>
        </w:rPr>
        <w:t>х</w:t>
      </w:r>
      <w:r w:rsidRPr="00277F03">
        <w:rPr>
          <w:sz w:val="20"/>
          <w:lang w:val="ru-RU"/>
        </w:rPr>
        <w:t>(</w:t>
      </w:r>
      <w:proofErr w:type="gramEnd"/>
      <w:r w:rsidRPr="00277F03">
        <w:rPr>
          <w:sz w:val="20"/>
          <w:lang w:val="ru-RU"/>
        </w:rPr>
        <w:t>Издательство Ашанти, Ривония, 1994 г.).</w:t>
      </w:r>
    </w:p>
    <w:p w:rsidR="00EF07ED" w:rsidRPr="00277F03" w:rsidRDefault="00E41E08">
      <w:pPr>
        <w:ind w:left="-5" w:right="46"/>
        <w:rPr>
          <w:lang w:val="ru-RU"/>
        </w:rPr>
      </w:pPr>
      <w:r w:rsidRPr="00277F03">
        <w:rPr>
          <w:lang w:val="ru-RU"/>
        </w:rPr>
        <w:t>а также выборы во время войны.49</w:t>
      </w:r>
      <w:proofErr w:type="gramStart"/>
      <w:r w:rsidRPr="00277F03">
        <w:rPr>
          <w:lang w:val="ru-RU"/>
        </w:rPr>
        <w:t xml:space="preserve"> В</w:t>
      </w:r>
      <w:proofErr w:type="gramEnd"/>
      <w:r w:rsidRPr="00277F03">
        <w:rPr>
          <w:lang w:val="ru-RU"/>
        </w:rPr>
        <w:t xml:space="preserve"> контексте социальных аспектов вооруженных сил заслуживают внимания три работы: «История Института сил обороны Южной Африки» (</w:t>
      </w:r>
      <w:r>
        <w:t>SADFI</w:t>
      </w:r>
      <w:r w:rsidRPr="00277F03">
        <w:rPr>
          <w:lang w:val="ru-RU"/>
        </w:rPr>
        <w:t>, тогда известного как Институт сил обороны Союза (</w:t>
      </w:r>
      <w:r>
        <w:t>UDFI</w:t>
      </w:r>
      <w:r w:rsidRPr="00277F03">
        <w:rPr>
          <w:lang w:val="ru-RU"/>
        </w:rPr>
        <w:t>) Яна ван дер Ваага.</w:t>
      </w:r>
      <w:proofErr w:type="gramStart"/>
      <w:r w:rsidRPr="00277F03">
        <w:rPr>
          <w:lang w:val="ru-RU"/>
        </w:rPr>
        <w:t xml:space="preserve"> )</w:t>
      </w:r>
      <w:proofErr w:type="gramEnd"/>
      <w:r w:rsidRPr="00277F03">
        <w:rPr>
          <w:lang w:val="ru-RU"/>
        </w:rPr>
        <w:t>) (1991)50, охватывает услуги социального обеспечения (система столовых) для войск ОДС; «</w:t>
      </w:r>
      <w:r>
        <w:t>Die</w:t>
      </w:r>
      <w:r w:rsidRPr="00277F03">
        <w:rPr>
          <w:lang w:val="ru-RU"/>
        </w:rPr>
        <w:t xml:space="preserve"> </w:t>
      </w:r>
      <w:r>
        <w:t>Vermaaklikheidsgroep</w:t>
      </w:r>
      <w:r w:rsidRPr="00277F03">
        <w:rPr>
          <w:lang w:val="ru-RU"/>
        </w:rPr>
        <w:t>» («Развлекательное подразделение») Генриуса Бантьеса (1990)51, в котором освещаются развлекательные услуги, организованные для вооруженных сил; и Служба армейского образования Майкла Кардо (</w:t>
      </w:r>
      <w:r>
        <w:t>AES</w:t>
      </w:r>
      <w:r w:rsidRPr="00277F03">
        <w:rPr>
          <w:lang w:val="ru-RU"/>
        </w:rPr>
        <w:t>) (2002)52, которая занимается системой информации и политического образования в ОДС.</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102"/>
        <w:ind w:left="-5" w:right="46"/>
        <w:rPr>
          <w:lang w:val="ru-RU"/>
        </w:rPr>
      </w:pPr>
      <w:r w:rsidRPr="00277F03">
        <w:rPr>
          <w:lang w:val="ru-RU"/>
        </w:rPr>
        <w:t xml:space="preserve">Однако, что касается пропаганды военного времени в Южной Африке, не существует ни одного и подробного исследования длиннее журнальной статьи. Некоторые из тех, что появились совсем недавно, например, статьи К. Федоровича и Э.Д.Р. Харрисона, посвящены шпионажу, подрывным операциям, разведывательной и контрразведывательной деятельности с участием Германии и Великобритании на юге Африки53. Совсем недавняя публикация С. Четти попытался дать представление о пропагандистских усилиях в Южной Африке. </w:t>
      </w:r>
      <w:proofErr w:type="gramStart"/>
      <w:r w:rsidRPr="00277F03">
        <w:rPr>
          <w:lang w:val="ru-RU"/>
        </w:rPr>
        <w:t xml:space="preserve">Однако у него узкая исходная база и узкая направленность, поскольку он описывает в основном аспект визуальной пропаганды, основанный на анализе провоенной публикации «Либертас» и двух </w:t>
      </w:r>
      <w:r w:rsidRPr="00277F03">
        <w:rPr>
          <w:lang w:val="ru-RU"/>
        </w:rPr>
        <w:lastRenderedPageBreak/>
        <w:t>документальных фильмов, снятых после Тобрука, «Падение» и «С нашими людьми на севере», снятых для вербовки в армию. .</w:t>
      </w:r>
      <w:r>
        <w:t>54 Статья также ориентирована на женщин и, в ограниченной степени, на изображения чернокожих в этих визуальных пропагандистских материалах</w:t>
      </w:r>
      <w:proofErr w:type="gramEnd"/>
      <w:r>
        <w:t xml:space="preserve">. </w:t>
      </w:r>
      <w:r w:rsidRPr="00277F03">
        <w:rPr>
          <w:lang w:val="ru-RU"/>
        </w:rPr>
        <w:t>Поэтому детального и глубокого изучения пропаганды военного времени в ЮАР нет. Это историографическое ограничение необходимо устранить из-за различных социально-политических различий.</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Государство: Наследие Холокоста при апартеиде в Южной Африке, 1945–60 годы», Еврейские социальные исследования: история, культура, общество, том. 16, нет. 3, 2010, стр. 32–64.</w:t>
      </w:r>
    </w:p>
    <w:p w:rsidR="00EF07ED" w:rsidRPr="00277F03" w:rsidRDefault="00E41E08">
      <w:pPr>
        <w:numPr>
          <w:ilvl w:val="0"/>
          <w:numId w:val="1"/>
        </w:numPr>
        <w:spacing w:line="248" w:lineRule="auto"/>
        <w:ind w:right="47" w:hanging="720"/>
        <w:rPr>
          <w:lang w:val="ru-RU"/>
        </w:rPr>
      </w:pPr>
      <w:r w:rsidRPr="00277F03">
        <w:rPr>
          <w:sz w:val="20"/>
          <w:lang w:val="ru-RU"/>
        </w:rPr>
        <w:t>Ф.Д. Тотхилл, «Всеобщие выборы 1943 года» (неопубликованная магистерская диссертация, Университет Южной Африки, 1987).</w:t>
      </w:r>
    </w:p>
    <w:p w:rsidR="00EF07ED" w:rsidRPr="00277F03" w:rsidRDefault="00E41E08">
      <w:pPr>
        <w:numPr>
          <w:ilvl w:val="0"/>
          <w:numId w:val="1"/>
        </w:numPr>
        <w:spacing w:after="3" w:line="257" w:lineRule="auto"/>
        <w:ind w:right="47" w:hanging="720"/>
        <w:rPr>
          <w:lang w:val="ru-RU"/>
        </w:rPr>
      </w:pPr>
      <w:r w:rsidRPr="00277F03">
        <w:rPr>
          <w:sz w:val="20"/>
          <w:lang w:val="ru-RU"/>
        </w:rPr>
        <w:t>И. Дж. ван дер Вааг, История Института сил обороны Южной Африки (</w:t>
      </w:r>
      <w:r>
        <w:rPr>
          <w:sz w:val="20"/>
        </w:rPr>
        <w:t>SADFI</w:t>
      </w:r>
      <w:r w:rsidRPr="00277F03">
        <w:rPr>
          <w:sz w:val="20"/>
          <w:lang w:val="ru-RU"/>
        </w:rPr>
        <w:t xml:space="preserve">), 1914–1990 (1 военная типография, </w:t>
      </w:r>
      <w:r>
        <w:rPr>
          <w:sz w:val="20"/>
        </w:rPr>
        <w:t>SADF</w:t>
      </w:r>
      <w:r w:rsidRPr="00277F03">
        <w:rPr>
          <w:sz w:val="20"/>
          <w:lang w:val="ru-RU"/>
        </w:rPr>
        <w:t>, Претория, 1991).</w:t>
      </w:r>
    </w:p>
    <w:p w:rsidR="00EF07ED" w:rsidRPr="00277F03" w:rsidRDefault="00E41E08">
      <w:pPr>
        <w:numPr>
          <w:ilvl w:val="0"/>
          <w:numId w:val="1"/>
        </w:numPr>
        <w:spacing w:line="248" w:lineRule="auto"/>
        <w:ind w:right="47" w:hanging="720"/>
        <w:rPr>
          <w:lang w:val="ru-RU"/>
        </w:rPr>
      </w:pPr>
      <w:r w:rsidRPr="00277F03">
        <w:rPr>
          <w:sz w:val="20"/>
          <w:lang w:val="ru-RU"/>
        </w:rPr>
        <w:t>Х. Бантьес, «</w:t>
      </w:r>
      <w:r>
        <w:rPr>
          <w:sz w:val="20"/>
        </w:rPr>
        <w:t>Die</w:t>
      </w:r>
      <w:r w:rsidRPr="00277F03">
        <w:rPr>
          <w:sz w:val="20"/>
          <w:lang w:val="ru-RU"/>
        </w:rPr>
        <w:t xml:space="preserve"> </w:t>
      </w:r>
      <w:r>
        <w:rPr>
          <w:sz w:val="20"/>
        </w:rPr>
        <w:t>Vermaaklikheidsgroep</w:t>
      </w:r>
      <w:r w:rsidRPr="00277F03">
        <w:rPr>
          <w:sz w:val="20"/>
          <w:lang w:val="ru-RU"/>
        </w:rPr>
        <w:t xml:space="preserve"> </w:t>
      </w:r>
      <w:r>
        <w:rPr>
          <w:sz w:val="20"/>
        </w:rPr>
        <w:t>van</w:t>
      </w:r>
      <w:r w:rsidRPr="00277F03">
        <w:rPr>
          <w:sz w:val="20"/>
          <w:lang w:val="ru-RU"/>
        </w:rPr>
        <w:t xml:space="preserve"> </w:t>
      </w:r>
      <w:r>
        <w:rPr>
          <w:sz w:val="20"/>
        </w:rPr>
        <w:t>die</w:t>
      </w:r>
      <w:r w:rsidRPr="00277F03">
        <w:rPr>
          <w:sz w:val="20"/>
          <w:lang w:val="ru-RU"/>
        </w:rPr>
        <w:t xml:space="preserve"> </w:t>
      </w:r>
      <w:r>
        <w:rPr>
          <w:sz w:val="20"/>
        </w:rPr>
        <w:t>Unie</w:t>
      </w:r>
      <w:r w:rsidRPr="00277F03">
        <w:rPr>
          <w:sz w:val="20"/>
          <w:lang w:val="ru-RU"/>
        </w:rPr>
        <w:t>-</w:t>
      </w:r>
      <w:r>
        <w:rPr>
          <w:sz w:val="20"/>
        </w:rPr>
        <w:t>Verdedigingsmag</w:t>
      </w:r>
      <w:r w:rsidRPr="00277F03">
        <w:rPr>
          <w:sz w:val="20"/>
          <w:lang w:val="ru-RU"/>
        </w:rPr>
        <w:t xml:space="preserve"> </w:t>
      </w:r>
      <w:r>
        <w:rPr>
          <w:sz w:val="20"/>
        </w:rPr>
        <w:t>Gedurende</w:t>
      </w:r>
      <w:r w:rsidRPr="00277F03">
        <w:rPr>
          <w:sz w:val="20"/>
          <w:lang w:val="ru-RU"/>
        </w:rPr>
        <w:t xml:space="preserve"> </w:t>
      </w:r>
      <w:r>
        <w:rPr>
          <w:sz w:val="20"/>
        </w:rPr>
        <w:t>die</w:t>
      </w:r>
      <w:r w:rsidRPr="00277F03">
        <w:rPr>
          <w:sz w:val="20"/>
          <w:lang w:val="ru-RU"/>
        </w:rPr>
        <w:t xml:space="preserve"> </w:t>
      </w:r>
      <w:r>
        <w:rPr>
          <w:sz w:val="20"/>
        </w:rPr>
        <w:t>Tweede</w:t>
      </w:r>
      <w:r w:rsidRPr="00277F03">
        <w:rPr>
          <w:sz w:val="20"/>
          <w:lang w:val="ru-RU"/>
        </w:rPr>
        <w:t xml:space="preserve"> </w:t>
      </w:r>
      <w:r>
        <w:rPr>
          <w:sz w:val="20"/>
        </w:rPr>
        <w:t>Wereldoorlog</w:t>
      </w:r>
      <w:r w:rsidRPr="00277F03">
        <w:rPr>
          <w:sz w:val="20"/>
          <w:lang w:val="ru-RU"/>
        </w:rPr>
        <w:t xml:space="preserve">: </w:t>
      </w:r>
      <w:r>
        <w:rPr>
          <w:sz w:val="20"/>
        </w:rPr>
        <w:t>n</w:t>
      </w:r>
      <w:r w:rsidRPr="00277F03">
        <w:rPr>
          <w:sz w:val="20"/>
          <w:lang w:val="ru-RU"/>
        </w:rPr>
        <w:t xml:space="preserve"> </w:t>
      </w:r>
      <w:r>
        <w:rPr>
          <w:sz w:val="20"/>
        </w:rPr>
        <w:t>Historiese</w:t>
      </w:r>
      <w:r w:rsidRPr="00277F03">
        <w:rPr>
          <w:sz w:val="20"/>
          <w:lang w:val="ru-RU"/>
        </w:rPr>
        <w:t xml:space="preserve"> </w:t>
      </w:r>
      <w:r>
        <w:rPr>
          <w:sz w:val="20"/>
        </w:rPr>
        <w:t>Ontleding</w:t>
      </w:r>
      <w:r w:rsidRPr="00277F03">
        <w:rPr>
          <w:sz w:val="20"/>
          <w:lang w:val="ru-RU"/>
        </w:rPr>
        <w:t>» (Неопубликованная магистерская диссертация, Университет Претории, Претория, 1990).</w:t>
      </w:r>
    </w:p>
    <w:p w:rsidR="00EF07ED" w:rsidRPr="00277F03" w:rsidRDefault="00E41E08">
      <w:pPr>
        <w:numPr>
          <w:ilvl w:val="0"/>
          <w:numId w:val="1"/>
        </w:numPr>
        <w:spacing w:after="61" w:line="248" w:lineRule="auto"/>
        <w:ind w:right="47" w:hanging="720"/>
        <w:rPr>
          <w:lang w:val="ru-RU"/>
        </w:rPr>
      </w:pPr>
      <w:r w:rsidRPr="00277F03">
        <w:rPr>
          <w:sz w:val="20"/>
          <w:lang w:val="ru-RU"/>
        </w:rPr>
        <w:t>М. Кардо, «Борьба с худшим империализмом: белый южноафриканский лоялизм и армейские образовательные службы (</w:t>
      </w:r>
      <w:r>
        <w:rPr>
          <w:sz w:val="20"/>
        </w:rPr>
        <w:t>AES</w:t>
      </w:r>
      <w:r w:rsidRPr="00277F03">
        <w:rPr>
          <w:sz w:val="20"/>
          <w:lang w:val="ru-RU"/>
        </w:rPr>
        <w:t xml:space="preserve">) во время Второй мировой войны», </w:t>
      </w:r>
      <w:r>
        <w:rPr>
          <w:sz w:val="20"/>
        </w:rPr>
        <w:t>South</w:t>
      </w:r>
      <w:r w:rsidRPr="00277F03">
        <w:rPr>
          <w:sz w:val="20"/>
          <w:lang w:val="ru-RU"/>
        </w:rPr>
        <w:t xml:space="preserve"> </w:t>
      </w:r>
      <w:r>
        <w:rPr>
          <w:sz w:val="20"/>
        </w:rPr>
        <w:t>African</w:t>
      </w:r>
      <w:r w:rsidRPr="00277F03">
        <w:rPr>
          <w:sz w:val="20"/>
          <w:lang w:val="ru-RU"/>
        </w:rPr>
        <w:t xml:space="preserve"> </w:t>
      </w:r>
      <w:r>
        <w:rPr>
          <w:sz w:val="20"/>
        </w:rPr>
        <w:t>Historical</w:t>
      </w:r>
      <w:r w:rsidRPr="00277F03">
        <w:rPr>
          <w:sz w:val="20"/>
          <w:lang w:val="ru-RU"/>
        </w:rPr>
        <w:t xml:space="preserve"> </w:t>
      </w:r>
      <w:r>
        <w:rPr>
          <w:sz w:val="20"/>
        </w:rPr>
        <w:t>Journal</w:t>
      </w:r>
      <w:r w:rsidRPr="00277F03">
        <w:rPr>
          <w:sz w:val="20"/>
          <w:lang w:val="ru-RU"/>
        </w:rPr>
        <w:t xml:space="preserve">, </w:t>
      </w:r>
      <w:r>
        <w:rPr>
          <w:sz w:val="20"/>
        </w:rPr>
        <w:t>vol</w:t>
      </w:r>
      <w:r w:rsidRPr="00277F03">
        <w:rPr>
          <w:sz w:val="20"/>
          <w:lang w:val="ru-RU"/>
        </w:rPr>
        <w:t>. 46, № 1, май 2002 г., стр. 141–174.</w:t>
      </w:r>
    </w:p>
    <w:p w:rsidR="00EF07ED" w:rsidRPr="00277F03" w:rsidRDefault="00E41E08">
      <w:pPr>
        <w:numPr>
          <w:ilvl w:val="0"/>
          <w:numId w:val="1"/>
        </w:numPr>
        <w:spacing w:line="248" w:lineRule="auto"/>
        <w:ind w:right="47" w:hanging="720"/>
        <w:rPr>
          <w:lang w:val="ru-RU"/>
        </w:rPr>
      </w:pPr>
      <w:r w:rsidRPr="00277F03">
        <w:rPr>
          <w:sz w:val="20"/>
          <w:lang w:val="ru-RU"/>
        </w:rPr>
        <w:t xml:space="preserve">См. К. Федорович, «Немецкий шпионаж и британская контрразведка в Южной Африке и Мозамбике, 1939-1944», </w:t>
      </w:r>
      <w:r>
        <w:rPr>
          <w:sz w:val="20"/>
        </w:rPr>
        <w:t>The</w:t>
      </w:r>
      <w:r w:rsidRPr="00277F03">
        <w:rPr>
          <w:sz w:val="20"/>
          <w:lang w:val="ru-RU"/>
        </w:rPr>
        <w:t xml:space="preserve"> </w:t>
      </w:r>
      <w:r>
        <w:rPr>
          <w:sz w:val="20"/>
        </w:rPr>
        <w:t>Historical</w:t>
      </w:r>
      <w:r w:rsidRPr="00277F03">
        <w:rPr>
          <w:sz w:val="20"/>
          <w:lang w:val="ru-RU"/>
        </w:rPr>
        <w:t xml:space="preserve"> </w:t>
      </w:r>
      <w:r>
        <w:rPr>
          <w:sz w:val="20"/>
        </w:rPr>
        <w:t>Journal</w:t>
      </w:r>
      <w:r w:rsidRPr="00277F03">
        <w:rPr>
          <w:sz w:val="20"/>
          <w:lang w:val="ru-RU"/>
        </w:rPr>
        <w:t xml:space="preserve">, </w:t>
      </w:r>
      <w:r>
        <w:rPr>
          <w:sz w:val="20"/>
        </w:rPr>
        <w:t>vol</w:t>
      </w:r>
      <w:r w:rsidRPr="00277F03">
        <w:rPr>
          <w:sz w:val="20"/>
          <w:lang w:val="ru-RU"/>
        </w:rPr>
        <w:t xml:space="preserve">. 48, 2005, стр. 209–230; Пи Джей Ферлонг, «Союзники в войне? Великобритания и «Южноафриканский фронт» во Второй мировой войне», </w:t>
      </w:r>
      <w:r>
        <w:rPr>
          <w:sz w:val="20"/>
        </w:rPr>
        <w:t>South</w:t>
      </w:r>
      <w:r w:rsidRPr="00277F03">
        <w:rPr>
          <w:sz w:val="20"/>
          <w:lang w:val="ru-RU"/>
        </w:rPr>
        <w:t xml:space="preserve"> </w:t>
      </w:r>
      <w:r>
        <w:rPr>
          <w:sz w:val="20"/>
        </w:rPr>
        <w:t>African</w:t>
      </w:r>
      <w:r w:rsidRPr="00277F03">
        <w:rPr>
          <w:sz w:val="20"/>
          <w:lang w:val="ru-RU"/>
        </w:rPr>
        <w:t xml:space="preserve"> </w:t>
      </w:r>
      <w:r>
        <w:rPr>
          <w:sz w:val="20"/>
        </w:rPr>
        <w:t>Historical</w:t>
      </w:r>
      <w:r w:rsidRPr="00277F03">
        <w:rPr>
          <w:sz w:val="20"/>
          <w:lang w:val="ru-RU"/>
        </w:rPr>
        <w:t xml:space="preserve"> </w:t>
      </w:r>
      <w:r>
        <w:rPr>
          <w:sz w:val="20"/>
        </w:rPr>
        <w:t>Journal</w:t>
      </w:r>
      <w:r w:rsidRPr="00277F03">
        <w:rPr>
          <w:sz w:val="20"/>
          <w:lang w:val="ru-RU"/>
        </w:rPr>
        <w:t xml:space="preserve">, </w:t>
      </w:r>
      <w:r>
        <w:rPr>
          <w:sz w:val="20"/>
        </w:rPr>
        <w:t>vol</w:t>
      </w:r>
      <w:r w:rsidRPr="00277F03">
        <w:rPr>
          <w:sz w:val="20"/>
          <w:lang w:val="ru-RU"/>
        </w:rPr>
        <w:t xml:space="preserve">. 54, нет. 1, стр. 16–29; ЭДР Харрисон, «Британская подрывная деятельность во Французской Восточной Африке: миссия Тодда ЗОЕ», </w:t>
      </w:r>
      <w:r>
        <w:rPr>
          <w:sz w:val="20"/>
        </w:rPr>
        <w:t>English</w:t>
      </w:r>
      <w:r w:rsidRPr="00277F03">
        <w:rPr>
          <w:sz w:val="20"/>
          <w:lang w:val="ru-RU"/>
        </w:rPr>
        <w:t xml:space="preserve"> </w:t>
      </w:r>
      <w:r>
        <w:rPr>
          <w:sz w:val="20"/>
        </w:rPr>
        <w:t>Historical</w:t>
      </w:r>
      <w:r w:rsidRPr="00277F03">
        <w:rPr>
          <w:sz w:val="20"/>
          <w:lang w:val="ru-RU"/>
        </w:rPr>
        <w:t xml:space="preserve"> </w:t>
      </w:r>
      <w:r>
        <w:rPr>
          <w:sz w:val="20"/>
        </w:rPr>
        <w:t>Review</w:t>
      </w:r>
      <w:r w:rsidRPr="00277F03">
        <w:rPr>
          <w:sz w:val="20"/>
          <w:lang w:val="ru-RU"/>
        </w:rPr>
        <w:t xml:space="preserve">, </w:t>
      </w:r>
      <w:r>
        <w:rPr>
          <w:sz w:val="20"/>
        </w:rPr>
        <w:t>vol</w:t>
      </w:r>
      <w:r w:rsidRPr="00277F03">
        <w:rPr>
          <w:sz w:val="20"/>
          <w:lang w:val="ru-RU"/>
        </w:rPr>
        <w:t xml:space="preserve">. 114, 1999, стр. 339–369; ЭДР Харрисон, «О секретной службе дуче: Умберто Кампини в португальской Восточной Африке», </w:t>
      </w:r>
      <w:r>
        <w:rPr>
          <w:sz w:val="20"/>
        </w:rPr>
        <w:t>English</w:t>
      </w:r>
      <w:r w:rsidRPr="00277F03">
        <w:rPr>
          <w:sz w:val="20"/>
          <w:lang w:val="ru-RU"/>
        </w:rPr>
        <w:t xml:space="preserve"> </w:t>
      </w:r>
      <w:r>
        <w:rPr>
          <w:sz w:val="20"/>
        </w:rPr>
        <w:t>Historical</w:t>
      </w:r>
      <w:r w:rsidRPr="00277F03">
        <w:rPr>
          <w:sz w:val="20"/>
          <w:lang w:val="ru-RU"/>
        </w:rPr>
        <w:t xml:space="preserve"> </w:t>
      </w:r>
      <w:r>
        <w:rPr>
          <w:sz w:val="20"/>
        </w:rPr>
        <w:t>Review</w:t>
      </w:r>
      <w:r w:rsidRPr="00277F03">
        <w:rPr>
          <w:sz w:val="20"/>
          <w:lang w:val="ru-RU"/>
        </w:rPr>
        <w:t xml:space="preserve">, </w:t>
      </w:r>
      <w:r>
        <w:rPr>
          <w:sz w:val="20"/>
        </w:rPr>
        <w:t>vol</w:t>
      </w:r>
      <w:r w:rsidRPr="00277F03">
        <w:rPr>
          <w:sz w:val="20"/>
          <w:lang w:val="ru-RU"/>
        </w:rPr>
        <w:t>. 122, 2007, стр. 1318–1349.</w:t>
      </w:r>
    </w:p>
    <w:p w:rsidR="00EF07ED" w:rsidRPr="00277F03" w:rsidRDefault="00E41E08">
      <w:pPr>
        <w:numPr>
          <w:ilvl w:val="0"/>
          <w:numId w:val="1"/>
        </w:numPr>
        <w:spacing w:line="248" w:lineRule="auto"/>
        <w:ind w:right="47" w:hanging="720"/>
        <w:rPr>
          <w:lang w:val="ru-RU"/>
        </w:rPr>
      </w:pPr>
      <w:r w:rsidRPr="00277F03">
        <w:rPr>
          <w:sz w:val="20"/>
          <w:lang w:val="ru-RU"/>
        </w:rPr>
        <w:t xml:space="preserve">С. Четти, «Представление национального единства: пропагандистские усилия Южной Африки во время Второй мировой войны», </w:t>
      </w:r>
      <w:r>
        <w:rPr>
          <w:sz w:val="20"/>
        </w:rPr>
        <w:t>Kronos</w:t>
      </w:r>
      <w:r w:rsidRPr="00277F03">
        <w:rPr>
          <w:sz w:val="20"/>
          <w:lang w:val="ru-RU"/>
        </w:rPr>
        <w:t xml:space="preserve">, </w:t>
      </w:r>
      <w:r>
        <w:rPr>
          <w:sz w:val="20"/>
        </w:rPr>
        <w:t>vol</w:t>
      </w:r>
      <w:r w:rsidRPr="00277F03">
        <w:rPr>
          <w:sz w:val="20"/>
          <w:lang w:val="ru-RU"/>
        </w:rPr>
        <w:t>. 38, нет. 1, 2012, стр. 106–130.</w:t>
      </w:r>
    </w:p>
    <w:p w:rsidR="00EF07ED" w:rsidRPr="00277F03" w:rsidRDefault="00E41E08">
      <w:pPr>
        <w:ind w:left="-5" w:right="46"/>
        <w:rPr>
          <w:lang w:val="ru-RU"/>
        </w:rPr>
      </w:pPr>
      <w:r w:rsidRPr="00277F03">
        <w:rPr>
          <w:lang w:val="ru-RU"/>
        </w:rPr>
        <w:t>вызовы и конкурирующие идеологические парадигмы (фашизм, черный и белый национализм, либеральная политика, а также коммунизм), которые получили распространение в стране во время той войны.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rsidRPr="00277F03">
        <w:rPr>
          <w:lang w:val="ru-RU"/>
        </w:rPr>
        <w:t>Как выразился Э.Г. Малерб, во время Второй мировой войны Южная Африка была единственной страной, участвовавшей в так называемой «войне на два фронта»: первый фронт располагался снаружи, т.е. на театре военных действий, а второй внутренний фронт, т.е. тыл, против подрывной деятельности и диверсионных операций, проводимых некоторыми антивоенными группировками.</w:t>
      </w:r>
      <w:proofErr w:type="gramEnd"/>
      <w:r>
        <w:rPr>
          <w:vertAlign w:val="superscript"/>
        </w:rPr>
        <w:footnoteReference w:id="46"/>
      </w:r>
      <w:r w:rsidRPr="00277F03">
        <w:rPr>
          <w:lang w:val="ru-RU"/>
        </w:rPr>
        <w:t xml:space="preserve">Интересно, что в 1920 году Джон Бьюкен сказал то же самое о Южной Африке во время Первой мировой войны. Он указал, что «Южная Африка, из всех стран Британского </w:t>
      </w:r>
      <w:r w:rsidRPr="00277F03">
        <w:rPr>
          <w:lang w:val="ru-RU"/>
        </w:rPr>
        <w:lastRenderedPageBreak/>
        <w:t xml:space="preserve">Содружества, столкнулась с самой сложной задачей… </w:t>
      </w:r>
      <w:r>
        <w:t xml:space="preserve">[у нее] </w:t>
      </w:r>
      <w:proofErr w:type="gramStart"/>
      <w:r>
        <w:t>были враги внутри и за пределами ее ворот… ей приходилось</w:t>
      </w:r>
      <w:proofErr w:type="gramEnd"/>
      <w:r>
        <w:t xml:space="preserve"> бороться с внутренней революцией и врагом за ее собственной границей».</w:t>
      </w:r>
      <w:r>
        <w:rPr>
          <w:vertAlign w:val="superscript"/>
        </w:rPr>
        <w:footnoteReference w:id="47"/>
      </w:r>
      <w:r w:rsidRPr="00277F03">
        <w:rPr>
          <w:lang w:val="ru-RU"/>
        </w:rPr>
        <w:t>Это имело огромные последствия для внутренней безопасности, стабильности и общественного порядка, а также представляло угрозу военным усилиям страны. Таким образом, пропаганда почти повсеместно приобрела стратегическое значение как инструмент государственной политики во время войны и кризиса. В Южной Африке, в частности, поскольку правительство приняло добровольческую военную систему и пришлось создавать вооруженные силы практически с нуля, поскольку предыдущая администрация под руководством генерала Дж. Б. М. Герцога проводила бережливую и пассивную оборонную политику, пропаганда была более важной. В то время ОДС были крайне плохо подготовлены к войне, не имея оборудования, обученного личного состава и учебных сре</w:t>
      </w:r>
      <w:proofErr w:type="gramStart"/>
      <w:r w:rsidRPr="00277F03">
        <w:rPr>
          <w:lang w:val="ru-RU"/>
        </w:rPr>
        <w:t>дств в с</w:t>
      </w:r>
      <w:proofErr w:type="gramEnd"/>
      <w:r w:rsidRPr="00277F03">
        <w:rPr>
          <w:lang w:val="ru-RU"/>
        </w:rPr>
        <w:t>ентябре 1939 года. Ситуация усугублялась тем, что внутри ОДС были элементы, которые были против военной политики и также отказывались служить</w:t>
      </w:r>
      <w:proofErr w:type="gramStart"/>
      <w:r w:rsidRPr="00277F03">
        <w:rPr>
          <w:lang w:val="ru-RU"/>
        </w:rPr>
        <w:t>.</w:t>
      </w:r>
      <w:proofErr w:type="gramEnd"/>
      <w:r w:rsidRPr="00277F03">
        <w:rPr>
          <w:lang w:val="ru-RU"/>
        </w:rPr>
        <w:t xml:space="preserve"> </w:t>
      </w:r>
      <w:proofErr w:type="gramStart"/>
      <w:r w:rsidRPr="00277F03">
        <w:rPr>
          <w:lang w:val="ru-RU"/>
        </w:rPr>
        <w:t>з</w:t>
      </w:r>
      <w:proofErr w:type="gramEnd"/>
      <w:r w:rsidRPr="00277F03">
        <w:rPr>
          <w:lang w:val="ru-RU"/>
        </w:rPr>
        <w:t>а пределами Союза. Некоторые из них даже проявили склонность к нелояльности и тем самым поставили под угрозу сплоченность и моральный дух в вооруженных силах.</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Еще одним вызовом для ЮАР стала реакция населения на войну. Некоторые белые слои общества, говорящие на языке африкаанс, были яростно против поддержки Великобритании Великобританией и впоследствии проводили различные антивоенные кампании, чтобы сохранить предполагаемый нейтралитет. Отсюда высказанная выше точка зрения, что Союз столкнулся с войной на два фронта, поскольку после мобилизации ОДС для развертывания на театрах военных действий около половины войск осталось в стране для противодействия антивоенному сопротивлению и обеспечения внутренней безопасности.</w:t>
      </w:r>
      <w:proofErr w:type="gramStart"/>
      <w:r w:rsidRPr="00277F03">
        <w:rPr>
          <w:lang w:val="ru-RU"/>
        </w:rPr>
        <w:t xml:space="preserve"> .</w:t>
      </w:r>
      <w:proofErr w:type="gramEnd"/>
      <w:r w:rsidRPr="00277F03">
        <w:rPr>
          <w:lang w:val="ru-RU"/>
        </w:rPr>
        <w:t xml:space="preserve"> Часть белых, говорящих на языке африкаанс, также находилась под сильным влиянием нацистской пропаганды, особенно через службу вещания </w:t>
      </w:r>
      <w:r>
        <w:t>Zeesen</w:t>
      </w:r>
      <w:r w:rsidRPr="00277F03">
        <w:rPr>
          <w:lang w:val="ru-RU"/>
        </w:rPr>
        <w:t xml:space="preserve"> </w:t>
      </w:r>
      <w:r>
        <w:t>Radio</w:t>
      </w:r>
      <w:r w:rsidRPr="00277F03">
        <w:rPr>
          <w:lang w:val="ru-RU"/>
        </w:rPr>
        <w:t xml:space="preserve">, которая поощряла разногласия среди африканеров и свержение правительства генерала Дж. К. Смэтса. </w:t>
      </w:r>
      <w:proofErr w:type="gramStart"/>
      <w:r w:rsidRPr="00277F03">
        <w:rPr>
          <w:lang w:val="ru-RU"/>
        </w:rPr>
        <w:t>Что касается чернокожих, расовая политика не позволяла им искренне поддерживать военную политику, особенно потому, что от них требовалось служить без оружия (оружия).</w:t>
      </w:r>
      <w:proofErr w:type="gramEnd"/>
      <w:r w:rsidRPr="00277F03">
        <w:rPr>
          <w:lang w:val="ru-RU"/>
        </w:rPr>
        <w:t xml:space="preserve"> Существовало также противоречие между тем, за что велась война: ценностями демократии и свободы, против недемократических доктрин фашизма и нацизма, и, с другой стороны, политикой сегрегации, которая лишала чернокожих этих демократических ценностей. </w:t>
      </w:r>
      <w:r w:rsidRPr="00277F03">
        <w:rPr>
          <w:lang w:val="ru-RU"/>
        </w:rPr>
        <w:lastRenderedPageBreak/>
        <w:t>Отсюда их ограниченная поддержка военной политики Союза. Короче говоря, Союз не был единым, когда разразилась война. Правительство Смэтса, которое привело страну в войну, было сильно ограничено и должно было решить ряд проблем, чтобы добиться эффективности своей военной политики. Именно на этой основе пропаганда стала иметь решающее значение для создания необходимости вмешательства в войну и мобилизации общественной поддержки.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Следовательно, возникла необходимость провести это исследование, чтобы изучить роль и значение пропаганды в усилиях Южной Африки по осуществлению своей военной политики, в то время как, с другой стороны, ей приходилось бороться с многогранной внутренней антивоенной активностью. Чтобы заполнить этот забытый пробел в военном опыте Южной Африки, данное исследование направлено на изучение пропагандистских усилий в стране, пытаясь ответить на несколько вопросов: с какими проблемами столкнулись власти? Каковы были условия внутренней безопасности и восприятие угрозы, которые потребовали мобилизации пропаганды? Каковы были цели этой пропаганды? Какие политические меры и стратегии реагирования были применены? Как власти заботились о различных группах населения и гендерных группах? Какие программы были реализованы? Какие </w:t>
      </w:r>
      <w:proofErr w:type="gramStart"/>
      <w:r w:rsidRPr="00277F03">
        <w:rPr>
          <w:lang w:val="ru-RU"/>
        </w:rPr>
        <w:t>платформы</w:t>
      </w:r>
      <w:proofErr w:type="gramEnd"/>
      <w:r w:rsidRPr="00277F03">
        <w:rPr>
          <w:lang w:val="ru-RU"/>
        </w:rPr>
        <w:t xml:space="preserve"> использовались и с </w:t>
      </w:r>
      <w:proofErr w:type="gramStart"/>
      <w:r w:rsidRPr="00277F03">
        <w:rPr>
          <w:lang w:val="ru-RU"/>
        </w:rPr>
        <w:t>какой</w:t>
      </w:r>
      <w:proofErr w:type="gramEnd"/>
      <w:r w:rsidRPr="00277F03">
        <w:rPr>
          <w:lang w:val="ru-RU"/>
        </w:rPr>
        <w:t xml:space="preserve"> целью? В каких областях применялись эти программы и платформы? Каково было содержание или основные темы пропагандистских сообщений? Как отреагировала на пропаганду целевая аудитория, учитывая разнообразие населения и его интересы? И, наконец, насколько эффективны были эти пропагандистские платформы и программы, то есть успехи и неудачи этих усилий?</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Как утверждает Марвик, «война — великий аудитор институтов… высшее испытание военных, социальных, политических и экономических институтов </w:t>
      </w:r>
      <w:proofErr w:type="gramStart"/>
      <w:r w:rsidRPr="00277F03">
        <w:rPr>
          <w:lang w:val="ru-RU"/>
        </w:rPr>
        <w:t>страны</w:t>
      </w:r>
      <w:proofErr w:type="gramEnd"/>
      <w:r w:rsidRPr="00277F03">
        <w:rPr>
          <w:lang w:val="ru-RU"/>
        </w:rPr>
        <w:t>… если они неадекватны, они рухнут».</w:t>
      </w:r>
      <w:r>
        <w:rPr>
          <w:vertAlign w:val="superscript"/>
        </w:rPr>
        <w:footnoteReference w:id="48"/>
      </w:r>
      <w:r w:rsidRPr="00277F03">
        <w:rPr>
          <w:lang w:val="ru-RU"/>
        </w:rPr>
        <w:t xml:space="preserve">Южная Африка подверглась серьёзным испытаниям во время Второй мировой войны. В этом исследовании вышеуказанные вопросы рассматриваются с социально-политической точки зрения и предпринимаются попытки </w:t>
      </w:r>
      <w:r w:rsidRPr="00277F03">
        <w:rPr>
          <w:lang w:val="ru-RU"/>
        </w:rPr>
        <w:lastRenderedPageBreak/>
        <w:t>дать объяснение тому, как правительство Союза использовало пропаганду в попытке добиться эффекта военной политики и поддержать институты страны. Поэтому правительство Союза и его действия находятся в центре исследования. Население, к которому применялась пропаганда правительства, оппозиционных движений и врага, также занимает центральное место в анализе, особенно с точки зрения реакции. Это исследование ограничено контекстом Южной Африки, но будут сделаны ссылки на другие области, где это актуально или может помочь в анализе.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Как подчеркивалось, исследование также принимает во внимание структурное и социально-политическое разнообразие южноафриканского общества (даже в военной сфере), что, следовательно, предполагает изучение пропагандистских стратегий и целей применительно к различным группам населения и их реакции. Исследование проводится в контексте «войны и общества», поскольку оно исследует социальное явление – пропаганду – и ее использование для манипулирования мыслями, отношениями и поведением общества во время военной ситуации. Существует четкая связь между войной и ее воздействием на южноафриканское общество.</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Само исследование основано на обширном исследовании архивных хранилищ Южной Африки. Основу исследования составляют записи из архива Сил национальной обороны ЮАР (военного архива) в Претории. Наиболее значительными архивными группами являются Архив начальника Генерального штаба, Архив генерал-адъютанта, Архив министра обороны, Архив Управления неевропейских служб и местного военного корпуса, а также Архив прессы и пропаганды.</w:t>
      </w:r>
      <w:proofErr w:type="gramStart"/>
      <w:r w:rsidRPr="00277F03">
        <w:rPr>
          <w:lang w:val="ru-RU"/>
        </w:rPr>
        <w:t xml:space="preserve"> .</w:t>
      </w:r>
      <w:proofErr w:type="gramEnd"/>
      <w:r w:rsidRPr="00277F03">
        <w:rPr>
          <w:lang w:val="ru-RU"/>
        </w:rPr>
        <w:t xml:space="preserve"> </w:t>
      </w:r>
      <w:r>
        <w:t xml:space="preserve">Другие важные записи по теме этого исследования были получены из Национального архива Южной Африки, Претория. </w:t>
      </w:r>
      <w:r w:rsidRPr="00277F03">
        <w:rPr>
          <w:lang w:val="ru-RU"/>
        </w:rPr>
        <w:t xml:space="preserve">Самое главное, что статьи Смэтса оказались особенно полезными. Их дополнил Архив Секретаря по делам коренных народов. </w:t>
      </w:r>
      <w:proofErr w:type="gramStart"/>
      <w:r>
        <w:t>Другие использованные критические документы — это коллекции Гарри (Х.Г.) Лоуренса (Университет Кейптауна), коллекции Э.Г. Малерба (Университет Квазулу-Натал, Дурбан) и коллекции TC (Университет Витса, Йоханнесбург).</w:t>
      </w:r>
      <w:proofErr w:type="gramEnd"/>
      <w:r>
        <w:t xml:space="preserve"> </w:t>
      </w:r>
      <w:r w:rsidRPr="00277F03">
        <w:rPr>
          <w:lang w:val="ru-RU"/>
        </w:rPr>
        <w:t xml:space="preserve">Национальный музей военной истории в Йоханнесбурге также оказал помощь своей коллекцией плакатов, военного искусства и фотографий членов </w:t>
      </w:r>
      <w:r>
        <w:t>DNEAS</w:t>
      </w:r>
      <w:r w:rsidRPr="00277F03">
        <w:rPr>
          <w:lang w:val="ru-RU"/>
        </w:rPr>
        <w:t>.</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Кроме того, архивы Южноафриканской радиовещательной корпорации в Йоханнесбурге оказались очень ценными, поскольку </w:t>
      </w:r>
      <w:proofErr w:type="gramStart"/>
      <w:r w:rsidRPr="00277F03">
        <w:rPr>
          <w:lang w:val="ru-RU"/>
        </w:rPr>
        <w:t>предоставили годовые отчеты</w:t>
      </w:r>
      <w:proofErr w:type="gramEnd"/>
      <w:r w:rsidRPr="00277F03">
        <w:rPr>
          <w:lang w:val="ru-RU"/>
        </w:rPr>
        <w:t xml:space="preserve"> за </w:t>
      </w:r>
      <w:r w:rsidRPr="00277F03">
        <w:rPr>
          <w:lang w:val="ru-RU"/>
        </w:rPr>
        <w:lastRenderedPageBreak/>
        <w:t>1937–1949 годы, а также аудиоклипы, записанные во время войны. В дополнение к этому, Южноафриканский архив фильмов, видео и звука в Претории обогатил исследование, предоставив доступ к реальным фильмам и кинохронике военного времени («Африканское зеркало»), созданным в пропагандистских целях. Таким образом, данное исследование пытается охватить широкий спектр пропагандистских усилий. Однако есть ограничение. Записей о пропаганде, проводимой оппозицией, мало, за исключением нескольких газетных вырезок. Но этот недостаток компенсируется коллекциями оппозиционных движений, которые находятся в Военных архивах и в коллекциях Герберта Лоуренса и Э.Г. Малерба. Есть несколько вторичных источников, которые также использовались для дополнения архивных записей и заполнения пробелов в информации об оппозиционных движениях. Есть еще много других записей, которые не были перечислены выше, но сыграли важную роль в развитии исследования. Подробности об этом можно найти в ссылках на источники в этом исследовании. Проанализировать множество томов архивных документов, чтобы извлечь наиболее подходящие для исследования данные и получить наиболее ценные знания, которые были получены в процессе, было непростой задачей.</w:t>
      </w:r>
    </w:p>
    <w:p w:rsidR="00EF07ED" w:rsidRPr="00277F03" w:rsidRDefault="00EF07ED">
      <w:pPr>
        <w:rPr>
          <w:lang w:val="ru-RU"/>
        </w:rPr>
        <w:sectPr w:rsidR="00EF07ED" w:rsidRPr="00277F03">
          <w:headerReference w:type="even" r:id="rId20"/>
          <w:headerReference w:type="default" r:id="rId21"/>
          <w:headerReference w:type="first" r:id="rId22"/>
          <w:pgSz w:w="11904" w:h="16840"/>
          <w:pgMar w:top="715" w:right="1378" w:bottom="1445" w:left="1440" w:header="394" w:footer="720" w:gutter="0"/>
          <w:pgNumType w:fmt="lowerRoman"/>
          <w:cols w:space="720"/>
          <w:titlePg/>
        </w:sectPr>
      </w:pPr>
    </w:p>
    <w:p w:rsidR="00EF07ED" w:rsidRPr="00277F03" w:rsidRDefault="00E41E08">
      <w:pPr>
        <w:spacing w:after="122" w:line="249" w:lineRule="auto"/>
        <w:ind w:left="20" w:right="69"/>
        <w:jc w:val="center"/>
        <w:rPr>
          <w:lang w:val="ru-RU"/>
        </w:rPr>
      </w:pPr>
      <w:r w:rsidRPr="00277F03">
        <w:rPr>
          <w:b/>
          <w:lang w:val="ru-RU"/>
        </w:rPr>
        <w:lastRenderedPageBreak/>
        <w:t>ГЛАВА 1</w:t>
      </w:r>
    </w:p>
    <w:p w:rsidR="00EF07ED" w:rsidRPr="00277F03" w:rsidRDefault="00E41E08">
      <w:pPr>
        <w:spacing w:after="116" w:line="259" w:lineRule="auto"/>
        <w:ind w:left="0" w:right="0" w:firstLine="0"/>
        <w:jc w:val="center"/>
        <w:rPr>
          <w:lang w:val="ru-RU"/>
        </w:rPr>
      </w:pPr>
      <w:r w:rsidRPr="00277F03">
        <w:rPr>
          <w:lang w:val="ru-RU"/>
        </w:rPr>
        <w:t xml:space="preserve"> </w:t>
      </w:r>
    </w:p>
    <w:p w:rsidR="00EF07ED" w:rsidRPr="00277F03" w:rsidRDefault="00E41E08">
      <w:pPr>
        <w:pStyle w:val="2"/>
        <w:ind w:left="20" w:right="71"/>
        <w:jc w:val="center"/>
        <w:rPr>
          <w:lang w:val="ru-RU"/>
        </w:rPr>
      </w:pPr>
      <w:r w:rsidRPr="00277F03">
        <w:rPr>
          <w:lang w:val="ru-RU"/>
        </w:rPr>
        <w:t>РИСКИ НАЦИОНАЛЬНОЙ БЕЗОПАСНОСТИ И ВОСПРИЯТИЕ УГРОЗ</w:t>
      </w:r>
    </w:p>
    <w:p w:rsidR="00EF07ED" w:rsidRPr="00277F03" w:rsidRDefault="00E41E08">
      <w:pPr>
        <w:spacing w:after="114" w:line="259" w:lineRule="auto"/>
        <w:ind w:left="0" w:right="0" w:firstLine="0"/>
        <w:jc w:val="center"/>
        <w:rPr>
          <w:lang w:val="ru-RU"/>
        </w:rPr>
      </w:pPr>
      <w:r w:rsidRPr="00277F03">
        <w:rPr>
          <w:b/>
          <w:lang w:val="ru-RU"/>
        </w:rPr>
        <w:t xml:space="preserve"> </w:t>
      </w:r>
    </w:p>
    <w:p w:rsidR="00EF07ED" w:rsidRPr="00277F03" w:rsidRDefault="00E41E08">
      <w:pPr>
        <w:spacing w:after="96" w:line="259" w:lineRule="auto"/>
        <w:ind w:left="0" w:right="0" w:firstLine="0"/>
        <w:jc w:val="center"/>
        <w:rPr>
          <w:lang w:val="ru-RU"/>
        </w:rPr>
      </w:pPr>
      <w:r w:rsidRPr="00277F03">
        <w:rPr>
          <w:b/>
          <w:lang w:val="ru-RU"/>
        </w:rPr>
        <w:t xml:space="preserve"> </w:t>
      </w:r>
    </w:p>
    <w:p w:rsidR="00EF07ED" w:rsidRPr="00277F03" w:rsidRDefault="00E41E08">
      <w:pPr>
        <w:spacing w:after="56" w:line="359" w:lineRule="auto"/>
        <w:ind w:left="715" w:right="46"/>
        <w:rPr>
          <w:lang w:val="ru-RU"/>
        </w:rPr>
      </w:pPr>
      <w:r w:rsidRPr="00277F03">
        <w:rPr>
          <w:i/>
          <w:sz w:val="22"/>
          <w:lang w:val="ru-RU"/>
        </w:rPr>
        <w:t>Немецкая пропаганда более опасна, тонка и коварна, чем любое нападение армий. Ночь за ночью душа народа Южной Африки истощается, а его убеждения подрываются трансляцией из Зезена.</w:t>
      </w:r>
      <w:r>
        <w:rPr>
          <w:i/>
          <w:sz w:val="22"/>
          <w:vertAlign w:val="superscript"/>
        </w:rPr>
        <w:footnoteReference w:id="49"/>
      </w:r>
      <w:r w:rsidRPr="00277F03">
        <w:rPr>
          <w:b/>
          <w:i/>
          <w:sz w:val="22"/>
          <w:lang w:val="ru-RU"/>
        </w:rPr>
        <w:t xml:space="preserve"> </w:t>
      </w:r>
    </w:p>
    <w:p w:rsidR="00EF07ED" w:rsidRPr="00277F03" w:rsidRDefault="00E41E08">
      <w:pPr>
        <w:spacing w:after="110" w:line="259" w:lineRule="auto"/>
        <w:ind w:left="0" w:right="0" w:firstLine="0"/>
        <w:jc w:val="left"/>
        <w:rPr>
          <w:lang w:val="ru-RU"/>
        </w:rPr>
      </w:pPr>
      <w:r w:rsidRPr="00277F03">
        <w:rPr>
          <w:b/>
          <w:lang w:val="ru-RU"/>
        </w:rPr>
        <w:t xml:space="preserve"> </w:t>
      </w:r>
    </w:p>
    <w:p w:rsidR="00EF07ED" w:rsidRPr="00277F03" w:rsidRDefault="00E41E08">
      <w:pPr>
        <w:spacing w:after="38"/>
        <w:ind w:left="-5" w:right="46"/>
        <w:rPr>
          <w:lang w:val="ru-RU"/>
        </w:rPr>
      </w:pPr>
      <w:r w:rsidRPr="00277F03">
        <w:rPr>
          <w:lang w:val="ru-RU"/>
        </w:rPr>
        <w:t>Участие Южно-Африканского Союза во Второй мировой войне (1939–1945 гг.) было пронизано противоречиями. Как и большинство стран в межвоенные годы, она находилась под влиянием Национал-социалистической немецкой рабочей партии (НСДАП) (сокращенно, нацистской партии), агенты которой активно проникали в зарубежные государства для пропаганды нацистских идей, для создания поддержка нацистской Германии и установление связей с потенциальными сторонниками нацизма.</w:t>
      </w:r>
      <w:r>
        <w:rPr>
          <w:vertAlign w:val="superscript"/>
        </w:rPr>
        <w:footnoteReference w:id="50"/>
      </w:r>
      <w:r w:rsidRPr="00277F03">
        <w:rPr>
          <w:lang w:val="ru-RU"/>
        </w:rPr>
        <w:t>Эти нацистские агенты также создавали шпионские сети, собирали разведданные и стремились использовать напряженность внутри общества для создания нестабильности и фрагментации в целях снижения национального сопротивления распространению нацизма.</w:t>
      </w:r>
      <w:r>
        <w:rPr>
          <w:vertAlign w:val="superscript"/>
        </w:rPr>
        <w:footnoteReference w:id="51"/>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Таким образом, Союз, а также бывшая колония Германии на юге Африки, Юго-Западная Африка (</w:t>
      </w:r>
      <w:r>
        <w:t>SWA</w:t>
      </w:r>
      <w:r w:rsidRPr="00277F03">
        <w:rPr>
          <w:lang w:val="ru-RU"/>
        </w:rPr>
        <w:t>) (ныне Намибия), стали объектами деятельности нацистов.</w:t>
      </w:r>
      <w:r>
        <w:rPr>
          <w:vertAlign w:val="superscript"/>
        </w:rPr>
        <w:footnoteReference w:id="52"/>
      </w:r>
      <w:r w:rsidRPr="00277F03">
        <w:rPr>
          <w:lang w:val="ru-RU"/>
        </w:rPr>
        <w:t xml:space="preserve">В обеих странах были граждане Германии и граждане немецкого происхождения. После поражения в Первой мировой войне Германия была лишена своих колоний, и одна из них, </w:t>
      </w:r>
      <w:r>
        <w:t>SWA</w:t>
      </w:r>
      <w:r w:rsidRPr="00277F03">
        <w:rPr>
          <w:lang w:val="ru-RU"/>
        </w:rPr>
        <w:t xml:space="preserve">, была передана Союзу для управления в качестве подмандатной территории от имени Лиги Наций. </w:t>
      </w:r>
      <w:r>
        <w:t>SWA</w:t>
      </w:r>
      <w:r w:rsidRPr="00277F03">
        <w:rPr>
          <w:lang w:val="ru-RU"/>
        </w:rPr>
        <w:t xml:space="preserve"> стала источником политической напряженности между правительством Союза и нацистской Германией. </w:t>
      </w:r>
      <w:r>
        <w:t xml:space="preserve">Многие немцы в этой стране с энтузиазмом восприняли гитлеровский национал-социализм и начали агитировать за немецкий захват власти.62 Союз также стал мишенью из-за генеалогической связи некоторых африканеров с Германией, например, довоенного министра обороны Освальда Пироу, и из-за ее (исторических) отношений с Британской империей, воспринимаемой Германией как главный соперник европейской гегемонии. </w:t>
      </w:r>
      <w:r w:rsidRPr="00277F03">
        <w:rPr>
          <w:lang w:val="ru-RU"/>
        </w:rPr>
        <w:t>Основная цель заключалась в том, чтобы лишить Великобританию потенциальной поддержки в случае войны, культивируя нейтралитет Союза и подрывая имперский военный потенциал.63 Это было подчеркнуто в сентябре 1939 года яростно оспариваемым парламентским решением страны участвовать в войне против Германии. и возникшая в результате политическая турбулентность, последовавшая во время войны.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Таким образом, эта глава призвана проиллюстрировать характер и масштабы маневров нацистской Германии в Союзе в 1930-е годы с целью облегчить нацистское влияние и его влияние на внутреннюю </w:t>
      </w:r>
      <w:r>
        <w:t xml:space="preserve">политику. </w:t>
      </w:r>
      <w:r w:rsidRPr="00277F03">
        <w:rPr>
          <w:lang w:val="ru-RU"/>
        </w:rPr>
        <w:t>В нем подробно рассматриваются три обширных вопроса: создание отделения нацистской партии в Союзе в 1930-е годы и различные механизмы, используемые для организации проникновения и расширения; развитие вдохновленных нацистами ультранационалистических движений в стране; рост внутренней антивоенной и антиправительственной активности. Вообще говоря, анализ вышеупомянутых тем помогает выявить источники разногласий относительно вступления Союза в войну, особенно вопрос о нейтралитете, а также определяющие факторы, которые сформировали действия правительства по облегчению реализации целей военной политики.</w:t>
      </w:r>
    </w:p>
    <w:p w:rsidR="00EF07ED" w:rsidRPr="00277F03" w:rsidRDefault="00E41E08">
      <w:pPr>
        <w:spacing w:after="114" w:line="259" w:lineRule="auto"/>
        <w:ind w:left="0" w:right="0" w:firstLine="0"/>
        <w:jc w:val="left"/>
        <w:rPr>
          <w:lang w:val="ru-RU"/>
        </w:rPr>
      </w:pPr>
      <w:r w:rsidRPr="00277F03">
        <w:rPr>
          <w:b/>
          <w:lang w:val="ru-RU"/>
        </w:rPr>
        <w:t xml:space="preserve"> </w:t>
      </w:r>
    </w:p>
    <w:p w:rsidR="00EF07ED" w:rsidRPr="00277F03" w:rsidRDefault="00E41E08">
      <w:pPr>
        <w:spacing w:after="271" w:line="259" w:lineRule="auto"/>
        <w:ind w:left="0" w:right="0" w:firstLine="0"/>
        <w:jc w:val="left"/>
        <w:rPr>
          <w:lang w:val="ru-RU"/>
        </w:rPr>
      </w:pPr>
      <w:r w:rsidRPr="00277F03">
        <w:rPr>
          <w:b/>
          <w:lang w:val="ru-RU"/>
        </w:rPr>
        <w:lastRenderedPageBreak/>
        <w:t xml:space="preserve"> </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i/>
          <w:sz w:val="20"/>
          <w:lang w:val="ru-RU"/>
        </w:rPr>
        <w:t>Между Короной и Свастикой</w:t>
      </w:r>
      <w:proofErr w:type="gramStart"/>
      <w:r w:rsidRPr="00277F03">
        <w:rPr>
          <w:i/>
          <w:sz w:val="20"/>
          <w:lang w:val="ru-RU"/>
        </w:rPr>
        <w:t>,</w:t>
      </w:r>
      <w:r w:rsidRPr="00277F03">
        <w:rPr>
          <w:sz w:val="20"/>
          <w:lang w:val="ru-RU"/>
        </w:rPr>
        <w:t>с</w:t>
      </w:r>
      <w:proofErr w:type="gramEnd"/>
      <w:r w:rsidRPr="00277F03">
        <w:rPr>
          <w:sz w:val="20"/>
          <w:lang w:val="ru-RU"/>
        </w:rPr>
        <w:t>тр. 16-17; Федорович, «Немецкий шпионаж и британская контрразведка в Южной Африке и Мозамбике», стр. 209–230; Ферлонг, «Союзники в войне?», стр. 16–29.</w:t>
      </w:r>
    </w:p>
    <w:p w:rsidR="00EF07ED" w:rsidRDefault="00E41E08">
      <w:pPr>
        <w:numPr>
          <w:ilvl w:val="0"/>
          <w:numId w:val="2"/>
        </w:numPr>
        <w:spacing w:after="26" w:line="248" w:lineRule="auto"/>
        <w:ind w:right="47" w:hanging="720"/>
      </w:pPr>
      <w:r w:rsidRPr="00277F03">
        <w:rPr>
          <w:sz w:val="20"/>
          <w:lang w:val="ru-RU"/>
        </w:rPr>
        <w:t>Р. Ситино, Германия и Южно-Африканский Союз в период нацизма (</w:t>
      </w:r>
      <w:r>
        <w:rPr>
          <w:sz w:val="20"/>
        </w:rPr>
        <w:t>Greenwood</w:t>
      </w:r>
      <w:r w:rsidRPr="00277F03">
        <w:rPr>
          <w:sz w:val="20"/>
          <w:lang w:val="ru-RU"/>
        </w:rPr>
        <w:t xml:space="preserve"> </w:t>
      </w:r>
      <w:r>
        <w:rPr>
          <w:sz w:val="20"/>
        </w:rPr>
        <w:t>Press</w:t>
      </w:r>
      <w:r w:rsidRPr="00277F03">
        <w:rPr>
          <w:sz w:val="20"/>
          <w:lang w:val="ru-RU"/>
        </w:rPr>
        <w:t xml:space="preserve">, Нью-Йорк, 1991), стр. 6–10, 196–198; А. Хагеманн, «Особые отношения: «Третий Рейх» и Южно-Африканский Союз, 1933-1939», Южноафриканский исторический журнал, том. 27 ноября 1992 г., стр. 137–138; П. Дж. </w:t>
      </w:r>
      <w:r>
        <w:rPr>
          <w:sz w:val="20"/>
        </w:rPr>
        <w:t>Бритс, «Последние годы партийного правления в Южной Африке», в книге Б. Дж. Либенберга и С.Б. Шпионов, ред., Южная Африка в 20 веке (Дж. Л. ван Шайк, Претория, 1993), стр. 204-205.</w:t>
      </w:r>
    </w:p>
    <w:p w:rsidR="00EF07ED" w:rsidRPr="00277F03" w:rsidRDefault="00E41E08">
      <w:pPr>
        <w:numPr>
          <w:ilvl w:val="0"/>
          <w:numId w:val="2"/>
        </w:numPr>
        <w:spacing w:line="248" w:lineRule="auto"/>
        <w:ind w:right="47" w:hanging="720"/>
        <w:rPr>
          <w:lang w:val="ru-RU"/>
        </w:rPr>
      </w:pPr>
      <w:r w:rsidRPr="00277F03">
        <w:rPr>
          <w:sz w:val="20"/>
          <w:lang w:val="ru-RU"/>
        </w:rPr>
        <w:t>А. Джексон, Британская империя и Вторая мировая война (</w:t>
      </w:r>
      <w:r>
        <w:rPr>
          <w:sz w:val="20"/>
        </w:rPr>
        <w:t>Hambledon</w:t>
      </w:r>
      <w:r w:rsidRPr="00277F03">
        <w:rPr>
          <w:sz w:val="20"/>
          <w:lang w:val="ru-RU"/>
        </w:rPr>
        <w:t xml:space="preserve"> </w:t>
      </w:r>
      <w:r>
        <w:rPr>
          <w:sz w:val="20"/>
        </w:rPr>
        <w:t>Continuum</w:t>
      </w:r>
      <w:r w:rsidRPr="00277F03">
        <w:rPr>
          <w:sz w:val="20"/>
          <w:lang w:val="ru-RU"/>
        </w:rPr>
        <w:t>, Лондон и Нью-Йорк).</w:t>
      </w:r>
    </w:p>
    <w:p w:rsidR="00EF07ED" w:rsidRPr="00277F03" w:rsidRDefault="00E41E08">
      <w:pPr>
        <w:spacing w:line="248" w:lineRule="auto"/>
        <w:ind w:left="720" w:right="47" w:firstLine="0"/>
        <w:rPr>
          <w:lang w:val="ru-RU"/>
        </w:rPr>
      </w:pPr>
      <w:proofErr w:type="gramStart"/>
      <w:r w:rsidRPr="00277F03">
        <w:rPr>
          <w:sz w:val="20"/>
          <w:lang w:val="ru-RU"/>
        </w:rPr>
        <w:t xml:space="preserve">Йорк, 2006), предисловие (стр. </w:t>
      </w:r>
      <w:r>
        <w:rPr>
          <w:sz w:val="20"/>
        </w:rPr>
        <w:t>ix</w:t>
      </w:r>
      <w:r w:rsidRPr="00277F03">
        <w:rPr>
          <w:sz w:val="20"/>
          <w:lang w:val="ru-RU"/>
        </w:rPr>
        <w:t xml:space="preserve">), стр. 11, 173; Федорович, «Немецкий шпионаж и британская контрразведка в Южной Африке и Мозамбике», стр. 211; Ферлонг, «Союзники в войне?» стр. 16-29; А. Стюарт, «Британское правительство и кризис нейтралитета в Южной Африке, 1938–39», </w:t>
      </w:r>
      <w:r>
        <w:rPr>
          <w:sz w:val="20"/>
        </w:rPr>
        <w:t>English</w:t>
      </w:r>
      <w:r w:rsidRPr="00277F03">
        <w:rPr>
          <w:sz w:val="20"/>
          <w:lang w:val="ru-RU"/>
        </w:rPr>
        <w:t xml:space="preserve"> </w:t>
      </w:r>
      <w:r>
        <w:rPr>
          <w:sz w:val="20"/>
        </w:rPr>
        <w:t>Historical</w:t>
      </w:r>
      <w:r w:rsidRPr="00277F03">
        <w:rPr>
          <w:sz w:val="20"/>
          <w:lang w:val="ru-RU"/>
        </w:rPr>
        <w:t xml:space="preserve"> </w:t>
      </w:r>
      <w:r>
        <w:rPr>
          <w:sz w:val="20"/>
        </w:rPr>
        <w:t>Review</w:t>
      </w:r>
      <w:r w:rsidRPr="00277F03">
        <w:rPr>
          <w:sz w:val="20"/>
          <w:lang w:val="ru-RU"/>
        </w:rPr>
        <w:t xml:space="preserve">, </w:t>
      </w:r>
      <w:r>
        <w:rPr>
          <w:sz w:val="20"/>
        </w:rPr>
        <w:t>vol</w:t>
      </w:r>
      <w:r w:rsidRPr="00277F03">
        <w:rPr>
          <w:sz w:val="20"/>
          <w:lang w:val="ru-RU"/>
        </w:rPr>
        <w:t>. 123, нет. 503, июль 2008 г., стр. 947–972.</w:t>
      </w:r>
      <w:proofErr w:type="gramEnd"/>
    </w:p>
    <w:p w:rsidR="00EF07ED" w:rsidRPr="00277F03" w:rsidRDefault="00E41E08">
      <w:pPr>
        <w:pStyle w:val="2"/>
        <w:ind w:left="-5" w:right="0"/>
        <w:rPr>
          <w:lang w:val="ru-RU"/>
        </w:rPr>
      </w:pPr>
      <w:r w:rsidRPr="00277F03">
        <w:rPr>
          <w:lang w:val="ru-RU"/>
        </w:rPr>
        <w:t>НЕЙТРАЛИТЕТ ЗАтруднительное положение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0"/>
        <w:ind w:left="-5" w:right="46"/>
        <w:rPr>
          <w:lang w:val="ru-RU"/>
        </w:rPr>
      </w:pPr>
      <w:r w:rsidRPr="00277F03">
        <w:rPr>
          <w:lang w:val="ru-RU"/>
        </w:rPr>
        <w:t xml:space="preserve">Когда в сентябре 1939 года разразилась война, дебаты о нейтралитете Союза стали в центре внимания. Ведущими личностями с противоречивыми взглядами </w:t>
      </w:r>
      <w:proofErr w:type="gramStart"/>
      <w:r w:rsidRPr="00277F03">
        <w:rPr>
          <w:lang w:val="ru-RU"/>
        </w:rPr>
        <w:t>по этому</w:t>
      </w:r>
      <w:proofErr w:type="gramEnd"/>
      <w:r w:rsidRPr="00277F03">
        <w:rPr>
          <w:lang w:val="ru-RU"/>
        </w:rPr>
        <w:t xml:space="preserve"> решающему политическому вопросу были генерал Дж. Б. М. Герцог, премьер-министр Союза, и генерал Дж. К. Смэтс, его заместитель с момента создания правительства Слияния в 1934 году. </w:t>
      </w:r>
      <w:proofErr w:type="gramStart"/>
      <w:r>
        <w:t>По мнению Герцога, Союз мог принять политику нейтралитета, а не поддержать Великобританию, если последняя будет вовлечена в войну.</w:t>
      </w:r>
      <w:proofErr w:type="gramEnd"/>
      <w:r>
        <w:rPr>
          <w:vertAlign w:val="superscript"/>
        </w:rPr>
        <w:footnoteReference w:id="53"/>
      </w:r>
      <w:r w:rsidRPr="00277F03">
        <w:rPr>
          <w:lang w:val="ru-RU"/>
        </w:rPr>
        <w:t>Такой нейтралитет укрепил бы принцип суверенитета, за который он (Герцог) боролся политически. С момента своего создания Национальная партия под руководством Герцога существовала с целью обеспечить полное освобождение Союза от британского доминирования и защиту интересов африканеров.</w:t>
      </w:r>
      <w:r>
        <w:rPr>
          <w:vertAlign w:val="superscript"/>
        </w:rPr>
        <w:footnoteReference w:id="5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proofErr w:type="gramStart"/>
      <w:r w:rsidRPr="00277F03">
        <w:rPr>
          <w:lang w:val="ru-RU"/>
        </w:rPr>
        <w:t>С другой стороны, Смэтс считал, что политика нейтралитета не является вариантом для Союза ни с конституционной, ни с моральной, ни с практической точки зрения.</w:t>
      </w:r>
      <w:proofErr w:type="gramEnd"/>
      <w:r>
        <w:rPr>
          <w:vertAlign w:val="superscript"/>
        </w:rPr>
        <w:footnoteReference w:id="55"/>
      </w:r>
      <w:r w:rsidRPr="00277F03">
        <w:rPr>
          <w:lang w:val="ru-RU"/>
        </w:rPr>
        <w:t xml:space="preserve">Он считал, что европейские события также имеют последствия для Южной Африки, и что страна не может позволить себе оставаться изолированной от международных </w:t>
      </w:r>
      <w:r w:rsidRPr="00277F03">
        <w:rPr>
          <w:lang w:val="ru-RU"/>
        </w:rPr>
        <w:lastRenderedPageBreak/>
        <w:t>дел.</w:t>
      </w:r>
      <w:r>
        <w:rPr>
          <w:vertAlign w:val="superscript"/>
        </w:rPr>
        <w:footnoteReference w:id="56"/>
      </w:r>
      <w:r w:rsidRPr="00277F03">
        <w:rPr>
          <w:lang w:val="ru-RU"/>
        </w:rPr>
        <w:t>Смэтс поставил под сомнение мудрость крайних элементов в обществе, призывающих к нейтралитету «при всех обстоятельствах и во всех случаях», без должного учета разворачивавшихся в то время международных событий.</w:t>
      </w:r>
      <w:r>
        <w:rPr>
          <w:vertAlign w:val="superscript"/>
        </w:rPr>
        <w:footnoteReference w:id="57"/>
      </w:r>
      <w:r w:rsidRPr="00277F03">
        <w:rPr>
          <w:lang w:val="ru-RU"/>
        </w:rPr>
        <w:t>Немецкий территориальный экспансионизм и нетерпимость свидетельствовали о «военной лихорадке в стране», и Смэтс ожидал, что Гитлер продолжит, потому что он стремился к мировому господству.</w:t>
      </w:r>
      <w:r>
        <w:rPr>
          <w:vertAlign w:val="superscript"/>
        </w:rPr>
        <w:footnoteReference w:id="58"/>
      </w:r>
      <w:r w:rsidRPr="00277F03">
        <w:rPr>
          <w:lang w:val="ru-RU"/>
        </w:rPr>
        <w:t>Его мнение было выражено в письме его британским друзьям, М. К. и А. Б. Джиллетту, о том, что он не верит, что Гитлер отступит. Он также был обеспокоен неконтролируемым ростом нацизма в Союзе, особенно распространением «пропаганды, лжи, заблуждений и разжигания борьбы, проводимой иностранными агентами».</w:t>
      </w:r>
      <w:r>
        <w:rPr>
          <w:vertAlign w:val="superscript"/>
        </w:rPr>
        <w:footnoteReference w:id="59"/>
      </w:r>
      <w:r w:rsidRPr="00277F03">
        <w:rPr>
          <w:lang w:val="ru-RU"/>
        </w:rPr>
        <w:t>Эти события во внутренней политике Союза также повлияли на британские власти. В сообщениях говорилось, что некоторые африканеры были возмущены связями с Великобританией и жаждали бурской республики.</w:t>
      </w:r>
      <w:r>
        <w:rPr>
          <w:vertAlign w:val="superscript"/>
        </w:rPr>
        <w:footnoteReference w:id="60"/>
      </w:r>
      <w:r w:rsidRPr="00277F03">
        <w:rPr>
          <w:lang w:val="ru-RU"/>
        </w:rPr>
        <w:t xml:space="preserve">Ситуация достигла апогея после того, как Германия вторглась в Польшу 1 сентября 1939 года, а два дня спустя Великобритания объявила войну Германии. Британия находилась в состоянии войны, и Союзу пришлось определить свою политическую позицию. Поскольку Герцог и Смэтс неоднократно указывали, что парламент Союза будет решать этот вопрос, их противоположные </w:t>
      </w:r>
      <w:proofErr w:type="gramStart"/>
      <w:r w:rsidRPr="00277F03">
        <w:rPr>
          <w:lang w:val="ru-RU"/>
        </w:rPr>
        <w:t>предложения</w:t>
      </w:r>
      <w:proofErr w:type="gramEnd"/>
      <w:r>
        <w:rPr>
          <w:vertAlign w:val="superscript"/>
        </w:rPr>
        <w:footnoteReference w:id="61"/>
      </w:r>
      <w:r w:rsidRPr="00277F03">
        <w:rPr>
          <w:lang w:val="ru-RU"/>
        </w:rPr>
        <w:t>Таким образом, обсуждались 4 сентября 1939 г.</w:t>
      </w:r>
      <w:r>
        <w:rPr>
          <w:vertAlign w:val="superscript"/>
        </w:rPr>
        <w:footnoteReference w:id="62"/>
      </w:r>
      <w:r w:rsidRPr="00277F03">
        <w:rPr>
          <w:lang w:val="ru-RU"/>
        </w:rPr>
        <w:t>Результат был в пользу Смэтса с узким большинством в тринадцать голосов.</w:t>
      </w:r>
      <w:r>
        <w:rPr>
          <w:vertAlign w:val="superscript"/>
        </w:rPr>
        <w:footnoteReference w:id="63"/>
      </w:r>
      <w:r w:rsidRPr="00277F03">
        <w:rPr>
          <w:lang w:val="ru-RU"/>
        </w:rPr>
        <w:t xml:space="preserve">После этого Герцогу не удалось убедить генерал-губернатора Союза сэра Патрика Дункана распустить парламент и назначить всеобщие выборы. Он подал в </w:t>
      </w:r>
      <w:r w:rsidRPr="00277F03">
        <w:rPr>
          <w:lang w:val="ru-RU"/>
        </w:rPr>
        <w:lastRenderedPageBreak/>
        <w:t xml:space="preserve">отставку, и Дункан попросил Смэтса сформировать правительство. </w:t>
      </w:r>
      <w:proofErr w:type="gramStart"/>
      <w:r>
        <w:t>Смэтс согласился и сформировал новый кабинет министров, который втянул Южную Африку в войну.</w:t>
      </w:r>
      <w:proofErr w:type="gramEnd"/>
      <w:r>
        <w:rPr>
          <w:vertAlign w:val="superscript"/>
        </w:rPr>
        <w:footnoteReference w:id="64"/>
      </w:r>
      <w:r w:rsidRPr="00277F03">
        <w:rPr>
          <w:lang w:val="ru-RU"/>
        </w:rPr>
        <w:t>Он стал премьер-министром, а также взял на себя портфели внешних сношений и обороны.</w:t>
      </w:r>
      <w:r>
        <w:rPr>
          <w:vertAlign w:val="superscript"/>
        </w:rPr>
        <w:footnoteReference w:id="65"/>
      </w:r>
      <w:r w:rsidRPr="00277F03">
        <w:rPr>
          <w:lang w:val="ru-RU"/>
        </w:rPr>
        <w:t>Прокламация №. № 197 от 6 сентября 1939 г. официально объявил о разрыве связей Союза с Германией и введении против нее состояния войны.</w:t>
      </w:r>
      <w:r>
        <w:rPr>
          <w:vertAlign w:val="superscript"/>
        </w:rPr>
        <w:footnoteReference w:id="6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Удивленный развитием событий, Смэтс написал Джиллетту и отметил, что планирует развлекательную жизнь вдали от общественной жизни, поскольку ожидает, что скоро покинет свой пост. Напротив, он </w:t>
      </w:r>
      <w:proofErr w:type="gramStart"/>
      <w:r w:rsidRPr="00277F03">
        <w:rPr>
          <w:lang w:val="ru-RU"/>
        </w:rPr>
        <w:t>находился на своей прежней должности премьер-министра и ему пришлось</w:t>
      </w:r>
      <w:proofErr w:type="gramEnd"/>
      <w:r w:rsidRPr="00277F03">
        <w:rPr>
          <w:lang w:val="ru-RU"/>
        </w:rPr>
        <w:t xml:space="preserve"> «столкнуться с очень тревожной и трудной ситуацией».</w:t>
      </w:r>
      <w:r>
        <w:rPr>
          <w:vertAlign w:val="superscript"/>
        </w:rPr>
        <w:footnoteReference w:id="67"/>
      </w:r>
      <w:r w:rsidRPr="00277F03">
        <w:rPr>
          <w:lang w:val="ru-RU"/>
        </w:rPr>
        <w:t>(См. генерала Смэтса в 1914 и 1939 годах, рис. 1 и 2). После решения парламента крайние африканерские националисты в течение нескольких недель проводили демонстрации, обвиняя Герцога в том, что его «друзья» по коалиции «обманули» Герцога (смэтс</w:t>
      </w:r>
      <w:proofErr w:type="gramStart"/>
      <w:r w:rsidRPr="00277F03">
        <w:rPr>
          <w:lang w:val="ru-RU"/>
        </w:rPr>
        <w:t xml:space="preserve"> )</w:t>
      </w:r>
      <w:proofErr w:type="gramEnd"/>
      <w:r w:rsidRPr="00277F03">
        <w:rPr>
          <w:lang w:val="ru-RU"/>
        </w:rPr>
        <w:t>.</w:t>
      </w:r>
      <w:r>
        <w:rPr>
          <w:vertAlign w:val="superscript"/>
        </w:rPr>
        <w:footnoteReference w:id="68"/>
      </w:r>
      <w:r w:rsidRPr="00277F03">
        <w:rPr>
          <w:lang w:val="ru-RU"/>
        </w:rPr>
        <w:t xml:space="preserve">Представители разведки </w:t>
      </w:r>
      <w:proofErr w:type="gramStart"/>
      <w:r w:rsidRPr="00277F03">
        <w:rPr>
          <w:lang w:val="ru-RU"/>
        </w:rPr>
        <w:t>предоставили многочисленные отчеты</w:t>
      </w:r>
      <w:proofErr w:type="gramEnd"/>
      <w:r w:rsidRPr="00277F03">
        <w:rPr>
          <w:lang w:val="ru-RU"/>
        </w:rPr>
        <w:t xml:space="preserve"> о нестабильной политической ситуации и преобладающей антиправительственной активности, которые также включали угрозы смертью </w:t>
      </w:r>
      <w:r>
        <w:t>Смэтсу.</w:t>
      </w:r>
      <w:r>
        <w:rPr>
          <w:vertAlign w:val="superscript"/>
        </w:rPr>
        <w:footnoteReference w:id="69"/>
      </w:r>
      <w:r w:rsidRPr="00277F03">
        <w:rPr>
          <w:lang w:val="ru-RU"/>
        </w:rPr>
        <w:t>Против него велась масштабная политическая война, как он заметил:</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Мои политические оппоненты чрезвычайно активны и крайне озорны, проводят митинги и выставляют меня агентом Англии, а также делают все возможное, чтобы ввести в заблуждение наших бедных, невежественных отсталых людей, которые в основном верят, что нейтралитет спас бы их и сделал бы жизнь для них сладкой и приятной. В настоящее время я не могу участвовать в этой жалкой политической кампании, поскольку мои руки более чем заняты делами страны.</w:t>
      </w:r>
      <w:r>
        <w:rPr>
          <w:i/>
          <w:sz w:val="22"/>
          <w:vertAlign w:val="superscript"/>
        </w:rPr>
        <w:footnoteReference w:id="70"/>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И снова в Южной Африке, как и в 1914 году, война вновь усилила скрытую напряженность, в результате чего страна столкнулась с внутренними беспорядками и подрывной деятельностью во многих областях. Страна была политически разделена на две большие категории: провоенные партии, которые поддерживали военную политику правительства, и антивоенные партии, которые отвергали военную политику.</w:t>
      </w:r>
      <w:r>
        <w:rPr>
          <w:vertAlign w:val="superscript"/>
        </w:rPr>
        <w:footnoteReference w:id="71"/>
      </w:r>
      <w:r w:rsidRPr="00277F03">
        <w:rPr>
          <w:lang w:val="ru-RU"/>
        </w:rPr>
        <w:t>В значительной степени растущая антивоенная активность в Союзе культивировалась посредством нацистской пропаганды на протяжении 1930-х годов и усилилась на ранних этапах войны.</w:t>
      </w:r>
      <w:r>
        <w:rPr>
          <w:vertAlign w:val="superscript"/>
        </w:rPr>
        <w:footnoteReference w:id="72"/>
      </w:r>
      <w:r w:rsidRPr="00277F03">
        <w:rPr>
          <w:lang w:val="ru-RU"/>
        </w:rPr>
        <w:t>Поэтому следующий раздел будет иллюстрировать довоенные события и махинации нацистов в Южной Африке, а также то, как они повлияли на политику страны во время войны.</w:t>
      </w:r>
    </w:p>
    <w:p w:rsidR="00EF07ED" w:rsidRPr="00277F03" w:rsidRDefault="00E41E08">
      <w:pPr>
        <w:spacing w:after="114" w:line="259" w:lineRule="auto"/>
        <w:ind w:left="0" w:right="0" w:firstLine="0"/>
        <w:jc w:val="left"/>
        <w:rPr>
          <w:lang w:val="ru-RU"/>
        </w:rPr>
      </w:pPr>
      <w:r w:rsidRPr="00277F03">
        <w:rPr>
          <w:b/>
          <w:lang w:val="ru-RU"/>
        </w:rPr>
        <w:t xml:space="preserve"> </w:t>
      </w:r>
    </w:p>
    <w:p w:rsidR="00EF07ED" w:rsidRPr="00277F03" w:rsidRDefault="00E41E08">
      <w:pPr>
        <w:pStyle w:val="2"/>
        <w:ind w:left="-5" w:right="0"/>
        <w:rPr>
          <w:lang w:val="ru-RU"/>
        </w:rPr>
      </w:pPr>
      <w:r w:rsidRPr="00277F03">
        <w:rPr>
          <w:lang w:val="ru-RU"/>
        </w:rPr>
        <w:t>НАЦИСТСКИЕ ПРОТИВЫ В СОЮЗЕ В 1930-Е ГОДЫ</w:t>
      </w:r>
    </w:p>
    <w:p w:rsidR="00EF07ED" w:rsidRPr="00277F03" w:rsidRDefault="00E41E08">
      <w:pPr>
        <w:spacing w:after="111" w:line="259" w:lineRule="auto"/>
        <w:ind w:left="0" w:right="0" w:firstLine="0"/>
        <w:jc w:val="left"/>
        <w:rPr>
          <w:lang w:val="ru-RU"/>
        </w:rPr>
      </w:pPr>
      <w:r w:rsidRPr="00277F03">
        <w:rPr>
          <w:b/>
          <w:lang w:val="ru-RU"/>
        </w:rPr>
        <w:t xml:space="preserve"> </w:t>
      </w:r>
    </w:p>
    <w:p w:rsidR="00EF07ED" w:rsidRPr="00277F03" w:rsidRDefault="00E41E08">
      <w:pPr>
        <w:spacing w:after="27"/>
        <w:ind w:left="-5" w:right="46"/>
        <w:rPr>
          <w:lang w:val="ru-RU"/>
        </w:rPr>
      </w:pPr>
      <w:r w:rsidRPr="00277F03">
        <w:rPr>
          <w:lang w:val="ru-RU"/>
        </w:rPr>
        <w:t>За семь лет до начала войны нацистская Германия установила свое присутствие в Южной Африке посредством основания отделения НСДАП в 1932 году.</w:t>
      </w:r>
      <w:r>
        <w:rPr>
          <w:vertAlign w:val="superscript"/>
        </w:rPr>
        <w:footnoteReference w:id="73"/>
      </w:r>
      <w:r w:rsidRPr="00277F03">
        <w:rPr>
          <w:lang w:val="ru-RU"/>
        </w:rPr>
        <w:t xml:space="preserve">Немецкая разведывательная служба </w:t>
      </w:r>
      <w:r>
        <w:t>Ober</w:t>
      </w:r>
      <w:r w:rsidRPr="00277F03">
        <w:rPr>
          <w:lang w:val="ru-RU"/>
        </w:rPr>
        <w:t xml:space="preserve"> </w:t>
      </w:r>
      <w:r>
        <w:t>Kommando</w:t>
      </w:r>
      <w:r w:rsidRPr="00277F03">
        <w:rPr>
          <w:lang w:val="ru-RU"/>
        </w:rPr>
        <w:t xml:space="preserve"> </w:t>
      </w:r>
      <w:r>
        <w:t>Wehrmacht</w:t>
      </w:r>
      <w:r w:rsidRPr="00277F03">
        <w:rPr>
          <w:lang w:val="ru-RU"/>
        </w:rPr>
        <w:t xml:space="preserve"> (</w:t>
      </w:r>
      <w:r>
        <w:t>OKW</w:t>
      </w:r>
      <w:r w:rsidRPr="00277F03">
        <w:rPr>
          <w:lang w:val="ru-RU"/>
        </w:rPr>
        <w:t>) (Немецкое верховное командование), называемая Абвером, занималась координацией сбора оперативной разведки, т.е. шпионажа и контрразведки, организации диверсий и подрывной деятельности у противника или потенциального противника</w:t>
      </w:r>
      <w:proofErr w:type="gramStart"/>
      <w:r w:rsidRPr="00277F03">
        <w:rPr>
          <w:lang w:val="ru-RU"/>
        </w:rPr>
        <w:t>.</w:t>
      </w:r>
      <w:proofErr w:type="gramEnd"/>
      <w:r w:rsidRPr="00277F03">
        <w:rPr>
          <w:lang w:val="ru-RU"/>
        </w:rPr>
        <w:t xml:space="preserve"> </w:t>
      </w:r>
      <w:proofErr w:type="gramStart"/>
      <w:r w:rsidRPr="00277F03">
        <w:rPr>
          <w:lang w:val="ru-RU"/>
        </w:rPr>
        <w:t>т</w:t>
      </w:r>
      <w:proofErr w:type="gramEnd"/>
      <w:r w:rsidRPr="00277F03">
        <w:rPr>
          <w:lang w:val="ru-RU"/>
        </w:rPr>
        <w:t xml:space="preserve">ерриторий, включая Южную </w:t>
      </w:r>
      <w:r>
        <w:t>Африку.</w:t>
      </w:r>
      <w:r>
        <w:rPr>
          <w:vertAlign w:val="superscript"/>
        </w:rPr>
        <w:footnoteReference w:id="74"/>
      </w:r>
      <w:r w:rsidRPr="00277F03">
        <w:rPr>
          <w:lang w:val="ru-RU"/>
        </w:rPr>
        <w:t>Перед войной агенты были отправлены по всему миру с основной функцией получения знаний о преобладающих условиях в целевых странах, а также о ключевых личностях, чтобы в случае военных действий они могли эффективно выполнять свои обязанности.</w:t>
      </w:r>
      <w:proofErr w:type="gramStart"/>
      <w:r w:rsidRPr="00277F03">
        <w:rPr>
          <w:lang w:val="ru-RU"/>
        </w:rPr>
        <w:t>86</w:t>
      </w:r>
      <w:proofErr w:type="gramEnd"/>
      <w:r w:rsidRPr="00277F03">
        <w:rPr>
          <w:lang w:val="ru-RU"/>
        </w:rPr>
        <w:t xml:space="preserve"> Что касается Юга. Африка была обеспокоена, как </w:t>
      </w:r>
      <w:r w:rsidRPr="00277F03">
        <w:rPr>
          <w:lang w:val="ru-RU"/>
        </w:rPr>
        <w:lastRenderedPageBreak/>
        <w:t>позже выяснилось из докладов разведки Союза за 1939 год, что существовал заговор с целью распространения нацистских идей, чтобы подготовить почву для возможного включения страны в сферу интересов Германии.87 Разоблачение «заговора об аннексии» проводилось через союзные газеты в 1940 г.88</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62"/>
        <w:ind w:left="-5" w:right="46"/>
        <w:rPr>
          <w:lang w:val="ru-RU"/>
        </w:rPr>
      </w:pPr>
      <w:r w:rsidRPr="00277F03">
        <w:rPr>
          <w:lang w:val="ru-RU"/>
        </w:rPr>
        <w:t xml:space="preserve">Чтобы облегчить реализацию таких амбиций, информация о Южной Африке была собрана и передана в министерство иностранных дел Германии в Берлине через консульство Германии в </w:t>
      </w:r>
      <w:proofErr w:type="gramStart"/>
      <w:r w:rsidRPr="00277F03">
        <w:rPr>
          <w:lang w:val="ru-RU"/>
        </w:rPr>
        <w:t>Лоренсу-Маркише</w:t>
      </w:r>
      <w:proofErr w:type="gramEnd"/>
      <w:r w:rsidRPr="00277F03">
        <w:rPr>
          <w:lang w:val="ru-RU"/>
        </w:rPr>
        <w:t xml:space="preserve"> (ныне Мапуту) в Португальской Восточной Африке (Мозамбик). </w:t>
      </w:r>
      <w:r>
        <w:t xml:space="preserve">Политический отдел 10 (Pol. X) министерства иностранных дел Германии под руководством доктора Гарольда Бильфельда отвечал за решение колониальных вопросов к югу от Сахары, включая внутренние дела Южной Африки.89 Информация о судоходстве и вопросах военного значения от Лоренсо Маркеса, например, данные о передвижениях войск и военно-морской разведке будут приниматься министерством иностранных дел Германии в Берлине, а затем передаваться в соответствующий отдел ОКВ. </w:t>
      </w:r>
      <w:r w:rsidRPr="00277F03">
        <w:rPr>
          <w:lang w:val="ru-RU"/>
        </w:rPr>
        <w:t>Информацией, касающейся внутренней политики Южной Африки, будет заниматься Министерство иностранных дел.90 Германия</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 xml:space="preserve">Миссия Конрада Баррета (генеральный прокурор Претории), которая стремилась расследовать особые дела, которые могли иметь последствия изменнических преступлений против Южной Африки, в сотрудничестве с немецкими агентами. Подробности миссии Баррета см. в книге Г.К. Виссера, О.Б.: предатели или патриоты? (Макмиллиан, Йоханнесбург, 1976), стр. 176–177; См. также ЭДР Харрисон, «Британская радиобезопасность и разведка, 1939–43», </w:t>
      </w:r>
      <w:r>
        <w:rPr>
          <w:sz w:val="20"/>
        </w:rPr>
        <w:t>English</w:t>
      </w:r>
      <w:r w:rsidRPr="00277F03">
        <w:rPr>
          <w:sz w:val="20"/>
          <w:lang w:val="ru-RU"/>
        </w:rPr>
        <w:t xml:space="preserve"> </w:t>
      </w:r>
      <w:r>
        <w:rPr>
          <w:sz w:val="20"/>
        </w:rPr>
        <w:t>Historical</w:t>
      </w:r>
      <w:r w:rsidRPr="00277F03">
        <w:rPr>
          <w:sz w:val="20"/>
          <w:lang w:val="ru-RU"/>
        </w:rPr>
        <w:t xml:space="preserve"> </w:t>
      </w:r>
      <w:r>
        <w:rPr>
          <w:sz w:val="20"/>
        </w:rPr>
        <w:t>Review</w:t>
      </w:r>
      <w:r w:rsidRPr="00277F03">
        <w:rPr>
          <w:sz w:val="20"/>
          <w:lang w:val="ru-RU"/>
        </w:rPr>
        <w:t xml:space="preserve">, </w:t>
      </w:r>
      <w:r>
        <w:rPr>
          <w:sz w:val="20"/>
        </w:rPr>
        <w:t>vol</w:t>
      </w:r>
      <w:r w:rsidRPr="00277F03">
        <w:rPr>
          <w:sz w:val="20"/>
          <w:lang w:val="ru-RU"/>
        </w:rPr>
        <w:t xml:space="preserve">. 124, нет. 506, январь 2009 г., стр. 58–60; ЭДР Харрисон, «О секретной службе дуче: Умберто Кампини в португальской Восточной Африке», 1941–1943, </w:t>
      </w:r>
      <w:r>
        <w:rPr>
          <w:sz w:val="20"/>
        </w:rPr>
        <w:t>English</w:t>
      </w:r>
      <w:r w:rsidRPr="00277F03">
        <w:rPr>
          <w:sz w:val="20"/>
          <w:lang w:val="ru-RU"/>
        </w:rPr>
        <w:t xml:space="preserve"> </w:t>
      </w:r>
      <w:r>
        <w:rPr>
          <w:sz w:val="20"/>
        </w:rPr>
        <w:t>Historical</w:t>
      </w:r>
      <w:r w:rsidRPr="00277F03">
        <w:rPr>
          <w:sz w:val="20"/>
          <w:lang w:val="ru-RU"/>
        </w:rPr>
        <w:t xml:space="preserve"> </w:t>
      </w:r>
      <w:r>
        <w:rPr>
          <w:sz w:val="20"/>
        </w:rPr>
        <w:t>Review</w:t>
      </w:r>
      <w:r w:rsidRPr="00277F03">
        <w:rPr>
          <w:sz w:val="20"/>
          <w:lang w:val="ru-RU"/>
        </w:rPr>
        <w:t xml:space="preserve">, </w:t>
      </w:r>
      <w:r>
        <w:rPr>
          <w:sz w:val="20"/>
        </w:rPr>
        <w:t>vol</w:t>
      </w:r>
      <w:r w:rsidRPr="00277F03">
        <w:rPr>
          <w:sz w:val="20"/>
          <w:lang w:val="ru-RU"/>
        </w:rPr>
        <w:t>. 122, нет. 499, декабрь 2007 г., стр. 1318–1349; Федорович, «Немецкий шпионаж и британская контрразведка в Южной Африке и Мозамбике», стр. 209–230; Ферлонг, «Союзники в войне?», стр. 16–29.</w:t>
      </w:r>
    </w:p>
    <w:p w:rsidR="00EF07ED" w:rsidRPr="00277F03" w:rsidRDefault="00E41E08">
      <w:pPr>
        <w:numPr>
          <w:ilvl w:val="0"/>
          <w:numId w:val="3"/>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 xml:space="preserve">5. 45, Деятельность нацистов в Южно-Африканском Союзе </w:t>
      </w:r>
      <w:proofErr w:type="gramStart"/>
      <w:r w:rsidRPr="00277F03">
        <w:rPr>
          <w:sz w:val="20"/>
          <w:lang w:val="ru-RU"/>
        </w:rPr>
        <w:t>до</w:t>
      </w:r>
      <w:proofErr w:type="gramEnd"/>
      <w:r w:rsidRPr="00277F03">
        <w:rPr>
          <w:sz w:val="20"/>
          <w:lang w:val="ru-RU"/>
        </w:rPr>
        <w:t xml:space="preserve"> и </w:t>
      </w:r>
      <w:proofErr w:type="gramStart"/>
      <w:r w:rsidRPr="00277F03">
        <w:rPr>
          <w:sz w:val="20"/>
          <w:lang w:val="ru-RU"/>
        </w:rPr>
        <w:t>во</w:t>
      </w:r>
      <w:proofErr w:type="gramEnd"/>
      <w:r w:rsidRPr="00277F03">
        <w:rPr>
          <w:sz w:val="20"/>
          <w:lang w:val="ru-RU"/>
        </w:rPr>
        <w:t xml:space="preserve"> время войны, декабрь 1945 года.</w:t>
      </w:r>
    </w:p>
    <w:p w:rsidR="00EF07ED" w:rsidRPr="00277F03" w:rsidRDefault="00E41E08">
      <w:pPr>
        <w:numPr>
          <w:ilvl w:val="0"/>
          <w:numId w:val="3"/>
        </w:numPr>
        <w:spacing w:line="248" w:lineRule="auto"/>
        <w:ind w:right="47" w:hanging="720"/>
        <w:rPr>
          <w:lang w:val="ru-RU"/>
        </w:rPr>
      </w:pPr>
      <w:r w:rsidRPr="00277F03">
        <w:rPr>
          <w:sz w:val="20"/>
          <w:lang w:val="ru-RU"/>
        </w:rPr>
        <w:t>Университет Квазулу-Натал (</w:t>
      </w:r>
      <w:r>
        <w:rPr>
          <w:sz w:val="20"/>
        </w:rPr>
        <w:t>UKZN</w:t>
      </w:r>
      <w:r w:rsidRPr="00277F03">
        <w:rPr>
          <w:sz w:val="20"/>
          <w:lang w:val="ru-RU"/>
        </w:rPr>
        <w:t>), Архивы и рукописи Килли Кэмпбелл (</w:t>
      </w:r>
      <w:r>
        <w:rPr>
          <w:sz w:val="20"/>
        </w:rPr>
        <w:t>KCM</w:t>
      </w:r>
      <w:r w:rsidRPr="00277F03">
        <w:rPr>
          <w:sz w:val="20"/>
          <w:lang w:val="ru-RU"/>
        </w:rPr>
        <w:t xml:space="preserve">), Дурбан, Документы Э.Г. Малерба, файл 443/1, </w:t>
      </w:r>
      <w:r>
        <w:rPr>
          <w:sz w:val="20"/>
        </w:rPr>
        <w:t>KCM</w:t>
      </w:r>
      <w:r w:rsidRPr="00277F03">
        <w:rPr>
          <w:sz w:val="20"/>
          <w:lang w:val="ru-RU"/>
        </w:rPr>
        <w:t xml:space="preserve"> 56975 (6</w:t>
      </w:r>
      <w:r>
        <w:rPr>
          <w:sz w:val="20"/>
        </w:rPr>
        <w:t>b</w:t>
      </w:r>
      <w:r w:rsidRPr="00277F03">
        <w:rPr>
          <w:sz w:val="20"/>
          <w:lang w:val="ru-RU"/>
        </w:rPr>
        <w:t xml:space="preserve">), Краткое изложение отчета Дюркхайма. Участок к приложению </w:t>
      </w:r>
      <w:r>
        <w:rPr>
          <w:sz w:val="20"/>
        </w:rPr>
        <w:t xml:space="preserve">Союза раскрыт, без даты; Документы Малерба, файл 443/1, KCM 56975 (8b), «Die Duerckheim Rapport». </w:t>
      </w:r>
      <w:r w:rsidRPr="00277F03">
        <w:rPr>
          <w:sz w:val="20"/>
          <w:lang w:val="ru-RU"/>
        </w:rPr>
        <w:t xml:space="preserve">Официальный документ о нацистском заговоре в Союзе: </w:t>
      </w:r>
      <w:r>
        <w:rPr>
          <w:sz w:val="20"/>
        </w:rPr>
        <w:t>Beoogde</w:t>
      </w:r>
      <w:r w:rsidRPr="00277F03">
        <w:rPr>
          <w:sz w:val="20"/>
          <w:lang w:val="ru-RU"/>
        </w:rPr>
        <w:t xml:space="preserve"> </w:t>
      </w:r>
      <w:r>
        <w:rPr>
          <w:sz w:val="20"/>
        </w:rPr>
        <w:t>Anneksasie</w:t>
      </w:r>
      <w:r w:rsidRPr="00277F03">
        <w:rPr>
          <w:sz w:val="20"/>
          <w:lang w:val="ru-RU"/>
        </w:rPr>
        <w:t xml:space="preserve"> / «Резюме отчета Дюркгейма». Раскрыт заговор с целью присоединения Союза». Оба этих документа не имеют дат; Документы Лоуренса, 640 г. до н.э., </w:t>
      </w:r>
      <w:r>
        <w:rPr>
          <w:sz w:val="20"/>
        </w:rPr>
        <w:t>E</w:t>
      </w:r>
      <w:r w:rsidRPr="00277F03">
        <w:rPr>
          <w:sz w:val="20"/>
          <w:lang w:val="ru-RU"/>
        </w:rPr>
        <w:t xml:space="preserve">3. 50. Политическая и подрывная переписка. Находится в старом консульстве Германии, Юго-Западная Африка, </w:t>
      </w:r>
      <w:proofErr w:type="gramStart"/>
      <w:r w:rsidRPr="00277F03">
        <w:rPr>
          <w:sz w:val="20"/>
          <w:lang w:val="ru-RU"/>
        </w:rPr>
        <w:t>исполняющий</w:t>
      </w:r>
      <w:proofErr w:type="gramEnd"/>
      <w:r w:rsidRPr="00277F03">
        <w:rPr>
          <w:sz w:val="20"/>
          <w:lang w:val="ru-RU"/>
        </w:rPr>
        <w:t xml:space="preserve"> обязанности заместителя комиссара южноафриканской полиции, командующего дивизией </w:t>
      </w:r>
      <w:r>
        <w:rPr>
          <w:sz w:val="20"/>
        </w:rPr>
        <w:t>SWA</w:t>
      </w:r>
      <w:r w:rsidRPr="00277F03">
        <w:rPr>
          <w:sz w:val="20"/>
          <w:lang w:val="ru-RU"/>
        </w:rPr>
        <w:t>, комиссару южноафриканской полиции, Претория, 30 ноября 1939 года; Малерб, «Никогда не скучно», стр.187; Хагеманн, «Особые отношения», стр. 129–130.</w:t>
      </w:r>
    </w:p>
    <w:p w:rsidR="00EF07ED" w:rsidRDefault="00E41E08">
      <w:pPr>
        <w:numPr>
          <w:ilvl w:val="0"/>
          <w:numId w:val="3"/>
        </w:numPr>
        <w:spacing w:line="248" w:lineRule="auto"/>
        <w:ind w:right="47" w:hanging="720"/>
      </w:pPr>
      <w:r w:rsidRPr="00277F03">
        <w:rPr>
          <w:sz w:val="20"/>
          <w:lang w:val="ru-RU"/>
        </w:rPr>
        <w:t xml:space="preserve">«Нацистские замыслы в отношении Южной Африки. «Заговор с целью аннексии Союза» и несмонтированная бумага; «Раскрыта немецкая интрига в Союзе», </w:t>
      </w:r>
      <w:r>
        <w:rPr>
          <w:sz w:val="20"/>
        </w:rPr>
        <w:t>The</w:t>
      </w:r>
      <w:r w:rsidRPr="00277F03">
        <w:rPr>
          <w:sz w:val="20"/>
          <w:lang w:val="ru-RU"/>
        </w:rPr>
        <w:t xml:space="preserve"> </w:t>
      </w:r>
      <w:r>
        <w:rPr>
          <w:sz w:val="20"/>
        </w:rPr>
        <w:t>Star</w:t>
      </w:r>
      <w:r w:rsidRPr="00277F03">
        <w:rPr>
          <w:sz w:val="20"/>
          <w:lang w:val="ru-RU"/>
        </w:rPr>
        <w:t xml:space="preserve">, 3 сентября 1940 г.; </w:t>
      </w:r>
      <w:r w:rsidRPr="00277F03">
        <w:rPr>
          <w:sz w:val="20"/>
          <w:lang w:val="ru-RU"/>
        </w:rPr>
        <w:lastRenderedPageBreak/>
        <w:t xml:space="preserve">«Раскрыт удивительный нацистский заговор к приложению </w:t>
      </w:r>
      <w:r>
        <w:rPr>
          <w:sz w:val="20"/>
        </w:rPr>
        <w:t>SA», Sunday Times, 1 сентября 1940 г.</w:t>
      </w:r>
    </w:p>
    <w:p w:rsidR="00EF07ED" w:rsidRPr="00277F03" w:rsidRDefault="00E41E08">
      <w:pPr>
        <w:numPr>
          <w:ilvl w:val="0"/>
          <w:numId w:val="3"/>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 47, Аффидевит д-ра Луитпольда Верца, 25 ноября 1946 г.; Ферлонг, Между короной и свастикой, с. 157.</w:t>
      </w:r>
    </w:p>
    <w:p w:rsidR="00EF07ED" w:rsidRPr="00277F03" w:rsidRDefault="00E41E08">
      <w:pPr>
        <w:numPr>
          <w:ilvl w:val="0"/>
          <w:numId w:val="3"/>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 45, Деятельность нацистов в Южно-Африканском Союзе, декабрь 1945 г.;</w:t>
      </w:r>
    </w:p>
    <w:p w:rsidR="00EF07ED" w:rsidRPr="00277F03" w:rsidRDefault="00E41E08">
      <w:pPr>
        <w:spacing w:after="57" w:line="259" w:lineRule="auto"/>
        <w:ind w:right="44"/>
        <w:jc w:val="right"/>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 47, Отчет о показаниях доктора Луитпольда Верца; Харрисон, «По секрету»</w:t>
      </w:r>
    </w:p>
    <w:p w:rsidR="00EF07ED" w:rsidRPr="00277F03" w:rsidRDefault="00E41E08">
      <w:pPr>
        <w:spacing w:after="28"/>
        <w:ind w:left="-5" w:right="46"/>
        <w:rPr>
          <w:lang w:val="ru-RU"/>
        </w:rPr>
      </w:pPr>
      <w:r w:rsidRPr="00277F03">
        <w:rPr>
          <w:lang w:val="ru-RU"/>
        </w:rPr>
        <w:t xml:space="preserve">интерес к Южной Африке быстро развивался после 1933 </w:t>
      </w:r>
      <w:proofErr w:type="gramStart"/>
      <w:r w:rsidRPr="00277F03">
        <w:rPr>
          <w:lang w:val="ru-RU"/>
        </w:rPr>
        <w:t>года</w:t>
      </w:r>
      <w:proofErr w:type="gramEnd"/>
      <w:r w:rsidRPr="00277F03">
        <w:rPr>
          <w:lang w:val="ru-RU"/>
        </w:rPr>
        <w:t xml:space="preserve"> как в экономической, так и в политической сферах. Особое внимание наблюдалось за политическими событиями, в основном с пристальным интересом к междоусобному конфликту внутри белой политики, касающемуся отношений Южной Африки с Великобританией. Ситино отмечает, что нацистская Германия была начеку, чтобы увидеть, есть ли в Южной Африке какие-либо элементы слабости, которые можно было бы использовать, чтобы отсоединить ее от Британии и организовать возвращение </w:t>
      </w:r>
      <w:r>
        <w:t>SWA</w:t>
      </w:r>
      <w:r w:rsidRPr="00277F03">
        <w:rPr>
          <w:lang w:val="ru-RU"/>
        </w:rPr>
        <w:t xml:space="preserve"> в Германию.91</w:t>
      </w:r>
      <w:proofErr w:type="gramStart"/>
      <w:r w:rsidRPr="00277F03">
        <w:rPr>
          <w:lang w:val="ru-RU"/>
        </w:rPr>
        <w:t xml:space="preserve"> Б</w:t>
      </w:r>
      <w:proofErr w:type="gramEnd"/>
      <w:r w:rsidRPr="00277F03">
        <w:rPr>
          <w:lang w:val="ru-RU"/>
        </w:rPr>
        <w:t>ыло явное значение Южной Африки для Нацистское правительство, поскольку подробная информация о внутренних событиях в стране была запрошена у сотрудников немецких печатных организаций и в Союзе92.</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1"/>
        <w:ind w:left="-5" w:right="46"/>
        <w:rPr>
          <w:lang w:val="ru-RU"/>
        </w:rPr>
      </w:pPr>
      <w:r w:rsidRPr="00277F03">
        <w:rPr>
          <w:lang w:val="ru-RU"/>
        </w:rPr>
        <w:t>Деятельность нацистов распространилась по всему миру, в основном в тех странах, которые потенциально могли оставаться нейтральными в случае международных военных действий. Цель заключалась в том, чтобы как можно шире и глубже распространить нацистские доктрины, теории, идеи и мировую философию среди немецких граждан (немцев рейха) и натурализованных немцев (народных немцев), проживающих за рубежом, а также среди ненемцев, проявлявших склонности к по отношению к немцам.93</w:t>
      </w:r>
      <w:proofErr w:type="gramStart"/>
      <w:r w:rsidRPr="00277F03">
        <w:rPr>
          <w:lang w:val="ru-RU"/>
        </w:rPr>
        <w:t xml:space="preserve"> К</w:t>
      </w:r>
      <w:proofErr w:type="gramEnd"/>
      <w:r w:rsidRPr="00277F03">
        <w:rPr>
          <w:lang w:val="ru-RU"/>
        </w:rPr>
        <w:t>ак указывалось выше, Южная Африка и ЮВА попали в сферу интересов нацистского режима. Кроме того, Португальская Восточная Африка, колония Португалии, страны, которая оставалась нейтральной во время Второй мировой войны, также стала центром нацистской шпионской сети и основным каналом разведки о южной Африке в Берлин. В ней также проживало значительное количество немцев.94</w:t>
      </w:r>
      <w:proofErr w:type="gramStart"/>
      <w:r w:rsidRPr="00277F03">
        <w:rPr>
          <w:lang w:val="ru-RU"/>
        </w:rPr>
        <w:t xml:space="preserve"> М</w:t>
      </w:r>
      <w:proofErr w:type="gramEnd"/>
      <w:r w:rsidRPr="00277F03">
        <w:rPr>
          <w:lang w:val="ru-RU"/>
        </w:rPr>
        <w:t>ногие немецкие чиновники и частные лица оставались в Португальской Восточной Африке на время войны, а некоторые переезжали через эту страну, чтобы вернуться в Германию.95 Таким образом, на протяжении всей войны нацистские маневры а разведка относительно Южной Африки координировалась через офис немецкого консула в Португальской Восточной Африке, особенно в начале 1930-х годов, когда нацистская партия пришла к власти в Германии.96</w:t>
      </w:r>
    </w:p>
    <w:p w:rsidR="00EF07ED" w:rsidRPr="00277F03" w:rsidRDefault="00E41E08">
      <w:pPr>
        <w:spacing w:after="0" w:line="259" w:lineRule="auto"/>
        <w:ind w:left="0" w:right="0" w:firstLine="0"/>
        <w:rPr>
          <w:lang w:val="ru-RU"/>
        </w:rPr>
      </w:pPr>
      <w:r w:rsidRPr="00277F03">
        <w:rPr>
          <w:strike/>
          <w:lang w:val="ru-RU"/>
        </w:rPr>
        <w:lastRenderedPageBreak/>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Служба дуче», стр. 1318-1349; Федорович, «Немецкий шпионаж и британская контрразведка в Южной Африке и Мозамбике», стр. 209–230; Ферлонг, «Союзники в войне?», стр. 16–29.</w:t>
      </w:r>
    </w:p>
    <w:p w:rsidR="00EF07ED" w:rsidRPr="00277F03" w:rsidRDefault="00E41E08">
      <w:pPr>
        <w:numPr>
          <w:ilvl w:val="0"/>
          <w:numId w:val="4"/>
        </w:numPr>
        <w:spacing w:after="3" w:line="257" w:lineRule="auto"/>
        <w:ind w:right="47" w:hanging="720"/>
        <w:rPr>
          <w:lang w:val="ru-RU"/>
        </w:rPr>
      </w:pPr>
      <w:r w:rsidRPr="00277F03">
        <w:rPr>
          <w:sz w:val="20"/>
          <w:lang w:val="ru-RU"/>
        </w:rPr>
        <w:t>Ситино, Германия и Южно-Африканский Союз в период нацизма, стр. 61-62.</w:t>
      </w:r>
    </w:p>
    <w:p w:rsidR="00EF07ED" w:rsidRPr="00277F03" w:rsidRDefault="00E41E08">
      <w:pPr>
        <w:numPr>
          <w:ilvl w:val="0"/>
          <w:numId w:val="4"/>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5.44.4, Официальная Белая книга по нацистской пропаганде в Южной Африке, том. 5, стр. 477-624; Ферлонг, Между короной и свастикой, с. 19.</w:t>
      </w:r>
    </w:p>
    <w:p w:rsidR="00EF07ED" w:rsidRPr="00277F03" w:rsidRDefault="00E41E08">
      <w:pPr>
        <w:numPr>
          <w:ilvl w:val="0"/>
          <w:numId w:val="4"/>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5.44.2, Официальная Белая книга по нацистской пропаганде в Южной Африке, том. 3, стр. 247-433; Ферлонг, Между короной и свастикой, с. 17; Страл, Семь лет, с. 69.</w:t>
      </w:r>
    </w:p>
    <w:p w:rsidR="00EF07ED" w:rsidRPr="00277F03" w:rsidRDefault="00E41E08">
      <w:pPr>
        <w:numPr>
          <w:ilvl w:val="0"/>
          <w:numId w:val="4"/>
        </w:numPr>
        <w:spacing w:line="248" w:lineRule="auto"/>
        <w:ind w:right="47" w:hanging="720"/>
        <w:rPr>
          <w:lang w:val="ru-RU"/>
        </w:rPr>
      </w:pPr>
      <w:r w:rsidRPr="00277F03">
        <w:rPr>
          <w:sz w:val="20"/>
          <w:lang w:val="ru-RU"/>
        </w:rPr>
        <w:t>Ферлонг, «Союзники в войне?», с. 18.</w:t>
      </w:r>
    </w:p>
    <w:p w:rsidR="00EF07ED" w:rsidRDefault="00E41E08">
      <w:pPr>
        <w:numPr>
          <w:ilvl w:val="0"/>
          <w:numId w:val="4"/>
        </w:numPr>
        <w:spacing w:line="248" w:lineRule="auto"/>
        <w:ind w:right="47" w:hanging="720"/>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 xml:space="preserve">3. 38, Дж. </w:t>
      </w:r>
      <w:r>
        <w:rPr>
          <w:sz w:val="20"/>
        </w:rPr>
        <w:t>Гудвин, комиссар по иммиграции и азиатским делам Лоренсо Маркес, ответ Э.К. Скаллану, Генеральному консульству Союза, Лоренсо Маркесу, 11 октября 1939 г.</w:t>
      </w:r>
    </w:p>
    <w:p w:rsidR="00EF07ED" w:rsidRPr="00277F03" w:rsidRDefault="00E41E08">
      <w:pPr>
        <w:numPr>
          <w:ilvl w:val="0"/>
          <w:numId w:val="4"/>
        </w:numPr>
        <w:spacing w:line="248" w:lineRule="auto"/>
        <w:ind w:right="47" w:hanging="720"/>
        <w:rPr>
          <w:lang w:val="ru-RU"/>
        </w:rPr>
      </w:pPr>
      <w:r w:rsidRPr="00277F03">
        <w:rPr>
          <w:sz w:val="20"/>
          <w:lang w:val="ru-RU"/>
        </w:rPr>
        <w:t xml:space="preserve">Хотя есть некоторые упоминания о деятельности Германии в Союзе и </w:t>
      </w:r>
      <w:r>
        <w:rPr>
          <w:sz w:val="20"/>
        </w:rPr>
        <w:t>SWA</w:t>
      </w:r>
      <w:r w:rsidRPr="00277F03">
        <w:rPr>
          <w:sz w:val="20"/>
          <w:lang w:val="ru-RU"/>
        </w:rPr>
        <w:t xml:space="preserve"> в 1920-х годах, события, связанные с усилением координации нацистских операций, проявились в начале 1930-х годов с приходом к власти нацистской партии Гитлера. </w:t>
      </w:r>
      <w:r>
        <w:rPr>
          <w:sz w:val="20"/>
        </w:rPr>
        <w:t xml:space="preserve">См. документы Лоуренса, 640 г. до н. </w:t>
      </w:r>
      <w:proofErr w:type="gramStart"/>
      <w:r>
        <w:rPr>
          <w:sz w:val="20"/>
        </w:rPr>
        <w:t>э.,</w:t>
      </w:r>
      <w:proofErr w:type="gramEnd"/>
      <w:r>
        <w:rPr>
          <w:sz w:val="20"/>
        </w:rPr>
        <w:t xml:space="preserve"> E3. 50. Политическая и подрывная переписка. </w:t>
      </w:r>
      <w:r w:rsidRPr="00277F03">
        <w:rPr>
          <w:sz w:val="20"/>
          <w:lang w:val="ru-RU"/>
        </w:rPr>
        <w:t xml:space="preserve">Находится в старом консульстве Германии, Юго-Западная Африка, исполняющий обязанности заместителя комиссара южноафриканской полиции, командующего дивизией </w:t>
      </w:r>
      <w:r>
        <w:rPr>
          <w:sz w:val="20"/>
        </w:rPr>
        <w:t>SWA</w:t>
      </w:r>
      <w:r w:rsidRPr="00277F03">
        <w:rPr>
          <w:sz w:val="20"/>
          <w:lang w:val="ru-RU"/>
        </w:rPr>
        <w:t xml:space="preserve">, комиссару южноафриканской полиции, Претория, 30 ноября 1939 года; </w:t>
      </w:r>
      <w:r>
        <w:rPr>
          <w:sz w:val="20"/>
        </w:rPr>
        <w:t>UCT</w:t>
      </w:r>
      <w:r w:rsidRPr="00277F03">
        <w:rPr>
          <w:sz w:val="20"/>
          <w:lang w:val="ru-RU"/>
        </w:rPr>
        <w:t xml:space="preserve">, Библиотека Джаггера, Архивы и рукописи, Документы Морриса Александра, </w:t>
      </w:r>
      <w:r>
        <w:rPr>
          <w:sz w:val="20"/>
        </w:rPr>
        <w:t>BC</w:t>
      </w:r>
      <w:r w:rsidRPr="00277F03">
        <w:rPr>
          <w:sz w:val="20"/>
          <w:lang w:val="ru-RU"/>
        </w:rPr>
        <w:t xml:space="preserve">160, Список </w:t>
      </w:r>
      <w:r>
        <w:rPr>
          <w:sz w:val="20"/>
        </w:rPr>
        <w:t>IV</w:t>
      </w:r>
      <w:r w:rsidRPr="00277F03">
        <w:rPr>
          <w:sz w:val="20"/>
          <w:lang w:val="ru-RU"/>
        </w:rPr>
        <w:t>, Файл 24, Меморандум об антиеврейских движениях на Юге</w:t>
      </w:r>
    </w:p>
    <w:p w:rsidR="00EF07ED" w:rsidRPr="00277F03" w:rsidRDefault="00E41E08">
      <w:pPr>
        <w:spacing w:after="42"/>
        <w:ind w:left="-5" w:right="46"/>
        <w:rPr>
          <w:lang w:val="ru-RU"/>
        </w:rPr>
      </w:pPr>
      <w:r w:rsidRPr="00277F03">
        <w:rPr>
          <w:lang w:val="ru-RU"/>
        </w:rPr>
        <w:t>В 1932 году немецкий ученый-электротехник из Кейптаунского университета профессор Герман Боле основал отделение НСДАП в Союзе.97</w:t>
      </w:r>
      <w:proofErr w:type="gramStart"/>
      <w:r w:rsidRPr="00277F03">
        <w:rPr>
          <w:lang w:val="ru-RU"/>
        </w:rPr>
        <w:t xml:space="preserve"> С</w:t>
      </w:r>
      <w:proofErr w:type="gramEnd"/>
      <w:r w:rsidRPr="00277F03">
        <w:rPr>
          <w:lang w:val="ru-RU"/>
        </w:rPr>
        <w:t xml:space="preserve"> самого начала эта НСДАП была направлена ​​исключительно на общины немецкого происхождения, проживающие в Южной Африке и не обязательно нацелены на белое африканерское население. Через НСДАП Герман Боле читал в Кейптауне лекции о нацизме, несмотря на резкие возражения со стороны членов еврейской общины из-за антиеврейских выступлений Гитлера в Германии.98 Правительство Южной Африки не предприняло никаких действий. НСДАП расширила свою деятельность на Йоханнесбург, Преторию, Дурбан, Восточный Лондон, Порт-Элизабет, Блумфонтейн, Тзанин и Филиппы (Капская провинция).99</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40"/>
        <w:ind w:left="-5" w:right="46"/>
        <w:rPr>
          <w:lang w:val="ru-RU"/>
        </w:rPr>
      </w:pPr>
      <w:r w:rsidRPr="00277F03">
        <w:rPr>
          <w:lang w:val="ru-RU"/>
        </w:rPr>
        <w:t xml:space="preserve">В октябре 1939 года в разведывательных структурах Союза был распространен меморандум под названием «Нацистский заговор в СА. Атака изнутри». В нем описывались методы и каналы, используемые нацистскими агентами для закрепления и распространения нацизма в Южной Африке и во многих странах мира. Операции координировались через сеть местных структур НСДАП, особенно через ячейки, действовавшие тайно. </w:t>
      </w:r>
      <w:proofErr w:type="gramStart"/>
      <w:r w:rsidRPr="00277F03">
        <w:rPr>
          <w:lang w:val="ru-RU"/>
        </w:rPr>
        <w:t xml:space="preserve">Вокруг ячеек существовали вспомогательные организации, такие как Трудовой фронт, Школьные ассоциации, Церковные ассоциации, Союз немецких женщин за границей, Движение гитлерюгенда и Зимняя помощь, которые управлялись через немецкие дипломатические структуры и представителей.100 политическая деятельность координировалась через </w:t>
      </w:r>
      <w:r>
        <w:t>Landesgruppe</w:t>
      </w:r>
      <w:r w:rsidRPr="00277F03">
        <w:rPr>
          <w:lang w:val="ru-RU"/>
        </w:rPr>
        <w:t xml:space="preserve"> </w:t>
      </w:r>
      <w:r>
        <w:t>S</w:t>
      </w:r>
      <w:r w:rsidRPr="00277F03">
        <w:rPr>
          <w:lang w:val="ru-RU"/>
        </w:rPr>
        <w:t>ü</w:t>
      </w:r>
      <w:r>
        <w:t>dafrika</w:t>
      </w:r>
      <w:r w:rsidRPr="00277F03">
        <w:rPr>
          <w:lang w:val="ru-RU"/>
        </w:rPr>
        <w:t xml:space="preserve"> НСДАП (местный </w:t>
      </w:r>
      <w:r w:rsidRPr="00277F03">
        <w:rPr>
          <w:lang w:val="ru-RU"/>
        </w:rPr>
        <w:lastRenderedPageBreak/>
        <w:t>«Национальный комитет» или Группа стран Южной Африки) в качестве основной организации, которая контролировала сеть родственных суборганизаций:</w:t>
      </w:r>
      <w:proofErr w:type="gramEnd"/>
      <w:r w:rsidRPr="00277F03">
        <w:rPr>
          <w:lang w:val="ru-RU"/>
        </w:rPr>
        <w:t xml:space="preserve"> </w:t>
      </w:r>
      <w:r>
        <w:t>Ortgruppen</w:t>
      </w:r>
      <w:r w:rsidRPr="00277F03">
        <w:rPr>
          <w:lang w:val="ru-RU"/>
        </w:rPr>
        <w:t xml:space="preserve"> (местные группы) и </w:t>
      </w:r>
      <w:r>
        <w:t>St</w:t>
      </w:r>
      <w:r w:rsidRPr="00277F03">
        <w:rPr>
          <w:lang w:val="ru-RU"/>
        </w:rPr>
        <w:t>ü</w:t>
      </w:r>
      <w:r>
        <w:t>tzpunkte</w:t>
      </w:r>
      <w:r w:rsidRPr="00277F03">
        <w:rPr>
          <w:lang w:val="ru-RU"/>
        </w:rPr>
        <w:t xml:space="preserve"> (пункты поддержки), действовавшие в различные центры по всему Союзу.101</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Африка, 1935, стр. 1–13; См. также Сарон, «Это действительно произошло здесь: как нацисты вели пропаганду в Южной Африке», «Здравый смысл», с января по март 1940 года.</w:t>
      </w:r>
    </w:p>
    <w:p w:rsidR="00EF07ED" w:rsidRPr="00277F03" w:rsidRDefault="00E41E08">
      <w:pPr>
        <w:numPr>
          <w:ilvl w:val="0"/>
          <w:numId w:val="4"/>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 45, Деятельность нацистов в Южно-Африканском Союзе, декабрь 1945 г.; Страл, Семь лет, с. 69; Ферлонг, Между короной и свастикой, с. 16.</w:t>
      </w:r>
    </w:p>
    <w:p w:rsidR="00EF07ED" w:rsidRPr="00277F03" w:rsidRDefault="00E41E08">
      <w:pPr>
        <w:numPr>
          <w:ilvl w:val="0"/>
          <w:numId w:val="4"/>
        </w:numPr>
        <w:spacing w:line="248" w:lineRule="auto"/>
        <w:ind w:right="47" w:hanging="720"/>
        <w:rPr>
          <w:lang w:val="ru-RU"/>
        </w:rPr>
      </w:pPr>
      <w:r w:rsidRPr="00277F03">
        <w:rPr>
          <w:sz w:val="20"/>
          <w:lang w:val="ru-RU"/>
        </w:rPr>
        <w:t>См. главы 1 и 2 «Ферлонга», «Между короной и свастикой»; С. Гилберт, «Евреи и расовое государство: наследие Холокоста при апартеиде в Южной Африке, 1945–60», Еврейские социальные исследования: история, культура, общество, том. 16, нет. 3, весна/лето 2010 г., стр. 32–64.</w:t>
      </w:r>
    </w:p>
    <w:p w:rsidR="00EF07ED" w:rsidRPr="00277F03" w:rsidRDefault="00E41E08">
      <w:pPr>
        <w:numPr>
          <w:ilvl w:val="0"/>
          <w:numId w:val="4"/>
        </w:numPr>
        <w:spacing w:line="305"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 45, Деятельность нацистов в Южно-Африканском Союзе, декабрь 1945 г.; Ферлонг, Между короной и свастикой, с. 17.</w:t>
      </w:r>
    </w:p>
    <w:p w:rsidR="00EF07ED" w:rsidRPr="00277F03" w:rsidRDefault="00E41E08">
      <w:pPr>
        <w:numPr>
          <w:ilvl w:val="0"/>
          <w:numId w:val="4"/>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279, </w:t>
      </w:r>
      <w:r>
        <w:rPr>
          <w:sz w:val="20"/>
        </w:rPr>
        <w:t>BI</w:t>
      </w:r>
      <w:r w:rsidRPr="00277F03">
        <w:rPr>
          <w:sz w:val="20"/>
          <w:lang w:val="ru-RU"/>
        </w:rPr>
        <w:t xml:space="preserve"> 30, Нацистский заговор в ЮАР, Атака изнутри, 28 октября 1939 г., стр. 1–12; Похожая копия находится среди официальных документов, касающихся политики и связанных с ней материалов Гарри Лоуренса; См. документы Лоуренса, </w:t>
      </w:r>
      <w:r>
        <w:rPr>
          <w:sz w:val="20"/>
        </w:rPr>
        <w:t>BC</w:t>
      </w:r>
      <w:r w:rsidRPr="00277F03">
        <w:rPr>
          <w:sz w:val="20"/>
          <w:lang w:val="ru-RU"/>
        </w:rPr>
        <w:t xml:space="preserve">640, </w:t>
      </w:r>
      <w:r>
        <w:rPr>
          <w:sz w:val="20"/>
        </w:rPr>
        <w:t>E</w:t>
      </w:r>
      <w:r w:rsidRPr="00277F03">
        <w:rPr>
          <w:sz w:val="20"/>
          <w:lang w:val="ru-RU"/>
        </w:rPr>
        <w:t>5. 9, Очень конфиденциальный меморандум, касающийся деятельности нацистов в Южно-Африканском Союзе, стр. 1-8.</w:t>
      </w:r>
    </w:p>
    <w:p w:rsidR="00EF07ED" w:rsidRPr="00277F03" w:rsidRDefault="00E41E08">
      <w:pPr>
        <w:numPr>
          <w:ilvl w:val="0"/>
          <w:numId w:val="4"/>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279, </w:t>
      </w:r>
      <w:r>
        <w:rPr>
          <w:sz w:val="20"/>
        </w:rPr>
        <w:t>BI</w:t>
      </w:r>
      <w:r w:rsidRPr="00277F03">
        <w:rPr>
          <w:sz w:val="20"/>
          <w:lang w:val="ru-RU"/>
        </w:rPr>
        <w:t xml:space="preserve"> 30, Нацистский заговор в ЮАР; Документы Лоуренса, </w:t>
      </w:r>
      <w:r>
        <w:rPr>
          <w:sz w:val="20"/>
        </w:rPr>
        <w:t>BC</w:t>
      </w:r>
      <w:r w:rsidRPr="00277F03">
        <w:rPr>
          <w:sz w:val="20"/>
          <w:lang w:val="ru-RU"/>
        </w:rPr>
        <w:t xml:space="preserve">640, </w:t>
      </w:r>
      <w:r>
        <w:rPr>
          <w:sz w:val="20"/>
        </w:rPr>
        <w:t>E</w:t>
      </w:r>
      <w:r w:rsidRPr="00277F03">
        <w:rPr>
          <w:sz w:val="20"/>
          <w:lang w:val="ru-RU"/>
        </w:rPr>
        <w:t xml:space="preserve">5. 45, Деятельность нацистов в Южно-Африканском Союзе; Документы Лоуренса, </w:t>
      </w:r>
      <w:r>
        <w:rPr>
          <w:sz w:val="20"/>
        </w:rPr>
        <w:t>BC</w:t>
      </w:r>
      <w:r w:rsidRPr="00277F03">
        <w:rPr>
          <w:sz w:val="20"/>
          <w:lang w:val="ru-RU"/>
        </w:rPr>
        <w:t xml:space="preserve">640, </w:t>
      </w:r>
      <w:r>
        <w:rPr>
          <w:sz w:val="20"/>
        </w:rPr>
        <w:t>E</w:t>
      </w:r>
      <w:r w:rsidRPr="00277F03">
        <w:rPr>
          <w:sz w:val="20"/>
          <w:lang w:val="ru-RU"/>
        </w:rPr>
        <w:t>5. 9, Очень конфиденциальный меморандум, касающийся деятельности нацистов в Южно-Африканском Союзе, стр. 1–8; Ферлонг, Между короной и свастикой, стр. 1718.</w:t>
      </w:r>
    </w:p>
    <w:p w:rsidR="00EF07ED" w:rsidRPr="00277F03" w:rsidRDefault="00E41E08">
      <w:pPr>
        <w:spacing w:after="30"/>
        <w:ind w:left="-5" w:right="46"/>
        <w:rPr>
          <w:lang w:val="ru-RU"/>
        </w:rPr>
      </w:pPr>
      <w:r w:rsidRPr="00277F03">
        <w:rPr>
          <w:lang w:val="ru-RU"/>
        </w:rPr>
        <w:t xml:space="preserve">Герман Боле был </w:t>
      </w:r>
      <w:r>
        <w:t>Landesgruppeleiter</w:t>
      </w:r>
      <w:r w:rsidRPr="00277F03">
        <w:rPr>
          <w:lang w:val="ru-RU"/>
        </w:rPr>
        <w:t xml:space="preserve"> (лидером группы стран) в Южной Африке с 1932 по 1934 год, и его сменил Бруно Стиллер, который также был консулом Германии в Кейптауне, а затем советником немецкой миссии в Претории.</w:t>
      </w:r>
      <w:r>
        <w:rPr>
          <w:vertAlign w:val="superscript"/>
        </w:rPr>
        <w:footnoteReference w:id="75"/>
      </w:r>
      <w:r w:rsidRPr="00277F03">
        <w:rPr>
          <w:lang w:val="ru-RU"/>
        </w:rPr>
        <w:t>Различные другие организации, такие как общества, клубы, пресса, библиотеки и бизнес, подверглись нацистскому влиянию.</w:t>
      </w:r>
      <w:r>
        <w:rPr>
          <w:vertAlign w:val="superscript"/>
        </w:rPr>
        <w:footnoteReference w:id="76"/>
      </w:r>
      <w:r w:rsidRPr="00277F03">
        <w:rPr>
          <w:lang w:val="ru-RU"/>
        </w:rPr>
        <w:t xml:space="preserve">Нацистское правительство в Германии осуществляло контроль и надзор за этими местными организациями через Аусландсорганизацию </w:t>
      </w:r>
      <w:r>
        <w:t>(АО) (Иностранную организацию), центральный орган, базирующийся в Берлине, под руководством Эрнста Вильгельма Боле, сына профессора Германа Боле.</w:t>
      </w:r>
      <w:r>
        <w:rPr>
          <w:vertAlign w:val="superscript"/>
        </w:rPr>
        <w:footnoteReference w:id="77"/>
      </w:r>
      <w:r w:rsidRPr="00277F03">
        <w:rPr>
          <w:lang w:val="ru-RU"/>
        </w:rPr>
        <w:t xml:space="preserve">Эти </w:t>
      </w:r>
      <w:r w:rsidRPr="00277F03">
        <w:rPr>
          <w:lang w:val="ru-RU"/>
        </w:rPr>
        <w:lastRenderedPageBreak/>
        <w:t>организации продвигали нацистские доктрины, «превознося добродетели национал-социализма» среди немецкоязычных сообществ, живущих за пределами Германии, а также среди сочувствующих им групп и отдельных лиц в зарубежных странах.</w:t>
      </w:r>
      <w:r>
        <w:rPr>
          <w:vertAlign w:val="superscript"/>
        </w:rPr>
        <w:footnoteReference w:id="7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октябре 1933 года нацистский государственный министр Германии по просвещению народа и пропаганде доктор Йозеф Геббельс издал циркуляр немецким дипломатическим представителям и паспортным работникам за рубежом, размышляя о внешнеполитическом направлении нацистского правительства:</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Отдел «Опровержение» этого Департамента не ограничивается опровержением лжи и разжиганием пропаганды других стран, а также предоставлением информационных материалов, а считает своей главной задачей разъяснение другим странам идей, отстаиваемых национал-социализмом</w:t>
      </w:r>
      <w:proofErr w:type="gramStart"/>
      <w:r w:rsidRPr="00277F03">
        <w:rPr>
          <w:i/>
          <w:sz w:val="22"/>
          <w:lang w:val="ru-RU"/>
        </w:rPr>
        <w:t>.</w:t>
      </w:r>
      <w:proofErr w:type="gramEnd"/>
      <w:r w:rsidRPr="00277F03">
        <w:rPr>
          <w:i/>
          <w:sz w:val="22"/>
          <w:lang w:val="ru-RU"/>
        </w:rPr>
        <w:t xml:space="preserve"> </w:t>
      </w:r>
      <w:proofErr w:type="gramStart"/>
      <w:r w:rsidRPr="00277F03">
        <w:rPr>
          <w:i/>
          <w:sz w:val="22"/>
          <w:lang w:val="ru-RU"/>
        </w:rPr>
        <w:t>в</w:t>
      </w:r>
      <w:proofErr w:type="gramEnd"/>
      <w:r w:rsidRPr="00277F03">
        <w:rPr>
          <w:i/>
          <w:sz w:val="22"/>
          <w:lang w:val="ru-RU"/>
        </w:rPr>
        <w:t xml:space="preserve"> то время как оно обязуется претворять в жизнь высокие принципиальные идеи фюрера [Адольфа Гитлера], выраженные в его речах и высказываниях ведущих деятелей движения, в форме, адаптированной к менталитету и психологическому складу иностранцев.</w:t>
      </w:r>
      <w:r>
        <w:rPr>
          <w:i/>
          <w:sz w:val="22"/>
          <w:vertAlign w:val="superscript"/>
        </w:rPr>
        <w:footnoteReference w:id="79"/>
      </w:r>
      <w:r w:rsidRPr="00277F03">
        <w:rPr>
          <w:i/>
          <w:sz w:val="22"/>
          <w:lang w:val="ru-RU"/>
        </w:rPr>
        <w:t xml:space="preserve"> </w:t>
      </w:r>
    </w:p>
    <w:p w:rsidR="00EF07ED" w:rsidRPr="00277F03" w:rsidRDefault="00E41E08">
      <w:pPr>
        <w:spacing w:after="114" w:line="259" w:lineRule="auto"/>
        <w:ind w:left="72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Основными формами проникновения нацистов были пресса, клубы, немецкие образовательные классы, переписка и пропаганда – главное оружие. Различные группы и организационные структуры, такие как общества, школы, учителя, миссионеры, церкви, фермеры, симпатизирующие иностранным чиновникам, редакторы прессы, рестораны и библиотеки, подверглись потоку пропагандистских материалов в поддержку нацистских идеалов.</w:t>
      </w:r>
      <w:r>
        <w:rPr>
          <w:vertAlign w:val="superscript"/>
        </w:rPr>
        <w:footnoteReference w:id="80"/>
      </w:r>
      <w:r w:rsidRPr="00277F03">
        <w:rPr>
          <w:lang w:val="ru-RU"/>
        </w:rPr>
        <w:t>Хотя основной целью было укрепление внутреннего единства внутри нацистской Германии, пропаганда также была направлена ​​на влияние на зарубежные страны путем распространения нацистской доктрины, методов и идей, чтобы закрепиться и собрать информацию о стране.</w:t>
      </w:r>
      <w:r>
        <w:rPr>
          <w:vertAlign w:val="superscript"/>
        </w:rPr>
        <w:footnoteReference w:id="81"/>
      </w:r>
      <w:r w:rsidRPr="00277F03">
        <w:rPr>
          <w:lang w:val="ru-RU"/>
        </w:rPr>
        <w:t xml:space="preserve">Оно также внедрялось в иностранных государствах как инструмент создания разобщенности и неразберихи. Нацистская политика в зарубежных странах была направлена ​​на использование </w:t>
      </w:r>
      <w:r w:rsidRPr="00277F03">
        <w:rPr>
          <w:lang w:val="ru-RU"/>
        </w:rPr>
        <w:lastRenderedPageBreak/>
        <w:t>внутренних недовольств и скрытых трений в обществе, например, стимулирование расового антагонизма, преувеличение трудовых и управленческих различий, сеяние подозрительности и недоверия между правительством и его подданными, поощрение и поддержка подрывных и препятствующих организаций в данной стране.</w:t>
      </w:r>
      <w:r>
        <w:rPr>
          <w:vertAlign w:val="superscript"/>
        </w:rPr>
        <w:footnoteReference w:id="82"/>
      </w:r>
      <w:r w:rsidRPr="00277F03">
        <w:rPr>
          <w:lang w:val="ru-RU"/>
        </w:rPr>
        <w:t>Пропаганда считалась надежным оружием для ослабления внутренней социальной сплоченности и политического единства целевой зарубежной страны.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Чтобы обеспечить основу для понимания и повысить осведомленность в политических коридорах страны, разведывательные органы Союза подготовили документы, в которых излагались основные цели нацистской внешней пропаганды:</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Действовать в качестве растворителя – расширять линии раскола внутри иностранных государств и расширять их настолько, что составное тело раскалывается и </w:t>
      </w:r>
      <w:proofErr w:type="gramStart"/>
      <w:r w:rsidRPr="00277F03">
        <w:rPr>
          <w:i/>
          <w:sz w:val="22"/>
          <w:lang w:val="ru-RU"/>
        </w:rPr>
        <w:t>распадается… точки разногласий могут</w:t>
      </w:r>
      <w:proofErr w:type="gramEnd"/>
      <w:r w:rsidRPr="00277F03">
        <w:rPr>
          <w:i/>
          <w:sz w:val="22"/>
          <w:lang w:val="ru-RU"/>
        </w:rPr>
        <w:t xml:space="preserve"> существовать между союзниками, между правительством и его подданными, между меньшинствами и большинства, между социальными классами. Нацистская пропаганда просто подчеркивает эти различия и расширяет их до тех пор, пока не будет достигнута полная дезинтеграция.</w:t>
      </w:r>
      <w:r>
        <w:rPr>
          <w:i/>
          <w:sz w:val="22"/>
          <w:vertAlign w:val="superscript"/>
        </w:rPr>
        <w:footnoteReference w:id="83"/>
      </w:r>
      <w:r w:rsidRPr="00277F03">
        <w:rPr>
          <w:i/>
          <w:sz w:val="22"/>
          <w:lang w:val="ru-RU"/>
        </w:rPr>
        <w:t xml:space="preserve"> </w:t>
      </w:r>
    </w:p>
    <w:p w:rsidR="00EF07ED" w:rsidRDefault="00E41E08">
      <w:pPr>
        <w:ind w:left="-5" w:right="46"/>
      </w:pPr>
      <w:r w:rsidRPr="00277F03">
        <w:rPr>
          <w:lang w:val="ru-RU"/>
        </w:rPr>
        <w:t xml:space="preserve">Нацистская агентура в Союзе была широко распространена и тайно действовала в различных структурах </w:t>
      </w:r>
      <w:proofErr w:type="gramStart"/>
      <w:r w:rsidRPr="00277F03">
        <w:rPr>
          <w:lang w:val="ru-RU"/>
        </w:rPr>
        <w:t>до</w:t>
      </w:r>
      <w:proofErr w:type="gramEnd"/>
      <w:r w:rsidRPr="00277F03">
        <w:rPr>
          <w:lang w:val="ru-RU"/>
        </w:rPr>
        <w:t xml:space="preserve"> и </w:t>
      </w:r>
      <w:proofErr w:type="gramStart"/>
      <w:r w:rsidRPr="00277F03">
        <w:rPr>
          <w:lang w:val="ru-RU"/>
        </w:rPr>
        <w:t>в</w:t>
      </w:r>
      <w:proofErr w:type="gramEnd"/>
      <w:r w:rsidRPr="00277F03">
        <w:rPr>
          <w:lang w:val="ru-RU"/>
        </w:rPr>
        <w:t xml:space="preserve"> ходе войны. Многие действия нацистов в Союзе были записаны и описаны бароном Отто фон Штралем, бывшим консулом Германии, базировавшимся в Дурбане, Южная Африка, с 1936 по 1938 год.</w:t>
      </w:r>
      <w:r>
        <w:rPr>
          <w:vertAlign w:val="superscript"/>
        </w:rPr>
        <w:footnoteReference w:id="84"/>
      </w:r>
      <w:r w:rsidRPr="00277F03">
        <w:rPr>
          <w:lang w:val="ru-RU"/>
        </w:rPr>
        <w:t xml:space="preserve">По его данным, в </w:t>
      </w:r>
      <w:r w:rsidRPr="00277F03">
        <w:rPr>
          <w:lang w:val="ru-RU"/>
        </w:rPr>
        <w:lastRenderedPageBreak/>
        <w:t xml:space="preserve">1930-е годы в Союз приехало несколько немцев, выдававших себя за специалистов в различных областях. Большинство из них принадлежали к </w:t>
      </w:r>
      <w:r>
        <w:t>Geheime</w:t>
      </w:r>
      <w:r w:rsidRPr="00277F03">
        <w:rPr>
          <w:lang w:val="ru-RU"/>
        </w:rPr>
        <w:t xml:space="preserve"> </w:t>
      </w:r>
      <w:r>
        <w:t>Staatspolizei</w:t>
      </w:r>
      <w:r w:rsidRPr="00277F03">
        <w:rPr>
          <w:lang w:val="ru-RU"/>
        </w:rPr>
        <w:t xml:space="preserve"> (Гестапо) (Тайной государственной полиции), Иностранной организации (немецкой, АО), Движению гитлеровской молодежи или Трудовому фронту и были отправлены нацистским правительством для получения информации о Союзе. Эти агенты были в различных профессиональных качествах: геологи, зоологи, медики, журналисты, архитекторы, техники, дорожные инженеры, художники, бывшие генералы и военно-морские офицеры. Некоторые из них работали в дипломатической сфере, а также в торговле и промышленности Южной Африки, таких как магазины, горнодобывающая промышленность, гостиницы, рестораны, парикмахерские, миссионерские станции и местные гавани (в качестве сотрудников немецких лодок).</w:t>
      </w:r>
      <w:r>
        <w:rPr>
          <w:vertAlign w:val="superscript"/>
        </w:rPr>
        <w:footnoteReference w:id="85"/>
      </w:r>
      <w:r w:rsidRPr="00277F03">
        <w:rPr>
          <w:lang w:val="ru-RU"/>
        </w:rPr>
        <w:t xml:space="preserve">В их задачи входило собирать информацию о различных аспектах, касающихся немцев в стране, а также шпионской работе в пользу нацистов, и докладывать в штаб-квартиру в Берлине. </w:t>
      </w:r>
      <w:r>
        <w:t>Такая информация была сведена в четыре широкие категории:</w:t>
      </w:r>
    </w:p>
    <w:p w:rsidR="00EF07ED" w:rsidRDefault="00E41E08">
      <w:pPr>
        <w:spacing w:after="100" w:line="259" w:lineRule="auto"/>
        <w:ind w:left="0" w:right="0" w:firstLine="0"/>
        <w:jc w:val="left"/>
      </w:pPr>
      <w:r>
        <w:t xml:space="preserve"> </w:t>
      </w:r>
    </w:p>
    <w:p w:rsidR="00EF07ED" w:rsidRPr="00277F03" w:rsidRDefault="00E41E08">
      <w:pPr>
        <w:numPr>
          <w:ilvl w:val="0"/>
          <w:numId w:val="5"/>
        </w:numPr>
        <w:spacing w:after="8" w:line="353" w:lineRule="auto"/>
        <w:ind w:right="47" w:hanging="360"/>
        <w:rPr>
          <w:lang w:val="ru-RU"/>
        </w:rPr>
      </w:pPr>
      <w:r w:rsidRPr="00277F03">
        <w:rPr>
          <w:sz w:val="22"/>
          <w:lang w:val="ru-RU"/>
        </w:rPr>
        <w:t>Сведения о существовании немецкой колонии, количестве тамошних немцев и их членстве в нацистской партии.</w:t>
      </w:r>
    </w:p>
    <w:p w:rsidR="00EF07ED" w:rsidRPr="00277F03" w:rsidRDefault="00E41E08">
      <w:pPr>
        <w:numPr>
          <w:ilvl w:val="0"/>
          <w:numId w:val="5"/>
        </w:numPr>
        <w:spacing w:after="8" w:line="353" w:lineRule="auto"/>
        <w:ind w:right="47" w:hanging="360"/>
        <w:rPr>
          <w:lang w:val="ru-RU"/>
        </w:rPr>
      </w:pPr>
      <w:r w:rsidRPr="00277F03">
        <w:rPr>
          <w:sz w:val="22"/>
          <w:lang w:val="ru-RU"/>
        </w:rPr>
        <w:t>Информация о немецких медицинских учреждениях и практикующих врачах, школах, церквях и газетах в их окрестностях.</w:t>
      </w:r>
    </w:p>
    <w:p w:rsidR="00EF07ED" w:rsidRPr="00277F03" w:rsidRDefault="00E41E08">
      <w:pPr>
        <w:numPr>
          <w:ilvl w:val="0"/>
          <w:numId w:val="5"/>
        </w:numPr>
        <w:spacing w:after="8" w:line="353" w:lineRule="auto"/>
        <w:ind w:right="47" w:hanging="360"/>
        <w:rPr>
          <w:lang w:val="ru-RU"/>
        </w:rPr>
      </w:pPr>
      <w:r w:rsidRPr="00277F03">
        <w:rPr>
          <w:sz w:val="22"/>
          <w:lang w:val="ru-RU"/>
        </w:rPr>
        <w:t>Информация о количестве немецких офисов, их размерах, клубах и конференц-залах, спортивных сооружениях, библиотеках и флагах.</w:t>
      </w:r>
    </w:p>
    <w:p w:rsidR="00EF07ED" w:rsidRPr="00277F03" w:rsidRDefault="00E41E08">
      <w:pPr>
        <w:numPr>
          <w:ilvl w:val="0"/>
          <w:numId w:val="5"/>
        </w:numPr>
        <w:spacing w:after="66" w:line="353" w:lineRule="auto"/>
        <w:ind w:right="47" w:hanging="360"/>
        <w:rPr>
          <w:lang w:val="ru-RU"/>
        </w:rPr>
      </w:pPr>
      <w:r w:rsidRPr="00277F03">
        <w:rPr>
          <w:sz w:val="22"/>
          <w:lang w:val="ru-RU"/>
        </w:rPr>
        <w:t>Информация об имеющихся кодах, адресах для секретной связи и маршрутах распространения пропагандистских материалов.</w:t>
      </w:r>
      <w:r>
        <w:rPr>
          <w:sz w:val="22"/>
          <w:vertAlign w:val="superscript"/>
        </w:rPr>
        <w:footnoteReference w:id="86"/>
      </w:r>
      <w:r w:rsidRPr="00277F03">
        <w:rPr>
          <w:sz w:val="22"/>
          <w:lang w:val="ru-RU"/>
        </w:rPr>
        <w:t xml:space="preserve"> </w:t>
      </w:r>
    </w:p>
    <w:p w:rsidR="00EF07ED" w:rsidRPr="00277F03" w:rsidRDefault="00E41E08">
      <w:pPr>
        <w:spacing w:after="114" w:line="259" w:lineRule="auto"/>
        <w:ind w:left="108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Эта информация имела решающее значение для создания базы нацистской власти среди немецких граждан и лиц немецкого происхождения в данной стране (например, Освальд Пиров в Южной Африке). Кроме того, через такие структуры будут </w:t>
      </w:r>
      <w:r w:rsidRPr="00277F03">
        <w:rPr>
          <w:lang w:val="ru-RU"/>
        </w:rPr>
        <w:lastRenderedPageBreak/>
        <w:t>координироваться усилия по шпионажу и пропаганде, чтобы продвигать дело нацизма и сделать страны уязвимыми для подрывной деятельности в случае международных военных действий.</w:t>
      </w:r>
      <w:r>
        <w:rPr>
          <w:vertAlign w:val="superscript"/>
        </w:rPr>
        <w:footnoteReference w:id="87"/>
      </w:r>
      <w:r w:rsidRPr="00277F03">
        <w:rPr>
          <w:lang w:val="ru-RU"/>
        </w:rPr>
        <w:t xml:space="preserve">Агенты Союза собирали разведданные об экономической, военной и политической ситуации. Четверо таких агентов действовали в портах ЮАР: Дурбан - Ханс Младек, генеральный агент </w:t>
      </w:r>
      <w:r>
        <w:t>German</w:t>
      </w:r>
      <w:r w:rsidRPr="00277F03">
        <w:rPr>
          <w:lang w:val="ru-RU"/>
        </w:rPr>
        <w:t xml:space="preserve"> </w:t>
      </w:r>
      <w:r>
        <w:t>African</w:t>
      </w:r>
      <w:r w:rsidRPr="00277F03">
        <w:rPr>
          <w:lang w:val="ru-RU"/>
        </w:rPr>
        <w:t xml:space="preserve"> </w:t>
      </w:r>
      <w:r>
        <w:t>Lines</w:t>
      </w:r>
      <w:r w:rsidRPr="00277F03">
        <w:rPr>
          <w:lang w:val="ru-RU"/>
        </w:rPr>
        <w:t xml:space="preserve"> и Свен Берманн, грузовой инспектор </w:t>
      </w:r>
      <w:r>
        <w:t>German</w:t>
      </w:r>
      <w:r w:rsidRPr="00277F03">
        <w:rPr>
          <w:lang w:val="ru-RU"/>
        </w:rPr>
        <w:t xml:space="preserve"> </w:t>
      </w:r>
      <w:r>
        <w:t>African</w:t>
      </w:r>
      <w:r w:rsidRPr="00277F03">
        <w:rPr>
          <w:lang w:val="ru-RU"/>
        </w:rPr>
        <w:t xml:space="preserve"> </w:t>
      </w:r>
      <w:r>
        <w:t>Lines</w:t>
      </w:r>
      <w:r w:rsidRPr="00277F03">
        <w:rPr>
          <w:lang w:val="ru-RU"/>
        </w:rPr>
        <w:t xml:space="preserve">, Кейптаун - Рейнхольд Иленфельдт, менеджер пассажирского офиса </w:t>
      </w:r>
      <w:r>
        <w:t>German</w:t>
      </w:r>
      <w:r w:rsidRPr="00277F03">
        <w:rPr>
          <w:lang w:val="ru-RU"/>
        </w:rPr>
        <w:t xml:space="preserve"> </w:t>
      </w:r>
      <w:r>
        <w:t>African</w:t>
      </w:r>
      <w:r w:rsidRPr="00277F03">
        <w:rPr>
          <w:lang w:val="ru-RU"/>
        </w:rPr>
        <w:t xml:space="preserve"> </w:t>
      </w:r>
      <w:r>
        <w:t>Lines</w:t>
      </w:r>
      <w:r w:rsidRPr="00277F03">
        <w:rPr>
          <w:lang w:val="ru-RU"/>
        </w:rPr>
        <w:t>. и Хайнц Гертнер, покупатель шерсти для немецких фирм, работавших в Восточном Лондоне. Эти агенты были интернированы в Союзе и в июне 1944 года репатриированы в Германию силами СС Дроттингхольм.</w:t>
      </w:r>
      <w:r>
        <w:rPr>
          <w:vertAlign w:val="superscript"/>
        </w:rPr>
        <w:footnoteReference w:id="8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Культурная сфера Южной Африки была наиболее объектом проникновения нацистов. Помимо прочего, агенты способствовали внедрению нацистских идеалов в искусство и науку, образование молодежи (в школах), студентов университетов, музыку и театр, религиозную науку, кино и радиовещание, а также посредством прославления нацистских обычаев и традиций.</w:t>
      </w:r>
      <w:r>
        <w:rPr>
          <w:vertAlign w:val="superscript"/>
        </w:rPr>
        <w:footnoteReference w:id="89"/>
      </w:r>
      <w:r w:rsidRPr="00277F03">
        <w:rPr>
          <w:lang w:val="ru-RU"/>
        </w:rPr>
        <w:t xml:space="preserve">Эта деятельность была в основном направлена ​​на граждан Германии, чтобы они могли поддерживать связи со своей родной страной. В отчете фон Штраля о деятельности нацистов в Союзе конкретно определены и подчеркнуты области, в которых нацисты в течение семи лет </w:t>
      </w:r>
      <w:proofErr w:type="gramStart"/>
      <w:r w:rsidRPr="00277F03">
        <w:rPr>
          <w:lang w:val="ru-RU"/>
        </w:rPr>
        <w:t>действовали</w:t>
      </w:r>
      <w:proofErr w:type="gramEnd"/>
      <w:r w:rsidRPr="00277F03">
        <w:rPr>
          <w:lang w:val="ru-RU"/>
        </w:rPr>
        <w:t xml:space="preserve"> открыто, и их цели:</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proofErr w:type="gramStart"/>
      <w:r w:rsidRPr="00277F03">
        <w:rPr>
          <w:i/>
          <w:sz w:val="22"/>
          <w:lang w:val="ru-RU"/>
        </w:rPr>
        <w:t>Фактически, в культурной сфере нацисты в этой стране [Союзе] сделали даже больше жестов, чем в политической сфере, и ввели в Союз все, что было восприимчиво из нацистской Германии, с явно видимым намерением медленно сделать эту страну но, несомненно, это еще одна жертва их целей и жажды аннексии или сознательной подготовки почвы для них.</w:t>
      </w:r>
      <w:r>
        <w:rPr>
          <w:i/>
          <w:sz w:val="22"/>
          <w:vertAlign w:val="superscript"/>
        </w:rPr>
        <w:footnoteReference w:id="90"/>
      </w:r>
      <w:r w:rsidRPr="00277F03">
        <w:rPr>
          <w:i/>
          <w:sz w:val="22"/>
          <w:lang w:val="ru-RU"/>
        </w:rPr>
        <w:t xml:space="preserve"> </w:t>
      </w:r>
      <w:proofErr w:type="gramEnd"/>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rsidRPr="00277F03">
        <w:rPr>
          <w:lang w:val="ru-RU"/>
        </w:rPr>
        <w:lastRenderedPageBreak/>
        <w:t xml:space="preserve">Редактору немецкого еженедельника в Южной Африке </w:t>
      </w:r>
      <w:r>
        <w:t>Der</w:t>
      </w:r>
      <w:r w:rsidRPr="00277F03">
        <w:rPr>
          <w:lang w:val="ru-RU"/>
        </w:rPr>
        <w:t xml:space="preserve"> </w:t>
      </w:r>
      <w:r>
        <w:t>Deutsche</w:t>
      </w:r>
      <w:r w:rsidRPr="00277F03">
        <w:rPr>
          <w:lang w:val="ru-RU"/>
        </w:rPr>
        <w:t xml:space="preserve"> </w:t>
      </w:r>
      <w:r>
        <w:t>Afrikaner</w:t>
      </w:r>
      <w:r w:rsidRPr="00277F03">
        <w:rPr>
          <w:lang w:val="ru-RU"/>
        </w:rPr>
        <w:t xml:space="preserve"> доктору Вильгельму Старку было поручено способствовать продвижению нацистского дела после замены некоего доктора Ханиша в 1935 году.</w:t>
      </w:r>
      <w:r>
        <w:rPr>
          <w:vertAlign w:val="superscript"/>
        </w:rPr>
        <w:footnoteReference w:id="91"/>
      </w:r>
      <w:r>
        <w:t>21 декабря 1937 года директива пресс-службы АО в Берлине просила Старка в рамках выполнения нацистских миссий предоставить Германии полные тома различных южноафриканских газет вместе с периодическими изданиями.</w:t>
      </w:r>
      <w:proofErr w:type="gramEnd"/>
      <w:r>
        <w:t xml:space="preserve"> </w:t>
      </w:r>
      <w:r w:rsidRPr="00277F03">
        <w:rPr>
          <w:lang w:val="ru-RU"/>
        </w:rPr>
        <w:t xml:space="preserve">Обоснование заключалось в том, что эти публикации повысят ценность литературы австралийской (иностранной) прессы в Прусской государственной библиотеке в Берлине. </w:t>
      </w:r>
      <w:proofErr w:type="gramStart"/>
      <w:r w:rsidRPr="00277F03">
        <w:rPr>
          <w:lang w:val="ru-RU"/>
        </w:rPr>
        <w:t>Точно так же в январе 1939 года пресс-бюро Аусландской (иностранной) секции Немецкого рабочего фронта в Берлине поручило В. Краузе, лидеру Трудового фронта в Южной Африке (Йоханнесбург), предоставить отчет, содержащий названия публикаций, редакционную информацию, тираж и соответствующие подробности публикаций, касающиеся всех газет и периодических изданий на английском, африкаансе и немецком языке, издаваемых в Южной Африке.119 Требуемые отчеты должны были отражать</w:t>
      </w:r>
      <w:proofErr w:type="gramEnd"/>
      <w:r w:rsidRPr="00277F03">
        <w:rPr>
          <w:lang w:val="ru-RU"/>
        </w:rPr>
        <w:t xml:space="preserve"> ситуацию в Южной Африке, перспективы и деятельность, связанную с нацистами. Это фактически подчеркнуло огромный уровень внимания, которое нацистская Германия оказывала Южной Африке, в основном в политической сфере.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ind w:left="-5" w:right="46"/>
      </w:pPr>
      <w:r w:rsidRPr="00277F03">
        <w:rPr>
          <w:lang w:val="ru-RU"/>
        </w:rPr>
        <w:t xml:space="preserve">Газета </w:t>
      </w:r>
      <w:r>
        <w:t>Deutsche</w:t>
      </w:r>
      <w:r w:rsidRPr="00277F03">
        <w:rPr>
          <w:lang w:val="ru-RU"/>
        </w:rPr>
        <w:t xml:space="preserve"> </w:t>
      </w:r>
      <w:r>
        <w:t>Afrikaner</w:t>
      </w:r>
      <w:r w:rsidRPr="00277F03">
        <w:rPr>
          <w:lang w:val="ru-RU"/>
        </w:rPr>
        <w:t>, содержание которой было сосредоточено на Германии с националистической точки зрения, перешла к нацизму, когда Гитлер пришел к власти в 1933 году. В Союзе она публиковалась в Претории, Йоханнесбурге, Кейптауне, Дурбане, Восточном Лондоне, а также в Виндхук и Свакопмунд (</w:t>
      </w:r>
      <w:r>
        <w:t>SWA</w:t>
      </w:r>
      <w:r w:rsidRPr="00277F03">
        <w:rPr>
          <w:lang w:val="ru-RU"/>
        </w:rPr>
        <w:t xml:space="preserve">).120 Газета усилила цели нацистской пропаганды в своих политических целях. </w:t>
      </w:r>
      <w:r>
        <w:t>19 июля 1937 года оно опубликовало обращение к немцам, живущим в Южной Африке, в котором изложило свою политику:</w:t>
      </w:r>
    </w:p>
    <w:p w:rsidR="00EF07ED" w:rsidRDefault="00E41E08">
      <w:pPr>
        <w:spacing w:after="97" w:line="259" w:lineRule="auto"/>
        <w:ind w:left="0" w:right="0" w:firstLine="0"/>
        <w:jc w:val="left"/>
      </w:pPr>
      <w:r>
        <w:t xml:space="preserve"> </w:t>
      </w:r>
    </w:p>
    <w:p w:rsidR="00EF07ED" w:rsidRPr="00277F03" w:rsidRDefault="00E41E08">
      <w:pPr>
        <w:spacing w:after="56" w:line="359" w:lineRule="auto"/>
        <w:ind w:left="715" w:right="46"/>
        <w:rPr>
          <w:lang w:val="ru-RU"/>
        </w:rPr>
      </w:pPr>
      <w:r w:rsidRPr="00277F03">
        <w:rPr>
          <w:i/>
          <w:sz w:val="22"/>
          <w:lang w:val="ru-RU"/>
        </w:rPr>
        <w:t>Немцам в Южной Африке по сегодняшнему вопросу…</w:t>
      </w:r>
      <w:r w:rsidRPr="00277F03">
        <w:rPr>
          <w:sz w:val="22"/>
          <w:lang w:val="ru-RU"/>
        </w:rPr>
        <w:t>«Немецкий африканер» подошёл к решающему поворотному моменту в своей истории. Мы не успокоимся до тех пор, пока наша газета не станет влиятельной газетой, которая, как неустрашимый поборник, убедительно представляет миру наши немецкие интересы…121</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103"/>
        <w:ind w:left="-5" w:right="46"/>
        <w:rPr>
          <w:lang w:val="ru-RU"/>
        </w:rPr>
      </w:pPr>
      <w:r w:rsidRPr="00277F03">
        <w:rPr>
          <w:lang w:val="ru-RU"/>
        </w:rPr>
        <w:lastRenderedPageBreak/>
        <w:t>Газета также размышляла об антинацистских волнениях в стране и во всем мире, чтобы усилить свою привлекательность и послание немцам. Он претендовал на то, чтобы стать «всеобъединяющим документом», целью которого было отстаивать интересы Германии, преодолевая оппозицию и продвигая немецкую политику.</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Default="00E41E08">
      <w:pPr>
        <w:spacing w:line="248" w:lineRule="auto"/>
        <w:ind w:left="720" w:right="47" w:firstLine="0"/>
      </w:pPr>
      <w:r w:rsidRPr="00277F03">
        <w:rPr>
          <w:sz w:val="20"/>
          <w:lang w:val="ru-RU"/>
        </w:rPr>
        <w:t xml:space="preserve">редакционное содержание публикации стало предметом споров в Южной Африке. По словам Ситино, министр обороны Освальд Пиров, который имел финансовую долю в газете, спорил с полномочным министром Германии в Южной Африке Эмилем Вилем по поводу работы газеты как нацистского органа. В репортажах основное внимание уделялось Националистической партии, но упускалась из виду правящая Объединенная партия (министром обороны которой был Пиров). </w:t>
      </w:r>
      <w:proofErr w:type="gramStart"/>
      <w:r>
        <w:rPr>
          <w:sz w:val="20"/>
        </w:rPr>
        <w:t>См. Ситино, Германия и Южно-Африканский Союз, стр.</w:t>
      </w:r>
      <w:proofErr w:type="gramEnd"/>
      <w:r>
        <w:rPr>
          <w:sz w:val="20"/>
        </w:rPr>
        <w:t xml:space="preserve"> </w:t>
      </w:r>
      <w:proofErr w:type="gramStart"/>
      <w:r>
        <w:rPr>
          <w:sz w:val="20"/>
        </w:rPr>
        <w:t>129-131.</w:t>
      </w:r>
      <w:proofErr w:type="gramEnd"/>
    </w:p>
    <w:p w:rsidR="00EF07ED" w:rsidRPr="00277F03" w:rsidRDefault="00E41E08">
      <w:pPr>
        <w:numPr>
          <w:ilvl w:val="0"/>
          <w:numId w:val="6"/>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5.44.4, Официальная Белая книга по нацистской пропаганде в Южно-Африканском Союзе, том. 5, стр. 480-481.</w:t>
      </w:r>
    </w:p>
    <w:p w:rsidR="00EF07ED" w:rsidRPr="00277F03" w:rsidRDefault="00E41E08">
      <w:pPr>
        <w:numPr>
          <w:ilvl w:val="0"/>
          <w:numId w:val="6"/>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5.44.4, Официальная Белая книга по нацистской пропаганде в Южно-Африканском Союзе, том. 5, стр. 503-504.</w:t>
      </w:r>
    </w:p>
    <w:p w:rsidR="00EF07ED" w:rsidRPr="00277F03" w:rsidRDefault="00E41E08">
      <w:pPr>
        <w:numPr>
          <w:ilvl w:val="0"/>
          <w:numId w:val="6"/>
        </w:numPr>
        <w:spacing w:line="248" w:lineRule="auto"/>
        <w:ind w:right="47" w:hanging="720"/>
        <w:rPr>
          <w:lang w:val="ru-RU"/>
        </w:rPr>
      </w:pPr>
      <w:r w:rsidRPr="00277F03">
        <w:rPr>
          <w:sz w:val="20"/>
          <w:lang w:val="ru-RU"/>
        </w:rPr>
        <w:t xml:space="preserve">Документы Лоуренса, </w:t>
      </w:r>
      <w:r>
        <w:rPr>
          <w:sz w:val="20"/>
        </w:rPr>
        <w:t>BC</w:t>
      </w:r>
      <w:r w:rsidRPr="00277F03">
        <w:rPr>
          <w:sz w:val="20"/>
          <w:lang w:val="ru-RU"/>
        </w:rPr>
        <w:t xml:space="preserve">640, </w:t>
      </w:r>
      <w:r>
        <w:rPr>
          <w:sz w:val="20"/>
        </w:rPr>
        <w:t>E</w:t>
      </w:r>
      <w:r w:rsidRPr="00277F03">
        <w:rPr>
          <w:sz w:val="20"/>
          <w:lang w:val="ru-RU"/>
        </w:rPr>
        <w:t>5.44.4, Официальная Белая книга по нацистской пропаганде в Союзе Юга</w:t>
      </w:r>
    </w:p>
    <w:p w:rsidR="00EF07ED" w:rsidRPr="00277F03" w:rsidRDefault="00E41E08">
      <w:pPr>
        <w:spacing w:line="248" w:lineRule="auto"/>
        <w:ind w:left="720" w:right="47" w:firstLine="0"/>
        <w:rPr>
          <w:lang w:val="ru-RU"/>
        </w:rPr>
      </w:pPr>
      <w:r w:rsidRPr="00277F03">
        <w:rPr>
          <w:sz w:val="20"/>
          <w:lang w:val="ru-RU"/>
        </w:rPr>
        <w:t>Африка, том. 5, с. 506.</w:t>
      </w:r>
    </w:p>
    <w:p w:rsidR="00EF07ED" w:rsidRPr="00277F03" w:rsidRDefault="00E41E08">
      <w:pPr>
        <w:ind w:left="-5" w:right="46"/>
        <w:rPr>
          <w:lang w:val="ru-RU"/>
        </w:rPr>
      </w:pPr>
      <w:r w:rsidRPr="00277F03">
        <w:rPr>
          <w:lang w:val="ru-RU"/>
        </w:rPr>
        <w:t xml:space="preserve">солидарность. Кроме того, политические взгляды </w:t>
      </w:r>
      <w:r>
        <w:t>Deutsche</w:t>
      </w:r>
      <w:r w:rsidRPr="00277F03">
        <w:rPr>
          <w:lang w:val="ru-RU"/>
        </w:rPr>
        <w:t xml:space="preserve"> </w:t>
      </w:r>
      <w:r>
        <w:t>Afrikaner</w:t>
      </w:r>
      <w:r w:rsidRPr="00277F03">
        <w:rPr>
          <w:lang w:val="ru-RU"/>
        </w:rPr>
        <w:t xml:space="preserve"> можно было определить по многочисленным опубликованным статьям. С тех пор как Старк взял на себя редакцию, он культивировал антибританскую враждебность с помощью фотографий и статей, приписывая британцам ответственность за недовольство и войну в мире.</w:t>
      </w:r>
      <w:r>
        <w:rPr>
          <w:vertAlign w:val="superscript"/>
        </w:rPr>
        <w:footnoteReference w:id="92"/>
      </w:r>
      <w:r w:rsidRPr="00277F03">
        <w:rPr>
          <w:lang w:val="ru-RU"/>
        </w:rPr>
        <w:t>В то же время, критикуя действия Великобритании в Союзе, например, на исторических примерах обстоятельств, приведших к англо-бурской войне, газета также представляла Германию как дружественную нацию, которая поддерживала африканеров и защищала президента Юга. Африканская Республика (Трансвааль), Пауль Крюгер. Но из-за влияния и господства британского империализма они (африканеры) вторглись в ЮВА (во время Первой мировой войны). Отрывок из статьи звучит следующим образом:</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В этот критический час немецкие солдаты в Претории сформировали телохранитель, который день и ночь следил за старым бурским президентом. </w:t>
      </w:r>
      <w:proofErr w:type="gramStart"/>
      <w:r w:rsidRPr="00277F03">
        <w:rPr>
          <w:i/>
          <w:sz w:val="22"/>
          <w:lang w:val="ru-RU"/>
        </w:rPr>
        <w:t>Немецкие трансвалеры образовали живой щит для защиты Пауля Крюгера, ведь разве вся Претория не должна была быть начеку против внезапного нападения друзей Джеймсона в Йоханнесбурге?</w:t>
      </w:r>
      <w:proofErr w:type="gramEnd"/>
      <w:r w:rsidRPr="00277F03">
        <w:rPr>
          <w:i/>
          <w:sz w:val="22"/>
          <w:lang w:val="ru-RU"/>
        </w:rPr>
        <w:t xml:space="preserve"> Спонтанная дружба с этой бурской нацией, которая принадлежала к тому же происхождению, побудила этих немецких мужчин к действию, и те немецкие добровольцы, которые сражались и пали во время англо-бурской войны за свободу </w:t>
      </w:r>
      <w:r w:rsidRPr="00277F03">
        <w:rPr>
          <w:i/>
          <w:sz w:val="22"/>
          <w:lang w:val="ru-RU"/>
        </w:rPr>
        <w:lastRenderedPageBreak/>
        <w:t>африканца [</w:t>
      </w:r>
      <w:r>
        <w:rPr>
          <w:i/>
          <w:sz w:val="22"/>
        </w:rPr>
        <w:t>sic</w:t>
      </w:r>
      <w:r w:rsidRPr="00277F03">
        <w:rPr>
          <w:i/>
          <w:sz w:val="22"/>
          <w:lang w:val="ru-RU"/>
        </w:rPr>
        <w:t>] нации, были вдохновлены тем же духом.</w:t>
      </w:r>
      <w:proofErr w:type="gramStart"/>
      <w:r w:rsidRPr="00277F03">
        <w:rPr>
          <w:i/>
          <w:sz w:val="22"/>
          <w:lang w:val="ru-RU"/>
        </w:rPr>
        <w:t xml:space="preserve"> .</w:t>
      </w:r>
      <w:proofErr w:type="gramEnd"/>
      <w:r w:rsidRPr="00277F03">
        <w:rPr>
          <w:i/>
          <w:sz w:val="22"/>
          <w:lang w:val="ru-RU"/>
        </w:rPr>
        <w:t xml:space="preserve"> </w:t>
      </w:r>
      <w:r>
        <w:rPr>
          <w:i/>
          <w:sz w:val="22"/>
        </w:rPr>
        <w:t xml:space="preserve">И какую благодарность они получили? </w:t>
      </w:r>
      <w:r w:rsidRPr="00277F03">
        <w:rPr>
          <w:i/>
          <w:sz w:val="22"/>
          <w:lang w:val="ru-RU"/>
        </w:rPr>
        <w:t xml:space="preserve">Африканцы [так в оригинале] завоевали Юго-Западную Африку для Империи, а Движение гитлеровской молодежи и НСДАП были запрещены, а их лидеры изгнаны из страны. … </w:t>
      </w:r>
      <w:r>
        <w:rPr>
          <w:i/>
          <w:sz w:val="22"/>
        </w:rPr>
        <w:t xml:space="preserve">Когда ищут единственного, кому выгодны эти разногласия, а именно британского империализма. </w:t>
      </w:r>
      <w:r w:rsidRPr="00277F03">
        <w:rPr>
          <w:i/>
          <w:sz w:val="22"/>
          <w:lang w:val="ru-RU"/>
        </w:rPr>
        <w:t>Если африканская [</w:t>
      </w:r>
      <w:r>
        <w:rPr>
          <w:i/>
          <w:sz w:val="22"/>
        </w:rPr>
        <w:t>sic</w:t>
      </w:r>
      <w:r w:rsidRPr="00277F03">
        <w:rPr>
          <w:i/>
          <w:sz w:val="22"/>
          <w:lang w:val="ru-RU"/>
        </w:rPr>
        <w:t>] нация хочет сохранить свою самобытность вопреки британской культуре, она не может отказаться от дружеских отношений с другими нациями, и кто еще в первую очередь заслуживает рассмотрения в этом отношении как бескорыстный друг, как не Германия.</w:t>
      </w:r>
      <w:r>
        <w:rPr>
          <w:i/>
          <w:sz w:val="22"/>
          <w:vertAlign w:val="superscript"/>
        </w:rPr>
        <w:footnoteReference w:id="93"/>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Подобные статьи регулярно появлялись в </w:t>
      </w:r>
      <w:r>
        <w:t>Deutsche</w:t>
      </w:r>
      <w:r w:rsidRPr="00277F03">
        <w:rPr>
          <w:lang w:val="ru-RU"/>
        </w:rPr>
        <w:t xml:space="preserve"> </w:t>
      </w:r>
      <w:r>
        <w:t>Afrikaner</w:t>
      </w:r>
      <w:r w:rsidRPr="00277F03">
        <w:rPr>
          <w:lang w:val="ru-RU"/>
        </w:rPr>
        <w:t>, стимулируя предубеждение против британцев и пропагандируя немецкие взгляды. Вместе с аналогичными статьями, опубликованными в других частях Союза, «Немецкий африканер» способствовал формированию благоприятных взглядов на нацизм в стране. Под руководством Старка газета ввела конкурсы, в которых много вопросов было о нацистах, а призами за правильные ответы были только нацистские книги. Мишенью была молодежь, которая также получила сопроводительное письмо к премии.</w:t>
      </w:r>
      <w:r>
        <w:rPr>
          <w:vertAlign w:val="superscript"/>
        </w:rPr>
        <w:footnoteReference w:id="94"/>
      </w:r>
      <w:r w:rsidRPr="00277F03">
        <w:rPr>
          <w:lang w:val="ru-RU"/>
        </w:rPr>
        <w:t>Еще одной особенностью газеты была пропаганда нацистских обычаев и практики с целью ознакомления немцев, живущих за границей, с нацистскими традициями.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Пояснительная информация об определенных нацистских обычаях и обычаях публиковалась регулярно. Они включали так называемые праздники солнцестояния, «Немецкий рождественский фестиваль», кровавые свадьбы, крещения во имя Гитлера, а также другие известные мероприятия, такие как функция Зимней помощи Трудовой службы и Трудового фронта, которые отмечались ежегодно.</w:t>
      </w:r>
      <w:r>
        <w:rPr>
          <w:vertAlign w:val="superscript"/>
        </w:rPr>
        <w:footnoteReference w:id="95"/>
      </w:r>
      <w:r w:rsidRPr="00277F03">
        <w:rPr>
          <w:lang w:val="ru-RU"/>
        </w:rPr>
        <w:t>По всему Союзу мальчикам и девочкам знакомили с различными структурами и праздниками, сопровождавшимися речами в честь Гитлера.</w:t>
      </w:r>
      <w:r>
        <w:rPr>
          <w:vertAlign w:val="superscript"/>
        </w:rPr>
        <w:footnoteReference w:id="96"/>
      </w:r>
      <w:r w:rsidRPr="00277F03">
        <w:rPr>
          <w:lang w:val="ru-RU"/>
        </w:rPr>
        <w:t xml:space="preserve">Немецким учителям и учительским </w:t>
      </w:r>
      <w:r w:rsidRPr="00277F03">
        <w:rPr>
          <w:lang w:val="ru-RU"/>
        </w:rPr>
        <w:lastRenderedPageBreak/>
        <w:t>организациям было предложено содействовать борьбе за создание немецкой общины за границей на службе Германии. На собраниях учителей в своих ассоциациях им часто сообщали, что они должны выполнить свои обязанности по завоеванию сердец и умов молодежи, чтобы обеспечить будущее нацистской Германии за рубежом.</w:t>
      </w:r>
      <w:r>
        <w:rPr>
          <w:vertAlign w:val="superscript"/>
        </w:rPr>
        <w:footnoteReference w:id="97"/>
      </w:r>
      <w:r w:rsidRPr="00277F03">
        <w:rPr>
          <w:lang w:val="ru-RU"/>
        </w:rPr>
        <w:t>Контроль и влияние на образование молодежи осуществляла Национал-социалистическая ассоциация учителей — организация немецких учителей за рубежом, основанная нацистской партией в Германии. Это гарантировало, что образование будет осуществляться по нацистскому образцу.</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Увековечивание нацистских идеалов среди молодежи особенно проявилось в Натале, в немецкой школе в Германсбурге. Согласно сообщениям, найденным среди документов, изъятых у некоего </w:t>
      </w:r>
      <w:proofErr w:type="gramStart"/>
      <w:r w:rsidRPr="00277F03">
        <w:rPr>
          <w:lang w:val="ru-RU"/>
        </w:rPr>
        <w:t>Хайнце</w:t>
      </w:r>
      <w:proofErr w:type="gramEnd"/>
      <w:r w:rsidRPr="00277F03">
        <w:rPr>
          <w:lang w:val="ru-RU"/>
        </w:rPr>
        <w:t xml:space="preserve"> Хеккера, рейхсского учителя немецкого языка, которого несколько лет назад отправили в школу в Германсбурге, нацисты осуществляли руководство мальчиками и девочками. Эта школа, расположенная недалеко от Грейтауна, принадлежала миссионерскому центру Германсбургского синода, возглавляемого </w:t>
      </w:r>
      <w:proofErr w:type="gramStart"/>
      <w:r w:rsidRPr="00277F03">
        <w:rPr>
          <w:lang w:val="ru-RU"/>
        </w:rPr>
        <w:t>преподобным</w:t>
      </w:r>
      <w:proofErr w:type="gramEnd"/>
      <w:r w:rsidRPr="00277F03">
        <w:rPr>
          <w:lang w:val="ru-RU"/>
        </w:rPr>
        <w:t xml:space="preserve"> В. Боденштейном, который располагался в Мурли недалеко от Эсткорта в Натале. В этой школе образовательные темы и инструкции были основаны на прославлении Гитлера и нацистского дела. В учебную программу были введены такие предметы, как «расовые проблемы», «кровь и почва» и «германское язычество», а также другие практики, такие как пение нацистских песен и нацистское приветствие немецким посетителям школы.</w:t>
      </w:r>
      <w:r>
        <w:rPr>
          <w:vertAlign w:val="superscript"/>
        </w:rPr>
        <w:footnoteReference w:id="98"/>
      </w:r>
      <w:r w:rsidRPr="00277F03">
        <w:rPr>
          <w:lang w:val="ru-RU"/>
        </w:rPr>
        <w:t>Немецкую культуру, характер и нацистскую миссию в мире также необходимо было распространить на детей иностранных государств.</w:t>
      </w:r>
      <w:r>
        <w:rPr>
          <w:vertAlign w:val="superscript"/>
        </w:rPr>
        <w:footnoteReference w:id="99"/>
      </w:r>
      <w:r w:rsidRPr="00277F03">
        <w:rPr>
          <w:lang w:val="ru-RU"/>
        </w:rPr>
        <w:t xml:space="preserve">Они были призваны увеличить число поклонников нацистского государства. Поэтому неудивительно, что некоторые школы и учителя в Союзе, как немцы, так и не немцы (в основном белые и африкаанс), после начала войны занялись пропагандой нацистских идей и антиправительственных </w:t>
      </w:r>
      <w:r w:rsidRPr="00277F03">
        <w:rPr>
          <w:lang w:val="ru-RU"/>
        </w:rPr>
        <w:lastRenderedPageBreak/>
        <w:t>настроений.</w:t>
      </w:r>
      <w:r>
        <w:rPr>
          <w:vertAlign w:val="superscript"/>
        </w:rPr>
        <w:footnoteReference w:id="100"/>
      </w:r>
      <w:r w:rsidRPr="00277F03">
        <w:rPr>
          <w:lang w:val="ru-RU"/>
        </w:rPr>
        <w:t>Это вызвало серьезную обеспокоенность у властей Союза в начале войны и на ранних стадиях конфликта.</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7"/>
        <w:ind w:left="-5" w:right="46"/>
        <w:rPr>
          <w:lang w:val="ru-RU"/>
        </w:rPr>
      </w:pPr>
      <w:r w:rsidRPr="00277F03">
        <w:rPr>
          <w:lang w:val="ru-RU"/>
        </w:rPr>
        <w:t>Церкви, священнослужители и миссионеры, некоторые из которых обосновались в Союзе с девятнадцатого века</w:t>
      </w:r>
      <w:proofErr w:type="gramStart"/>
      <w:r w:rsidRPr="00277F03">
        <w:rPr>
          <w:lang w:val="ru-RU"/>
        </w:rPr>
        <w:t>.</w:t>
      </w:r>
      <w:proofErr w:type="gramEnd"/>
      <w:r>
        <w:rPr>
          <w:vertAlign w:val="superscript"/>
        </w:rPr>
        <w:footnoteReference w:id="101"/>
      </w:r>
      <w:r w:rsidRPr="00277F03">
        <w:rPr>
          <w:lang w:val="ru-RU"/>
        </w:rPr>
        <w:t xml:space="preserve">, </w:t>
      </w:r>
      <w:proofErr w:type="gramStart"/>
      <w:r w:rsidRPr="00277F03">
        <w:rPr>
          <w:lang w:val="ru-RU"/>
        </w:rPr>
        <w:t>т</w:t>
      </w:r>
      <w:proofErr w:type="gramEnd"/>
      <w:r w:rsidRPr="00277F03">
        <w:rPr>
          <w:lang w:val="ru-RU"/>
        </w:rPr>
        <w:t>акже были проникнуты и стали важными каналами продвижения нацистского дела. Немецких миссионеров, особенно тех, кто находился в Южной Африке в течение длительного периода времени, заставляли стать частью нацистской партии и продвигать дело нацизма или угрожали лишением стипендий, в то время как в страну отправляли новых миссионеров, чтобы они проповедовали в духе нацистов</w:t>
      </w:r>
      <w:proofErr w:type="gramStart"/>
      <w:r w:rsidRPr="00277F03">
        <w:rPr>
          <w:lang w:val="ru-RU"/>
        </w:rPr>
        <w:t>.</w:t>
      </w:r>
      <w:proofErr w:type="gramEnd"/>
      <w:r w:rsidRPr="00277F03">
        <w:rPr>
          <w:lang w:val="ru-RU"/>
        </w:rPr>
        <w:t xml:space="preserve"> </w:t>
      </w:r>
      <w:proofErr w:type="gramStart"/>
      <w:r w:rsidRPr="00277F03">
        <w:rPr>
          <w:lang w:val="ru-RU"/>
        </w:rPr>
        <w:t>л</w:t>
      </w:r>
      <w:proofErr w:type="gramEnd"/>
      <w:r w:rsidRPr="00277F03">
        <w:rPr>
          <w:lang w:val="ru-RU"/>
        </w:rPr>
        <w:t>инии, сочетая политику Гитлера с религиозными учениями, когда это было возможно.</w:t>
      </w:r>
      <w:r>
        <w:rPr>
          <w:vertAlign w:val="superscript"/>
        </w:rPr>
        <w:footnoteReference w:id="102"/>
      </w:r>
      <w:proofErr w:type="gramStart"/>
      <w:r>
        <w:t>Эту попытку оказания давления организовал Бруно Стиллер. Старк из Deutsche Afrikaner, используя имевшийся у него список имен, также уговаривал многих священнослужителей и миссионеров подписаться на его газету по сниженной цене.</w:t>
      </w:r>
      <w:proofErr w:type="gramEnd"/>
      <w:r>
        <w:rPr>
          <w:vertAlign w:val="superscript"/>
        </w:rPr>
        <w:footnoteReference w:id="103"/>
      </w:r>
      <w:r w:rsidRPr="00277F03">
        <w:rPr>
          <w:lang w:val="ru-RU"/>
        </w:rPr>
        <w:t>Работая через немецкую миссию в Претории, которая предоставила ему список, Старк сыграл важную роль в обращении к миссионерам с различными запросами, включая статьи о христианском характере нацистской газеты, гарантируя, что общины понимают свою миссию по распространению нацизма.</w:t>
      </w:r>
      <w:r>
        <w:rPr>
          <w:vertAlign w:val="superscript"/>
        </w:rPr>
        <w:footnoteReference w:id="104"/>
      </w:r>
      <w:r w:rsidRPr="00277F03">
        <w:rPr>
          <w:lang w:val="ru-RU"/>
        </w:rPr>
        <w:t xml:space="preserve">В некоторых случаях </w:t>
      </w:r>
      <w:r w:rsidRPr="00277F03">
        <w:rPr>
          <w:lang w:val="ru-RU"/>
        </w:rPr>
        <w:lastRenderedPageBreak/>
        <w:t>миссионеры, проповедующие среди чернокожих южноафриканцев, должны были указать, что Гитлер придет, чтобы принести им спасение и удачу.</w:t>
      </w:r>
      <w:r>
        <w:rPr>
          <w:vertAlign w:val="superscript"/>
        </w:rPr>
        <w:footnoteReference w:id="10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Увеличение числа миссионеров в Южной Африке, многие из которых прибыли через Рейнское миссионерское общество и Берлинское миссионерское общество, побудило министра по делам коренных народов Д.Л. Смита потребовать внесения поправок в законодательство. В конфиденциальном меморандуме премьер-министру Союза Герцогу Смит отметил, что в 1937 году сотрудники иммиграционной службы выдали разрешения 162 иностранным миссионерам, из которых 130 были немцами, а в 1938 году это было 240 миссионеров, из которых 186 были немцами.</w:t>
      </w:r>
      <w:r>
        <w:rPr>
          <w:vertAlign w:val="superscript"/>
        </w:rPr>
        <w:footnoteReference w:id="106"/>
      </w:r>
      <w:r w:rsidRPr="00277F03">
        <w:rPr>
          <w:lang w:val="ru-RU"/>
        </w:rPr>
        <w:t>Это особенно тревожило. В беседах с начальником генерального штаба Союза (</w:t>
      </w:r>
      <w:r>
        <w:t>CGS</w:t>
      </w:r>
      <w:r w:rsidRPr="00277F03">
        <w:rPr>
          <w:lang w:val="ru-RU"/>
        </w:rPr>
        <w:t xml:space="preserve">) генералом сэром Пьером ван Риневельдом, а также с генеральным штабом </w:t>
      </w:r>
      <w:r>
        <w:t>UDF</w:t>
      </w:r>
      <w:r w:rsidRPr="00277F03">
        <w:rPr>
          <w:lang w:val="ru-RU"/>
        </w:rPr>
        <w:t xml:space="preserve"> Смит выразил аналогичные опасения и был обеспокоен положением дел. Опасения были вызваны убеждением, что эти иностранные миссионеры по-прежнему лояльны к своим странам и в случае войны могут организоваться среди чернокожих южноафриканцев и поставить в неловкое положение органы обороны. Смит далее утверждал, что из-за огромного религиозного влияния, которое миссионеры оказывали на </w:t>
      </w:r>
      <w:proofErr w:type="gramStart"/>
      <w:r w:rsidRPr="00277F03">
        <w:rPr>
          <w:lang w:val="ru-RU"/>
        </w:rPr>
        <w:t>чернокожих</w:t>
      </w:r>
      <w:proofErr w:type="gramEnd"/>
      <w:r w:rsidRPr="00277F03">
        <w:rPr>
          <w:lang w:val="ru-RU"/>
        </w:rPr>
        <w:t>, они сформировали «идеальную разведывательную систему и впоследствии могут представлять серьезную угрозу безопасности государства».</w:t>
      </w:r>
      <w:r>
        <w:rPr>
          <w:vertAlign w:val="superscript"/>
        </w:rPr>
        <w:footnoteReference w:id="107"/>
      </w:r>
      <w:r w:rsidRPr="00277F03">
        <w:rPr>
          <w:lang w:val="ru-RU"/>
        </w:rPr>
        <w:t xml:space="preserve">Законодательные изменения, предложенные Смитом, касались раздела двадцать четвертого и параграфа сорок пятого Закона о местных фондах и земле от 31 августа 1936 года. Поскольку миссионеры свободно передвигались по черным районам Южной Африки, было сочтено необходимым </w:t>
      </w:r>
      <w:proofErr w:type="gramStart"/>
      <w:r w:rsidRPr="00277F03">
        <w:rPr>
          <w:lang w:val="ru-RU"/>
        </w:rPr>
        <w:t>ограничить</w:t>
      </w:r>
      <w:proofErr w:type="gramEnd"/>
      <w:r w:rsidRPr="00277F03">
        <w:rPr>
          <w:lang w:val="ru-RU"/>
        </w:rPr>
        <w:t xml:space="preserve"> их передвижения и препятствовать въезду в страну новых лиц, за исключением исключительных обстоятельств. Предлагаемая поправка была разработана следующим образом:</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Миссионеры и их сотрудники неевропейского происхождения, независимо от вероисповедания или расы, за исключением тех, кто проживал в коренных районах до </w:t>
      </w:r>
      <w:r w:rsidRPr="00277F03">
        <w:rPr>
          <w:i/>
          <w:sz w:val="22"/>
          <w:lang w:val="ru-RU"/>
        </w:rPr>
        <w:lastRenderedPageBreak/>
        <w:t>вступления в силу Закона о местных фондах и земле 1936 года (31 августа 1936 г.), должны будут получить письменное разрешение министра по делам коренных народов находиться в коренных районах… дать указание Министерству внутренних дел в настоящее время не допускать больше миссионеров иностранного гражданства в Союз, за ​​исключением исключительных обстоятельств, добросовестного заполнения вакансий в связи с растраты, и то только с согласия министра по делам туземцев.</w:t>
      </w:r>
      <w:r>
        <w:rPr>
          <w:i/>
          <w:sz w:val="22"/>
          <w:vertAlign w:val="superscript"/>
        </w:rPr>
        <w:footnoteReference w:id="108"/>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Несмотря на заверения немецкого миссионера, служившего в римско-католической миссии в Кимберли, епископа Мейзинга, что из-за плохого обращения с католиками со стороны нацистского правительства они не были благосклонны к этому режиму, Германия все же приняла меры для финансирования миссионеров через Немецкие компании, работающие в Южной Африке. Одна из замешанных в этом компаний была названа </w:t>
      </w:r>
      <w:r>
        <w:t>South</w:t>
      </w:r>
      <w:r w:rsidRPr="00277F03">
        <w:rPr>
          <w:lang w:val="ru-RU"/>
        </w:rPr>
        <w:t xml:space="preserve"> </w:t>
      </w:r>
      <w:r>
        <w:t>African</w:t>
      </w:r>
      <w:r w:rsidRPr="00277F03">
        <w:rPr>
          <w:lang w:val="ru-RU"/>
        </w:rPr>
        <w:t xml:space="preserve"> </w:t>
      </w:r>
      <w:r>
        <w:t>Motors</w:t>
      </w:r>
      <w:r w:rsidRPr="00277F03">
        <w:rPr>
          <w:lang w:val="ru-RU"/>
        </w:rPr>
        <w:t xml:space="preserve">, </w:t>
      </w:r>
      <w:r>
        <w:t>Imports</w:t>
      </w:r>
      <w:r w:rsidRPr="00277F03">
        <w:rPr>
          <w:lang w:val="ru-RU"/>
        </w:rPr>
        <w:t xml:space="preserve"> </w:t>
      </w:r>
      <w:r>
        <w:t>and</w:t>
      </w:r>
      <w:r w:rsidRPr="00277F03">
        <w:rPr>
          <w:lang w:val="ru-RU"/>
        </w:rPr>
        <w:t xml:space="preserve"> </w:t>
      </w:r>
      <w:r>
        <w:t>Industries</w:t>
      </w:r>
      <w:r w:rsidRPr="00277F03">
        <w:rPr>
          <w:lang w:val="ru-RU"/>
        </w:rPr>
        <w:t>, которая была создана в 1938 году для «продвижения немецких товаров».</w:t>
      </w:r>
      <w:r>
        <w:rPr>
          <w:vertAlign w:val="superscript"/>
        </w:rPr>
        <w:footnoteReference w:id="109"/>
      </w:r>
      <w:r w:rsidRPr="00277F03">
        <w:rPr>
          <w:lang w:val="ru-RU"/>
        </w:rPr>
        <w:t>В сводке об иностранных римско-католических миссионерах, действовавших в черных районах, из пятидесяти двух натурализованных иностранцев (миссионеров) семнадцать были немцами, а ненатурализованные немцы составляли 618 из общего числа 866. Миссионеры из протестантских обществ вошли двадцать семь натурализованных немцев из сорока и семьдесят восемь ненатурализованных из 297.</w:t>
      </w:r>
      <w:r>
        <w:rPr>
          <w:vertAlign w:val="superscript"/>
        </w:rPr>
        <w:footnoteReference w:id="110"/>
      </w:r>
      <w:r w:rsidRPr="00277F03">
        <w:rPr>
          <w:lang w:val="ru-RU"/>
        </w:rPr>
        <w:t>Это было действительно тревожное событие в стране, поскольку немецкие миссионеры в Союзе превосходили всех других иностранных миссионеров, и в основном в черных регионах. В свете ухудшения ситуации в области международной безопасности, которое было организовано немецким экспансионизмом, растущее немецкое присутствие вызывало тревогу среди властей Союза, конечно, в зависимости от их конкретного отношения к этой стране.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Церковные органы и структуры в Союзе, такие как Берлинское миссионерское общество, Капский синод и Германсбургский синод</w:t>
      </w:r>
      <w:proofErr w:type="gramStart"/>
      <w:r w:rsidRPr="00277F03">
        <w:rPr>
          <w:lang w:val="ru-RU"/>
        </w:rPr>
        <w:t>.</w:t>
      </w:r>
      <w:proofErr w:type="gramEnd"/>
      <w:r>
        <w:rPr>
          <w:vertAlign w:val="superscript"/>
        </w:rPr>
        <w:footnoteReference w:id="111"/>
      </w:r>
      <w:r w:rsidRPr="00277F03">
        <w:rPr>
          <w:lang w:val="ru-RU"/>
        </w:rPr>
        <w:t xml:space="preserve">, </w:t>
      </w:r>
      <w:proofErr w:type="gramStart"/>
      <w:r w:rsidRPr="00277F03">
        <w:rPr>
          <w:lang w:val="ru-RU"/>
        </w:rPr>
        <w:t>с</w:t>
      </w:r>
      <w:proofErr w:type="gramEnd"/>
      <w:r w:rsidRPr="00277F03">
        <w:rPr>
          <w:lang w:val="ru-RU"/>
        </w:rPr>
        <w:t xml:space="preserve">обрания и конференции, а </w:t>
      </w:r>
      <w:r w:rsidRPr="00277F03">
        <w:rPr>
          <w:lang w:val="ru-RU"/>
        </w:rPr>
        <w:lastRenderedPageBreak/>
        <w:t>также ведущие деятели, лояльные нацистскому режиму, собирались и использовались для распространения информации о миссии Гитлера по «реконструкции Германии». Миссионеры, такие как Боденштейн из Германсбурга в Натале.</w:t>
      </w:r>
    </w:p>
    <w:p w:rsidR="00EF07ED" w:rsidRPr="00277F03" w:rsidRDefault="00E41E08">
      <w:pPr>
        <w:spacing w:after="30"/>
        <w:ind w:left="-5" w:right="46"/>
        <w:rPr>
          <w:lang w:val="ru-RU"/>
        </w:rPr>
      </w:pPr>
      <w:r w:rsidRPr="00277F03">
        <w:rPr>
          <w:lang w:val="ru-RU"/>
        </w:rPr>
        <w:t>Синод выступал за объединение немцев в одно целое и с этой целью через систему синодальных комитетов 24 января 1935 года основал Немецкую ассоциацию по продвижению немецких интересов в Натале. Аналогичная организация была создана в Капской провинции в 1936 году</w:t>
      </w:r>
      <w:proofErr w:type="gramStart"/>
      <w:r w:rsidRPr="00277F03">
        <w:rPr>
          <w:lang w:val="ru-RU"/>
        </w:rPr>
        <w:t>.</w:t>
      </w:r>
      <w:proofErr w:type="gramEnd"/>
      <w:r w:rsidRPr="00277F03">
        <w:rPr>
          <w:lang w:val="ru-RU"/>
        </w:rPr>
        <w:t xml:space="preserve"> </w:t>
      </w:r>
      <w:proofErr w:type="gramStart"/>
      <w:r w:rsidRPr="00277F03">
        <w:rPr>
          <w:lang w:val="ru-RU"/>
        </w:rPr>
        <w:t>п</w:t>
      </w:r>
      <w:proofErr w:type="gramEnd"/>
      <w:r w:rsidRPr="00277F03">
        <w:rPr>
          <w:lang w:val="ru-RU"/>
        </w:rPr>
        <w:t>од руководством Бруно Стиллера. Он организовывал лекции, музыкальные вечера и с помощью некоторых профессоров и студентов Стелленбошского университета устраивал выставки нацистских фильмов.</w:t>
      </w:r>
      <w:r>
        <w:rPr>
          <w:vertAlign w:val="superscript"/>
        </w:rPr>
        <w:footnoteReference w:id="11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3"/>
        <w:ind w:left="-5" w:right="46"/>
        <w:rPr>
          <w:lang w:val="ru-RU"/>
        </w:rPr>
      </w:pPr>
      <w:r w:rsidRPr="00277F03">
        <w:rPr>
          <w:lang w:val="ru-RU"/>
        </w:rPr>
        <w:t xml:space="preserve">Эти усилия, которым способствовали немецкие дипломатические службы в Претории, были направлены на объединение и организацию немцев в их соответствующих </w:t>
      </w:r>
      <w:proofErr w:type="gramStart"/>
      <w:r w:rsidRPr="00277F03">
        <w:rPr>
          <w:lang w:val="ru-RU"/>
        </w:rPr>
        <w:t>регионах</w:t>
      </w:r>
      <w:proofErr w:type="gramEnd"/>
      <w:r w:rsidRPr="00277F03">
        <w:rPr>
          <w:lang w:val="ru-RU"/>
        </w:rPr>
        <w:t xml:space="preserve"> и прочное внедрение нацистских идеалов в их сознание. Немецкие миссионеры, миссионерские станции и система синодов в Союзе и </w:t>
      </w:r>
      <w:r>
        <w:t>SWA</w:t>
      </w:r>
      <w:r w:rsidRPr="00277F03">
        <w:rPr>
          <w:lang w:val="ru-RU"/>
        </w:rPr>
        <w:t xml:space="preserve"> сыграли неотъемлемую роль в распространении и укреплении политических перспектив нацистской Германии. Однако именно в политическом контексте обострились наибольшие риски для внутренней безопасности и стабильности в Союзе. Некоторые члены Союза и группы, проявившие симпатии к немцам, создали возможность для роста и влияния нацистов в стране. Крайне правые националистические личности и движения стали особенно восприимчивыми и прямо или косвенно способствовали делу нацизма, создавая атмосферу замешательства, антагонизма и уязвимостей в сфере безопасности в Союзе.</w:t>
      </w:r>
      <w:r>
        <w:rPr>
          <w:vertAlign w:val="superscript"/>
        </w:rPr>
        <w:footnoteReference w:id="113"/>
      </w:r>
      <w:r w:rsidRPr="00277F03">
        <w:rPr>
          <w:lang w:val="ru-RU"/>
        </w:rPr>
        <w:t xml:space="preserve"> </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Pr="00277F03" w:rsidRDefault="00E41E08">
      <w:pPr>
        <w:pStyle w:val="2"/>
        <w:spacing w:after="10"/>
        <w:ind w:left="-5" w:right="0"/>
        <w:rPr>
          <w:highlight w:val="yellow"/>
          <w:lang w:val="ru-RU"/>
        </w:rPr>
      </w:pPr>
      <w:r w:rsidRPr="00277F03">
        <w:rPr>
          <w:highlight w:val="yellow"/>
          <w:lang w:val="ru-RU"/>
        </w:rPr>
        <w:t>НАЦИСТИЧЕСКИЙ СТИМУЛ И АФРИКАНЕРСКИЕ НАЦИОНАЛИСТИЧЕСКИЕ ДВИЖЕНИЯ</w:t>
      </w:r>
    </w:p>
    <w:p w:rsidR="00EF07ED" w:rsidRPr="00277F03" w:rsidRDefault="00E41E08">
      <w:pPr>
        <w:spacing w:after="112" w:line="259" w:lineRule="auto"/>
        <w:ind w:left="0" w:right="0" w:firstLine="0"/>
        <w:jc w:val="left"/>
        <w:rPr>
          <w:highlight w:val="yellow"/>
          <w:lang w:val="ru-RU"/>
        </w:rPr>
      </w:pPr>
      <w:r w:rsidRPr="00277F03">
        <w:rPr>
          <w:highlight w:val="yellow"/>
          <w:lang w:val="ru-RU"/>
        </w:rPr>
        <w:t xml:space="preserve"> </w:t>
      </w:r>
    </w:p>
    <w:p w:rsidR="00EF07ED" w:rsidRPr="00277F03" w:rsidRDefault="00E41E08">
      <w:pPr>
        <w:ind w:left="-5" w:right="46"/>
        <w:rPr>
          <w:highlight w:val="yellow"/>
          <w:lang w:val="ru-RU"/>
        </w:rPr>
      </w:pPr>
      <w:r w:rsidRPr="00277F03">
        <w:rPr>
          <w:highlight w:val="yellow"/>
          <w:lang w:val="ru-RU"/>
        </w:rPr>
        <w:lastRenderedPageBreak/>
        <w:t>Взаимодействие между Южной Африкой и нацистской Германией в основном осуществлялось посредством торговли, а для говорящих на африкаанс южноафриканцев - посредством культурного обмена.</w:t>
      </w:r>
      <w:r w:rsidRPr="00277F03">
        <w:rPr>
          <w:highlight w:val="yellow"/>
          <w:vertAlign w:val="superscript"/>
        </w:rPr>
        <w:footnoteReference w:id="114"/>
      </w:r>
      <w:r w:rsidRPr="00277F03">
        <w:rPr>
          <w:highlight w:val="yellow"/>
          <w:lang w:val="ru-RU"/>
        </w:rPr>
        <w:t>Двусторонняя торговля между двумя странами быстро росла с 1933 года. Германия считалась «вторым лучшим покупателем» Южной Африки после Великобритании: в общей сложности четырнадцать процентов экспорта страны приходилось на Германию и сорок два процента на Великобританию.</w:t>
      </w:r>
      <w:r w:rsidRPr="00277F03">
        <w:rPr>
          <w:highlight w:val="yellow"/>
          <w:vertAlign w:val="superscript"/>
        </w:rPr>
        <w:footnoteReference w:id="115"/>
      </w:r>
      <w:r w:rsidRPr="00277F03">
        <w:rPr>
          <w:highlight w:val="yellow"/>
          <w:lang w:val="ru-RU"/>
        </w:rPr>
        <w:t>В экономическом плане обе страны выиграли, поскольку получили друг от друга столь необходимые материалы. Германия приобретала сырье, такое как ванадий, марганец, руда и алмазы, в то время как Союз получал техническую поддержку Германии в рыболовстве, пивоварении и железнодорожной системе.</w:t>
      </w:r>
      <w:r w:rsidRPr="00277F03">
        <w:rPr>
          <w:highlight w:val="yellow"/>
          <w:vertAlign w:val="superscript"/>
        </w:rPr>
        <w:footnoteReference w:id="116"/>
      </w:r>
      <w:r w:rsidRPr="00277F03">
        <w:rPr>
          <w:highlight w:val="yellow"/>
          <w:lang w:val="ru-RU"/>
        </w:rPr>
        <w:t>Таким образом, в то время экономические выгоды побудили правительственных чиновников Южной Африки действовать осторожно в отношениях с немцами и не «обострять отношения», поддерживая растущую озабоченность по поводу существования нацистов в Союзе.</w:t>
      </w:r>
      <w:r w:rsidRPr="00277F03">
        <w:rPr>
          <w:highlight w:val="yellow"/>
          <w:vertAlign w:val="superscript"/>
        </w:rPr>
        <w:footnoteReference w:id="117"/>
      </w:r>
      <w:r w:rsidRPr="00277F03">
        <w:rPr>
          <w:highlight w:val="yellow"/>
          <w:lang w:val="ru-RU"/>
        </w:rPr>
        <w:t>В немецких кругах даже считалось, что британское влияние в торговле и промышленности Южной Африки уменьшится и Германия опередит другие государства в качестве главного экономического партнера.</w:t>
      </w:r>
      <w:r w:rsidRPr="00277F03">
        <w:rPr>
          <w:highlight w:val="yellow"/>
          <w:vertAlign w:val="superscript"/>
        </w:rPr>
        <w:footnoteReference w:id="118"/>
      </w:r>
      <w:r w:rsidRPr="00277F03">
        <w:rPr>
          <w:highlight w:val="yellow"/>
          <w:lang w:val="ru-RU"/>
        </w:rPr>
        <w:t>Однако именно в культурной сфере влияние Германии было решающим, а также пронизывало политические коридоры Союза.</w:t>
      </w:r>
    </w:p>
    <w:p w:rsidR="00EF07ED" w:rsidRPr="00277F03" w:rsidRDefault="00E41E08">
      <w:pPr>
        <w:spacing w:after="114" w:line="259" w:lineRule="auto"/>
        <w:ind w:left="0" w:right="0" w:firstLine="0"/>
        <w:jc w:val="left"/>
        <w:rPr>
          <w:highlight w:val="yellow"/>
          <w:lang w:val="ru-RU"/>
        </w:rPr>
      </w:pPr>
      <w:r w:rsidRPr="00277F03">
        <w:rPr>
          <w:highlight w:val="yellow"/>
          <w:lang w:val="ru-RU"/>
        </w:rPr>
        <w:t xml:space="preserve"> </w:t>
      </w:r>
    </w:p>
    <w:p w:rsidR="00EF07ED" w:rsidRPr="00277F03" w:rsidRDefault="00E41E08">
      <w:pPr>
        <w:spacing w:after="37"/>
        <w:ind w:left="-5" w:right="46"/>
        <w:rPr>
          <w:lang w:val="ru-RU"/>
        </w:rPr>
      </w:pPr>
      <w:r w:rsidRPr="00277F03">
        <w:rPr>
          <w:highlight w:val="yellow"/>
          <w:lang w:val="ru-RU"/>
        </w:rPr>
        <w:t>«Кровные узы» между немцами и африканерами были случайно упомянуты, чтобы облегчить понимание исторических связей.</w:t>
      </w:r>
      <w:r w:rsidRPr="00277F03">
        <w:rPr>
          <w:highlight w:val="yellow"/>
          <w:vertAlign w:val="superscript"/>
        </w:rPr>
        <w:footnoteReference w:id="119"/>
      </w:r>
      <w:r w:rsidRPr="00277F03">
        <w:rPr>
          <w:highlight w:val="yellow"/>
          <w:lang w:val="ru-RU"/>
        </w:rPr>
        <w:t>Более тесная близость между двумя группами возникла благодаря африканерам, имевшим немецкое происхождение и исторические симпатии, а также поддержке, оказанной немцами во время борьбы африканеров против британцев. На протяжении всей истории заселения Южной Африки многие африканеры считали британцев своими главными соперниками в</w:t>
      </w:r>
      <w:bookmarkStart w:id="4" w:name="_GoBack"/>
      <w:bookmarkEnd w:id="4"/>
      <w:r w:rsidRPr="00277F03">
        <w:rPr>
          <w:lang w:val="ru-RU"/>
        </w:rPr>
        <w:t xml:space="preserve"> </w:t>
      </w:r>
      <w:r w:rsidRPr="00277F03">
        <w:rPr>
          <w:lang w:val="ru-RU"/>
        </w:rPr>
        <w:lastRenderedPageBreak/>
        <w:t xml:space="preserve">доминировании в стране с девятнадцатого века. </w:t>
      </w:r>
      <w:proofErr w:type="gramStart"/>
      <w:r w:rsidRPr="00277F03">
        <w:rPr>
          <w:lang w:val="ru-RU"/>
        </w:rPr>
        <w:t>Британская оккупация мыса (первая в 1795 году и вторая в 1806 году), миграция вуртреккеров, известная как Великий поход, с мыса во внутренние районы Южной Африки (между 1836 и 1838 годами), чтобы избежать британской власти, и неудавшаяся попытки добиться независимости африканеров в ходе Первой англо-бурской войны (1880–1881 гг.) и Второй англо-бурской войны (1899–1902 гг.) были одними из исторических событий, которые культивировали</w:t>
      </w:r>
      <w:proofErr w:type="gramEnd"/>
      <w:r w:rsidRPr="00277F03">
        <w:rPr>
          <w:lang w:val="ru-RU"/>
        </w:rPr>
        <w:t xml:space="preserve"> антибританские настроения среди ряда африканеров.</w:t>
      </w:r>
      <w:r>
        <w:rPr>
          <w:vertAlign w:val="superscript"/>
        </w:rPr>
        <w:footnoteReference w:id="12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Немцы, которых считали главной силой, способной и желающей бросить вызов британскому превосходству в борьбе за европейскую гегемонию, считались достойными африканерскими партнерами в контексте Южной Африки. Некоторые ярые националистические элементы в рядах африканеров даже пошли на крайние меры, подняв неудавшееся восстание против правительства Союза в 1914 году.</w:t>
      </w:r>
      <w:r>
        <w:rPr>
          <w:vertAlign w:val="superscript"/>
        </w:rPr>
        <w:footnoteReference w:id="121"/>
      </w:r>
      <w:r w:rsidRPr="00277F03">
        <w:rPr>
          <w:lang w:val="ru-RU"/>
        </w:rPr>
        <w:t xml:space="preserve">Эти элементы надеялись использовать британское внимание к европейским военным действиям и военным обязательствам в начале Первой мировой войны, чтобы свергнуть правительство Союза, которое поддерживало Великобританию, и создать независимую республику. Тогдашний премьер-министр Союза генерал Луи Бота </w:t>
      </w:r>
      <w:r w:rsidRPr="00277F03">
        <w:rPr>
          <w:lang w:val="ru-RU"/>
        </w:rPr>
        <w:lastRenderedPageBreak/>
        <w:t>возглавил южноафриканские силы против своих собратьев и подавил восстание.</w:t>
      </w:r>
      <w:r>
        <w:rPr>
          <w:vertAlign w:val="superscript"/>
        </w:rPr>
        <w:footnoteReference w:id="122"/>
      </w:r>
      <w:r w:rsidRPr="00277F03">
        <w:rPr>
          <w:lang w:val="ru-RU"/>
        </w:rPr>
        <w:t>Поэтому было крайне важно обеспечить и активизировать отношения с альтернативной силой, которая имела потенциал помочь националистическому делу африканеров – устранению британского доминирования в Южной Африке и установлению республики. Считалось, что этой державой была Германия, поскольку она добилась успеха на ранних этапах войны.</w:t>
      </w:r>
      <w:r>
        <w:rPr>
          <w:vertAlign w:val="superscript"/>
        </w:rPr>
        <w:footnoteReference w:id="123"/>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8"/>
        <w:ind w:left="-5" w:right="46"/>
        <w:rPr>
          <w:lang w:val="ru-RU"/>
        </w:rPr>
      </w:pPr>
      <w:r w:rsidRPr="00277F03">
        <w:rPr>
          <w:lang w:val="ru-RU"/>
        </w:rPr>
        <w:t>Формальное и неформальное взаимодействие между двумя группами поощрялось, особенно в 1930-е годы, когда у власти в Союзе находились прогерманские и некоторые антибританские политики: Герцог и Освальд Пиров.</w:t>
      </w:r>
      <w:r>
        <w:rPr>
          <w:vertAlign w:val="superscript"/>
        </w:rPr>
        <w:footnoteReference w:id="124"/>
      </w:r>
      <w:r w:rsidRPr="00277F03">
        <w:rPr>
          <w:lang w:val="ru-RU"/>
        </w:rPr>
        <w:t>Национальная партия Герцога пришла к власти в 1924 году после формирования коалиции с Лейбористской партией и получения большинства над Южноафриканской партией Смэтса (</w:t>
      </w:r>
      <w:r>
        <w:t>SAP</w:t>
      </w:r>
      <w:r w:rsidRPr="00277F03">
        <w:rPr>
          <w:lang w:val="ru-RU"/>
        </w:rPr>
        <w:t xml:space="preserve">) в парламенте Союза. Именно во время его правления (Герцога) отношения между Германией и Южной Африкой обострились. Более тесные немецко-африканерские контакты были установлены при посредничестве Африкаанс-Дуитсе </w:t>
      </w:r>
      <w:r>
        <w:t>Kultuur</w:t>
      </w:r>
      <w:r w:rsidRPr="00277F03">
        <w:rPr>
          <w:lang w:val="ru-RU"/>
        </w:rPr>
        <w:t>-</w:t>
      </w:r>
      <w:r>
        <w:t>Unie</w:t>
      </w:r>
      <w:r w:rsidRPr="00277F03">
        <w:rPr>
          <w:lang w:val="ru-RU"/>
        </w:rPr>
        <w:t xml:space="preserve"> (</w:t>
      </w:r>
      <w:r>
        <w:t>ADK</w:t>
      </w:r>
      <w:r w:rsidRPr="00277F03">
        <w:rPr>
          <w:lang w:val="ru-RU"/>
        </w:rPr>
        <w:t>) (</w:t>
      </w:r>
      <w:proofErr w:type="gramStart"/>
      <w:r w:rsidRPr="00277F03">
        <w:rPr>
          <w:lang w:val="ru-RU"/>
        </w:rPr>
        <w:t>Африкаанс-немецкого</w:t>
      </w:r>
      <w:proofErr w:type="gramEnd"/>
      <w:r w:rsidRPr="00277F03">
        <w:rPr>
          <w:lang w:val="ru-RU"/>
        </w:rPr>
        <w:t xml:space="preserve"> культурного союза), организации, которая сыграла важную роль в содействии программам обмена, особенно для студентов и ученых.</w:t>
      </w:r>
      <w:r>
        <w:rPr>
          <w:vertAlign w:val="superscript"/>
        </w:rPr>
        <w:footnoteReference w:id="12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31"/>
        <w:ind w:left="-5" w:right="46"/>
      </w:pPr>
      <w:r w:rsidRPr="00277F03">
        <w:rPr>
          <w:lang w:val="ru-RU"/>
        </w:rPr>
        <w:t xml:space="preserve">Через </w:t>
      </w:r>
      <w:r>
        <w:t>ADK</w:t>
      </w:r>
      <w:r w:rsidRPr="00277F03">
        <w:rPr>
          <w:lang w:val="ru-RU"/>
        </w:rPr>
        <w:t xml:space="preserve"> националистически настроенные интеллектуалы-африканеры регулярно взаимодействовали с представителями Германии, в том числе с членами нацистской партии, создавая тем самым платформу для обмена идеями.</w:t>
      </w:r>
      <w:r>
        <w:rPr>
          <w:vertAlign w:val="superscript"/>
        </w:rPr>
        <w:footnoteReference w:id="126"/>
      </w:r>
      <w:r w:rsidRPr="00277F03">
        <w:rPr>
          <w:lang w:val="ru-RU"/>
        </w:rPr>
        <w:t xml:space="preserve">Эти обмены, хотя и повлияли на интеллектуальное развитие радикальных националистов, казалось, </w:t>
      </w:r>
      <w:r w:rsidRPr="00277F03">
        <w:rPr>
          <w:lang w:val="ru-RU"/>
        </w:rPr>
        <w:lastRenderedPageBreak/>
        <w:t>принесли больше пользы немцам.</w:t>
      </w:r>
      <w:r>
        <w:rPr>
          <w:vertAlign w:val="superscript"/>
        </w:rPr>
        <w:footnoteReference w:id="127"/>
      </w:r>
      <w:r w:rsidRPr="00277F03">
        <w:rPr>
          <w:lang w:val="ru-RU"/>
        </w:rPr>
        <w:t xml:space="preserve">Немецкие «эксперты», такие как Вернер </w:t>
      </w:r>
      <w:proofErr w:type="gramStart"/>
      <w:r w:rsidRPr="00277F03">
        <w:rPr>
          <w:lang w:val="ru-RU"/>
        </w:rPr>
        <w:t>Шмидт-Претория</w:t>
      </w:r>
      <w:proofErr w:type="gramEnd"/>
      <w:r w:rsidRPr="00277F03">
        <w:rPr>
          <w:lang w:val="ru-RU"/>
        </w:rPr>
        <w:t>, узнали больше о Южной Африке и предоставили отчеты о том, как расширить влияние Германии в стране.</w:t>
      </w:r>
      <w:r>
        <w:rPr>
          <w:vertAlign w:val="superscript"/>
        </w:rPr>
        <w:footnoteReference w:id="128"/>
      </w:r>
      <w:r w:rsidRPr="00277F03">
        <w:rPr>
          <w:lang w:val="ru-RU"/>
        </w:rPr>
        <w:t xml:space="preserve">Это было дополнительно подчеркнуто в секретном докладе другого немецкого «эксперта», графа Карлфрида фон Дюркхайм-Монмартена, эмиссара министерства иностранных дел Германии, который «посещал» Южную </w:t>
      </w:r>
      <w:r>
        <w:t>Африку и SWA в 1934-1935 годах и работал вместе с другими нацистами</w:t>
      </w:r>
      <w:proofErr w:type="gramStart"/>
      <w:r>
        <w:t>.</w:t>
      </w:r>
      <w:proofErr w:type="gramEnd"/>
      <w:r>
        <w:t xml:space="preserve"> </w:t>
      </w:r>
      <w:proofErr w:type="gramStart"/>
      <w:r>
        <w:t>а</w:t>
      </w:r>
      <w:proofErr w:type="gramEnd"/>
      <w:r>
        <w:t>генты, такие как Старк.</w:t>
      </w:r>
      <w:r>
        <w:rPr>
          <w:vertAlign w:val="superscript"/>
        </w:rPr>
        <w:footnoteReference w:id="129"/>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rsidRPr="00277F03">
        <w:rPr>
          <w:lang w:val="ru-RU"/>
        </w:rPr>
        <w:t>Вспоминая свое время в качестве директора Национального бюро образовательных и социальных исследований в Южной Африке и организатора конференции стипендий по новому образованию, которая проходила в Кейптауне и Йоханнесбурге в июле 1934 года, доктор Эрнст Гидеон Малерб вспомнил имя графа</w:t>
      </w:r>
      <w:proofErr w:type="gramStart"/>
      <w:r w:rsidRPr="00277F03">
        <w:rPr>
          <w:lang w:val="ru-RU"/>
        </w:rPr>
        <w:t>.</w:t>
      </w:r>
      <w:proofErr w:type="gramEnd"/>
      <w:r w:rsidRPr="00277F03">
        <w:rPr>
          <w:lang w:val="ru-RU"/>
        </w:rPr>
        <w:t xml:space="preserve"> </w:t>
      </w:r>
      <w:proofErr w:type="gramStart"/>
      <w:r w:rsidRPr="00277F03">
        <w:rPr>
          <w:lang w:val="ru-RU"/>
        </w:rPr>
        <w:t>ф</w:t>
      </w:r>
      <w:proofErr w:type="gramEnd"/>
      <w:r w:rsidRPr="00277F03">
        <w:rPr>
          <w:lang w:val="ru-RU"/>
        </w:rPr>
        <w:t>он Дюркхайм-Монмартен, говорящий по-немецки, которого на самом деле не пригласили.</w:t>
      </w:r>
      <w:r>
        <w:rPr>
          <w:vertAlign w:val="superscript"/>
        </w:rPr>
        <w:footnoteReference w:id="130"/>
      </w:r>
      <w:r w:rsidRPr="00277F03">
        <w:rPr>
          <w:lang w:val="ru-RU"/>
        </w:rPr>
        <w:t xml:space="preserve">Темой конференции была «Адаптация образования к меняющимся социальным и экономическим потребностям с особым упором на Южную </w:t>
      </w:r>
      <w:r>
        <w:t>Африку»</w:t>
      </w:r>
      <w:proofErr w:type="gramStart"/>
      <w:r>
        <w:t>.</w:t>
      </w:r>
      <w:proofErr w:type="gramEnd"/>
      <w:r>
        <w:t xml:space="preserve"> </w:t>
      </w:r>
      <w:proofErr w:type="gramStart"/>
      <w:r>
        <w:t>м</w:t>
      </w:r>
      <w:proofErr w:type="gramEnd"/>
      <w:r>
        <w:t>инистр социального обеспечения немецкой Веймарской республики (до прихода Гитлера к власти в 1933 году) и имела публикации на свое имя, а также профессор Фридрих Шнайдер, профессор педагогики Кельнского университета и редактор журнала International Education Review.</w:t>
      </w:r>
      <w:r>
        <w:rPr>
          <w:vertAlign w:val="superscript"/>
        </w:rPr>
        <w:footnoteReference w:id="131"/>
      </w:r>
      <w:r w:rsidRPr="00277F03">
        <w:rPr>
          <w:lang w:val="ru-RU"/>
        </w:rPr>
        <w:t xml:space="preserve">Этим ученым было отказано в разрешении </w:t>
      </w:r>
      <w:proofErr w:type="gramStart"/>
      <w:r w:rsidRPr="00277F03">
        <w:rPr>
          <w:lang w:val="ru-RU"/>
        </w:rPr>
        <w:t>присутствовать</w:t>
      </w:r>
      <w:proofErr w:type="gramEnd"/>
      <w:r w:rsidRPr="00277F03">
        <w:rPr>
          <w:lang w:val="ru-RU"/>
        </w:rPr>
        <w:t xml:space="preserve"> на конференции в Южной Африке, а также они были уволены со своих должностей </w:t>
      </w:r>
      <w:r w:rsidRPr="00277F03">
        <w:rPr>
          <w:lang w:val="ru-RU"/>
        </w:rPr>
        <w:lastRenderedPageBreak/>
        <w:t>нацистским правительством примерно в октябре-ноябре 1933 года.</w:t>
      </w:r>
      <w:r>
        <w:rPr>
          <w:vertAlign w:val="superscript"/>
        </w:rPr>
        <w:footnoteReference w:id="132"/>
      </w:r>
      <w:r w:rsidRPr="00277F03">
        <w:rPr>
          <w:lang w:val="ru-RU"/>
        </w:rPr>
        <w:t xml:space="preserve">Причины их увольнения не были названы. Однако министр иностранных дел Германии барон Константин Фрейгерр фон Нейрат в письме верховному комиссару Южно-Африканского Союза в Лондоне Шарлю те Уотеру заявил, что эти два учёных не являются подходящими лицами для разговора о «новом вопросе». </w:t>
      </w:r>
      <w:r>
        <w:t>Система образования Германии. Фрайгер фон Нейрат в ответ Те Уотеру, выступившему от имени организатора конференции, доктора Малербе, представил следующие причины замены двух делегатов:</w:t>
      </w:r>
    </w:p>
    <w:p w:rsidR="00EF07ED" w:rsidRDefault="00E41E08">
      <w:pPr>
        <w:spacing w:after="98" w:line="259" w:lineRule="auto"/>
        <w:ind w:left="0" w:right="0" w:firstLine="0"/>
        <w:jc w:val="left"/>
      </w:pPr>
      <w:r>
        <w:t xml:space="preserve"> </w:t>
      </w:r>
    </w:p>
    <w:p w:rsidR="00EF07ED" w:rsidRPr="00277F03" w:rsidRDefault="00E41E08">
      <w:pPr>
        <w:spacing w:after="56" w:line="359" w:lineRule="auto"/>
        <w:ind w:left="715" w:right="46"/>
        <w:rPr>
          <w:lang w:val="ru-RU"/>
        </w:rPr>
      </w:pPr>
      <w:r w:rsidRPr="00277F03">
        <w:rPr>
          <w:i/>
          <w:sz w:val="22"/>
          <w:lang w:val="ru-RU"/>
        </w:rPr>
        <w:t>Профессор Шнайдер и фрау доктор Боймер не приняли активного участия в реорганизации немецкой образовательной системы, начатой ​​в последние несколько месяцев, и, следовательно, вряд ли будут в состоянии дать абсолютно точное и полное описание происходящего</w:t>
      </w:r>
      <w:proofErr w:type="gramStart"/>
      <w:r w:rsidRPr="00277F03">
        <w:rPr>
          <w:i/>
          <w:sz w:val="22"/>
          <w:lang w:val="ru-RU"/>
        </w:rPr>
        <w:t>.</w:t>
      </w:r>
      <w:proofErr w:type="gramEnd"/>
      <w:r w:rsidRPr="00277F03">
        <w:rPr>
          <w:i/>
          <w:sz w:val="22"/>
          <w:lang w:val="ru-RU"/>
        </w:rPr>
        <w:t xml:space="preserve"> </w:t>
      </w:r>
      <w:proofErr w:type="gramStart"/>
      <w:r w:rsidRPr="00277F03">
        <w:rPr>
          <w:i/>
          <w:sz w:val="22"/>
          <w:lang w:val="ru-RU"/>
        </w:rPr>
        <w:t>м</w:t>
      </w:r>
      <w:proofErr w:type="gramEnd"/>
      <w:r w:rsidRPr="00277F03">
        <w:rPr>
          <w:i/>
          <w:sz w:val="22"/>
          <w:lang w:val="ru-RU"/>
        </w:rPr>
        <w:t>отивы и тенденции этого новейшего образовательного развития.</w:t>
      </w:r>
      <w:r>
        <w:rPr>
          <w:i/>
          <w:sz w:val="22"/>
          <w:vertAlign w:val="superscript"/>
        </w:rPr>
        <w:footnoteReference w:id="133"/>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С точки зрения нацистской Германии требовалось пригласить кого-то, кто «был бы в состоянии дать экспертное описание фундаментальных принципов и целей национал-социалистической образовательной политики», утверждал фон Нейрат и в заключение предложил некий «эксперт», сенатор доктор фон Хофф, директор образования Бремена.</w:t>
      </w:r>
      <w:r>
        <w:rPr>
          <w:vertAlign w:val="superscript"/>
        </w:rPr>
        <w:footnoteReference w:id="134"/>
      </w:r>
      <w:r w:rsidRPr="00277F03">
        <w:rPr>
          <w:lang w:val="ru-RU"/>
        </w:rPr>
        <w:t xml:space="preserve">Это было явным признаком того, что нацистское правительство хотело использовать конференцию как повод для пропаганды нацистских идеалов; </w:t>
      </w:r>
      <w:proofErr w:type="gramStart"/>
      <w:r w:rsidRPr="00277F03">
        <w:rPr>
          <w:lang w:val="ru-RU"/>
        </w:rPr>
        <w:t xml:space="preserve">как следствие, они не могли поддержать никого, кто не подыгрывал им. </w:t>
      </w:r>
      <w:r>
        <w:t>Доктор Малерб не совсем одобрял добавленное новое название, но выразил мнение, что конференция была задумана для того, чтобы докладчики давали южноафриканцам советы по проблемам образования и организации социальной работы, а не слышали о «последних событиях в рамках Национальной Социалистический режим».</w:t>
      </w:r>
      <w:proofErr w:type="gramEnd"/>
      <w:r>
        <w:t xml:space="preserve"> </w:t>
      </w:r>
      <w:r w:rsidRPr="00277F03">
        <w:rPr>
          <w:lang w:val="ru-RU"/>
        </w:rPr>
        <w:t xml:space="preserve">Он также отметил, что, </w:t>
      </w:r>
      <w:r w:rsidRPr="00277F03">
        <w:rPr>
          <w:lang w:val="ru-RU"/>
        </w:rPr>
        <w:lastRenderedPageBreak/>
        <w:t>если бы профессор Шнайдер и доктор Боймер приехали, доктора фон Хоффа могли бы опасаться как нацистского шпиона, что повлияло бы на презентации двух ученых.</w:t>
      </w:r>
      <w:r>
        <w:rPr>
          <w:vertAlign w:val="superscript"/>
        </w:rPr>
        <w:footnoteReference w:id="135"/>
      </w:r>
      <w:r w:rsidRPr="00277F03">
        <w:rPr>
          <w:lang w:val="ru-RU"/>
        </w:rPr>
        <w:t>Хотя в конечном итоге ни одно из предложенных имен не присутствовало на конференции, «шпионские» опасения не могли быть ближе к истине, как выяснилось позже, в лице фон Дюркхайма-Монмартена, который использовал конференцию как прикрытие.</w:t>
      </w:r>
      <w:r>
        <w:rPr>
          <w:vertAlign w:val="superscript"/>
        </w:rPr>
        <w:footnoteReference w:id="136"/>
      </w:r>
      <w:r w:rsidRPr="00277F03">
        <w:rPr>
          <w:lang w:val="ru-RU"/>
        </w:rPr>
        <w:t xml:space="preserve">Его настоящая задача была раскрыта позже в секретном отчете, который был конфискован в </w:t>
      </w:r>
      <w:r>
        <w:t>SWA</w:t>
      </w:r>
      <w:r w:rsidRPr="00277F03">
        <w:rPr>
          <w:lang w:val="ru-RU"/>
        </w:rPr>
        <w:t xml:space="preserve">, о его </w:t>
      </w:r>
      <w:proofErr w:type="gramStart"/>
      <w:r w:rsidRPr="00277F03">
        <w:rPr>
          <w:lang w:val="ru-RU"/>
        </w:rPr>
        <w:t>размышлениях</w:t>
      </w:r>
      <w:proofErr w:type="gramEnd"/>
      <w:r w:rsidRPr="00277F03">
        <w:rPr>
          <w:lang w:val="ru-RU"/>
        </w:rPr>
        <w:t xml:space="preserve"> о перспективах продвижения нацизма в Южной Африке.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8"/>
        <w:ind w:left="-5" w:right="46"/>
        <w:rPr>
          <w:lang w:val="ru-RU"/>
        </w:rPr>
      </w:pPr>
      <w:r w:rsidRPr="00277F03">
        <w:rPr>
          <w:lang w:val="ru-RU"/>
        </w:rPr>
        <w:t xml:space="preserve">По приказу Гитлера фон Дюркгейм-Монмартен, преподаватель педагогического колледжа в Киле, и фрау Ницше, преподававшая в колледже социальной работы, были отправлены в Южную </w:t>
      </w:r>
      <w:r>
        <w:t xml:space="preserve">Африку в качестве замены. </w:t>
      </w:r>
      <w:r w:rsidRPr="00277F03">
        <w:rPr>
          <w:lang w:val="ru-RU"/>
        </w:rPr>
        <w:t>Эти двое были «неизвестными», и доктор Малерб, в то время все еще наивный относительно скрытых мотивов нацистской Германии, пожаловался Герцогу, который ответил, что Гитлера ни в коем случае нельзя обижать.</w:t>
      </w:r>
      <w:r>
        <w:rPr>
          <w:vertAlign w:val="superscript"/>
        </w:rPr>
        <w:footnoteReference w:id="137"/>
      </w:r>
      <w:r w:rsidRPr="00277F03">
        <w:rPr>
          <w:lang w:val="ru-RU"/>
        </w:rPr>
        <w:t>Этот тип отпора стал характерной реакцией правительства Южной Африки на обеспокоенность по поводу роста активности нацистов в стране до начала войны.</w:t>
      </w:r>
      <w:r>
        <w:rPr>
          <w:vertAlign w:val="superscript"/>
        </w:rPr>
        <w:footnoteReference w:id="138"/>
      </w:r>
      <w:r w:rsidRPr="00277F03">
        <w:rPr>
          <w:lang w:val="ru-RU"/>
        </w:rPr>
        <w:t>Фон Дюркхайм-Монмартен и фрау Ниче выступали в качестве докладчиков по-немецки, представили не впечатляющие доклады</w:t>
      </w:r>
      <w:proofErr w:type="gramStart"/>
      <w:r w:rsidRPr="00277F03">
        <w:rPr>
          <w:lang w:val="ru-RU"/>
        </w:rPr>
        <w:t>.</w:t>
      </w:r>
      <w:proofErr w:type="gramEnd"/>
      <w:r>
        <w:rPr>
          <w:vertAlign w:val="superscript"/>
        </w:rPr>
        <w:footnoteReference w:id="139"/>
      </w:r>
      <w:proofErr w:type="gramStart"/>
      <w:r w:rsidRPr="00277F03">
        <w:rPr>
          <w:lang w:val="ru-RU"/>
        </w:rPr>
        <w:t>н</w:t>
      </w:r>
      <w:proofErr w:type="gramEnd"/>
      <w:r w:rsidRPr="00277F03">
        <w:rPr>
          <w:lang w:val="ru-RU"/>
        </w:rPr>
        <w:t>а конференции и вскоре исчез.</w:t>
      </w:r>
      <w:r>
        <w:rPr>
          <w:vertAlign w:val="superscript"/>
        </w:rPr>
        <w:footnoteReference w:id="14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6"/>
        <w:ind w:left="-5" w:right="46"/>
        <w:rPr>
          <w:lang w:val="ru-RU"/>
        </w:rPr>
      </w:pPr>
      <w:r w:rsidRPr="00277F03">
        <w:rPr>
          <w:lang w:val="ru-RU"/>
        </w:rPr>
        <w:t xml:space="preserve">Позже будут раскрыты деятельность и цели фон Дюркгейм-Монмартена в Южной Африке и </w:t>
      </w:r>
      <w:r>
        <w:t>SWA</w:t>
      </w:r>
      <w:r w:rsidRPr="00277F03">
        <w:rPr>
          <w:lang w:val="ru-RU"/>
        </w:rPr>
        <w:t>. Доктор Малерб, будучи директором разведки в Южной Африке, узнал больше о фон Дюркгейм-Монмартене из захваченной копии секретного отчета</w:t>
      </w:r>
      <w:proofErr w:type="gramStart"/>
      <w:r w:rsidRPr="00277F03">
        <w:rPr>
          <w:lang w:val="ru-RU"/>
        </w:rPr>
        <w:t>.</w:t>
      </w:r>
      <w:proofErr w:type="gramEnd"/>
      <w:r>
        <w:rPr>
          <w:vertAlign w:val="superscript"/>
        </w:rPr>
        <w:footnoteReference w:id="141"/>
      </w:r>
      <w:proofErr w:type="gramStart"/>
      <w:r w:rsidRPr="00277F03">
        <w:rPr>
          <w:lang w:val="ru-RU"/>
        </w:rPr>
        <w:t>н</w:t>
      </w:r>
      <w:proofErr w:type="gramEnd"/>
      <w:r w:rsidRPr="00277F03">
        <w:rPr>
          <w:lang w:val="ru-RU"/>
        </w:rPr>
        <w:t xml:space="preserve">аписано Гитлеру через министра иностранных дел Германии Иоахима фон </w:t>
      </w:r>
      <w:r w:rsidRPr="00277F03">
        <w:rPr>
          <w:lang w:val="ru-RU"/>
        </w:rPr>
        <w:lastRenderedPageBreak/>
        <w:t xml:space="preserve">Риббентропа, который сменил барона фон Нейрата в 1938 году. Эта копия секретного отчета была конфискована южноафриканскими разведывательными службами в офисе немецкого консульства в </w:t>
      </w:r>
      <w:r>
        <w:t>SWA</w:t>
      </w:r>
      <w:r w:rsidRPr="00277F03">
        <w:rPr>
          <w:lang w:val="ru-RU"/>
        </w:rPr>
        <w:t xml:space="preserve"> в 1939 году. Содержание Отчет, опубликованный в 1940 году в рамках провоенной пропаганды правительства Союза по уменьшению пронацистских предубеждений в стране, отражал реальную цель визита фон Дюркхайма-Монмартена в Союз в 1934-1935 годах.</w:t>
      </w:r>
      <w:r>
        <w:rPr>
          <w:vertAlign w:val="superscript"/>
        </w:rPr>
        <w:footnoteReference w:id="14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Фон Дюркхайм-Монмартен был нацистским шпионом с миссией узнать о Южной Африке и определить пути распространения нацистской философии в школах, церквях и через немецкие газеты с целью подготовки к возможной аннексии Южной Африки</w:t>
      </w:r>
      <w:proofErr w:type="gramStart"/>
      <w:r w:rsidRPr="00277F03">
        <w:rPr>
          <w:lang w:val="ru-RU"/>
        </w:rPr>
        <w:t>.</w:t>
      </w:r>
      <w:proofErr w:type="gramEnd"/>
      <w:r w:rsidRPr="00277F03">
        <w:rPr>
          <w:lang w:val="ru-RU"/>
        </w:rPr>
        <w:t xml:space="preserve"> </w:t>
      </w:r>
      <w:proofErr w:type="gramStart"/>
      <w:r w:rsidRPr="00277F03">
        <w:rPr>
          <w:lang w:val="ru-RU"/>
        </w:rPr>
        <w:t>с</w:t>
      </w:r>
      <w:proofErr w:type="gramEnd"/>
      <w:r w:rsidRPr="00277F03">
        <w:rPr>
          <w:lang w:val="ru-RU"/>
        </w:rPr>
        <w:t>трана.</w:t>
      </w:r>
      <w:r>
        <w:rPr>
          <w:vertAlign w:val="superscript"/>
        </w:rPr>
        <w:footnoteReference w:id="143"/>
      </w:r>
      <w:r w:rsidRPr="00277F03">
        <w:rPr>
          <w:lang w:val="ru-RU"/>
        </w:rPr>
        <w:t>Содержание отчета было опубликовано в бюллетене сторонников Смутса и провоенной организации под названием Служба правды Союза (</w:t>
      </w:r>
      <w:r>
        <w:t>UUTS</w:t>
      </w:r>
      <w:r w:rsidRPr="00277F03">
        <w:rPr>
          <w:lang w:val="ru-RU"/>
        </w:rPr>
        <w:t>). Он касался нацистского шпионажа и пропагандистских операций в Союзе, а также желания заручиться поддержкой африканеров из-за их прогерманских настроений.</w:t>
      </w:r>
      <w:r>
        <w:rPr>
          <w:vertAlign w:val="superscript"/>
        </w:rPr>
        <w:footnoteReference w:id="144"/>
      </w:r>
      <w:r w:rsidRPr="00277F03">
        <w:rPr>
          <w:lang w:val="ru-RU"/>
        </w:rPr>
        <w:t>Около 60 000 экземпляров бюллетеня были распространены, а также предоставлены различным газетам для размножения, чтобы разоблачить немецкие амбиции.</w:t>
      </w:r>
      <w:r>
        <w:rPr>
          <w:vertAlign w:val="superscript"/>
        </w:rPr>
        <w:footnoteReference w:id="145"/>
      </w:r>
      <w:r w:rsidRPr="00277F03">
        <w:rPr>
          <w:lang w:val="ru-RU"/>
        </w:rPr>
        <w:t>В отчете упоминаются различные факторы, в частности необходимость пропаганды, чтобы гарантировать победу нацистской Германии в Южной Африке:</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lastRenderedPageBreak/>
        <w:t>Все усилия и операции нацистов должны быть слиты с немецкой «культурой»… и активизировать работу и деятельность немецких церковных чиновников, школ, школьных учителей, миссионеров, газет [и] обществ. Газеты на английском и языке африкаанс, которые демонстрируют хоть какую-то заметную склонность к нацистскому образу жизни, должны поддерживаться и субсидироваться; аналогичным образом следует «воспитывать» и, при необходимости, подкупать ненемецких газетчиков. Пропагандистскую работу среди туземцев в резервациях и на отдельных территориях следует усилить, в то время как недовольные, недовольные индейские элементы во всех частях Союза, особенно в Натале, следует постоянно возбуждать, подстрекать, эксплуатировать.</w:t>
      </w:r>
      <w:r>
        <w:rPr>
          <w:i/>
          <w:sz w:val="22"/>
          <w:vertAlign w:val="superscript"/>
        </w:rPr>
        <w:footnoteReference w:id="146"/>
      </w:r>
      <w:r w:rsidRPr="00277F03">
        <w:rPr>
          <w:i/>
          <w:sz w:val="22"/>
          <w:lang w:val="ru-RU"/>
        </w:rPr>
        <w:t xml:space="preserve"> </w:t>
      </w:r>
    </w:p>
    <w:p w:rsidR="00EF07ED" w:rsidRPr="00277F03" w:rsidRDefault="00E41E08">
      <w:pPr>
        <w:spacing w:after="114" w:line="259" w:lineRule="auto"/>
        <w:ind w:left="720" w:right="0" w:firstLine="0"/>
        <w:jc w:val="left"/>
        <w:rPr>
          <w:lang w:val="ru-RU"/>
        </w:rPr>
      </w:pPr>
      <w:r w:rsidRPr="00277F03">
        <w:rPr>
          <w:lang w:val="ru-RU"/>
        </w:rPr>
        <w:t xml:space="preserve"> </w:t>
      </w:r>
    </w:p>
    <w:p w:rsidR="00EF07ED" w:rsidRPr="00277F03" w:rsidRDefault="00E41E08">
      <w:pPr>
        <w:spacing w:after="34"/>
        <w:ind w:left="-5" w:right="46"/>
        <w:rPr>
          <w:lang w:val="ru-RU"/>
        </w:rPr>
      </w:pPr>
      <w:r w:rsidRPr="00277F03">
        <w:rPr>
          <w:lang w:val="ru-RU"/>
        </w:rPr>
        <w:t>Усилия нацистов, отмечалось в докладе, должны быть направлены на увеличение разногласий между англичанами и африканерами, а также на облегчение сотрудничества между немцами и африканерами.</w:t>
      </w:r>
      <w:r>
        <w:rPr>
          <w:vertAlign w:val="superscript"/>
        </w:rPr>
        <w:footnoteReference w:id="147"/>
      </w:r>
      <w:proofErr w:type="gramStart"/>
      <w:r w:rsidRPr="00277F03">
        <w:rPr>
          <w:lang w:val="ru-RU"/>
        </w:rPr>
        <w:t>Великая возможность</w:t>
      </w:r>
      <w:proofErr w:type="gramEnd"/>
      <w:r w:rsidRPr="00277F03">
        <w:rPr>
          <w:lang w:val="ru-RU"/>
        </w:rPr>
        <w:t>, утверждал фон Дюркгейм-Монмартен, «заключается в разобщенности противников, то есть в противостоянии между британцами и бурами».</w:t>
      </w:r>
      <w:r>
        <w:rPr>
          <w:vertAlign w:val="superscript"/>
        </w:rPr>
        <w:footnoteReference w:id="148"/>
      </w:r>
      <w:r w:rsidRPr="00277F03">
        <w:rPr>
          <w:lang w:val="ru-RU"/>
        </w:rPr>
        <w:t>Этот аспект внутренней динамики белой политики внимательно наблюдали немцы в 1930-е годы. В Берлин с энтузиазмом сообщалось о любых признаках слабости или напряженности в отношениях Великобритании и Южной Африки, например, о неоднозначном назначении Дункана генерал-губернатором Южной Африки в 1937 году.</w:t>
      </w:r>
      <w:r>
        <w:rPr>
          <w:vertAlign w:val="superscript"/>
        </w:rPr>
        <w:footnoteReference w:id="14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37"/>
        <w:ind w:left="-5" w:right="46"/>
      </w:pPr>
      <w:proofErr w:type="gramStart"/>
      <w:r w:rsidRPr="00277F03">
        <w:rPr>
          <w:lang w:val="ru-RU"/>
        </w:rPr>
        <w:t>У Дункана, бывшего члена детского сада сэра Альфреда Милнера и члена парламента Союза от Фордсбурга в Трансваале с 1916 года, была жена-немка Элис Дольд.</w:t>
      </w:r>
      <w:r>
        <w:rPr>
          <w:vertAlign w:val="superscript"/>
        </w:rPr>
        <w:footnoteReference w:id="150"/>
      </w:r>
      <w:r w:rsidRPr="00277F03">
        <w:rPr>
          <w:lang w:val="ru-RU"/>
        </w:rPr>
        <w:t xml:space="preserve">из </w:t>
      </w:r>
      <w:r w:rsidRPr="00277F03">
        <w:rPr>
          <w:lang w:val="ru-RU"/>
        </w:rPr>
        <w:lastRenderedPageBreak/>
        <w:t>Кокстада в Восточном Грикваленде и прожил в Южной Африке более тридцати лет, начиная с 1901 года.</w:t>
      </w:r>
      <w:proofErr w:type="gramEnd"/>
      <w:r>
        <w:rPr>
          <w:vertAlign w:val="superscript"/>
        </w:rPr>
        <w:footnoteReference w:id="151"/>
      </w:r>
      <w:r w:rsidRPr="00277F03">
        <w:rPr>
          <w:lang w:val="ru-RU"/>
        </w:rPr>
        <w:t>Его назначение на пост генерал-губернатора вместо Джорджа Вильерса, графа Кларедона, нарушило историческую традицию назначения на этот пост граждан, не являющихся гражданами Южной Африки, хотя в других доминионах это было новым явлением.</w:t>
      </w:r>
      <w:r>
        <w:rPr>
          <w:vertAlign w:val="superscript"/>
        </w:rPr>
        <w:footnoteReference w:id="152"/>
      </w:r>
      <w:r w:rsidRPr="00277F03">
        <w:rPr>
          <w:lang w:val="ru-RU"/>
        </w:rPr>
        <w:t>В немецких кругах назначение Дункана, гражданина Южной Африки, считалось важным в процессе разрыва связей между Союзом и Великобританией.</w:t>
      </w:r>
      <w:r>
        <w:rPr>
          <w:vertAlign w:val="superscript"/>
        </w:rPr>
        <w:footnoteReference w:id="153"/>
      </w:r>
      <w:r w:rsidRPr="00277F03">
        <w:rPr>
          <w:lang w:val="ru-RU"/>
        </w:rPr>
        <w:t>Именно о таких областях внутренних разногласий немецкие официальные лица в Южной Африке серьезно докладывали Берлину. В отчете фон Дюркхайма-Монмартина также упоминаются имена высокопоставленных южноафриканских националистических лидеров Герцога и Пирова, которые хорошо расположены к немцам и новым немецким мировоззрениям.</w:t>
      </w:r>
      <w:r>
        <w:rPr>
          <w:vertAlign w:val="superscript"/>
        </w:rPr>
        <w:footnoteReference w:id="154"/>
      </w:r>
      <w:r w:rsidRPr="00277F03">
        <w:rPr>
          <w:lang w:val="ru-RU"/>
        </w:rPr>
        <w:t xml:space="preserve">Кроме того, в отчетах фигурировали крайне правые движения, некоторые из которых </w:t>
      </w:r>
      <w:proofErr w:type="gramStart"/>
      <w:r w:rsidRPr="00277F03">
        <w:rPr>
          <w:lang w:val="ru-RU"/>
        </w:rPr>
        <w:t>открыто</w:t>
      </w:r>
      <w:proofErr w:type="gramEnd"/>
      <w:r w:rsidRPr="00277F03">
        <w:rPr>
          <w:lang w:val="ru-RU"/>
        </w:rPr>
        <w:t xml:space="preserve"> поддерживали нацистские идеалы, поскольку они стали местными представителями фашистских замыслов в Союзе. Движение «Серорубашечников» выделялось своей «жесткой борьбой» против еврейской общины – главной заботой, характерной для нацистской пропаганды.</w:t>
      </w:r>
      <w:r>
        <w:rPr>
          <w:vertAlign w:val="superscript"/>
        </w:rPr>
        <w:footnoteReference w:id="155"/>
      </w:r>
      <w:r w:rsidRPr="00277F03">
        <w:rPr>
          <w:lang w:val="ru-RU"/>
        </w:rPr>
        <w:t xml:space="preserve">Во время визита фон Дюркхайма-Монмартена «Серорубашечники» были одним из правых «рубашечных» движений, вдохновленных европейскими фашистскими концепциями, которые возникли в различных странах мира, включая Южную </w:t>
      </w:r>
      <w:r>
        <w:t>Африку.</w:t>
      </w:r>
      <w:r>
        <w:rPr>
          <w:vertAlign w:val="superscript"/>
        </w:rPr>
        <w:footnoteReference w:id="156"/>
      </w:r>
      <w:r>
        <w:t xml:space="preserve"> </w:t>
      </w:r>
    </w:p>
    <w:p w:rsidR="00EF07ED" w:rsidRDefault="00E41E08">
      <w:pPr>
        <w:spacing w:after="114" w:line="259" w:lineRule="auto"/>
        <w:ind w:left="0" w:right="0" w:firstLine="0"/>
        <w:jc w:val="left"/>
      </w:pPr>
      <w:r>
        <w:t xml:space="preserve"> </w:t>
      </w:r>
    </w:p>
    <w:p w:rsidR="00EF07ED" w:rsidRPr="00277F03" w:rsidRDefault="00E41E08">
      <w:pPr>
        <w:ind w:left="-5" w:right="46"/>
        <w:rPr>
          <w:lang w:val="ru-RU"/>
        </w:rPr>
      </w:pPr>
      <w:r w:rsidRPr="00277F03">
        <w:rPr>
          <w:lang w:val="ru-RU"/>
        </w:rPr>
        <w:t xml:space="preserve">Доклад фон Дюркхайма-Монмартена лишь раскрыл масштабы нацистских маневров в Южной Африке, которые в 1930-е годы оказались недостаточными для того, чтобы привлечь многих африканеров на сторону немцев. Хагеманн, опираясь на немецкие источники, утверждает, что немецкие дипломаты в Союзе не были наивными. Эмиль Виль, полномочный министр Германии в Южной Африке, после того, как его </w:t>
      </w:r>
      <w:r w:rsidRPr="00277F03">
        <w:rPr>
          <w:lang w:val="ru-RU"/>
        </w:rPr>
        <w:lastRenderedPageBreak/>
        <w:t>попросили прокомментировать, раскритиковать и одобрить планы, содержащиеся в докладе фон Дюркхайма-Монмартена, отметил, что африканеры хотели извлечь выгоду из немецкой мощи в своей исторической борьбе против британцев.</w:t>
      </w:r>
      <w:proofErr w:type="gramStart"/>
      <w:r w:rsidRPr="00277F03">
        <w:rPr>
          <w:lang w:val="ru-RU"/>
        </w:rPr>
        <w:t xml:space="preserve"> .</w:t>
      </w:r>
      <w:proofErr w:type="gramEnd"/>
      <w:r w:rsidRPr="00277F03">
        <w:rPr>
          <w:lang w:val="ru-RU"/>
        </w:rPr>
        <w:t xml:space="preserve"> </w:t>
      </w:r>
      <w:r>
        <w:t>Они не обязательно считали себя «подданными» иностранной державы – нацистской Германии.</w:t>
      </w:r>
      <w:r>
        <w:rPr>
          <w:vertAlign w:val="superscript"/>
        </w:rPr>
        <w:footnoteReference w:id="157"/>
      </w:r>
      <w:r w:rsidRPr="00277F03">
        <w:rPr>
          <w:lang w:val="ru-RU"/>
        </w:rPr>
        <w:t>Ситино, размышляя над официальными записями сообщений Германии, также приводит тот же аргумент. Он отмечает, что, хотя расовое сознание, антибританские настроения и антиеврейские взгляды националистических африканеров были созвучны нацистским идеалам, тем не менее, они «не были немцами», и африканеры «не имели желания обменивать фразу «Боже, храни короля» на «</w:t>
      </w:r>
      <w:r>
        <w:t>Deutschland</w:t>
      </w:r>
      <w:r w:rsidRPr="00277F03">
        <w:rPr>
          <w:lang w:val="ru-RU"/>
        </w:rPr>
        <w:t xml:space="preserve"> ü</w:t>
      </w:r>
      <w:r>
        <w:t>ber</w:t>
      </w:r>
      <w:r w:rsidRPr="00277F03">
        <w:rPr>
          <w:lang w:val="ru-RU"/>
        </w:rPr>
        <w:t xml:space="preserve"> </w:t>
      </w:r>
      <w:r>
        <w:t>Alles</w:t>
      </w:r>
      <w:r w:rsidRPr="00277F03">
        <w:rPr>
          <w:lang w:val="ru-RU"/>
        </w:rPr>
        <w:t>» или «Ложь Хорста Весселя».</w:t>
      </w:r>
      <w:r>
        <w:rPr>
          <w:vertAlign w:val="superscript"/>
        </w:rPr>
        <w:footnoteReference w:id="158"/>
      </w:r>
      <w:r w:rsidRPr="00277F03">
        <w:rPr>
          <w:lang w:val="ru-RU"/>
        </w:rPr>
        <w:t>Тем не менее, что касается борьбы с евреями, нацисты нашли взаимную точку зрения с некоторыми из самых крайних националистически настроенных африканеров.</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Антиеврейские преследования и пропаганда нацистской Германии были перенесены в Южную </w:t>
      </w:r>
      <w:r>
        <w:t xml:space="preserve">Африку. </w:t>
      </w:r>
      <w:r w:rsidRPr="00277F03">
        <w:rPr>
          <w:lang w:val="ru-RU"/>
        </w:rPr>
        <w:t xml:space="preserve">В то время различные ведомства интенсивно занимались производством и распространением пропаганды в различных иностранных государствах. Было подсчитано, что в 1934 году на зарубежную пропаганду было потрачено около тринадцати миллионов фунтов, а к 1937 году заявленные финансовые расходы, по данным голландской газеты </w:t>
      </w:r>
      <w:r>
        <w:t>Het</w:t>
      </w:r>
      <w:r w:rsidRPr="00277F03">
        <w:rPr>
          <w:lang w:val="ru-RU"/>
        </w:rPr>
        <w:t xml:space="preserve"> </w:t>
      </w:r>
      <w:r>
        <w:t>Volk</w:t>
      </w:r>
      <w:r w:rsidRPr="00277F03">
        <w:rPr>
          <w:lang w:val="ru-RU"/>
        </w:rPr>
        <w:t xml:space="preserve"> от 16 декабря, достигли двадцати одного миллиона фунтов</w:t>
      </w:r>
      <w:proofErr w:type="gramStart"/>
      <w:r w:rsidRPr="00277F03">
        <w:rPr>
          <w:lang w:val="ru-RU"/>
        </w:rPr>
        <w:t>.</w:t>
      </w:r>
      <w:proofErr w:type="gramEnd"/>
      <w:r w:rsidRPr="00277F03">
        <w:rPr>
          <w:lang w:val="ru-RU"/>
        </w:rPr>
        <w:t xml:space="preserve"> </w:t>
      </w:r>
      <w:proofErr w:type="gramStart"/>
      <w:r w:rsidRPr="00277F03">
        <w:rPr>
          <w:lang w:val="ru-RU"/>
        </w:rPr>
        <w:t>з</w:t>
      </w:r>
      <w:proofErr w:type="gramEnd"/>
      <w:r w:rsidRPr="00277F03">
        <w:rPr>
          <w:lang w:val="ru-RU"/>
        </w:rPr>
        <w:t>а пропаганду нацизма в других странах.</w:t>
      </w:r>
      <w:r>
        <w:rPr>
          <w:vertAlign w:val="superscript"/>
        </w:rPr>
        <w:footnoteReference w:id="159"/>
      </w:r>
      <w:r w:rsidRPr="00277F03">
        <w:rPr>
          <w:lang w:val="ru-RU"/>
        </w:rPr>
        <w:t xml:space="preserve">Подобные сообщения также появились в серии статей в </w:t>
      </w:r>
      <w:r>
        <w:t>Common</w:t>
      </w:r>
      <w:r w:rsidRPr="00277F03">
        <w:rPr>
          <w:lang w:val="ru-RU"/>
        </w:rPr>
        <w:t xml:space="preserve"> </w:t>
      </w:r>
      <w:r>
        <w:t>Sense</w:t>
      </w:r>
      <w:r w:rsidRPr="00277F03">
        <w:rPr>
          <w:lang w:val="ru-RU"/>
        </w:rPr>
        <w:t>, совместном издании Общества евреев и христиан Йоханнесбурга, целью которого было противодействие нацизму в Южной Африке. Цитата неназванного автора ежеквартального обзора за октябрь 1938 года в разделе «Нацистский интернационал» была воспроизведена следующим образом:</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Организация внешней пропаганды правительства Германии настолько обширна, настолько сложна и широко разветвлена, что ее почти невозможно описать. Для этой цели существует не одно агентство, а множество органов, каждый из которых подразделяется на отделы и отделы, связанные с другими главными органами </w:t>
      </w:r>
      <w:r w:rsidRPr="00277F03">
        <w:rPr>
          <w:i/>
          <w:sz w:val="22"/>
          <w:lang w:val="ru-RU"/>
        </w:rPr>
        <w:lastRenderedPageBreak/>
        <w:t xml:space="preserve">правительства, такими как министерство иностранных дел, военное министерство и гестапо (секретное министерство). </w:t>
      </w:r>
      <w:proofErr w:type="gramStart"/>
      <w:r w:rsidRPr="00277F03">
        <w:rPr>
          <w:i/>
          <w:sz w:val="22"/>
          <w:lang w:val="ru-RU"/>
        </w:rPr>
        <w:t>Государственная полиция) и рассылают свои многочисленные щупальца в отдаленные уголки вселенной, но все они контролируются центральной властью.</w:t>
      </w:r>
      <w:r>
        <w:rPr>
          <w:i/>
          <w:sz w:val="22"/>
          <w:vertAlign w:val="superscript"/>
        </w:rPr>
        <w:footnoteReference w:id="160"/>
      </w:r>
      <w:r w:rsidRPr="00277F03">
        <w:rPr>
          <w:i/>
          <w:sz w:val="22"/>
          <w:lang w:val="ru-RU"/>
        </w:rPr>
        <w:t xml:space="preserve"> </w:t>
      </w:r>
      <w:proofErr w:type="gramEnd"/>
    </w:p>
    <w:p w:rsidR="00EF07ED" w:rsidRDefault="00E41E08">
      <w:pPr>
        <w:spacing w:after="29"/>
        <w:ind w:left="-5" w:right="46"/>
      </w:pPr>
      <w:r w:rsidRPr="00277F03">
        <w:rPr>
          <w:lang w:val="ru-RU"/>
        </w:rPr>
        <w:t>Такова была приверженность немцев к влиянию на мысли и отношения иностранных государств, главным образом в отношении создания благоприятного отношения к стране. Одним из влиятельных средств пропаганды было использование радиовещания. После постройки коротковолнового передатчика в Цеезене (Германия) в 1931 году нацистский режим использовал эту технологию в 1933 году для ведения пропаганды.1</w:t>
      </w:r>
      <w:r>
        <w:rPr>
          <w:vertAlign w:val="superscript"/>
        </w:rPr>
        <w:footnoteReference w:id="161"/>
      </w:r>
      <w:r>
        <w:rPr>
          <w:vertAlign w:val="superscript"/>
        </w:rPr>
        <w:footnoteReference w:id="162"/>
      </w:r>
      <w:r w:rsidRPr="00277F03">
        <w:rPr>
          <w:vertAlign w:val="superscript"/>
          <w:lang w:val="ru-RU"/>
        </w:rPr>
        <w:t>2</w:t>
      </w:r>
      <w:r w:rsidRPr="00277F03">
        <w:rPr>
          <w:lang w:val="ru-RU"/>
        </w:rPr>
        <w:t xml:space="preserve">К моменту начала войны трансляции велись на восемнадцати различных языках, включая африкаанс на Южную </w:t>
      </w:r>
      <w:r>
        <w:t xml:space="preserve">Африку. </w:t>
      </w:r>
      <w:r w:rsidRPr="00277F03">
        <w:rPr>
          <w:lang w:val="ru-RU"/>
        </w:rPr>
        <w:t xml:space="preserve">Уже было установлено, что некоторые африканерские националистические движения в стране выступают против войны. Диктором на языке африкаанс на радио Цеезен был доктор </w:t>
      </w:r>
      <w:proofErr w:type="gramStart"/>
      <w:r w:rsidRPr="00277F03">
        <w:rPr>
          <w:lang w:val="ru-RU"/>
        </w:rPr>
        <w:t>Сидни</w:t>
      </w:r>
      <w:proofErr w:type="gramEnd"/>
      <w:r w:rsidRPr="00277F03">
        <w:rPr>
          <w:lang w:val="ru-RU"/>
        </w:rPr>
        <w:t xml:space="preserve"> Эрих Хольм, южноафриканец немецкого происхождения, который был завербован дипломатическими представителями Германии и вместе с женой и детьми отправился в Германию на борту </w:t>
      </w:r>
      <w:r>
        <w:t>SS</w:t>
      </w:r>
      <w:r w:rsidRPr="00277F03">
        <w:rPr>
          <w:lang w:val="ru-RU"/>
        </w:rPr>
        <w:t xml:space="preserve"> </w:t>
      </w:r>
      <w:r>
        <w:t>Pretoria</w:t>
      </w:r>
      <w:r w:rsidRPr="00277F03">
        <w:rPr>
          <w:lang w:val="ru-RU"/>
        </w:rPr>
        <w:t xml:space="preserve"> 20 марта 1939 года.</w:t>
      </w:r>
      <w:r>
        <w:rPr>
          <w:vertAlign w:val="superscript"/>
        </w:rPr>
        <w:footnoteReference w:id="163"/>
      </w:r>
      <w:proofErr w:type="gramStart"/>
      <w:r>
        <w:t>Первоначально немецкая информация о стране осуществлялась через Лоренсо.</w:t>
      </w:r>
      <w:proofErr w:type="gramEnd"/>
    </w:p>
    <w:p w:rsidR="00EF07ED" w:rsidRPr="00277F03" w:rsidRDefault="00E41E08">
      <w:pPr>
        <w:ind w:left="-5" w:right="46"/>
        <w:rPr>
          <w:lang w:val="ru-RU"/>
        </w:rPr>
      </w:pPr>
      <w:r>
        <w:t>Маркес. Позже секретный беспроводной передатчик был установлен в Южной Африке и работал на ферме лидера Ossewabrandwag (OB) доктора Дж. Ф. Дж. ван Ренсбурга, недалеко от Фрибурга.</w:t>
      </w:r>
      <w:r>
        <w:rPr>
          <w:vertAlign w:val="superscript"/>
        </w:rPr>
        <w:footnoteReference w:id="164"/>
      </w:r>
      <w:r>
        <w:t xml:space="preserve">Службой беспроводной связи руководил нацистский шпион Лотар Ситтиг (кодовое имя Феликс), южноафриканец с немецкими корнями, и ему помогал голландский журналист Анри Жак (Ганс) Рузбум, которого нацисты внедрили </w:t>
      </w:r>
      <w:r>
        <w:lastRenderedPageBreak/>
        <w:t>в Союз в октябре 1939 года.</w:t>
      </w:r>
      <w:r>
        <w:rPr>
          <w:vertAlign w:val="superscript"/>
        </w:rPr>
        <w:footnoteReference w:id="165"/>
      </w:r>
      <w:r w:rsidRPr="00277F03">
        <w:rPr>
          <w:lang w:val="ru-RU"/>
        </w:rPr>
        <w:t>Радио Зеесен использовало сообщения прессы на языке африкаанс и секретный передатчик для передачи «достоверных» новостей о стране южноафриканской аудитории.</w:t>
      </w:r>
      <w:r>
        <w:rPr>
          <w:vertAlign w:val="superscript"/>
        </w:rPr>
        <w:footnoteReference w:id="166"/>
      </w:r>
      <w:r w:rsidRPr="00277F03">
        <w:rPr>
          <w:lang w:val="ru-RU"/>
        </w:rPr>
        <w:t>Через Цеезена передавалась нацистская пропаганда с использованием эмоционального языка, чтобы вызвать антибританские чувства, главным образом посредством ссылок на зверства англо-бурской войны:</w:t>
      </w:r>
    </w:p>
    <w:p w:rsidR="00EF07ED" w:rsidRPr="00277F03" w:rsidRDefault="00E41E08">
      <w:pPr>
        <w:spacing w:after="131"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t xml:space="preserve">… </w:t>
      </w:r>
      <w:proofErr w:type="gramStart"/>
      <w:r>
        <w:t>смелость</w:t>
      </w:r>
      <w:proofErr w:type="gramEnd"/>
      <w:r>
        <w:t xml:space="preserve"> и глубокое чувство справедливости и свободы. </w:t>
      </w:r>
      <w:r w:rsidRPr="00277F03">
        <w:rPr>
          <w:lang w:val="ru-RU"/>
        </w:rPr>
        <w:t xml:space="preserve">Эти характеристики вдохновят Южную Африку, хотя африканеры-ренегаты, шовинисты и евреи силой и хитростью подавляют свободу слова африканеров и вынуждают их воевать в интересах Англии, которая является заклятым врагом африканеров… бурской нации. </w:t>
      </w:r>
      <w:proofErr w:type="gramStart"/>
      <w:r w:rsidRPr="00277F03">
        <w:rPr>
          <w:lang w:val="ru-RU"/>
        </w:rPr>
        <w:t xml:space="preserve">неоднократно приходилось ожесточенно бороться [против Британии] за ее независимость и права… </w:t>
      </w:r>
      <w:r>
        <w:t>Англичане и евреи систематически готовили войну Англии против буров в 1899 году. 75 000 буров сражались против 450 000 британских солдат… буры сражались упорно, пока британцы не приказали их усилия самым жестоким образом направлены против женщин и детей, чтобы поставить воинов на колени.</w:t>
      </w:r>
      <w:proofErr w:type="gramEnd"/>
      <w:r>
        <w:t xml:space="preserve"> </w:t>
      </w:r>
      <w:r w:rsidRPr="00277F03">
        <w:rPr>
          <w:lang w:val="ru-RU"/>
        </w:rPr>
        <w:t>За эти годы погибло 26 тысяч женщин и детей. Ужасная вина, которой стыдятся многие британцы. Но вскоре они забыли.</w:t>
      </w:r>
      <w:r>
        <w:rPr>
          <w:i/>
          <w:sz w:val="22"/>
          <w:vertAlign w:val="superscript"/>
        </w:rPr>
        <w:footnoteReference w:id="167"/>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120"/>
        <w:ind w:left="-5" w:right="46"/>
      </w:pPr>
      <w:r w:rsidRPr="00277F03">
        <w:rPr>
          <w:lang w:val="ru-RU"/>
        </w:rPr>
        <w:t>Радио Зизен раскритиковало участие Южной Африки в войне и по-разному называло Смэтса: «Смэтс, друг Англии», «Смэтс, мастер на все руки Империи» и «маленький южноафриканский диктатор».</w:t>
      </w:r>
      <w:r>
        <w:rPr>
          <w:vertAlign w:val="superscript"/>
        </w:rPr>
        <w:footnoteReference w:id="168"/>
      </w:r>
      <w:r w:rsidRPr="00277F03">
        <w:rPr>
          <w:lang w:val="ru-RU"/>
        </w:rPr>
        <w:t>По мере развития войны также появлялись инсинуации о том, что Смэтс пригласил британских солдат поселиться в Южной Африке после войны, что вызвало дополнительные эмоции у ультранационалистических африканеров, которые расценили такие действия как «оккупацию земли врагами африканерской нации».</w:t>
      </w:r>
      <w:proofErr w:type="gramStart"/>
      <w:r w:rsidRPr="00277F03">
        <w:rPr>
          <w:lang w:val="ru-RU"/>
        </w:rPr>
        <w:t xml:space="preserve"> .</w:t>
      </w:r>
      <w:proofErr w:type="gramEnd"/>
      <w:r>
        <w:rPr>
          <w:vertAlign w:val="superscript"/>
        </w:rPr>
        <w:footnoteReference w:id="169"/>
      </w:r>
      <w:r>
        <w:t xml:space="preserve">Радио Зизен стало такой угрозой для правительства Смэтса, </w:t>
      </w:r>
      <w:r>
        <w:lastRenderedPageBreak/>
        <w:t>что договоренности были достигнуты через Южноафриканскую радиовещательную корпорацию.</w:t>
      </w:r>
    </w:p>
    <w:p w:rsidR="00EF07ED" w:rsidRPr="00277F03" w:rsidRDefault="00E41E08">
      <w:pPr>
        <w:spacing w:after="145" w:line="259" w:lineRule="auto"/>
        <w:ind w:left="-5" w:right="46"/>
        <w:rPr>
          <w:lang w:val="ru-RU"/>
        </w:rPr>
      </w:pPr>
      <w:r w:rsidRPr="00277F03">
        <w:rPr>
          <w:lang w:val="ru-RU"/>
        </w:rPr>
        <w:t>(</w:t>
      </w:r>
      <w:r>
        <w:t>SABC</w:t>
      </w:r>
      <w:r w:rsidRPr="00277F03">
        <w:rPr>
          <w:lang w:val="ru-RU"/>
        </w:rPr>
        <w:t>) с конкретной целью противодействия претензиям, высказанным в эфире.</w:t>
      </w:r>
      <w:r>
        <w:rPr>
          <w:vertAlign w:val="superscript"/>
        </w:rPr>
        <w:footnoteReference w:id="17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9"/>
        <w:ind w:left="-5" w:right="46"/>
        <w:rPr>
          <w:lang w:val="ru-RU"/>
        </w:rPr>
      </w:pPr>
      <w:r w:rsidRPr="00277F03">
        <w:rPr>
          <w:lang w:val="ru-RU"/>
        </w:rPr>
        <w:t xml:space="preserve">Помимо </w:t>
      </w:r>
      <w:r>
        <w:t>Zeesen</w:t>
      </w:r>
      <w:r w:rsidRPr="00277F03">
        <w:rPr>
          <w:lang w:val="ru-RU"/>
        </w:rPr>
        <w:t xml:space="preserve"> </w:t>
      </w:r>
      <w:r>
        <w:t>Radio</w:t>
      </w:r>
      <w:r w:rsidRPr="00277F03">
        <w:rPr>
          <w:lang w:val="ru-RU"/>
        </w:rPr>
        <w:t xml:space="preserve">, два других агентства также сыграли важную роль в продвижении нацистского влияния в Южной Африке. Это была Немецкая ассоциация </w:t>
      </w:r>
      <w:r>
        <w:t>Fitch</w:t>
      </w:r>
      <w:r w:rsidRPr="00277F03">
        <w:rPr>
          <w:lang w:val="ru-RU"/>
        </w:rPr>
        <w:t xml:space="preserve"> (</w:t>
      </w:r>
      <w:r>
        <w:t>Duitse</w:t>
      </w:r>
      <w:r w:rsidRPr="00277F03">
        <w:rPr>
          <w:lang w:val="ru-RU"/>
        </w:rPr>
        <w:t xml:space="preserve"> </w:t>
      </w:r>
      <w:r>
        <w:t>Fitchebund</w:t>
      </w:r>
      <w:r w:rsidRPr="00277F03">
        <w:rPr>
          <w:lang w:val="ru-RU"/>
        </w:rPr>
        <w:t>) с центральным офисом в Гамбурге</w:t>
      </w:r>
      <w:proofErr w:type="gramStart"/>
      <w:r w:rsidRPr="00277F03">
        <w:rPr>
          <w:lang w:val="ru-RU"/>
        </w:rPr>
        <w:t>.</w:t>
      </w:r>
      <w:proofErr w:type="gramEnd"/>
      <w:r>
        <w:rPr>
          <w:vertAlign w:val="superscript"/>
        </w:rPr>
        <w:footnoteReference w:id="171"/>
      </w:r>
      <w:proofErr w:type="gramStart"/>
      <w:r w:rsidRPr="00277F03">
        <w:rPr>
          <w:lang w:val="ru-RU"/>
        </w:rPr>
        <w:t>и</w:t>
      </w:r>
      <w:proofErr w:type="gramEnd"/>
      <w:r w:rsidRPr="00277F03">
        <w:rPr>
          <w:lang w:val="ru-RU"/>
        </w:rPr>
        <w:t xml:space="preserve"> Всемирная служба (</w:t>
      </w:r>
      <w:r>
        <w:t>Welt</w:t>
      </w:r>
      <w:r w:rsidRPr="00277F03">
        <w:rPr>
          <w:lang w:val="ru-RU"/>
        </w:rPr>
        <w:t xml:space="preserve"> </w:t>
      </w:r>
      <w:r>
        <w:t>Dienst</w:t>
      </w:r>
      <w:r w:rsidRPr="00277F03">
        <w:rPr>
          <w:lang w:val="ru-RU"/>
        </w:rPr>
        <w:t>), базирующаяся в Эрфурте, Германия.</w:t>
      </w:r>
      <w:r>
        <w:rPr>
          <w:vertAlign w:val="superscript"/>
        </w:rPr>
        <w:footnoteReference w:id="172"/>
      </w:r>
      <w:proofErr w:type="gramStart"/>
      <w:r>
        <w:t>Целью Ассоциации Fitch было опровергнуть военную вину Германии в отношении ее роли в Первой мировой войне.</w:t>
      </w:r>
      <w:proofErr w:type="gramEnd"/>
      <w:r>
        <w:t xml:space="preserve"> </w:t>
      </w:r>
      <w:r w:rsidRPr="00277F03">
        <w:rPr>
          <w:lang w:val="ru-RU"/>
        </w:rPr>
        <w:t>Были изготовлены и разосланы листовки, книги и брошюры. Сообщалось, что в 1935 году за границу было отправлено около пяти миллионов листовок. Опубликованные листовки были написаны на нескольких языках, включая блестящий африкаанс.</w:t>
      </w:r>
      <w:r>
        <w:rPr>
          <w:vertAlign w:val="superscript"/>
        </w:rPr>
        <w:footnoteReference w:id="173"/>
      </w:r>
      <w:r w:rsidRPr="00277F03">
        <w:rPr>
          <w:lang w:val="ru-RU"/>
        </w:rPr>
        <w:t xml:space="preserve">Это подчеркивает, что сообщество, говорящее на языке африкаанс, имело </w:t>
      </w:r>
      <w:proofErr w:type="gramStart"/>
      <w:r w:rsidRPr="00277F03">
        <w:rPr>
          <w:lang w:val="ru-RU"/>
        </w:rPr>
        <w:t>важное значение</w:t>
      </w:r>
      <w:proofErr w:type="gramEnd"/>
      <w:r w:rsidRPr="00277F03">
        <w:rPr>
          <w:lang w:val="ru-RU"/>
        </w:rPr>
        <w:t xml:space="preserve"> для дела нацизма. В одном из запросов к </w:t>
      </w:r>
      <w:r>
        <w:t>Deutsche</w:t>
      </w:r>
      <w:r w:rsidRPr="00277F03">
        <w:rPr>
          <w:lang w:val="ru-RU"/>
        </w:rPr>
        <w:t xml:space="preserve"> </w:t>
      </w:r>
      <w:r>
        <w:t>Afrikaner</w:t>
      </w:r>
      <w:r w:rsidRPr="00277F03">
        <w:rPr>
          <w:lang w:val="ru-RU"/>
        </w:rPr>
        <w:t xml:space="preserve"> д-ру Курту Йохансену, руководившему секретным отделом пропаганды прессы в Гамбурге, газеты Союза, как на африкаансе, так и на английском языке, должны были быть указаны для целей публикации нацистской пропагандистской газеты «Германия». Говорит».</w:t>
      </w:r>
      <w:r>
        <w:rPr>
          <w:vertAlign w:val="superscript"/>
        </w:rPr>
        <w:footnoteReference w:id="174"/>
      </w:r>
      <w:r w:rsidRPr="00277F03">
        <w:rPr>
          <w:lang w:val="ru-RU"/>
        </w:rPr>
        <w:t>В конечном итоге Старк перечислил около восьми газет на языке африкаанс и пяти английских газет и передал их названия Йохансену.</w:t>
      </w:r>
      <w:r>
        <w:rPr>
          <w:vertAlign w:val="superscript"/>
        </w:rPr>
        <w:footnoteReference w:id="17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1"/>
        <w:ind w:left="-5" w:right="46"/>
        <w:rPr>
          <w:lang w:val="ru-RU"/>
        </w:rPr>
      </w:pPr>
      <w:r w:rsidRPr="00277F03">
        <w:rPr>
          <w:lang w:val="ru-RU"/>
        </w:rPr>
        <w:lastRenderedPageBreak/>
        <w:t>Поток другой литературы наводнил Союз, и многие из них служили для дискредитации существующих либерально-демократических институтов, усиления опасности коммунизма, превознесения превосходства арийской расы и очернения еврейской общины.206</w:t>
      </w:r>
      <w:proofErr w:type="gramStart"/>
      <w:r w:rsidRPr="00277F03">
        <w:rPr>
          <w:lang w:val="ru-RU"/>
        </w:rPr>
        <w:t xml:space="preserve"> Н</w:t>
      </w:r>
      <w:proofErr w:type="gramEnd"/>
      <w:r w:rsidRPr="00277F03">
        <w:rPr>
          <w:lang w:val="ru-RU"/>
        </w:rPr>
        <w:t xml:space="preserve">а каждом листе В брошюрах, распространяемых Ассоциацией </w:t>
      </w:r>
      <w:r>
        <w:t>Fitch</w:t>
      </w:r>
      <w:r w:rsidRPr="00277F03">
        <w:rPr>
          <w:lang w:val="ru-RU"/>
        </w:rPr>
        <w:t>, было указано, что «дальнейшие экземпляры можно получить бесплатно у Секретаря… пожалуйста, распространите их среди своих друзей», а также был указан адрес в Гамбурге.</w:t>
      </w:r>
      <w:r>
        <w:rPr>
          <w:vertAlign w:val="superscript"/>
        </w:rPr>
        <w:footnoteReference w:id="176"/>
      </w:r>
      <w:r w:rsidRPr="00277F03">
        <w:rPr>
          <w:lang w:val="ru-RU"/>
        </w:rPr>
        <w:t>Евреи и, в частности, русский большевизм были доминирующими чертами пропаганды.</w:t>
      </w:r>
      <w:r>
        <w:rPr>
          <w:vertAlign w:val="superscript"/>
        </w:rPr>
        <w:footnoteReference w:id="177"/>
      </w:r>
      <w:r w:rsidRPr="00277F03">
        <w:rPr>
          <w:lang w:val="ru-RU"/>
        </w:rPr>
        <w:t>Были изобретены многочисленные способы распространения брошюр в стране. Связки этих брошюр время от времени отправлялись «друзьями» для распространения, заворачивались в товары и переправлялись контрабандой в Союз. Иногда брошюры привозили немецкие моряки и раздавали своим товарищам в гаванях. В другой ситуации брошюры были разосланы по адресам в стране. Многие церковные служители Голландской реформатской церкви получали такие письма, которые постепенно рассылались в более крупных масштабах.</w:t>
      </w:r>
      <w:r>
        <w:rPr>
          <w:vertAlign w:val="superscript"/>
        </w:rPr>
        <w:footnoteReference w:id="17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Другое агентство, </w:t>
      </w:r>
      <w:r>
        <w:t>World</w:t>
      </w:r>
      <w:r w:rsidRPr="00277F03">
        <w:rPr>
          <w:lang w:val="ru-RU"/>
        </w:rPr>
        <w:t xml:space="preserve"> </w:t>
      </w:r>
      <w:r>
        <w:t>Service</w:t>
      </w:r>
      <w:r w:rsidRPr="00277F03">
        <w:rPr>
          <w:lang w:val="ru-RU"/>
        </w:rPr>
        <w:t xml:space="preserve"> (</w:t>
      </w:r>
      <w:r>
        <w:t>Welt</w:t>
      </w:r>
      <w:r w:rsidRPr="00277F03">
        <w:rPr>
          <w:lang w:val="ru-RU"/>
        </w:rPr>
        <w:t xml:space="preserve"> </w:t>
      </w:r>
      <w:r>
        <w:t>Dienst</w:t>
      </w:r>
      <w:r w:rsidRPr="00277F03">
        <w:rPr>
          <w:lang w:val="ru-RU"/>
        </w:rPr>
        <w:t>), еженедельно публиковало нацистские пропагандистские бюллетени на восьми языках.</w:t>
      </w:r>
      <w:r>
        <w:rPr>
          <w:vertAlign w:val="superscript"/>
        </w:rPr>
        <w:footnoteReference w:id="179"/>
      </w:r>
      <w:r w:rsidRPr="00277F03">
        <w:rPr>
          <w:lang w:val="ru-RU"/>
        </w:rPr>
        <w:t xml:space="preserve">Несмотря на публикации Ассоциации </w:t>
      </w:r>
      <w:r>
        <w:t>Fitch</w:t>
      </w:r>
      <w:r w:rsidRPr="00277F03">
        <w:rPr>
          <w:lang w:val="ru-RU"/>
        </w:rPr>
        <w:t>, Всемирная служба обнародовала самое негативное изображение евреев. Их называли капиталистами, ритуальными убийцами христианских младенцев и людьми, стремящимися доминировать над миром.</w:t>
      </w:r>
      <w:r>
        <w:rPr>
          <w:vertAlign w:val="superscript"/>
        </w:rPr>
        <w:footnoteReference w:id="180"/>
      </w:r>
      <w:r w:rsidRPr="00277F03">
        <w:rPr>
          <w:lang w:val="ru-RU"/>
        </w:rPr>
        <w:t xml:space="preserve">Немецкий министр Виль использовал антиеврейскую агитацию как оружие против антинемецких протестов и </w:t>
      </w:r>
      <w:r w:rsidRPr="00277F03">
        <w:rPr>
          <w:lang w:val="ru-RU"/>
        </w:rPr>
        <w:lastRenderedPageBreak/>
        <w:t>бойкота немецких товаров, которые имели место в Союзе и других частях мира в результате преследования евреев в нацистской Германии.</w:t>
      </w:r>
      <w:r>
        <w:rPr>
          <w:vertAlign w:val="superscript"/>
        </w:rPr>
        <w:footnoteReference w:id="181"/>
      </w:r>
      <w:r w:rsidRPr="00277F03">
        <w:rPr>
          <w:lang w:val="ru-RU"/>
        </w:rPr>
        <w:t xml:space="preserve">Благодаря стимулированию, </w:t>
      </w:r>
      <w:proofErr w:type="gramStart"/>
      <w:r w:rsidRPr="00277F03">
        <w:rPr>
          <w:lang w:val="ru-RU"/>
        </w:rPr>
        <w:t>в некоторой степени</w:t>
      </w:r>
      <w:proofErr w:type="gramEnd"/>
      <w:r w:rsidRPr="00277F03">
        <w:rPr>
          <w:lang w:val="ru-RU"/>
        </w:rPr>
        <w:t xml:space="preserve"> нацистской агентуры, имитационные движения в Южной Африке были основаны на антиеврейской платформе. Меморандум, изданный еврейским руководством страны, давал краткую оценку различным антиеврейским «рубашечным» движениям, которые развились в стране вскоре после прихода Гитлера к власти в 1933 году.</w:t>
      </w:r>
    </w:p>
    <w:p w:rsidR="00EF07ED" w:rsidRPr="00277F03" w:rsidRDefault="00E41E08">
      <w:pPr>
        <w:ind w:left="-5" w:right="46"/>
        <w:rPr>
          <w:lang w:val="ru-RU"/>
        </w:rPr>
      </w:pPr>
      <w:proofErr w:type="gramStart"/>
      <w:r w:rsidRPr="00277F03">
        <w:rPr>
          <w:lang w:val="ru-RU"/>
        </w:rPr>
        <w:t>Африканская христианская национал-социалистическая партия) была основана 26 октября 1933 года в Кейптауне Луисом Т. Вейхардтом.</w:t>
      </w:r>
      <w:proofErr w:type="gramEnd"/>
      <w:r w:rsidRPr="00277F03">
        <w:rPr>
          <w:lang w:val="ru-RU"/>
        </w:rPr>
        <w:t xml:space="preserve"> На его собрании было дано нацистское приветствие, и движение активизировалось в Восточной и Западной Капской провинции. В Трансваале Мани Весселс основала Южноафриканское демократическое движение («Чернорубашечники») в декабре 1933 года, а также действовала в Оранжевом свободном государстве.</w:t>
      </w:r>
      <w:r>
        <w:rPr>
          <w:vertAlign w:val="superscript"/>
        </w:rPr>
        <w:footnoteReference w:id="182"/>
      </w:r>
      <w:r w:rsidRPr="00277F03">
        <w:rPr>
          <w:lang w:val="ru-RU"/>
        </w:rPr>
        <w:t>Еврейские предприятия и службы столкнулись с организованными бойкотами, а в Блумфонтейне на зданиях некоторых еврейских магазинов были нанесены свастики.</w:t>
      </w:r>
      <w:r>
        <w:rPr>
          <w:vertAlign w:val="superscript"/>
        </w:rPr>
        <w:footnoteReference w:id="183"/>
      </w:r>
      <w:proofErr w:type="gramStart"/>
      <w:r w:rsidRPr="00277F03">
        <w:rPr>
          <w:lang w:val="ru-RU"/>
        </w:rPr>
        <w:t>Начиная с 1934 года в Южной Африке возникли дополнительные антиеврейские</w:t>
      </w:r>
      <w:proofErr w:type="gramEnd"/>
      <w:r w:rsidRPr="00277F03">
        <w:rPr>
          <w:lang w:val="ru-RU"/>
        </w:rPr>
        <w:t xml:space="preserve"> движения, и некоторые из первоначальных движений были реорганизованы в процессе.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2"/>
        <w:ind w:left="-5" w:right="46"/>
        <w:rPr>
          <w:lang w:val="ru-RU"/>
        </w:rPr>
      </w:pPr>
      <w:r w:rsidRPr="00277F03">
        <w:rPr>
          <w:lang w:val="ru-RU"/>
        </w:rPr>
        <w:t>В мае 1934 года возникла реконфигурированная и переименованная Южноафриканская национальная партия (</w:t>
      </w:r>
      <w:r>
        <w:t>SANP</w:t>
      </w:r>
      <w:r w:rsidRPr="00277F03">
        <w:rPr>
          <w:lang w:val="ru-RU"/>
        </w:rPr>
        <w:t xml:space="preserve">) (а не Национальная партия Герцога или Малана), возглавляемая Вейхардтом. Это было объединение Южноафриканского нееврейского национал-социалистического движения (вариант слов «Христианское» и «Партия» в названии предыдущей организации) и «Южноафриканских серорубашечников», которые тогда называли себя «Штурмовиками». «Южноафриканские серорубашечники» или «штурмовики» были созданы для обеспечения телохранителей выступающих и поддержания порядка на собраниях. В Натале действовал филиал САНП под руководством Р.К. Рудмана. Из-за внутренних разногласий </w:t>
      </w:r>
      <w:r>
        <w:t>SANP</w:t>
      </w:r>
      <w:r w:rsidRPr="00277F03">
        <w:rPr>
          <w:lang w:val="ru-RU"/>
        </w:rPr>
        <w:t xml:space="preserve"> раскололась, и ее бывший секретарь-организатор</w:t>
      </w:r>
      <w:proofErr w:type="gramStart"/>
      <w:r w:rsidRPr="00277F03">
        <w:rPr>
          <w:lang w:val="ru-RU"/>
        </w:rPr>
        <w:t xml:space="preserve"> Д</w:t>
      </w:r>
      <w:proofErr w:type="gramEnd"/>
      <w:r w:rsidRPr="00277F03">
        <w:rPr>
          <w:lang w:val="ru-RU"/>
        </w:rPr>
        <w:t xml:space="preserve">ж.Х.Х. де Ваал-младший, явно </w:t>
      </w:r>
      <w:r w:rsidRPr="00277F03">
        <w:rPr>
          <w:lang w:val="ru-RU"/>
        </w:rPr>
        <w:lastRenderedPageBreak/>
        <w:t>недовольный защитой Вейхартом диктатуры, в январе 1935 года сформировал в Кейптауне Лигу защиты язычников. Другая отколовшаяся группа, южноафриканские фашисты, была основана И.С. фон Мольтке и действовала в восточных провинциях и Свободном государстве. В Кейптауне Х. С. Терребланш основал движение под названием «Народное движение», называющее себя «аполитичным» и «отрекающимся от связей» либо с Вейхардтом, либо с фон Мольтке.</w:t>
      </w:r>
      <w:r>
        <w:rPr>
          <w:vertAlign w:val="superscript"/>
        </w:rPr>
        <w:footnoteReference w:id="184"/>
      </w:r>
      <w:r w:rsidRPr="00277F03">
        <w:rPr>
          <w:lang w:val="ru-RU"/>
        </w:rPr>
        <w:t xml:space="preserve">Другой откол, на этот раз от «Чернорубашечников», Крисом Хавеманном был основан </w:t>
      </w:r>
      <w:r>
        <w:t>Die</w:t>
      </w:r>
      <w:r w:rsidRPr="00277F03">
        <w:rPr>
          <w:lang w:val="ru-RU"/>
        </w:rPr>
        <w:t xml:space="preserve"> </w:t>
      </w:r>
      <w:r>
        <w:t>Volksbeweging</w:t>
      </w:r>
      <w:r w:rsidRPr="00277F03">
        <w:rPr>
          <w:lang w:val="ru-RU"/>
        </w:rPr>
        <w:t xml:space="preserve"> (африкаансское переименование Народного движения).</w:t>
      </w:r>
      <w:r>
        <w:rPr>
          <w:vertAlign w:val="superscript"/>
        </w:rPr>
        <w:footnoteReference w:id="18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Все эти движения, несмотря на небольшие различия в заявленных ими взглядах, в своих программах преимущественно разделяли общую антиеврейскую политику.</w:t>
      </w:r>
      <w:r>
        <w:rPr>
          <w:vertAlign w:val="superscript"/>
        </w:rPr>
        <w:footnoteReference w:id="186"/>
      </w:r>
      <w:r w:rsidRPr="00277F03">
        <w:rPr>
          <w:lang w:val="ru-RU"/>
        </w:rPr>
        <w:t>Антиеврейские публикации выпускались и распространялись в различных частях страны, где действовали эти движения. Среди прочего, «</w:t>
      </w:r>
      <w:r>
        <w:t>Die</w:t>
      </w:r>
      <w:r w:rsidRPr="00277F03">
        <w:rPr>
          <w:lang w:val="ru-RU"/>
        </w:rPr>
        <w:t xml:space="preserve"> </w:t>
      </w:r>
      <w:r>
        <w:t>Waarheid</w:t>
      </w:r>
      <w:r w:rsidRPr="00277F03">
        <w:rPr>
          <w:lang w:val="ru-RU"/>
        </w:rPr>
        <w:t>» («Правда») была опубликована «Серорубашечниками», «</w:t>
      </w:r>
      <w:r>
        <w:t>Ons</w:t>
      </w:r>
      <w:r w:rsidRPr="00277F03">
        <w:rPr>
          <w:lang w:val="ru-RU"/>
        </w:rPr>
        <w:t xml:space="preserve"> </w:t>
      </w:r>
      <w:r>
        <w:t>Reg</w:t>
      </w:r>
      <w:r w:rsidRPr="00277F03">
        <w:rPr>
          <w:lang w:val="ru-RU"/>
        </w:rPr>
        <w:t>» («Наше право») — «Чернорубашечниками», а «</w:t>
      </w:r>
      <w:r>
        <w:t>Terre</w:t>
      </w:r>
      <w:r w:rsidRPr="00277F03">
        <w:rPr>
          <w:lang w:val="ru-RU"/>
        </w:rPr>
        <w:t xml:space="preserve"> </w:t>
      </w:r>
      <w:r>
        <w:t>Blanche</w:t>
      </w:r>
      <w:r w:rsidRPr="00277F03">
        <w:rPr>
          <w:lang w:val="ru-RU"/>
        </w:rPr>
        <w:t>» — «Народным движением».218 Бруно Стиллер, советник немецкой миссии в Претории и нацистской партии лидер Союза, особо упоминался в отчетах южноафриканской разведки как ключевая фигура в поощрении этих «рубашечных» движений219.</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6"/>
        <w:ind w:left="-5" w:right="46"/>
        <w:rPr>
          <w:lang w:val="ru-RU"/>
        </w:rPr>
      </w:pPr>
      <w:r w:rsidRPr="00277F03">
        <w:rPr>
          <w:lang w:val="ru-RU"/>
        </w:rPr>
        <w:t>«Серорубашечники» под руководством Вейхардта стали основным громогласным движением, которое строило себя по образцу нацистов и возглавляло кампании против еврейской общины.220</w:t>
      </w:r>
      <w:proofErr w:type="gramStart"/>
      <w:r w:rsidRPr="00277F03">
        <w:rPr>
          <w:lang w:val="ru-RU"/>
        </w:rPr>
        <w:t xml:space="preserve"> Э</w:t>
      </w:r>
      <w:proofErr w:type="gramEnd"/>
      <w:r w:rsidRPr="00277F03">
        <w:rPr>
          <w:lang w:val="ru-RU"/>
        </w:rPr>
        <w:t xml:space="preserve">то движение пользовалось большим уважением в нацистских кругах. </w:t>
      </w:r>
      <w:proofErr w:type="gramStart"/>
      <w:r w:rsidRPr="00277F03">
        <w:rPr>
          <w:lang w:val="ru-RU"/>
        </w:rPr>
        <w:t>После рейда на штаб-квартиру нацистов в ЮВА в 1935 году «Серорубашечники» упоминались в немецких документах как «сестринское движение», а его лидера Вейхардт описывал как «лидера южноафриканских нацистов» и «честного фанатичного нациста». .</w:t>
      </w:r>
      <w:r>
        <w:t>221 Моррис Александер, лидер еврейского совета депутатов в Кейптауне, представил краткое изложение содержания конфискованных нацистских документов, в которых конкретно говорится о Южной Африке.</w:t>
      </w:r>
      <w:proofErr w:type="gramEnd"/>
      <w:r>
        <w:t xml:space="preserve"> </w:t>
      </w:r>
      <w:r w:rsidRPr="00277F03">
        <w:rPr>
          <w:lang w:val="ru-RU"/>
        </w:rPr>
        <w:t xml:space="preserve">Было </w:t>
      </w:r>
      <w:r w:rsidRPr="00277F03">
        <w:rPr>
          <w:lang w:val="ru-RU"/>
        </w:rPr>
        <w:lastRenderedPageBreak/>
        <w:t>указано, что, хотя никаких доказательств обнаружено не было, рассматривалось финансирование для поддержки антисемитских кампаний в Южной Африке.222 Южноафриканские разведывательные органы также сослались на тот же отчет и упомянули «несколько сотен фунтов из какого-то политического фонда для размещения в избавление от движения серых рубашек».223</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5"/>
        <w:ind w:left="-5" w:right="46"/>
        <w:rPr>
          <w:lang w:val="ru-RU"/>
        </w:rPr>
      </w:pPr>
      <w:proofErr w:type="gramStart"/>
      <w:r w:rsidRPr="00277F03">
        <w:rPr>
          <w:lang w:val="ru-RU"/>
        </w:rPr>
        <w:t>В 1937 году «Серорубашечники» были представлены на ежегодном конгрессе Всемирной службы, проходившем в Эрфурте, некой мисс А. Маршалл, которая опубликовала отчеты о конгрессе в издании движения «</w:t>
      </w:r>
      <w:r>
        <w:t>Die</w:t>
      </w:r>
      <w:r w:rsidRPr="00277F03">
        <w:rPr>
          <w:lang w:val="ru-RU"/>
        </w:rPr>
        <w:t xml:space="preserve"> </w:t>
      </w:r>
      <w:r>
        <w:t>Waarheid</w:t>
      </w:r>
      <w:r w:rsidRPr="00277F03">
        <w:rPr>
          <w:lang w:val="ru-RU"/>
        </w:rPr>
        <w:t>».224 Последствия этих «рубашечных» движений в Союзе заключались больше в их антиеврейских посланиях, основанных на нацистских идеалах, в контексте существующей социально-</w:t>
      </w:r>
      <w:proofErr w:type="gramEnd"/>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Default="00E41E08">
      <w:pPr>
        <w:spacing w:line="248" w:lineRule="auto"/>
        <w:ind w:left="720" w:right="47" w:firstLine="0"/>
      </w:pPr>
      <w:proofErr w:type="gramStart"/>
      <w:r w:rsidRPr="00277F03">
        <w:rPr>
          <w:i/>
          <w:sz w:val="20"/>
          <w:lang w:val="ru-RU"/>
        </w:rPr>
        <w:t>Здравый смысл</w:t>
      </w:r>
      <w:r w:rsidRPr="00277F03">
        <w:rPr>
          <w:sz w:val="20"/>
          <w:lang w:val="ru-RU"/>
        </w:rPr>
        <w:t xml:space="preserve">, том. 1, нет. 8 февраля 1940 г., стр. 8–9; Хеллиг, «Иммиграция немецких евреев в Южную </w:t>
      </w:r>
      <w:r>
        <w:rPr>
          <w:sz w:val="20"/>
        </w:rPr>
        <w:t>Африку», стр. 124–138; Гилберт, «Евреи и радикальное государство», стр. 32–64; Ферлонг, «Между короной и свастикой», стр. 20–22; Хагеманн, «Особые отношения», стр. 130–31.</w:t>
      </w:r>
      <w:proofErr w:type="gramEnd"/>
    </w:p>
    <w:p w:rsidR="00EF07ED" w:rsidRPr="00277F03" w:rsidRDefault="00E41E08">
      <w:pPr>
        <w:numPr>
          <w:ilvl w:val="0"/>
          <w:numId w:val="7"/>
        </w:numPr>
        <w:spacing w:line="248" w:lineRule="auto"/>
        <w:ind w:right="47" w:hanging="720"/>
        <w:rPr>
          <w:lang w:val="ru-RU"/>
        </w:rPr>
      </w:pPr>
      <w:r w:rsidRPr="00277F03">
        <w:rPr>
          <w:sz w:val="20"/>
          <w:lang w:val="ru-RU"/>
        </w:rPr>
        <w:t xml:space="preserve">Документы Морриса Александра, </w:t>
      </w:r>
      <w:r>
        <w:rPr>
          <w:sz w:val="20"/>
        </w:rPr>
        <w:t>BC</w:t>
      </w:r>
      <w:r w:rsidRPr="00277F03">
        <w:rPr>
          <w:sz w:val="20"/>
          <w:lang w:val="ru-RU"/>
        </w:rPr>
        <w:t xml:space="preserve">160, Список </w:t>
      </w:r>
      <w:r>
        <w:rPr>
          <w:sz w:val="20"/>
        </w:rPr>
        <w:t>IV</w:t>
      </w:r>
      <w:r w:rsidRPr="00277F03">
        <w:rPr>
          <w:sz w:val="20"/>
          <w:lang w:val="ru-RU"/>
        </w:rPr>
        <w:t>, Файл 24, Меморандум об антиеврейских движениях в Южной Африке, 1935, стр. 2, 6-7.</w:t>
      </w:r>
    </w:p>
    <w:p w:rsidR="00EF07ED" w:rsidRPr="00277F03" w:rsidRDefault="00E41E08">
      <w:pPr>
        <w:numPr>
          <w:ilvl w:val="0"/>
          <w:numId w:val="7"/>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279, </w:t>
      </w:r>
      <w:r>
        <w:rPr>
          <w:sz w:val="20"/>
        </w:rPr>
        <w:t>BI</w:t>
      </w:r>
      <w:r w:rsidRPr="00277F03">
        <w:rPr>
          <w:sz w:val="20"/>
          <w:lang w:val="ru-RU"/>
        </w:rPr>
        <w:t xml:space="preserve"> 30, Меморандум о деятельности нацистов в Южно-Африканском Союзе, октябрь 1939 г.</w:t>
      </w:r>
    </w:p>
    <w:p w:rsidR="00EF07ED" w:rsidRDefault="00E41E08">
      <w:pPr>
        <w:numPr>
          <w:ilvl w:val="0"/>
          <w:numId w:val="7"/>
        </w:numPr>
        <w:spacing w:line="248" w:lineRule="auto"/>
        <w:ind w:right="47" w:hanging="720"/>
      </w:pPr>
      <w:r w:rsidRPr="00277F03">
        <w:rPr>
          <w:sz w:val="20"/>
          <w:lang w:val="ru-RU"/>
        </w:rPr>
        <w:t xml:space="preserve">Документы Морриса Александра, </w:t>
      </w:r>
      <w:r>
        <w:rPr>
          <w:sz w:val="20"/>
        </w:rPr>
        <w:t>BC</w:t>
      </w:r>
      <w:r w:rsidRPr="00277F03">
        <w:rPr>
          <w:sz w:val="20"/>
          <w:lang w:val="ru-RU"/>
        </w:rPr>
        <w:t xml:space="preserve">160, Список </w:t>
      </w:r>
      <w:r>
        <w:rPr>
          <w:sz w:val="20"/>
        </w:rPr>
        <w:t>IV</w:t>
      </w:r>
      <w:r w:rsidRPr="00277F03">
        <w:rPr>
          <w:sz w:val="20"/>
          <w:lang w:val="ru-RU"/>
        </w:rPr>
        <w:t xml:space="preserve">, Файл 24, Кто такой Луи Вейхардт? </w:t>
      </w:r>
      <w:r>
        <w:rPr>
          <w:sz w:val="20"/>
        </w:rPr>
        <w:t>Кто такие Серые Рубашки</w:t>
      </w:r>
      <w:proofErr w:type="gramStart"/>
      <w:r>
        <w:rPr>
          <w:sz w:val="20"/>
        </w:rPr>
        <w:t>?,</w:t>
      </w:r>
      <w:proofErr w:type="gramEnd"/>
    </w:p>
    <w:p w:rsidR="00EF07ED" w:rsidRPr="00277F03" w:rsidRDefault="00E41E08">
      <w:pPr>
        <w:spacing w:after="0" w:line="259" w:lineRule="auto"/>
        <w:ind w:left="71" w:right="0" w:firstLine="0"/>
        <w:jc w:val="center"/>
        <w:rPr>
          <w:lang w:val="ru-RU"/>
        </w:rPr>
      </w:pPr>
      <w:r w:rsidRPr="00277F03">
        <w:rPr>
          <w:sz w:val="20"/>
          <w:lang w:val="ru-RU"/>
        </w:rPr>
        <w:t>й; См. также Шер, «Луи Т. Вейхард», стр. 56–70; Гилберт, «Евреи и радикальное государство», с. 36.</w:t>
      </w:r>
    </w:p>
    <w:p w:rsidR="00EF07ED" w:rsidRDefault="00E41E08">
      <w:pPr>
        <w:numPr>
          <w:ilvl w:val="0"/>
          <w:numId w:val="7"/>
        </w:numPr>
        <w:spacing w:line="248" w:lineRule="auto"/>
        <w:ind w:right="47" w:hanging="720"/>
      </w:pPr>
      <w:r w:rsidRPr="00277F03">
        <w:rPr>
          <w:sz w:val="20"/>
          <w:lang w:val="ru-RU"/>
        </w:rPr>
        <w:t xml:space="preserve">Документы Морриса Александра, </w:t>
      </w:r>
      <w:r>
        <w:rPr>
          <w:sz w:val="20"/>
        </w:rPr>
        <w:t>BC</w:t>
      </w:r>
      <w:r w:rsidRPr="00277F03">
        <w:rPr>
          <w:sz w:val="20"/>
          <w:lang w:val="ru-RU"/>
        </w:rPr>
        <w:t xml:space="preserve">160, Список </w:t>
      </w:r>
      <w:r>
        <w:rPr>
          <w:sz w:val="20"/>
        </w:rPr>
        <w:t>IV</w:t>
      </w:r>
      <w:r w:rsidRPr="00277F03">
        <w:rPr>
          <w:sz w:val="20"/>
          <w:lang w:val="ru-RU"/>
        </w:rPr>
        <w:t xml:space="preserve">, Файл 24, Кто такой Луи Вейхардт? </w:t>
      </w:r>
      <w:r>
        <w:rPr>
          <w:sz w:val="20"/>
        </w:rPr>
        <w:t>Кто такие Серые Рубашки</w:t>
      </w:r>
      <w:proofErr w:type="gramStart"/>
      <w:r>
        <w:rPr>
          <w:sz w:val="20"/>
        </w:rPr>
        <w:t>?,</w:t>
      </w:r>
      <w:proofErr w:type="gramEnd"/>
    </w:p>
    <w:p w:rsidR="00EF07ED" w:rsidRPr="00277F03" w:rsidRDefault="00E41E08">
      <w:pPr>
        <w:spacing w:line="248" w:lineRule="auto"/>
        <w:ind w:left="720" w:right="47" w:firstLine="0"/>
        <w:rPr>
          <w:lang w:val="ru-RU"/>
        </w:rPr>
      </w:pPr>
      <w:r w:rsidRPr="00277F03">
        <w:rPr>
          <w:sz w:val="20"/>
          <w:lang w:val="ru-RU"/>
        </w:rPr>
        <w:t xml:space="preserve">й; </w:t>
      </w:r>
      <w:r>
        <w:rPr>
          <w:sz w:val="20"/>
        </w:rPr>
        <w:t>UWH</w:t>
      </w:r>
      <w:r w:rsidRPr="00277F03">
        <w:rPr>
          <w:sz w:val="20"/>
          <w:lang w:val="ru-RU"/>
        </w:rPr>
        <w:t xml:space="preserve">, </w:t>
      </w:r>
      <w:r>
        <w:rPr>
          <w:sz w:val="20"/>
        </w:rPr>
        <w:t>Box</w:t>
      </w:r>
      <w:r w:rsidRPr="00277F03">
        <w:rPr>
          <w:sz w:val="20"/>
          <w:lang w:val="ru-RU"/>
        </w:rPr>
        <w:t xml:space="preserve"> 281, </w:t>
      </w:r>
      <w:r>
        <w:rPr>
          <w:sz w:val="20"/>
        </w:rPr>
        <w:t>BI</w:t>
      </w:r>
      <w:r w:rsidRPr="00277F03">
        <w:rPr>
          <w:sz w:val="20"/>
          <w:lang w:val="ru-RU"/>
        </w:rPr>
        <w:t xml:space="preserve"> 31, Нацистская пропаганда в Союзе, без даты</w:t>
      </w:r>
    </w:p>
    <w:p w:rsidR="00EF07ED" w:rsidRPr="00277F03" w:rsidRDefault="00E41E08">
      <w:pPr>
        <w:numPr>
          <w:ilvl w:val="0"/>
          <w:numId w:val="7"/>
        </w:numPr>
        <w:spacing w:line="248" w:lineRule="auto"/>
        <w:ind w:right="47" w:hanging="720"/>
        <w:rPr>
          <w:lang w:val="ru-RU"/>
        </w:rPr>
      </w:pPr>
      <w:r w:rsidRPr="00277F03">
        <w:rPr>
          <w:sz w:val="20"/>
          <w:lang w:val="ru-RU"/>
        </w:rPr>
        <w:t xml:space="preserve">Документы Морриса Александра, </w:t>
      </w:r>
      <w:r>
        <w:rPr>
          <w:sz w:val="20"/>
        </w:rPr>
        <w:t>BC</w:t>
      </w:r>
      <w:r w:rsidRPr="00277F03">
        <w:rPr>
          <w:sz w:val="20"/>
          <w:lang w:val="ru-RU"/>
        </w:rPr>
        <w:t xml:space="preserve">160, Список </w:t>
      </w:r>
      <w:r>
        <w:rPr>
          <w:sz w:val="20"/>
        </w:rPr>
        <w:t>IV</w:t>
      </w:r>
      <w:r w:rsidRPr="00277F03">
        <w:rPr>
          <w:sz w:val="20"/>
          <w:lang w:val="ru-RU"/>
        </w:rPr>
        <w:t>, Файл 24, Серые рубашки — южноафриканские нацисты, Что раскрыла Комиссия Юго-Западной Африки, без даты</w:t>
      </w:r>
    </w:p>
    <w:p w:rsidR="00EF07ED" w:rsidRPr="00277F03" w:rsidRDefault="00E41E08">
      <w:pPr>
        <w:numPr>
          <w:ilvl w:val="0"/>
          <w:numId w:val="7"/>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281, </w:t>
      </w:r>
      <w:r>
        <w:rPr>
          <w:sz w:val="20"/>
        </w:rPr>
        <w:t>BI</w:t>
      </w:r>
      <w:r w:rsidRPr="00277F03">
        <w:rPr>
          <w:sz w:val="20"/>
          <w:lang w:val="ru-RU"/>
        </w:rPr>
        <w:t xml:space="preserve"> 31, Нацистская пропаганда в Союзе, без даты</w:t>
      </w:r>
    </w:p>
    <w:p w:rsidR="00EF07ED" w:rsidRPr="00277F03" w:rsidRDefault="00E41E08">
      <w:pPr>
        <w:numPr>
          <w:ilvl w:val="0"/>
          <w:numId w:val="7"/>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281, </w:t>
      </w:r>
      <w:r>
        <w:rPr>
          <w:sz w:val="20"/>
        </w:rPr>
        <w:t>BI</w:t>
      </w:r>
      <w:r w:rsidRPr="00277F03">
        <w:rPr>
          <w:sz w:val="20"/>
          <w:lang w:val="ru-RU"/>
        </w:rPr>
        <w:t xml:space="preserve"> 31, Нацистская пропаганда в Союзе, без даты</w:t>
      </w:r>
    </w:p>
    <w:p w:rsidR="00EF07ED" w:rsidRPr="00277F03" w:rsidRDefault="00E41E08">
      <w:pPr>
        <w:spacing w:after="27"/>
        <w:ind w:left="-5" w:right="46"/>
        <w:rPr>
          <w:lang w:val="ru-RU"/>
        </w:rPr>
      </w:pPr>
      <w:r w:rsidRPr="00277F03">
        <w:rPr>
          <w:lang w:val="ru-RU"/>
        </w:rPr>
        <w:t>экономические проблемы.</w:t>
      </w:r>
      <w:r>
        <w:rPr>
          <w:vertAlign w:val="superscript"/>
        </w:rPr>
        <w:footnoteReference w:id="187"/>
      </w:r>
      <w:r w:rsidRPr="00277F03">
        <w:rPr>
          <w:lang w:val="ru-RU"/>
        </w:rPr>
        <w:t>«Серорубашечники» возложили на евреев вину за экономические трудности, коммунистическое влияние и другие «махинации», организованные с целью обеспечить (еврейский) контроль во всех сферах южноафриканского общества, что потребовало сильного сопротивления.</w:t>
      </w:r>
      <w:r>
        <w:rPr>
          <w:vertAlign w:val="superscript"/>
        </w:rPr>
        <w:footnoteReference w:id="18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9"/>
        <w:ind w:left="-5" w:right="46"/>
        <w:rPr>
          <w:lang w:val="ru-RU"/>
        </w:rPr>
      </w:pPr>
      <w:r w:rsidRPr="00277F03">
        <w:rPr>
          <w:lang w:val="ru-RU"/>
        </w:rPr>
        <w:lastRenderedPageBreak/>
        <w:t>В сентябре 1938 года Вейхардт, не имея возможности присутствовать на Всемирном конгрессе обслуживания в Германии, направил послание, в котором призвал Конгресс сформировать «единый фронт во всем мире против евреев».</w:t>
      </w:r>
      <w:r>
        <w:rPr>
          <w:vertAlign w:val="superscript"/>
        </w:rPr>
        <w:footnoteReference w:id="189"/>
      </w:r>
      <w:r w:rsidRPr="00277F03">
        <w:rPr>
          <w:lang w:val="ru-RU"/>
        </w:rPr>
        <w:t>В своих попытках заручиться поддержкой крайних националистических элементов в белом обществе, говорящем на языке африкаанс, Вейхардт эксплуатировал «проблему бедных белых», во многом вызванную экономической депрессией начала 1930-х годов</w:t>
      </w:r>
      <w:proofErr w:type="gramStart"/>
      <w:r w:rsidRPr="00277F03">
        <w:rPr>
          <w:lang w:val="ru-RU"/>
        </w:rPr>
        <w:t>.</w:t>
      </w:r>
      <w:proofErr w:type="gramEnd"/>
      <w:r>
        <w:rPr>
          <w:vertAlign w:val="superscript"/>
        </w:rPr>
        <w:footnoteReference w:id="190"/>
      </w:r>
      <w:proofErr w:type="gramStart"/>
      <w:r w:rsidRPr="00277F03">
        <w:rPr>
          <w:lang w:val="ru-RU"/>
        </w:rPr>
        <w:t>и</w:t>
      </w:r>
      <w:proofErr w:type="gramEnd"/>
      <w:r w:rsidRPr="00277F03">
        <w:rPr>
          <w:lang w:val="ru-RU"/>
        </w:rPr>
        <w:t xml:space="preserve"> плохое сельское хозяйство, трудности для белых неквалифицированных рабочих в городских центрах, а также приток чернокожих в городские центры, которые конкурировали за возможности неквалифицированной работы с белыми, чтобы возложить вину на евреев.</w:t>
      </w:r>
      <w:r>
        <w:rPr>
          <w:vertAlign w:val="superscript"/>
        </w:rPr>
        <w:footnoteReference w:id="191"/>
      </w:r>
      <w:r w:rsidRPr="00277F03">
        <w:rPr>
          <w:lang w:val="ru-RU"/>
        </w:rPr>
        <w:t>Немецкие официальные лица в Южной Африке подчеркивали тот факт, что именно английские евреи с капиталистическими тенденциями продвигали свои корыстные интересы в ущерб африканерам.</w:t>
      </w:r>
      <w:r>
        <w:rPr>
          <w:vertAlign w:val="superscript"/>
        </w:rPr>
        <w:footnoteReference w:id="192"/>
      </w:r>
      <w:r w:rsidRPr="00277F03">
        <w:rPr>
          <w:lang w:val="ru-RU"/>
        </w:rPr>
        <w:t>Через «риторику протеста и оппозиции»</w:t>
      </w:r>
      <w:r>
        <w:rPr>
          <w:vertAlign w:val="superscript"/>
        </w:rPr>
        <w:footnoteReference w:id="193"/>
      </w:r>
      <w:r w:rsidRPr="00277F03">
        <w:rPr>
          <w:lang w:val="ru-RU"/>
        </w:rPr>
        <w:t>Для еврейской общины Южной Африки «Серорубашечники» способствовали росту и заметности нацистского влияния в Южной Африке. В некоторой степени «чернорубашечники» также способствовали антиеврейскому антагонизму в Союзе, заявляя, что евреи доминируют в мире.</w:t>
      </w:r>
      <w:r>
        <w:rPr>
          <w:vertAlign w:val="superscript"/>
        </w:rPr>
        <w:footnoteReference w:id="194"/>
      </w:r>
      <w:r w:rsidRPr="00277F03">
        <w:rPr>
          <w:lang w:val="ru-RU"/>
        </w:rPr>
        <w:t xml:space="preserve">Разжигание антиеврейской враждебности путем продвижения идей еврейского доминирования в мире было важным элементом продвижения более широких целей нацистов. Ко второй </w:t>
      </w:r>
      <w:r w:rsidRPr="00277F03">
        <w:rPr>
          <w:lang w:val="ru-RU"/>
        </w:rPr>
        <w:lastRenderedPageBreak/>
        <w:t>половине 1930-х годов в ЮАР стали все активнее проявляться антиеврейские протесты и кампании.</w:t>
      </w:r>
      <w:r>
        <w:rPr>
          <w:vertAlign w:val="superscript"/>
        </w:rPr>
        <w:footnoteReference w:id="19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0"/>
        <w:ind w:left="-5" w:right="46"/>
        <w:rPr>
          <w:lang w:val="ru-RU"/>
        </w:rPr>
      </w:pPr>
      <w:r w:rsidRPr="00277F03">
        <w:rPr>
          <w:lang w:val="ru-RU"/>
        </w:rPr>
        <w:t>Более тесный магнетизм между немецкими национал-социалистами и южноафриканской узкой концепцией национализма – исключительным африканерским национализмом, вытекающим из конструкции «общих врагов: коммунизма и еврейства».</w:t>
      </w:r>
      <w:r>
        <w:rPr>
          <w:vertAlign w:val="superscript"/>
        </w:rPr>
        <w:footnoteReference w:id="196"/>
      </w:r>
      <w:r w:rsidRPr="00277F03">
        <w:rPr>
          <w:lang w:val="ru-RU"/>
        </w:rPr>
        <w:t>Меморандум об антиеврейских движениях предполагает, что деятельность этих движений сосредоточивалась «на экономически депрессивных классах и более бедных частях страны – особенно в Западном Трансваале и внутренних районах Капской провинции».</w:t>
      </w:r>
      <w:r>
        <w:rPr>
          <w:vertAlign w:val="superscript"/>
        </w:rPr>
        <w:footnoteReference w:id="197"/>
      </w:r>
      <w:r w:rsidRPr="00277F03">
        <w:rPr>
          <w:lang w:val="ru-RU"/>
        </w:rPr>
        <w:t>В меморандуме далее утверждается, что антиеврейские послания эксплуатировали «невежество своих слушателей», «извлекая капитал из их экономических трудностей, приписывая их причины евреям».</w:t>
      </w:r>
      <w:r>
        <w:rPr>
          <w:vertAlign w:val="superscript"/>
        </w:rPr>
        <w:footnoteReference w:id="198"/>
      </w:r>
      <w:r w:rsidRPr="00277F03">
        <w:rPr>
          <w:lang w:val="ru-RU"/>
        </w:rPr>
        <w:t>Посредством публичных выступлений, брошюр и почты антиеврейская пропаганда распространялась даже среди школьников, а в некоторых случаях среди цветных и чернокожих, призывая их рассматривать евреев как «доминирующих» в торговле и профессиональных аспектах страны.</w:t>
      </w:r>
      <w:r>
        <w:rPr>
          <w:vertAlign w:val="superscript"/>
        </w:rPr>
        <w:footnoteReference w:id="199"/>
      </w:r>
      <w:r w:rsidRPr="00277F03">
        <w:rPr>
          <w:lang w:val="ru-RU"/>
        </w:rPr>
        <w:t xml:space="preserve">Таким образом, расовая вражда в Союзе разжигалась на низовом уровне. Следовательно, даже ранее господствующие лидеры африканерских националистов, такие как доктор Д. Ф. Малан из партии </w:t>
      </w:r>
      <w:r>
        <w:t>Gesuiwerde</w:t>
      </w:r>
      <w:r w:rsidRPr="00277F03">
        <w:rPr>
          <w:lang w:val="ru-RU"/>
        </w:rPr>
        <w:t xml:space="preserve"> </w:t>
      </w:r>
      <w:r>
        <w:t>Nasionale</w:t>
      </w:r>
      <w:r w:rsidRPr="00277F03">
        <w:rPr>
          <w:lang w:val="ru-RU"/>
        </w:rPr>
        <w:t xml:space="preserve"> («Очищенная» национальная партия), развили свои взгляды и стали открыто антиеврейскими, стремясь охватить периферийные классы общества. В 1937 году Малан заметил, что евреи виноваты в разобщенности и маргинализации африканеров.</w:t>
      </w:r>
      <w:r>
        <w:rPr>
          <w:vertAlign w:val="superscript"/>
        </w:rPr>
        <w:footnoteReference w:id="20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115" w:line="259" w:lineRule="auto"/>
        <w:ind w:left="-5" w:right="46"/>
        <w:rPr>
          <w:lang w:val="ru-RU"/>
        </w:rPr>
      </w:pPr>
      <w:r w:rsidRPr="00277F03">
        <w:rPr>
          <w:lang w:val="ru-RU"/>
        </w:rPr>
        <w:t>«Очищенная» Национальная партия (ПНП) ​​была продуктом партийных политических преобразований на Юге.</w:t>
      </w:r>
    </w:p>
    <w:p w:rsidR="00EF07ED" w:rsidRPr="00277F03" w:rsidRDefault="00E41E08">
      <w:pPr>
        <w:spacing w:after="41"/>
        <w:ind w:left="-5" w:right="46"/>
        <w:rPr>
          <w:lang w:val="ru-RU"/>
        </w:rPr>
      </w:pPr>
      <w:r w:rsidRPr="00277F03">
        <w:rPr>
          <w:lang w:val="ru-RU"/>
        </w:rPr>
        <w:lastRenderedPageBreak/>
        <w:t>Африка после экономического кризиса начала 1930-х годов.</w:t>
      </w:r>
      <w:r>
        <w:rPr>
          <w:vertAlign w:val="superscript"/>
        </w:rPr>
        <w:footnoteReference w:id="201"/>
      </w:r>
      <w:r w:rsidRPr="00277F03">
        <w:rPr>
          <w:lang w:val="ru-RU"/>
        </w:rPr>
        <w:t xml:space="preserve">Эта партия изначально не была откровенно антиеврейской, несмотря на радикальные элементы внутри. В середине 1930-х годов внутри ПНП стали очевидны антиеврейские настроения. Это стало особенно очевидным в 1936 году, когда д-р Малан и радикальные лидеры, такие как д-р Х. Ф. Фервурд, протестовали против прибытия еврейских беженцев на зафрахтованном корабле </w:t>
      </w:r>
      <w:r>
        <w:t>SS</w:t>
      </w:r>
      <w:r w:rsidRPr="00277F03">
        <w:rPr>
          <w:lang w:val="ru-RU"/>
        </w:rPr>
        <w:t xml:space="preserve"> «Штутгарт» из Германии.240 ПНП выступала за введение более строгих иммиграционных правил, которые существенно повлияло на еврейскую общину. Антиеврейские протесты начались, когда эсэсовцы «Штутгарт» прибыли в Кейптаун, чтобы превысить срок действия ограничительного иммиграционного закона, который должен был вступить в силу 1 ноября 1936 года.241</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К 1937 году антиеврейский активизм превратился в неотъемлемую часть политической программы ПНП в оппозиции правительству, возглавляемому Объединенной партией. Речь шла уже не о страхе экономической конкуренции, а о политическом антагонизме по отношению к евреям на расовой почве.242</w:t>
      </w:r>
      <w:proofErr w:type="gramStart"/>
      <w:r w:rsidRPr="00277F03">
        <w:rPr>
          <w:lang w:val="ru-RU"/>
        </w:rPr>
        <w:t xml:space="preserve"> Э</w:t>
      </w:r>
      <w:proofErr w:type="gramEnd"/>
      <w:r w:rsidRPr="00277F03">
        <w:rPr>
          <w:lang w:val="ru-RU"/>
        </w:rPr>
        <w:t>то стало вопросом чрезвычайной важности для нацистской Германии, поскольку Малан был в центре политического мейнстрима, а также пользовался растущей поддержкой многих африканеров.243 Кроме того, «рубашечные» движения становились меньше и слабее из-за постоянных подразделений, а также действовали на политической периферии. поддержка, которой часто пренебрегали.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Малан также заигрывал с явными поклонниками гитлеровского нацизма, «Серорубашечниками» и «Чернорубашечниками», пытаясь получить поддержку избирателей.245</w:t>
      </w:r>
      <w:proofErr w:type="gramStart"/>
      <w:r w:rsidRPr="00277F03">
        <w:rPr>
          <w:lang w:val="ru-RU"/>
        </w:rPr>
        <w:t xml:space="preserve"> Э</w:t>
      </w:r>
      <w:proofErr w:type="gramEnd"/>
      <w:r w:rsidRPr="00277F03">
        <w:rPr>
          <w:lang w:val="ru-RU"/>
        </w:rPr>
        <w:t>ти попытки провалились, главным образом, из-за того, что «Серорубашечники» отвергли плюралистическую партийную политику и конституционализм. Малан и ПНП были привержены и не хотели отклоняться от конституционных демократических императивов как платформы для содействия реализации африканерских мечтаний – достижения</w:t>
      </w:r>
    </w:p>
    <w:p w:rsidR="00EF07ED" w:rsidRPr="00277F03" w:rsidRDefault="00E41E08">
      <w:pPr>
        <w:spacing w:line="259" w:lineRule="auto"/>
        <w:ind w:left="-5" w:right="46"/>
        <w:rPr>
          <w:lang w:val="ru-RU"/>
        </w:rPr>
      </w:pPr>
      <w:r w:rsidRPr="00277F03">
        <w:rPr>
          <w:lang w:val="ru-RU"/>
        </w:rPr>
        <w:lastRenderedPageBreak/>
        <w:t>Республика с преобладанием африканеров. Доктор Малерб установил связь между Национальной партией</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Default="00E41E08">
      <w:pPr>
        <w:spacing w:after="32" w:line="248" w:lineRule="auto"/>
        <w:ind w:left="720" w:right="47" w:firstLine="0"/>
      </w:pPr>
      <w:r w:rsidRPr="00277F03">
        <w:rPr>
          <w:sz w:val="20"/>
          <w:lang w:val="ru-RU"/>
        </w:rPr>
        <w:t xml:space="preserve">События и депрессия 1929–1934 годов», в книге Б. Дж. </w:t>
      </w:r>
      <w:r>
        <w:rPr>
          <w:sz w:val="20"/>
        </w:rPr>
        <w:t>Либенберга и SBSpies, ред., Южная Африка в 20 веке, стр. 249–264.</w:t>
      </w:r>
    </w:p>
    <w:p w:rsidR="00EF07ED" w:rsidRDefault="00E41E08">
      <w:pPr>
        <w:numPr>
          <w:ilvl w:val="0"/>
          <w:numId w:val="8"/>
        </w:numPr>
        <w:spacing w:line="248" w:lineRule="auto"/>
        <w:ind w:right="47" w:hanging="720"/>
      </w:pPr>
      <w:r w:rsidRPr="00277F03">
        <w:rPr>
          <w:sz w:val="20"/>
          <w:lang w:val="ru-RU"/>
        </w:rPr>
        <w:t xml:space="preserve">Ферлонг, Между короной и свастикой, стр. 61–64; Хеллиг, «Иммиграция немецких евреев в Южную </w:t>
      </w:r>
      <w:r>
        <w:rPr>
          <w:sz w:val="20"/>
        </w:rPr>
        <w:t>Африку», стр. 124–138; Бантинг, Возвышение Южно-Африканского Рейха, стр. 60-61.</w:t>
      </w:r>
    </w:p>
    <w:p w:rsidR="00EF07ED" w:rsidRDefault="00E41E08">
      <w:pPr>
        <w:numPr>
          <w:ilvl w:val="0"/>
          <w:numId w:val="8"/>
        </w:numPr>
        <w:spacing w:line="248" w:lineRule="auto"/>
        <w:ind w:right="47" w:hanging="720"/>
      </w:pPr>
      <w:r w:rsidRPr="00277F03">
        <w:rPr>
          <w:sz w:val="20"/>
          <w:lang w:val="ru-RU"/>
        </w:rPr>
        <w:t>Закон об иммиграционных квотах 1930 года, предложенный Маланом для ограничения иммигрантов из Южной и Восточной Европы и нацеленный на евреев, хотя они и не были конкретно упомянуты в законе, был дополнительно подкреплен введением требования о сотне иммигрантов</w:t>
      </w:r>
      <w:proofErr w:type="gramStart"/>
      <w:r w:rsidRPr="00277F03">
        <w:rPr>
          <w:sz w:val="20"/>
          <w:lang w:val="ru-RU"/>
        </w:rPr>
        <w:t>.</w:t>
      </w:r>
      <w:proofErr w:type="gramEnd"/>
      <w:r w:rsidRPr="00277F03">
        <w:rPr>
          <w:sz w:val="20"/>
          <w:lang w:val="ru-RU"/>
        </w:rPr>
        <w:t xml:space="preserve"> </w:t>
      </w:r>
      <w:proofErr w:type="gramStart"/>
      <w:r w:rsidRPr="00277F03">
        <w:rPr>
          <w:sz w:val="20"/>
          <w:lang w:val="ru-RU"/>
        </w:rPr>
        <w:t>ф</w:t>
      </w:r>
      <w:proofErr w:type="gramEnd"/>
      <w:r w:rsidRPr="00277F03">
        <w:rPr>
          <w:sz w:val="20"/>
          <w:lang w:val="ru-RU"/>
        </w:rPr>
        <w:t xml:space="preserve">унтов, выплачиваемых авансом за каждого беженца при въезде в Южную </w:t>
      </w:r>
      <w:r>
        <w:rPr>
          <w:sz w:val="20"/>
        </w:rPr>
        <w:t xml:space="preserve">Африку. </w:t>
      </w:r>
      <w:r w:rsidRPr="00277F03">
        <w:rPr>
          <w:sz w:val="20"/>
          <w:lang w:val="ru-RU"/>
        </w:rPr>
        <w:t xml:space="preserve">Отсюда и фрахтование СС «Штутгарт», чтобы уложиться в срок, назначенный на 1 ноября 1936 года. </w:t>
      </w:r>
      <w:proofErr w:type="gramStart"/>
      <w:r w:rsidRPr="00277F03">
        <w:rPr>
          <w:sz w:val="20"/>
          <w:lang w:val="ru-RU"/>
        </w:rPr>
        <w:t xml:space="preserve">См. Бантинг, «Расцвет Южно-Африканского Рейха», стр. 60-61; Ферлонг, «Между короной и свастикой», стр. 46–69, Хеллиг, «Иммиграция немецких евреев в Южную </w:t>
      </w:r>
      <w:r>
        <w:rPr>
          <w:sz w:val="20"/>
        </w:rPr>
        <w:t>Африку», стр. 127; Ситино, Германия и Южно-Африканский Союз, стр. 77-78. 242 Ферлонг, «Апартеид, африканеры и правые радикалы», с. 216. 243 Ситино, Германия и Южно-Африканский Союз, стр. 160-163; 244 Ферлонг, Между короной и свастикой, стр. 21-22.</w:t>
      </w:r>
      <w:proofErr w:type="gramEnd"/>
    </w:p>
    <w:p w:rsidR="00EF07ED" w:rsidRPr="00277F03" w:rsidRDefault="00E41E08">
      <w:pPr>
        <w:tabs>
          <w:tab w:val="center" w:pos="3211"/>
        </w:tabs>
        <w:spacing w:line="248" w:lineRule="auto"/>
        <w:ind w:left="-15" w:right="0" w:firstLine="0"/>
        <w:jc w:val="left"/>
        <w:rPr>
          <w:lang w:val="ru-RU"/>
        </w:rPr>
      </w:pPr>
      <w:r w:rsidRPr="00277F03">
        <w:rPr>
          <w:sz w:val="20"/>
          <w:vertAlign w:val="superscript"/>
          <w:lang w:val="ru-RU"/>
        </w:rPr>
        <w:t>245</w:t>
      </w:r>
      <w:r w:rsidRPr="00277F03">
        <w:rPr>
          <w:sz w:val="20"/>
          <w:lang w:val="ru-RU"/>
        </w:rPr>
        <w:t xml:space="preserve"> </w:t>
      </w:r>
      <w:r w:rsidRPr="00277F03">
        <w:rPr>
          <w:sz w:val="20"/>
          <w:lang w:val="ru-RU"/>
        </w:rPr>
        <w:tab/>
        <w:t>Ферлонг, «Апартеид, африканеры и правые радикалы», с. 217.</w:t>
      </w:r>
    </w:p>
    <w:p w:rsidR="00EF07ED" w:rsidRPr="00277F03" w:rsidRDefault="00E41E08">
      <w:pPr>
        <w:ind w:left="-5" w:right="46"/>
        <w:rPr>
          <w:lang w:val="ru-RU"/>
        </w:rPr>
      </w:pPr>
      <w:r w:rsidRPr="00277F03">
        <w:rPr>
          <w:lang w:val="ru-RU"/>
        </w:rPr>
        <w:t>и его принадлежность к нацистам через членский билет от 31 августа 1937 года.</w:t>
      </w:r>
      <w:r>
        <w:rPr>
          <w:vertAlign w:val="superscript"/>
        </w:rPr>
        <w:footnoteReference w:id="202"/>
      </w:r>
      <w:r w:rsidRPr="00277F03">
        <w:rPr>
          <w:lang w:val="ru-RU"/>
        </w:rPr>
        <w:t xml:space="preserve">Эта карта была выдана </w:t>
      </w:r>
      <w:proofErr w:type="gramStart"/>
      <w:r>
        <w:t>MJF</w:t>
      </w:r>
      <w:proofErr w:type="gramEnd"/>
      <w:r w:rsidRPr="00277F03">
        <w:rPr>
          <w:lang w:val="ru-RU"/>
        </w:rPr>
        <w:t xml:space="preserve"> </w:t>
      </w:r>
      <w:proofErr w:type="gramStart"/>
      <w:r>
        <w:t>Bergman</w:t>
      </w:r>
      <w:proofErr w:type="gramEnd"/>
      <w:r w:rsidRPr="00277F03">
        <w:rPr>
          <w:lang w:val="ru-RU"/>
        </w:rPr>
        <w:t>, номер членства. 7719 Данди, Натал. Он отражал явную связь с нацистским движением и имел эмблему со свастикой на левой верхней странице и на марке слева внизу. На обеих эмблемах были напечатаны название Южноафриканской национальной парт</w:t>
      </w:r>
      <w:proofErr w:type="gramStart"/>
      <w:r w:rsidRPr="00277F03">
        <w:rPr>
          <w:lang w:val="ru-RU"/>
        </w:rPr>
        <w:t>ии и ее</w:t>
      </w:r>
      <w:proofErr w:type="gramEnd"/>
      <w:r w:rsidRPr="00277F03">
        <w:rPr>
          <w:lang w:val="ru-RU"/>
        </w:rPr>
        <w:t xml:space="preserve"> сокращенные буквы — </w:t>
      </w:r>
      <w:r>
        <w:t>SANP</w:t>
      </w:r>
      <w:r w:rsidRPr="00277F03">
        <w:rPr>
          <w:lang w:val="ru-RU"/>
        </w:rPr>
        <w:t>. На правой странице появляются следующие слова:</w:t>
      </w:r>
    </w:p>
    <w:p w:rsidR="00EF07ED" w:rsidRPr="00277F03" w:rsidRDefault="00E41E08">
      <w:pPr>
        <w:spacing w:after="97" w:line="259" w:lineRule="auto"/>
        <w:ind w:left="0" w:right="0" w:firstLine="0"/>
        <w:jc w:val="left"/>
        <w:rPr>
          <w:lang w:val="ru-RU"/>
        </w:rPr>
      </w:pPr>
      <w:r w:rsidRPr="00277F03">
        <w:rPr>
          <w:lang w:val="ru-RU"/>
        </w:rPr>
        <w:t xml:space="preserve"> </w:t>
      </w:r>
    </w:p>
    <w:p w:rsidR="00EF07ED" w:rsidRPr="00277F03" w:rsidRDefault="00E41E08">
      <w:pPr>
        <w:spacing w:after="0" w:line="359" w:lineRule="auto"/>
        <w:ind w:left="715" w:right="46"/>
        <w:rPr>
          <w:lang w:val="ru-RU"/>
        </w:rPr>
      </w:pPr>
      <w:r w:rsidRPr="00277F03">
        <w:rPr>
          <w:sz w:val="22"/>
          <w:lang w:val="ru-RU"/>
        </w:rPr>
        <w:t>[Русский] Южноафриканская национальная партия исходит из Нееврейского национал-социалистического движения ЮАР и включает в себя это движение, а также «Серорубашечников СА».</w:t>
      </w:r>
    </w:p>
    <w:p w:rsidR="00EF07ED" w:rsidRPr="00277F03" w:rsidRDefault="00E41E08">
      <w:pPr>
        <w:spacing w:after="103" w:line="259" w:lineRule="auto"/>
        <w:ind w:left="720" w:right="0" w:firstLine="0"/>
        <w:jc w:val="left"/>
        <w:rPr>
          <w:lang w:val="ru-RU"/>
        </w:rPr>
      </w:pPr>
      <w:r w:rsidRPr="00277F03">
        <w:rPr>
          <w:i/>
          <w:sz w:val="22"/>
          <w:lang w:val="ru-RU"/>
        </w:rPr>
        <w:t xml:space="preserve"> </w:t>
      </w:r>
    </w:p>
    <w:p w:rsidR="00EF07ED" w:rsidRDefault="00E41E08">
      <w:pPr>
        <w:spacing w:after="56" w:line="359" w:lineRule="auto"/>
        <w:ind w:left="715" w:right="46"/>
      </w:pPr>
      <w:r>
        <w:rPr>
          <w:sz w:val="22"/>
        </w:rPr>
        <w:t>[Африкаанс] Die Suid-Afrikaanse Nasionale Party появляется в SA Christelike NasionaleSocialistiese Beweging en sluit in die Gesegde Beweging asook die Suid-Afrikaanse Gryshemde.</w:t>
      </w:r>
      <w:r>
        <w:rPr>
          <w:i/>
          <w:sz w:val="22"/>
          <w:vertAlign w:val="superscript"/>
        </w:rPr>
        <w:footnoteReference w:id="203"/>
      </w:r>
      <w:r>
        <w:rPr>
          <w:i/>
          <w:sz w:val="22"/>
        </w:rPr>
        <w:t xml:space="preserve"> </w:t>
      </w:r>
    </w:p>
    <w:p w:rsidR="00EF07ED" w:rsidRDefault="00E41E08">
      <w:pPr>
        <w:spacing w:after="114" w:line="259" w:lineRule="auto"/>
        <w:ind w:left="0" w:right="0" w:firstLine="0"/>
        <w:jc w:val="left"/>
      </w:pPr>
      <w:r>
        <w:t xml:space="preserve"> </w:t>
      </w:r>
    </w:p>
    <w:p w:rsidR="00EF07ED" w:rsidRPr="00277F03" w:rsidRDefault="00E41E08">
      <w:pPr>
        <w:spacing w:after="31"/>
        <w:ind w:left="-5" w:right="46"/>
        <w:rPr>
          <w:lang w:val="ru-RU"/>
        </w:rPr>
      </w:pPr>
      <w:r w:rsidRPr="00277F03">
        <w:rPr>
          <w:lang w:val="ru-RU"/>
        </w:rPr>
        <w:t>Доктор Малерб воспроизвел это в своей книге «Никогда не скучно» и отметил, что «уже тогда [до войны] Национальная партия приняла нацистскую свастику в качестве своего символа», и далее отметил, что слово «нееврей» написанное в переводе на язык африкаанс как «</w:t>
      </w:r>
      <w:r>
        <w:t>Christelike</w:t>
      </w:r>
      <w:r w:rsidRPr="00277F03">
        <w:rPr>
          <w:lang w:val="ru-RU"/>
        </w:rPr>
        <w:t xml:space="preserve">», было показателем «сильных антисемитских настроений в </w:t>
      </w:r>
      <w:r w:rsidRPr="00277F03">
        <w:rPr>
          <w:lang w:val="ru-RU"/>
        </w:rPr>
        <w:lastRenderedPageBreak/>
        <w:t>Национальной партии того времени».</w:t>
      </w:r>
      <w:r>
        <w:rPr>
          <w:vertAlign w:val="superscript"/>
        </w:rPr>
        <w:footnoteReference w:id="204"/>
      </w:r>
      <w:r w:rsidRPr="00277F03">
        <w:rPr>
          <w:lang w:val="ru-RU"/>
        </w:rPr>
        <w:t>Антисемитизм, продолжал Малерб, «был фундаментальным для теории Гитлера, которую он самым варварским образом претворил в жизнь во время войны»249.</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4"/>
        <w:ind w:left="-5" w:right="46"/>
        <w:rPr>
          <w:lang w:val="ru-RU"/>
        </w:rPr>
      </w:pPr>
      <w:r w:rsidRPr="00277F03">
        <w:rPr>
          <w:lang w:val="ru-RU"/>
        </w:rPr>
        <w:t>В 1934 году, после слияния партий Герцога и Смэтса в Объединённую партию, Малан отделился и сформировал ПНП, известную на языке африкаанс как «</w:t>
      </w:r>
      <w:r>
        <w:t>Die</w:t>
      </w:r>
      <w:r w:rsidRPr="00277F03">
        <w:rPr>
          <w:lang w:val="ru-RU"/>
        </w:rPr>
        <w:t xml:space="preserve"> </w:t>
      </w:r>
      <w:r>
        <w:t>Gesuiwerde</w:t>
      </w:r>
      <w:r w:rsidRPr="00277F03">
        <w:rPr>
          <w:lang w:val="ru-RU"/>
        </w:rPr>
        <w:t xml:space="preserve">» </w:t>
      </w:r>
      <w:r>
        <w:t>Nasionale</w:t>
      </w:r>
      <w:r w:rsidRPr="00277F03">
        <w:rPr>
          <w:lang w:val="ru-RU"/>
        </w:rPr>
        <w:t xml:space="preserve"> </w:t>
      </w:r>
      <w:r>
        <w:t>Party</w:t>
      </w:r>
      <w:r w:rsidRPr="00277F03">
        <w:rPr>
          <w:lang w:val="ru-RU"/>
        </w:rPr>
        <w:t>, которую иногда кратко называют просто «Очищенной» или «Очищенной» или «Очищенной» партией. «Ди Гезуверде». «Серорубашечники» Вейхардта, печально известные своей частой сменой названий в 1930-х и 1940-х годах, также называли себя Южноафриканской национальной партией в 1934 году (как обсуждалось выше). Оно изменило свое прежнее название — Южноафриканское христианское национал-социалистическое движение. Из слов на членском билете можно сделать вывод, что упомянутая здесь Национальная партия на самом деле была «Серорубашечниками», а не ПНП Малана. Это потому, что в названии партии «Очищенные» не было слова «Южноафриканская», которое было у переименованных «Серорубашечников». Предыдущее название «Серорубашечников» — Южноафриканское христианское национал-социалистическое движение — на самом деле отражено в переводе карты на язык африкаанс. Смысл этой членской карты заключается в том, что довоенные связи нацистов с националистическими движениями в Южной Африке действительно существовали и, судя по членскому номеру на карточке (7719), к 1937 году уже существовали приверженцы более 7700.</w:t>
      </w:r>
      <w:r>
        <w:rPr>
          <w:i/>
          <w:sz w:val="22"/>
          <w:vertAlign w:val="superscript"/>
        </w:rPr>
        <w:footnoteReference w:id="205"/>
      </w:r>
      <w:r w:rsidRPr="00277F03">
        <w:rPr>
          <w:lang w:val="ru-RU"/>
        </w:rPr>
        <w:t>(См. Рисунок 2)</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0"/>
        <w:ind w:left="-5" w:right="46"/>
        <w:rPr>
          <w:lang w:val="ru-RU"/>
        </w:rPr>
      </w:pPr>
      <w:r w:rsidRPr="00277F03">
        <w:rPr>
          <w:lang w:val="ru-RU"/>
        </w:rPr>
        <w:t xml:space="preserve">Распространение «рубашечных» движений и их связь с нацистскими идеалами, особенно в отношении антиеврейской политики, активизировали политические течения в Южной Африке. Однако именно создание в феврале 1939 года организации </w:t>
      </w:r>
      <w:r>
        <w:t>Ossewa</w:t>
      </w:r>
      <w:r w:rsidRPr="00277F03">
        <w:rPr>
          <w:lang w:val="ru-RU"/>
        </w:rPr>
        <w:t>-</w:t>
      </w:r>
      <w:r>
        <w:t>Brandwag</w:t>
      </w:r>
      <w:r w:rsidRPr="00277F03">
        <w:rPr>
          <w:lang w:val="ru-RU"/>
        </w:rPr>
        <w:t xml:space="preserve"> (</w:t>
      </w:r>
      <w:r>
        <w:t>OB</w:t>
      </w:r>
      <w:r w:rsidRPr="00277F03">
        <w:rPr>
          <w:lang w:val="ru-RU"/>
        </w:rPr>
        <w:t xml:space="preserve">) (Стражи бычьих повозок) с нацистскими связями представляло собой угрожающую политическую силу и угрозу правительству Союза </w:t>
      </w:r>
      <w:proofErr w:type="gramStart"/>
      <w:r w:rsidRPr="00277F03">
        <w:rPr>
          <w:lang w:val="ru-RU"/>
        </w:rPr>
        <w:t>до</w:t>
      </w:r>
      <w:proofErr w:type="gramEnd"/>
      <w:r w:rsidRPr="00277F03">
        <w:rPr>
          <w:lang w:val="ru-RU"/>
        </w:rPr>
        <w:t xml:space="preserve"> и </w:t>
      </w:r>
      <w:proofErr w:type="gramStart"/>
      <w:r w:rsidRPr="00277F03">
        <w:rPr>
          <w:lang w:val="ru-RU"/>
        </w:rPr>
        <w:t>во</w:t>
      </w:r>
      <w:proofErr w:type="gramEnd"/>
      <w:r w:rsidRPr="00277F03">
        <w:rPr>
          <w:lang w:val="ru-RU"/>
        </w:rPr>
        <w:t xml:space="preserve"> время войны. Своей, казалось бы, безобидной саморекламой на культурной платформе </w:t>
      </w:r>
      <w:proofErr w:type="gramStart"/>
      <w:r w:rsidRPr="00277F03">
        <w:rPr>
          <w:lang w:val="ru-RU"/>
        </w:rPr>
        <w:t>ОБ стимулировал</w:t>
      </w:r>
      <w:proofErr w:type="gramEnd"/>
      <w:r w:rsidRPr="00277F03">
        <w:rPr>
          <w:lang w:val="ru-RU"/>
        </w:rPr>
        <w:t xml:space="preserve"> популярность среди говорящих на африкаанс слоев населения. (См. </w:t>
      </w:r>
      <w:r w:rsidRPr="00277F03">
        <w:rPr>
          <w:lang w:val="ru-RU"/>
        </w:rPr>
        <w:lastRenderedPageBreak/>
        <w:t>иллюстрацию 3) Оно быстро развилось как массовое движение, выступающее за национальное единство африканеров, имевшее, по словам автора Маркса, расплывчатую и «наименее фиксированную программу» из всех.</w:t>
      </w:r>
      <w:r>
        <w:rPr>
          <w:vertAlign w:val="superscript"/>
        </w:rPr>
        <w:footnoteReference w:id="206"/>
      </w:r>
      <w:r w:rsidRPr="00277F03">
        <w:rPr>
          <w:lang w:val="ru-RU"/>
        </w:rPr>
        <w:t>Следовательно, ОБ извлекал выгоду из «массового притока» сторонников в организацию, а позже втянулся в политическую сферу, где угрожал устоявшимся националистическим движениям, таким как «Очищенные», которые боролись за продвижение африканеров</w:t>
      </w:r>
      <w:proofErr w:type="gramStart"/>
      <w:r w:rsidRPr="00277F03">
        <w:rPr>
          <w:lang w:val="ru-RU"/>
        </w:rPr>
        <w:t>.</w:t>
      </w:r>
      <w:proofErr w:type="gramEnd"/>
      <w:r w:rsidRPr="00277F03">
        <w:rPr>
          <w:lang w:val="ru-RU"/>
        </w:rPr>
        <w:t xml:space="preserve"> </w:t>
      </w:r>
      <w:proofErr w:type="gramStart"/>
      <w:r w:rsidRPr="00277F03">
        <w:rPr>
          <w:lang w:val="ru-RU"/>
        </w:rPr>
        <w:t>и</w:t>
      </w:r>
      <w:proofErr w:type="gramEnd"/>
      <w:r w:rsidRPr="00277F03">
        <w:rPr>
          <w:lang w:val="ru-RU"/>
        </w:rPr>
        <w:t>нтересы. Движение также угрожало южноафриканскому государству, когда оно использовало насилие как средство достижения своих целей и, по данным разведки, сотрудничало с нацистскими агентами в дестабилизации страны.</w:t>
      </w:r>
      <w:r>
        <w:rPr>
          <w:vertAlign w:val="superscript"/>
        </w:rPr>
        <w:footnoteReference w:id="207"/>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июне 1944 года руководитель ОБ </w:t>
      </w:r>
      <w:r>
        <w:t>JFJ</w:t>
      </w:r>
      <w:r w:rsidRPr="00277F03">
        <w:rPr>
          <w:lang w:val="ru-RU"/>
        </w:rPr>
        <w:t xml:space="preserve"> (Ганс) ван Ренсбург в звании </w:t>
      </w:r>
      <w:proofErr w:type="gramStart"/>
      <w:r w:rsidRPr="00277F03">
        <w:rPr>
          <w:lang w:val="ru-RU"/>
        </w:rPr>
        <w:t>генерал-коменданта</w:t>
      </w:r>
      <w:proofErr w:type="gramEnd"/>
      <w:r w:rsidRPr="00277F03">
        <w:rPr>
          <w:lang w:val="ru-RU"/>
        </w:rPr>
        <w:t xml:space="preserve"> размышлял о зарождении и развитии движения. Он провел пять часов на своей ферме, дав интервью американцу доктору Джеку С. Харрису, «специальному помощнику» Управления военной информации США в Южной Африке, </w:t>
      </w:r>
      <w:proofErr w:type="gramStart"/>
      <w:r w:rsidRPr="00277F03">
        <w:rPr>
          <w:lang w:val="ru-RU"/>
        </w:rPr>
        <w:t>в</w:t>
      </w:r>
      <w:proofErr w:type="gramEnd"/>
      <w:r w:rsidRPr="00277F03">
        <w:rPr>
          <w:lang w:val="ru-RU"/>
        </w:rPr>
        <w:t xml:space="preserve"> котором он описал ОП следующим образом:</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spacing w:after="56" w:line="359" w:lineRule="auto"/>
        <w:ind w:left="715" w:right="46"/>
      </w:pPr>
      <w:r w:rsidRPr="00277F03">
        <w:rPr>
          <w:i/>
          <w:sz w:val="22"/>
          <w:lang w:val="ru-RU"/>
        </w:rPr>
        <w:t xml:space="preserve">Национальное революционное движение, которое является провозвестником и предшественником авторитарной республики, </w:t>
      </w:r>
      <w:proofErr w:type="gramStart"/>
      <w:r w:rsidRPr="00277F03">
        <w:rPr>
          <w:i/>
          <w:sz w:val="22"/>
          <w:lang w:val="ru-RU"/>
        </w:rPr>
        <w:t>национального</w:t>
      </w:r>
      <w:proofErr w:type="gramEnd"/>
      <w:r w:rsidRPr="00277F03">
        <w:rPr>
          <w:i/>
          <w:sz w:val="22"/>
          <w:lang w:val="ru-RU"/>
        </w:rPr>
        <w:t xml:space="preserve"> в своем подходе к социальным проблемам и социального в своем подходе к национальным вопросам. Если наши оппоненты называют это национал-социализмом, то это обвинение оставляет нас равнодушными. </w:t>
      </w:r>
      <w:proofErr w:type="gramStart"/>
      <w:r>
        <w:rPr>
          <w:i/>
          <w:sz w:val="22"/>
        </w:rPr>
        <w:t>Действительно, мы воспринимаем это как комплимент.</w:t>
      </w:r>
      <w:proofErr w:type="gramEnd"/>
      <w:r>
        <w:rPr>
          <w:i/>
          <w:sz w:val="22"/>
          <w:vertAlign w:val="superscript"/>
        </w:rPr>
        <w:footnoteReference w:id="208"/>
      </w:r>
      <w:r>
        <w:rPr>
          <w:i/>
          <w:sz w:val="22"/>
        </w:rPr>
        <w:t xml:space="preserve"> </w:t>
      </w:r>
    </w:p>
    <w:p w:rsidR="00EF07ED" w:rsidRDefault="00E41E08">
      <w:pPr>
        <w:spacing w:after="121" w:line="259" w:lineRule="auto"/>
        <w:ind w:left="0" w:right="0" w:firstLine="0"/>
        <w:jc w:val="left"/>
      </w:pPr>
      <w:r>
        <w:rPr>
          <w:sz w:val="22"/>
        </w:rPr>
        <w:t xml:space="preserve"> </w:t>
      </w:r>
    </w:p>
    <w:p w:rsidR="00EF07ED" w:rsidRDefault="00E41E08">
      <w:pPr>
        <w:ind w:left="-5" w:right="46"/>
      </w:pPr>
      <w:proofErr w:type="gramStart"/>
      <w:r>
        <w:t xml:space="preserve">В этом интервью Ван Ренсбург выразил восхищение эффективностью и материальным прогрессом Германии, а главное, похвалил Гитлера как «святого», который был подобен «сверхъестественной силе, находящейся за пределами обыденного </w:t>
      </w:r>
      <w:r>
        <w:lastRenderedPageBreak/>
        <w:t>мира».</w:t>
      </w:r>
      <w:proofErr w:type="gramEnd"/>
      <w:r>
        <w:rPr>
          <w:vertAlign w:val="superscript"/>
        </w:rPr>
        <w:footnoteReference w:id="209"/>
      </w:r>
      <w:r w:rsidRPr="00277F03">
        <w:rPr>
          <w:lang w:val="ru-RU"/>
        </w:rPr>
        <w:t xml:space="preserve">Именно на этом основании д-р Харрис в своем отчете и анализе </w:t>
      </w:r>
      <w:proofErr w:type="gramStart"/>
      <w:r w:rsidRPr="00277F03">
        <w:rPr>
          <w:lang w:val="ru-RU"/>
        </w:rPr>
        <w:t>ОБ выразил</w:t>
      </w:r>
      <w:proofErr w:type="gramEnd"/>
      <w:r w:rsidRPr="00277F03">
        <w:rPr>
          <w:lang w:val="ru-RU"/>
        </w:rPr>
        <w:t xml:space="preserve"> обеспокоенность по поводу «бездействия» южноафриканских властей. </w:t>
      </w:r>
      <w:r>
        <w:t>Его критика в докладе, который он направил американскому госсекретарю Джону Фостеру Даллесу, выражается следующим образом:</w:t>
      </w:r>
    </w:p>
    <w:p w:rsidR="00EF07ED" w:rsidRDefault="00E41E08">
      <w:pPr>
        <w:spacing w:after="98" w:line="259" w:lineRule="auto"/>
        <w:ind w:left="0" w:right="0" w:firstLine="0"/>
        <w:jc w:val="left"/>
      </w:pPr>
      <w:r>
        <w:t xml:space="preserve"> </w:t>
      </w:r>
    </w:p>
    <w:p w:rsidR="00EF07ED" w:rsidRPr="00277F03" w:rsidRDefault="00E41E08">
      <w:pPr>
        <w:spacing w:after="56" w:line="359" w:lineRule="auto"/>
        <w:ind w:left="715" w:right="46"/>
        <w:rPr>
          <w:lang w:val="ru-RU"/>
        </w:rPr>
      </w:pPr>
      <w:r w:rsidRPr="00277F03">
        <w:rPr>
          <w:i/>
          <w:sz w:val="22"/>
          <w:lang w:val="ru-RU"/>
        </w:rPr>
        <w:t>Самой поразительной из многих аномалий Южно-Африканского Союза является тот факт, что, хотя он и является союзником других Объединенных Наций в борьбе до конца с гитлеризмом, он позволяет своей местной разновидности гитлеризма процветать практически беспрепятственно. На свободе все еще находятся ее местный «фюрер» и почти все его последователи, хотя их заявленная цель — свержение революционными средствами правительства, находящегося сейчас у власти. Недоверчивый зарубежный наблюдатель обнаруживает, что в то время как лояльные «Спрингбоки» сражаются и умирают, чтобы уничтожить нацистов Европы, нацисты Южной Африки продолжают лишь с небольшим вмешательством [в] свою кампанию по созданию национал-социалистического государства.</w:t>
      </w:r>
      <w:r>
        <w:rPr>
          <w:i/>
          <w:sz w:val="22"/>
          <w:vertAlign w:val="superscript"/>
        </w:rPr>
        <w:footnoteReference w:id="210"/>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Доктор Харрис продолжил описание ван Ренсбурга и его различных должностей, очевидно, подчеркивая тот факт, что он был бывшим военным офицером и правительственным чиновником в Союзе:</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Default="00E41E08">
      <w:pPr>
        <w:spacing w:after="56" w:line="359" w:lineRule="auto"/>
        <w:ind w:left="715" w:right="46"/>
      </w:pPr>
      <w:proofErr w:type="gramStart"/>
      <w:r w:rsidRPr="00277F03">
        <w:rPr>
          <w:i/>
          <w:sz w:val="22"/>
          <w:lang w:val="ru-RU"/>
        </w:rPr>
        <w:t xml:space="preserve">Этим «фюрером» является доктор Дж. Ф. Дж. </w:t>
      </w:r>
      <w:r>
        <w:rPr>
          <w:i/>
          <w:sz w:val="22"/>
        </w:rPr>
        <w:t>(Хэнси) Ван Ренсбург, бывший полковник армии Союза, бывший секретарь Министерства юстиции Союза, бывший администратор провинции Оранжевого Свободного Государства, но в настоящее время «генеральный комендант» Ossewabrandwag («Стражи бычьих повозок»), организация, методы и цели которой неотличимы от целей и методов гитлеровской нацистской партии в дни ее хиромантства.</w:t>
      </w:r>
      <w:r>
        <w:rPr>
          <w:i/>
          <w:sz w:val="22"/>
          <w:vertAlign w:val="superscript"/>
        </w:rPr>
        <w:footnoteReference w:id="211"/>
      </w:r>
      <w:r>
        <w:rPr>
          <w:i/>
          <w:sz w:val="22"/>
        </w:rPr>
        <w:t xml:space="preserve"> </w:t>
      </w:r>
      <w:proofErr w:type="gramEnd"/>
    </w:p>
    <w:p w:rsidR="00EF07ED" w:rsidRDefault="00E41E08">
      <w:pPr>
        <w:spacing w:after="114" w:line="259" w:lineRule="auto"/>
        <w:ind w:left="0" w:right="0" w:firstLine="0"/>
        <w:jc w:val="left"/>
      </w:pPr>
      <w:r>
        <w:t xml:space="preserve"> </w:t>
      </w:r>
    </w:p>
    <w:p w:rsidR="00EF07ED" w:rsidRPr="00277F03" w:rsidRDefault="00E41E08">
      <w:pPr>
        <w:spacing w:after="31"/>
        <w:ind w:left="-5" w:right="46"/>
        <w:rPr>
          <w:lang w:val="ru-RU"/>
        </w:rPr>
      </w:pPr>
      <w:r w:rsidRPr="00277F03">
        <w:rPr>
          <w:lang w:val="ru-RU"/>
        </w:rPr>
        <w:t xml:space="preserve">Такая характеристика </w:t>
      </w:r>
      <w:proofErr w:type="gramStart"/>
      <w:r w:rsidRPr="00277F03">
        <w:rPr>
          <w:lang w:val="ru-RU"/>
        </w:rPr>
        <w:t>ОБ отражает</w:t>
      </w:r>
      <w:proofErr w:type="gramEnd"/>
      <w:r w:rsidRPr="00277F03">
        <w:rPr>
          <w:lang w:val="ru-RU"/>
        </w:rPr>
        <w:t xml:space="preserve"> степень изменений, которые претерпело движение с момента его зарождения в 1939 году. ОБ с самого начала в Блумфонтейне было </w:t>
      </w:r>
      <w:proofErr w:type="gramStart"/>
      <w:r w:rsidRPr="00277F03">
        <w:rPr>
          <w:lang w:val="ru-RU"/>
        </w:rPr>
        <w:lastRenderedPageBreak/>
        <w:t>основано</w:t>
      </w:r>
      <w:proofErr w:type="gramEnd"/>
      <w:r w:rsidRPr="00277F03">
        <w:rPr>
          <w:lang w:val="ru-RU"/>
        </w:rPr>
        <w:t xml:space="preserve"> как культурное движение с намерением сохранить дух символического Великого Трек, после празднования столетия этого события в 1938 году.</w:t>
      </w:r>
      <w:r>
        <w:rPr>
          <w:vertAlign w:val="superscript"/>
        </w:rPr>
        <w:footnoteReference w:id="212"/>
      </w:r>
      <w:r w:rsidRPr="00277F03">
        <w:rPr>
          <w:lang w:val="ru-RU"/>
        </w:rPr>
        <w:t>Повозка, запряженная быками, как объяснил Ван Ренсбург, представляет собой «объединяющий символ… знак государственности», которого не хватало африканерам в Свободном государстве, Трансваале, Натале и Капской провинции.</w:t>
      </w:r>
      <w:r>
        <w:rPr>
          <w:vertAlign w:val="superscript"/>
        </w:rPr>
        <w:footnoteReference w:id="213"/>
      </w:r>
      <w:r w:rsidRPr="00277F03">
        <w:rPr>
          <w:lang w:val="ru-RU"/>
        </w:rPr>
        <w:t>Это считалось отражением всей истории и наследия африканеров, которые необходимо было сохранить. Эти взгляды были закреплены ранее, в июне 1942 года, с публикацией брошюры под названием «</w:t>
      </w:r>
      <w:r>
        <w:t>Die</w:t>
      </w:r>
      <w:r w:rsidRPr="00277F03">
        <w:rPr>
          <w:lang w:val="ru-RU"/>
        </w:rPr>
        <w:t xml:space="preserve"> </w:t>
      </w:r>
      <w:r>
        <w:t>Ossewa</w:t>
      </w:r>
      <w:r w:rsidRPr="00277F03">
        <w:rPr>
          <w:lang w:val="ru-RU"/>
        </w:rPr>
        <w:t>-</w:t>
      </w:r>
      <w:r>
        <w:t>Brandwag</w:t>
      </w:r>
      <w:r w:rsidRPr="00277F03">
        <w:rPr>
          <w:lang w:val="ru-RU"/>
        </w:rPr>
        <w:t xml:space="preserve">: </w:t>
      </w:r>
      <w:proofErr w:type="gramStart"/>
      <w:r>
        <w:t>Vanwaar</w:t>
      </w:r>
      <w:r w:rsidRPr="00277F03">
        <w:rPr>
          <w:lang w:val="ru-RU"/>
        </w:rPr>
        <w:t xml:space="preserve"> </w:t>
      </w:r>
      <w:r>
        <w:t>en</w:t>
      </w:r>
      <w:r w:rsidRPr="00277F03">
        <w:rPr>
          <w:lang w:val="ru-RU"/>
        </w:rPr>
        <w:t xml:space="preserve"> </w:t>
      </w:r>
      <w:r>
        <w:t>Waarheen</w:t>
      </w:r>
      <w:r w:rsidRPr="00277F03">
        <w:rPr>
          <w:lang w:val="ru-RU"/>
        </w:rPr>
        <w:t>».</w:t>
      </w:r>
      <w:proofErr w:type="gramEnd"/>
      <w:r>
        <w:rPr>
          <w:vertAlign w:val="superscript"/>
        </w:rPr>
        <w:footnoteReference w:id="214"/>
      </w:r>
      <w:r w:rsidRPr="00277F03">
        <w:rPr>
          <w:lang w:val="ru-RU"/>
        </w:rPr>
        <w:t>под подписью его генерал-коменданта доктора Ван Ренсбурга. Эта брошюра вспоминала историю африканеров и их прошлые страдания под игом британского империализма, критиковала участие Союза в войне, а затем представляла страну как христианскую национальную республику под сильным руководством и без сложностей парламентской политики.</w:t>
      </w:r>
      <w:r>
        <w:rPr>
          <w:vertAlign w:val="superscript"/>
        </w:rPr>
        <w:footnoteReference w:id="215"/>
      </w:r>
      <w:r w:rsidRPr="00277F03">
        <w:rPr>
          <w:lang w:val="ru-RU"/>
        </w:rPr>
        <w:t>До этого основатели движения использовали символ повозки с быками, связанный с историей и наследием африканеров, чтобы вызвать эмоциональный пыл и создали организацию с широко определенными целями.</w:t>
      </w:r>
      <w:r>
        <w:rPr>
          <w:vertAlign w:val="superscript"/>
        </w:rPr>
        <w:footnoteReference w:id="21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Первоначально его основой было одно из многих националистических движений, которые разрослись в 1930-е годы с целью продвижения устремлений африканеров. Однако оно значительно превзошло другие движения. Его главная привлекательность заключалась в стратегии позиционирования себя как культурного движения и безразличии к партийной политике. Его основная задача заключалась в поддержании единства африканеров и сохранении их традиций и культурного наследия.</w:t>
      </w:r>
    </w:p>
    <w:p w:rsidR="00EF07ED" w:rsidRPr="00277F03" w:rsidRDefault="00E41E08">
      <w:pPr>
        <w:ind w:left="-5" w:right="46"/>
        <w:rPr>
          <w:lang w:val="ru-RU"/>
        </w:rPr>
      </w:pPr>
      <w:r w:rsidRPr="00277F03">
        <w:rPr>
          <w:lang w:val="ru-RU"/>
        </w:rPr>
        <w:t xml:space="preserve">Этот аспект движения Робертс и Троллип отметили в 1947 году, что он объясняет причины, по которым послание </w:t>
      </w:r>
      <w:proofErr w:type="gramStart"/>
      <w:r w:rsidRPr="00277F03">
        <w:rPr>
          <w:lang w:val="ru-RU"/>
        </w:rPr>
        <w:t>ОБ</w:t>
      </w:r>
      <w:proofErr w:type="gramEnd"/>
      <w:r w:rsidRPr="00277F03">
        <w:rPr>
          <w:lang w:val="ru-RU"/>
        </w:rPr>
        <w:t xml:space="preserve"> было мощным и эффективным:</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proofErr w:type="gramStart"/>
      <w:r w:rsidRPr="00277F03">
        <w:rPr>
          <w:i/>
          <w:sz w:val="22"/>
          <w:lang w:val="ru-RU"/>
        </w:rPr>
        <w:lastRenderedPageBreak/>
        <w:t>ОБ</w:t>
      </w:r>
      <w:proofErr w:type="gramEnd"/>
      <w:r w:rsidRPr="00277F03">
        <w:rPr>
          <w:i/>
          <w:sz w:val="22"/>
          <w:lang w:val="ru-RU"/>
        </w:rPr>
        <w:t xml:space="preserve"> добился </w:t>
      </w:r>
      <w:proofErr w:type="gramStart"/>
      <w:r w:rsidRPr="00277F03">
        <w:rPr>
          <w:i/>
          <w:sz w:val="22"/>
          <w:lang w:val="ru-RU"/>
        </w:rPr>
        <w:t>успеха</w:t>
      </w:r>
      <w:proofErr w:type="gramEnd"/>
      <w:r w:rsidRPr="00277F03">
        <w:rPr>
          <w:i/>
          <w:sz w:val="22"/>
          <w:lang w:val="ru-RU"/>
        </w:rPr>
        <w:t>, потому что казалось, что он предлагал каждому мужчине – и поначалу также каждой женщине – шанс внести индивидуальный и весомый вклад в великую задачу объединения африканерской нации. На «</w:t>
      </w:r>
      <w:r>
        <w:rPr>
          <w:i/>
          <w:sz w:val="22"/>
        </w:rPr>
        <w:t>braaivleisaande</w:t>
      </w:r>
      <w:r w:rsidRPr="00277F03">
        <w:rPr>
          <w:i/>
          <w:sz w:val="22"/>
          <w:lang w:val="ru-RU"/>
        </w:rPr>
        <w:t>», на собраниях «</w:t>
      </w:r>
      <w:r>
        <w:rPr>
          <w:i/>
          <w:sz w:val="22"/>
        </w:rPr>
        <w:t>jukskei</w:t>
      </w:r>
      <w:r w:rsidRPr="00277F03">
        <w:rPr>
          <w:i/>
          <w:sz w:val="22"/>
          <w:lang w:val="ru-RU"/>
        </w:rPr>
        <w:t>», на местных «</w:t>
      </w:r>
      <w:r>
        <w:rPr>
          <w:i/>
          <w:sz w:val="22"/>
        </w:rPr>
        <w:t>kultuurvereniging</w:t>
      </w:r>
      <w:r w:rsidRPr="00277F03">
        <w:rPr>
          <w:i/>
          <w:sz w:val="22"/>
          <w:lang w:val="ru-RU"/>
        </w:rPr>
        <w:t xml:space="preserve">» и даже иногда в церкви африканеры могли встречаться в одежде </w:t>
      </w:r>
      <w:r>
        <w:rPr>
          <w:i/>
          <w:sz w:val="22"/>
        </w:rPr>
        <w:t>Trekker</w:t>
      </w:r>
      <w:r w:rsidRPr="00277F03">
        <w:rPr>
          <w:i/>
          <w:sz w:val="22"/>
          <w:lang w:val="ru-RU"/>
        </w:rPr>
        <w:t>, которая должна была стать униформой движения, и ощущать чувство общности культуры.</w:t>
      </w:r>
      <w:proofErr w:type="gramStart"/>
      <w:r w:rsidRPr="00277F03">
        <w:rPr>
          <w:i/>
          <w:sz w:val="22"/>
          <w:lang w:val="ru-RU"/>
        </w:rPr>
        <w:t xml:space="preserve"> ,</w:t>
      </w:r>
      <w:proofErr w:type="gramEnd"/>
      <w:r w:rsidRPr="00277F03">
        <w:rPr>
          <w:i/>
          <w:sz w:val="22"/>
          <w:lang w:val="ru-RU"/>
        </w:rPr>
        <w:t xml:space="preserve"> общего наследия, организованного продвижения к великой цели – чувство, которое они не всегда (или даже, возможно, часто) испытывали в рамках своих политических партий. </w:t>
      </w:r>
      <w:proofErr w:type="gramStart"/>
      <w:r>
        <w:rPr>
          <w:i/>
          <w:sz w:val="22"/>
        </w:rPr>
        <w:t>ОБ действительно стремился охватить весь Народ. Там, где стороны расходились, ссорясь из-за грязных личных вопросов, ОБ объединялся.</w:t>
      </w:r>
      <w:proofErr w:type="gramEnd"/>
      <w:r>
        <w:rPr>
          <w:i/>
          <w:sz w:val="22"/>
        </w:rPr>
        <w:t xml:space="preserve"> </w:t>
      </w:r>
      <w:r w:rsidRPr="00277F03">
        <w:rPr>
          <w:i/>
          <w:sz w:val="22"/>
          <w:lang w:val="ru-RU"/>
        </w:rPr>
        <w:t>Это должно было стать высшим общим коэффициентом африканеров…</w:t>
      </w:r>
      <w:r>
        <w:rPr>
          <w:i/>
          <w:sz w:val="22"/>
          <w:vertAlign w:val="superscript"/>
        </w:rPr>
        <w:footnoteReference w:id="217"/>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После своего основания ОБ объявил о своих целях, которые были представлены в общих чертах так, чтобы они нравились каждому националистически настроенному африканеру. Во время интервью газете африкаанс </w:t>
      </w:r>
      <w:r>
        <w:t>Die</w:t>
      </w:r>
      <w:r w:rsidRPr="00277F03">
        <w:rPr>
          <w:lang w:val="ru-RU"/>
        </w:rPr>
        <w:t xml:space="preserve"> </w:t>
      </w:r>
      <w:r>
        <w:t>Volksblad</w:t>
      </w:r>
      <w:r w:rsidRPr="00277F03">
        <w:rPr>
          <w:lang w:val="ru-RU"/>
        </w:rPr>
        <w:t xml:space="preserve"> в феврале 1939 года ее первый генерал-комендант полковник Й.К.К. Лаас изложил цели движения, вытекающие из его конституции, следующим образом:</w:t>
      </w:r>
    </w:p>
    <w:p w:rsidR="00EF07ED" w:rsidRPr="00277F03" w:rsidRDefault="00E41E08">
      <w:pPr>
        <w:spacing w:after="100" w:line="259" w:lineRule="auto"/>
        <w:ind w:left="0" w:right="0" w:firstLine="0"/>
        <w:jc w:val="left"/>
        <w:rPr>
          <w:lang w:val="ru-RU"/>
        </w:rPr>
      </w:pPr>
      <w:r w:rsidRPr="00277F03">
        <w:rPr>
          <w:lang w:val="ru-RU"/>
        </w:rPr>
        <w:t xml:space="preserve"> </w:t>
      </w:r>
    </w:p>
    <w:p w:rsidR="00EF07ED" w:rsidRPr="00277F03" w:rsidRDefault="00E41E08">
      <w:pPr>
        <w:numPr>
          <w:ilvl w:val="0"/>
          <w:numId w:val="9"/>
        </w:numPr>
        <w:spacing w:after="108" w:line="259" w:lineRule="auto"/>
        <w:ind w:right="47" w:hanging="360"/>
        <w:rPr>
          <w:lang w:val="ru-RU"/>
        </w:rPr>
      </w:pPr>
      <w:r w:rsidRPr="00277F03">
        <w:rPr>
          <w:sz w:val="22"/>
          <w:lang w:val="ru-RU"/>
        </w:rPr>
        <w:t>Увековечение духа воловьей повозки в Союзе.</w:t>
      </w:r>
    </w:p>
    <w:p w:rsidR="00EF07ED" w:rsidRPr="00277F03" w:rsidRDefault="00E41E08">
      <w:pPr>
        <w:numPr>
          <w:ilvl w:val="0"/>
          <w:numId w:val="9"/>
        </w:numPr>
        <w:spacing w:after="8" w:line="353" w:lineRule="auto"/>
        <w:ind w:right="47" w:hanging="360"/>
        <w:rPr>
          <w:lang w:val="ru-RU"/>
        </w:rPr>
      </w:pPr>
      <w:r w:rsidRPr="00277F03">
        <w:rPr>
          <w:sz w:val="22"/>
          <w:lang w:val="ru-RU"/>
        </w:rPr>
        <w:t>Поддержание, усиление и выражение традиций и принципов голландских африканеров.</w:t>
      </w:r>
    </w:p>
    <w:p w:rsidR="00EF07ED" w:rsidRPr="00277F03" w:rsidRDefault="00E41E08">
      <w:pPr>
        <w:numPr>
          <w:ilvl w:val="0"/>
          <w:numId w:val="9"/>
        </w:numPr>
        <w:spacing w:after="8" w:line="353" w:lineRule="auto"/>
        <w:ind w:right="47" w:hanging="360"/>
        <w:rPr>
          <w:lang w:val="ru-RU"/>
        </w:rPr>
      </w:pPr>
      <w:r w:rsidRPr="00277F03">
        <w:rPr>
          <w:sz w:val="22"/>
          <w:lang w:val="ru-RU"/>
        </w:rPr>
        <w:t>Защита и продвижение религиозно-культурных и материальных интересов африканеров.</w:t>
      </w:r>
    </w:p>
    <w:p w:rsidR="00EF07ED" w:rsidRPr="00277F03" w:rsidRDefault="00E41E08">
      <w:pPr>
        <w:numPr>
          <w:ilvl w:val="0"/>
          <w:numId w:val="9"/>
        </w:numPr>
        <w:spacing w:after="108" w:line="259" w:lineRule="auto"/>
        <w:ind w:right="47" w:hanging="360"/>
        <w:rPr>
          <w:lang w:val="ru-RU"/>
        </w:rPr>
      </w:pPr>
      <w:r w:rsidRPr="00277F03">
        <w:rPr>
          <w:sz w:val="22"/>
          <w:lang w:val="ru-RU"/>
        </w:rPr>
        <w:t>Воспитание лояльности и национальной гордости африканеров.</w:t>
      </w:r>
    </w:p>
    <w:p w:rsidR="00EF07ED" w:rsidRPr="00277F03" w:rsidRDefault="00E41E08">
      <w:pPr>
        <w:numPr>
          <w:ilvl w:val="0"/>
          <w:numId w:val="9"/>
        </w:numPr>
        <w:spacing w:after="60" w:line="353" w:lineRule="auto"/>
        <w:ind w:right="47" w:hanging="360"/>
        <w:rPr>
          <w:lang w:val="ru-RU"/>
        </w:rPr>
      </w:pPr>
      <w:r w:rsidRPr="00277F03">
        <w:rPr>
          <w:sz w:val="22"/>
          <w:lang w:val="ru-RU"/>
        </w:rPr>
        <w:t>Связывание и объединение всех африканеров, мужчин и женщин, которые поддерживали эти принципы и готовы тратить энергию на их реализацию.</w:t>
      </w:r>
      <w:r>
        <w:rPr>
          <w:sz w:val="22"/>
          <w:vertAlign w:val="superscript"/>
        </w:rPr>
        <w:footnoteReference w:id="218"/>
      </w:r>
      <w:r w:rsidRPr="00277F03">
        <w:rPr>
          <w:sz w:val="22"/>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spacing w:after="54"/>
        <w:ind w:left="-5" w:right="46"/>
        <w:rPr>
          <w:lang w:val="ru-RU"/>
        </w:rPr>
      </w:pPr>
      <w:r w:rsidRPr="00277F03">
        <w:rPr>
          <w:lang w:val="ru-RU"/>
        </w:rPr>
        <w:t>Именно, утверждает Маркс, эта «неясность и неясность» привлекла многих африканерских националистов, в том числе членов известных политических партий, внести свой вклад в движение.</w:t>
      </w:r>
      <w:r>
        <w:rPr>
          <w:vertAlign w:val="superscript"/>
        </w:rPr>
        <w:footnoteReference w:id="219"/>
      </w:r>
      <w:r w:rsidRPr="00277F03">
        <w:rPr>
          <w:lang w:val="ru-RU"/>
        </w:rPr>
        <w:t xml:space="preserve">К началу войны </w:t>
      </w:r>
      <w:proofErr w:type="gramStart"/>
      <w:r w:rsidRPr="00277F03">
        <w:rPr>
          <w:lang w:val="ru-RU"/>
        </w:rPr>
        <w:t>ОБ всколыхнуло</w:t>
      </w:r>
      <w:proofErr w:type="gramEnd"/>
      <w:r w:rsidRPr="00277F03">
        <w:rPr>
          <w:lang w:val="ru-RU"/>
        </w:rPr>
        <w:t xml:space="preserve"> всю политическую обстановку посредством антивоенной активности и саботажа. Это стало главной </w:t>
      </w:r>
      <w:r w:rsidRPr="00277F03">
        <w:rPr>
          <w:lang w:val="ru-RU"/>
        </w:rPr>
        <w:lastRenderedPageBreak/>
        <w:t>заботой южноафриканских органов разведки и безопасности во время войны, поскольку подрывало государственную власть и угрожало внутренней стабильности.</w:t>
      </w:r>
      <w:r>
        <w:rPr>
          <w:vertAlign w:val="superscript"/>
        </w:rPr>
        <w:footnoteReference w:id="220"/>
      </w:r>
      <w:r w:rsidRPr="00277F03">
        <w:rPr>
          <w:lang w:val="ru-RU"/>
        </w:rPr>
        <w:t>В течение некоторого времени в 1939 году в стране бушевали скрытые волнения. Офицер разведки Оранжевого Свободного Государства (</w:t>
      </w:r>
      <w:r>
        <w:t>OFS</w:t>
      </w:r>
      <w:r w:rsidRPr="00277F03">
        <w:rPr>
          <w:lang w:val="ru-RU"/>
        </w:rPr>
        <w:t>) сообщил, что республиканский дух энергичен во многих областях и что «антиправительственная секция готова к действиям, если и если поступят приказы»</w:t>
      </w:r>
      <w:proofErr w:type="gramStart"/>
      <w:r w:rsidRPr="00277F03">
        <w:rPr>
          <w:lang w:val="ru-RU"/>
        </w:rPr>
        <w:t>.</w:t>
      </w:r>
      <w:proofErr w:type="gramEnd"/>
      <w:r w:rsidRPr="00277F03">
        <w:rPr>
          <w:lang w:val="ru-RU"/>
        </w:rPr>
        <w:t xml:space="preserve"> </w:t>
      </w:r>
      <w:proofErr w:type="gramStart"/>
      <w:r w:rsidRPr="00277F03">
        <w:rPr>
          <w:lang w:val="ru-RU"/>
        </w:rPr>
        <w:t>и</w:t>
      </w:r>
      <w:proofErr w:type="gramEnd"/>
      <w:r w:rsidRPr="00277F03">
        <w:rPr>
          <w:lang w:val="ru-RU"/>
        </w:rPr>
        <w:t>з Претории».</w:t>
      </w:r>
      <w:r>
        <w:rPr>
          <w:vertAlign w:val="superscript"/>
        </w:rPr>
        <w:footnoteReference w:id="221"/>
      </w:r>
      <w:r w:rsidRPr="00277F03">
        <w:rPr>
          <w:lang w:val="ru-RU"/>
        </w:rPr>
        <w:t xml:space="preserve">Тогда влияние </w:t>
      </w:r>
      <w:proofErr w:type="gramStart"/>
      <w:r w:rsidRPr="00277F03">
        <w:rPr>
          <w:lang w:val="ru-RU"/>
        </w:rPr>
        <w:t>ОБ было</w:t>
      </w:r>
      <w:proofErr w:type="gramEnd"/>
      <w:r w:rsidRPr="00277F03">
        <w:rPr>
          <w:lang w:val="ru-RU"/>
        </w:rPr>
        <w:t>, казалось бы, тайным, и оно еще не было до некоторой степени развито организационно, чтобы представлять серьезную угрозу. В начале 1940 года разведывательные сводки по ОБ умножились. Возникла новая тенденция по набору членов для движения, и ожидалось, что некоторые члены ОБ, служащие в Силах обороны Союза (</w:t>
      </w:r>
      <w:r>
        <w:t>UDF</w:t>
      </w:r>
      <w:r w:rsidRPr="00277F03">
        <w:rPr>
          <w:lang w:val="ru-RU"/>
        </w:rPr>
        <w:t>), откажутся идти к северу от реки Замбези для военных операций, если возникнет такая ситуация.</w:t>
      </w:r>
      <w:r>
        <w:rPr>
          <w:vertAlign w:val="superscript"/>
        </w:rPr>
        <w:footnoteReference w:id="22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rsidRPr="00277F03">
        <w:rPr>
          <w:lang w:val="ru-RU"/>
        </w:rPr>
        <w:t xml:space="preserve">По данным разведки, ОБ строился с расчетом на то, что, как только военные силы будут призваны на север, «общество будет ожидать, что г-н [Освальд] Пироу даст свое долгожданное «руководство», и если политический кризис возникнет в Союза, вся организация </w:t>
      </w:r>
      <w:r>
        <w:t>Ossewa</w:t>
      </w:r>
      <w:r w:rsidRPr="00277F03">
        <w:rPr>
          <w:lang w:val="ru-RU"/>
        </w:rPr>
        <w:t xml:space="preserve"> </w:t>
      </w:r>
      <w:r>
        <w:t>Brandwag</w:t>
      </w:r>
      <w:r w:rsidRPr="00277F03">
        <w:rPr>
          <w:lang w:val="ru-RU"/>
        </w:rPr>
        <w:t xml:space="preserve"> будет передана в распоряжение республиканской секции».</w:t>
      </w:r>
      <w:proofErr w:type="gramEnd"/>
      <w:r>
        <w:rPr>
          <w:vertAlign w:val="superscript"/>
        </w:rPr>
        <w:footnoteReference w:id="223"/>
      </w:r>
      <w:r w:rsidRPr="00277F03">
        <w:rPr>
          <w:lang w:val="ru-RU"/>
        </w:rPr>
        <w:t>Такое мнение выражалось в основном в ОФС. В декабре 1939 года появились сообщения о том, что некоторые офицеры ОДС намеревались подорвать позиции правительства. Предполагалось, что офицеры ОДС сохранят свои должности в различных коммандос, чтобы не допускать сторонников правительства на ключевые позиции. Подразумевалось, что «во время кризиса правительство столкнется с оппозицией в рядах своих собственных сил».</w:t>
      </w:r>
      <w:r>
        <w:rPr>
          <w:vertAlign w:val="superscript"/>
        </w:rPr>
        <w:footnoteReference w:id="224"/>
      </w:r>
      <w:r w:rsidRPr="00277F03">
        <w:rPr>
          <w:lang w:val="ru-RU"/>
        </w:rPr>
        <w:t xml:space="preserve">Ситуация в ОБ быстро изменилась во втором квартале 1940 года. В апреле опасения разведывательных органов подтвердились. На встрече в Блумфонтейне генерал-комендант ОБ Лаас сообщил, что движение является военной организацией. Разведчик ОФС установил, что движение будет состоять из неопределенного числа генералов, по 3 400 человек в подчинении </w:t>
      </w:r>
      <w:r w:rsidRPr="00277F03">
        <w:rPr>
          <w:lang w:val="ru-RU"/>
        </w:rPr>
        <w:lastRenderedPageBreak/>
        <w:t xml:space="preserve">каждого. Также было объявлено о прибытии из Германии 15 000 значков </w:t>
      </w:r>
      <w:proofErr w:type="gramStart"/>
      <w:r w:rsidRPr="00277F03">
        <w:rPr>
          <w:lang w:val="ru-RU"/>
        </w:rPr>
        <w:t>для</w:t>
      </w:r>
      <w:proofErr w:type="gramEnd"/>
      <w:r w:rsidRPr="00277F03">
        <w:rPr>
          <w:lang w:val="ru-RU"/>
        </w:rPr>
        <w:t xml:space="preserve"> ОБ. Когда один из членов спросил, почему </w:t>
      </w:r>
      <w:proofErr w:type="gramStart"/>
      <w:r w:rsidRPr="00277F03">
        <w:rPr>
          <w:lang w:val="ru-RU"/>
        </w:rPr>
        <w:t>ОБ</w:t>
      </w:r>
      <w:proofErr w:type="gramEnd"/>
      <w:r w:rsidRPr="00277F03">
        <w:rPr>
          <w:lang w:val="ru-RU"/>
        </w:rPr>
        <w:t xml:space="preserve"> не взял </w:t>
      </w:r>
      <w:proofErr w:type="gramStart"/>
      <w:r w:rsidRPr="00277F03">
        <w:rPr>
          <w:lang w:val="ru-RU"/>
        </w:rPr>
        <w:t>на</w:t>
      </w:r>
      <w:proofErr w:type="gramEnd"/>
      <w:r w:rsidRPr="00277F03">
        <w:rPr>
          <w:lang w:val="ru-RU"/>
        </w:rPr>
        <w:t xml:space="preserve"> себя управление правительством 4 сентября 1939 года, когда была принята военная политика, Лаас объяснил, что «тогда это было нецелесообразно, поскольку у наших берегов находились британские военные корабли».</w:t>
      </w:r>
      <w:r>
        <w:rPr>
          <w:vertAlign w:val="superscript"/>
        </w:rPr>
        <w:footnoteReference w:id="225"/>
      </w:r>
      <w:r w:rsidRPr="00277F03">
        <w:rPr>
          <w:lang w:val="ru-RU"/>
        </w:rPr>
        <w:t>То, что информатор рассказал об отчете Лааса на встрече, привело в замешательство:</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Акушер завершил или завершает четырнадцатидневную интенсивную организацию. В этот 14-дневный период каждый генерал должен был иметь в готовности 3400 человек. Цель этой деятельности [состоит] в том, чтобы держать большое количество людей в готовности, когда правительство объявит военное положение. Затем эти люди будут вооружены правительством [причины этого не указаны], и большинство сторонников правительства будут отправлены на север, и </w:t>
      </w:r>
      <w:proofErr w:type="gramStart"/>
      <w:r w:rsidRPr="00277F03">
        <w:rPr>
          <w:i/>
          <w:sz w:val="22"/>
          <w:lang w:val="ru-RU"/>
        </w:rPr>
        <w:t>ОБ свергнет</w:t>
      </w:r>
      <w:proofErr w:type="gramEnd"/>
      <w:r w:rsidRPr="00277F03">
        <w:rPr>
          <w:i/>
          <w:sz w:val="22"/>
          <w:lang w:val="ru-RU"/>
        </w:rPr>
        <w:t xml:space="preserve"> правительство в Союзе.</w:t>
      </w:r>
      <w:r>
        <w:rPr>
          <w:i/>
          <w:sz w:val="22"/>
          <w:vertAlign w:val="superscript"/>
        </w:rPr>
        <w:footnoteReference w:id="226"/>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 окончательному анализу офицера разведки командования ОФС, приведенное выше заявление было одним из многих, прозвучавших в этом районе. Однако когда был поднят вопрос об </w:t>
      </w:r>
      <w:proofErr w:type="gramStart"/>
      <w:r w:rsidRPr="00277F03">
        <w:rPr>
          <w:lang w:val="ru-RU"/>
        </w:rPr>
        <w:t>униформе</w:t>
      </w:r>
      <w:proofErr w:type="gramEnd"/>
      <w:r w:rsidRPr="00277F03">
        <w:rPr>
          <w:lang w:val="ru-RU"/>
        </w:rPr>
        <w:t xml:space="preserve"> ОБ, это стало возможным вызовом для других законных военных учреждений в Союзе. Поэтому это требовало более решительных действий.</w:t>
      </w:r>
      <w:r>
        <w:rPr>
          <w:vertAlign w:val="superscript"/>
        </w:rPr>
        <w:footnoteReference w:id="227"/>
      </w:r>
      <w:r w:rsidRPr="00277F03">
        <w:rPr>
          <w:lang w:val="ru-RU"/>
        </w:rPr>
        <w:t>Лаас из-за своей скрытности и слабых организаторских способностей был вынужден уйти из ОБ в октябре 1940 года, а доктор Дж. Ф. Дж. ван Ренсбург, тогдашний администратор Свободного государства, был избран генеральным комендантом движения в декабре 1940 года.</w:t>
      </w:r>
      <w:proofErr w:type="gramStart"/>
      <w:r w:rsidRPr="00277F03">
        <w:rPr>
          <w:lang w:val="ru-RU"/>
        </w:rPr>
        <w:t xml:space="preserve"> .</w:t>
      </w:r>
      <w:proofErr w:type="gramEnd"/>
      <w:r>
        <w:rPr>
          <w:vertAlign w:val="superscript"/>
        </w:rPr>
        <w:footnoteReference w:id="228"/>
      </w:r>
      <w:r>
        <w:t xml:space="preserve">Его инаугурация состоялась 15 января 1941 года. </w:t>
      </w:r>
      <w:r w:rsidRPr="00277F03">
        <w:rPr>
          <w:lang w:val="ru-RU"/>
        </w:rPr>
        <w:t xml:space="preserve">При этом ОБ также начал формулировать свою позицию в отношении политики – антипарламентской политики – через свой официальный информационный бюллетень </w:t>
      </w:r>
      <w:r>
        <w:t>Die</w:t>
      </w:r>
      <w:r w:rsidRPr="00277F03">
        <w:rPr>
          <w:lang w:val="ru-RU"/>
        </w:rPr>
        <w:t xml:space="preserve"> </w:t>
      </w:r>
      <w:r>
        <w:t>OB</w:t>
      </w:r>
      <w:r w:rsidRPr="00277F03">
        <w:rPr>
          <w:lang w:val="ru-RU"/>
        </w:rPr>
        <w:t xml:space="preserve"> (</w:t>
      </w:r>
      <w:r>
        <w:t>Amptelike</w:t>
      </w:r>
      <w:r w:rsidRPr="00277F03">
        <w:rPr>
          <w:lang w:val="ru-RU"/>
        </w:rPr>
        <w:t xml:space="preserve"> </w:t>
      </w:r>
      <w:r>
        <w:t>Ossewabrandwag</w:t>
      </w:r>
      <w:r w:rsidRPr="00277F03">
        <w:rPr>
          <w:lang w:val="ru-RU"/>
        </w:rPr>
        <w:t xml:space="preserve"> –</w:t>
      </w:r>
      <w:r>
        <w:t>Mededelings</w:t>
      </w:r>
      <w:r w:rsidRPr="00277F03">
        <w:rPr>
          <w:lang w:val="ru-RU"/>
        </w:rPr>
        <w:t>), который публиковался еженедельно с октября 1941 года.</w:t>
      </w:r>
      <w:r>
        <w:rPr>
          <w:i/>
          <w:vertAlign w:val="superscript"/>
        </w:rPr>
        <w:footnoteReference w:id="22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30"/>
        <w:ind w:left="-5" w:right="46"/>
      </w:pPr>
      <w:r w:rsidRPr="00277F03">
        <w:rPr>
          <w:lang w:val="ru-RU"/>
        </w:rPr>
        <w:lastRenderedPageBreak/>
        <w:t xml:space="preserve">Ван Ренсбург привел </w:t>
      </w:r>
      <w:proofErr w:type="gramStart"/>
      <w:r w:rsidRPr="00277F03">
        <w:rPr>
          <w:lang w:val="ru-RU"/>
        </w:rPr>
        <w:t>ОБ</w:t>
      </w:r>
      <w:proofErr w:type="gramEnd"/>
      <w:r w:rsidRPr="00277F03">
        <w:rPr>
          <w:lang w:val="ru-RU"/>
        </w:rPr>
        <w:t xml:space="preserve"> </w:t>
      </w:r>
      <w:proofErr w:type="gramStart"/>
      <w:r w:rsidRPr="00277F03">
        <w:rPr>
          <w:lang w:val="ru-RU"/>
        </w:rPr>
        <w:t>к</w:t>
      </w:r>
      <w:proofErr w:type="gramEnd"/>
      <w:r w:rsidRPr="00277F03">
        <w:rPr>
          <w:lang w:val="ru-RU"/>
        </w:rPr>
        <w:t xml:space="preserve"> прямой конфронтации с правительством из-за роли дочерней организации движения, Штормьяеров (штурмовиков).</w:t>
      </w:r>
      <w:r>
        <w:rPr>
          <w:vertAlign w:val="superscript"/>
        </w:rPr>
        <w:footnoteReference w:id="230"/>
      </w:r>
      <w:r w:rsidRPr="00277F03">
        <w:rPr>
          <w:lang w:val="ru-RU"/>
        </w:rPr>
        <w:t>Оно начиналось как элитное подразделение для обеспечения безопасности на собраниях ОБ и других собраниях, но развивалось по военному принципу, используя старые звания бурских коммандос, с целью проведения жестоких операций в Союзе.</w:t>
      </w:r>
      <w:r>
        <w:rPr>
          <w:vertAlign w:val="superscript"/>
        </w:rPr>
        <w:footnoteReference w:id="231"/>
      </w:r>
      <w:r w:rsidRPr="00277F03">
        <w:rPr>
          <w:lang w:val="ru-RU"/>
        </w:rPr>
        <w:t>Согласно показаниям доктора Луитпольда Верца, Ван Ренсбург уже вступил в контакт с нацистскими агентами, и в августе 1940 года были выдвинуты предложения по организации восстания внутри Союза при помощи Германии.</w:t>
      </w:r>
      <w:r>
        <w:rPr>
          <w:vertAlign w:val="superscript"/>
        </w:rPr>
        <w:footnoteReference w:id="232"/>
      </w:r>
      <w:proofErr w:type="gramStart"/>
      <w:r>
        <w:t>Основная цель заключалась в том, чтобы организовать внутреннюю революцию в Южной Африке, убить Смэтса и тем самым деморализовать силы Британской империи.</w:t>
      </w:r>
      <w:proofErr w:type="gramEnd"/>
      <w:r>
        <w:rPr>
          <w:vertAlign w:val="superscript"/>
        </w:rPr>
        <w:footnoteReference w:id="233"/>
      </w:r>
      <w:r w:rsidRPr="00277F03">
        <w:rPr>
          <w:lang w:val="ru-RU"/>
        </w:rPr>
        <w:t xml:space="preserve">С конца 1940 года в стране возникла чрезвычайная ситуация с внутренней безопасностью, когда государство столкнулось с антивоенными военизированными движениями, которые занимались различными подрывными действиями (более подробную информацию см. </w:t>
      </w:r>
      <w:r>
        <w:t>Ниже).</w:t>
      </w:r>
      <w:r>
        <w:rPr>
          <w:vertAlign w:val="superscript"/>
        </w:rPr>
        <w:footnoteReference w:id="234"/>
      </w:r>
      <w:r>
        <w:t xml:space="preserve"> </w:t>
      </w:r>
    </w:p>
    <w:p w:rsidR="00EF07ED" w:rsidRDefault="00E41E08">
      <w:pPr>
        <w:spacing w:after="138" w:line="259" w:lineRule="auto"/>
        <w:ind w:left="0" w:right="0" w:firstLine="0"/>
        <w:jc w:val="left"/>
      </w:pPr>
      <w:r>
        <w:t xml:space="preserve"> </w:t>
      </w:r>
    </w:p>
    <w:p w:rsidR="00EF07ED" w:rsidRPr="00277F03" w:rsidRDefault="00E41E08">
      <w:pPr>
        <w:ind w:left="-5" w:right="46"/>
        <w:rPr>
          <w:lang w:val="ru-RU"/>
        </w:rPr>
      </w:pPr>
      <w:r w:rsidRPr="00277F03">
        <w:rPr>
          <w:lang w:val="ru-RU"/>
        </w:rPr>
        <w:t>Затем, конечно же, был Африканер-Брудербонд (</w:t>
      </w:r>
      <w:r>
        <w:t>AB</w:t>
      </w:r>
      <w:r w:rsidRPr="00277F03">
        <w:rPr>
          <w:lang w:val="ru-RU"/>
        </w:rPr>
        <w:t>).</w:t>
      </w:r>
      <w:r>
        <w:rPr>
          <w:vertAlign w:val="superscript"/>
        </w:rPr>
        <w:footnoteReference w:id="235"/>
      </w:r>
      <w:r w:rsidRPr="00277F03">
        <w:rPr>
          <w:lang w:val="ru-RU"/>
        </w:rPr>
        <w:t xml:space="preserve">Во время войны сотрудники разведки и цензуры Союза подготовили отчеты об АБ, ее растущем </w:t>
      </w:r>
      <w:proofErr w:type="gramStart"/>
      <w:r w:rsidRPr="00277F03">
        <w:rPr>
          <w:lang w:val="ru-RU"/>
        </w:rPr>
        <w:t>влиянии</w:t>
      </w:r>
      <w:proofErr w:type="gramEnd"/>
      <w:r w:rsidRPr="00277F03">
        <w:rPr>
          <w:lang w:val="ru-RU"/>
        </w:rPr>
        <w:t xml:space="preserve"> на другие организации и угрозе государству. Например, в 1943 году Гастингс Бек предоставил доктору Малербу разведывательный отчет, в котором указывалось, что </w:t>
      </w:r>
      <w:r>
        <w:t>AB</w:t>
      </w:r>
      <w:r w:rsidRPr="00277F03">
        <w:rPr>
          <w:lang w:val="ru-RU"/>
        </w:rPr>
        <w:t xml:space="preserve"> укрепилась в системе образования за счет увеличения числа учителей и включения ее членов в школьные комитеты.</w:t>
      </w:r>
      <w:r>
        <w:rPr>
          <w:vertAlign w:val="superscript"/>
        </w:rPr>
        <w:footnoteReference w:id="236"/>
      </w:r>
      <w:proofErr w:type="gramStart"/>
      <w:r>
        <w:t xml:space="preserve">AB через свою дочернюю организацию FAK намеревался организовать открытый протест против двуязычного образования и объявить </w:t>
      </w:r>
      <w:r>
        <w:lastRenderedPageBreak/>
        <w:t>всеобщую забастовку в школах и колледжах.</w:t>
      </w:r>
      <w:proofErr w:type="gramEnd"/>
      <w:r>
        <w:rPr>
          <w:vertAlign w:val="superscript"/>
        </w:rPr>
        <w:footnoteReference w:id="237"/>
      </w:r>
      <w:r w:rsidRPr="00277F03">
        <w:rPr>
          <w:lang w:val="ru-RU"/>
        </w:rPr>
        <w:t xml:space="preserve">Школьников призывали отказаться от английского языка и объявить забастовку в таких местах, как Де-Аар и Фрихайд. В одном из комментариев школьного учителя было заявлено, что английский язык не принадлежит Южной Африке, а другой учитель </w:t>
      </w:r>
      <w:proofErr w:type="gramStart"/>
      <w:r w:rsidRPr="00277F03">
        <w:rPr>
          <w:lang w:val="ru-RU"/>
        </w:rPr>
        <w:t>высказал желание</w:t>
      </w:r>
      <w:proofErr w:type="gramEnd"/>
      <w:r w:rsidRPr="00277F03">
        <w:rPr>
          <w:lang w:val="ru-RU"/>
        </w:rPr>
        <w:t xml:space="preserve"> преподавать только немецкий язык.</w:t>
      </w:r>
      <w:r>
        <w:rPr>
          <w:vertAlign w:val="superscript"/>
        </w:rPr>
        <w:footnoteReference w:id="238"/>
      </w:r>
      <w:r w:rsidRPr="00277F03">
        <w:rPr>
          <w:lang w:val="ru-RU"/>
        </w:rPr>
        <w:t xml:space="preserve">В школах и высших учебных заведениях сильное неприятие английского языка как языка обучения, назначения учителей и лекторов, а также использования учебников нашло отражение в многочисленных цензурных письмах, перехваченных властями Союза. Что было важным в этом контексте, так это расовая антипатия, которая культивировалась в выступлениях на различных собраниях и в памфлетах. Это также было отражением растущей силы и влияния АБ, что вызывало беспокойство у властей. Отсюда сильная приверженность распаковке сложной сети структур и ассоциаций </w:t>
      </w:r>
      <w:r>
        <w:t>AB</w:t>
      </w:r>
      <w:r w:rsidRPr="00277F03">
        <w:rPr>
          <w:lang w:val="ru-RU"/>
        </w:rPr>
        <w:t>, чтобы понять ее и справиться с ней.</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5"/>
        <w:ind w:left="-5" w:right="46"/>
        <w:rPr>
          <w:lang w:val="ru-RU"/>
        </w:rPr>
      </w:pPr>
      <w:r w:rsidRPr="00277F03">
        <w:rPr>
          <w:lang w:val="ru-RU"/>
        </w:rPr>
        <w:t xml:space="preserve">По словам доктора Малерба, АБ проникло в различные структуры союзного общества и правительственные ведомства. Ее структурная организация была представлена ​​как схематическое изображение различных элементов и степени ее связей со связанными организациями. Доктор Малерб утверждал, что организационные механизмы были основаны на нацистских образцах и укоренились в правительственных ведомствах, включая железные дороги, юстицию и полицию, социальное обеспечение, труд, провинциальные департаменты образования, сельское хозяйство и даже церкви и политические движения, такие как </w:t>
      </w:r>
      <w:proofErr w:type="gramStart"/>
      <w:r w:rsidRPr="00277F03">
        <w:rPr>
          <w:lang w:val="ru-RU"/>
        </w:rPr>
        <w:t>ОБ</w:t>
      </w:r>
      <w:proofErr w:type="gramEnd"/>
      <w:r w:rsidRPr="00277F03">
        <w:rPr>
          <w:lang w:val="ru-RU"/>
        </w:rPr>
        <w:t xml:space="preserve"> и Националистическая партия. </w:t>
      </w:r>
      <w:r>
        <w:t>Партия Малана</w:t>
      </w:r>
      <w:proofErr w:type="gramStart"/>
      <w:r>
        <w:t>.</w:t>
      </w:r>
      <w:proofErr w:type="gramEnd"/>
      <w:r>
        <w:rPr>
          <w:vertAlign w:val="superscript"/>
        </w:rPr>
        <w:footnoteReference w:id="239"/>
      </w:r>
      <w:r>
        <w:t xml:space="preserve">(См. Иллюстрацию 1) Через местные подразделения и ячейки движение воспроизводилось до нижних слоев общества. </w:t>
      </w:r>
      <w:r w:rsidRPr="00277F03">
        <w:rPr>
          <w:lang w:val="ru-RU"/>
        </w:rPr>
        <w:t>В разведывательных отчетах содержался список, отражающий членство и организации, которые контролировались АБ.</w:t>
      </w:r>
      <w:r>
        <w:rPr>
          <w:vertAlign w:val="superscript"/>
        </w:rPr>
        <w:footnoteReference w:id="240"/>
      </w: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13 декабря 1943 года, как рассказал доктор Малерб, </w:t>
      </w:r>
      <w:r>
        <w:t>AB</w:t>
      </w:r>
      <w:r w:rsidRPr="00277F03">
        <w:rPr>
          <w:lang w:val="ru-RU"/>
        </w:rPr>
        <w:t xml:space="preserve"> отпраздновало свое двадцатипятилетие в Блумфонтейне. В этот день выдающиеся лидеры </w:t>
      </w:r>
      <w:r w:rsidRPr="00277F03">
        <w:rPr>
          <w:lang w:val="ru-RU"/>
        </w:rPr>
        <w:lastRenderedPageBreak/>
        <w:t xml:space="preserve">Националистической партии, такие как Хендрик Ф. Фервурд (будущий премьер-министр Южной Африки) и Нико Дидерихс (будущий государственный президент Южной Африки), а также другие лидеры Голландской реформатской церкви, </w:t>
      </w:r>
      <w:proofErr w:type="gramStart"/>
      <w:r w:rsidRPr="00277F03">
        <w:rPr>
          <w:lang w:val="ru-RU"/>
        </w:rPr>
        <w:t>выступили с речами и высоко оценил</w:t>
      </w:r>
      <w:proofErr w:type="gramEnd"/>
      <w:r w:rsidRPr="00277F03">
        <w:rPr>
          <w:lang w:val="ru-RU"/>
        </w:rPr>
        <w:t xml:space="preserve"> достижения АБ. Д-ру Малербу удалось получить протокол собрания и список из примерно 300 присутствовавших членов. Затем он призвал Смэтса позволить ему дать названия газетам для публикации; но он отказался.</w:t>
      </w:r>
      <w:r>
        <w:rPr>
          <w:vertAlign w:val="superscript"/>
        </w:rPr>
        <w:footnoteReference w:id="241"/>
      </w:r>
      <w:r w:rsidRPr="00277F03">
        <w:rPr>
          <w:lang w:val="ru-RU"/>
        </w:rPr>
        <w:t xml:space="preserve">В списке разведывательных сводок за 1943-1944 годы значилось около 150 фамилий. Доктор Малерб посетовал на отказ Смэтса опубликовать список, поскольку это публично разоблачило бы деятельность </w:t>
      </w:r>
      <w:r>
        <w:t>AB</w:t>
      </w:r>
      <w:r w:rsidRPr="00277F03">
        <w:rPr>
          <w:lang w:val="ru-RU"/>
        </w:rPr>
        <w:t xml:space="preserve"> и облегчило бы понимание причин различных назначений на видные должности на государственной службе, в церквях и образовательных учреждениях.</w:t>
      </w:r>
      <w:r>
        <w:rPr>
          <w:vertAlign w:val="superscript"/>
        </w:rPr>
        <w:footnoteReference w:id="242"/>
      </w:r>
      <w:r w:rsidRPr="00277F03">
        <w:rPr>
          <w:lang w:val="ru-RU"/>
        </w:rPr>
        <w:t>Можно предположить, что предостережение Смэтса было направлено на уменьшение раскола внутри белого общества, возникшего в результате войны.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Политические мотивы АБ возникли после 1934 года, когда произошло слияние бывших политических противников НП и САП. 16 января 1934 года исполнительный совет </w:t>
      </w:r>
      <w:r>
        <w:t>AB</w:t>
      </w:r>
      <w:r w:rsidRPr="00277F03">
        <w:rPr>
          <w:lang w:val="ru-RU"/>
        </w:rPr>
        <w:t xml:space="preserve"> под председательством профессора Дж. К. ван Роя из Университета Почефструма издал секретный циркуляр, который был подписан вместе с генеральным секретарем </w:t>
      </w:r>
      <w:r>
        <w:t>AB</w:t>
      </w:r>
      <w:r w:rsidRPr="00277F03">
        <w:rPr>
          <w:lang w:val="ru-RU"/>
        </w:rPr>
        <w:t xml:space="preserve"> И. М. Ломбардом. В циркуляре говорилось, что «главное для африканеров – достичь своей конечной цели – доминирования в Южной Африке… </w:t>
      </w:r>
      <w:r>
        <w:t>Африканерские связи должны править Южной Африкой».</w:t>
      </w:r>
      <w:r>
        <w:rPr>
          <w:vertAlign w:val="superscript"/>
        </w:rPr>
        <w:footnoteReference w:id="243"/>
      </w:r>
      <w:r w:rsidRPr="00277F03">
        <w:rPr>
          <w:lang w:val="ru-RU"/>
        </w:rPr>
        <w:t xml:space="preserve">В мае 1939 года эта точка зрения была подтверждена Дидерихсом во время интервью с герром Киршером из министерства иностранных дел Германии, что главной целью </w:t>
      </w:r>
      <w:r>
        <w:t>Бродербонда было покорить всю государственную машину изнутри, при этом основное внимание уделялось руководству.</w:t>
      </w:r>
      <w:r>
        <w:rPr>
          <w:vertAlign w:val="superscript"/>
        </w:rPr>
        <w:footnoteReference w:id="244"/>
      </w:r>
      <w:r w:rsidRPr="00277F03">
        <w:rPr>
          <w:lang w:val="ru-RU"/>
        </w:rPr>
        <w:t xml:space="preserve">Вот почему расколы, существовавшие в националистических </w:t>
      </w:r>
      <w:r w:rsidRPr="00277F03">
        <w:rPr>
          <w:lang w:val="ru-RU"/>
        </w:rPr>
        <w:lastRenderedPageBreak/>
        <w:t xml:space="preserve">африканерских политических кругах с момента создания правительства </w:t>
      </w:r>
      <w:r>
        <w:t>Fusion</w:t>
      </w:r>
      <w:r w:rsidRPr="00277F03">
        <w:rPr>
          <w:lang w:val="ru-RU"/>
        </w:rPr>
        <w:t xml:space="preserve"> в 1934 году, поставили под угрозу такие амбиции </w:t>
      </w:r>
      <w:r>
        <w:t>AB</w:t>
      </w:r>
      <w:r w:rsidRPr="00277F03">
        <w:rPr>
          <w:lang w:val="ru-RU"/>
        </w:rPr>
        <w:t>.</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После празднования столетия «Великого похода» в 1938 году, приведшего к основанию </w:t>
      </w:r>
      <w:r>
        <w:t xml:space="preserve">ОБ в 1939 году, надежды на достижение единства африканеров были разбиты, когда многообещающее движение отказалось от своих культурных претензий и вышло на политическую арену, когда разразилась война. </w:t>
      </w:r>
      <w:r w:rsidRPr="00277F03">
        <w:rPr>
          <w:lang w:val="ru-RU"/>
        </w:rPr>
        <w:t xml:space="preserve">Первоначально общая враждебность к военной политике правительства, казалось, давала возможность достичь взаимной гармонии среди националистических африканерских движений для продвижения своего дела на многих уровнях. «Очищенные» Малана и ОБ даже попытались заключить Крэдокское соглашение в октябре 1940 года, каждый из </w:t>
      </w:r>
      <w:proofErr w:type="gramStart"/>
      <w:r w:rsidRPr="00277F03">
        <w:rPr>
          <w:lang w:val="ru-RU"/>
        </w:rPr>
        <w:t>которых</w:t>
      </w:r>
      <w:proofErr w:type="gramEnd"/>
      <w:r w:rsidRPr="00277F03">
        <w:rPr>
          <w:lang w:val="ru-RU"/>
        </w:rPr>
        <w:t xml:space="preserve"> обязался действовать в своей сфере компетенции: ОБ работал на культурной почве, а «</w:t>
      </w:r>
      <w:proofErr w:type="gramStart"/>
      <w:r w:rsidRPr="00277F03">
        <w:rPr>
          <w:lang w:val="ru-RU"/>
        </w:rPr>
        <w:t>Очищенные</w:t>
      </w:r>
      <w:proofErr w:type="gramEnd"/>
      <w:r w:rsidRPr="00277F03">
        <w:rPr>
          <w:lang w:val="ru-RU"/>
        </w:rPr>
        <w:t>» - в политической сфере.</w:t>
      </w:r>
      <w:r>
        <w:rPr>
          <w:vertAlign w:val="superscript"/>
        </w:rPr>
        <w:footnoteReference w:id="245"/>
      </w:r>
      <w:r w:rsidRPr="00277F03">
        <w:rPr>
          <w:lang w:val="ru-RU"/>
        </w:rPr>
        <w:t xml:space="preserve">Соглашение не достигло намеченных целей, поскольку </w:t>
      </w:r>
      <w:proofErr w:type="gramStart"/>
      <w:r w:rsidRPr="00277F03">
        <w:rPr>
          <w:lang w:val="ru-RU"/>
        </w:rPr>
        <w:t>ОБ отверг</w:t>
      </w:r>
      <w:proofErr w:type="gramEnd"/>
      <w:r w:rsidRPr="00277F03">
        <w:rPr>
          <w:lang w:val="ru-RU"/>
        </w:rPr>
        <w:t xml:space="preserve"> парламентскую политику и проводил кампанию за создание республики посредством революционных действий. «Очищенный» Малана оставался основным политическим противником военной политики правительства. До начала войны и в ходе войны нацистская Германия продолжала поддерживать контакты с крайними африканерскими националистическими движениями и отдельными лицами, чтобы разжигать нестабильность, создавая тем самым трещины в единстве Британской империи.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7"/>
        <w:ind w:left="-5" w:right="46"/>
        <w:rPr>
          <w:lang w:val="ru-RU"/>
        </w:rPr>
      </w:pPr>
      <w:r w:rsidRPr="00277F03">
        <w:rPr>
          <w:lang w:val="ru-RU"/>
        </w:rPr>
        <w:t xml:space="preserve">Хагеман утверждает, что Германии не </w:t>
      </w:r>
      <w:proofErr w:type="gramStart"/>
      <w:r w:rsidRPr="00277F03">
        <w:rPr>
          <w:lang w:val="ru-RU"/>
        </w:rPr>
        <w:t>удалось добиться нейтралитета Союза и что Берлин не рассматривал</w:t>
      </w:r>
      <w:proofErr w:type="gramEnd"/>
      <w:r w:rsidRPr="00277F03">
        <w:rPr>
          <w:lang w:val="ru-RU"/>
        </w:rPr>
        <w:t xml:space="preserve"> Южную </w:t>
      </w:r>
      <w:r>
        <w:t>Африку как ключевой фактор в международной дипломатии.</w:t>
      </w:r>
      <w:r>
        <w:rPr>
          <w:vertAlign w:val="superscript"/>
        </w:rPr>
        <w:footnoteReference w:id="246"/>
      </w:r>
      <w:r w:rsidRPr="00277F03">
        <w:rPr>
          <w:lang w:val="ru-RU"/>
        </w:rPr>
        <w:t xml:space="preserve">Взаимодействие нацистов </w:t>
      </w:r>
      <w:proofErr w:type="gramStart"/>
      <w:r w:rsidRPr="00277F03">
        <w:rPr>
          <w:lang w:val="ru-RU"/>
        </w:rPr>
        <w:t>с</w:t>
      </w:r>
      <w:proofErr w:type="gramEnd"/>
      <w:r w:rsidRPr="00277F03">
        <w:rPr>
          <w:lang w:val="ru-RU"/>
        </w:rPr>
        <w:t xml:space="preserve"> </w:t>
      </w:r>
      <w:proofErr w:type="gramStart"/>
      <w:r w:rsidRPr="00277F03">
        <w:rPr>
          <w:lang w:val="ru-RU"/>
        </w:rPr>
        <w:t>ОБ</w:t>
      </w:r>
      <w:proofErr w:type="gramEnd"/>
      <w:r w:rsidRPr="00277F03">
        <w:rPr>
          <w:lang w:val="ru-RU"/>
        </w:rPr>
        <w:t>, неудавшиеся попытки использовать Сиднея Роби Лейббрандта для спровоцирования вооруженного восстания и убийства Смэтса в ходе «операции Вайсдорн» в 1941 году.</w:t>
      </w:r>
      <w:r>
        <w:rPr>
          <w:vertAlign w:val="superscript"/>
        </w:rPr>
        <w:footnoteReference w:id="247"/>
      </w:r>
      <w:r w:rsidRPr="00277F03">
        <w:rPr>
          <w:lang w:val="ru-RU"/>
        </w:rPr>
        <w:t xml:space="preserve">Однако содержание шпионских сетей в Союзе, проведение и поддержка подрывной и антивоенной деятельности в стране представляют иную картину. Фактически, в стратегическом плане Ситино показывает, что вступление Южной Африки в войну позволило достичь многих целей. </w:t>
      </w:r>
      <w:r w:rsidRPr="00277F03">
        <w:rPr>
          <w:lang w:val="ru-RU"/>
        </w:rPr>
        <w:lastRenderedPageBreak/>
        <w:t>Это ослабило стратегическое положение Германии, поскольку гавани Союза обеспечивали зону безопасности для судоходства союзников, для ремонта и убежища, а также сохраняли открытыми британские коммуникации с Индией, поскольку Средиземное море и Суэцкий канал на севере находились под угрозой со стороны Италии. В более широком стратегическом контексте германо-японским связям в Индийском океане также помешало участие Союза в войне.</w:t>
      </w:r>
      <w:r>
        <w:rPr>
          <w:vertAlign w:val="superscript"/>
        </w:rPr>
        <w:footnoteReference w:id="24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Ситино также обвиняет немецкие дипломатические усилия, направленные против немецкого меньшинства, чья роль в оказании влияния на Южную </w:t>
      </w:r>
      <w:r>
        <w:t xml:space="preserve">Африку, чтобы она оставалась нейтральной, была ограничена. </w:t>
      </w:r>
      <w:r w:rsidRPr="00277F03">
        <w:rPr>
          <w:lang w:val="ru-RU"/>
        </w:rPr>
        <w:t>Немецкие дипломаты, такие как Виль, а позже Рудольф Ляйтнер, сделали ставку не на того политика Союза, Освальда Пирова, из-за своей одержимости его «немецкими корнями», чьи политические способности были слабыми. Малан, утверждает Ситино, представлял бы лучший вариант, поскольку он был «антисемитом, антибританцем и, скорее всего, останется нейтральным в войне».</w:t>
      </w:r>
      <w:r>
        <w:rPr>
          <w:vertAlign w:val="superscript"/>
        </w:rPr>
        <w:footnoteReference w:id="249"/>
      </w:r>
      <w:r w:rsidRPr="00277F03">
        <w:rPr>
          <w:lang w:val="ru-RU"/>
        </w:rPr>
        <w:t xml:space="preserve">Однако немцы были ослеплены тем фактом, что Малан не был немцем, его лояльность была на стороне </w:t>
      </w:r>
      <w:proofErr w:type="gramStart"/>
      <w:r w:rsidRPr="00277F03">
        <w:rPr>
          <w:lang w:val="ru-RU"/>
        </w:rPr>
        <w:t>африканеров</w:t>
      </w:r>
      <w:proofErr w:type="gramEnd"/>
      <w:r w:rsidRPr="00277F03">
        <w:rPr>
          <w:lang w:val="ru-RU"/>
        </w:rPr>
        <w:t xml:space="preserve"> и никогда не заменит английский гнет немецким гнетом. Если бы они поддержали его тихо, перспективы иметь у власти «близкое по духу правительство», тем самым укрепив свои руки в обеспечении того, чтобы Южная Африка не участвовала в войне, были бы улучшены. Тем не менее, нацистские агенты продолжали вдохновлять антивоенные движения и подрывную деятельность в Южной Африке, создавая тем самым атмосферу нестабильности и небезопасности в стране во время войны.</w:t>
      </w:r>
    </w:p>
    <w:p w:rsidR="00EF07ED" w:rsidRPr="00277F03" w:rsidRDefault="00E41E08">
      <w:pPr>
        <w:spacing w:after="114" w:line="259" w:lineRule="auto"/>
        <w:ind w:left="0" w:right="0" w:firstLine="0"/>
        <w:jc w:val="left"/>
        <w:rPr>
          <w:lang w:val="ru-RU"/>
        </w:rPr>
      </w:pPr>
      <w:r w:rsidRPr="00277F03">
        <w:rPr>
          <w:b/>
          <w:lang w:val="ru-RU"/>
        </w:rPr>
        <w:t xml:space="preserve"> </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Pr="00277F03" w:rsidRDefault="00E41E08">
      <w:pPr>
        <w:pStyle w:val="2"/>
        <w:ind w:left="-5" w:right="0"/>
        <w:rPr>
          <w:lang w:val="ru-RU"/>
        </w:rPr>
      </w:pPr>
      <w:r w:rsidRPr="00277F03">
        <w:rPr>
          <w:lang w:val="ru-RU"/>
        </w:rPr>
        <w:t>РОСТ ПОДРЫВНОЙ ДЕЯТЕЛЬНОСТИ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6"/>
        <w:ind w:left="-5" w:right="46"/>
        <w:rPr>
          <w:lang w:val="ru-RU"/>
        </w:rPr>
      </w:pPr>
      <w:r w:rsidRPr="00277F03">
        <w:rPr>
          <w:lang w:val="ru-RU"/>
        </w:rPr>
        <w:t>Антиправительственные настроения все больше культивировались во многих частях Союза, в основном среди африканерских националистов. В УФС полиция сообщила, что слайды-фонари с фотографиями, изображающими концентрационные лагеря во время англо-бурской войны, сожженные фермы и солдат-коммандос, с народными песнями между ними, были показаны примерно шести-семистам людям в Виссер-</w:t>
      </w:r>
      <w:r w:rsidRPr="00277F03">
        <w:rPr>
          <w:lang w:val="ru-RU"/>
        </w:rPr>
        <w:lastRenderedPageBreak/>
        <w:t>холле.</w:t>
      </w:r>
      <w:proofErr w:type="gramStart"/>
      <w:r w:rsidRPr="00277F03">
        <w:rPr>
          <w:lang w:val="ru-RU"/>
        </w:rPr>
        <w:t xml:space="preserve"> ,</w:t>
      </w:r>
      <w:proofErr w:type="gramEnd"/>
      <w:r w:rsidRPr="00277F03">
        <w:rPr>
          <w:lang w:val="ru-RU"/>
        </w:rPr>
        <w:t xml:space="preserve"> Педагогический колледж, Блумфонтейн.</w:t>
      </w:r>
      <w:r>
        <w:rPr>
          <w:vertAlign w:val="superscript"/>
        </w:rPr>
        <w:footnoteReference w:id="250"/>
      </w:r>
      <w:r w:rsidRPr="00277F03">
        <w:rPr>
          <w:lang w:val="ru-RU"/>
        </w:rPr>
        <w:t xml:space="preserve">Слайды были продемонстрированы неким Кристо Криэлем, </w:t>
      </w:r>
      <w:proofErr w:type="gramStart"/>
      <w:r w:rsidRPr="00277F03">
        <w:rPr>
          <w:lang w:val="ru-RU"/>
        </w:rPr>
        <w:t>который</w:t>
      </w:r>
      <w:proofErr w:type="gramEnd"/>
      <w:r w:rsidRPr="00277F03">
        <w:rPr>
          <w:lang w:val="ru-RU"/>
        </w:rPr>
        <w:t xml:space="preserve"> комментировал слайды и в основном подчеркивал негативные действия Великобритании во время англо-бурской войны.</w:t>
      </w:r>
      <w:r>
        <w:rPr>
          <w:vertAlign w:val="superscript"/>
        </w:rPr>
        <w:footnoteReference w:id="251"/>
      </w:r>
      <w:r w:rsidRPr="00277F03">
        <w:rPr>
          <w:lang w:val="ru-RU"/>
        </w:rPr>
        <w:t>Картины такого характера были призваны разжечь чувства и эскалацию антиправительственной неприязни. Зрители даже кричали «Старый добрый Гитлер», когда на слайде была показана фотография немки, вручающей генералу Луи Боте чек на 10 000 фунтов для реабилитации разорившихся африканеров. Однако генеральный прокурор ответил, что действия против таких выставок могут быть нежелательными, и посоветовал полиции вместо этого предупредить Криля, пока министр юстиции не даст указаний.</w:t>
      </w:r>
      <w:r>
        <w:rPr>
          <w:vertAlign w:val="superscript"/>
        </w:rPr>
        <w:footnoteReference w:id="25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Сообщения аналогичного характера, отражавшие попытки крайних националистических элементов подорвать моральный дух общества и поставить под угрозу государственную власть, часто появлялись сотрудниками разведки Союза. В Натале жители Эшли, пригорода Пайнтауна, были против военной политики правительства и выступали за республику. Были опасения, что, поскольку многие жители Пайнтауна были железнодорожными рабочими, которые путешествовали за пределы Дурбана, они распространят неприязнь к правительству в отношении военной политики. Сообщалось также, что среди чернокожего населения этого района распространялись дикие слухи. Однако эти слухи не имели большого эффекта, поскольку чернокожие «верили, что официальные лица скажут им правду [о Германии и войне]».</w:t>
      </w:r>
      <w:r>
        <w:rPr>
          <w:vertAlign w:val="superscript"/>
        </w:rPr>
        <w:footnoteReference w:id="253"/>
      </w:r>
      <w:r w:rsidRPr="00277F03">
        <w:rPr>
          <w:lang w:val="ru-RU"/>
        </w:rPr>
        <w:t xml:space="preserve">Деятельность школьных учителей в различных частях страны также культивировала враждебное отношение к правительству. Офицеры разведки сообщили, что в округах УФС некоторые учителя выражали свои политические взгляды детям вместо того, чтобы ограничивать свои усилия школьной программой.299 Выражения антиеврейских настроений также имели место в сельских округах УФС. Африканерским сообществам сказали, что евреи контролируют страну, шахты, банки и </w:t>
      </w:r>
      <w:r w:rsidRPr="00277F03">
        <w:rPr>
          <w:lang w:val="ru-RU"/>
        </w:rPr>
        <w:lastRenderedPageBreak/>
        <w:t>крупный бизнес, в то время как они (африканеры) остались без сре</w:t>
      </w:r>
      <w:proofErr w:type="gramStart"/>
      <w:r w:rsidRPr="00277F03">
        <w:rPr>
          <w:lang w:val="ru-RU"/>
        </w:rPr>
        <w:t>дств к с</w:t>
      </w:r>
      <w:proofErr w:type="gramEnd"/>
      <w:r w:rsidRPr="00277F03">
        <w:rPr>
          <w:lang w:val="ru-RU"/>
        </w:rPr>
        <w:t>уществованию.</w:t>
      </w:r>
      <w:r>
        <w:rPr>
          <w:vertAlign w:val="superscript"/>
        </w:rPr>
        <w:footnoteReference w:id="254"/>
      </w:r>
      <w:r w:rsidRPr="00277F03">
        <w:rPr>
          <w:lang w:val="ru-RU"/>
        </w:rPr>
        <w:t>Отчеты правительственной цензуры изобиловали информацией о том, что нацистские идеи были приняты в некоторых школах. Например, в некоторых школах Трансвааля в начале урока использовалось нацистское приветствие. Учащиеся называли Гитлера человеком, который выступал за свободу.</w:t>
      </w:r>
      <w:r>
        <w:rPr>
          <w:vertAlign w:val="superscript"/>
        </w:rPr>
        <w:footnoteReference w:id="255"/>
      </w:r>
      <w:r w:rsidRPr="00277F03">
        <w:rPr>
          <w:lang w:val="ru-RU"/>
        </w:rPr>
        <w:t>В Кейптауне росла поддержка ОБ и пронацистские настроения. Многие белые школы в окрестностях реки Таус, включая Кланвильям, Ван Ринсдорп, Кальвинию и Клипверф, а также в заливе Ламберта, перешли на сторону ОБ и приняли нацистские симпатии.</w:t>
      </w:r>
      <w:r>
        <w:rPr>
          <w:vertAlign w:val="superscript"/>
        </w:rPr>
        <w:footnoteReference w:id="256"/>
      </w:r>
      <w:r w:rsidRPr="00277F03">
        <w:rPr>
          <w:lang w:val="ru-RU"/>
        </w:rPr>
        <w:t>Лояльные правительству люди не доверяли полиции и поэтому не сообщали о подобных случаях.</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Нацистская и антиправительственная пропаганда распространялась также среди школьников округов Трансвааля. Некоторые родители и дети жаловались на отношение учителей в Центральном и Западном Трансваале, утверждавших, что «детей намеренно учили быть политиками, а не гражданами».</w:t>
      </w:r>
      <w:r>
        <w:rPr>
          <w:vertAlign w:val="superscript"/>
        </w:rPr>
        <w:footnoteReference w:id="257"/>
      </w:r>
      <w:r w:rsidRPr="00277F03">
        <w:rPr>
          <w:lang w:val="ru-RU"/>
        </w:rPr>
        <w:t>Влияние учителей было огромным, поскольку некоторые из них также владели магазинами, фермами и агентствами, что позволяло им распространять свою антиправительственную пропаганду за пределы своих школ. Людям, у которых не было радиоприемников, было предложено собраться в центральных точках, где они могли слушать нацистские передачи через Цеезен.</w:t>
      </w:r>
      <w:r>
        <w:rPr>
          <w:vertAlign w:val="superscript"/>
        </w:rPr>
        <w:footnoteReference w:id="258"/>
      </w:r>
      <w:r w:rsidRPr="00277F03">
        <w:rPr>
          <w:lang w:val="ru-RU"/>
        </w:rPr>
        <w:t>В Рюстенбурге грузовик доставил белых бедняков в центральный пункт, чтобы они послушали Цеезена, после чего им предоставили продукты. В округах Беталь и Клерксдорп новости Цеезена передавались друзьям и сочувствующим по телефону владельцами беспроводных устройств. В результате фермеры в этом районе были поощрены к выражению прогерманских настроений.</w:t>
      </w:r>
      <w:r>
        <w:rPr>
          <w:vertAlign w:val="superscript"/>
        </w:rPr>
        <w:footnoteReference w:id="259"/>
      </w:r>
      <w:r w:rsidRPr="00277F03">
        <w:rPr>
          <w:lang w:val="ru-RU"/>
        </w:rPr>
        <w:t xml:space="preserve">Трансляция из Зезена была направлена ​​​​на осуждение военных действий, упоминание о бедственном положении и страданиях африканеров, унижение Смэтса и </w:t>
      </w:r>
      <w:r w:rsidRPr="00277F03">
        <w:rPr>
          <w:lang w:val="ru-RU"/>
        </w:rPr>
        <w:lastRenderedPageBreak/>
        <w:t>провоцирование внутренней революции.</w:t>
      </w:r>
      <w:r>
        <w:rPr>
          <w:sz w:val="22"/>
          <w:vertAlign w:val="superscript"/>
        </w:rPr>
        <w:footnoteReference w:id="260"/>
      </w:r>
      <w:r w:rsidRPr="00277F03">
        <w:rPr>
          <w:lang w:val="ru-RU"/>
        </w:rPr>
        <w:t>Помимо Цеезена сообщалось о различных других подрывных действиях.</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r w:rsidRPr="00277F03">
        <w:rPr>
          <w:lang w:val="ru-RU"/>
        </w:rPr>
        <w:t>Эти действия включали распространение слухов, антиправительственную прессу</w:t>
      </w:r>
      <w:proofErr w:type="gramStart"/>
      <w:r w:rsidRPr="00277F03">
        <w:rPr>
          <w:lang w:val="ru-RU"/>
        </w:rPr>
        <w:t>.</w:t>
      </w:r>
      <w:proofErr w:type="gramEnd"/>
      <w:r>
        <w:rPr>
          <w:vertAlign w:val="superscript"/>
        </w:rPr>
        <w:footnoteReference w:id="261"/>
      </w:r>
      <w:r w:rsidRPr="00277F03">
        <w:rPr>
          <w:lang w:val="ru-RU"/>
        </w:rPr>
        <w:t xml:space="preserve">, </w:t>
      </w:r>
      <w:proofErr w:type="gramStart"/>
      <w:r w:rsidRPr="00277F03">
        <w:rPr>
          <w:lang w:val="ru-RU"/>
        </w:rPr>
        <w:t>п</w:t>
      </w:r>
      <w:proofErr w:type="gramEnd"/>
      <w:r w:rsidRPr="00277F03">
        <w:rPr>
          <w:lang w:val="ru-RU"/>
        </w:rPr>
        <w:t>олитические выступления, прогерманская пропаганда миссионеров</w:t>
      </w:r>
      <w:r>
        <w:rPr>
          <w:vertAlign w:val="superscript"/>
        </w:rPr>
        <w:footnoteReference w:id="262"/>
      </w:r>
      <w:r w:rsidRPr="00277F03">
        <w:rPr>
          <w:lang w:val="ru-RU"/>
        </w:rPr>
        <w:t xml:space="preserve">и распространение подрывных брошюр. В одной брошюре африканеров призывали бороться за республику «решительными действиями». В нем говорилось о саботаже как </w:t>
      </w:r>
      <w:proofErr w:type="gramStart"/>
      <w:r w:rsidRPr="00277F03">
        <w:rPr>
          <w:lang w:val="ru-RU"/>
        </w:rPr>
        <w:t>о</w:t>
      </w:r>
      <w:proofErr w:type="gramEnd"/>
      <w:r w:rsidRPr="00277F03">
        <w:rPr>
          <w:lang w:val="ru-RU"/>
        </w:rPr>
        <w:t xml:space="preserve"> оружии, способном нанести смертельный удар нынешнему правительству и добиться свободы Южной Африки.</w:t>
      </w:r>
      <w:r>
        <w:rPr>
          <w:vertAlign w:val="superscript"/>
        </w:rPr>
        <w:footnoteReference w:id="263"/>
      </w:r>
      <w:r w:rsidRPr="00277F03">
        <w:rPr>
          <w:lang w:val="ru-RU"/>
        </w:rPr>
        <w:t>Сообщается, что один фермер сказал, что «им следует пристрелить правительство Смэтса из офиса».</w:t>
      </w:r>
      <w:r>
        <w:rPr>
          <w:vertAlign w:val="superscript"/>
        </w:rPr>
        <w:footnoteReference w:id="264"/>
      </w:r>
      <w:r w:rsidRPr="00277F03">
        <w:rPr>
          <w:lang w:val="ru-RU"/>
        </w:rPr>
        <w:t>Целью было вызвать антиправительственное политическое недовольство и лишить его народной воли и поддержки. Перед войной, особенно в сельских районах, людям говорили, что «если Великобритания вступит в войну и Южная Африка присоединится к ней, будет объявлено военное положение и провозглашена республика».</w:t>
      </w:r>
      <w:r>
        <w:rPr>
          <w:vertAlign w:val="superscript"/>
        </w:rPr>
        <w:footnoteReference w:id="265"/>
      </w:r>
      <w:r w:rsidRPr="00277F03">
        <w:rPr>
          <w:lang w:val="ru-RU"/>
        </w:rPr>
        <w:t>Сообщается, что горняки в Витватерсранде собирались спровоцировать нестабильность, используя Южноафриканский профсоюз горняков, чтобы выдвинуть невыполнимые требования – о большей доле золотой премии – которые не будут удовлетворены, и начнутся проблемы.</w:t>
      </w:r>
      <w:r>
        <w:rPr>
          <w:vertAlign w:val="superscript"/>
        </w:rPr>
        <w:footnoteReference w:id="266"/>
      </w:r>
      <w:r w:rsidRPr="00277F03">
        <w:rPr>
          <w:lang w:val="ru-RU"/>
        </w:rPr>
        <w:t xml:space="preserve">Среди чернокожих нацистская пропаганда сосредоточивалась на социально-экономических условиях. Офицер командной разведки Витватерсранда сообщил, что </w:t>
      </w:r>
      <w:proofErr w:type="gramStart"/>
      <w:r w:rsidRPr="00277F03">
        <w:rPr>
          <w:lang w:val="ru-RU"/>
        </w:rPr>
        <w:t>чернокожим</w:t>
      </w:r>
      <w:proofErr w:type="gramEnd"/>
      <w:r w:rsidRPr="00277F03">
        <w:rPr>
          <w:lang w:val="ru-RU"/>
        </w:rPr>
        <w:t xml:space="preserve"> сообщили, что они получат обратно свои земли и пропуска будут отменены, когда Гитлер выиграет войну. Миссионеры считались главными </w:t>
      </w:r>
      <w:r w:rsidRPr="00277F03">
        <w:rPr>
          <w:lang w:val="ru-RU"/>
        </w:rPr>
        <w:lastRenderedPageBreak/>
        <w:t xml:space="preserve">виновниками распространения подрывной нацистской пропаганды среди </w:t>
      </w:r>
      <w:proofErr w:type="gramStart"/>
      <w:r w:rsidRPr="00277F03">
        <w:rPr>
          <w:lang w:val="ru-RU"/>
        </w:rPr>
        <w:t>чернокожих</w:t>
      </w:r>
      <w:proofErr w:type="gramEnd"/>
      <w:r w:rsidRPr="00277F03">
        <w:rPr>
          <w:lang w:val="ru-RU"/>
        </w:rPr>
        <w:t>.313</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Поэтому Смэтс часто сетовал на неконтролируемый рост нацизма в стране.</w:t>
      </w:r>
      <w:r>
        <w:rPr>
          <w:vertAlign w:val="superscript"/>
        </w:rPr>
        <w:footnoteReference w:id="267"/>
      </w:r>
      <w:r>
        <w:t>Его называли «великим африканером Иудой», предавшим Южную Африку</w:t>
      </w:r>
      <w:proofErr w:type="gramStart"/>
      <w:r>
        <w:t>.</w:t>
      </w:r>
      <w:proofErr w:type="gramEnd"/>
      <w:r>
        <w:rPr>
          <w:vertAlign w:val="superscript"/>
        </w:rPr>
        <w:footnoteReference w:id="268"/>
      </w:r>
      <w:r>
        <w:t xml:space="preserve">Его CGS, Ван Риневельд, также отметил, что «Союз подвергается тонкому, но концентрированному наступлению со стороны нацистов с их пропагандистской машиной, и все это в соответствии с гитлеровским «завоеванием изнутри». </w:t>
      </w:r>
      <w:r w:rsidRPr="00277F03">
        <w:rPr>
          <w:lang w:val="ru-RU"/>
        </w:rPr>
        <w:t xml:space="preserve">К сожалению, большое количество наших людей </w:t>
      </w:r>
      <w:proofErr w:type="gramStart"/>
      <w:r w:rsidRPr="00277F03">
        <w:rPr>
          <w:lang w:val="ru-RU"/>
        </w:rPr>
        <w:t>обмануты</w:t>
      </w:r>
      <w:proofErr w:type="gramEnd"/>
      <w:r w:rsidRPr="00277F03">
        <w:rPr>
          <w:lang w:val="ru-RU"/>
        </w:rPr>
        <w:t xml:space="preserve"> и сознательно или неосознанно играют в нацистскую игру».</w:t>
      </w:r>
      <w:r>
        <w:rPr>
          <w:vertAlign w:val="superscript"/>
        </w:rPr>
        <w:footnoteReference w:id="269"/>
      </w:r>
      <w:r w:rsidRPr="00277F03">
        <w:rPr>
          <w:lang w:val="ru-RU"/>
        </w:rPr>
        <w:t>Подрывная деятельность распространилась и на военных.</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spacing w:after="33"/>
        <w:ind w:left="-5" w:right="46"/>
        <w:rPr>
          <w:lang w:val="ru-RU"/>
        </w:rPr>
      </w:pPr>
      <w:r w:rsidRPr="00277F03">
        <w:rPr>
          <w:lang w:val="ru-RU"/>
        </w:rPr>
        <w:t xml:space="preserve">К началу войны ОБ проникло в органы безопасности и поставило под угрозу надежность сил. Вербовка также была затруднена из-за подрывной деятельности и влияния </w:t>
      </w:r>
      <w:proofErr w:type="gramStart"/>
      <w:r w:rsidRPr="00277F03">
        <w:rPr>
          <w:lang w:val="ru-RU"/>
        </w:rPr>
        <w:t>ОБ</w:t>
      </w:r>
      <w:proofErr w:type="gramEnd"/>
      <w:r w:rsidRPr="00277F03">
        <w:rPr>
          <w:lang w:val="ru-RU"/>
        </w:rPr>
        <w:t>. Полки, составляющие 4-ю пехотную бригаду, были недостаточно укомплектованы из-за преобладающей политической враждебности к правительству и в результате пропаганды. Молодым людям сообщили, что после прохождения военной подготовки их будут отправлять первыми, и они боялись потерять работу.</w:t>
      </w:r>
      <w:r>
        <w:rPr>
          <w:vertAlign w:val="superscript"/>
        </w:rPr>
        <w:footnoteReference w:id="270"/>
      </w:r>
      <w:r w:rsidRPr="00277F03">
        <w:rPr>
          <w:lang w:val="ru-RU"/>
        </w:rPr>
        <w:t>Полковник Д. Пиенаар, офицер, командующий командованием Воортреккерхоогте и Трансвааля (</w:t>
      </w:r>
      <w:r>
        <w:t>TVL</w:t>
      </w:r>
      <w:r w:rsidRPr="00277F03">
        <w:rPr>
          <w:lang w:val="ru-RU"/>
        </w:rPr>
        <w:t>), получил сообщение о том, что фермер Теунис Лоуренс отверг попытки вербовки в полк Бота в округе Стандертон, который, по иронии судьбы, является собственным избирательным округом Смэтса. Лоуренс рассудил, что он чернорубашечник и немцы рассчитывают на его поддержку.</w:t>
      </w:r>
      <w:r>
        <w:rPr>
          <w:vertAlign w:val="superscript"/>
        </w:rPr>
        <w:footnoteReference w:id="271"/>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40"/>
        <w:ind w:left="-5" w:right="46"/>
      </w:pPr>
      <w:r w:rsidRPr="00277F03">
        <w:rPr>
          <w:lang w:val="ru-RU"/>
        </w:rPr>
        <w:t>В Квинстауне члены Ассоциации оборонительной стрелковой ассоциации (</w:t>
      </w:r>
      <w:r>
        <w:t>DRA</w:t>
      </w:r>
      <w:r w:rsidRPr="00277F03">
        <w:rPr>
          <w:lang w:val="ru-RU"/>
        </w:rPr>
        <w:t xml:space="preserve">), </w:t>
      </w:r>
      <w:r>
        <w:t>Dordrecht</w:t>
      </w:r>
      <w:r w:rsidRPr="00277F03">
        <w:rPr>
          <w:lang w:val="ru-RU"/>
        </w:rPr>
        <w:t xml:space="preserve"> </w:t>
      </w:r>
      <w:r>
        <w:t>Commando</w:t>
      </w:r>
      <w:r w:rsidRPr="00277F03">
        <w:rPr>
          <w:lang w:val="ru-RU"/>
        </w:rPr>
        <w:t xml:space="preserve">, считались ненадежными, а также склонными к восстанию </w:t>
      </w:r>
      <w:r>
        <w:t>«по малейшему предлогу» из-за плохого руководства офицерами и пронационалистических и прогерманских политических тенденций.</w:t>
      </w:r>
      <w:r>
        <w:rPr>
          <w:vertAlign w:val="superscript"/>
        </w:rPr>
        <w:footnoteReference w:id="272"/>
      </w:r>
      <w:r w:rsidRPr="00277F03">
        <w:rPr>
          <w:lang w:val="ru-RU"/>
        </w:rPr>
        <w:t xml:space="preserve">Майор П.В. Бейкер, офицер, </w:t>
      </w:r>
      <w:r w:rsidRPr="00277F03">
        <w:rPr>
          <w:lang w:val="ru-RU"/>
        </w:rPr>
        <w:lastRenderedPageBreak/>
        <w:t>командующий коммандос Дордрехт-Индве, был описан как «лицемерный, лживый и вероломный».</w:t>
      </w:r>
      <w:r>
        <w:rPr>
          <w:vertAlign w:val="superscript"/>
        </w:rPr>
        <w:footnoteReference w:id="273"/>
      </w:r>
      <w:r w:rsidRPr="00277F03">
        <w:rPr>
          <w:lang w:val="ru-RU"/>
        </w:rPr>
        <w:t>Сообщается, что офицеры коммандос Табанчу-Ледибранд-Фиксбург и связанных с ним районов проявили нелояльность и даже заявили, что откажутся взять в руки оружие для ведения «английской войны».</w:t>
      </w:r>
      <w:r>
        <w:rPr>
          <w:vertAlign w:val="superscript"/>
        </w:rPr>
        <w:footnoteReference w:id="274"/>
      </w:r>
      <w:r w:rsidRPr="00277F03">
        <w:rPr>
          <w:lang w:val="ru-RU"/>
        </w:rPr>
        <w:t xml:space="preserve">В отчетах разведки также указывалось, что восстание планировалось вскоре после начала войны. </w:t>
      </w:r>
      <w:r>
        <w:t>П. Дж. Остхейзен, директор средней школы Райца и член ОБ в УФС, сообщил, что вооруженное восстание в Южной Африке было вполне возможно вскоре после начала войны, «если бы было дано руководство» и если бы была поддержка со стороны части ОДС были предоставлены Освальду Пирову.</w:t>
      </w:r>
      <w:r>
        <w:rPr>
          <w:vertAlign w:val="superscript"/>
        </w:rPr>
        <w:footnoteReference w:id="275"/>
      </w:r>
      <w:r>
        <w:t xml:space="preserve"> </w:t>
      </w:r>
    </w:p>
    <w:p w:rsidR="00EF07ED" w:rsidRDefault="00E41E08">
      <w:pPr>
        <w:spacing w:after="114" w:line="259" w:lineRule="auto"/>
        <w:ind w:left="0" w:right="0" w:firstLine="0"/>
        <w:jc w:val="left"/>
      </w:pPr>
      <w:r>
        <w:t xml:space="preserve"> </w:t>
      </w:r>
    </w:p>
    <w:p w:rsidR="00EF07ED" w:rsidRPr="00277F03" w:rsidRDefault="00E41E08">
      <w:pPr>
        <w:ind w:left="-5" w:right="46"/>
        <w:rPr>
          <w:lang w:val="ru-RU"/>
        </w:rPr>
      </w:pPr>
      <w:r w:rsidRPr="00277F03">
        <w:rPr>
          <w:lang w:val="ru-RU"/>
        </w:rPr>
        <w:t>В полицию также проникли. В Витватерсранде полицейский констебль «командовал полицейским батальоном» из восьмисот десяти человек, в который входили подразделения железнодорожной полиции, южноафриканской полиции, дорожной полиции Йоханнесбурга и тюремной службы.</w:t>
      </w:r>
      <w:proofErr w:type="gramStart"/>
      <w:r w:rsidRPr="00277F03">
        <w:rPr>
          <w:lang w:val="ru-RU"/>
        </w:rPr>
        <w:t>323</w:t>
      </w:r>
      <w:proofErr w:type="gramEnd"/>
      <w:r w:rsidRPr="00277F03">
        <w:rPr>
          <w:lang w:val="ru-RU"/>
        </w:rPr>
        <w:t xml:space="preserve"> Таким образом, перед государством стояли серьезные проблемы в Витватерсранде. условиях сохранения внутренней безопасности, а также борьбы с угрозой подрывной деятельности. Эти проблемы также повлияли на усилия правительства Смэтса по мобилизации южноафриканского общества для поддержки военных действий.</w:t>
      </w:r>
    </w:p>
    <w:p w:rsidR="00EF07ED" w:rsidRPr="00277F03" w:rsidRDefault="00E41E08">
      <w:pPr>
        <w:spacing w:after="114" w:line="259" w:lineRule="auto"/>
        <w:ind w:left="0" w:right="0" w:firstLine="0"/>
        <w:jc w:val="left"/>
        <w:rPr>
          <w:lang w:val="ru-RU"/>
        </w:rPr>
      </w:pPr>
      <w:r w:rsidRPr="00277F03">
        <w:rPr>
          <w:b/>
          <w:lang w:val="ru-RU"/>
        </w:rPr>
        <w:t xml:space="preserve"> </w:t>
      </w:r>
    </w:p>
    <w:p w:rsidR="00EF07ED" w:rsidRPr="00277F03" w:rsidRDefault="00E41E08">
      <w:pPr>
        <w:pStyle w:val="2"/>
        <w:ind w:left="-5" w:right="0"/>
        <w:rPr>
          <w:lang w:val="ru-RU"/>
        </w:rPr>
      </w:pPr>
      <w:r w:rsidRPr="00277F03">
        <w:rPr>
          <w:lang w:val="ru-RU"/>
        </w:rPr>
        <w:t>ЗАКЛЮЧЕНИЕ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4"/>
        <w:ind w:left="-5" w:right="46"/>
        <w:rPr>
          <w:lang w:val="ru-RU"/>
        </w:rPr>
      </w:pPr>
      <w:r w:rsidRPr="00277F03">
        <w:rPr>
          <w:lang w:val="ru-RU"/>
        </w:rPr>
        <w:t xml:space="preserve">Представители разведки Союза уже установили в своих отчетах и ​​рекомендациях от ноября 1939 года, что в рамках военных действий правительственную пропаганду следует рассматривать как «оружие, достойное многих батальонов», позволяющее влиять на общественное мнение с целью добиться его лояльности и поддержки. военная политика. Было осознано, что реальность и воздействие нацистского влияния проникли глубоко и на протяжении многих лет привели к началу войны. Оценивая масштабы подрывных сил в Союзе, офицеры разведки пришли к выводу, что необходимо «пересмотреть наше рекламное оружие и посмотреть, используются ли </w:t>
      </w:r>
      <w:r w:rsidRPr="00277F03">
        <w:rPr>
          <w:lang w:val="ru-RU"/>
        </w:rPr>
        <w:lastRenderedPageBreak/>
        <w:t>они с максимальной выгодой в более интенсивной атаке на коварную пропаганду, которая пропитывает платтеленд [сельская местность]».</w:t>
      </w:r>
      <w:r>
        <w:rPr>
          <w:vertAlign w:val="superscript"/>
        </w:rPr>
        <w:footnoteReference w:id="27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 началом войны страна была разделена. Националистическое движение, возглавляемое основными политическими партиями, такими как «Очищенные» Малана, а также внепарламентскими и боевыми организациями, такими как ОБ, оставалось враждебным по отношению к военной политике правительства. Революционная эйфория и антиправительственный активизм охватили Союз и начали нарастать вместе с очевидными военными успехами Германии на ранних этапах войны. С другой стороны, чернокожие южноафриканцы из-за преобладающей расовой политики страны и их неспособности добиться каких-либо социальных и политических уступок, на которые они надеялись после своего участия в Первой мировой войне, неоднозначно относились к повторному участию в войне. </w:t>
      </w:r>
      <w:proofErr w:type="gramStart"/>
      <w:r>
        <w:t>Таким образом, властям Союза пришлось пересмотреть внутреннюю ситуацию с точки зрения военных потребностей и активизировать усилия по постепенному завоеванию общественного доверия, стабилизации нестабильного внутреннего фронта, мобилизации общества и эффективному переводу страны на военную позицию.</w:t>
      </w:r>
      <w:proofErr w:type="gramEnd"/>
      <w:r>
        <w:t xml:space="preserve"> </w:t>
      </w:r>
      <w:r w:rsidRPr="00277F03">
        <w:rPr>
          <w:lang w:val="ru-RU"/>
        </w:rPr>
        <w:t>Необходимо было пересмотреть и усовершенствовать существующую политику, разработать стратегии и реорганизовать институциональные структуры, чтобы обеспечить основу для эффективного ведения военных действий. Однако, учитывая сложную динамику южноафриканского общества и многочисленную аудиторию с различными взглядами и стремлениями в отношении войны, попытка мобилизовать общественную поддержку военной политики окажется для властей Союза огромной задачей. На протяжении всей войны принимались различные меры, направленные на</w:t>
      </w:r>
    </w:p>
    <w:p w:rsidR="00EF07ED" w:rsidRPr="00277F03" w:rsidRDefault="00EF07ED">
      <w:pPr>
        <w:rPr>
          <w:lang w:val="ru-RU"/>
        </w:rPr>
        <w:sectPr w:rsidR="00EF07ED" w:rsidRPr="00277F03">
          <w:headerReference w:type="even" r:id="rId23"/>
          <w:headerReference w:type="default" r:id="rId24"/>
          <w:headerReference w:type="first" r:id="rId25"/>
          <w:pgSz w:w="11904" w:h="16840"/>
          <w:pgMar w:top="1446" w:right="1378" w:bottom="1445" w:left="1440" w:header="394" w:footer="720" w:gutter="0"/>
          <w:pgNumType w:start="1"/>
          <w:cols w:space="720"/>
        </w:sectPr>
      </w:pPr>
    </w:p>
    <w:p w:rsidR="00EF07ED" w:rsidRPr="00277F03" w:rsidRDefault="00E41E08">
      <w:pPr>
        <w:spacing w:after="0" w:line="259" w:lineRule="auto"/>
        <w:ind w:right="45"/>
        <w:jc w:val="right"/>
        <w:rPr>
          <w:lang w:val="ru-RU"/>
        </w:rPr>
      </w:pPr>
      <w:r w:rsidRPr="00277F03">
        <w:rPr>
          <w:lang w:val="ru-RU"/>
        </w:rPr>
        <w:lastRenderedPageBreak/>
        <w:t>53</w:t>
      </w:r>
    </w:p>
    <w:p w:rsidR="00EF07ED" w:rsidRPr="00277F03" w:rsidRDefault="00E41E08">
      <w:pPr>
        <w:spacing w:after="156" w:line="259" w:lineRule="auto"/>
        <w:ind w:left="0" w:right="0" w:firstLine="0"/>
        <w:jc w:val="right"/>
        <w:rPr>
          <w:lang w:val="ru-RU"/>
        </w:rPr>
      </w:pPr>
      <w:r w:rsidRPr="00277F03">
        <w:rPr>
          <w:lang w:val="ru-RU"/>
        </w:rPr>
        <w:t xml:space="preserve"> </w:t>
      </w:r>
    </w:p>
    <w:p w:rsidR="00EF07ED" w:rsidRDefault="00E41E08">
      <w:pPr>
        <w:ind w:left="-5" w:right="46"/>
      </w:pPr>
      <w:r w:rsidRPr="00277F03">
        <w:rPr>
          <w:lang w:val="ru-RU"/>
        </w:rPr>
        <w:t xml:space="preserve">общественный интерес и поддержать мобилизационные усилия для войны. </w:t>
      </w:r>
      <w:proofErr w:type="gramStart"/>
      <w:r>
        <w:t>Главным инструментом в этом отношении была пропаганда.</w:t>
      </w:r>
      <w:proofErr w:type="gramEnd"/>
      <w:r>
        <w:br w:type="page"/>
      </w:r>
    </w:p>
    <w:p w:rsidR="00EF07ED" w:rsidRDefault="00935DB3">
      <w:pPr>
        <w:spacing w:after="62" w:line="259" w:lineRule="auto"/>
        <w:ind w:left="0" w:right="1839" w:firstLine="0"/>
        <w:jc w:val="right"/>
      </w:pPr>
      <w:r>
        <w:rPr>
          <w:noProof/>
          <w:lang w:val="ru-RU" w:eastAsia="ru-RU"/>
        </w:rPr>
        <w:lastRenderedPageBreak/>
        <mc:AlternateContent>
          <mc:Choice Requires="wpg">
            <w:drawing>
              <wp:inline distT="0" distB="0" distL="0" distR="0">
                <wp:extent cx="3433445" cy="7701915"/>
                <wp:effectExtent l="0" t="0" r="0" b="13335"/>
                <wp:docPr id="383419" name="Group 38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33445" cy="7701915"/>
                          <a:chOff x="0" y="0"/>
                          <a:chExt cx="3433664" cy="7701683"/>
                        </a:xfrm>
                      </wpg:grpSpPr>
                      <pic:pic xmlns:pic="http://schemas.openxmlformats.org/drawingml/2006/picture">
                        <pic:nvPicPr>
                          <pic:cNvPr id="5994" name="Picture 5994"/>
                          <pic:cNvPicPr/>
                        </pic:nvPicPr>
                        <pic:blipFill>
                          <a:blip r:embed="rId26"/>
                          <a:stretch>
                            <a:fillRect/>
                          </a:stretch>
                        </pic:blipFill>
                        <pic:spPr>
                          <a:xfrm>
                            <a:off x="139446" y="38100"/>
                            <a:ext cx="3118384" cy="1119378"/>
                          </a:xfrm>
                          <a:prstGeom prst="rect">
                            <a:avLst/>
                          </a:prstGeom>
                        </pic:spPr>
                      </pic:pic>
                      <pic:pic xmlns:pic="http://schemas.openxmlformats.org/drawingml/2006/picture">
                        <pic:nvPicPr>
                          <pic:cNvPr id="5996" name="Picture 5996"/>
                          <pic:cNvPicPr/>
                        </pic:nvPicPr>
                        <pic:blipFill>
                          <a:blip r:embed="rId27"/>
                          <a:stretch>
                            <a:fillRect/>
                          </a:stretch>
                        </pic:blipFill>
                        <pic:spPr>
                          <a:xfrm>
                            <a:off x="139446" y="1157478"/>
                            <a:ext cx="3118384" cy="1119378"/>
                          </a:xfrm>
                          <a:prstGeom prst="rect">
                            <a:avLst/>
                          </a:prstGeom>
                        </pic:spPr>
                      </pic:pic>
                      <pic:pic xmlns:pic="http://schemas.openxmlformats.org/drawingml/2006/picture">
                        <pic:nvPicPr>
                          <pic:cNvPr id="5998" name="Picture 5998"/>
                          <pic:cNvPicPr/>
                        </pic:nvPicPr>
                        <pic:blipFill>
                          <a:blip r:embed="rId28"/>
                          <a:stretch>
                            <a:fillRect/>
                          </a:stretch>
                        </pic:blipFill>
                        <pic:spPr>
                          <a:xfrm>
                            <a:off x="139446" y="2276856"/>
                            <a:ext cx="3118384" cy="1119378"/>
                          </a:xfrm>
                          <a:prstGeom prst="rect">
                            <a:avLst/>
                          </a:prstGeom>
                        </pic:spPr>
                      </pic:pic>
                      <wps:wsp>
                        <wps:cNvPr id="453284" name="Shape 453284"/>
                        <wps:cNvSpPr/>
                        <wps:spPr>
                          <a:xfrm>
                            <a:off x="101346" y="0"/>
                            <a:ext cx="3192780" cy="38100"/>
                          </a:xfrm>
                          <a:custGeom>
                            <a:avLst/>
                            <a:gdLst/>
                            <a:ahLst/>
                            <a:cxnLst/>
                            <a:rect l="0" t="0" r="0" b="0"/>
                            <a:pathLst>
                              <a:path w="3192780" h="38100">
                                <a:moveTo>
                                  <a:pt x="0" y="0"/>
                                </a:moveTo>
                                <a:lnTo>
                                  <a:pt x="3192780" y="0"/>
                                </a:lnTo>
                                <a:lnTo>
                                  <a:pt x="3192780" y="38100"/>
                                </a:lnTo>
                                <a:lnTo>
                                  <a:pt x="0" y="38100"/>
                                </a:lnTo>
                                <a:lnTo>
                                  <a:pt x="0" y="0"/>
                                </a:lnTo>
                              </a:path>
                            </a:pathLst>
                          </a:custGeom>
                          <a:solidFill>
                            <a:srgbClr val="000000"/>
                          </a:solidFill>
                          <a:ln w="0" cap="flat">
                            <a:noFill/>
                            <a:miter lim="127000"/>
                          </a:ln>
                          <a:effectLst/>
                        </wps:spPr>
                        <wps:bodyPr/>
                      </wps:wsp>
                      <wps:wsp>
                        <wps:cNvPr id="453285" name="Shape 453285"/>
                        <wps:cNvSpPr/>
                        <wps:spPr>
                          <a:xfrm>
                            <a:off x="3256026" y="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286" name="Shape 453286"/>
                        <wps:cNvSpPr/>
                        <wps:spPr>
                          <a:xfrm>
                            <a:off x="101346" y="38100"/>
                            <a:ext cx="38100" cy="3358134"/>
                          </a:xfrm>
                          <a:custGeom>
                            <a:avLst/>
                            <a:gdLst/>
                            <a:ahLst/>
                            <a:cxnLst/>
                            <a:rect l="0" t="0" r="0" b="0"/>
                            <a:pathLst>
                              <a:path w="38100" h="3358134">
                                <a:moveTo>
                                  <a:pt x="0" y="0"/>
                                </a:moveTo>
                                <a:lnTo>
                                  <a:pt x="38100" y="0"/>
                                </a:lnTo>
                                <a:lnTo>
                                  <a:pt x="38100" y="3358134"/>
                                </a:lnTo>
                                <a:lnTo>
                                  <a:pt x="0" y="3358134"/>
                                </a:lnTo>
                                <a:lnTo>
                                  <a:pt x="0" y="0"/>
                                </a:lnTo>
                              </a:path>
                            </a:pathLst>
                          </a:custGeom>
                          <a:solidFill>
                            <a:srgbClr val="000000"/>
                          </a:solidFill>
                          <a:ln w="0" cap="flat">
                            <a:noFill/>
                            <a:miter lim="127000"/>
                          </a:ln>
                          <a:effectLst/>
                        </wps:spPr>
                        <wps:bodyPr/>
                      </wps:wsp>
                      <wps:wsp>
                        <wps:cNvPr id="453287" name="Shape 453287"/>
                        <wps:cNvSpPr/>
                        <wps:spPr>
                          <a:xfrm>
                            <a:off x="3256026" y="38100"/>
                            <a:ext cx="38100" cy="3358134"/>
                          </a:xfrm>
                          <a:custGeom>
                            <a:avLst/>
                            <a:gdLst/>
                            <a:ahLst/>
                            <a:cxnLst/>
                            <a:rect l="0" t="0" r="0" b="0"/>
                            <a:pathLst>
                              <a:path w="38100" h="3358134">
                                <a:moveTo>
                                  <a:pt x="0" y="0"/>
                                </a:moveTo>
                                <a:lnTo>
                                  <a:pt x="38100" y="0"/>
                                </a:lnTo>
                                <a:lnTo>
                                  <a:pt x="38100" y="3358134"/>
                                </a:lnTo>
                                <a:lnTo>
                                  <a:pt x="0" y="3358134"/>
                                </a:lnTo>
                                <a:lnTo>
                                  <a:pt x="0" y="0"/>
                                </a:lnTo>
                              </a:path>
                            </a:pathLst>
                          </a:custGeom>
                          <a:solidFill>
                            <a:srgbClr val="000000"/>
                          </a:solidFill>
                          <a:ln w="0" cap="flat">
                            <a:noFill/>
                            <a:miter lim="127000"/>
                          </a:ln>
                          <a:effectLst/>
                        </wps:spPr>
                        <wps:bodyPr/>
                      </wps:wsp>
                      <wps:wsp>
                        <wps:cNvPr id="453288" name="Shape 453288"/>
                        <wps:cNvSpPr/>
                        <wps:spPr>
                          <a:xfrm>
                            <a:off x="101346" y="3396234"/>
                            <a:ext cx="3192780" cy="38100"/>
                          </a:xfrm>
                          <a:custGeom>
                            <a:avLst/>
                            <a:gdLst/>
                            <a:ahLst/>
                            <a:cxnLst/>
                            <a:rect l="0" t="0" r="0" b="0"/>
                            <a:pathLst>
                              <a:path w="3192780" h="38100">
                                <a:moveTo>
                                  <a:pt x="0" y="0"/>
                                </a:moveTo>
                                <a:lnTo>
                                  <a:pt x="3192780" y="0"/>
                                </a:lnTo>
                                <a:lnTo>
                                  <a:pt x="3192780" y="38100"/>
                                </a:lnTo>
                                <a:lnTo>
                                  <a:pt x="0" y="38100"/>
                                </a:lnTo>
                                <a:lnTo>
                                  <a:pt x="0" y="0"/>
                                </a:lnTo>
                              </a:path>
                            </a:pathLst>
                          </a:custGeom>
                          <a:solidFill>
                            <a:srgbClr val="000000"/>
                          </a:solidFill>
                          <a:ln w="0" cap="flat">
                            <a:noFill/>
                            <a:miter lim="127000"/>
                          </a:ln>
                          <a:effectLst/>
                        </wps:spPr>
                        <wps:bodyPr/>
                      </wps:wsp>
                      <wps:wsp>
                        <wps:cNvPr id="453289" name="Shape 453289"/>
                        <wps:cNvSpPr/>
                        <wps:spPr>
                          <a:xfrm>
                            <a:off x="3256026" y="3396234"/>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6008" name="Rectangle 6008"/>
                        <wps:cNvSpPr/>
                        <wps:spPr>
                          <a:xfrm>
                            <a:off x="0" y="3527904"/>
                            <a:ext cx="2645840" cy="224380"/>
                          </a:xfrm>
                          <a:prstGeom prst="rect">
                            <a:avLst/>
                          </a:prstGeom>
                          <a:ln>
                            <a:noFill/>
                          </a:ln>
                        </wps:spPr>
                        <wps:txbx>
                          <w:txbxContent>
                            <w:p w:rsidR="00EF07ED" w:rsidRPr="00277F03" w:rsidRDefault="00E41E08">
                              <w:pPr>
                                <w:spacing w:after="160" w:line="259" w:lineRule="auto"/>
                                <w:ind w:left="0" w:right="0" w:firstLine="0"/>
                                <w:jc w:val="left"/>
                                <w:rPr>
                                  <w:lang w:val="ru-RU"/>
                                </w:rPr>
                              </w:pPr>
                              <w:r w:rsidRPr="00277F03">
                                <w:rPr>
                                  <w:b/>
                                  <w:lang w:val="ru-RU"/>
                                </w:rPr>
                                <w:t xml:space="preserve">Рис. 1: </w:t>
                              </w:r>
                              <w:r w:rsidRPr="00277F03">
                                <w:rPr>
                                  <w:b/>
                                  <w:lang w:val="ru-RU"/>
                                </w:rPr>
                                <w:t>Генерал Дж. К. Смэтс в 1914 году:</w:t>
                              </w:r>
                            </w:p>
                          </w:txbxContent>
                        </wps:txbx>
                        <wps:bodyPr horzOverflow="overflow" vert="horz" lIns="0" tIns="0" rIns="0" bIns="0" rtlCol="0">
                          <a:noAutofit/>
                        </wps:bodyPr>
                      </wps:wsp>
                      <wps:wsp>
                        <wps:cNvPr id="6009" name="Rectangle 6009"/>
                        <wps:cNvSpPr/>
                        <wps:spPr>
                          <a:xfrm>
                            <a:off x="1989582" y="3527904"/>
                            <a:ext cx="996116" cy="224380"/>
                          </a:xfrm>
                          <a:prstGeom prst="rect">
                            <a:avLst/>
                          </a:prstGeom>
                          <a:ln>
                            <a:noFill/>
                          </a:ln>
                        </wps:spPr>
                        <wps:txbx>
                          <w:txbxContent>
                            <w:p w:rsidR="00EF07ED" w:rsidRDefault="00E41E08">
                              <w:pPr>
                                <w:spacing w:after="160" w:line="259" w:lineRule="auto"/>
                                <w:ind w:left="0" w:right="0" w:firstLine="0"/>
                                <w:jc w:val="left"/>
                              </w:pPr>
                              <w:r>
                                <w:rPr>
                                  <w:b/>
                                  <w:i/>
                                </w:rPr>
                                <w:t>Нонкай</w:t>
                              </w:r>
                            </w:p>
                          </w:txbxContent>
                        </wps:txbx>
                        <wps:bodyPr horzOverflow="overflow" vert="horz" lIns="0" tIns="0" rIns="0" bIns="0" rtlCol="0">
                          <a:noAutofit/>
                        </wps:bodyPr>
                      </wps:wsp>
                      <wps:wsp>
                        <wps:cNvPr id="6010" name="Rectangle 6010"/>
                        <wps:cNvSpPr/>
                        <wps:spPr>
                          <a:xfrm>
                            <a:off x="2738628" y="3527904"/>
                            <a:ext cx="924397" cy="224380"/>
                          </a:xfrm>
                          <a:prstGeom prst="rect">
                            <a:avLst/>
                          </a:prstGeom>
                          <a:ln>
                            <a:noFill/>
                          </a:ln>
                        </wps:spPr>
                        <wps:txbx>
                          <w:txbxContent>
                            <w:p w:rsidR="00EF07ED" w:rsidRDefault="00E41E08">
                              <w:pPr>
                                <w:spacing w:after="160" w:line="259" w:lineRule="auto"/>
                                <w:ind w:left="0" w:right="0" w:firstLine="0"/>
                                <w:jc w:val="left"/>
                              </w:pPr>
                              <w:proofErr w:type="gramStart"/>
                              <w:r>
                                <w:rPr>
                                  <w:b/>
                                </w:rPr>
                                <w:t>, октябрь 1939 г.</w:t>
                              </w:r>
                              <w:proofErr w:type="gramEnd"/>
                            </w:p>
                          </w:txbxContent>
                        </wps:txbx>
                        <wps:bodyPr horzOverflow="overflow" vert="horz" lIns="0" tIns="0" rIns="0" bIns="0" rtlCol="0">
                          <a:noAutofit/>
                        </wps:bodyPr>
                      </wps:wsp>
                      <pic:pic xmlns:pic="http://schemas.openxmlformats.org/drawingml/2006/picture">
                        <pic:nvPicPr>
                          <pic:cNvPr id="6012" name="Picture 6012"/>
                          <pic:cNvPicPr/>
                        </pic:nvPicPr>
                        <pic:blipFill>
                          <a:blip r:embed="rId29"/>
                          <a:stretch>
                            <a:fillRect/>
                          </a:stretch>
                        </pic:blipFill>
                        <pic:spPr>
                          <a:xfrm>
                            <a:off x="192786" y="3822192"/>
                            <a:ext cx="3013113" cy="423672"/>
                          </a:xfrm>
                          <a:prstGeom prst="rect">
                            <a:avLst/>
                          </a:prstGeom>
                        </pic:spPr>
                      </pic:pic>
                      <pic:pic xmlns:pic="http://schemas.openxmlformats.org/drawingml/2006/picture">
                        <pic:nvPicPr>
                          <pic:cNvPr id="6014" name="Picture 6014"/>
                          <pic:cNvPicPr/>
                        </pic:nvPicPr>
                        <pic:blipFill>
                          <a:blip r:embed="rId30"/>
                          <a:stretch>
                            <a:fillRect/>
                          </a:stretch>
                        </pic:blipFill>
                        <pic:spPr>
                          <a:xfrm>
                            <a:off x="192786" y="4245864"/>
                            <a:ext cx="3013113" cy="423672"/>
                          </a:xfrm>
                          <a:prstGeom prst="rect">
                            <a:avLst/>
                          </a:prstGeom>
                        </pic:spPr>
                      </pic:pic>
                      <pic:pic xmlns:pic="http://schemas.openxmlformats.org/drawingml/2006/picture">
                        <pic:nvPicPr>
                          <pic:cNvPr id="6016" name="Picture 6016"/>
                          <pic:cNvPicPr/>
                        </pic:nvPicPr>
                        <pic:blipFill>
                          <a:blip r:embed="rId31"/>
                          <a:stretch>
                            <a:fillRect/>
                          </a:stretch>
                        </pic:blipFill>
                        <pic:spPr>
                          <a:xfrm>
                            <a:off x="192786" y="4669536"/>
                            <a:ext cx="3013113" cy="423672"/>
                          </a:xfrm>
                          <a:prstGeom prst="rect">
                            <a:avLst/>
                          </a:prstGeom>
                        </pic:spPr>
                      </pic:pic>
                      <pic:pic xmlns:pic="http://schemas.openxmlformats.org/drawingml/2006/picture">
                        <pic:nvPicPr>
                          <pic:cNvPr id="6018" name="Picture 6018"/>
                          <pic:cNvPicPr/>
                        </pic:nvPicPr>
                        <pic:blipFill>
                          <a:blip r:embed="rId32"/>
                          <a:stretch>
                            <a:fillRect/>
                          </a:stretch>
                        </pic:blipFill>
                        <pic:spPr>
                          <a:xfrm>
                            <a:off x="192786" y="5093208"/>
                            <a:ext cx="3013113" cy="423672"/>
                          </a:xfrm>
                          <a:prstGeom prst="rect">
                            <a:avLst/>
                          </a:prstGeom>
                        </pic:spPr>
                      </pic:pic>
                      <pic:pic xmlns:pic="http://schemas.openxmlformats.org/drawingml/2006/picture">
                        <pic:nvPicPr>
                          <pic:cNvPr id="6020" name="Picture 6020"/>
                          <pic:cNvPicPr/>
                        </pic:nvPicPr>
                        <pic:blipFill>
                          <a:blip r:embed="rId33"/>
                          <a:stretch>
                            <a:fillRect/>
                          </a:stretch>
                        </pic:blipFill>
                        <pic:spPr>
                          <a:xfrm>
                            <a:off x="192786" y="5516881"/>
                            <a:ext cx="3013113" cy="423672"/>
                          </a:xfrm>
                          <a:prstGeom prst="rect">
                            <a:avLst/>
                          </a:prstGeom>
                        </pic:spPr>
                      </pic:pic>
                      <pic:pic xmlns:pic="http://schemas.openxmlformats.org/drawingml/2006/picture">
                        <pic:nvPicPr>
                          <pic:cNvPr id="6022" name="Picture 6022"/>
                          <pic:cNvPicPr/>
                        </pic:nvPicPr>
                        <pic:blipFill>
                          <a:blip r:embed="rId34"/>
                          <a:stretch>
                            <a:fillRect/>
                          </a:stretch>
                        </pic:blipFill>
                        <pic:spPr>
                          <a:xfrm>
                            <a:off x="192786" y="5940552"/>
                            <a:ext cx="3013113" cy="423672"/>
                          </a:xfrm>
                          <a:prstGeom prst="rect">
                            <a:avLst/>
                          </a:prstGeom>
                        </pic:spPr>
                      </pic:pic>
                      <pic:pic xmlns:pic="http://schemas.openxmlformats.org/drawingml/2006/picture">
                        <pic:nvPicPr>
                          <pic:cNvPr id="6024" name="Picture 6024"/>
                          <pic:cNvPicPr/>
                        </pic:nvPicPr>
                        <pic:blipFill>
                          <a:blip r:embed="rId35"/>
                          <a:stretch>
                            <a:fillRect/>
                          </a:stretch>
                        </pic:blipFill>
                        <pic:spPr>
                          <a:xfrm>
                            <a:off x="192786" y="6364224"/>
                            <a:ext cx="3013113" cy="423672"/>
                          </a:xfrm>
                          <a:prstGeom prst="rect">
                            <a:avLst/>
                          </a:prstGeom>
                        </pic:spPr>
                      </pic:pic>
                      <pic:pic xmlns:pic="http://schemas.openxmlformats.org/drawingml/2006/picture">
                        <pic:nvPicPr>
                          <pic:cNvPr id="6026" name="Picture 6026"/>
                          <pic:cNvPicPr/>
                        </pic:nvPicPr>
                        <pic:blipFill>
                          <a:blip r:embed="rId36"/>
                          <a:stretch>
                            <a:fillRect/>
                          </a:stretch>
                        </pic:blipFill>
                        <pic:spPr>
                          <a:xfrm>
                            <a:off x="192786" y="6787896"/>
                            <a:ext cx="3013113" cy="423672"/>
                          </a:xfrm>
                          <a:prstGeom prst="rect">
                            <a:avLst/>
                          </a:prstGeom>
                        </pic:spPr>
                      </pic:pic>
                      <pic:pic xmlns:pic="http://schemas.openxmlformats.org/drawingml/2006/picture">
                        <pic:nvPicPr>
                          <pic:cNvPr id="6028" name="Picture 6028"/>
                          <pic:cNvPicPr/>
                        </pic:nvPicPr>
                        <pic:blipFill>
                          <a:blip r:embed="rId37"/>
                          <a:stretch>
                            <a:fillRect/>
                          </a:stretch>
                        </pic:blipFill>
                        <pic:spPr>
                          <a:xfrm>
                            <a:off x="192786" y="7211568"/>
                            <a:ext cx="3013113" cy="419100"/>
                          </a:xfrm>
                          <a:prstGeom prst="rect">
                            <a:avLst/>
                          </a:prstGeom>
                        </pic:spPr>
                      </pic:pic>
                      <wps:wsp>
                        <wps:cNvPr id="453290" name="Shape 453290"/>
                        <wps:cNvSpPr/>
                        <wps:spPr>
                          <a:xfrm>
                            <a:off x="155448" y="3784092"/>
                            <a:ext cx="3083814" cy="38100"/>
                          </a:xfrm>
                          <a:custGeom>
                            <a:avLst/>
                            <a:gdLst/>
                            <a:ahLst/>
                            <a:cxnLst/>
                            <a:rect l="0" t="0" r="0" b="0"/>
                            <a:pathLst>
                              <a:path w="3083814" h="38100">
                                <a:moveTo>
                                  <a:pt x="0" y="0"/>
                                </a:moveTo>
                                <a:lnTo>
                                  <a:pt x="3083814" y="0"/>
                                </a:lnTo>
                                <a:lnTo>
                                  <a:pt x="3083814" y="38100"/>
                                </a:lnTo>
                                <a:lnTo>
                                  <a:pt x="0" y="38100"/>
                                </a:lnTo>
                                <a:lnTo>
                                  <a:pt x="0" y="0"/>
                                </a:lnTo>
                              </a:path>
                            </a:pathLst>
                          </a:custGeom>
                          <a:solidFill>
                            <a:srgbClr val="000000"/>
                          </a:solidFill>
                          <a:ln w="0" cap="flat">
                            <a:noFill/>
                            <a:miter lim="127000"/>
                          </a:ln>
                          <a:effectLst/>
                        </wps:spPr>
                        <wps:bodyPr/>
                      </wps:wsp>
                      <wps:wsp>
                        <wps:cNvPr id="453291" name="Shape 453291"/>
                        <wps:cNvSpPr/>
                        <wps:spPr>
                          <a:xfrm>
                            <a:off x="3201162" y="3784092"/>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292" name="Shape 453292"/>
                        <wps:cNvSpPr/>
                        <wps:spPr>
                          <a:xfrm>
                            <a:off x="155448" y="3822192"/>
                            <a:ext cx="38100" cy="3808476"/>
                          </a:xfrm>
                          <a:custGeom>
                            <a:avLst/>
                            <a:gdLst/>
                            <a:ahLst/>
                            <a:cxnLst/>
                            <a:rect l="0" t="0" r="0" b="0"/>
                            <a:pathLst>
                              <a:path w="38100" h="3808476">
                                <a:moveTo>
                                  <a:pt x="0" y="0"/>
                                </a:moveTo>
                                <a:lnTo>
                                  <a:pt x="38100" y="0"/>
                                </a:lnTo>
                                <a:lnTo>
                                  <a:pt x="38100" y="3808476"/>
                                </a:lnTo>
                                <a:lnTo>
                                  <a:pt x="0" y="3808476"/>
                                </a:lnTo>
                                <a:lnTo>
                                  <a:pt x="0" y="0"/>
                                </a:lnTo>
                              </a:path>
                            </a:pathLst>
                          </a:custGeom>
                          <a:solidFill>
                            <a:srgbClr val="000000"/>
                          </a:solidFill>
                          <a:ln w="0" cap="flat">
                            <a:noFill/>
                            <a:miter lim="127000"/>
                          </a:ln>
                          <a:effectLst/>
                        </wps:spPr>
                        <wps:bodyPr/>
                      </wps:wsp>
                      <wps:wsp>
                        <wps:cNvPr id="453293" name="Shape 453293"/>
                        <wps:cNvSpPr/>
                        <wps:spPr>
                          <a:xfrm>
                            <a:off x="3201162" y="3822192"/>
                            <a:ext cx="38100" cy="3808476"/>
                          </a:xfrm>
                          <a:custGeom>
                            <a:avLst/>
                            <a:gdLst/>
                            <a:ahLst/>
                            <a:cxnLst/>
                            <a:rect l="0" t="0" r="0" b="0"/>
                            <a:pathLst>
                              <a:path w="38100" h="3808476">
                                <a:moveTo>
                                  <a:pt x="0" y="0"/>
                                </a:moveTo>
                                <a:lnTo>
                                  <a:pt x="38100" y="0"/>
                                </a:lnTo>
                                <a:lnTo>
                                  <a:pt x="38100" y="3808476"/>
                                </a:lnTo>
                                <a:lnTo>
                                  <a:pt x="0" y="3808476"/>
                                </a:lnTo>
                                <a:lnTo>
                                  <a:pt x="0" y="0"/>
                                </a:lnTo>
                              </a:path>
                            </a:pathLst>
                          </a:custGeom>
                          <a:solidFill>
                            <a:srgbClr val="000000"/>
                          </a:solidFill>
                          <a:ln w="0" cap="flat">
                            <a:noFill/>
                            <a:miter lim="127000"/>
                          </a:ln>
                          <a:effectLst/>
                        </wps:spPr>
                        <wps:bodyPr/>
                      </wps:wsp>
                      <wps:wsp>
                        <wps:cNvPr id="453294" name="Shape 453294"/>
                        <wps:cNvSpPr/>
                        <wps:spPr>
                          <a:xfrm>
                            <a:off x="155448" y="7630668"/>
                            <a:ext cx="3083814" cy="38100"/>
                          </a:xfrm>
                          <a:custGeom>
                            <a:avLst/>
                            <a:gdLst/>
                            <a:ahLst/>
                            <a:cxnLst/>
                            <a:rect l="0" t="0" r="0" b="0"/>
                            <a:pathLst>
                              <a:path w="3083814" h="38100">
                                <a:moveTo>
                                  <a:pt x="0" y="0"/>
                                </a:moveTo>
                                <a:lnTo>
                                  <a:pt x="3083814" y="0"/>
                                </a:lnTo>
                                <a:lnTo>
                                  <a:pt x="3083814" y="38100"/>
                                </a:lnTo>
                                <a:lnTo>
                                  <a:pt x="0" y="38100"/>
                                </a:lnTo>
                                <a:lnTo>
                                  <a:pt x="0" y="0"/>
                                </a:lnTo>
                              </a:path>
                            </a:pathLst>
                          </a:custGeom>
                          <a:solidFill>
                            <a:srgbClr val="000000"/>
                          </a:solidFill>
                          <a:ln w="0" cap="flat">
                            <a:noFill/>
                            <a:miter lim="127000"/>
                          </a:ln>
                          <a:effectLst/>
                        </wps:spPr>
                        <wps:bodyPr/>
                      </wps:wsp>
                      <wps:wsp>
                        <wps:cNvPr id="453295" name="Shape 453295"/>
                        <wps:cNvSpPr/>
                        <wps:spPr>
                          <a:xfrm>
                            <a:off x="3201162" y="7630668"/>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6037" name="Rectangle 6037"/>
                        <wps:cNvSpPr/>
                        <wps:spPr>
                          <a:xfrm>
                            <a:off x="3239262" y="7532976"/>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83419" o:spid="_x0000_s1026" style="width:270.35pt;height:606.45pt;mso-position-horizontal-relative:char;mso-position-vertical-relative:line" coordsize="34336,77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94" o:spid="_x0000_s1027" type="#_x0000_t75" style="position:absolute;left:1394;top:381;width:31184;height:11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70aDGAAAA3QAAAA8AAABkcnMvZG93bnJldi54bWxEj0FrAjEUhO8F/0N4hd5qttqKrkYRQdpS&#10;EF31/tg8dxeTlzVJdfvvm0LB4zAz3zCzRWeNuJIPjWMFL/0MBHHpdMOVgsN+/TwGESKyRuOYFPxQ&#10;gMW89zDDXLsb7+haxEokCIccFdQxtrmUoazJYui7ljh5J+ctxiR9JbXHW4JbIwdZNpIWG04LNba0&#10;qqk8F99WwdEUm2Gz+hoNP83aH3ZbfF9eLko9PXbLKYhIXbyH/9sfWsHbZPIKf2/SE5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TvRoMYAAADdAAAADwAAAAAAAAAAAAAA&#10;AACfAgAAZHJzL2Rvd25yZXYueG1sUEsFBgAAAAAEAAQA9wAAAJIDAAAAAA==&#10;">
                  <v:imagedata r:id="rId38" o:title=""/>
                </v:shape>
                <v:shape id="Picture 5996" o:spid="_x0000_s1028" type="#_x0000_t75" style="position:absolute;left:1394;top:11574;width:31184;height:11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gEPFAAAA3QAAAA8AAABkcnMvZG93bnJldi54bWxEj0FrwkAUhO9C/8PyCr3pxlKjia5SWgSv&#10;VdHra/Y1ic2+DdnXGP99t1DwOMzMN8xqM7hG9dSF2rOB6SQBRVx4W3Np4HjYjheggiBbbDyTgRsF&#10;2KwfRivMrb/yB/V7KVWEcMjRQCXS5lqHoiKHYeJb4uh9+c6hRNmV2nZ4jXDX6OckSbXDmuNChS29&#10;VVR873+cgZM9HBcv20HS02U6P5/rz/ebzI15ehxel6CEBrmH/9s7a2CWZSn8vYlPQK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sYBDxQAAAN0AAAAPAAAAAAAAAAAAAAAA&#10;AJ8CAABkcnMvZG93bnJldi54bWxQSwUGAAAAAAQABAD3AAAAkQMAAAAA&#10;">
                  <v:imagedata r:id="rId39" o:title=""/>
                </v:shape>
                <v:shape id="Picture 5998" o:spid="_x0000_s1029" type="#_x0000_t75" style="position:absolute;left:1394;top:22768;width:31184;height:11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CQDLFAAAA3QAAAA8AAABkcnMvZG93bnJldi54bWxET1tLwzAUfh/sP4Qj+LalCnOuNhvqEC/g&#10;g7OIfTs0Z01Zc1KSrKv/3jwM9vjx3YvNaDsxkA+tYwU38wwEce10y42C8vtldg8iRGSNnWNS8EcB&#10;NuvppMBcuxN/0bCLjUghHHJUYGLscylDbchimLueOHF75y3GBH0jtcdTCredvM2yO2mx5dRgsKdn&#10;Q/Vhd7QKjp+/T1m53PrXKpj9sPx5/xirSqnrq/HxAUSkMV7EZ/ebVrBYrdLc9CY9Ab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AkAyxQAAAN0AAAAPAAAAAAAAAAAAAAAA&#10;AJ8CAABkcnMvZG93bnJldi54bWxQSwUGAAAAAAQABAD3AAAAkQMAAAAA&#10;">
                  <v:imagedata r:id="rId40" o:title=""/>
                </v:shape>
                <v:shape id="Shape 453284" o:spid="_x0000_s1030" style="position:absolute;left:1013;width:31928;height:381;visibility:visible;mso-wrap-style:square;v-text-anchor:top" coordsize="319278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6D8YA&#10;AADfAAAADwAAAGRycy9kb3ducmV2LnhtbESPX2vCMBTF34V9h3AHe9N0XR2lGsUJMvdoV7bXS3Jt&#10;i81NaaJ2fvplMPDxcP78OMv1aDtxocG3jhU8zxIQxNqZlmsF1edumoPwAdlg55gU/JCH9ephssTC&#10;uCsf6FKGWsQR9gUqaELoCym9bsiin7meOHpHN1gMUQ61NANe47jtZJokr9Jiy5HQYE/bhvSpPNsI&#10;6fF7E77KTFfJNqW3j/T9dLNKPT2OmwWIQGO4h//be6Mgm7+keQZ/f+IX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W6D8YAAADfAAAADwAAAAAAAAAAAAAAAACYAgAAZHJz&#10;L2Rvd25yZXYueG1sUEsFBgAAAAAEAAQA9QAAAIsDAAAAAA==&#10;" path="m,l3192780,r,38100l,38100,,e" fillcolor="black" stroked="f" strokeweight="0">
                  <v:stroke miterlimit="83231f" joinstyle="miter"/>
                  <v:path arrowok="t" textboxrect="0,0,3192780,38100"/>
                </v:shape>
                <v:shape id="Shape 453285" o:spid="_x0000_s1031" style="position:absolute;left:32560;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xJccA&#10;AADfAAAADwAAAGRycy9kb3ducmV2LnhtbESPQWvCQBSE7wX/w/KE3urGVCVEVxFDofamacHjM/ua&#10;pGbfptmtxn/vFgSPw8x8wyxWvWnEmTpXW1YwHkUgiAuray4VfOZvLwkI55E1NpZJwZUcrJaDpwWm&#10;2l54R+e9L0WAsEtRQeV9m0rpiooMupFtiYP3bTuDPsiulLrDS4CbRsZRNJMGaw4LFba0qag47f+M&#10;go9D1mbH4zbPf3+yOE6+sL7STKnnYb+eg/DU+0f43n7XCibT1ziZwv+f8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ncSXHAAAA3wAAAA8AAAAAAAAAAAAAAAAAmAIAAGRy&#10;cy9kb3ducmV2LnhtbFBLBQYAAAAABAAEAPUAAACMAwAAAAA=&#10;" path="m,l38100,r,38100l,38100,,e" fillcolor="black" stroked="f" strokeweight="0">
                  <v:stroke miterlimit="83231f" joinstyle="miter"/>
                  <v:path arrowok="t" textboxrect="0,0,38100,38100"/>
                </v:shape>
                <v:shape id="Shape 453286" o:spid="_x0000_s1032" style="position:absolute;left:1013;top:381;width:381;height:33581;visibility:visible;mso-wrap-style:square;v-text-anchor:top" coordsize="38100,33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8ccA&#10;AADfAAAADwAAAGRycy9kb3ducmV2LnhtbESPT2vCQBTE70K/w/IEb2ajrRqiq1RBqH8OrUrp8ZF9&#10;JqHZtyG71fTbu4LgcZj5zTCzRWsqcaHGlZYVDKIYBHFmdcm5gtNx3U9AOI+ssbJMCv7JwWL+0plh&#10;qu2Vv+hy8LkIJexSVFB4X6dSuqwggy6yNXHwzrYx6INscqkbvIZyU8lhHI+lwZLDQoE1rQrKfg9/&#10;RgGvJpsflMvv5e5zG+BJsvG7vVK9bvs+BeGp9c/wg/7QCt5Gr8NkDPc/4Qv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N+/HHAAAA3wAAAA8AAAAAAAAAAAAAAAAAmAIAAGRy&#10;cy9kb3ducmV2LnhtbFBLBQYAAAAABAAEAPUAAACMAwAAAAA=&#10;" path="m,l38100,r,3358134l,3358134,,e" fillcolor="black" stroked="f" strokeweight="0">
                  <v:stroke miterlimit="83231f" joinstyle="miter"/>
                  <v:path arrowok="t" textboxrect="0,0,38100,3358134"/>
                </v:shape>
                <v:shape id="Shape 453287" o:spid="_x0000_s1033" style="position:absolute;left:32560;top:381;width:381;height:33581;visibility:visible;mso-wrap-style:square;v-text-anchor:top" coordsize="38100,33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easgA&#10;AADfAAAADwAAAGRycy9kb3ducmV2LnhtbESPQWvCQBSE7wX/w/KE3nSjbU1IsxEVCrV6sFakx0f2&#10;mQSzb0N2q+m/7wpCj8PMN8Nk89404kKdqy0rmIwjEMSF1TWXCg5fb6MEhPPIGhvLpOCXHMzzwUOG&#10;qbZX/qTL3pcilLBLUUHlfZtK6YqKDLqxbYmDd7KdQR9kV0rd4TWUm0ZOo2gmDdYcFipsaVVRcd7/&#10;GAW8itffKJfH5Wb3EeA4WfvNVqnHYb94BeGp9//hO/2uFTy/PE2TGG5/whe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QV5qyAAAAN8AAAAPAAAAAAAAAAAAAAAAAJgCAABk&#10;cnMvZG93bnJldi54bWxQSwUGAAAAAAQABAD1AAAAjQMAAAAA&#10;" path="m,l38100,r,3358134l,3358134,,e" fillcolor="black" stroked="f" strokeweight="0">
                  <v:stroke miterlimit="83231f" joinstyle="miter"/>
                  <v:path arrowok="t" textboxrect="0,0,38100,3358134"/>
                </v:shape>
                <v:shape id="Shape 453288" o:spid="_x0000_s1034" style="position:absolute;left:1013;top:33962;width:31928;height:381;visibility:visible;mso-wrap-style:square;v-text-anchor:top" coordsize="319278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wCsIA&#10;AADfAAAADwAAAGRycy9kb3ducmV2LnhtbERPTWvCQBC9F/wPywje6sZoi0RXUaHUHpuKXofsmASz&#10;syG71dRf3zkIHh/ve7nuXaOu1IXas4HJOAFFXHhbc2ng8PPxOgcVIrLFxjMZ+KMA69XgZYmZ9Tf+&#10;pmseSyUhHDI0UMXYZlqHoiKHYexbYuHOvnMYBXalth3eJNw1Ok2Sd+2wZmmosKVdRcUl/3VS0uJp&#10;E4/5rDgku5S2X+nn5e6MGQ37zQJUpD4+xQ/33hqYvU3TuQyWP/IF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LAKwgAAAN8AAAAPAAAAAAAAAAAAAAAAAJgCAABkcnMvZG93&#10;bnJldi54bWxQSwUGAAAAAAQABAD1AAAAhwMAAAAA&#10;" path="m,l3192780,r,38100l,38100,,e" fillcolor="black" stroked="f" strokeweight="0">
                  <v:stroke miterlimit="83231f" joinstyle="miter"/>
                  <v:path arrowok="t" textboxrect="0,0,3192780,38100"/>
                </v:shape>
                <v:shape id="Shape 453289" o:spid="_x0000_s1035" style="position:absolute;left:32560;top:339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p7IMgA&#10;AADfAAAADwAAAGRycy9kb3ducmV2LnhtbESPQWvCQBSE74X+h+UVvNVNU5UYXaU0CNVbjYLHZ/aZ&#10;xGbfptmtxn/fLRQ8DjPzDTNf9qYRF+pcbVnByzACQVxYXXOpYJevnhMQziNrbCyTghs5WC4eH+aY&#10;anvlT7psfSkChF2KCirv21RKV1Rk0A1tSxy8k+0M+iC7UuoOrwFuGhlH0UQarDksVNjSe0XF1/bH&#10;KNgcsjY7Htd5/n3O4jjZY32jiVKDp/5tBsJT7+/h//aHVjAav8bJF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qnsgyAAAAN8AAAAPAAAAAAAAAAAAAAAAAJgCAABk&#10;cnMvZG93bnJldi54bWxQSwUGAAAAAAQABAD1AAAAjQMAAAAA&#10;" path="m,l38100,r,38100l,38100,,e" fillcolor="black" stroked="f" strokeweight="0">
                  <v:stroke miterlimit="83231f" joinstyle="miter"/>
                  <v:path arrowok="t" textboxrect="0,0,38100,38100"/>
                </v:shape>
                <v:rect id="Rectangle 6008" o:spid="_x0000_s1036" style="position:absolute;top:35279;width:2645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nFMMA&#10;AADdAAAADwAAAGRycy9kb3ducmV2LnhtbERPz2vCMBS+D/wfwhO8zcQdSu2MInPDHrcqOG+P5tmW&#10;NS+lyWzdX78cBI8f3+/VZrStuFLvG8caFnMFgrh0puFKw/Hw8ZyC8AHZYOuYNNzIw2Y9eVphZtzA&#10;X3QtQiViCPsMNdQhdJmUvqzJop+7jjhyF9dbDBH2lTQ9DjHctvJFqURabDg21NjRW03lT/FrNezT&#10;bvudu7+hat/P+9Pnabk7LIPWs+m4fQURaAwP8d2dGw2JUnFufB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KnFMMAAADdAAAADwAAAAAAAAAAAAAAAACYAgAAZHJzL2Rv&#10;d25yZXYueG1sUEsFBgAAAAAEAAQA9QAAAIgDAAAAAA==&#10;" filled="f" stroked="f">
                  <v:textbox inset="0,0,0,0">
                    <w:txbxContent>
                      <w:p w:rsidR="00EF07ED" w:rsidRDefault="00E41E08">
                        <w:pPr>
                          <w:spacing w:after="160" w:line="259" w:lineRule="auto"/>
                          <w:ind w:left="0" w:right="0" w:firstLine="0"/>
                          <w:jc w:val="left"/>
                        </w:pPr>
                        <w:r>
                          <w:rPr>
                            <w:b/>
                          </w:rPr>
                          <w:t xml:space="preserve">Рис. 1: Генерал Дж. К. Смэтс в 1914 году:</w:t>
                        </w:r>
                      </w:p>
                    </w:txbxContent>
                  </v:textbox>
                </v:rect>
                <v:rect id="Rectangle 6009" o:spid="_x0000_s1037" style="position:absolute;left:19895;top:35279;width:996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Cj8YA&#10;AADdAAAADwAAAGRycy9kb3ducmV2LnhtbESPQWvCQBSE7wX/w/KE3uquPYiJboJoix5bLai3R/aZ&#10;BLNvQ3Zr0v76riD0OMzMN8wyH2wjbtT52rGG6USBIC6cqbnU8HV4f5mD8AHZYOOYNPyQhzwbPS0x&#10;Na7nT7rtQykihH2KGqoQ2lRKX1Rk0U9cSxy9i+sshii7UpoO+wi3jXxVaiYt1hwXKmxpXVFx3X9b&#10;Ddt5uzrt3G9fNm/n7fHjmGwOSdD6eTysFiACDeE//GjvjIaZUgn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4Cj8YAAADdAAAADwAAAAAAAAAAAAAAAACYAgAAZHJz&#10;L2Rvd25yZXYueG1sUEsFBgAAAAAEAAQA9QAAAIsDAAAAAA==&#10;" filled="f" stroked="f">
                  <v:textbox inset="0,0,0,0">
                    <w:txbxContent>
                      <w:p w:rsidR="00EF07ED" w:rsidRDefault="00E41E08">
                        <w:pPr>
                          <w:spacing w:after="160" w:line="259" w:lineRule="auto"/>
                          <w:ind w:left="0" w:right="0" w:firstLine="0"/>
                          <w:jc w:val="left"/>
                        </w:pPr>
                        <w:r>
                          <w:rPr>
                            <w:b/>
                            <w:i/>
                          </w:rPr>
                          <w:t>Нонкай</w:t>
                        </w:r>
                      </w:p>
                    </w:txbxContent>
                  </v:textbox>
                </v:rect>
                <v:rect id="Rectangle 6010" o:spid="_x0000_s1038" style="position:absolute;left:27386;top:35279;width:924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9z8IA&#10;AADdAAAADwAAAGRycy9kb3ducmV2LnhtbERPTYvCMBC9L/gfwgje1tQ9iNamIrqiR1cF9TY0Y1ts&#10;JqWJtvrrNwfB4+N9J/POVOJBjSstKxgNIxDEmdUl5wqOh/X3BITzyBory6TgSQ7mae8rwVjblv/o&#10;sfe5CCHsYlRQeF/HUrqsIINuaGviwF1tY9AH2ORSN9iGcFPJnygaS4Mlh4YCa1oWlN32d6NgM6kX&#10;5619tXn1e9mcdqfp6jD1Sg363WIGwlPnP+K3e6sVjKNR2B/eh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fT3PwgAAAN0AAAAPAAAAAAAAAAAAAAAAAJgCAABkcnMvZG93&#10;bnJldi54bWxQSwUGAAAAAAQABAD1AAAAhwMAAAAA&#10;" filled="f" stroked="f">
                  <v:textbox inset="0,0,0,0">
                    <w:txbxContent>
                      <w:p w:rsidR="00EF07ED" w:rsidRDefault="00E41E08">
                        <w:pPr>
                          <w:spacing w:after="160" w:line="259" w:lineRule="auto"/>
                          <w:ind w:left="0" w:right="0" w:firstLine="0"/>
                          <w:jc w:val="left"/>
                        </w:pPr>
                        <w:r>
                          <w:rPr>
                            <w:b/>
                          </w:rPr>
                          <w:t xml:space="preserve">, октябрь 1939 г.</w:t>
                        </w:r>
                      </w:p>
                    </w:txbxContent>
                  </v:textbox>
                </v:rect>
                <v:shape id="Picture 6012" o:spid="_x0000_s1039" type="#_x0000_t75" style="position:absolute;left:1927;top:38221;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CJhnFAAAA3QAAAA8AAABkcnMvZG93bnJldi54bWxEj0uLAjEQhO/C/ofQC15EEx+IjEZZhGW9&#10;eFgfB2/NpJ0MTjqzk6jjvzfCgseiqr6iFqvWVeJGTSg9axgOFAji3JuSCw2H/Xd/BiJEZIOVZ9Lw&#10;oACr5UdngZnxd/6l2y4WIkE4ZKjBxlhnUobcksMw8DVx8s6+cRiTbAppGrwnuKvkSKmpdFhyWrBY&#10;09pSftldnYajPf/9cPVY1/60zf3VXHqTsdK6+9l+zUFEauM7/N/eGA1TNRzB6016AnL5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giYZxQAAAN0AAAAPAAAAAAAAAAAAAAAA&#10;AJ8CAABkcnMvZG93bnJldi54bWxQSwUGAAAAAAQABAD3AAAAkQMAAAAA&#10;">
                  <v:imagedata r:id="rId41" o:title=""/>
                </v:shape>
                <v:shape id="Picture 6014" o:spid="_x0000_s1040" type="#_x0000_t75" style="position:absolute;left:1927;top:42458;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tyrEAAAA3QAAAA8AAABkcnMvZG93bnJldi54bWxEj0GLwjAUhO/C/ofwFvYiNu0islSjyLIF&#10;QRC0sudH82yLzUtpYlv/vREEj8PMfMOsNqNpRE+dqy0rSKIYBHFhdc2lgnOezX5AOI+ssbFMCu7k&#10;YLP+mKww1XbgI/UnX4oAYZeigsr7NpXSFRUZdJFtiYN3sZ1BH2RXSt3hEOCmkd9xvJAGaw4LFbb0&#10;W1FxPd2Mgv1FT/Pi3mdO5v/H/K9PDsM8U+rrc9wuQXga/Tv8au+0gkWczOH5JjwB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OtyrEAAAA3QAAAA8AAAAAAAAAAAAAAAAA&#10;nwIAAGRycy9kb3ducmV2LnhtbFBLBQYAAAAABAAEAPcAAACQAwAAAAA=&#10;">
                  <v:imagedata r:id="rId42" o:title=""/>
                </v:shape>
                <v:shape id="Picture 6016" o:spid="_x0000_s1041" type="#_x0000_t75" style="position:absolute;left:1927;top:46695;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kVJTEAAAA3QAAAA8AAABkcnMvZG93bnJldi54bWxEj81qwzAQhO+FvIPYQG+N7DQY40QJIVBI&#10;2lN+HmCxNraJtRKSGjt9+qpQyHGYmW+Y1WY0vbiTD51lBfksA0FcW91xo+By/ngrQYSIrLG3TAoe&#10;FGCznryssNJ24CPdT7ERCcKhQgVtjK6SMtQtGQwz64iTd7XeYEzSN1J7HBLc9HKeZYU02HFaaNHR&#10;rqX6dvo2CkpXNocFXQaPP7nXn9uvxbvzSr1Ox+0SRKQxPsP/7b1WUGR5AX9v0hO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kVJTEAAAA3QAAAA8AAAAAAAAAAAAAAAAA&#10;nwIAAGRycy9kb3ducmV2LnhtbFBLBQYAAAAABAAEAPcAAACQAwAAAAA=&#10;">
                  <v:imagedata r:id="rId43" o:title=""/>
                </v:shape>
                <v:shape id="Picture 6018" o:spid="_x0000_s1042" type="#_x0000_t75" style="position:absolute;left:1927;top:50932;width:30131;height: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YQxDBAAAA3QAAAA8AAABkcnMvZG93bnJldi54bWxET02LwjAQvQv+hzCCN00VEalGWQRFUAS7&#10;6322mW27bSalibb6681B8Ph436tNZypxp8YVlhVMxhEI4tTqgjMFP9+70QKE88gaK8uk4EEONut+&#10;b4Wxti1f6J74TIQQdjEqyL2vYyldmpNBN7Y1ceD+bGPQB9hkUjfYhnBTyWkUzaXBgkNDjjVtc0rL&#10;5GYU1M999l8ey2t7bm8LV0x/Z8npqNRw0H0tQXjq/Ef8dh+0gnk0CXPDm/AE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3YQxDBAAAA3QAAAA8AAAAAAAAAAAAAAAAAnwIA&#10;AGRycy9kb3ducmV2LnhtbFBLBQYAAAAABAAEAPcAAACNAwAAAAA=&#10;">
                  <v:imagedata r:id="rId44" o:title=""/>
                </v:shape>
                <v:shape id="Picture 6020" o:spid="_x0000_s1043" type="#_x0000_t75" style="position:absolute;left:1927;top:55168;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9AGXCAAAA3QAAAA8AAABkcnMvZG93bnJldi54bWxET91qwjAUvhd8h3AEb0QTZajrjFI2ZIpX&#10;1j3AoTlri81JSaLt3n65GOzy4/vfHQbbiif50DjWsFwoEMSlMw1XGr5ux/kWRIjIBlvHpOGHAhz2&#10;49EOM+N6vtKziJVIIRwy1FDH2GVShrImi2HhOuLEfTtvMSboK2k89inctnKl1FpabDg11NjRe03l&#10;vXhYDfnH6XK+qZdi9jr42YMv+Sb/7LWeTob8DUSkIf6L/9wno2GtVml/epOe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QBlwgAAAN0AAAAPAAAAAAAAAAAAAAAAAJ8C&#10;AABkcnMvZG93bnJldi54bWxQSwUGAAAAAAQABAD3AAAAjgMAAAAA&#10;">
                  <v:imagedata r:id="rId45" o:title=""/>
                </v:shape>
                <v:shape id="Picture 6022" o:spid="_x0000_s1044" type="#_x0000_t75" style="position:absolute;left:1927;top:59405;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bRfPFAAAA3QAAAA8AAABkcnMvZG93bnJldi54bWxEj81qwkAUhfeFvsNwC25EJ2YhJXWUtqCI&#10;C9EY6vaSuSbBzJ00M9H49o4guDycn48zW/SmFhdqXWVZwWQcgSDOra64UJAdlqNPEM4ja6wtk4Ib&#10;OVjM399mmGh75T1dUl+IMMIuQQWl900ipctLMujGtiEO3sm2Bn2QbSF1i9cwbmoZR9FUGqw4EEps&#10;6Lek/Jx2JkA2wyH/pNsu+9/tV11Gf8dmvVJq8NF/f4Hw1PtX+NleawXTKI7h8SY8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G0XzxQAAAN0AAAAPAAAAAAAAAAAAAAAA&#10;AJ8CAABkcnMvZG93bnJldi54bWxQSwUGAAAAAAQABAD3AAAAkQMAAAAA&#10;">
                  <v:imagedata r:id="rId46" o:title=""/>
                </v:shape>
                <v:shape id="Picture 6024" o:spid="_x0000_s1045" type="#_x0000_t75" style="position:absolute;left:1927;top:63642;width:30131;height: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h4dHFAAAA3QAAAA8AAABkcnMvZG93bnJldi54bWxEj0FrAjEUhO+F/ofwhN5qoqiU1SiiCB6r&#10;dcHeHpvnZnHzst1Ed/33plDocZiZb5jFqne1uFMbKs8aRkMFgrjwpuJSw+lr9/4BIkRkg7Vn0vCg&#10;AKvl68sCM+M7PtD9GEuRIBwy1GBjbDIpQ2HJYRj6hjh5F986jEm2pTQtdgnuajlWaiYdVpwWLDa0&#10;sVRcjzen4ZAXn+fH5jb9vjq7P6uffLftRlq/Dfr1HESkPv6H/9p7o2GmxhP4fZOegF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YeHRxQAAAN0AAAAPAAAAAAAAAAAAAAAA&#10;AJ8CAABkcnMvZG93bnJldi54bWxQSwUGAAAAAAQABAD3AAAAkQMAAAAA&#10;">
                  <v:imagedata r:id="rId47" o:title=""/>
                </v:shape>
                <v:shape id="Picture 6026" o:spid="_x0000_s1046" type="#_x0000_t75" style="position:absolute;left:1927;top:67878;width:3013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FdHvGAAAA3QAAAA8AAABkcnMvZG93bnJldi54bWxEj9FqwkAURN+F/sNyC77VTaOkJXUVEVPz&#10;pJj2A26z1yQ0ezdmtxr/3hUKPg4zc4aZLwfTijP1rrGs4HUSgSAurW64UvD9lb28g3AeWWNrmRRc&#10;ycFy8TSaY6rthQ90LnwlAoRdigpq77tUSlfWZNBNbEccvKPtDfog+0rqHi8BbloZR1EiDTYcFmrs&#10;aF1T+Vv8GQU/lE99dtpvdvFx+3bIZsXpM18rNX4eVh8gPA3+Ef5v51pBEsUJ3N+EJ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cV0e8YAAADdAAAADwAAAAAAAAAAAAAA&#10;AACfAgAAZHJzL2Rvd25yZXYueG1sUEsFBgAAAAAEAAQA9wAAAJIDAAAAAA==&#10;">
                  <v:imagedata r:id="rId48" o:title=""/>
                </v:shape>
                <v:shape id="Picture 6028" o:spid="_x0000_s1047" type="#_x0000_t75" style="position:absolute;left:1927;top:72115;width:30131;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HulzBAAAA3QAAAA8AAABkcnMvZG93bnJldi54bWxET02LwjAQvQv7H8II3jRRFpFqFBEWdA8r&#10;1i57HZqxLW0mpYm1/vvNQfD4eN+b3WAb0VPnK8ca5jMFgjh3puJCQ3b9mq5A+IBssHFMGp7kYbf9&#10;GG0wMe7BF+rTUIgYwj5BDWUIbSKlz0uy6GeuJY7czXUWQ4RdIU2HjxhuG7lQaiktVhwbSmzpUFJe&#10;p3erof/+5J/fv3o1V/fzKRRtVqX7WuvJeNivQQQawlv8ch+NhqVaxLnxTXwC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DHulzBAAAA3QAAAA8AAAAAAAAAAAAAAAAAnwIA&#10;AGRycy9kb3ducmV2LnhtbFBLBQYAAAAABAAEAPcAAACNAwAAAAA=&#10;">
                  <v:imagedata r:id="rId49" o:title=""/>
                </v:shape>
                <v:shape id="Shape 453290" o:spid="_x0000_s1048" style="position:absolute;left:1554;top:37840;width:30838;height:381;visibility:visible;mso-wrap-style:square;v-text-anchor:top" coordsize="308381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0aMYA&#10;AADfAAAADwAAAGRycy9kb3ducmV2LnhtbESPy27CMBBF95X6D9ZUYlOBU16CFIOgUgssSfiAIZ4m&#10;UeNxiA0J/Xq8QGJ5dV86i1VnKnGlxpWWFXwMIhDEmdUl5wqO6Xd/BsJ5ZI2VZVJwIwer5evLAmNt&#10;Wz7QNfG5CCPsYlRQeF/HUrqsIINuYGvi4P3axqAPssmlbrAN46aSwyiaSoMlh4cCa/oqKPtLLkbB&#10;NJ8c39vNKXHmx/wf9tuUz+tUqd5bt/4E4anzz/CjvdMKxpPRcB4IAk9g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B0aMYAAADfAAAADwAAAAAAAAAAAAAAAACYAgAAZHJz&#10;L2Rvd25yZXYueG1sUEsFBgAAAAAEAAQA9QAAAIsDAAAAAA==&#10;" path="m,l3083814,r,38100l,38100,,e" fillcolor="black" stroked="f" strokeweight="0">
                  <v:stroke miterlimit="83231f" joinstyle="miter"/>
                  <v:path arrowok="t" textboxrect="0,0,3083814,38100"/>
                </v:shape>
                <v:shape id="Shape 453291" o:spid="_x0000_s1049" style="position:absolute;left:32011;top:37840;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h+8gA&#10;AADfAAAADwAAAGRycy9kb3ducmV2LnhtbESPQWvCQBSE74L/YXmF3nRjWiWmriKGgvWmacHjM/ua&#10;pGbfptlV47/vFgo9DjPzDbNY9aYRV+pcbVnBZByBIC6srrlU8J6/jhIQziNrbCyTgjs5WC2HgwWm&#10;2t54T9eDL0WAsEtRQeV9m0rpiooMurFtiYP3aTuDPsiulLrDW4CbRsZRNJMGaw4LFba0qag4Hy5G&#10;we6Ytdnp9Jbn319ZHCcfWN9pptTjQ79+AeGp9//hv/ZWK3iePsXzCfz+CV9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BeH7yAAAAN8AAAAPAAAAAAAAAAAAAAAAAJgCAABk&#10;cnMvZG93bnJldi54bWxQSwUGAAAAAAQABAD1AAAAjQMAAAAA&#10;" path="m,l38100,r,38100l,38100,,e" fillcolor="black" stroked="f" strokeweight="0">
                  <v:stroke miterlimit="83231f" joinstyle="miter"/>
                  <v:path arrowok="t" textboxrect="0,0,38100,38100"/>
                </v:shape>
                <v:shape id="Shape 453292" o:spid="_x0000_s1050" style="position:absolute;left:1554;top:38221;width:381;height:38085;visibility:visible;mso-wrap-style:square;v-text-anchor:top" coordsize="38100,3808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jMYA&#10;AADfAAAADwAAAGRycy9kb3ducmV2LnhtbESPT2vCQBTE74LfYXlCb7oxVVujq0ghqdfEXnp7ZF/+&#10;YPZtyK6afvtuoeBxmJnfMPvjaDpxp8G1lhUsFxEI4tLqlmsFX5d0/g7CeWSNnWVS8EMOjofpZI+J&#10;tg/O6V74WgQIuwQVNN73iZSubMigW9ieOHiVHQz6IIda6gEfAW46GUfRRhpsOSw02NNHQ+W1uBkF&#10;+ZvPTXmu2qgaP/NV+p1lqc2UepmNpx0IT6N/hv/bZ61gtX6NtzH8/QlfQB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ZjMYAAADfAAAADwAAAAAAAAAAAAAAAACYAgAAZHJz&#10;L2Rvd25yZXYueG1sUEsFBgAAAAAEAAQA9QAAAIsDAAAAAA==&#10;" path="m,l38100,r,3808476l,3808476,,e" fillcolor="black" stroked="f" strokeweight="0">
                  <v:stroke miterlimit="83231f" joinstyle="miter"/>
                  <v:path arrowok="t" textboxrect="0,0,38100,3808476"/>
                </v:shape>
                <v:shape id="Shape 453293" o:spid="_x0000_s1051" style="position:absolute;left:32011;top:38221;width:381;height:38085;visibility:visible;mso-wrap-style:square;v-text-anchor:top" coordsize="38100,3808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8F8YA&#10;AADfAAAADwAAAGRycy9kb3ducmV2LnhtbESPS4vCQBCE7wv+h6GFva0TH6u70VFESPQa9eKtyXQe&#10;mOkJmVGz/94RhD0WVfUVtdr0phF36lxtWcF4FIEgzq2uuVRwPiVfPyCcR9bYWCYFf+Rgsx58rDDW&#10;9sEZ3Y++FAHCLkYFlfdtLKXLKzLoRrYlDl5hO4M+yK6UusNHgJtGTqJoLg3WHBYqbGlXUX493oyC&#10;bOEzkx+KOir6fTZLLmma2FSpz2G/XYLw1Pv/8Lt90Apm39PJ7xRef8IXk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T8F8YAAADfAAAADwAAAAAAAAAAAAAAAACYAgAAZHJz&#10;L2Rvd25yZXYueG1sUEsFBgAAAAAEAAQA9QAAAIsDAAAAAA==&#10;" path="m,l38100,r,3808476l,3808476,,e" fillcolor="black" stroked="f" strokeweight="0">
                  <v:stroke miterlimit="83231f" joinstyle="miter"/>
                  <v:path arrowok="t" textboxrect="0,0,38100,3808476"/>
                </v:shape>
                <v:shape id="Shape 453294" o:spid="_x0000_s1052" style="position:absolute;left:1554;top:76306;width:30838;height:381;visibility:visible;mso-wrap-style:square;v-text-anchor:top" coordsize="308381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tya8gA&#10;AADfAAAADwAAAGRycy9kb3ducmV2LnhtbESPwW7CMBBE75X4B2uReqnAgQKCgEG0UikcSfiAJV6S&#10;iHidxi5J+fq6UiWOo5l5o1ltOlOJGzWutKxgNIxAEGdWl5wrOKUfgzkI55E1VpZJwQ852Kx7TyuM&#10;tW35SLfE5yJA2MWooPC+jqV0WUEG3dDWxMG72MagD7LJpW6wDXBTyXEUzaTBksNCgTW9F5Rdk2+j&#10;YJZPTy/t2zlxZmfux8Nnyl/bVKnnfrddgvDU+Uf4v73XCibT1/FiAn9/w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3JryAAAAN8AAAAPAAAAAAAAAAAAAAAAAJgCAABk&#10;cnMvZG93bnJldi54bWxQSwUGAAAAAAQABAD1AAAAjQMAAAAA&#10;" path="m,l3083814,r,38100l,38100,,e" fillcolor="black" stroked="f" strokeweight="0">
                  <v:stroke miterlimit="83231f" joinstyle="miter"/>
                  <v:path arrowok="t" textboxrect="0,0,3083814,38100"/>
                </v:shape>
                <v:shape id="Shape 453295" o:spid="_x0000_s1053" style="position:absolute;left:32011;top:76306;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n+MgA&#10;AADfAAAADwAAAGRycy9kb3ducmV2LnhtbESPQWvCQBSE7wX/w/KE3uqmaRWNriINhdabRsHjM/tM&#10;UrNv0+xW4793C4LHYWa+YWaLztTiTK2rLCt4HUQgiHOrKy4UbLPPlzEI55E11pZJwZUcLOa9pxkm&#10;2l54TeeNL0SAsEtQQel9k0jp8pIMuoFtiIN3tK1BH2RbSN3iJcBNLeMoGkmDFYeFEhv6KCk/bf6M&#10;gtU+bdLD4TvLfn/SOB7vsLrSSKnnfrecgvDU+Uf43v7SCt6Hb/FkCP9/whe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uf4yAAAAN8AAAAPAAAAAAAAAAAAAAAAAJgCAABk&#10;cnMvZG93bnJldi54bWxQSwUGAAAAAAQABAD1AAAAjQMAAAAA&#10;" path="m,l38100,r,38100l,38100,,e" fillcolor="black" stroked="f" strokeweight="0">
                  <v:stroke miterlimit="83231f" joinstyle="miter"/>
                  <v:path arrowok="t" textboxrect="0,0,38100,38100"/>
                </v:shape>
                <v:rect id="Rectangle 6037" o:spid="_x0000_s1054" style="position:absolute;left:32392;top:7532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H528cA&#10;AADdAAAADwAAAGRycy9kb3ducmV2LnhtbESPQWvCQBSE74L/YXmF3nTTChpTVxGr6LE1BdvbI/ua&#10;hO6+Ddmtif56tyD0OMzMN8xi1VsjztT62rGCp3ECgrhwuuZSwUe+G6UgfEDWaByTggt5WC2HgwVm&#10;2nX8TudjKEWEsM9QQRVCk0npi4os+rFriKP37VqLIcq2lLrFLsKtkc9JMpUWa44LFTa0qaj4Of5a&#10;Bfu0WX8e3LUrzfZrf3o7zV/zeVDq8aFfv4AI1If/8L190AqmyW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h+dvHAAAA3QAAAA8AAAAAAAAAAAAAAAAAmAIAAGRy&#10;cy9kb3ducmV2LnhtbFBLBQYAAAAABAAEAPUAAACMAwAAAAA=&#10;" filled="f" stroked="f">
                  <v:textbox inset="0,0,0,0">
                    <w:txbxContent>
                      <w:p w:rsidR="00EF07ED" w:rsidRDefault="00E41E08">
                        <w:pPr>
                          <w:spacing w:after="160" w:line="259" w:lineRule="auto"/>
                          <w:ind w:left="0" w:right="0" w:firstLine="0"/>
                          <w:jc w:val="left"/>
                        </w:pPr>
                        <w:r>
                          <w:rPr>
                            <w:b/>
                          </w:rPr>
                          <w:t xml:space="preserve"> </w:t>
                        </w:r>
                      </w:p>
                    </w:txbxContent>
                  </v:textbox>
                </v:rect>
                <w10:anchorlock/>
              </v:group>
            </w:pict>
          </mc:Fallback>
        </mc:AlternateContent>
      </w:r>
      <w:r w:rsidR="00E41E08">
        <w:t xml:space="preserve"> </w:t>
      </w:r>
    </w:p>
    <w:p w:rsidR="00EF07ED" w:rsidRPr="00277F03" w:rsidRDefault="00E41E08">
      <w:pPr>
        <w:pStyle w:val="2"/>
        <w:spacing w:after="10"/>
        <w:ind w:left="1850" w:right="0"/>
        <w:rPr>
          <w:lang w:val="ru-RU"/>
        </w:rPr>
      </w:pPr>
      <w:r w:rsidRPr="00277F03">
        <w:rPr>
          <w:lang w:val="ru-RU"/>
        </w:rPr>
        <w:lastRenderedPageBreak/>
        <w:t>Рис. 2: Генерал Дж. К. Смэтс в 1939 году: Нонкай, октябрь 1939 года.</w:t>
      </w:r>
    </w:p>
    <w:p w:rsidR="00EF07ED" w:rsidRDefault="00935DB3">
      <w:pPr>
        <w:spacing w:after="97" w:line="259" w:lineRule="auto"/>
        <w:ind w:left="545" w:right="0" w:firstLine="0"/>
        <w:jc w:val="left"/>
      </w:pPr>
      <w:r>
        <w:rPr>
          <w:noProof/>
          <w:lang w:val="ru-RU" w:eastAsia="ru-RU"/>
        </w:rPr>
        <mc:AlternateContent>
          <mc:Choice Requires="wpg">
            <w:drawing>
              <wp:inline distT="0" distB="0" distL="0" distR="0">
                <wp:extent cx="5077460" cy="4346575"/>
                <wp:effectExtent l="0" t="0" r="8890" b="0"/>
                <wp:docPr id="383787" name="Group 383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7460" cy="4346575"/>
                          <a:chOff x="0" y="0"/>
                          <a:chExt cx="5077206" cy="4346597"/>
                        </a:xfrm>
                      </wpg:grpSpPr>
                      <pic:pic xmlns:pic="http://schemas.openxmlformats.org/drawingml/2006/picture">
                        <pic:nvPicPr>
                          <pic:cNvPr id="6049" name="Picture 6049"/>
                          <pic:cNvPicPr/>
                        </pic:nvPicPr>
                        <pic:blipFill>
                          <a:blip r:embed="rId50"/>
                          <a:stretch>
                            <a:fillRect/>
                          </a:stretch>
                        </pic:blipFill>
                        <pic:spPr>
                          <a:xfrm>
                            <a:off x="38100" y="38100"/>
                            <a:ext cx="4967224" cy="353568"/>
                          </a:xfrm>
                          <a:prstGeom prst="rect">
                            <a:avLst/>
                          </a:prstGeom>
                        </pic:spPr>
                      </pic:pic>
                      <pic:pic xmlns:pic="http://schemas.openxmlformats.org/drawingml/2006/picture">
                        <pic:nvPicPr>
                          <pic:cNvPr id="6051" name="Picture 6051"/>
                          <pic:cNvPicPr/>
                        </pic:nvPicPr>
                        <pic:blipFill>
                          <a:blip r:embed="rId51"/>
                          <a:stretch>
                            <a:fillRect/>
                          </a:stretch>
                        </pic:blipFill>
                        <pic:spPr>
                          <a:xfrm>
                            <a:off x="38100" y="391668"/>
                            <a:ext cx="4967224" cy="353568"/>
                          </a:xfrm>
                          <a:prstGeom prst="rect">
                            <a:avLst/>
                          </a:prstGeom>
                        </pic:spPr>
                      </pic:pic>
                      <pic:pic xmlns:pic="http://schemas.openxmlformats.org/drawingml/2006/picture">
                        <pic:nvPicPr>
                          <pic:cNvPr id="6053" name="Picture 6053"/>
                          <pic:cNvPicPr/>
                        </pic:nvPicPr>
                        <pic:blipFill>
                          <a:blip r:embed="rId52"/>
                          <a:stretch>
                            <a:fillRect/>
                          </a:stretch>
                        </pic:blipFill>
                        <pic:spPr>
                          <a:xfrm>
                            <a:off x="38100" y="745236"/>
                            <a:ext cx="4967224" cy="353568"/>
                          </a:xfrm>
                          <a:prstGeom prst="rect">
                            <a:avLst/>
                          </a:prstGeom>
                        </pic:spPr>
                      </pic:pic>
                      <pic:pic xmlns:pic="http://schemas.openxmlformats.org/drawingml/2006/picture">
                        <pic:nvPicPr>
                          <pic:cNvPr id="6055" name="Picture 6055"/>
                          <pic:cNvPicPr/>
                        </pic:nvPicPr>
                        <pic:blipFill>
                          <a:blip r:embed="rId53"/>
                          <a:stretch>
                            <a:fillRect/>
                          </a:stretch>
                        </pic:blipFill>
                        <pic:spPr>
                          <a:xfrm>
                            <a:off x="38100" y="1098804"/>
                            <a:ext cx="4967224" cy="353568"/>
                          </a:xfrm>
                          <a:prstGeom prst="rect">
                            <a:avLst/>
                          </a:prstGeom>
                        </pic:spPr>
                      </pic:pic>
                      <pic:pic xmlns:pic="http://schemas.openxmlformats.org/drawingml/2006/picture">
                        <pic:nvPicPr>
                          <pic:cNvPr id="6057" name="Picture 6057"/>
                          <pic:cNvPicPr/>
                        </pic:nvPicPr>
                        <pic:blipFill>
                          <a:blip r:embed="rId54"/>
                          <a:stretch>
                            <a:fillRect/>
                          </a:stretch>
                        </pic:blipFill>
                        <pic:spPr>
                          <a:xfrm>
                            <a:off x="38100" y="1452372"/>
                            <a:ext cx="4967224" cy="353568"/>
                          </a:xfrm>
                          <a:prstGeom prst="rect">
                            <a:avLst/>
                          </a:prstGeom>
                        </pic:spPr>
                      </pic:pic>
                      <pic:pic xmlns:pic="http://schemas.openxmlformats.org/drawingml/2006/picture">
                        <pic:nvPicPr>
                          <pic:cNvPr id="6059" name="Picture 6059"/>
                          <pic:cNvPicPr/>
                        </pic:nvPicPr>
                        <pic:blipFill>
                          <a:blip r:embed="rId55"/>
                          <a:stretch>
                            <a:fillRect/>
                          </a:stretch>
                        </pic:blipFill>
                        <pic:spPr>
                          <a:xfrm>
                            <a:off x="38100" y="1805940"/>
                            <a:ext cx="4967224" cy="353568"/>
                          </a:xfrm>
                          <a:prstGeom prst="rect">
                            <a:avLst/>
                          </a:prstGeom>
                        </pic:spPr>
                      </pic:pic>
                      <pic:pic xmlns:pic="http://schemas.openxmlformats.org/drawingml/2006/picture">
                        <pic:nvPicPr>
                          <pic:cNvPr id="6061" name="Picture 6061"/>
                          <pic:cNvPicPr/>
                        </pic:nvPicPr>
                        <pic:blipFill>
                          <a:blip r:embed="rId56"/>
                          <a:stretch>
                            <a:fillRect/>
                          </a:stretch>
                        </pic:blipFill>
                        <pic:spPr>
                          <a:xfrm>
                            <a:off x="38100" y="2159508"/>
                            <a:ext cx="4967224" cy="353568"/>
                          </a:xfrm>
                          <a:prstGeom prst="rect">
                            <a:avLst/>
                          </a:prstGeom>
                        </pic:spPr>
                      </pic:pic>
                      <pic:pic xmlns:pic="http://schemas.openxmlformats.org/drawingml/2006/picture">
                        <pic:nvPicPr>
                          <pic:cNvPr id="6063" name="Picture 6063"/>
                          <pic:cNvPicPr/>
                        </pic:nvPicPr>
                        <pic:blipFill>
                          <a:blip r:embed="rId57"/>
                          <a:stretch>
                            <a:fillRect/>
                          </a:stretch>
                        </pic:blipFill>
                        <pic:spPr>
                          <a:xfrm>
                            <a:off x="38100" y="2513076"/>
                            <a:ext cx="4967224" cy="353568"/>
                          </a:xfrm>
                          <a:prstGeom prst="rect">
                            <a:avLst/>
                          </a:prstGeom>
                        </pic:spPr>
                      </pic:pic>
                      <pic:pic xmlns:pic="http://schemas.openxmlformats.org/drawingml/2006/picture">
                        <pic:nvPicPr>
                          <pic:cNvPr id="6065" name="Picture 6065"/>
                          <pic:cNvPicPr/>
                        </pic:nvPicPr>
                        <pic:blipFill>
                          <a:blip r:embed="rId58"/>
                          <a:stretch>
                            <a:fillRect/>
                          </a:stretch>
                        </pic:blipFill>
                        <pic:spPr>
                          <a:xfrm>
                            <a:off x="38100" y="2866644"/>
                            <a:ext cx="4967224" cy="353568"/>
                          </a:xfrm>
                          <a:prstGeom prst="rect">
                            <a:avLst/>
                          </a:prstGeom>
                        </pic:spPr>
                      </pic:pic>
                      <pic:pic xmlns:pic="http://schemas.openxmlformats.org/drawingml/2006/picture">
                        <pic:nvPicPr>
                          <pic:cNvPr id="6067" name="Picture 6067"/>
                          <pic:cNvPicPr/>
                        </pic:nvPicPr>
                        <pic:blipFill>
                          <a:blip r:embed="rId59"/>
                          <a:stretch>
                            <a:fillRect/>
                          </a:stretch>
                        </pic:blipFill>
                        <pic:spPr>
                          <a:xfrm>
                            <a:off x="38100" y="3220212"/>
                            <a:ext cx="4967224" cy="353568"/>
                          </a:xfrm>
                          <a:prstGeom prst="rect">
                            <a:avLst/>
                          </a:prstGeom>
                        </pic:spPr>
                      </pic:pic>
                      <pic:pic xmlns:pic="http://schemas.openxmlformats.org/drawingml/2006/picture">
                        <pic:nvPicPr>
                          <pic:cNvPr id="6069" name="Picture 6069"/>
                          <pic:cNvPicPr/>
                        </pic:nvPicPr>
                        <pic:blipFill>
                          <a:blip r:embed="rId60"/>
                          <a:stretch>
                            <a:fillRect/>
                          </a:stretch>
                        </pic:blipFill>
                        <pic:spPr>
                          <a:xfrm>
                            <a:off x="38100" y="3573780"/>
                            <a:ext cx="4967224" cy="353568"/>
                          </a:xfrm>
                          <a:prstGeom prst="rect">
                            <a:avLst/>
                          </a:prstGeom>
                        </pic:spPr>
                      </pic:pic>
                      <pic:pic xmlns:pic="http://schemas.openxmlformats.org/drawingml/2006/picture">
                        <pic:nvPicPr>
                          <pic:cNvPr id="6071" name="Picture 6071"/>
                          <pic:cNvPicPr/>
                        </pic:nvPicPr>
                        <pic:blipFill>
                          <a:blip r:embed="rId61"/>
                          <a:stretch>
                            <a:fillRect/>
                          </a:stretch>
                        </pic:blipFill>
                        <pic:spPr>
                          <a:xfrm>
                            <a:off x="38100" y="3927348"/>
                            <a:ext cx="4967224" cy="348234"/>
                          </a:xfrm>
                          <a:prstGeom prst="rect">
                            <a:avLst/>
                          </a:prstGeom>
                        </pic:spPr>
                      </pic:pic>
                      <wps:wsp>
                        <wps:cNvPr id="453308" name="Shape 453308"/>
                        <wps:cNvSpPr/>
                        <wps:spPr>
                          <a:xfrm>
                            <a:off x="0" y="0"/>
                            <a:ext cx="5039106" cy="38100"/>
                          </a:xfrm>
                          <a:custGeom>
                            <a:avLst/>
                            <a:gdLst/>
                            <a:ahLst/>
                            <a:cxnLst/>
                            <a:rect l="0" t="0" r="0" b="0"/>
                            <a:pathLst>
                              <a:path w="5039106" h="38100">
                                <a:moveTo>
                                  <a:pt x="0" y="0"/>
                                </a:moveTo>
                                <a:lnTo>
                                  <a:pt x="5039106" y="0"/>
                                </a:lnTo>
                                <a:lnTo>
                                  <a:pt x="5039106" y="38100"/>
                                </a:lnTo>
                                <a:lnTo>
                                  <a:pt x="0" y="38100"/>
                                </a:lnTo>
                                <a:lnTo>
                                  <a:pt x="0" y="0"/>
                                </a:lnTo>
                              </a:path>
                            </a:pathLst>
                          </a:custGeom>
                          <a:solidFill>
                            <a:srgbClr val="000000"/>
                          </a:solidFill>
                          <a:ln w="0" cap="flat">
                            <a:noFill/>
                            <a:miter lim="127000"/>
                          </a:ln>
                          <a:effectLst/>
                        </wps:spPr>
                        <wps:bodyPr/>
                      </wps:wsp>
                      <wps:wsp>
                        <wps:cNvPr id="453309" name="Shape 453309"/>
                        <wps:cNvSpPr/>
                        <wps:spPr>
                          <a:xfrm>
                            <a:off x="5001006" y="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310" name="Shape 453310"/>
                        <wps:cNvSpPr/>
                        <wps:spPr>
                          <a:xfrm>
                            <a:off x="0" y="38100"/>
                            <a:ext cx="38100" cy="4237482"/>
                          </a:xfrm>
                          <a:custGeom>
                            <a:avLst/>
                            <a:gdLst/>
                            <a:ahLst/>
                            <a:cxnLst/>
                            <a:rect l="0" t="0" r="0" b="0"/>
                            <a:pathLst>
                              <a:path w="38100" h="4237482">
                                <a:moveTo>
                                  <a:pt x="0" y="0"/>
                                </a:moveTo>
                                <a:lnTo>
                                  <a:pt x="38100" y="0"/>
                                </a:lnTo>
                                <a:lnTo>
                                  <a:pt x="38100" y="4237482"/>
                                </a:lnTo>
                                <a:lnTo>
                                  <a:pt x="0" y="4237482"/>
                                </a:lnTo>
                                <a:lnTo>
                                  <a:pt x="0" y="0"/>
                                </a:lnTo>
                              </a:path>
                            </a:pathLst>
                          </a:custGeom>
                          <a:solidFill>
                            <a:srgbClr val="000000"/>
                          </a:solidFill>
                          <a:ln w="0" cap="flat">
                            <a:noFill/>
                            <a:miter lim="127000"/>
                          </a:ln>
                          <a:effectLst/>
                        </wps:spPr>
                        <wps:bodyPr/>
                      </wps:wsp>
                      <wps:wsp>
                        <wps:cNvPr id="453311" name="Shape 453311"/>
                        <wps:cNvSpPr/>
                        <wps:spPr>
                          <a:xfrm>
                            <a:off x="5001006" y="38100"/>
                            <a:ext cx="38100" cy="4237482"/>
                          </a:xfrm>
                          <a:custGeom>
                            <a:avLst/>
                            <a:gdLst/>
                            <a:ahLst/>
                            <a:cxnLst/>
                            <a:rect l="0" t="0" r="0" b="0"/>
                            <a:pathLst>
                              <a:path w="38100" h="4237482">
                                <a:moveTo>
                                  <a:pt x="0" y="0"/>
                                </a:moveTo>
                                <a:lnTo>
                                  <a:pt x="38100" y="0"/>
                                </a:lnTo>
                                <a:lnTo>
                                  <a:pt x="38100" y="4237482"/>
                                </a:lnTo>
                                <a:lnTo>
                                  <a:pt x="0" y="4237482"/>
                                </a:lnTo>
                                <a:lnTo>
                                  <a:pt x="0" y="0"/>
                                </a:lnTo>
                              </a:path>
                            </a:pathLst>
                          </a:custGeom>
                          <a:solidFill>
                            <a:srgbClr val="000000"/>
                          </a:solidFill>
                          <a:ln w="0" cap="flat">
                            <a:noFill/>
                            <a:miter lim="127000"/>
                          </a:ln>
                          <a:effectLst/>
                        </wps:spPr>
                        <wps:bodyPr/>
                      </wps:wsp>
                      <wps:wsp>
                        <wps:cNvPr id="453312" name="Shape 453312"/>
                        <wps:cNvSpPr/>
                        <wps:spPr>
                          <a:xfrm>
                            <a:off x="0" y="4275582"/>
                            <a:ext cx="5039106" cy="38100"/>
                          </a:xfrm>
                          <a:custGeom>
                            <a:avLst/>
                            <a:gdLst/>
                            <a:ahLst/>
                            <a:cxnLst/>
                            <a:rect l="0" t="0" r="0" b="0"/>
                            <a:pathLst>
                              <a:path w="5039106" h="38100">
                                <a:moveTo>
                                  <a:pt x="0" y="0"/>
                                </a:moveTo>
                                <a:lnTo>
                                  <a:pt x="5039106" y="0"/>
                                </a:lnTo>
                                <a:lnTo>
                                  <a:pt x="5039106" y="38100"/>
                                </a:lnTo>
                                <a:lnTo>
                                  <a:pt x="0" y="38100"/>
                                </a:lnTo>
                                <a:lnTo>
                                  <a:pt x="0" y="0"/>
                                </a:lnTo>
                              </a:path>
                            </a:pathLst>
                          </a:custGeom>
                          <a:solidFill>
                            <a:srgbClr val="000000"/>
                          </a:solidFill>
                          <a:ln w="0" cap="flat">
                            <a:noFill/>
                            <a:miter lim="127000"/>
                          </a:ln>
                          <a:effectLst/>
                        </wps:spPr>
                        <wps:bodyPr/>
                      </wps:wsp>
                      <wps:wsp>
                        <wps:cNvPr id="453313" name="Shape 453313"/>
                        <wps:cNvSpPr/>
                        <wps:spPr>
                          <a:xfrm>
                            <a:off x="5001006" y="4275582"/>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6080" name="Rectangle 6080"/>
                        <wps:cNvSpPr/>
                        <wps:spPr>
                          <a:xfrm>
                            <a:off x="5039106" y="4177890"/>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83787" o:spid="_x0000_s1055" style="width:399.8pt;height:342.25pt;mso-position-horizontal-relative:char;mso-position-vertical-relative:line" coordsize="50772,43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">
                <v:shape id="Picture 6049" o:spid="_x0000_s1056" type="#_x0000_t75" style="position:absolute;left:381;top:381;width:49672;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nPgbJAAAA3QAAAA8AAABkcnMvZG93bnJldi54bWxEj0FrwkAUhO+C/2F5Qi9FN7Ul2OgqVWix&#10;oqW1heLtmX0modm3Ibsm6b93CwWPw8x8w8wWnSlFQ7UrLCu4G0UgiFOrC84UfH0+DycgnEfWWFom&#10;Bb/kYDHv92aYaNvyBzV7n4kAYZeggtz7KpHSpTkZdCNbEQfvZGuDPsg6k7rGNsBNKcdRFEuDBYeF&#10;HCta5ZT+7M9GwTLdHeP38cbv3g7tqnldfm9fbu+Vuhl0T1MQnjp/Df+311pBHD08wt+b8ATk/AI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uc+BskAAADdAAAADwAAAAAAAAAA&#10;AAAAAACfAgAAZHJzL2Rvd25yZXYueG1sUEsFBgAAAAAEAAQA9wAAAJUDAAAAAA==&#10;">
                  <v:imagedata r:id="rId62" o:title=""/>
                </v:shape>
                <v:shape id="Picture 6051" o:spid="_x0000_s1057" type="#_x0000_t75" style="position:absolute;left:381;top:3916;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MubTFAAAA3QAAAA8AAABkcnMvZG93bnJldi54bWxEj81qwkAUhfcF32G4BXd1kmJFo2MQ20I3&#10;pZi4cHnJ3GaCmTsxM43p23cEocvD+fk4m3y0rRio941jBeksAUFcOd1wreBYvj8tQfiArLF1TAp+&#10;yUO+nTxsMNPuygcailCLOMI+QwUmhC6T0leGLPqZ64ij9+16iyHKvpa6x2sct618TpKFtNhwJBjs&#10;aG+oOhc/NnKb6m08u/Tr07+uTFp2c6svJ6Wmj+NuDSLQGP7D9/aHVrBIXlK4vYlP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DLm0xQAAAN0AAAAPAAAAAAAAAAAAAAAA&#10;AJ8CAABkcnMvZG93bnJldi54bWxQSwUGAAAAAAQABAD3AAAAkQMAAAAA&#10;">
                  <v:imagedata r:id="rId63" o:title=""/>
                </v:shape>
                <v:shape id="Picture 6053" o:spid="_x0000_s1058" type="#_x0000_t75" style="position:absolute;left:381;top:7452;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q2HFAAAA3QAAAA8AAABkcnMvZG93bnJldi54bWxEj0FrwkAUhO+C/2F5Qi+iG1sqGl1l21Lo&#10;0arg9Zl9JiHZt2l2NfHfd4VCj8PMfMOst72txY1aXzpWMJsmIIgzZ0rOFRwPn5MFCB+QDdaOScGd&#10;PGw3w8EaU+M6/qbbPuQiQtinqKAIoUml9FlBFv3UNcTRu7jWYoiyzaVpsYtwW8vnJJlLiyXHhQIb&#10;ei8oq/ZXq+Dj51Sdx1Ttrnf9pvG81N1Jd0o9jXq9AhGoD//hv/aXUTBPXl/g8SY+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YKthxQAAAN0AAAAPAAAAAAAAAAAAAAAA&#10;AJ8CAABkcnMvZG93bnJldi54bWxQSwUGAAAAAAQABAD3AAAAkQMAAAAA&#10;">
                  <v:imagedata r:id="rId64" o:title=""/>
                </v:shape>
                <v:shape id="Picture 6055" o:spid="_x0000_s1059" type="#_x0000_t75" style="position:absolute;left:381;top:10988;width:49672;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TM6HFAAAA3QAAAA8AAABkcnMvZG93bnJldi54bWxEj81qwzAQhO+FvoPYQm+N3IJNcSKbUAiE&#10;NhDy054Xa2ObWCtXUm3n7aNAoMdhZr5hFuVkOjGQ861lBa+zBARxZXXLtYLjYfXyDsIHZI2dZVJw&#10;IQ9l8fiwwFzbkXc07EMtIoR9jgqaEPpcSl81ZNDPbE8cvZN1BkOUrpba4RjhppNvSZJJgy3HhQZ7&#10;+mioOu//jAIaVsPP1q37ze/n15h1lUzr761Sz0/Tcg4i0BT+w/f2WivIkjSF25v4BGR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0zOhxQAAAN0AAAAPAAAAAAAAAAAAAAAA&#10;AJ8CAABkcnMvZG93bnJldi54bWxQSwUGAAAAAAQABAD3AAAAkQMAAAAA&#10;">
                  <v:imagedata r:id="rId65" o:title=""/>
                </v:shape>
                <v:shape id="Picture 6057" o:spid="_x0000_s1060" type="#_x0000_t75" style="position:absolute;left:381;top:14523;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M12m8AAAA3QAAAA8AAABkcnMvZG93bnJldi54bWxET0sKwjAQ3QveIYzgTlMFf9UoIojdidUD&#10;DM3YVptJaaLW2xtBcPn+vNWmNZV4UuNKywpGwwgEcWZ1ybmCy3k/mINwHlljZZkUvMnBZt3trDDW&#10;9sUneqY+F6GEXYwKCu/rWEqXFWTQDW1NHLSrbQz6AJtc6gZfodxUchxFU2mw5LBQYE27grJ7+jAK&#10;Hpf7Pjm80/ZkDrdzcgz8InNK9XvtdgnCU+v/5l860Qqm0WQG3zfhCcj1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szNdpvAAAAN0AAAAPAAAAAAAAAAAAAAAAAJ8CAABkcnMv&#10;ZG93bnJldi54bWxQSwUGAAAAAAQABAD3AAAAiAMAAAAA&#10;">
                  <v:imagedata r:id="rId66" o:title=""/>
                </v:shape>
                <v:shape id="Picture 6059" o:spid="_x0000_s1061" type="#_x0000_t75" style="position:absolute;left:381;top:18059;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m2jFAAAA3QAAAA8AAABkcnMvZG93bnJldi54bWxEj0FrwkAUhO+C/2F5Qm91V1vTGl3FtgS9&#10;Ggu9PrLPJJh9G7KrSfvru4WCx2FmvmHW28E24kadrx1rmE0VCOLCmZpLDZ+n7PEVhA/IBhvHpOGb&#10;PGw349EaU+N6PtItD6WIEPYpaqhCaFMpfVGRRT91LXH0zq6zGKLsSmk67CPcNnKuVCIt1hwXKmzp&#10;vaLikl+thv6SPPmkPqvnF/uTcfmRfe3fGq0fJsNuBSLQEO7h//bBaEjUYgl/b+IT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6ZtoxQAAAN0AAAAPAAAAAAAAAAAAAAAA&#10;AJ8CAABkcnMvZG93bnJldi54bWxQSwUGAAAAAAQABAD3AAAAkQMAAAAA&#10;">
                  <v:imagedata r:id="rId67" o:title=""/>
                </v:shape>
                <v:shape id="Picture 6061" o:spid="_x0000_s1062" type="#_x0000_t75" style="position:absolute;left:381;top:21595;width:49672;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5WnEAAAA3QAAAA8AAABkcnMvZG93bnJldi54bWxEj0GLwjAUhO8L/ofwBC+iqR66Uo2yWAXB&#10;06o/4NE8m7rNS22iVn+9WVjY4zAz3zCLVWdrcafWV44VTMYJCOLC6YpLBafjdjQD4QOyxtoxKXiS&#10;h9Wy97HATLsHf9P9EEoRIewzVGBCaDIpfWHIoh+7hjh6Z9daDFG2pdQtPiLc1nKaJKm0WHFcMNjQ&#10;2lDxc7hZBZ++Wl+HZpPv9zaXfnh7PS+nXKlBv/uagwjUhf/wX3unFaRJOoHfN/EJyO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L5WnEAAAA3QAAAA8AAAAAAAAAAAAAAAAA&#10;nwIAAGRycy9kb3ducmV2LnhtbFBLBQYAAAAABAAEAPcAAACQAwAAAAA=&#10;">
                  <v:imagedata r:id="rId68" o:title=""/>
                </v:shape>
                <v:shape id="Picture 6063" o:spid="_x0000_s1063" type="#_x0000_t75" style="position:absolute;left:381;top:25130;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XT8zHAAAA3QAAAA8AAABkcnMvZG93bnJldi54bWxEj0FrwkAUhO8F/8PyBC9FN1WJEl2lSAsN&#10;9KIW9fjIPpPY7NuQ3er677sFocdhZr5hlutgGnGlztWWFbyMEhDEhdU1lwq+9u/DOQjnkTU2lknB&#10;nRysV72nJWba3nhL150vRYSwy1BB5X2bSemKigy6kW2Jo3e2nUEfZVdK3eEtwk0jx0mSSoM1x4UK&#10;W9pUVHzvfoyC5vOSnp7D9O0QjvvNPZ/kYXbKlRr0w+sChKfg/8OP9odWkCbp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XT8zHAAAA3QAAAA8AAAAAAAAAAAAA&#10;AAAAnwIAAGRycy9kb3ducmV2LnhtbFBLBQYAAAAABAAEAPcAAACTAwAAAAA=&#10;">
                  <v:imagedata r:id="rId69" o:title=""/>
                </v:shape>
                <v:shape id="Picture 6065" o:spid="_x0000_s1064" type="#_x0000_t75" style="position:absolute;left:381;top:28666;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4J5fEAAAA3QAAAA8AAABkcnMvZG93bnJldi54bWxEj91KAzEUhO+FvkM4Be9sVqVLXZsWFcRe&#10;6EV/HuCwOSahm5Nlc+yub28EwcthZr5h1tspdupCQw6JDdwuKlDEbbKBnYHT8fVmBSoLssUuMRn4&#10;pgzbzexqjY1NI+/pchCnCoRzgwa8SN9onVtPEfMi9cTF+0xDRClycNoOOBZ47PRdVdU6YuCy4LGn&#10;F0/t+fAVDTy3D/79vLx/2wUZw/HDOxzFGXM9n54eQQlN8h/+a++sgbqql/D7pjwBv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4J5fEAAAA3QAAAA8AAAAAAAAAAAAAAAAA&#10;nwIAAGRycy9kb3ducmV2LnhtbFBLBQYAAAAABAAEAPcAAACQAwAAAAA=&#10;">
                  <v:imagedata r:id="rId70" o:title=""/>
                </v:shape>
                <v:shape id="Picture 6067" o:spid="_x0000_s1065" type="#_x0000_t75" style="position:absolute;left:381;top:32202;width:49672;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Vg83FAAAA3QAAAA8AAABkcnMvZG93bnJldi54bWxEj0FrwkAUhO8F/8PyhN7qxh6iia4ipYIg&#10;CI0KHh/ZZzaYfRuyW43++m5B8DjMzDfMfNnbRlyp87VjBeNRAoK4dLrmSsFhv/6YgvABWWPjmBTc&#10;ycNyMXibY67djX/oWoRKRAj7HBWYENpcSl8asuhHriWO3tl1FkOUXSV1h7cIt438TJJUWqw5Lhhs&#10;6ctQeSl+rYLjyWRF+Thv79O9d7sHZ9/NNlPqfdivZiAC9eEVfrY3WkGapBP4fxOf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lYPNxQAAAN0AAAAPAAAAAAAAAAAAAAAA&#10;AJ8CAABkcnMvZG93bnJldi54bWxQSwUGAAAAAAQABAD3AAAAkQMAAAAA&#10;">
                  <v:imagedata r:id="rId71" o:title=""/>
                </v:shape>
                <v:shape id="Picture 6069" o:spid="_x0000_s1066" type="#_x0000_t75" style="position:absolute;left:381;top:35737;width:49672;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8/VLEAAAA3QAAAA8AAABkcnMvZG93bnJldi54bWxEj0GLwjAUhO/C/ofwBG+aKlLcahRZXVa8&#10;iLrg9dE829LmpSRZ7f57Iwgeh5n5hlmsOtOIGzlfWVYwHiUgiHOrKy4U/J6/hzMQPiBrbCyTgn/y&#10;sFp+9BaYaXvnI91OoRARwj5DBWUIbSalz0sy6Ee2JY7e1TqDIUpXSO3wHuGmkZMkSaXBiuNCiS19&#10;lZTXpz+j4Bxm9WHys6ZpU283l911nzufKjXod+s5iEBdeIdf7Z1WkCbpJzzfxCc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8/VLEAAAA3QAAAA8AAAAAAAAAAAAAAAAA&#10;nwIAAGRycy9kb3ducmV2LnhtbFBLBQYAAAAABAAEAPcAAACQAwAAAAA=&#10;">
                  <v:imagedata r:id="rId72" o:title=""/>
                </v:shape>
                <v:shape id="Picture 6071" o:spid="_x0000_s1067" type="#_x0000_t75" style="position:absolute;left:381;top:39273;width:49672;height:3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XhwvGAAAA3QAAAA8AAABkcnMvZG93bnJldi54bWxEj0FrwkAUhO+C/2F5gre6ScG0RFcxhUKg&#10;rdC06PWRfSbB7NuQ3Sbpv+8WBI/DzHzDbPeTacVAvWssK4hXEQji0uqGKwXfX68PzyCcR9bYWiYF&#10;v+Rgv5vPtphqO/InDYWvRICwS1FB7X2XSunKmgy6le2Ig3exvUEfZF9J3eMY4KaVj1GUSIMNh4Ua&#10;O3qpqbwWP0bB8VB8eHlK3oYsP6/PTeJ0Jt+VWi6mwwaEp8nfw7d2rhUk0VMM/2/CE5C7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eHC8YAAADdAAAADwAAAAAAAAAAAAAA&#10;AACfAgAAZHJzL2Rvd25yZXYueG1sUEsFBgAAAAAEAAQA9wAAAJIDAAAAAA==&#10;">
                  <v:imagedata r:id="rId73" o:title=""/>
                </v:shape>
                <v:shape id="Shape 453308" o:spid="_x0000_s1068" style="position:absolute;width:50391;height:381;visibility:visible;mso-wrap-style:square;v-text-anchor:top" coordsize="50391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4XbcMA&#10;AADfAAAADwAAAGRycy9kb3ducmV2LnhtbERPTU8CMRC9m/AfmjHxYqCLKIGVQohhE68il71NtsN2&#10;dTtt2gL139uDiceX973ZZTuKK4U4OFYwn1UgiDunB+4VnD6b6QpETMgaR8ek4Ici7LaTuw3W2t34&#10;g67H1IsSwrFGBSYlX0sZO0MW48x54sKdXbCYCgy91AFvJdyO8qmqltLiwKXBoKc3Q9338WIV8Nzk&#10;tjn7Q/vYtH4f1oevNp+UerjP+1cQiXL6F/+537WC55fFoiqDy5/yB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4XbcMAAADfAAAADwAAAAAAAAAAAAAAAACYAgAAZHJzL2Rv&#10;d25yZXYueG1sUEsFBgAAAAAEAAQA9QAAAIgDAAAAAA==&#10;" path="m,l5039106,r,38100l,38100,,e" fillcolor="black" stroked="f" strokeweight="0">
                  <v:stroke miterlimit="83231f" joinstyle="miter"/>
                  <v:path arrowok="t" textboxrect="0,0,5039106,38100"/>
                </v:shape>
                <v:shape id="Shape 453309" o:spid="_x0000_s1069" style="position:absolute;left:50010;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358gA&#10;AADfAAAADwAAAGRycy9kb3ducmV2LnhtbESPQWvCQBSE7wX/w/KE3urGWEWjq5SGQutNo+DxmX0m&#10;sdm3aXar8d+7QqHHYWa+YRarztTiQq2rLCsYDiIQxLnVFRcKdtnHyxSE88gaa8uk4EYOVsve0wIT&#10;ba+8ocvWFyJA2CWooPS+SaR0eUkG3cA2xME72dagD7ItpG7xGuCmlnEUTaTBisNCiQ29l5R/b3+N&#10;gvUhbdLj8SvLfs5pHE/3WN1ootRzv3ubg/DU+f/wX/tTK3gdj0bRDB5/whe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mHfnyAAAAN8AAAAPAAAAAAAAAAAAAAAAAJgCAABk&#10;cnMvZG93bnJldi54bWxQSwUGAAAAAAQABAD1AAAAjQMAAAAA&#10;" path="m,l38100,r,38100l,38100,,e" fillcolor="black" stroked="f" strokeweight="0">
                  <v:stroke miterlimit="83231f" joinstyle="miter"/>
                  <v:path arrowok="t" textboxrect="0,0,38100,38100"/>
                </v:shape>
                <v:shape id="Shape 453310" o:spid="_x0000_s1070" style="position:absolute;top:381;width:381;height:42374;visibility:visible;mso-wrap-style:square;v-text-anchor:top" coordsize="38100,4237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jIsgA&#10;AADfAAAADwAAAGRycy9kb3ducmV2LnhtbESP32rCMBTG7we+QziCN2OmzimjGkUHmxNBuroHODTH&#10;tticlCa21ac3F4Ndfnz/+C3XvalES40rLSuYjCMQxJnVJecKfk+fL+8gnEfWWFkmBTdysF4NnpYY&#10;a9vxD7Wpz0UYYRejgsL7OpbSZQUZdGNbEwfvbBuDPsgml7rBLoybSr5G0VwaLDk8FFjTR0HZJb0a&#10;Bduv/amrdod5mz2nx+SeJHbb5kqNhv1mAcJT7//Df+1vreBtNp1OAkHgCSwgV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LeMiyAAAAN8AAAAPAAAAAAAAAAAAAAAAAJgCAABk&#10;cnMvZG93bnJldi54bWxQSwUGAAAAAAQABAD1AAAAjQMAAAAA&#10;" path="m,l38100,r,4237482l,4237482,,e" fillcolor="black" stroked="f" strokeweight="0">
                  <v:stroke miterlimit="83231f" joinstyle="miter"/>
                  <v:path arrowok="t" textboxrect="0,0,38100,4237482"/>
                </v:shape>
                <v:shape id="Shape 453311" o:spid="_x0000_s1071" style="position:absolute;left:50010;top:381;width:381;height:42374;visibility:visible;mso-wrap-style:square;v-text-anchor:top" coordsize="38100,4237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GuckA&#10;AADfAAAADwAAAGRycy9kb3ducmV2LnhtbESP3UrDQBSE74W+w3IEb8RuYm2QmE1pC/6UgsTUBzhk&#10;j0lo9mzIrkn06V1B8HKYmW+YbDObTow0uNaygngZgSCurG65VvB+ery5B+E8ssbOMin4IgebfHGR&#10;YartxG80lr4WAcIuRQWN930qpasaMuiWticO3ocdDPogh1rqAacAN528jaJEGmw5LDTY076h6lx+&#10;GgW7p8Np6p6PyVhdl6/Fd1HY3VgrdXU5bx9AeJr9f/iv/aIV3K1XqziG3z/hC8j8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mFGuckAAADfAAAADwAAAAAAAAAAAAAAAACYAgAA&#10;ZHJzL2Rvd25yZXYueG1sUEsFBgAAAAAEAAQA9QAAAI4DAAAAAA==&#10;" path="m,l38100,r,4237482l,4237482,,e" fillcolor="black" stroked="f" strokeweight="0">
                  <v:stroke miterlimit="83231f" joinstyle="miter"/>
                  <v:path arrowok="t" textboxrect="0,0,38100,4237482"/>
                </v:shape>
                <v:shape id="Shape 453312" o:spid="_x0000_s1072" style="position:absolute;top:42755;width:50391;height:381;visibility:visible;mso-wrap-style:square;v-text-anchor:top" coordsize="50391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WsYA&#10;AADfAAAADwAAAGRycy9kb3ducmV2LnhtbESPQUsDMRSE74L/ITzBi9jstirt2rQU6YJXay97e2xe&#10;N6ubl5DENv57Iwgeh5n5hllvs53EmUIcHSuoZxUI4t7pkQcFx/f2fgkiJmSNk2NS8E0RtpvrqzU2&#10;2l34jc6HNIgC4digApOSb6SMvSGLceY8cfFOLlhMRYZB6oCXAreTnFfVk7Q4clkw6OnFUP95+LIK&#10;uDa5a09+3921nd+F1f6jy0elbm/y7hlEopz+w3/tV63g4XGxqOfw+6d8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2WsYAAADfAAAADwAAAAAAAAAAAAAAAACYAgAAZHJz&#10;L2Rvd25yZXYueG1sUEsFBgAAAAAEAAQA9QAAAIsDAAAAAA==&#10;" path="m,l5039106,r,38100l,38100,,e" fillcolor="black" stroked="f" strokeweight="0">
                  <v:stroke miterlimit="83231f" joinstyle="miter"/>
                  <v:path arrowok="t" textboxrect="0,0,5039106,38100"/>
                </v:shape>
                <v:shape id="Shape 453313" o:spid="_x0000_s1073" style="position:absolute;left:50010;top:42755;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W0MgA&#10;AADfAAAADwAAAGRycy9kb3ducmV2LnhtbESPQWvCQBSE74X+h+UVeqsbEw2SukppENSbxkKPz+xr&#10;kjb7Nma3Gv99tyB4HGbmG2a+HEwrztS7xrKC8SgCQVxa3XCl4FCsXmYgnEfW2FomBVdysFw8Pswx&#10;0/bCOzrvfSUChF2GCmrvu0xKV9Zk0I1sRxy8L9sb9EH2ldQ9XgLctDKOolQabDgs1NjRe03lz/7X&#10;KNh+5l1+PG6K4vSdx/HsA5srpUo9Pw1vryA8Df4evrXXWsFkmiTjBP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qdbQyAAAAN8AAAAPAAAAAAAAAAAAAAAAAJgCAABk&#10;cnMvZG93bnJldi54bWxQSwUGAAAAAAQABAD1AAAAjQMAAAAA&#10;" path="m,l38100,r,38100l,38100,,e" fillcolor="black" stroked="f" strokeweight="0">
                  <v:stroke miterlimit="83231f" joinstyle="miter"/>
                  <v:path arrowok="t" textboxrect="0,0,38100,38100"/>
                </v:shape>
                <v:rect id="Rectangle 6080" o:spid="_x0000_s1074" style="position:absolute;left:50391;top:417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rsidR="00EF07ED" w:rsidRDefault="00E41E08">
                        <w:pPr>
                          <w:spacing w:after="160" w:line="259" w:lineRule="auto"/>
                          <w:ind w:left="0" w:right="0" w:firstLine="0"/>
                          <w:jc w:val="left"/>
                        </w:pPr>
                        <w:r>
                          <w:rPr>
                            <w:b/>
                          </w:rPr>
                          <w:t xml:space="preserve"> </w:t>
                        </w:r>
                      </w:p>
                    </w:txbxContent>
                  </v:textbox>
                </v:rect>
                <w10:anchorlock/>
              </v:group>
            </w:pict>
          </mc:Fallback>
        </mc:AlternateContent>
      </w:r>
    </w:p>
    <w:p w:rsidR="00EF07ED" w:rsidRPr="00277F03" w:rsidRDefault="00E41E08">
      <w:pPr>
        <w:spacing w:after="122" w:line="249" w:lineRule="auto"/>
        <w:ind w:left="194" w:right="0"/>
        <w:jc w:val="left"/>
        <w:rPr>
          <w:lang w:val="ru-RU"/>
        </w:rPr>
      </w:pPr>
      <w:r w:rsidRPr="00277F03">
        <w:rPr>
          <w:b/>
          <w:lang w:val="ru-RU"/>
        </w:rPr>
        <w:t xml:space="preserve">Иллюстрация 1: Структура африканерских брудербондов: </w:t>
      </w:r>
      <w:proofErr w:type="gramStart"/>
      <w:r>
        <w:rPr>
          <w:b/>
        </w:rPr>
        <w:t>EG</w:t>
      </w:r>
      <w:r w:rsidRPr="00277F03">
        <w:rPr>
          <w:b/>
          <w:lang w:val="ru-RU"/>
        </w:rPr>
        <w:t xml:space="preserve"> </w:t>
      </w:r>
      <w:r>
        <w:rPr>
          <w:b/>
        </w:rPr>
        <w:t>Malherbe</w:t>
      </w:r>
      <w:r w:rsidRPr="00277F03">
        <w:rPr>
          <w:b/>
          <w:lang w:val="ru-RU"/>
        </w:rPr>
        <w:t xml:space="preserve"> </w:t>
      </w:r>
      <w:r>
        <w:rPr>
          <w:b/>
        </w:rPr>
        <w:t>Collections</w:t>
      </w:r>
      <w:r w:rsidRPr="00277F03">
        <w:rPr>
          <w:b/>
          <w:lang w:val="ru-RU"/>
        </w:rPr>
        <w:t xml:space="preserve">, </w:t>
      </w:r>
      <w:r>
        <w:rPr>
          <w:b/>
        </w:rPr>
        <w:t>vol</w:t>
      </w:r>
      <w:r w:rsidRPr="00277F03">
        <w:rPr>
          <w:b/>
          <w:lang w:val="ru-RU"/>
        </w:rPr>
        <w:t>.</w:t>
      </w:r>
      <w:proofErr w:type="gramEnd"/>
    </w:p>
    <w:p w:rsidR="00EF07ED" w:rsidRDefault="00E41E08">
      <w:pPr>
        <w:pStyle w:val="2"/>
        <w:ind w:left="20" w:right="70"/>
        <w:jc w:val="center"/>
      </w:pPr>
      <w:r>
        <w:t>444/3, УКЗН, Дурбан</w:t>
      </w:r>
    </w:p>
    <w:p w:rsidR="00EF07ED" w:rsidRDefault="00E41E08">
      <w:pPr>
        <w:spacing w:after="0" w:line="259" w:lineRule="auto"/>
        <w:ind w:left="0" w:right="0" w:firstLine="0"/>
        <w:jc w:val="center"/>
      </w:pPr>
      <w:r>
        <w:rPr>
          <w:b/>
        </w:rPr>
        <w:t xml:space="preserve"> </w:t>
      </w:r>
    </w:p>
    <w:p w:rsidR="00EF07ED" w:rsidRDefault="00935DB3">
      <w:pPr>
        <w:spacing w:after="93" w:line="259" w:lineRule="auto"/>
        <w:ind w:left="773" w:right="0" w:firstLine="0"/>
        <w:jc w:val="left"/>
      </w:pPr>
      <w:r>
        <w:rPr>
          <w:noProof/>
          <w:lang w:val="ru-RU" w:eastAsia="ru-RU"/>
        </w:rPr>
        <w:lastRenderedPageBreak/>
        <mc:AlternateContent>
          <mc:Choice Requires="wpg">
            <w:drawing>
              <wp:inline distT="0" distB="0" distL="0" distR="0">
                <wp:extent cx="4787900" cy="3284855"/>
                <wp:effectExtent l="0" t="0" r="0" b="10795"/>
                <wp:docPr id="388627" name="Group 388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900" cy="3284855"/>
                          <a:chOff x="0" y="0"/>
                          <a:chExt cx="4787646" cy="3285131"/>
                        </a:xfrm>
                      </wpg:grpSpPr>
                      <pic:pic xmlns:pic="http://schemas.openxmlformats.org/drawingml/2006/picture">
                        <pic:nvPicPr>
                          <pic:cNvPr id="6094" name="Picture 6094"/>
                          <pic:cNvPicPr/>
                        </pic:nvPicPr>
                        <pic:blipFill>
                          <a:blip r:embed="rId74"/>
                          <a:stretch>
                            <a:fillRect/>
                          </a:stretch>
                        </pic:blipFill>
                        <pic:spPr>
                          <a:xfrm>
                            <a:off x="38100" y="38100"/>
                            <a:ext cx="4675289" cy="288798"/>
                          </a:xfrm>
                          <a:prstGeom prst="rect">
                            <a:avLst/>
                          </a:prstGeom>
                        </pic:spPr>
                      </pic:pic>
                      <pic:pic xmlns:pic="http://schemas.openxmlformats.org/drawingml/2006/picture">
                        <pic:nvPicPr>
                          <pic:cNvPr id="6096" name="Picture 6096"/>
                          <pic:cNvPicPr/>
                        </pic:nvPicPr>
                        <pic:blipFill>
                          <a:blip r:embed="rId75"/>
                          <a:stretch>
                            <a:fillRect/>
                          </a:stretch>
                        </pic:blipFill>
                        <pic:spPr>
                          <a:xfrm>
                            <a:off x="38100" y="326898"/>
                            <a:ext cx="4675289" cy="288798"/>
                          </a:xfrm>
                          <a:prstGeom prst="rect">
                            <a:avLst/>
                          </a:prstGeom>
                        </pic:spPr>
                      </pic:pic>
                      <pic:pic xmlns:pic="http://schemas.openxmlformats.org/drawingml/2006/picture">
                        <pic:nvPicPr>
                          <pic:cNvPr id="6098" name="Picture 6098"/>
                          <pic:cNvPicPr/>
                        </pic:nvPicPr>
                        <pic:blipFill>
                          <a:blip r:embed="rId76"/>
                          <a:stretch>
                            <a:fillRect/>
                          </a:stretch>
                        </pic:blipFill>
                        <pic:spPr>
                          <a:xfrm>
                            <a:off x="38100" y="615696"/>
                            <a:ext cx="4675289" cy="288798"/>
                          </a:xfrm>
                          <a:prstGeom prst="rect">
                            <a:avLst/>
                          </a:prstGeom>
                        </pic:spPr>
                      </pic:pic>
                      <pic:pic xmlns:pic="http://schemas.openxmlformats.org/drawingml/2006/picture">
                        <pic:nvPicPr>
                          <pic:cNvPr id="6100" name="Picture 6100"/>
                          <pic:cNvPicPr/>
                        </pic:nvPicPr>
                        <pic:blipFill>
                          <a:blip r:embed="rId77"/>
                          <a:stretch>
                            <a:fillRect/>
                          </a:stretch>
                        </pic:blipFill>
                        <pic:spPr>
                          <a:xfrm>
                            <a:off x="38100" y="904493"/>
                            <a:ext cx="4675289" cy="288798"/>
                          </a:xfrm>
                          <a:prstGeom prst="rect">
                            <a:avLst/>
                          </a:prstGeom>
                        </pic:spPr>
                      </pic:pic>
                      <pic:pic xmlns:pic="http://schemas.openxmlformats.org/drawingml/2006/picture">
                        <pic:nvPicPr>
                          <pic:cNvPr id="6102" name="Picture 6102"/>
                          <pic:cNvPicPr/>
                        </pic:nvPicPr>
                        <pic:blipFill>
                          <a:blip r:embed="rId78"/>
                          <a:stretch>
                            <a:fillRect/>
                          </a:stretch>
                        </pic:blipFill>
                        <pic:spPr>
                          <a:xfrm>
                            <a:off x="38100" y="1193292"/>
                            <a:ext cx="4675289" cy="288798"/>
                          </a:xfrm>
                          <a:prstGeom prst="rect">
                            <a:avLst/>
                          </a:prstGeom>
                        </pic:spPr>
                      </pic:pic>
                      <pic:pic xmlns:pic="http://schemas.openxmlformats.org/drawingml/2006/picture">
                        <pic:nvPicPr>
                          <pic:cNvPr id="6104" name="Picture 6104"/>
                          <pic:cNvPicPr/>
                        </pic:nvPicPr>
                        <pic:blipFill>
                          <a:blip r:embed="rId79"/>
                          <a:stretch>
                            <a:fillRect/>
                          </a:stretch>
                        </pic:blipFill>
                        <pic:spPr>
                          <a:xfrm>
                            <a:off x="38100" y="1482090"/>
                            <a:ext cx="4675289" cy="288798"/>
                          </a:xfrm>
                          <a:prstGeom prst="rect">
                            <a:avLst/>
                          </a:prstGeom>
                        </pic:spPr>
                      </pic:pic>
                      <pic:pic xmlns:pic="http://schemas.openxmlformats.org/drawingml/2006/picture">
                        <pic:nvPicPr>
                          <pic:cNvPr id="6106" name="Picture 6106"/>
                          <pic:cNvPicPr/>
                        </pic:nvPicPr>
                        <pic:blipFill>
                          <a:blip r:embed="rId80"/>
                          <a:stretch>
                            <a:fillRect/>
                          </a:stretch>
                        </pic:blipFill>
                        <pic:spPr>
                          <a:xfrm>
                            <a:off x="38100" y="1770888"/>
                            <a:ext cx="4675289" cy="288798"/>
                          </a:xfrm>
                          <a:prstGeom prst="rect">
                            <a:avLst/>
                          </a:prstGeom>
                        </pic:spPr>
                      </pic:pic>
                      <pic:pic xmlns:pic="http://schemas.openxmlformats.org/drawingml/2006/picture">
                        <pic:nvPicPr>
                          <pic:cNvPr id="6108" name="Picture 6108"/>
                          <pic:cNvPicPr/>
                        </pic:nvPicPr>
                        <pic:blipFill>
                          <a:blip r:embed="rId81"/>
                          <a:stretch>
                            <a:fillRect/>
                          </a:stretch>
                        </pic:blipFill>
                        <pic:spPr>
                          <a:xfrm>
                            <a:off x="38100" y="2059686"/>
                            <a:ext cx="4675289" cy="288798"/>
                          </a:xfrm>
                          <a:prstGeom prst="rect">
                            <a:avLst/>
                          </a:prstGeom>
                        </pic:spPr>
                      </pic:pic>
                      <pic:pic xmlns:pic="http://schemas.openxmlformats.org/drawingml/2006/picture">
                        <pic:nvPicPr>
                          <pic:cNvPr id="6110" name="Picture 6110"/>
                          <pic:cNvPicPr/>
                        </pic:nvPicPr>
                        <pic:blipFill>
                          <a:blip r:embed="rId82"/>
                          <a:stretch>
                            <a:fillRect/>
                          </a:stretch>
                        </pic:blipFill>
                        <pic:spPr>
                          <a:xfrm>
                            <a:off x="38100" y="2348484"/>
                            <a:ext cx="4675289" cy="288798"/>
                          </a:xfrm>
                          <a:prstGeom prst="rect">
                            <a:avLst/>
                          </a:prstGeom>
                        </pic:spPr>
                      </pic:pic>
                      <pic:pic xmlns:pic="http://schemas.openxmlformats.org/drawingml/2006/picture">
                        <pic:nvPicPr>
                          <pic:cNvPr id="6112" name="Picture 6112"/>
                          <pic:cNvPicPr/>
                        </pic:nvPicPr>
                        <pic:blipFill>
                          <a:blip r:embed="rId83"/>
                          <a:stretch>
                            <a:fillRect/>
                          </a:stretch>
                        </pic:blipFill>
                        <pic:spPr>
                          <a:xfrm>
                            <a:off x="38100" y="2637282"/>
                            <a:ext cx="4675289" cy="288798"/>
                          </a:xfrm>
                          <a:prstGeom prst="rect">
                            <a:avLst/>
                          </a:prstGeom>
                        </pic:spPr>
                      </pic:pic>
                      <pic:pic xmlns:pic="http://schemas.openxmlformats.org/drawingml/2006/picture">
                        <pic:nvPicPr>
                          <pic:cNvPr id="6114" name="Picture 6114"/>
                          <pic:cNvPicPr/>
                        </pic:nvPicPr>
                        <pic:blipFill>
                          <a:blip r:embed="rId84"/>
                          <a:stretch>
                            <a:fillRect/>
                          </a:stretch>
                        </pic:blipFill>
                        <pic:spPr>
                          <a:xfrm>
                            <a:off x="38100" y="2926080"/>
                            <a:ext cx="4675289" cy="288036"/>
                          </a:xfrm>
                          <a:prstGeom prst="rect">
                            <a:avLst/>
                          </a:prstGeom>
                        </pic:spPr>
                      </pic:pic>
                      <wps:wsp>
                        <wps:cNvPr id="453320" name="Shape 453320"/>
                        <wps:cNvSpPr/>
                        <wps:spPr>
                          <a:xfrm>
                            <a:off x="0" y="0"/>
                            <a:ext cx="4749546" cy="38100"/>
                          </a:xfrm>
                          <a:custGeom>
                            <a:avLst/>
                            <a:gdLst/>
                            <a:ahLst/>
                            <a:cxnLst/>
                            <a:rect l="0" t="0" r="0" b="0"/>
                            <a:pathLst>
                              <a:path w="4749546" h="38100">
                                <a:moveTo>
                                  <a:pt x="0" y="0"/>
                                </a:moveTo>
                                <a:lnTo>
                                  <a:pt x="4749546" y="0"/>
                                </a:lnTo>
                                <a:lnTo>
                                  <a:pt x="4749546" y="38100"/>
                                </a:lnTo>
                                <a:lnTo>
                                  <a:pt x="0" y="38100"/>
                                </a:lnTo>
                                <a:lnTo>
                                  <a:pt x="0" y="0"/>
                                </a:lnTo>
                              </a:path>
                            </a:pathLst>
                          </a:custGeom>
                          <a:solidFill>
                            <a:srgbClr val="000000"/>
                          </a:solidFill>
                          <a:ln w="0" cap="flat">
                            <a:noFill/>
                            <a:miter lim="127000"/>
                          </a:ln>
                          <a:effectLst/>
                        </wps:spPr>
                        <wps:bodyPr/>
                      </wps:wsp>
                      <wps:wsp>
                        <wps:cNvPr id="453321" name="Shape 453321"/>
                        <wps:cNvSpPr/>
                        <wps:spPr>
                          <a:xfrm>
                            <a:off x="4711446" y="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322" name="Shape 453322"/>
                        <wps:cNvSpPr/>
                        <wps:spPr>
                          <a:xfrm>
                            <a:off x="0" y="38100"/>
                            <a:ext cx="38100" cy="3176016"/>
                          </a:xfrm>
                          <a:custGeom>
                            <a:avLst/>
                            <a:gdLst/>
                            <a:ahLst/>
                            <a:cxnLst/>
                            <a:rect l="0" t="0" r="0" b="0"/>
                            <a:pathLst>
                              <a:path w="38100" h="3176016">
                                <a:moveTo>
                                  <a:pt x="0" y="0"/>
                                </a:moveTo>
                                <a:lnTo>
                                  <a:pt x="38100" y="0"/>
                                </a:lnTo>
                                <a:lnTo>
                                  <a:pt x="38100" y="3176016"/>
                                </a:lnTo>
                                <a:lnTo>
                                  <a:pt x="0" y="3176016"/>
                                </a:lnTo>
                                <a:lnTo>
                                  <a:pt x="0" y="0"/>
                                </a:lnTo>
                              </a:path>
                            </a:pathLst>
                          </a:custGeom>
                          <a:solidFill>
                            <a:srgbClr val="000000"/>
                          </a:solidFill>
                          <a:ln w="0" cap="flat">
                            <a:noFill/>
                            <a:miter lim="127000"/>
                          </a:ln>
                          <a:effectLst/>
                        </wps:spPr>
                        <wps:bodyPr/>
                      </wps:wsp>
                      <wps:wsp>
                        <wps:cNvPr id="453323" name="Shape 453323"/>
                        <wps:cNvSpPr/>
                        <wps:spPr>
                          <a:xfrm>
                            <a:off x="4711446" y="38100"/>
                            <a:ext cx="38100" cy="3176016"/>
                          </a:xfrm>
                          <a:custGeom>
                            <a:avLst/>
                            <a:gdLst/>
                            <a:ahLst/>
                            <a:cxnLst/>
                            <a:rect l="0" t="0" r="0" b="0"/>
                            <a:pathLst>
                              <a:path w="38100" h="3176016">
                                <a:moveTo>
                                  <a:pt x="0" y="0"/>
                                </a:moveTo>
                                <a:lnTo>
                                  <a:pt x="38100" y="0"/>
                                </a:lnTo>
                                <a:lnTo>
                                  <a:pt x="38100" y="3176016"/>
                                </a:lnTo>
                                <a:lnTo>
                                  <a:pt x="0" y="3176016"/>
                                </a:lnTo>
                                <a:lnTo>
                                  <a:pt x="0" y="0"/>
                                </a:lnTo>
                              </a:path>
                            </a:pathLst>
                          </a:custGeom>
                          <a:solidFill>
                            <a:srgbClr val="000000"/>
                          </a:solidFill>
                          <a:ln w="0" cap="flat">
                            <a:noFill/>
                            <a:miter lim="127000"/>
                          </a:ln>
                          <a:effectLst/>
                        </wps:spPr>
                        <wps:bodyPr/>
                      </wps:wsp>
                      <wps:wsp>
                        <wps:cNvPr id="453324" name="Shape 453324"/>
                        <wps:cNvSpPr/>
                        <wps:spPr>
                          <a:xfrm>
                            <a:off x="0" y="3214116"/>
                            <a:ext cx="4749546" cy="38100"/>
                          </a:xfrm>
                          <a:custGeom>
                            <a:avLst/>
                            <a:gdLst/>
                            <a:ahLst/>
                            <a:cxnLst/>
                            <a:rect l="0" t="0" r="0" b="0"/>
                            <a:pathLst>
                              <a:path w="4749546" h="38100">
                                <a:moveTo>
                                  <a:pt x="0" y="0"/>
                                </a:moveTo>
                                <a:lnTo>
                                  <a:pt x="4749546" y="0"/>
                                </a:lnTo>
                                <a:lnTo>
                                  <a:pt x="4749546" y="38100"/>
                                </a:lnTo>
                                <a:lnTo>
                                  <a:pt x="0" y="38100"/>
                                </a:lnTo>
                                <a:lnTo>
                                  <a:pt x="0" y="0"/>
                                </a:lnTo>
                              </a:path>
                            </a:pathLst>
                          </a:custGeom>
                          <a:solidFill>
                            <a:srgbClr val="000000"/>
                          </a:solidFill>
                          <a:ln w="0" cap="flat">
                            <a:noFill/>
                            <a:miter lim="127000"/>
                          </a:ln>
                          <a:effectLst/>
                        </wps:spPr>
                        <wps:bodyPr/>
                      </wps:wsp>
                      <wps:wsp>
                        <wps:cNvPr id="453325" name="Shape 453325"/>
                        <wps:cNvSpPr/>
                        <wps:spPr>
                          <a:xfrm>
                            <a:off x="4711446" y="3214116"/>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6123" name="Rectangle 6123"/>
                        <wps:cNvSpPr/>
                        <wps:spPr>
                          <a:xfrm>
                            <a:off x="4749546" y="3116424"/>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88627" o:spid="_x0000_s1075" style="width:377pt;height:258.65pt;mso-position-horizontal-relative:char;mso-position-vertical-relative:line" coordsize="47876,328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">
                <v:shape id="Picture 6094" o:spid="_x0000_s1076" type="#_x0000_t75" style="position:absolute;left:381;top:381;width:46752;height:2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K93FAAAA3QAAAA8AAABkcnMvZG93bnJldi54bWxEj81qwzAQhO+BvoPYQm+x3BJM6kYJScG0&#10;uTVOH2BtbW0Ta2Us+ad9+qgQyHGYmW+YzW42rRipd41lBc9RDIK4tLrhSsH3OVuuQTiPrLG1TAp+&#10;ycFu+7DYYKrtxCcac1+JAGGXooLa+y6V0pU1GXSR7YiD92N7gz7IvpK6xynATStf4jiRBhsOCzV2&#10;9F5TeckHo6AoDh2vEv03fBXHj+kwYGZsotTT47x/A+Fp9vfwrf2pFSTx6wr+34QnIL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PivdxQAAAN0AAAAPAAAAAAAAAAAAAAAA&#10;AJ8CAABkcnMvZG93bnJldi54bWxQSwUGAAAAAAQABAD3AAAAkQMAAAAA&#10;">
                  <v:imagedata r:id="rId85" o:title=""/>
                </v:shape>
                <v:shape id="Picture 6096" o:spid="_x0000_s1077" type="#_x0000_t75" style="position:absolute;left:381;top:3268;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qQ5THAAAA3QAAAA8AAABkcnMvZG93bnJldi54bWxEj0FrAjEUhO+F/ofwCr3VpD1s29UorUWs&#10;l2pV8PrYvN0sbl6WTXTXf2+EQo/DzHzDTGaDa8SZulB71vA8UiCIC29qrjTsd4unNxAhIhtsPJOG&#10;CwWYTe/vJpgb3/MvnbexEgnCIUcNNsY2lzIUlhyGkW+Jk1f6zmFMsquk6bBPcNfIF6Uy6bDmtGCx&#10;pbml4rg9OQ3t68/KLjfzXbyU5Up9rfvF4XOj9ePD8DEGEWmI/+G/9rfRkKn3DG5v0hOQ0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rqQ5THAAAA3QAAAA8AAAAAAAAAAAAA&#10;AAAAnwIAAGRycy9kb3ducmV2LnhtbFBLBQYAAAAABAAEAPcAAACTAwAAAAA=&#10;">
                  <v:imagedata r:id="rId86" o:title=""/>
                </v:shape>
                <v:shape id="Picture 6098" o:spid="_x0000_s1078" type="#_x0000_t75" style="position:absolute;left:381;top:6156;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ySvfEAAAA3QAAAA8AAABkcnMvZG93bnJldi54bWxEj8FqAkEMhu8F32GI4K3OWovo6igiKNJD&#10;oerBY9iJu4s7mWVnqqNPbw6FHsOf/0u+xSq5Rt2oC7VnA6NhBoq48Lbm0sDpuH2fggoR2WLjmQw8&#10;KMBq2XtbYG79nX/odoilEgiHHA1UMba51qGoyGEY+pZYsovvHEYZu1LbDu8Cd43+yLKJdlizXKiw&#10;pU1FxfXw64Ry2u3P+qtJo3TlTzqOd/j9dMYM+mk9BxUpxf/lv/beGphkM3lXbMQE9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ySvfEAAAA3QAAAA8AAAAAAAAAAAAAAAAA&#10;nwIAAGRycy9kb3ducmV2LnhtbFBLBQYAAAAABAAEAPcAAACQAwAAAAA=&#10;">
                  <v:imagedata r:id="rId87" o:title=""/>
                </v:shape>
                <v:shape id="Picture 6100" o:spid="_x0000_s1079" type="#_x0000_t75" style="position:absolute;left:381;top:9044;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OW17CAAAA3QAAAA8AAABkcnMvZG93bnJldi54bWxET89rwjAUvg/2P4Q38DbTCNZRTYsMhCFe&#10;5rzs9myebbF56ZKs1v/eHAY7fny/N9VkezGSD51jDWqegSCunem40XD62r2+gQgR2WDvmDTcKUBV&#10;Pj9tsDDuxp80HmMjUgiHAjW0MQ6FlKFuyWKYu4E4cRfnLcYEfSONx1sKt71cZFkuLXacGloc6L2l&#10;+nr8tRqa4fyzX2EcVd755bj6Vv3horSevUzbNYhIU/wX/7k/jIZcZWl/epOegC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ltewgAAAN0AAAAPAAAAAAAAAAAAAAAAAJ8C&#10;AABkcnMvZG93bnJldi54bWxQSwUGAAAAAAQABAD3AAAAjgMAAAAA&#10;">
                  <v:imagedata r:id="rId88" o:title=""/>
                </v:shape>
                <v:shape id="Picture 6102" o:spid="_x0000_s1080" type="#_x0000_t75" style="position:absolute;left:381;top:11932;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x0MLGAAAA3QAAAA8AAABkcnMvZG93bnJldi54bWxEj0FrwkAUhO8F/8PyBG91Yw62pK4iAaUi&#10;tRgFr8/sMwlm34bsNsZ/7wpCj8PMfMPMFr2pRUetqywrmIwjEMS51RUXCo6H1fsnCOeRNdaWScGd&#10;HCzmg7cZJtreeE9d5gsRIOwSVFB63yRSurwkg25sG+LgXWxr0AfZFlK3eAtwU8s4iqbSYMVhocSG&#10;0pLya/ZnFFzNOt6mp+PmvPvtDtufj2wv76lSo2G//ALhqff/4Vf7WyuYTqIYnm/CE5D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PHQwsYAAADdAAAADwAAAAAAAAAAAAAA&#10;AACfAgAAZHJzL2Rvd25yZXYueG1sUEsFBgAAAAAEAAQA9wAAAJIDAAAAAA==&#10;">
                  <v:imagedata r:id="rId89" o:title=""/>
                </v:shape>
                <v:shape id="Picture 6104" o:spid="_x0000_s1081" type="#_x0000_t75" style="position:absolute;left:381;top:14820;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lzLEAAAA3QAAAA8AAABkcnMvZG93bnJldi54bWxEj9GKwjAURN8F/yFcwRfRVFEpXaPIris+&#10;CWo/4NLcbYvNTWmirfv1RhB8HGbmDLPadKYSd2pcaVnBdBKBIM6sLjlXkF5+xzEI55E1VpZJwYMc&#10;bNb93goTbVs+0f3scxEg7BJUUHhfJ1K6rCCDbmJr4uD92cagD7LJpW6wDXBTyVkULaXBksNCgTV9&#10;F5Rdzzej4N//3FwbP9r9Lq5G6XwxOszSo1LDQbf9AuGp85/wu33QCpbTaA6vN+EJ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lzLEAAAA3QAAAA8AAAAAAAAAAAAAAAAA&#10;nwIAAGRycy9kb3ducmV2LnhtbFBLBQYAAAAABAAEAPcAAACQAwAAAAA=&#10;">
                  <v:imagedata r:id="rId90" o:title=""/>
                </v:shape>
                <v:shape id="Picture 6106" o:spid="_x0000_s1082" type="#_x0000_t75" style="position:absolute;left:381;top:17708;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CiY/DAAAA3QAAAA8AAABkcnMvZG93bnJldi54bWxEj9GKwjAURN+F/YdwBV9kTStYltooIlrW&#10;R+t+wN3m2habm9Jktf17syD4OMzMGSbbDqYVd+pdY1lBvIhAEJdWN1wp+LkcP79AOI+ssbVMCkZy&#10;sN18TDJMtX3wme6Fr0SAsEtRQe19l0rpypoMuoXtiIN3tb1BH2RfSd3jI8BNK5dRlEiDDYeFGjva&#10;11Teij+jYMjb6nSI5blYjbv9OP/NrT7kSs2mw24NwtPg3+FX+1srSOIogf834QnIz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KJj8MAAADdAAAADwAAAAAAAAAAAAAAAACf&#10;AgAAZHJzL2Rvd25yZXYueG1sUEsFBgAAAAAEAAQA9wAAAI8DAAAAAA==&#10;">
                  <v:imagedata r:id="rId91" o:title=""/>
                </v:shape>
                <v:shape id="Picture 6108" o:spid="_x0000_s1083" type="#_x0000_t75" style="position:absolute;left:381;top:20596;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ZImvDAAAA3QAAAA8AAABkcnMvZG93bnJldi54bWxET91qwjAUvhf2DuEIu5GZOoqMzljK/uyF&#10;COoe4NAc22JzUposdj69uRC8/Pj+V/loOhFocK1lBYt5AoK4srrlWsHv8fvlDYTzyBo7y6Tgnxzk&#10;66fJCjNtL7yncPC1iCHsMlTQeN9nUrqqIYNubnviyJ3sYNBHONRSD3iJ4aaTr0mylAZbjg0N9vTR&#10;UHU+/BkF289Z+bOn1BfHtDv31xC+dpug1PN0LN5BeBr9Q3x3l1rBcpHEufFNfAJ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pkia8MAAADdAAAADwAAAAAAAAAAAAAAAACf&#10;AgAAZHJzL2Rvd25yZXYueG1sUEsFBgAAAAAEAAQA9wAAAI8DAAAAAA==&#10;">
                  <v:imagedata r:id="rId92" o:title=""/>
                </v:shape>
                <v:shape id="Picture 6110" o:spid="_x0000_s1084" type="#_x0000_t75" style="position:absolute;left:381;top:23484;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GTMnDAAAA3QAAAA8AAABkcnMvZG93bnJldi54bWxET01rg0AQvRfyH5Yp9NasCpXWZBNKwBII&#10;UpqW5jq4ExXdWetu1Pz77iGQ4+N9r7ez6cRIg2ssK4iXEQji0uqGKwU/3/nzKwjnkTV2lknBlRxs&#10;N4uHNWbaTvxF49FXIoSwy1BB7X2fSenKmgy6pe2JA3e2g0Ef4FBJPeAUwk0nkyhKpcGGQ0ONPe1q&#10;KtvjxSg4vPzGeeta6emUFNP57+0z/SiUenqc31cgPM3+Lr6591pBGsdhf3gTnoD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ZMycMAAADdAAAADwAAAAAAAAAAAAAAAACf&#10;AgAAZHJzL2Rvd25yZXYueG1sUEsFBgAAAAAEAAQA9wAAAI8DAAAAAA==&#10;">
                  <v:imagedata r:id="rId93" o:title=""/>
                </v:shape>
                <v:shape id="Picture 6112" o:spid="_x0000_s1085" type="#_x0000_t75" style="position:absolute;left:381;top:26372;width:46752;height:2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mjfHFAAAA3QAAAA8AAABkcnMvZG93bnJldi54bWxEj0FrwkAUhO+C/2F5gre6iS1a0mxElIKn&#10;Qm1Bj4/sazY1+zZmNyb9991CweMwM98w+Wa0jbhR52vHCtJFAoK4dLrmSsHnx+vDMwgfkDU2jknB&#10;D3nYFNNJjpl2A7/T7RgqESHsM1RgQmgzKX1pyKJfuJY4el+usxii7CqpOxwi3DZymSQrabHmuGCw&#10;pZ2h8nLsrYL99a1/PD2Z87exZ9OvuSrdflBqPhu3LyACjeEe/m8ftIJVmi7h7018Ar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Zo3xxQAAAN0AAAAPAAAAAAAAAAAAAAAA&#10;AJ8CAABkcnMvZG93bnJldi54bWxQSwUGAAAAAAQABAD3AAAAkQMAAAAA&#10;">
                  <v:imagedata r:id="rId94" o:title=""/>
                </v:shape>
                <v:shape id="Picture 6114" o:spid="_x0000_s1086" type="#_x0000_t75" style="position:absolute;left:381;top:29260;width:46752;height:2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6FgrFAAAA3QAAAA8AAABkcnMvZG93bnJldi54bWxEj1trAjEUhN8L/Q/hFPpWsytFZDVKLxZK&#10;EcELPh82x2R1c7JuUl3/vREEH4eZ+YYZTztXixO1ofKsIO9lIIhLrys2Cjbrn7chiBCRNdaeScGF&#10;Akwnz09jLLQ/85JOq2hEgnAoUIGNsSmkDKUlh6HnG+Lk7XzrMCbZGqlbPCe4q2U/ywbSYcVpwWJD&#10;X5bKw+rfKZB/7ntmZuvl4XO+cNYsjpftHpV6fek+RiAidfERvrd/tYJBnr/D7U16AnJy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hYKxQAAAN0AAAAPAAAAAAAAAAAAAAAA&#10;AJ8CAABkcnMvZG93bnJldi54bWxQSwUGAAAAAAQABAD3AAAAkQMAAAAA&#10;">
                  <v:imagedata r:id="rId95" o:title=""/>
                </v:shape>
                <v:shape id="Shape 453320" o:spid="_x0000_s1087" style="position:absolute;width:47495;height:381;visibility:visible;mso-wrap-style:square;v-text-anchor:top" coordsize="474954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3EMgA&#10;AADfAAAADwAAAGRycy9kb3ducmV2LnhtbESPzWrCQBSF94LvMNyCO500qaGkjiKCsdV2URW6vWRu&#10;k2DmTsyMmr69sxC6PJw/vtmiN424UudqywqeJxEI4sLqmksFx8N6/ArCeWSNjWVS8EcOFvPhYIaZ&#10;tjf+puvelyKMsMtQQeV9m0npiooMuoltiYP3azuDPsiulLrDWxg3jYyjKJUGaw4PFba0qqg47S9G&#10;wSH9TD+2X+vNMY2T80+c55vLLldq9NQv30B46v1/+NF+1wpepkkSB4LAE1h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OTcQyAAAAN8AAAAPAAAAAAAAAAAAAAAAAJgCAABk&#10;cnMvZG93bnJldi54bWxQSwUGAAAAAAQABAD1AAAAjQMAAAAA&#10;" path="m,l4749546,r,38100l,38100,,e" fillcolor="black" stroked="f" strokeweight="0">
                  <v:stroke miterlimit="83231f" joinstyle="miter"/>
                  <v:path arrowok="t" textboxrect="0,0,4749546,38100"/>
                </v:shape>
                <v:shape id="Shape 453321" o:spid="_x0000_s1088" style="position:absolute;left:47114;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ngccA&#10;AADfAAAADwAAAGRycy9kb3ducmV2LnhtbESPQWvCQBSE7wX/w/IEb3VjbEWiq5QGQXursdDjM/tM&#10;0mbfxuyq8d+7guBxmJlvmPmyM7U4U+sqywpGwwgEcW51xYWCXbZ6nYJwHlljbZkUXMnBctF7mWOi&#10;7YW/6bz1hQgQdgkqKL1vEildXpJBN7QNcfAOtjXog2wLqVu8BLipZRxFE2mw4rBQYkOfJeX/25NR&#10;8PWbNul+v8my418ax9MfrK40UWrQ7z5mIDx1/hl+tNdawdv7eByP4P4nf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bJ4HHAAAA3wAAAA8AAAAAAAAAAAAAAAAAmAIAAGRy&#10;cy9kb3ducmV2LnhtbFBLBQYAAAAABAAEAPUAAACMAwAAAAA=&#10;" path="m,l38100,r,38100l,38100,,e" fillcolor="black" stroked="f" strokeweight="0">
                  <v:stroke miterlimit="83231f" joinstyle="miter"/>
                  <v:path arrowok="t" textboxrect="0,0,38100,38100"/>
                </v:shape>
                <v:shape id="Shape 453322" o:spid="_x0000_s1089" style="position:absolute;top:381;width:381;height:31760;visibility:visible;mso-wrap-style:square;v-text-anchor:top" coordsize="38100,3176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znGscA&#10;AADfAAAADwAAAGRycy9kb3ducmV2LnhtbESPS2/CMBCE75X6H6yt1FtxGh5FAYMKKhIXDoEeOK7i&#10;zUPE68g2Ifx7jFSpx9HMfKNZrgfTip6cbywr+BwlIIgLqxuuFPyedh9zED4ga2wtk4I7eVivXl+W&#10;mGl745z6Y6hEhLDPUEEdQpdJ6YuaDPqR7YijV1pnMETpKqkd3iLctDJNkpk02HBcqLGjbU3F5Xg1&#10;CvL+vNvL61zzJp/9fLlDee6SUqn3t+F7ASLQEP7Df+29VjCZjsdpCs8/8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c5xrHAAAA3wAAAA8AAAAAAAAAAAAAAAAAmAIAAGRy&#10;cy9kb3ducmV2LnhtbFBLBQYAAAAABAAEAPUAAACMAwAAAAA=&#10;" path="m,l38100,r,3176016l,3176016,,e" fillcolor="black" stroked="f" strokeweight="0">
                  <v:stroke miterlimit="83231f" joinstyle="miter"/>
                  <v:path arrowok="t" textboxrect="0,0,38100,3176016"/>
                </v:shape>
                <v:shape id="Shape 453323" o:spid="_x0000_s1090" style="position:absolute;left:47114;top:381;width:381;height:31760;visibility:visible;mso-wrap-style:square;v-text-anchor:top" coordsize="38100,3176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CgccA&#10;AADfAAAADwAAAGRycy9kb3ducmV2LnhtbESPT2sCMRTE74V+h/AKvdVsXbWyGqVKBS8eVnvw+Ni8&#10;/YOblyWJ6/rtjVDocZiZ3zDL9WBa0ZPzjWUFn6MEBHFhdcOVgt/T7mMOwgdkja1lUnAnD+vV68sS&#10;M21vnFN/DJWIEPYZKqhD6DIpfVGTQT+yHXH0SusMhihdJbXDW4SbVo6TZCYNNhwXauxoW1NxOV6N&#10;grw/7/byOte8yWc/X+5QnrukVOr9bfhegAg0hP/wX3uvFUymaTpO4fknfgG5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QQoHHAAAA3wAAAA8AAAAAAAAAAAAAAAAAmAIAAGRy&#10;cy9kb3ducmV2LnhtbFBLBQYAAAAABAAEAPUAAACMAwAAAAA=&#10;" path="m,l38100,r,3176016l,3176016,,e" fillcolor="black" stroked="f" strokeweight="0">
                  <v:stroke miterlimit="83231f" joinstyle="miter"/>
                  <v:path arrowok="t" textboxrect="0,0,38100,3176016"/>
                </v:shape>
                <v:shape id="Shape 453324" o:spid="_x0000_s1091" style="position:absolute;top:32141;width:47495;height:381;visibility:visible;mso-wrap-style:square;v-text-anchor:top" coordsize="474954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xE8oA&#10;AADfAAAADwAAAGRycy9kb3ducmV2LnhtbESPT2vCQBTE7wW/w/KE3urGRIOkrlIKxrbWg3/A6yP7&#10;mgSzb9Psqum37xaEHoeZ+Q0zX/amEVfqXG1ZwXgUgSAurK65VHA8rJ5mIJxH1thYJgU/5GC5GDzM&#10;MdP2xju67n0pAoRdhgoq79tMSldUZNCNbEscvC/bGfRBdqXUHd4C3DQyjqJUGqw5LFTY0mtFxXl/&#10;MQoO6Wf6/rFdrY9pnHyf4jxfXza5Uo/D/uUZhKfe/4fv7TetYDJNkngCf3/CF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YCMRPKAAAA3wAAAA8AAAAAAAAAAAAAAAAAmAIA&#10;AGRycy9kb3ducmV2LnhtbFBLBQYAAAAABAAEAPUAAACPAwAAAAA=&#10;" path="m,l4749546,r,38100l,38100,,e" fillcolor="black" stroked="f" strokeweight="0">
                  <v:stroke miterlimit="83231f" joinstyle="miter"/>
                  <v:path arrowok="t" textboxrect="0,0,4749546,38100"/>
                </v:shape>
                <v:shape id="Shape 453325" o:spid="_x0000_s1092" style="position:absolute;left:47114;top:32141;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hgsgA&#10;AADfAAAADwAAAGRycy9kb3ducmV2LnhtbESPT2vCQBTE74V+h+UJ3urG+AeJrlIaBPVWY6HHZ/aZ&#10;pM2+TbOrxm/fFQSPw8z8hlmsOlOLC7WusqxgOIhAEOdWV1woOGTrtxkI55E11pZJwY0crJavLwtM&#10;tL3yJ132vhABwi5BBaX3TSKly0sy6Aa2IQ7eybYGfZBtIXWL1wA3tYyjaCoNVhwWSmzoo6T8d382&#10;CnbfaZMej9ss+/tJ43j2hdWNpkr1e937HISnzj/Dj/ZGKxhPRqN4Avc/4Q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YCGCyAAAAN8AAAAPAAAAAAAAAAAAAAAAAJgCAABk&#10;cnMvZG93bnJldi54bWxQSwUGAAAAAAQABAD1AAAAjQMAAAAA&#10;" path="m,l38100,r,38100l,38100,,e" fillcolor="black" stroked="f" strokeweight="0">
                  <v:stroke miterlimit="83231f" joinstyle="miter"/>
                  <v:path arrowok="t" textboxrect="0,0,38100,38100"/>
                </v:shape>
                <v:rect id="Rectangle 6123" o:spid="_x0000_s1093" style="position:absolute;left:47495;top:3116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mmMYA&#10;AADdAAAADwAAAGRycy9kb3ducmV2LnhtbESPQWvCQBSE70L/w/KE3swmFkSjq4S2osdWC9HbI/tM&#10;gtm3IbuatL++WxB6HGbmG2a1GUwj7tS52rKCJIpBEBdW11wq+DpuJ3MQziNrbCyTgm9ysFk/jVaY&#10;atvzJ90PvhQBwi5FBZX3bSqlKyoy6CLbEgfvYjuDPsiulLrDPsBNI6dxPJMGaw4LFbb0WlFxPdyM&#10;gt28zU57+9OXzft5l3/ki7fjwiv1PB6yJQhPg/8PP9p7rWCWTF/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mmMYAAADdAAAADwAAAAAAAAAAAAAAAACYAgAAZHJz&#10;L2Rvd25yZXYueG1sUEsFBgAAAAAEAAQA9QAAAIsDAAAAAA==&#10;" filled="f" stroked="f">
                  <v:textbox inset="0,0,0,0">
                    <w:txbxContent>
                      <w:p w:rsidR="00EF07ED" w:rsidRDefault="00E41E08">
                        <w:pPr>
                          <w:spacing w:after="160" w:line="259" w:lineRule="auto"/>
                          <w:ind w:left="0" w:right="0" w:firstLine="0"/>
                          <w:jc w:val="left"/>
                        </w:pPr>
                        <w:r>
                          <w:rPr>
                            <w:b/>
                          </w:rPr>
                          <w:t xml:space="preserve"> </w:t>
                        </w:r>
                      </w:p>
                    </w:txbxContent>
                  </v:textbox>
                </v:rect>
                <w10:anchorlock/>
              </v:group>
            </w:pict>
          </mc:Fallback>
        </mc:AlternateContent>
      </w:r>
    </w:p>
    <w:p w:rsidR="00EF07ED" w:rsidRPr="00277F03" w:rsidRDefault="00E41E08">
      <w:pPr>
        <w:pStyle w:val="2"/>
        <w:spacing w:after="0" w:line="359" w:lineRule="auto"/>
        <w:ind w:left="20" w:right="10"/>
        <w:jc w:val="center"/>
        <w:rPr>
          <w:lang w:val="ru-RU"/>
        </w:rPr>
      </w:pPr>
      <w:r w:rsidRPr="00277F03">
        <w:rPr>
          <w:lang w:val="ru-RU"/>
        </w:rPr>
        <w:t xml:space="preserve">Иллюстрация 2. Членский билет Национальной партии Южной Африки: </w:t>
      </w:r>
      <w:r>
        <w:t>EG</w:t>
      </w:r>
      <w:r w:rsidRPr="00277F03">
        <w:rPr>
          <w:lang w:val="ru-RU"/>
        </w:rPr>
        <w:t xml:space="preserve"> </w:t>
      </w:r>
      <w:r>
        <w:t>Malherbe</w:t>
      </w:r>
      <w:r w:rsidRPr="00277F03">
        <w:rPr>
          <w:lang w:val="ru-RU"/>
        </w:rPr>
        <w:t xml:space="preserve"> </w:t>
      </w:r>
      <w:r>
        <w:t>Collections</w:t>
      </w:r>
      <w:r w:rsidRPr="00277F03">
        <w:rPr>
          <w:lang w:val="ru-RU"/>
        </w:rPr>
        <w:t xml:space="preserve">, </w:t>
      </w:r>
      <w:r>
        <w:t>vol</w:t>
      </w:r>
      <w:r w:rsidRPr="00277F03">
        <w:rPr>
          <w:lang w:val="ru-RU"/>
        </w:rPr>
        <w:t>. 443/3, УКЗН, Дурбан</w:t>
      </w:r>
    </w:p>
    <w:p w:rsidR="00EF07ED" w:rsidRDefault="00935DB3">
      <w:pPr>
        <w:spacing w:after="93" w:line="259" w:lineRule="auto"/>
        <w:ind w:left="1132" w:right="0" w:firstLine="0"/>
        <w:jc w:val="left"/>
      </w:pPr>
      <w:r>
        <w:rPr>
          <w:noProof/>
          <w:lang w:val="ru-RU" w:eastAsia="ru-RU"/>
        </w:rPr>
        <mc:AlternateContent>
          <mc:Choice Requires="wpg">
            <w:drawing>
              <wp:inline distT="0" distB="0" distL="0" distR="0">
                <wp:extent cx="4332605" cy="3263265"/>
                <wp:effectExtent l="0" t="0" r="0" b="13335"/>
                <wp:docPr id="388629" name="Group 388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2605" cy="3263265"/>
                          <a:chOff x="0" y="0"/>
                          <a:chExt cx="4332732" cy="3263189"/>
                        </a:xfrm>
                      </wpg:grpSpPr>
                      <wps:wsp>
                        <wps:cNvPr id="6128" name="Rectangle 6128"/>
                        <wps:cNvSpPr/>
                        <wps:spPr>
                          <a:xfrm>
                            <a:off x="2147316" y="0"/>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130" name="Picture 6130"/>
                          <pic:cNvPicPr/>
                        </pic:nvPicPr>
                        <pic:blipFill>
                          <a:blip r:embed="rId96"/>
                          <a:stretch>
                            <a:fillRect/>
                          </a:stretch>
                        </pic:blipFill>
                        <pic:spPr>
                          <a:xfrm>
                            <a:off x="38100" y="295050"/>
                            <a:ext cx="4218864" cy="322326"/>
                          </a:xfrm>
                          <a:prstGeom prst="rect">
                            <a:avLst/>
                          </a:prstGeom>
                        </pic:spPr>
                      </pic:pic>
                      <pic:pic xmlns:pic="http://schemas.openxmlformats.org/drawingml/2006/picture">
                        <pic:nvPicPr>
                          <pic:cNvPr id="6132" name="Picture 6132"/>
                          <pic:cNvPicPr/>
                        </pic:nvPicPr>
                        <pic:blipFill>
                          <a:blip r:embed="rId97"/>
                          <a:stretch>
                            <a:fillRect/>
                          </a:stretch>
                        </pic:blipFill>
                        <pic:spPr>
                          <a:xfrm>
                            <a:off x="38100" y="617376"/>
                            <a:ext cx="4218864" cy="322326"/>
                          </a:xfrm>
                          <a:prstGeom prst="rect">
                            <a:avLst/>
                          </a:prstGeom>
                        </pic:spPr>
                      </pic:pic>
                      <pic:pic xmlns:pic="http://schemas.openxmlformats.org/drawingml/2006/picture">
                        <pic:nvPicPr>
                          <pic:cNvPr id="6134" name="Picture 6134"/>
                          <pic:cNvPicPr/>
                        </pic:nvPicPr>
                        <pic:blipFill>
                          <a:blip r:embed="rId98"/>
                          <a:stretch>
                            <a:fillRect/>
                          </a:stretch>
                        </pic:blipFill>
                        <pic:spPr>
                          <a:xfrm>
                            <a:off x="38100" y="939702"/>
                            <a:ext cx="4218864" cy="322326"/>
                          </a:xfrm>
                          <a:prstGeom prst="rect">
                            <a:avLst/>
                          </a:prstGeom>
                        </pic:spPr>
                      </pic:pic>
                      <pic:pic xmlns:pic="http://schemas.openxmlformats.org/drawingml/2006/picture">
                        <pic:nvPicPr>
                          <pic:cNvPr id="6136" name="Picture 6136"/>
                          <pic:cNvPicPr/>
                        </pic:nvPicPr>
                        <pic:blipFill>
                          <a:blip r:embed="rId99"/>
                          <a:stretch>
                            <a:fillRect/>
                          </a:stretch>
                        </pic:blipFill>
                        <pic:spPr>
                          <a:xfrm>
                            <a:off x="38100" y="1262028"/>
                            <a:ext cx="4218864" cy="322326"/>
                          </a:xfrm>
                          <a:prstGeom prst="rect">
                            <a:avLst/>
                          </a:prstGeom>
                        </pic:spPr>
                      </pic:pic>
                      <pic:pic xmlns:pic="http://schemas.openxmlformats.org/drawingml/2006/picture">
                        <pic:nvPicPr>
                          <pic:cNvPr id="6138" name="Picture 6138"/>
                          <pic:cNvPicPr/>
                        </pic:nvPicPr>
                        <pic:blipFill>
                          <a:blip r:embed="rId100"/>
                          <a:stretch>
                            <a:fillRect/>
                          </a:stretch>
                        </pic:blipFill>
                        <pic:spPr>
                          <a:xfrm>
                            <a:off x="38100" y="1584354"/>
                            <a:ext cx="4218864" cy="322326"/>
                          </a:xfrm>
                          <a:prstGeom prst="rect">
                            <a:avLst/>
                          </a:prstGeom>
                        </pic:spPr>
                      </pic:pic>
                      <pic:pic xmlns:pic="http://schemas.openxmlformats.org/drawingml/2006/picture">
                        <pic:nvPicPr>
                          <pic:cNvPr id="6140" name="Picture 6140"/>
                          <pic:cNvPicPr/>
                        </pic:nvPicPr>
                        <pic:blipFill>
                          <a:blip r:embed="rId101"/>
                          <a:stretch>
                            <a:fillRect/>
                          </a:stretch>
                        </pic:blipFill>
                        <pic:spPr>
                          <a:xfrm>
                            <a:off x="38100" y="1906680"/>
                            <a:ext cx="4218864" cy="322326"/>
                          </a:xfrm>
                          <a:prstGeom prst="rect">
                            <a:avLst/>
                          </a:prstGeom>
                        </pic:spPr>
                      </pic:pic>
                      <pic:pic xmlns:pic="http://schemas.openxmlformats.org/drawingml/2006/picture">
                        <pic:nvPicPr>
                          <pic:cNvPr id="6142" name="Picture 6142"/>
                          <pic:cNvPicPr/>
                        </pic:nvPicPr>
                        <pic:blipFill>
                          <a:blip r:embed="rId102"/>
                          <a:stretch>
                            <a:fillRect/>
                          </a:stretch>
                        </pic:blipFill>
                        <pic:spPr>
                          <a:xfrm>
                            <a:off x="38100" y="2229006"/>
                            <a:ext cx="4218864" cy="322326"/>
                          </a:xfrm>
                          <a:prstGeom prst="rect">
                            <a:avLst/>
                          </a:prstGeom>
                        </pic:spPr>
                      </pic:pic>
                      <pic:pic xmlns:pic="http://schemas.openxmlformats.org/drawingml/2006/picture">
                        <pic:nvPicPr>
                          <pic:cNvPr id="6144" name="Picture 6144"/>
                          <pic:cNvPicPr/>
                        </pic:nvPicPr>
                        <pic:blipFill>
                          <a:blip r:embed="rId103"/>
                          <a:stretch>
                            <a:fillRect/>
                          </a:stretch>
                        </pic:blipFill>
                        <pic:spPr>
                          <a:xfrm>
                            <a:off x="38100" y="2551332"/>
                            <a:ext cx="4218864" cy="322326"/>
                          </a:xfrm>
                          <a:prstGeom prst="rect">
                            <a:avLst/>
                          </a:prstGeom>
                        </pic:spPr>
                      </pic:pic>
                      <pic:pic xmlns:pic="http://schemas.openxmlformats.org/drawingml/2006/picture">
                        <pic:nvPicPr>
                          <pic:cNvPr id="6146" name="Picture 6146"/>
                          <pic:cNvPicPr/>
                        </pic:nvPicPr>
                        <pic:blipFill>
                          <a:blip r:embed="rId104"/>
                          <a:stretch>
                            <a:fillRect/>
                          </a:stretch>
                        </pic:blipFill>
                        <pic:spPr>
                          <a:xfrm>
                            <a:off x="38100" y="2873658"/>
                            <a:ext cx="4218864" cy="318516"/>
                          </a:xfrm>
                          <a:prstGeom prst="rect">
                            <a:avLst/>
                          </a:prstGeom>
                        </pic:spPr>
                      </pic:pic>
                      <wps:wsp>
                        <wps:cNvPr id="453332" name="Shape 453332"/>
                        <wps:cNvSpPr/>
                        <wps:spPr>
                          <a:xfrm>
                            <a:off x="0" y="256950"/>
                            <a:ext cx="4294632" cy="38100"/>
                          </a:xfrm>
                          <a:custGeom>
                            <a:avLst/>
                            <a:gdLst/>
                            <a:ahLst/>
                            <a:cxnLst/>
                            <a:rect l="0" t="0" r="0" b="0"/>
                            <a:pathLst>
                              <a:path w="4294632" h="38100">
                                <a:moveTo>
                                  <a:pt x="0" y="0"/>
                                </a:moveTo>
                                <a:lnTo>
                                  <a:pt x="4294632" y="0"/>
                                </a:lnTo>
                                <a:lnTo>
                                  <a:pt x="4294632" y="38100"/>
                                </a:lnTo>
                                <a:lnTo>
                                  <a:pt x="0" y="38100"/>
                                </a:lnTo>
                                <a:lnTo>
                                  <a:pt x="0" y="0"/>
                                </a:lnTo>
                              </a:path>
                            </a:pathLst>
                          </a:custGeom>
                          <a:solidFill>
                            <a:srgbClr val="000000"/>
                          </a:solidFill>
                          <a:ln w="0" cap="flat">
                            <a:noFill/>
                            <a:miter lim="127000"/>
                          </a:ln>
                          <a:effectLst/>
                        </wps:spPr>
                        <wps:bodyPr/>
                      </wps:wsp>
                      <wps:wsp>
                        <wps:cNvPr id="453333" name="Shape 453333"/>
                        <wps:cNvSpPr/>
                        <wps:spPr>
                          <a:xfrm>
                            <a:off x="4256532" y="256950"/>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453334" name="Shape 453334"/>
                        <wps:cNvSpPr/>
                        <wps:spPr>
                          <a:xfrm>
                            <a:off x="0" y="295050"/>
                            <a:ext cx="38100" cy="2897124"/>
                          </a:xfrm>
                          <a:custGeom>
                            <a:avLst/>
                            <a:gdLst/>
                            <a:ahLst/>
                            <a:cxnLst/>
                            <a:rect l="0" t="0" r="0" b="0"/>
                            <a:pathLst>
                              <a:path w="38100" h="2897124">
                                <a:moveTo>
                                  <a:pt x="0" y="0"/>
                                </a:moveTo>
                                <a:lnTo>
                                  <a:pt x="38100" y="0"/>
                                </a:lnTo>
                                <a:lnTo>
                                  <a:pt x="38100" y="2897124"/>
                                </a:lnTo>
                                <a:lnTo>
                                  <a:pt x="0" y="2897124"/>
                                </a:lnTo>
                                <a:lnTo>
                                  <a:pt x="0" y="0"/>
                                </a:lnTo>
                              </a:path>
                            </a:pathLst>
                          </a:custGeom>
                          <a:solidFill>
                            <a:srgbClr val="000000"/>
                          </a:solidFill>
                          <a:ln w="0" cap="flat">
                            <a:noFill/>
                            <a:miter lim="127000"/>
                          </a:ln>
                          <a:effectLst/>
                        </wps:spPr>
                        <wps:bodyPr/>
                      </wps:wsp>
                      <wps:wsp>
                        <wps:cNvPr id="453335" name="Shape 453335"/>
                        <wps:cNvSpPr/>
                        <wps:spPr>
                          <a:xfrm>
                            <a:off x="4256532" y="295050"/>
                            <a:ext cx="38100" cy="2897124"/>
                          </a:xfrm>
                          <a:custGeom>
                            <a:avLst/>
                            <a:gdLst/>
                            <a:ahLst/>
                            <a:cxnLst/>
                            <a:rect l="0" t="0" r="0" b="0"/>
                            <a:pathLst>
                              <a:path w="38100" h="2897124">
                                <a:moveTo>
                                  <a:pt x="0" y="0"/>
                                </a:moveTo>
                                <a:lnTo>
                                  <a:pt x="38100" y="0"/>
                                </a:lnTo>
                                <a:lnTo>
                                  <a:pt x="38100" y="2897124"/>
                                </a:lnTo>
                                <a:lnTo>
                                  <a:pt x="0" y="2897124"/>
                                </a:lnTo>
                                <a:lnTo>
                                  <a:pt x="0" y="0"/>
                                </a:lnTo>
                              </a:path>
                            </a:pathLst>
                          </a:custGeom>
                          <a:solidFill>
                            <a:srgbClr val="000000"/>
                          </a:solidFill>
                          <a:ln w="0" cap="flat">
                            <a:noFill/>
                            <a:miter lim="127000"/>
                          </a:ln>
                          <a:effectLst/>
                        </wps:spPr>
                        <wps:bodyPr/>
                      </wps:wsp>
                      <wps:wsp>
                        <wps:cNvPr id="453336" name="Shape 453336"/>
                        <wps:cNvSpPr/>
                        <wps:spPr>
                          <a:xfrm>
                            <a:off x="0" y="3192174"/>
                            <a:ext cx="4294632" cy="38100"/>
                          </a:xfrm>
                          <a:custGeom>
                            <a:avLst/>
                            <a:gdLst/>
                            <a:ahLst/>
                            <a:cxnLst/>
                            <a:rect l="0" t="0" r="0" b="0"/>
                            <a:pathLst>
                              <a:path w="4294632" h="38100">
                                <a:moveTo>
                                  <a:pt x="0" y="0"/>
                                </a:moveTo>
                                <a:lnTo>
                                  <a:pt x="4294632" y="0"/>
                                </a:lnTo>
                                <a:lnTo>
                                  <a:pt x="4294632" y="38100"/>
                                </a:lnTo>
                                <a:lnTo>
                                  <a:pt x="0" y="38100"/>
                                </a:lnTo>
                                <a:lnTo>
                                  <a:pt x="0" y="0"/>
                                </a:lnTo>
                              </a:path>
                            </a:pathLst>
                          </a:custGeom>
                          <a:solidFill>
                            <a:srgbClr val="000000"/>
                          </a:solidFill>
                          <a:ln w="0" cap="flat">
                            <a:noFill/>
                            <a:miter lim="127000"/>
                          </a:ln>
                          <a:effectLst/>
                        </wps:spPr>
                        <wps:bodyPr/>
                      </wps:wsp>
                      <wps:wsp>
                        <wps:cNvPr id="453337" name="Shape 453337"/>
                        <wps:cNvSpPr/>
                        <wps:spPr>
                          <a:xfrm>
                            <a:off x="4256532" y="3192174"/>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6155" name="Rectangle 6155"/>
                        <wps:cNvSpPr/>
                        <wps:spPr>
                          <a:xfrm>
                            <a:off x="4294632" y="3094482"/>
                            <a:ext cx="50673" cy="224380"/>
                          </a:xfrm>
                          <a:prstGeom prst="rect">
                            <a:avLst/>
                          </a:prstGeom>
                          <a:ln>
                            <a:noFill/>
                          </a:ln>
                        </wps:spPr>
                        <wps:txbx>
                          <w:txbxContent>
                            <w:p w:rsidR="00EF07ED" w:rsidRDefault="00E41E08">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88629" o:spid="_x0000_s1094" style="width:341.15pt;height:256.95pt;mso-position-horizontal-relative:char;mso-position-vertical-relative:line" coordsize="43327,326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">
                <v:rect id="Rectangle 6128" o:spid="_x0000_s1095" style="position:absolute;left:214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06cQA&#10;AADdAAAADwAAAGRycy9kb3ducmV2LnhtbERPTW+CQBC9N+l/2EyT3uoCB6LIYkzVyLFVE/U2YUcg&#10;ZWcJuwrtr+8emvT48r7z1WQ68aDBtZYVxLMIBHFldcu1gtNx9zYH4Tyyxs4yKfgmB6vi+SnHTNuR&#10;P+lx8LUIIewyVNB432dSuqohg25me+LA3exg0Ac41FIPOIZw08kkilJpsOXQ0GBP7w1VX4e7UbCf&#10;9+tLaX/Gutte9+eP82JzXHilXl+m9RKEp8n/i//cpVaQxkm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G9OnEAAAA3QAAAA8AAAAAAAAAAAAAAAAAmAIAAGRycy9k&#10;b3ducmV2LnhtbFBLBQYAAAAABAAEAPUAAACJAwAAAAA=&#10;" filled="f" stroked="f">
                  <v:textbox inset="0,0,0,0">
                    <w:txbxContent>
                      <w:p w:rsidR="00EF07ED" w:rsidRDefault="00E41E08">
                        <w:pPr>
                          <w:spacing w:after="160" w:line="259" w:lineRule="auto"/>
                          <w:ind w:left="0" w:right="0" w:firstLine="0"/>
                          <w:jc w:val="left"/>
                        </w:pPr>
                        <w:r>
                          <w:rPr>
                            <w:b/>
                          </w:rPr>
                          <w:t xml:space="preserve"> </w:t>
                        </w:r>
                      </w:p>
                    </w:txbxContent>
                  </v:textbox>
                </v:rect>
                <v:shape id="Picture 6130" o:spid="_x0000_s1096" type="#_x0000_t75" style="position:absolute;left:381;top:2950;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KSzDAAAA3QAAAA8AAABkcnMvZG93bnJldi54bWxET01Lw0AQvRf8D8sIvdlNawkSuy2lUlDx&#10;oDXodcyOSTA7G3anafrvuwehx8f7Xm1G16mBQmw9G5jPMlDElbct1wbKz/3dA6goyBY7z2TgTBE2&#10;65vJCgvrT/xBw0FqlUI4FmigEekLrWPVkMM48z1x4n59cCgJhlrbgKcU7jq9yLJcO2w5NTTY066h&#10;6u9wdAYGfmrf8pev8qf+lp0sw/u5fN0aM70dt4+ghEa5iv/dz9ZAPr9P+9Ob9AT0+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7YpLMMAAADdAAAADwAAAAAAAAAAAAAAAACf&#10;AgAAZHJzL2Rvd25yZXYueG1sUEsFBgAAAAAEAAQA9wAAAI8DAAAAAA==&#10;">
                  <v:imagedata r:id="rId105" o:title=""/>
                </v:shape>
                <v:shape id="Picture 6132" o:spid="_x0000_s1097" type="#_x0000_t75" style="position:absolute;left:381;top:6173;width:42188;height:3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FFJvGAAAA3QAAAA8AAABkcnMvZG93bnJldi54bWxEj0FLAzEUhO+C/yE8wYvYpFWKrk1LWap4&#10;ErpV8PjYvG4WNy/bzbNd/70RhB6HmfmGWazG0KkjDamNbGE6MaCI6+habiy8755vH0AlQXbYRSYL&#10;P5Rgtby8WGDh4om3dKykURnCqUALXqQvtE61p4BpEnvi7O3jEFCyHBrtBjxleOj0zJi5DthyXvDY&#10;U+mp/qq+gwURt6n4xpRvjx+fL/vyfjysjbf2+mpcP4ESGuUc/m+/Ogvz6d0M/t7kJ6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4UUm8YAAADdAAAADwAAAAAAAAAAAAAA&#10;AACfAgAAZHJzL2Rvd25yZXYueG1sUEsFBgAAAAAEAAQA9wAAAJIDAAAAAA==&#10;">
                  <v:imagedata r:id="rId106" o:title=""/>
                </v:shape>
                <v:shape id="Picture 6134" o:spid="_x0000_s1098" type="#_x0000_t75" style="position:absolute;left:381;top:9397;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HWcDFAAAA3QAAAA8AAABkcnMvZG93bnJldi54bWxEj0FrAjEUhO8F/0N4hd5qVtsudTXKItiK&#10;t9rq+ZG8blY3L8sm1fXfG6HgcZiZb5jZoneNOFEXas8KRsMMBLH2puZKwc/36vkdRIjIBhvPpOBC&#10;ARbzwcMMC+PP/EWnbaxEgnAoUIGNsS2kDNqSwzD0LXHyfn3nMCbZVdJ0eE5w18hxluXSYc1pwWJL&#10;S0v6uP1zCibtZ2kPWbX52O+Ob5gbfSjXWqmnx76cgojUx3v4v702CvLRyyvc3qQnIO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R1nAxQAAAN0AAAAPAAAAAAAAAAAAAAAA&#10;AJ8CAABkcnMvZG93bnJldi54bWxQSwUGAAAAAAQABAD3AAAAkQMAAAAA&#10;">
                  <v:imagedata r:id="rId107" o:title=""/>
                </v:shape>
                <v:shape id="Picture 6136" o:spid="_x0000_s1099" type="#_x0000_t75" style="position:absolute;left:381;top:12620;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3cB/GAAAA3QAAAA8AAABkcnMvZG93bnJldi54bWxEj09rwkAUxO+C32F5Qm+6MYEgqauUgprS&#10;g9Z66PGRfU1Cs29Dds2fb98VCj0OM/MbZrsfTSN66lxtWcF6FYEgLqyuuVRw+zwsNyCcR9bYWCYF&#10;EznY7+azLWbaDvxB/dWXIkDYZaig8r7NpHRFRQbdyrbEwfu2nUEfZFdK3eEQ4KaRcRSl0mDNYaHC&#10;ll4rKn6ud6Pg/ZYcLzKZsMfTV/xW67w/N1app8X48gzC0+j/w3/tXCtI10kKjzfhCc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DdwH8YAAADdAAAADwAAAAAAAAAAAAAA&#10;AACfAgAAZHJzL2Rvd25yZXYueG1sUEsFBgAAAAAEAAQA9wAAAJIDAAAAAA==&#10;">
                  <v:imagedata r:id="rId108" o:title=""/>
                </v:shape>
                <v:shape id="Picture 6138" o:spid="_x0000_s1100" type="#_x0000_t75" style="position:absolute;left:381;top:15843;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QhRnCAAAA3QAAAA8AAABkcnMvZG93bnJldi54bWxET8tqwkAU3Rf8h+EK7urESoNERxFByCaL&#10;xi5cXjPXJJi5k2Smefx9Z1Ho8nDeh9NkGjFQ72rLCjbrCARxYXXNpYLv2/V9B8J5ZI2NZVIwk4PT&#10;cfF2wETbkb9oyH0pQgi7BBVU3reJlK6oyKBb25Y4cE/bG/QB9qXUPY4h3DTyI4piabDm0FBhS5eK&#10;ilf+YxQ0sd1ls+s+h7Tr7mnx8Le7zZRaLafzHoSnyf+L/9ypVhBvtmFueBOegD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kIUZwgAAAN0AAAAPAAAAAAAAAAAAAAAAAJ8C&#10;AABkcnMvZG93bnJldi54bWxQSwUGAAAAAAQABAD3AAAAjgMAAAAA&#10;">
                  <v:imagedata r:id="rId109" o:title=""/>
                </v:shape>
                <v:shape id="Picture 6140" o:spid="_x0000_s1101" type="#_x0000_t75" style="position:absolute;left:381;top:19066;width:42188;height:3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Ncp3EAAAA3QAAAA8AAABkcnMvZG93bnJldi54bWxET8lqwzAQvQf6D2IKvYRYTinGOFFCCQQC&#10;oS11emhugzWxTKyRseSlf18dCj0+3r7dz7YVI/W+caxgnaQgiCunG64VfF2OqxyED8gaW8ek4Ic8&#10;7HcPiy0W2k38SWMZahFD2BeowITQFVL6ypBFn7iOOHI311sMEfa11D1OMdy28jlNM2mx4dhgsKOD&#10;oepeDlaBP7+fJ2Ps6Tsbltfjx5s/3JtcqafH+XUDItAc/sV/7pNWkK1f4v74Jj4Bu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9Ncp3EAAAA3QAAAA8AAAAAAAAAAAAAAAAA&#10;nwIAAGRycy9kb3ducmV2LnhtbFBLBQYAAAAABAAEAPcAAACQAwAAAAA=&#10;">
                  <v:imagedata r:id="rId110" o:title=""/>
                </v:shape>
                <v:shape id="Picture 6142" o:spid="_x0000_s1102" type="#_x0000_t75" style="position:absolute;left:381;top:22290;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pH7zGAAAA3QAAAA8AAABkcnMvZG93bnJldi54bWxEj09rwkAUxO9Cv8PyCr3pJkGsplmlCpXa&#10;W1UUb4/sy582+zZk15h+e7dQ6HGYmd8w2Wowjeipc7VlBfEkAkGcW11zqeB4eBvPQTiPrLGxTAp+&#10;yMFq+TDKMNX2xp/U730pAoRdigoq79tUSpdXZNBNbEscvMJ2Bn2QXSl1h7cAN41MomgmDdYcFips&#10;aVNR/r2/GgXNOS7KxZrlNn/++vDTXXI59ielnh6H1xcQngb/H/5rv2sFs3iawO+b8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WkfvMYAAADdAAAADwAAAAAAAAAAAAAA&#10;AACfAgAAZHJzL2Rvd25yZXYueG1sUEsFBgAAAAAEAAQA9wAAAJIDAAAAAA==&#10;">
                  <v:imagedata r:id="rId111" o:title=""/>
                </v:shape>
                <v:shape id="Picture 6144" o:spid="_x0000_s1103" type="#_x0000_t75" style="position:absolute;left:381;top:25513;width:42188;height: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XBbFAAAA3QAAAA8AAABkcnMvZG93bnJldi54bWxEj0FrwkAUhO8F/8PyhF6Kbiw2SOoqIogW&#10;ocFY74/sazY0+zZkV03/vSsIHoeZb4aZL3vbiAt1vnasYDJOQBCXTtdcKfg5bkYzED4ga2wck4J/&#10;8rBcDF7mmGl35QNdilCJWMI+QwUmhDaT0peGLPqxa4mj9+s6iyHKrpK6w2sst418T5JUWqw5Lhhs&#10;aW2o/CvOVkH6pfd5YVyefnzPVtt8d3o7Hk5KvQ771SeIQH14hh/0TkduMp3C/U1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xlwWxQAAAN0AAAAPAAAAAAAAAAAAAAAA&#10;AJ8CAABkcnMvZG93bnJldi54bWxQSwUGAAAAAAQABAD3AAAAkQMAAAAA&#10;">
                  <v:imagedata r:id="rId112" o:title=""/>
                </v:shape>
                <v:shape id="Picture 6146" o:spid="_x0000_s1104" type="#_x0000_t75" style="position:absolute;left:381;top:28736;width:42188;height:3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7ynfFAAAA3QAAAA8AAABkcnMvZG93bnJldi54bWxEj81qwzAQhO+FvoPYQm+N7FKEcSyHYggk&#10;kEP+SK6LtbVNrJWx1MR5+yhQ6HGYmW+YYjHZXlxp9J1jDeksAUFcO9Nxo+F4WH5kIHxANtg7Jg13&#10;8rAoX18KzI278Y6u+9CICGGfo4Y2hCGX0tctWfQzNxBH78eNFkOUYyPNiLcIt738TBIlLXYcF1oc&#10;qGqpvux/rYbzMenuars7mcOgqmy73uDFZlq/v03fcxCBpvAf/muvjAaVfil4volPQJ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e8p3xQAAAN0AAAAPAAAAAAAAAAAAAAAA&#10;AJ8CAABkcnMvZG93bnJldi54bWxQSwUGAAAAAAQABAD3AAAAkQMAAAAA&#10;">
                  <v:imagedata r:id="rId113" o:title=""/>
                </v:shape>
                <v:shape id="Shape 453332" o:spid="_x0000_s1105" style="position:absolute;top:2569;width:42946;height:381;visibility:visible;mso-wrap-style:square;v-text-anchor:top" coordsize="42946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7McA&#10;AADfAAAADwAAAGRycy9kb3ducmV2LnhtbESPT2sCMRTE70K/Q3hCbzWr21pZjdKWKnryTwu9PjbP&#10;ZOnmZbtJdf32plDwOMzMb5jZonO1OFEbKs8KhoMMBHHpdcVGwefH8mECIkRkjbVnUnChAIv5XW+G&#10;hfZn3tPpEI1IEA4FKrAxNoWUobTkMAx8Q5y8o28dxiRbI3WL5wR3tRxl2Vg6rDgtWGzozVL5ffh1&#10;Cuj9st08my87IVquut3asvl5Veq+371MQUTq4i38315rBY9PeZ6P4O9P+g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3MezHAAAA3wAAAA8AAAAAAAAAAAAAAAAAmAIAAGRy&#10;cy9kb3ducmV2LnhtbFBLBQYAAAAABAAEAPUAAACMAwAAAAA=&#10;" path="m,l4294632,r,38100l,38100,,e" fillcolor="black" stroked="f" strokeweight="0">
                  <v:stroke miterlimit="83231f" joinstyle="miter"/>
                  <v:path arrowok="t" textboxrect="0,0,4294632,38100"/>
                </v:shape>
                <v:shape id="Shape 453333" o:spid="_x0000_s1106" style="position:absolute;left:42565;top:256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KsMUA&#10;AADfAAAADwAAAGRycy9kb3ducmV2LnhtbERPTWvCQBS8F/wPyxO81Y2pFUmzEWkoqLeaFnp8Zl+T&#10;aPZtml01/vtuQejchvli0tVgWnGh3jWWFcymEQji0uqGKwUfxdvjEoTzyBpby6TgRg5W2eghxUTb&#10;K7/TZe8rEUrYJaig9r5LpHRlTQbd1HbEQfu2vUEfaF9J3eM1lJtWxlG0kAYbDgs1dvRaU3nan42C&#10;3Vfe5YfDtih+jnkcLz+xudFCqcl4WL+A8DT4f/M9vdEK5s9PAfD3J3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IqwxQAAAN8AAAAPAAAAAAAAAAAAAAAAAJgCAABkcnMv&#10;ZG93bnJldi54bWxQSwUGAAAAAAQABAD1AAAAigMAAAAA&#10;" path="m,l38100,r,38100l,38100,,e" fillcolor="black" stroked="f" strokeweight="0">
                  <v:stroke miterlimit="83231f" joinstyle="miter"/>
                  <v:path arrowok="t" textboxrect="0,0,38100,38100"/>
                </v:shape>
                <v:shape id="Shape 453334" o:spid="_x0000_s1107" style="position:absolute;top:2950;width:381;height:28971;visibility:visible;mso-wrap-style:square;v-text-anchor:top" coordsize="38100,289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kpXcYA&#10;AADfAAAADwAAAGRycy9kb3ducmV2LnhtbESPT4vCMBTE7wt+h/AEb2uqVZFqFCkIq+Bh/QN6ezTP&#10;tti8lCar9dsbYcHjMDO/YebL1lTiTo0rLSsY9CMQxJnVJecKjof19xSE88gaK8uk4EkOlovO1xwT&#10;bR/8S/e9z0WAsEtQQeF9nUjpsoIMur6tiYN3tY1BH2STS93gI8BNJYdRNJEGSw4LBdaUFpTd9n9G&#10;gY9pek65Xe0u2/FlnfIpfW4GSvW67WoGwlPrP+H/9o9WMBrHcTyC95/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kpXcYAAADfAAAADwAAAAAAAAAAAAAAAACYAgAAZHJz&#10;L2Rvd25yZXYueG1sUEsFBgAAAAAEAAQA9QAAAIsDAAAAAA==&#10;" path="m,l38100,r,2897124l,2897124,,e" fillcolor="black" stroked="f" strokeweight="0">
                  <v:stroke miterlimit="83231f" joinstyle="miter"/>
                  <v:path arrowok="t" textboxrect="0,0,38100,2897124"/>
                </v:shape>
                <v:shape id="Shape 453335" o:spid="_x0000_s1108" style="position:absolute;left:42565;top:2950;width:381;height:28971;visibility:visible;mso-wrap-style:square;v-text-anchor:top" coordsize="38100,289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MxsYA&#10;AADfAAAADwAAAGRycy9kb3ducmV2LnhtbESPQYvCMBSE74L/ITzBm6barUjXKFIQVPCwugvr7dE8&#10;22LzUpqo9d9vhAWPw8x8wyxWnanFnVpXWVYwGUcgiHOrKy4UfJ82ozkI55E11pZJwZMcrJb93gJT&#10;bR/8RfejL0SAsEtRQel9k0rp8pIMurFtiIN3sa1BH2RbSN3iI8BNLadRNJMGKw4LJTaUlZRfjzej&#10;wMc0/824Wx/O++S8yfgne+4mSg0H3foThKfOv8P/7a1W8JHEcZzA60/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WMxsYAAADfAAAADwAAAAAAAAAAAAAAAACYAgAAZHJz&#10;L2Rvd25yZXYueG1sUEsFBgAAAAAEAAQA9QAAAIsDAAAAAA==&#10;" path="m,l38100,r,2897124l,2897124,,e" fillcolor="black" stroked="f" strokeweight="0">
                  <v:stroke miterlimit="83231f" joinstyle="miter"/>
                  <v:path arrowok="t" textboxrect="0,0,38100,2897124"/>
                </v:shape>
                <v:shape id="Shape 453336" o:spid="_x0000_s1109" style="position:absolute;top:31921;width:42946;height:381;visibility:visible;mso-wrap-style:square;v-text-anchor:top" coordsize="429463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378cA&#10;AADfAAAADwAAAGRycy9kb3ducmV2LnhtbESPQWsCMRSE74X+h/AK3mq2brWyNYpKLXqytYVeH5vX&#10;ZOnmZd2kuv57Iwgeh5n5hpnMOleLA7Wh8qzgqZ+BIC69rtgo+P5aPY5BhIissfZMCk4UYDa9v5tg&#10;of2RP+mwi0YkCIcCFdgYm0LKUFpyGPq+IU7er28dxiRbI3WLxwR3tRxk2Ug6rDgtWGxoaan82/07&#10;BfR22m5ezI8dE63eu4+1ZbNfKNV76OavICJ18Ra+ttdawfMwz/MRXP6kL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MN+/HAAAA3wAAAA8AAAAAAAAAAAAAAAAAmAIAAGRy&#10;cy9kb3ducmV2LnhtbFBLBQYAAAAABAAEAPUAAACMAwAAAAA=&#10;" path="m,l4294632,r,38100l,38100,,e" fillcolor="black" stroked="f" strokeweight="0">
                  <v:stroke miterlimit="83231f" joinstyle="miter"/>
                  <v:path arrowok="t" textboxrect="0,0,4294632,38100"/>
                </v:shape>
                <v:shape id="Shape 453337" o:spid="_x0000_s1110" style="position:absolute;left:42565;top:31921;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Ms8gA&#10;AADfAAAADwAAAGRycy9kb3ducmV2LnhtbESPQWvCQBSE70L/w/IK3nRjolZSVykNQvWmaaHHZ/Y1&#10;ic2+TbNbjf++WxA8DjPzDbNc96YRZ+pcbVnBZByBIC6srrlU8J5vRgsQziNrbCyTgis5WK8eBktM&#10;tb3wns4HX4oAYZeigsr7NpXSFRUZdGPbEgfvy3YGfZBdKXWHlwA3jYyjaC4N1hwWKmzptaLi+/Br&#10;FOw+szY7Hrd5/nPK4njxgfWV5koNH/uXZxCeen8P39pvWsF0liTJE/z/CV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J4yzyAAAAN8AAAAPAAAAAAAAAAAAAAAAAJgCAABk&#10;cnMvZG93bnJldi54bWxQSwUGAAAAAAQABAD1AAAAjQMAAAAA&#10;" path="m,l38100,r,38100l,38100,,e" fillcolor="black" stroked="f" strokeweight="0">
                  <v:stroke miterlimit="83231f" joinstyle="miter"/>
                  <v:path arrowok="t" textboxrect="0,0,38100,38100"/>
                </v:shape>
                <v:rect id="Rectangle 6155" o:spid="_x0000_s1111" style="position:absolute;left:42946;top:309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oCsUA&#10;AADdAAAADwAAAGRycy9kb3ducmV2LnhtbESPQYvCMBSE7wv+h/AW9ramCopWo4i66FGt4O7t0Tzb&#10;ss1LaaKt/nojCB6HmfmGmc5bU4or1a6wrKDXjUAQp1YXnCk4Jj/fIxDOI2ssLZOCGzmYzzofU4y1&#10;bXhP14PPRICwi1FB7n0VS+nSnAy6rq2Ig3e2tUEfZJ1JXWMT4KaU/SgaSoMFh4UcK1rmlP4fLkbB&#10;ZlQtfrf23mTl+m9z2p3Gq2Tslfr6bBcTEJ5a/w6/2lutYNgbD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SgKxQAAAN0AAAAPAAAAAAAAAAAAAAAAAJgCAABkcnMv&#10;ZG93bnJldi54bWxQSwUGAAAAAAQABAD1AAAAigMAAAAA&#10;" filled="f" stroked="f">
                  <v:textbox inset="0,0,0,0">
                    <w:txbxContent>
                      <w:p w:rsidR="00EF07ED" w:rsidRDefault="00E41E08">
                        <w:pPr>
                          <w:spacing w:after="160" w:line="259" w:lineRule="auto"/>
                          <w:ind w:left="0" w:right="0" w:firstLine="0"/>
                          <w:jc w:val="left"/>
                        </w:pPr>
                        <w:r>
                          <w:rPr>
                            <w:b/>
                          </w:rPr>
                          <w:t xml:space="preserve"> </w:t>
                        </w:r>
                      </w:p>
                    </w:txbxContent>
                  </v:textbox>
                </v:rect>
                <w10:anchorlock/>
              </v:group>
            </w:pict>
          </mc:Fallback>
        </mc:AlternateContent>
      </w:r>
    </w:p>
    <w:p w:rsidR="00EF07ED" w:rsidRPr="00277F03" w:rsidRDefault="00E41E08">
      <w:pPr>
        <w:spacing w:after="116" w:line="259" w:lineRule="auto"/>
        <w:ind w:left="0" w:right="364" w:firstLine="0"/>
        <w:jc w:val="right"/>
        <w:rPr>
          <w:lang w:val="ru-RU"/>
        </w:rPr>
      </w:pPr>
      <w:r w:rsidRPr="00277F03">
        <w:rPr>
          <w:b/>
          <w:lang w:val="ru-RU"/>
        </w:rPr>
        <w:t xml:space="preserve">Иллюстрация 3: Значок </w:t>
      </w:r>
      <w:r>
        <w:rPr>
          <w:b/>
        </w:rPr>
        <w:t>Ossewa</w:t>
      </w:r>
      <w:r w:rsidRPr="00277F03">
        <w:rPr>
          <w:b/>
          <w:lang w:val="ru-RU"/>
        </w:rPr>
        <w:t xml:space="preserve"> </w:t>
      </w:r>
      <w:r>
        <w:rPr>
          <w:b/>
        </w:rPr>
        <w:t>Brandwag</w:t>
      </w:r>
      <w:r w:rsidRPr="00277F03">
        <w:rPr>
          <w:lang w:val="ru-RU"/>
        </w:rPr>
        <w:t>: Коллекции Э. Г. Малерба, том. 444/7,</w:t>
      </w:r>
    </w:p>
    <w:p w:rsidR="00EF07ED" w:rsidRPr="00277F03" w:rsidRDefault="00E41E08">
      <w:pPr>
        <w:spacing w:after="122" w:line="249" w:lineRule="auto"/>
        <w:ind w:left="20" w:right="70"/>
        <w:jc w:val="center"/>
        <w:rPr>
          <w:lang w:val="ru-RU"/>
        </w:rPr>
      </w:pPr>
      <w:r w:rsidRPr="00277F03">
        <w:rPr>
          <w:b/>
          <w:lang w:val="ru-RU"/>
        </w:rPr>
        <w:t>УКЗН, Дурбан</w:t>
      </w:r>
    </w:p>
    <w:p w:rsidR="00EF07ED" w:rsidRPr="00277F03" w:rsidRDefault="00E41E08">
      <w:pPr>
        <w:spacing w:after="0" w:line="259" w:lineRule="auto"/>
        <w:ind w:left="0" w:right="0" w:firstLine="0"/>
        <w:jc w:val="left"/>
        <w:rPr>
          <w:lang w:val="ru-RU"/>
        </w:rPr>
      </w:pPr>
      <w:r w:rsidRPr="00277F03">
        <w:rPr>
          <w:b/>
          <w:lang w:val="ru-RU"/>
        </w:rPr>
        <w:t xml:space="preserve"> </w:t>
      </w:r>
    </w:p>
    <w:p w:rsidR="00EF07ED" w:rsidRPr="00277F03" w:rsidRDefault="00E41E08">
      <w:pPr>
        <w:spacing w:after="122" w:line="249" w:lineRule="auto"/>
        <w:ind w:left="20" w:right="69"/>
        <w:jc w:val="center"/>
        <w:rPr>
          <w:lang w:val="ru-RU"/>
        </w:rPr>
      </w:pPr>
      <w:r w:rsidRPr="00277F03">
        <w:rPr>
          <w:b/>
          <w:lang w:val="ru-RU"/>
        </w:rPr>
        <w:t>ГЛАВА 2</w:t>
      </w:r>
    </w:p>
    <w:p w:rsidR="00EF07ED" w:rsidRPr="00277F03" w:rsidRDefault="00E41E08">
      <w:pPr>
        <w:spacing w:after="116" w:line="259" w:lineRule="auto"/>
        <w:ind w:left="0" w:right="0" w:firstLine="0"/>
        <w:jc w:val="center"/>
        <w:rPr>
          <w:lang w:val="ru-RU"/>
        </w:rPr>
      </w:pPr>
      <w:r w:rsidRPr="00277F03">
        <w:rPr>
          <w:lang w:val="ru-RU"/>
        </w:rPr>
        <w:t xml:space="preserve"> </w:t>
      </w:r>
    </w:p>
    <w:p w:rsidR="00EF07ED" w:rsidRPr="00277F03" w:rsidRDefault="00E41E08">
      <w:pPr>
        <w:pStyle w:val="2"/>
        <w:ind w:left="20" w:right="71"/>
        <w:jc w:val="center"/>
        <w:rPr>
          <w:lang w:val="ru-RU"/>
        </w:rPr>
      </w:pPr>
      <w:r w:rsidRPr="00277F03">
        <w:rPr>
          <w:lang w:val="ru-RU"/>
        </w:rPr>
        <w:lastRenderedPageBreak/>
        <w:t xml:space="preserve">ПОЛИТИКА, СТРАТЕГИИ И СТРУКТУРЫ: ИНСТИТУЦИОНАЛЬНЫЕ ОТВЕТЫ </w:t>
      </w:r>
      <w:r>
        <w:t>SA</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Генерал-губернатор Союза Дункан 6 сентября 1939 года подписал прокламацию об официальном ознаменовании вступления Южной Африки во Вторую мировую войну.</w:t>
      </w:r>
      <w:r>
        <w:rPr>
          <w:vertAlign w:val="superscript"/>
        </w:rPr>
        <w:footnoteReference w:id="277"/>
      </w:r>
      <w:r w:rsidRPr="00277F03">
        <w:rPr>
          <w:lang w:val="ru-RU"/>
        </w:rPr>
        <w:t>Это также означало политический триумф Смэтса над его противниками, главным образом Герцогом и Маланом.</w:t>
      </w:r>
      <w:r>
        <w:rPr>
          <w:vertAlign w:val="superscript"/>
        </w:rPr>
        <w:footnoteReference w:id="278"/>
      </w:r>
      <w:r w:rsidRPr="00277F03">
        <w:rPr>
          <w:lang w:val="ru-RU"/>
        </w:rPr>
        <w:t xml:space="preserve">Однако этот политический триумф был шатким. Свежими в его мыслях </w:t>
      </w:r>
      <w:proofErr w:type="gramStart"/>
      <w:r w:rsidRPr="00277F03">
        <w:rPr>
          <w:lang w:val="ru-RU"/>
        </w:rPr>
        <w:t>были ожесточенные внутренние споры</w:t>
      </w:r>
      <w:r>
        <w:rPr>
          <w:vertAlign w:val="superscript"/>
        </w:rPr>
        <w:footnoteReference w:id="279"/>
      </w:r>
      <w:r w:rsidRPr="00277F03">
        <w:rPr>
          <w:lang w:val="ru-RU"/>
        </w:rPr>
        <w:t>в результате он с небольшим перевесом отклонил</w:t>
      </w:r>
      <w:proofErr w:type="gramEnd"/>
      <w:r w:rsidRPr="00277F03">
        <w:rPr>
          <w:lang w:val="ru-RU"/>
        </w:rPr>
        <w:t xml:space="preserve"> предложение Герцога о невоинстве.</w:t>
      </w:r>
      <w:r>
        <w:rPr>
          <w:vertAlign w:val="superscript"/>
        </w:rPr>
        <w:footnoteReference w:id="280"/>
      </w:r>
      <w:r w:rsidRPr="00277F03">
        <w:rPr>
          <w:lang w:val="ru-RU"/>
        </w:rPr>
        <w:t>Таким образом, Смэтс с обостренным сознанием сопоставил уровень поддержки, которой он мог бы пользоваться в стране, с характером организованной оппозиции против него, а также оценил масштабность проблем, с которыми он столкнулся:</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Default="00E41E08">
      <w:pPr>
        <w:spacing w:after="56" w:line="359" w:lineRule="auto"/>
        <w:ind w:left="715" w:right="46"/>
      </w:pPr>
      <w:r w:rsidRPr="00277F03">
        <w:rPr>
          <w:i/>
          <w:sz w:val="22"/>
          <w:lang w:val="ru-RU"/>
        </w:rPr>
        <w:t>Моя позиция, конечно, пользуется единодушным одобрением англичан и значительной части африканцев (так в оригинале). Но простое одобрение — ничто по сравнению с сильной организацией; поэтому мои оппоненты организуются, пока я управляю страной и решаю ее проблемы</w:t>
      </w:r>
      <w:proofErr w:type="gramStart"/>
      <w:r w:rsidRPr="00277F03">
        <w:rPr>
          <w:i/>
          <w:sz w:val="22"/>
          <w:lang w:val="ru-RU"/>
        </w:rPr>
        <w:t xml:space="preserve">… </w:t>
      </w:r>
      <w:r>
        <w:rPr>
          <w:i/>
          <w:sz w:val="22"/>
        </w:rPr>
        <w:t>З</w:t>
      </w:r>
      <w:proofErr w:type="gramEnd"/>
      <w:r>
        <w:rPr>
          <w:i/>
          <w:sz w:val="22"/>
        </w:rPr>
        <w:t>десь, в Южной Африке, мои руки были более чем заняты – решением всех новых проблем организации войны, реорганизацией нашего Министерства обороны и, что немаловажно, в борьбе с нашими политическими противниками, которые делают все возможное, чтобы укрепить свою позицию и ослабить мою.329</w:t>
      </w:r>
    </w:p>
    <w:p w:rsidR="00EF07ED" w:rsidRDefault="00E41E08">
      <w:pPr>
        <w:spacing w:after="114" w:line="259" w:lineRule="auto"/>
        <w:ind w:left="0" w:right="0" w:firstLine="0"/>
        <w:jc w:val="left"/>
      </w:pPr>
      <w:r>
        <w:t xml:space="preserve"> </w:t>
      </w:r>
    </w:p>
    <w:p w:rsidR="00EF07ED" w:rsidRPr="00277F03" w:rsidRDefault="00E41E08">
      <w:pPr>
        <w:ind w:left="-5" w:right="46"/>
        <w:rPr>
          <w:lang w:val="ru-RU"/>
        </w:rPr>
      </w:pPr>
      <w:r w:rsidRPr="00277F03">
        <w:rPr>
          <w:lang w:val="ru-RU"/>
        </w:rPr>
        <w:t xml:space="preserve">В ответ на проблемы, отраженные в его комментариях, Смэтсу пришлось определить, как будет осуществляться военная политика Союза. Из приведенных выше комментариев возникли три общие цели: сильное правительство для координации военных усилий, реструктуризация Министерства обороны (МО) для улучшения </w:t>
      </w:r>
      <w:r w:rsidRPr="00277F03">
        <w:rPr>
          <w:lang w:val="ru-RU"/>
        </w:rPr>
        <w:lastRenderedPageBreak/>
        <w:t xml:space="preserve">военной позиции Союза и необходимость противодействия антивоенному активизму и вражеской пропаганде. Кроме того, южноафриканское общество, источник рабочей силы для военной службы и военного производства, необходимо было мобилизовать для поддержки военной политики правительства. Для достижения заявленных целей был принят ряд мер, обеспечивающих эффективное ведение войны. </w:t>
      </w:r>
      <w:proofErr w:type="gramStart"/>
      <w:r>
        <w:t>Поэтому в этой главе мы намереваемся проанализировать институциональную реакцию Южной Африки на реализацию ее военной политики.</w:t>
      </w:r>
      <w:proofErr w:type="gramEnd"/>
      <w:r>
        <w:t xml:space="preserve"> </w:t>
      </w:r>
      <w:r w:rsidRPr="00277F03">
        <w:rPr>
          <w:lang w:val="ru-RU"/>
        </w:rPr>
        <w:t>Во-первых, в нем будут кратко рассмотрены стратегические проблемы и политические ограничения, с которыми Смэтс столкнулся в начале своего правления. Затем он рассмотрит разработку политики обороны и безопасности, чтобы облегчить ведение войны. В-третьих, в главе будут обсуждаться различные правительственные стратегии и структуры, которые были созданы для облегчения реализации военной политики. Целью главы является раскрытие организационных конфигураций и программ правительства Союза для облегчения различных схем рекламы и пропаганды в отношении поддержки военной политики. Он также закладывает основу для последующих глав, в которых будут анализироваться средства и содержание военной пропаганды, способствующей реализации целей военной политики Союза.</w:t>
      </w:r>
    </w:p>
    <w:p w:rsidR="00EF07ED" w:rsidRPr="00277F03" w:rsidRDefault="00E41E08">
      <w:pPr>
        <w:spacing w:after="116" w:line="259" w:lineRule="auto"/>
        <w:ind w:left="0" w:right="0" w:firstLine="0"/>
        <w:jc w:val="left"/>
        <w:rPr>
          <w:lang w:val="ru-RU"/>
        </w:rPr>
      </w:pPr>
      <w:r w:rsidRPr="00277F03">
        <w:rPr>
          <w:lang w:val="ru-RU"/>
        </w:rPr>
        <w:t xml:space="preserve"> </w:t>
      </w:r>
    </w:p>
    <w:p w:rsidR="00EF07ED" w:rsidRPr="00277F03" w:rsidRDefault="00E41E08">
      <w:pPr>
        <w:pStyle w:val="2"/>
        <w:ind w:left="-5" w:right="0"/>
        <w:rPr>
          <w:lang w:val="ru-RU"/>
        </w:rPr>
      </w:pPr>
      <w:r w:rsidRPr="00277F03">
        <w:rPr>
          <w:lang w:val="ru-RU"/>
        </w:rPr>
        <w:t>СТРАТЕГИЧЕСКИЕ ВЫЗОВЫ И ПОЛИТИЧЕСКИЕ ОГРАНИЧЕНИЯ</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6"/>
        <w:ind w:left="-5" w:right="46"/>
        <w:rPr>
          <w:lang w:val="ru-RU"/>
        </w:rPr>
      </w:pPr>
      <w:r w:rsidRPr="00277F03">
        <w:rPr>
          <w:lang w:val="ru-RU"/>
        </w:rPr>
        <w:t xml:space="preserve">После вступления в должность 6 сентября 1939 года Смэтс столкнулся с рядом проблем: военное положение, оборонная политика, политическая оппозиция и внутренняя безопасность. Ключевым фактором при рассмотрении вопроса об участии в войне было состояние вооруженных сил. В меморандуме о военной позиции Союза от 7 сентября 1939 года, представленном генерал-майором Дж. Дж. </w:t>
      </w:r>
      <w:r>
        <w:t xml:space="preserve">Коллайером, военным секретарем Смэтса, ОДС были признаны недостаточными. </w:t>
      </w:r>
      <w:r w:rsidRPr="00277F03">
        <w:rPr>
          <w:lang w:val="ru-RU"/>
        </w:rPr>
        <w:t>Что касается командования и штаба, в меморандуме говорилось, что игнорировалась «элементарная, но необходимая особенность» военных приготовлений.</w:t>
      </w:r>
      <w:r>
        <w:rPr>
          <w:vertAlign w:val="superscript"/>
        </w:rPr>
        <w:footnoteReference w:id="281"/>
      </w:r>
      <w:r w:rsidRPr="00277F03">
        <w:rPr>
          <w:lang w:val="ru-RU"/>
        </w:rPr>
        <w:t xml:space="preserve">Было отмечено, что «в случае с вооруженными силами Союза, где командиры и штабные офицеры, действительно знающие свои обязанности на войне, редки, особенно во втором случае, тщательный и </w:t>
      </w:r>
      <w:r w:rsidRPr="00277F03">
        <w:rPr>
          <w:lang w:val="ru-RU"/>
        </w:rPr>
        <w:lastRenderedPageBreak/>
        <w:t>целенаправленный отбор лучших людей имеет жизненно важное значение»</w:t>
      </w:r>
      <w:proofErr w:type="gramStart"/>
      <w:r w:rsidRPr="00277F03">
        <w:rPr>
          <w:lang w:val="ru-RU"/>
        </w:rPr>
        <w:t>.</w:t>
      </w:r>
      <w:proofErr w:type="gramEnd"/>
      <w:r w:rsidRPr="00277F03">
        <w:rPr>
          <w:lang w:val="ru-RU"/>
        </w:rPr>
        <w:t xml:space="preserve"> </w:t>
      </w:r>
      <w:proofErr w:type="gramStart"/>
      <w:r w:rsidRPr="00277F03">
        <w:rPr>
          <w:lang w:val="ru-RU"/>
        </w:rPr>
        <w:t>в</w:t>
      </w:r>
      <w:proofErr w:type="gramEnd"/>
      <w:r w:rsidRPr="00277F03">
        <w:rPr>
          <w:lang w:val="ru-RU"/>
        </w:rPr>
        <w:t>ажность».</w:t>
      </w:r>
      <w:r>
        <w:rPr>
          <w:vertAlign w:val="superscript"/>
        </w:rPr>
        <w:footnoteReference w:id="28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Из-за трудных экономических условий после Первой мировой войны и перестановок должностей во время правления Герцога (1924 и 1933 годы) было мало компетентных и опытных офицеров. Ван дер Вааг объясняет, что из-за разочарования многие способные офицеры ушли в отставку, досрочно вышли на пенсию или «потеряли энтузиазм».</w:t>
      </w:r>
      <w:r>
        <w:rPr>
          <w:vertAlign w:val="superscript"/>
        </w:rPr>
        <w:footnoteReference w:id="283"/>
      </w:r>
      <w:r w:rsidRPr="00277F03">
        <w:rPr>
          <w:lang w:val="ru-RU"/>
        </w:rPr>
        <w:t>Это также было результатом длительной политической борьбы и разногласий, возникших в результате исторического противостояния и напряженности между африканерскими националистами и англоговорящими людьми в Южной Африке. Вину за плохое состояние военного руководства и пренебрежение надлежащей военной подготовкой возложили на Освальда Пирова, министра обороны Герцога с марта 1933 по сентябрь 1939 года.</w:t>
      </w:r>
      <w:r>
        <w:rPr>
          <w:vertAlign w:val="superscript"/>
        </w:rPr>
        <w:footnoteReference w:id="284"/>
      </w:r>
      <w:r w:rsidRPr="00277F03">
        <w:rPr>
          <w:lang w:val="ru-RU"/>
        </w:rPr>
        <w:t>Его политические взгляды</w:t>
      </w:r>
      <w:r>
        <w:rPr>
          <w:vertAlign w:val="superscript"/>
        </w:rPr>
        <w:footnoteReference w:id="285"/>
      </w:r>
      <w:r w:rsidRPr="00277F03">
        <w:rPr>
          <w:lang w:val="ru-RU"/>
        </w:rPr>
        <w:t>и политика пассивной обороны привела к большему количеству заявлений и ограниченным действиям.</w:t>
      </w:r>
      <w:r>
        <w:rPr>
          <w:vertAlign w:val="superscript"/>
        </w:rPr>
        <w:footnoteReference w:id="286"/>
      </w:r>
      <w:r w:rsidRPr="00277F03">
        <w:rPr>
          <w:lang w:val="ru-RU"/>
        </w:rPr>
        <w:t>Таким образом, Смэтс унаследовал вооруженные силы, которые «не имели назначенных лидеров или обученного персонала, были непригодны для боевых действий, необучены, неоснащены и неорганизованы».</w:t>
      </w:r>
      <w:r>
        <w:rPr>
          <w:vertAlign w:val="superscript"/>
        </w:rPr>
        <w:footnoteReference w:id="287"/>
      </w:r>
      <w:r w:rsidRPr="00277F03">
        <w:rPr>
          <w:lang w:val="ru-RU"/>
        </w:rPr>
        <w:t>Перед властями встал вопрос об ограниченности численности подразделений ОДС, наличии и качестве учебной базы и военной техники во всех родах войск: армии, авиации, флоте и медицинском персонале.</w:t>
      </w:r>
      <w:r>
        <w:rPr>
          <w:vertAlign w:val="superscript"/>
        </w:rPr>
        <w:footnoteReference w:id="288"/>
      </w:r>
      <w:r w:rsidRPr="00277F03">
        <w:rPr>
          <w:lang w:val="ru-RU"/>
        </w:rPr>
        <w:t xml:space="preserve">Поэтому министр обороны Союза Ч. Блейн в своем докладе </w:t>
      </w:r>
      <w:r w:rsidRPr="00277F03">
        <w:rPr>
          <w:lang w:val="ru-RU"/>
        </w:rPr>
        <w:lastRenderedPageBreak/>
        <w:t>консультативному комитету по обороне от 5 сентября 1940 г. утверждал, что Южная Африка занимается не военной экспансией, а вопросом «создания армии».</w:t>
      </w:r>
      <w:r>
        <w:rPr>
          <w:vertAlign w:val="superscript"/>
        </w:rPr>
        <w:footnoteReference w:id="28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Военное положение также осложнялось недовольством и нелояльностью, о </w:t>
      </w:r>
      <w:proofErr w:type="gramStart"/>
      <w:r w:rsidRPr="00277F03">
        <w:rPr>
          <w:lang w:val="ru-RU"/>
        </w:rPr>
        <w:t>которых</w:t>
      </w:r>
      <w:proofErr w:type="gramEnd"/>
      <w:r w:rsidRPr="00277F03">
        <w:rPr>
          <w:lang w:val="ru-RU"/>
        </w:rPr>
        <w:t xml:space="preserve"> сообщалось в генеральном штабе ОДС и Союза, включая бюргерских коммандос или ДРА.</w:t>
      </w:r>
      <w:r>
        <w:rPr>
          <w:vertAlign w:val="superscript"/>
        </w:rPr>
        <w:footnoteReference w:id="290"/>
      </w:r>
      <w:r w:rsidRPr="00277F03">
        <w:rPr>
          <w:lang w:val="ru-RU"/>
        </w:rPr>
        <w:t>В недатированном «самом секретном» меморандуме под названием «Безопасность собственных сил» были такие описания, как «поклонник Гитлера», «пронацистский», «враждебный правительству», «связанный с Оссевабрандвагом», «антибританский », «нелояльный», «готовый принять меры против правительства» и «вероятно восстать при первой возможности», которые приписывались многим офицерам ОДС.</w:t>
      </w:r>
      <w:r>
        <w:rPr>
          <w:vertAlign w:val="superscript"/>
        </w:rPr>
        <w:footnoteReference w:id="291"/>
      </w:r>
      <w:r w:rsidRPr="00277F03">
        <w:rPr>
          <w:lang w:val="ru-RU"/>
        </w:rPr>
        <w:t>Таким образом, Смэтс столкнулся с серьезными трудностями при назначении лояльных и политически надежных офицеров для командования своими войсками.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2"/>
        <w:ind w:left="-5" w:right="46"/>
        <w:rPr>
          <w:lang w:val="ru-RU"/>
        </w:rPr>
      </w:pPr>
      <w:r w:rsidRPr="00277F03">
        <w:rPr>
          <w:lang w:val="ru-RU"/>
        </w:rPr>
        <w:t>Другая трудность касалась оборонной политики Союза. Закон об обороне Южной Африки 1912 года</w:t>
      </w:r>
      <w:proofErr w:type="gramStart"/>
      <w:r w:rsidRPr="00277F03">
        <w:rPr>
          <w:lang w:val="ru-RU"/>
        </w:rPr>
        <w:t>.</w:t>
      </w:r>
      <w:proofErr w:type="gramEnd"/>
      <w:r>
        <w:rPr>
          <w:vertAlign w:val="superscript"/>
        </w:rPr>
        <w:footnoteReference w:id="292"/>
      </w:r>
      <w:r w:rsidRPr="00277F03">
        <w:rPr>
          <w:lang w:val="ru-RU"/>
        </w:rPr>
        <w:t xml:space="preserve">, </w:t>
      </w:r>
      <w:proofErr w:type="gramStart"/>
      <w:r w:rsidRPr="00277F03">
        <w:rPr>
          <w:lang w:val="ru-RU"/>
        </w:rPr>
        <w:t>к</w:t>
      </w:r>
      <w:proofErr w:type="gramEnd"/>
      <w:r w:rsidRPr="00277F03">
        <w:rPr>
          <w:lang w:val="ru-RU"/>
        </w:rPr>
        <w:t>оторый претерпел некоторые поправки в 1920-х и 1930-х годах, был сдерживающим фактором с точки зрения политики Южной Африки в отношении войны. Его первоначальное положение заключалось в том, что «каждый гражданин в период с семнадцати до шестидесяти лет обязан нести во время войны личную службу в защиту Союза в любой части Южной Африки, внутри или за пределами Союза»</w:t>
      </w:r>
      <w:proofErr w:type="gramStart"/>
      <w:r w:rsidRPr="00277F03">
        <w:rPr>
          <w:lang w:val="ru-RU"/>
        </w:rPr>
        <w:t>.</w:t>
      </w:r>
      <w:proofErr w:type="gramEnd"/>
      <w:r>
        <w:rPr>
          <w:vertAlign w:val="superscript"/>
        </w:rPr>
        <w:footnoteReference w:id="293"/>
      </w:r>
      <w:r w:rsidRPr="00277F03">
        <w:rPr>
          <w:lang w:val="ru-RU"/>
        </w:rPr>
        <w:t xml:space="preserve">, </w:t>
      </w:r>
      <w:proofErr w:type="gramStart"/>
      <w:r w:rsidRPr="00277F03">
        <w:rPr>
          <w:lang w:val="ru-RU"/>
        </w:rPr>
        <w:t>с</w:t>
      </w:r>
      <w:proofErr w:type="gramEnd"/>
      <w:r w:rsidRPr="00277F03">
        <w:rPr>
          <w:lang w:val="ru-RU"/>
        </w:rPr>
        <w:t xml:space="preserve">тало источником споров. Когда Герцог пришел к власти в 1924 году, целью ОДС была «защита Южной Африки в любой части южной Африки… в случае участия Южной </w:t>
      </w:r>
      <w:r w:rsidRPr="00277F03">
        <w:rPr>
          <w:lang w:val="ru-RU"/>
        </w:rPr>
        <w:lastRenderedPageBreak/>
        <w:t>Африки в войне за пределами Союза Активные гражданские силы не будут отправлены». .</w:t>
      </w:r>
      <w:r>
        <w:rPr>
          <w:vertAlign w:val="superscript"/>
        </w:rPr>
        <w:footnoteReference w:id="29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3"/>
        <w:ind w:left="-5" w:right="46"/>
        <w:rPr>
          <w:lang w:val="ru-RU"/>
        </w:rPr>
      </w:pPr>
      <w:r w:rsidRPr="00277F03">
        <w:rPr>
          <w:lang w:val="ru-RU"/>
        </w:rPr>
        <w:t>В 1930-е годы, ввиду ухудшения ситуации в области международной безопасности и возникновения тоталитарных государств во главе с Германией, оборонная политика Союза изменилась. Пироу, тогдашний министр обороны, заявил, что Союз рассмотрит возможность оказания помощи «в защите британских интересов в Восточной Африке, но только в том случае, если белое население окажется под угрозой».</w:t>
      </w:r>
      <w:r>
        <w:rPr>
          <w:vertAlign w:val="superscript"/>
        </w:rPr>
        <w:footnoteReference w:id="295"/>
      </w:r>
      <w:r w:rsidRPr="00277F03">
        <w:rPr>
          <w:lang w:val="ru-RU"/>
        </w:rPr>
        <w:t>Но ОДС не будут служить за пределами Африки, и, если интересы Южной Африки сделают неизбежным участие в войне, этот вопрос придется решать парламенту.</w:t>
      </w:r>
      <w:r>
        <w:rPr>
          <w:vertAlign w:val="superscript"/>
        </w:rPr>
        <w:footnoteReference w:id="296"/>
      </w:r>
      <w:r w:rsidRPr="00277F03">
        <w:rPr>
          <w:lang w:val="ru-RU"/>
        </w:rPr>
        <w:t xml:space="preserve">Общая линия аргументации, поддерживаемая националистами, заключалась в том, чтобы ограничить Южную </w:t>
      </w:r>
      <w:r>
        <w:t xml:space="preserve">Африку ее собственной защитой или вокруг ее непосредственных границ, а не для европейских войн. </w:t>
      </w:r>
      <w:r w:rsidRPr="00277F03">
        <w:rPr>
          <w:lang w:val="ru-RU"/>
        </w:rPr>
        <w:t>Эта точка зрения стала центральной чертой кампании оппозиционных движений против военной политики Союза. Были волнения и намеки на революционные последствия, если ОДС будут использоваться за пределами Закона об обороне.</w:t>
      </w:r>
      <w:r>
        <w:rPr>
          <w:vertAlign w:val="superscript"/>
        </w:rPr>
        <w:footnoteReference w:id="297"/>
      </w:r>
      <w:r w:rsidRPr="00277F03">
        <w:rPr>
          <w:lang w:val="ru-RU"/>
        </w:rPr>
        <w:t>Следовательно, чтобы поддержать военную политику, Смэтс решил создать вооруженные силы, основанные на системе добровольцев, и главный театр военных действий находился бы за пределами Южной Африки – основная линия обороны находилась дальше, в Восточной Африке. Его политические оппоненты продолжали использовать оборонную политику для развертывания антивоенных кампаний. Некоторые члены парламента Союза и бывшие члены правительства яростно выступали против военной политики правительства и даже подрывали моральный дух и угрожали вербовкой на военную службу.</w:t>
      </w:r>
      <w:r>
        <w:rPr>
          <w:vertAlign w:val="superscript"/>
        </w:rPr>
        <w:footnoteReference w:id="29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После голосования 4 сентября 1939 года проигравшие члены парламента были полны решимости </w:t>
      </w:r>
      <w:proofErr w:type="gramStart"/>
      <w:r w:rsidRPr="00277F03">
        <w:rPr>
          <w:lang w:val="ru-RU"/>
        </w:rPr>
        <w:t>объединить</w:t>
      </w:r>
      <w:proofErr w:type="gramEnd"/>
      <w:r w:rsidRPr="00277F03">
        <w:rPr>
          <w:lang w:val="ru-RU"/>
        </w:rPr>
        <w:t xml:space="preserve"> свои усилия в борьбе против военной политики Смэтса. </w:t>
      </w:r>
      <w:r w:rsidRPr="00277F03">
        <w:rPr>
          <w:lang w:val="ru-RU"/>
        </w:rPr>
        <w:lastRenderedPageBreak/>
        <w:t xml:space="preserve">Вечером 6 декабря 1939 года восторженная толпа прощалась с Герцогом, когда он садился на поезд, идущий </w:t>
      </w:r>
      <w:proofErr w:type="gramStart"/>
      <w:r w:rsidRPr="00277F03">
        <w:rPr>
          <w:lang w:val="ru-RU"/>
        </w:rPr>
        <w:t>в</w:t>
      </w:r>
      <w:proofErr w:type="gramEnd"/>
      <w:r w:rsidRPr="00277F03">
        <w:rPr>
          <w:lang w:val="ru-RU"/>
        </w:rPr>
        <w:t xml:space="preserve"> Преторию. На вокзале толпа несла его и Малана на плечах, распевая песни и гимны, слушая ободряющие речи других националистических лидеров, включая парламентариев ПНП.</w:t>
      </w:r>
      <w:r>
        <w:rPr>
          <w:vertAlign w:val="superscript"/>
        </w:rPr>
        <w:footnoteReference w:id="299"/>
      </w:r>
      <w:r w:rsidRPr="00277F03">
        <w:rPr>
          <w:lang w:val="ru-RU"/>
        </w:rPr>
        <w:t>Некоторые студенты Стелленбосского университета выразили благодарность Герцогу за его позицию и личную жертвенность.</w:t>
      </w:r>
      <w:r>
        <w:rPr>
          <w:vertAlign w:val="superscript"/>
        </w:rPr>
        <w:footnoteReference w:id="300"/>
      </w:r>
      <w:r w:rsidRPr="00277F03">
        <w:rPr>
          <w:lang w:val="ru-RU"/>
        </w:rPr>
        <w:t>Он посоветовал толпе сохранять спокойствие, если «они хотят построить настоящий африканерский мир».</w:t>
      </w:r>
      <w:r>
        <w:rPr>
          <w:vertAlign w:val="superscript"/>
        </w:rPr>
        <w:footnoteReference w:id="301"/>
      </w:r>
      <w:r w:rsidRPr="00277F03">
        <w:rPr>
          <w:lang w:val="ru-RU"/>
        </w:rPr>
        <w:t xml:space="preserve">Пироу ранее уехал </w:t>
      </w:r>
      <w:proofErr w:type="gramStart"/>
      <w:r w:rsidRPr="00277F03">
        <w:rPr>
          <w:lang w:val="ru-RU"/>
        </w:rPr>
        <w:t>в</w:t>
      </w:r>
      <w:proofErr w:type="gramEnd"/>
      <w:r w:rsidRPr="00277F03">
        <w:rPr>
          <w:lang w:val="ru-RU"/>
        </w:rPr>
        <w:t xml:space="preserve"> </w:t>
      </w:r>
      <w:proofErr w:type="gramStart"/>
      <w:r w:rsidRPr="00277F03">
        <w:rPr>
          <w:lang w:val="ru-RU"/>
        </w:rPr>
        <w:t>Преторию</w:t>
      </w:r>
      <w:proofErr w:type="gramEnd"/>
      <w:r w:rsidRPr="00277F03">
        <w:rPr>
          <w:lang w:val="ru-RU"/>
        </w:rPr>
        <w:t xml:space="preserve"> и взял официальный отпуск в штабе обороны.</w:t>
      </w:r>
      <w:r>
        <w:rPr>
          <w:vertAlign w:val="superscript"/>
        </w:rPr>
        <w:footnoteReference w:id="302"/>
      </w:r>
      <w:r w:rsidRPr="00277F03">
        <w:rPr>
          <w:lang w:val="ru-RU"/>
        </w:rPr>
        <w:t>Малан и Герцог должны были попытаться организовать неудавшееся «националистическое воссоединение африканеров» в качестве оппозиционного фронта против Смэтса.</w:t>
      </w:r>
      <w:r>
        <w:rPr>
          <w:vertAlign w:val="superscript"/>
        </w:rPr>
        <w:footnoteReference w:id="303"/>
      </w:r>
      <w:r w:rsidRPr="00277F03">
        <w:rPr>
          <w:lang w:val="ru-RU"/>
        </w:rPr>
        <w:t xml:space="preserve">Попытка «воссоединения африканеров» породила новую националистическую партию под названием </w:t>
      </w:r>
      <w:r>
        <w:t>Die</w:t>
      </w:r>
      <w:r w:rsidRPr="00277F03">
        <w:rPr>
          <w:lang w:val="ru-RU"/>
        </w:rPr>
        <w:t xml:space="preserve"> </w:t>
      </w:r>
      <w:r>
        <w:t>Herenigde</w:t>
      </w:r>
      <w:r w:rsidRPr="00277F03">
        <w:rPr>
          <w:lang w:val="ru-RU"/>
        </w:rPr>
        <w:t xml:space="preserve"> </w:t>
      </w:r>
      <w:r>
        <w:t>Nasionale</w:t>
      </w:r>
      <w:r w:rsidRPr="00277F03">
        <w:rPr>
          <w:lang w:val="ru-RU"/>
        </w:rPr>
        <w:t xml:space="preserve"> </w:t>
      </w:r>
      <w:r>
        <w:t>Party</w:t>
      </w:r>
      <w:r w:rsidRPr="00277F03">
        <w:rPr>
          <w:lang w:val="ru-RU"/>
        </w:rPr>
        <w:t xml:space="preserve"> </w:t>
      </w:r>
      <w:r>
        <w:t>of</w:t>
      </w:r>
      <w:r w:rsidRPr="00277F03">
        <w:rPr>
          <w:lang w:val="ru-RU"/>
        </w:rPr>
        <w:t xml:space="preserve"> </w:t>
      </w:r>
      <w:r>
        <w:t>Volksparty</w:t>
      </w:r>
      <w:r w:rsidRPr="00277F03">
        <w:rPr>
          <w:lang w:val="ru-RU"/>
        </w:rPr>
        <w:t xml:space="preserve"> (Воссоединенная националистическая партия или Народная партия) (</w:t>
      </w:r>
      <w:r>
        <w:t>HNP</w:t>
      </w:r>
      <w:r w:rsidRPr="00277F03">
        <w:rPr>
          <w:lang w:val="ru-RU"/>
        </w:rPr>
        <w:t>).</w:t>
      </w:r>
      <w:r>
        <w:rPr>
          <w:vertAlign w:val="superscript"/>
        </w:rPr>
        <w:footnoteReference w:id="304"/>
      </w:r>
      <w:r w:rsidRPr="00277F03">
        <w:rPr>
          <w:lang w:val="ru-RU"/>
        </w:rPr>
        <w:t>Однако у двух африканерских лидеров были разные принципы. Герцог был против республиканизма и подчеркивал равные политические права и статус между англоговорящими южноафриканцами и африканерами, в то время как Малан выступал за полное доминирование африканеров.</w:t>
      </w:r>
      <w:r>
        <w:rPr>
          <w:vertAlign w:val="superscript"/>
        </w:rPr>
        <w:footnoteReference w:id="305"/>
      </w:r>
      <w:r w:rsidRPr="00277F03">
        <w:rPr>
          <w:lang w:val="ru-RU"/>
        </w:rPr>
        <w:t>Воссоединение провалилось.</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Пироу, который остался с Маланом, также создал напряженность внутри ГНП из-за своей тесной связи с нацистскими доктринами, когда он публиковал брошюры </w:t>
      </w:r>
      <w:r>
        <w:t>Die</w:t>
      </w:r>
      <w:r w:rsidRPr="00277F03">
        <w:rPr>
          <w:lang w:val="ru-RU"/>
        </w:rPr>
        <w:t xml:space="preserve"> </w:t>
      </w:r>
      <w:r>
        <w:t>Nuwe</w:t>
      </w:r>
      <w:r w:rsidRPr="00277F03">
        <w:rPr>
          <w:lang w:val="ru-RU"/>
        </w:rPr>
        <w:t xml:space="preserve"> </w:t>
      </w:r>
      <w:r>
        <w:t>Orde</w:t>
      </w:r>
      <w:r w:rsidRPr="00277F03">
        <w:rPr>
          <w:lang w:val="ru-RU"/>
        </w:rPr>
        <w:t xml:space="preserve"> (Новый порядок) в период 1940-1941 годов.</w:t>
      </w:r>
      <w:r>
        <w:rPr>
          <w:vertAlign w:val="superscript"/>
        </w:rPr>
        <w:footnoteReference w:id="306"/>
      </w:r>
      <w:r w:rsidRPr="00277F03">
        <w:rPr>
          <w:lang w:val="ru-RU"/>
        </w:rPr>
        <w:t xml:space="preserve">«Новый Орде» (НО) был создан как исследовательская группа внутри ГНП, поддерживаемая в основном бывшими последователями Герцога. Малан не одобрял развитие внутренних клик, которые могли поставить под угрозу сплоченность ГНП. Пироу поддерживал </w:t>
      </w:r>
      <w:r w:rsidRPr="00277F03">
        <w:rPr>
          <w:lang w:val="ru-RU"/>
        </w:rPr>
        <w:lastRenderedPageBreak/>
        <w:t>нацистские идеалы и выступал за авторитарное государство.</w:t>
      </w:r>
      <w:r>
        <w:rPr>
          <w:vertAlign w:val="superscript"/>
        </w:rPr>
        <w:footnoteReference w:id="307"/>
      </w:r>
      <w:r w:rsidRPr="00277F03">
        <w:rPr>
          <w:lang w:val="ru-RU"/>
        </w:rPr>
        <w:t>Малан возражал против импорта иностранных идеологий. Он хотел консолидировать африканерский национализм и установить республику, а не диктатуру.</w:t>
      </w:r>
      <w:r>
        <w:rPr>
          <w:vertAlign w:val="superscript"/>
        </w:rPr>
        <w:footnoteReference w:id="308"/>
      </w:r>
      <w:r w:rsidRPr="00277F03">
        <w:rPr>
          <w:lang w:val="ru-RU"/>
        </w:rPr>
        <w:t>Тем не менее, политический ландшафт Союза оставался спорной областью на протяжении всей войны: оппозиционные движения, несмотря на их разные подходы, вели кампанию против правительства Смэтса, в основном по вопросам военной политики.</w:t>
      </w:r>
      <w:r>
        <w:rPr>
          <w:vertAlign w:val="superscript"/>
        </w:rPr>
        <w:footnoteReference w:id="30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r w:rsidRPr="00277F03">
        <w:rPr>
          <w:lang w:val="ru-RU"/>
        </w:rPr>
        <w:t>По этой причине Блейн в своем анализе развития вооруженных сил в 1940 году утверждал, что Министерство обороны столкнулось с «тонким, подрывающим влиянием – кампанией против вербовки», что привело к выводу, что «где-то в механизме</w:t>
      </w:r>
      <w:proofErr w:type="gramStart"/>
      <w:r w:rsidRPr="00277F03">
        <w:rPr>
          <w:lang w:val="ru-RU"/>
        </w:rPr>
        <w:t xml:space="preserve"> В</w:t>
      </w:r>
      <w:proofErr w:type="gramEnd"/>
      <w:r w:rsidRPr="00277F03">
        <w:rPr>
          <w:lang w:val="ru-RU"/>
        </w:rPr>
        <w:t xml:space="preserve"> военной машине нации должны быть «пятые колонны», чей комплекс или цель состоит в том, чтобы помешать или уничтожить».</w:t>
      </w:r>
      <w:r>
        <w:rPr>
          <w:vertAlign w:val="superscript"/>
        </w:rPr>
        <w:footnoteReference w:id="310"/>
      </w:r>
      <w:r w:rsidRPr="00277F03">
        <w:rPr>
          <w:lang w:val="ru-RU"/>
        </w:rPr>
        <w:t>В одном из примеров проблем с набором персонала в полк Западной провинции некоторые мужчины не хотели поступать на службу, поскольку офицеры открыто заявляли о своем несогласии служить за пределами Союза.</w:t>
      </w:r>
      <w:r>
        <w:rPr>
          <w:vertAlign w:val="superscript"/>
        </w:rPr>
        <w:footnoteReference w:id="311"/>
      </w:r>
      <w:r w:rsidRPr="00277F03">
        <w:rPr>
          <w:lang w:val="ru-RU"/>
        </w:rPr>
        <w:t>В многочисленных отчетах разведки говорится о том, что молодых людей отговаривали от вступления в ОДС такими угрозами, как «если они добровольно пойдут на службу… у них не будет работы, к которой можно было бы вернуться после войны».</w:t>
      </w:r>
      <w:r>
        <w:rPr>
          <w:vertAlign w:val="superscript"/>
        </w:rPr>
        <w:footnoteReference w:id="312"/>
      </w:r>
      <w:r w:rsidRPr="00277F03">
        <w:rPr>
          <w:lang w:val="ru-RU"/>
        </w:rPr>
        <w:t>Таким образом, во многом это произошло из-за политической двойственности и внутренних разногласий Союза, которые привели к неспособности разработать и реализовать эффективную оборонную политику. Эта неудача проявилась в состоянии военной неготовности, существенной нехватке военно-воздушных сил, малочисленной армии и отсутствии военно-морского флота, когда в 1939 году разразилась война.</w:t>
      </w:r>
      <w:r>
        <w:rPr>
          <w:vertAlign w:val="superscript"/>
        </w:rPr>
        <w:footnoteReference w:id="313"/>
      </w:r>
      <w:r w:rsidRPr="00277F03">
        <w:rPr>
          <w:lang w:val="ru-RU"/>
        </w:rPr>
        <w:t>Аналогичным образом, политические разногласия также повлияли на ситуацию с внутренней безопасностью.</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Как обсуждалось в предыдущей главе, представители службы безопасности Союза по-прежнему были обеспокоены растущей угрозой подрывной деятельности в стране. В конце мая 1940 года межведомственная комиссия по безопасности констатировала тревожную ситуацию с безопасностью в стране:</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Несомненный факт, что в Союзе сильна так называемая «пятая колонна». Все политические оппоненты правительства не обязательно являются членами колонны. Но ни одна часть оппозиции не раскрыла свои карты, и неизвестно, в какой степени к маланским экстремистам присоединились дезертиры из группы Герцога-Хавенги. Если поддержку </w:t>
      </w:r>
      <w:r>
        <w:rPr>
          <w:i/>
          <w:sz w:val="22"/>
        </w:rPr>
        <w:t>Ossewabrandwag</w:t>
      </w:r>
      <w:r w:rsidRPr="00277F03">
        <w:rPr>
          <w:i/>
          <w:sz w:val="22"/>
          <w:lang w:val="ru-RU"/>
        </w:rPr>
        <w:t xml:space="preserve"> рассматривать как показатель силы прогерманского элемента, то можно принять как факт, что правительству приходится бороться с чем-то широко распространенным и не слабым. Продолжают поступать доказательства того, что во всех уголках Союза раковая опухоль закрепилась и демонстрирует свое существование сейчас, когда немцы пользуются успехом за рубежом.</w:t>
      </w:r>
      <w:r>
        <w:rPr>
          <w:sz w:val="22"/>
          <w:vertAlign w:val="superscript"/>
        </w:rPr>
        <w:footnoteReference w:id="314"/>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rsidRPr="00277F03">
        <w:rPr>
          <w:lang w:val="ru-RU"/>
        </w:rPr>
        <w:t>Прогерманские настроения нашли отражение в комментариях на языке африкаанс, таких как «Гитлер гаан вен» (Гитлер собирается победить), «Никс кан хом стоп ни» (ничто не может его остановить), «Гитлер сал динге рег маак» (Гитлер сделает все правильно) и «Гитлер салонс 10 фунтов в день, больше земли и все пиво, которое мы хотим».</w:t>
      </w:r>
      <w:proofErr w:type="gramEnd"/>
      <w:r>
        <w:rPr>
          <w:vertAlign w:val="superscript"/>
        </w:rPr>
        <w:footnoteReference w:id="315"/>
      </w:r>
      <w:r w:rsidRPr="00277F03">
        <w:rPr>
          <w:lang w:val="ru-RU"/>
        </w:rPr>
        <w:t xml:space="preserve">Эти комментарии заставили правительство забеспокоиться по поводу преобладания антивоенного духа, который также мог иметь огромные последствия для безопасности Союза. </w:t>
      </w:r>
      <w:proofErr w:type="gramStart"/>
      <w:r w:rsidRPr="00277F03">
        <w:rPr>
          <w:lang w:val="ru-RU"/>
        </w:rPr>
        <w:t xml:space="preserve">По данным межведомственного комитета по безопасности, так называемая «пятая колонна» — подрывное движение по подрыву государственной власти — состояла из тех слоев населения, которые поддерживали Гитлера, тех, кто считал, что Союз британский, таким образом, поступит что угодно, включая помощь врагу, лишь бы навредить Британии, тем, кто просто ненавидел Британию, тем, кто был </w:t>
      </w:r>
      <w:r w:rsidRPr="00277F03">
        <w:rPr>
          <w:lang w:val="ru-RU"/>
        </w:rPr>
        <w:lastRenderedPageBreak/>
        <w:t>пронацистским, и немцам в стране.</w:t>
      </w:r>
      <w:proofErr w:type="gramEnd"/>
      <w:r>
        <w:rPr>
          <w:vertAlign w:val="superscript"/>
        </w:rPr>
        <w:footnoteReference w:id="316"/>
      </w:r>
      <w:r w:rsidRPr="00277F03">
        <w:rPr>
          <w:lang w:val="ru-RU"/>
        </w:rPr>
        <w:t>Несмотря на политические проблемы, препятствия оборонной политики и антивоенные волнения, собственное благополучие Смэтса также было нестабильным. В частном порядке он выразил свою тревогу:</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Полицейские охранники конечно раздражают, но говорят, что действуют по строгим инструкциям, основанным на информации из конфиденциальных источников. Сегодня вечером я услышал по радио, что премьер-министр Румынии [Румынии] только что был убит; поэтому мне не следует быть слишком уверенным в своей безопасности.366</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Более того, 3 ноября 1939 года во время публичного выступления в ратуше Блумфонтейна Смэтс выразил обеспокоенность по поводу влияния передачи Цеезена на южноафриканскую общественность и оппозиционные фракции. Он посетовал на влияние зеезенской пропаганды на убеждения и настроения населения. Отрывок из речи в Блумфонтейне отражает выражение обеспокоенности Смэтса:</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85" w:line="359" w:lineRule="auto"/>
        <w:ind w:left="715" w:right="46"/>
        <w:rPr>
          <w:lang w:val="ru-RU"/>
        </w:rPr>
      </w:pPr>
      <w:r w:rsidRPr="00277F03">
        <w:rPr>
          <w:i/>
          <w:sz w:val="22"/>
          <w:lang w:val="ru-RU"/>
        </w:rPr>
        <w:t>«Ночью за ночью эта страна подвергается нападениям и бомбардировкам пропаганды из Германии, причем гораздо более опасным, тонким и коварным способом, чем любое нападение армий. Ночь за ночью душа народа Южной Африки истощается, а его убеждения подрываются этой передачей из Зезена. Есть и другие вещатели, которые ходят по стране с платформы на платформу, и они даже более опасны, чем диктор из Зезена.</w:t>
      </w:r>
      <w:r>
        <w:rPr>
          <w:i/>
          <w:sz w:val="22"/>
          <w:vertAlign w:val="superscript"/>
        </w:rPr>
        <w:footnoteReference w:id="317"/>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0"/>
        <w:ind w:left="-5" w:right="46"/>
        <w:rPr>
          <w:lang w:val="ru-RU"/>
        </w:rPr>
      </w:pPr>
      <w:r w:rsidRPr="00277F03">
        <w:rPr>
          <w:lang w:val="ru-RU"/>
        </w:rPr>
        <w:t xml:space="preserve">Диктор Цеезена продолжал критиковать Смэтса как агента Британской империи и пешки еврейского капитализма и часто цитировал газетные статьи из нейтральных стран, таких как Бельгия, чтобы превознести антивоенные группировки как героев и возложить вину </w:t>
      </w:r>
      <w:proofErr w:type="gramStart"/>
      <w:r w:rsidRPr="00277F03">
        <w:rPr>
          <w:lang w:val="ru-RU"/>
        </w:rPr>
        <w:t>на</w:t>
      </w:r>
      <w:proofErr w:type="gramEnd"/>
      <w:r w:rsidRPr="00277F03">
        <w:rPr>
          <w:lang w:val="ru-RU"/>
        </w:rPr>
        <w:t xml:space="preserve"> для войны с англичанами.</w:t>
      </w:r>
      <w:r>
        <w:rPr>
          <w:vertAlign w:val="superscript"/>
        </w:rPr>
        <w:footnoteReference w:id="318"/>
      </w:r>
      <w:r w:rsidRPr="00277F03">
        <w:rPr>
          <w:lang w:val="ru-RU"/>
        </w:rPr>
        <w:t xml:space="preserve">В то же время Зисен призвал общественность принять меры против Смэтса и призвал Южную </w:t>
      </w:r>
      <w:r>
        <w:t>Африку выйти из войны.</w:t>
      </w:r>
      <w:r>
        <w:rPr>
          <w:vertAlign w:val="superscript"/>
        </w:rPr>
        <w:footnoteReference w:id="319"/>
      </w:r>
      <w:r w:rsidRPr="00277F03">
        <w:rPr>
          <w:lang w:val="ru-RU"/>
        </w:rPr>
        <w:t xml:space="preserve">Подобные негативные высказывания убедили власти в том, что основной целью пропагандистских кампаний является опровержение и дискредитация передач </w:t>
      </w:r>
      <w:r w:rsidRPr="00277F03">
        <w:rPr>
          <w:lang w:val="ru-RU"/>
        </w:rPr>
        <w:lastRenderedPageBreak/>
        <w:t>Цеезена. Считалось, что целевой аудиторией немецкой пропаганды была часть белых людей, говорящих на языке африкаанс, которые поддерживали Малана, а также имели сильные пронацистские и антибританские предубеждения.</w:t>
      </w:r>
      <w:r>
        <w:rPr>
          <w:vertAlign w:val="superscript"/>
        </w:rPr>
        <w:footnoteReference w:id="32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r w:rsidRPr="00277F03">
        <w:rPr>
          <w:lang w:val="ru-RU"/>
        </w:rPr>
        <w:t xml:space="preserve">Дикторами Цеезена были Холм (Ниф Холм), Ян А. Штраусс (Ниф Буурман), Майкл Дж. </w:t>
      </w:r>
      <w:r>
        <w:t>Пиенаар (Ниф Херманус), Эккарт В. Беккер (Ниф Сэги) и Йоханнес Дж. Снук (Ниф Боккис), которые составили команду</w:t>
      </w:r>
      <w:proofErr w:type="gramStart"/>
      <w:r>
        <w:t>.</w:t>
      </w:r>
      <w:proofErr w:type="gramEnd"/>
      <w:r>
        <w:t xml:space="preserve"> </w:t>
      </w:r>
      <w:proofErr w:type="gramStart"/>
      <w:r>
        <w:t>а</w:t>
      </w:r>
      <w:proofErr w:type="gramEnd"/>
      <w:r>
        <w:t xml:space="preserve">фриканской редакции этой радиостанции в Германии. </w:t>
      </w:r>
      <w:r w:rsidRPr="00277F03">
        <w:rPr>
          <w:lang w:val="ru-RU"/>
        </w:rPr>
        <w:t>Они были нацелены на африканерскую аудиторию, создавая пропагандистские послания с целью активизации антивоенной активности.371 Эмотивный язык использовался, чтобы апеллировать к чувствам со ссылками на историю африканеров и направить гнев на британцев. Исходя из особенности контекста, уничижительные выражения типа «Сматс, еврей»</w:t>
      </w:r>
      <w:r>
        <w:rPr>
          <w:vertAlign w:val="superscript"/>
        </w:rPr>
        <w:footnoteReference w:id="321"/>
      </w:r>
      <w:r w:rsidRPr="00277F03">
        <w:rPr>
          <w:lang w:val="ru-RU"/>
        </w:rPr>
        <w:t>, «английские джинго»</w:t>
      </w:r>
      <w:r>
        <w:rPr>
          <w:vertAlign w:val="superscript"/>
        </w:rPr>
        <w:footnoteReference w:id="322"/>
      </w:r>
      <w:r w:rsidRPr="00277F03">
        <w:rPr>
          <w:lang w:val="ru-RU"/>
        </w:rPr>
        <w:t>, «Мистер Смэтс» (не генерал Смэтс)</w:t>
      </w:r>
      <w:r>
        <w:rPr>
          <w:vertAlign w:val="superscript"/>
        </w:rPr>
        <w:footnoteReference w:id="323"/>
      </w:r>
      <w:r w:rsidRPr="00277F03">
        <w:rPr>
          <w:lang w:val="ru-RU"/>
        </w:rPr>
        <w:t>, «британский лидер» (не южноафриканец), «Дженни Смэтс или Слим Дженни», «случайное большинство в парламенте», «Смэтс и его еврейские приятели»</w:t>
      </w:r>
      <w:r>
        <w:rPr>
          <w:vertAlign w:val="superscript"/>
        </w:rPr>
        <w:footnoteReference w:id="324"/>
      </w:r>
      <w:r w:rsidRPr="00277F03">
        <w:rPr>
          <w:lang w:val="ru-RU"/>
        </w:rPr>
        <w:t>, «измена и злоупотребление военными принципами»</w:t>
      </w:r>
      <w:r>
        <w:rPr>
          <w:vertAlign w:val="superscript"/>
        </w:rPr>
        <w:footnoteReference w:id="325"/>
      </w:r>
      <w:r w:rsidRPr="00277F03">
        <w:rPr>
          <w:lang w:val="ru-RU"/>
        </w:rPr>
        <w:t>, «Смэтс, друг Империи»</w:t>
      </w:r>
      <w:r>
        <w:rPr>
          <w:vertAlign w:val="superscript"/>
        </w:rPr>
        <w:footnoteReference w:id="326"/>
      </w:r>
      <w:r w:rsidRPr="00277F03">
        <w:rPr>
          <w:lang w:val="ru-RU"/>
        </w:rPr>
        <w:t>и «</w:t>
      </w:r>
      <w:proofErr w:type="gramStart"/>
      <w:r w:rsidRPr="00277F03">
        <w:rPr>
          <w:lang w:val="ru-RU"/>
        </w:rPr>
        <w:t>предатель</w:t>
      </w:r>
      <w:proofErr w:type="gramEnd"/>
      <w:r w:rsidRPr="00277F03">
        <w:rPr>
          <w:lang w:val="ru-RU"/>
        </w:rPr>
        <w:t xml:space="preserve"> и лжец»</w:t>
      </w:r>
      <w:r>
        <w:rPr>
          <w:vertAlign w:val="superscript"/>
        </w:rPr>
        <w:footnoteReference w:id="327"/>
      </w:r>
      <w:r w:rsidRPr="00277F03">
        <w:rPr>
          <w:lang w:val="ru-RU"/>
        </w:rPr>
        <w:t>, были характерными особенностями передачи Цеезена. Даже некоторые южноафриканцы начали ценить немецкую пропаганду, особенно когда она апеллировала к историческим невзгодам, которые пережили африканеры, например, к концентрационным лагерям во время англо-бурской войны. Один из оппонентов правительства использовал такие выражения Цеезена, как «Ян Смэтс, предатель нашей нации, лжец, лицемер, британско-еврейский империалист»</w:t>
      </w:r>
      <w:proofErr w:type="gramStart"/>
      <w:r w:rsidRPr="00277F03">
        <w:rPr>
          <w:lang w:val="ru-RU"/>
        </w:rPr>
        <w:t>.</w:t>
      </w:r>
      <w:proofErr w:type="gramEnd"/>
      <w:r>
        <w:rPr>
          <w:vertAlign w:val="superscript"/>
        </w:rPr>
        <w:footnoteReference w:id="328"/>
      </w:r>
      <w:r w:rsidRPr="00277F03">
        <w:rPr>
          <w:lang w:val="ru-RU"/>
        </w:rPr>
        <w:t xml:space="preserve">, </w:t>
      </w:r>
      <w:proofErr w:type="gramStart"/>
      <w:r w:rsidRPr="00277F03">
        <w:rPr>
          <w:lang w:val="ru-RU"/>
        </w:rPr>
        <w:t>ч</w:t>
      </w:r>
      <w:proofErr w:type="gramEnd"/>
      <w:r w:rsidRPr="00277F03">
        <w:rPr>
          <w:lang w:val="ru-RU"/>
        </w:rPr>
        <w:t xml:space="preserve">тобы выразить свое негодование по поводу поддержки правительством Великобритании в войне. Неудивительно, что с самого начала войны власти Союза стали более озабочены </w:t>
      </w:r>
      <w:r w:rsidRPr="00277F03">
        <w:rPr>
          <w:lang w:val="ru-RU"/>
        </w:rPr>
        <w:lastRenderedPageBreak/>
        <w:t>разработкой стратегии противодействия передаче Цеезена, поскольку она считалась слишком влиятельной и вредной для морального духа общества.</w:t>
      </w:r>
      <w:r>
        <w:rPr>
          <w:vertAlign w:val="superscript"/>
        </w:rPr>
        <w:footnoteReference w:id="32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Правительство Союза с самого начала стремилось расширить государственную власть и ответственность правительства. Учитывая проблемы, изложенные выше, администрация Смэтса организовала различные схемы для ускорения подготовки к реализации военной политики. Они включали меры по обходу ограничений оборонной политики, противодействию антивоенному активизму и обеспечению внутренней безопасности и стабильности, чтобы предотвратить повторение «еще одного восстания 1914 года».</w:t>
      </w:r>
      <w:r>
        <w:rPr>
          <w:vertAlign w:val="superscript"/>
        </w:rPr>
        <w:footnoteReference w:id="330"/>
      </w:r>
      <w:r w:rsidRPr="00277F03">
        <w:rPr>
          <w:lang w:val="ru-RU"/>
        </w:rPr>
        <w:t>Цензура и пропаганда были взаимосвязанными сферами непосредственной деятельности. Смэтс сначала назначил военный кабинет, разработал положения стимулирующей политики и разработал стратегии для реализации военной политики Союза. В то же время он также инициировал создание институциональных структур для улучшения военного положения, обеспечения внутренней безопасности и стабильности, а также облегчения вербовки и поддержания национального морального духа. Что касается последнего пункта, Смэтсу и его правительству необходимо было убедить лоялистов в том, что правительство навязывает свою власть, а также создать возможность для обращения нейтральной и амбивалентной общественности по отношению к правительству. На сторонников оппозиции также необходимо было оказать влияние и склонить их к правительству, например, чтобы повысить осведомленность об экономических возможностях, открывающихся в условиях военного времени.</w:t>
      </w:r>
    </w:p>
    <w:p w:rsidR="00EF07ED" w:rsidRPr="00277F03" w:rsidRDefault="00E41E08">
      <w:pPr>
        <w:spacing w:after="116" w:line="259" w:lineRule="auto"/>
        <w:ind w:left="0" w:right="0" w:firstLine="0"/>
        <w:jc w:val="left"/>
        <w:rPr>
          <w:lang w:val="ru-RU"/>
        </w:rPr>
      </w:pPr>
      <w:r w:rsidRPr="00277F03">
        <w:rPr>
          <w:lang w:val="ru-RU"/>
        </w:rPr>
        <w:t xml:space="preserve"> </w:t>
      </w:r>
    </w:p>
    <w:p w:rsidR="00EF07ED" w:rsidRPr="00277F03" w:rsidRDefault="00E41E08">
      <w:pPr>
        <w:pStyle w:val="2"/>
        <w:ind w:left="-5" w:right="0"/>
        <w:rPr>
          <w:lang w:val="ru-RU"/>
        </w:rPr>
      </w:pPr>
      <w:r w:rsidRPr="00277F03">
        <w:rPr>
          <w:lang w:val="ru-RU"/>
        </w:rPr>
        <w:t>ВОЕННЫЙ КАБИНЕТ, РАЗРАБОТКА ПОЛИТИКИ И СТРАТЕГИИ ОТВЕТСТВЕННОСТИ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Первое задание Смэтса было не слишком трудным. Прагматизм и политическая целесообразность определяли его действия и обоснование. Он никогда не стеснялся обращаться к «старым друзьям» и даже к «старым противникам», чтобы заполнить различные портфели в своей военной администрации.</w:t>
      </w:r>
      <w:r>
        <w:rPr>
          <w:vertAlign w:val="superscript"/>
        </w:rPr>
        <w:footnoteReference w:id="331"/>
      </w:r>
      <w:r w:rsidRPr="00277F03">
        <w:rPr>
          <w:lang w:val="ru-RU"/>
        </w:rPr>
        <w:t xml:space="preserve">«При наличии терпения и опыта трудностей командной работы в правительстве», — отметил Смэтс, — эти </w:t>
      </w:r>
      <w:r w:rsidRPr="00277F03">
        <w:rPr>
          <w:lang w:val="ru-RU"/>
        </w:rPr>
        <w:lastRenderedPageBreak/>
        <w:t>старые противники могли бы «превратиться в настоящих рабочих</w:t>
      </w:r>
      <w:proofErr w:type="gramStart"/>
      <w:r w:rsidRPr="00277F03">
        <w:rPr>
          <w:lang w:val="ru-RU"/>
        </w:rPr>
        <w:t xml:space="preserve">… </w:t>
      </w:r>
      <w:r>
        <w:t>Н</w:t>
      </w:r>
      <w:proofErr w:type="gramEnd"/>
      <w:r>
        <w:t>о я ожидаю некоторого веселья и даже неприятностей по мере продвижения вперед».</w:t>
      </w:r>
      <w:r>
        <w:rPr>
          <w:vertAlign w:val="superscript"/>
        </w:rPr>
        <w:footnoteReference w:id="332"/>
      </w:r>
      <w:r w:rsidRPr="00277F03">
        <w:rPr>
          <w:lang w:val="ru-RU"/>
        </w:rPr>
        <w:t>Он имел в виду У. Б. Мэдли из Лейбористской партии и К. Ф. Сталларда из Партии доминиона, которые входили в военный кабинет Смэтса.</w:t>
      </w:r>
      <w:r>
        <w:rPr>
          <w:vertAlign w:val="superscript"/>
        </w:rPr>
        <w:footnoteReference w:id="333"/>
      </w:r>
      <w:r w:rsidRPr="00277F03">
        <w:rPr>
          <w:lang w:val="ru-RU"/>
        </w:rPr>
        <w:t>Помимо своей должности премьер-министра, Смэтс взял на себя еще два портфеля: оборона и внешние дела - важные портфели для эффективной координации военной стратегии.</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27"/>
        <w:ind w:left="-5" w:right="46"/>
        <w:rPr>
          <w:lang w:val="ru-RU"/>
        </w:rPr>
      </w:pPr>
      <w:r w:rsidRPr="00277F03">
        <w:rPr>
          <w:lang w:val="ru-RU"/>
        </w:rPr>
        <w:t>Среди других назначений Денис Рейц стал вице-премьером.</w:t>
      </w:r>
      <w:r>
        <w:rPr>
          <w:vertAlign w:val="superscript"/>
        </w:rPr>
        <w:footnoteReference w:id="334"/>
      </w:r>
      <w:r w:rsidRPr="00277F03">
        <w:rPr>
          <w:lang w:val="ru-RU"/>
        </w:rPr>
        <w:t>Министр по делам коренных народов, а затем член военного комитета Смэтса.</w:t>
      </w:r>
      <w:r>
        <w:rPr>
          <w:vertAlign w:val="superscript"/>
        </w:rPr>
        <w:footnoteReference w:id="335"/>
      </w:r>
      <w:r w:rsidRPr="00277F03">
        <w:rPr>
          <w:lang w:val="ru-RU"/>
        </w:rPr>
        <w:t>Либеральный африканер Ян Хофмейр, ставший известным своим сочувствием тяжелому положению чернокожих в Южной Африке</w:t>
      </w:r>
      <w:proofErr w:type="gramStart"/>
      <w:r w:rsidRPr="00277F03">
        <w:rPr>
          <w:lang w:val="ru-RU"/>
        </w:rPr>
        <w:t>.</w:t>
      </w:r>
      <w:proofErr w:type="gramEnd"/>
      <w:r>
        <w:rPr>
          <w:vertAlign w:val="superscript"/>
        </w:rPr>
        <w:footnoteReference w:id="336"/>
      </w:r>
      <w:r w:rsidRPr="00277F03">
        <w:rPr>
          <w:lang w:val="ru-RU"/>
        </w:rPr>
        <w:t xml:space="preserve">, </w:t>
      </w:r>
      <w:proofErr w:type="gramStart"/>
      <w:r w:rsidRPr="00277F03">
        <w:rPr>
          <w:lang w:val="ru-RU"/>
        </w:rPr>
        <w:t>б</w:t>
      </w:r>
      <w:proofErr w:type="gramEnd"/>
      <w:r w:rsidRPr="00277F03">
        <w:rPr>
          <w:lang w:val="ru-RU"/>
        </w:rPr>
        <w:t>ыл министром финансов и образования. Это была важная позиция для координации финансирования военных действий и поддержания баланса с экономическими императивами гражданского сектора. Министром почт и телеграфов по связи стал К. Ф. Кларксон, министром юстиции — К. Стейн.</w:t>
      </w:r>
      <w:r>
        <w:rPr>
          <w:vertAlign w:val="superscript"/>
        </w:rPr>
        <w:footnoteReference w:id="337"/>
      </w:r>
      <w:r w:rsidRPr="00277F03">
        <w:rPr>
          <w:lang w:val="ru-RU"/>
        </w:rPr>
        <w:t>Герцог Лоуренс стал министром</w:t>
      </w:r>
    </w:p>
    <w:p w:rsidR="00EF07ED" w:rsidRPr="00277F03" w:rsidRDefault="00E41E08">
      <w:pPr>
        <w:spacing w:after="30"/>
        <w:ind w:left="-5" w:right="46"/>
        <w:rPr>
          <w:lang w:val="ru-RU"/>
        </w:rPr>
      </w:pPr>
      <w:r w:rsidRPr="00277F03">
        <w:rPr>
          <w:lang w:val="ru-RU"/>
        </w:rPr>
        <w:t xml:space="preserve">внутренних дел и общественного здравоохранения, а позже также возглавлял межведомственную комиссию по внутренней безопасности. Хофмейр, Лоуренс и Стейн играли ключевые роли в координации Смэтса внутренней безопасности и содействии правительственной пропаганде. Смэтс, </w:t>
      </w:r>
      <w:proofErr w:type="gramStart"/>
      <w:r w:rsidRPr="00277F03">
        <w:rPr>
          <w:lang w:val="ru-RU"/>
        </w:rPr>
        <w:t>уверенный</w:t>
      </w:r>
      <w:proofErr w:type="gramEnd"/>
      <w:r w:rsidRPr="00277F03">
        <w:rPr>
          <w:lang w:val="ru-RU"/>
        </w:rPr>
        <w:t xml:space="preserve"> в своем кабинете военного времени, описывал их как «счастливую семью, почти полностью состоящую </w:t>
      </w:r>
      <w:r w:rsidRPr="00277F03">
        <w:rPr>
          <w:lang w:val="ru-RU"/>
        </w:rPr>
        <w:lastRenderedPageBreak/>
        <w:t>из старых товарищей, доверявших моему руководству».</w:t>
      </w:r>
      <w:r>
        <w:rPr>
          <w:vertAlign w:val="superscript"/>
        </w:rPr>
        <w:footnoteReference w:id="338"/>
      </w:r>
      <w:r w:rsidRPr="00277F03">
        <w:rPr>
          <w:lang w:val="ru-RU"/>
        </w:rPr>
        <w:t>(См. Кабинет Смэтса в 1939 году, рис. 3). Далее он отметил, что:</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У меня есть преимущество в том, что я вселил </w:t>
      </w:r>
      <w:proofErr w:type="gramStart"/>
      <w:r w:rsidRPr="00277F03">
        <w:rPr>
          <w:i/>
          <w:sz w:val="22"/>
          <w:lang w:val="ru-RU"/>
        </w:rPr>
        <w:t>уверенность в себя</w:t>
      </w:r>
      <w:proofErr w:type="gramEnd"/>
      <w:r w:rsidRPr="00277F03">
        <w:rPr>
          <w:i/>
          <w:sz w:val="22"/>
          <w:lang w:val="ru-RU"/>
        </w:rPr>
        <w:t xml:space="preserve"> благодаря долгим годам терпения и, наконец, послужил интересам страны в условиях крайнего кризиса. И эта репутация может сослужить мне добрую службу в предстоящие очень трудные дни. И наты [националисты], конечно, понимают, что все это был темный заговор с моей стороны, </w:t>
      </w:r>
      <w:proofErr w:type="gramStart"/>
      <w:r w:rsidRPr="00277F03">
        <w:rPr>
          <w:i/>
          <w:sz w:val="22"/>
          <w:lang w:val="ru-RU"/>
        </w:rPr>
        <w:t>который</w:t>
      </w:r>
      <w:proofErr w:type="gramEnd"/>
      <w:r w:rsidRPr="00277F03">
        <w:rPr>
          <w:i/>
          <w:sz w:val="22"/>
          <w:lang w:val="ru-RU"/>
        </w:rPr>
        <w:t xml:space="preserve"> в конце концов застал их врасплох.</w:t>
      </w:r>
      <w:r>
        <w:rPr>
          <w:i/>
          <w:sz w:val="22"/>
          <w:vertAlign w:val="superscript"/>
        </w:rPr>
        <w:footnoteReference w:id="339"/>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0"/>
        <w:ind w:left="-5" w:right="46"/>
        <w:rPr>
          <w:lang w:val="ru-RU"/>
        </w:rPr>
      </w:pPr>
      <w:r w:rsidRPr="00277F03">
        <w:rPr>
          <w:lang w:val="ru-RU"/>
        </w:rPr>
        <w:t>В июле 1940 года, после проверки состояния Министерства обороны, Смэтс создал консультативный комитет по обороне. Он объяснил, что для обеспечения должной эффективности необходимо «устранить дублирование» и «пересмотреть функции и обязанности», а также «обеспечить надлежащую связь и консультации».</w:t>
      </w:r>
      <w:r>
        <w:rPr>
          <w:vertAlign w:val="superscript"/>
        </w:rPr>
        <w:footnoteReference w:id="340"/>
      </w:r>
      <w:r w:rsidRPr="00277F03">
        <w:rPr>
          <w:lang w:val="ru-RU"/>
        </w:rPr>
        <w:t>Целью консультативного комитета по обороне было изучение Министерства обороны и его подразделений с точки зрения систем контроля и предоставление рекомендаций, где это необходимо, относительно необходимых улучшений в его работе и организации.</w:t>
      </w:r>
      <w:r>
        <w:rPr>
          <w:vertAlign w:val="superscript"/>
        </w:rPr>
        <w:footnoteReference w:id="341"/>
      </w:r>
      <w:r w:rsidRPr="00277F03">
        <w:rPr>
          <w:lang w:val="ru-RU"/>
        </w:rPr>
        <w:t>Ван Риневельду также было поручено разрешить членам, находящимся под его контролем, давать показания комитету относительно требований к улучшению и выполнения своих функций.</w:t>
      </w:r>
      <w:r>
        <w:rPr>
          <w:vertAlign w:val="superscript"/>
        </w:rPr>
        <w:footnoteReference w:id="342"/>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Смэтс также представил различные политические меры по ускорению военной организации и обеспечению внутренней безопасности. Из-за политических разногласий относительно оборонной политики 7 февраля 1940 года правительство ввело политику Африканской клятвы для военных-добровольцев.</w:t>
      </w:r>
      <w:r>
        <w:rPr>
          <w:vertAlign w:val="superscript"/>
        </w:rPr>
        <w:footnoteReference w:id="343"/>
      </w:r>
      <w:r w:rsidRPr="00277F03">
        <w:rPr>
          <w:lang w:val="ru-RU"/>
        </w:rPr>
        <w:t xml:space="preserve">Те добровольцы, которые приняли присягу, носили «оранжевую вспышку» на своей форме и были обязаны «служить где </w:t>
      </w:r>
      <w:r w:rsidRPr="00277F03">
        <w:rPr>
          <w:lang w:val="ru-RU"/>
        </w:rPr>
        <w:lastRenderedPageBreak/>
        <w:t>угодно в Африке».</w:t>
      </w:r>
      <w:r>
        <w:rPr>
          <w:vertAlign w:val="superscript"/>
        </w:rPr>
        <w:footnoteReference w:id="344"/>
      </w:r>
      <w:r w:rsidRPr="00277F03">
        <w:rPr>
          <w:lang w:val="ru-RU"/>
        </w:rPr>
        <w:t>Однако эта клятва не была общепринятой и вызвала споры. Некоторые члены ОДС отказались его подписать, а некоторые подали в отставку.</w:t>
      </w:r>
      <w:r>
        <w:rPr>
          <w:vertAlign w:val="superscript"/>
        </w:rPr>
        <w:footnoteReference w:id="345"/>
      </w:r>
      <w:r w:rsidRPr="00277F03">
        <w:rPr>
          <w:lang w:val="ru-RU"/>
        </w:rPr>
        <w:t>Тем не менее, принятие военной службы на добровольной основе позволило Смэтсу преодолеть ограничения оборонной политики. Это давало ощущение, что те, кто вызвался добровольно, будут лояльны и привержены военной политике правительства. Следующий шаг, что касается вопросов политики, связан с введением ряда руководящих принципов и протоколов для повышения внутренней безопасности и стабильности. Таким образом, был введен ряд правил цензуры и национальной безопасности.</w:t>
      </w:r>
    </w:p>
    <w:p w:rsidR="00EF07ED" w:rsidRPr="00277F03" w:rsidRDefault="00E41E08">
      <w:pPr>
        <w:spacing w:after="111" w:line="259" w:lineRule="auto"/>
        <w:ind w:left="0" w:right="0" w:firstLine="0"/>
        <w:jc w:val="left"/>
        <w:rPr>
          <w:lang w:val="ru-RU"/>
        </w:rPr>
      </w:pPr>
      <w:r w:rsidRPr="00277F03">
        <w:rPr>
          <w:b/>
          <w:lang w:val="ru-RU"/>
        </w:rPr>
        <w:t xml:space="preserve"> </w:t>
      </w:r>
    </w:p>
    <w:p w:rsidR="00EF07ED" w:rsidRPr="00277F03" w:rsidRDefault="00E41E08">
      <w:pPr>
        <w:ind w:left="-5" w:right="46"/>
        <w:rPr>
          <w:lang w:val="ru-RU"/>
        </w:rPr>
      </w:pPr>
      <w:r w:rsidRPr="00277F03">
        <w:rPr>
          <w:lang w:val="ru-RU"/>
        </w:rPr>
        <w:t>«Распространенное впечатление состоит в том, что цензор, — говорится в британских военных правилах цензуры во время войны или чрезвычайного положения, — представляет собой просто железную руку с синим карандашом, вычеркивающую все представляющее интерес».</w:t>
      </w:r>
      <w:r>
        <w:rPr>
          <w:vertAlign w:val="superscript"/>
        </w:rPr>
        <w:footnoteReference w:id="346"/>
      </w:r>
      <w:r w:rsidRPr="00277F03">
        <w:rPr>
          <w:lang w:val="ru-RU"/>
        </w:rPr>
        <w:t>Однако на практике уроки Первой мировой войны доказали, что изучение и цензура корреспонденции дают бесценную информацию, особенно в отношении несправедливости и критики, которые влияют на моральный дух населения и военнослужащих. Смэтс и военный кабинет быстро предприняли упреждающие действия. Было принято несколько чрезвычайных постановлений, призванных облегчить проведение военной политики и лишить антивоенные элементы сре</w:t>
      </w:r>
      <w:proofErr w:type="gramStart"/>
      <w:r w:rsidRPr="00277F03">
        <w:rPr>
          <w:lang w:val="ru-RU"/>
        </w:rPr>
        <w:t>дств дл</w:t>
      </w:r>
      <w:proofErr w:type="gramEnd"/>
      <w:r w:rsidRPr="00277F03">
        <w:rPr>
          <w:lang w:val="ru-RU"/>
        </w:rPr>
        <w:t>я организации и подрыва усилий правительства. Ключевыми положениями были Прокламация №. 201 от 1939 г. и Закон о военных мерах № 13 от апреля 1940 г., которые легли в основу управления экономикой военного времени и обеспечения внутренней безопасности.</w:t>
      </w:r>
      <w:r>
        <w:rPr>
          <w:sz w:val="22"/>
          <w:vertAlign w:val="superscript"/>
        </w:rPr>
        <w:footnoteReference w:id="347"/>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2"/>
        <w:ind w:left="-5" w:right="46"/>
        <w:rPr>
          <w:lang w:val="ru-RU"/>
        </w:rPr>
      </w:pPr>
      <w:r w:rsidRPr="00277F03">
        <w:rPr>
          <w:lang w:val="ru-RU"/>
        </w:rPr>
        <w:t xml:space="preserve">В сентябре 1939 года министерство юстиции издало общий протокол, предупредив своих должностных лиц об императиве лояльности, послушания и сохранения </w:t>
      </w:r>
      <w:r w:rsidRPr="00277F03">
        <w:rPr>
          <w:lang w:val="ru-RU"/>
        </w:rPr>
        <w:lastRenderedPageBreak/>
        <w:t>ресурсов, а также сославшись на нормативные рамки, ограничивающие выдачу лицензий на огнестрельное оружие.</w:t>
      </w:r>
      <w:r>
        <w:rPr>
          <w:vertAlign w:val="superscript"/>
        </w:rPr>
        <w:footnoteReference w:id="348"/>
      </w:r>
      <w:r w:rsidRPr="00277F03">
        <w:rPr>
          <w:rFonts w:ascii="Arial" w:eastAsia="Arial" w:hAnsi="Arial" w:cs="Arial"/>
          <w:sz w:val="22"/>
          <w:lang w:val="ru-RU"/>
        </w:rPr>
        <w:t>На основании этого за подозреваемыми и враждебными иностранцами осуществлялся контроль и интернирование, частное огнестрельное оружие и боеприпасы конфисковывались, а с целью устранения возможностей для восстаний правительство также приостановило деятельность профсоюзов, в основном белых рабочих.</w:t>
      </w:r>
      <w:r>
        <w:rPr>
          <w:vertAlign w:val="superscript"/>
        </w:rPr>
        <w:footnoteReference w:id="349"/>
      </w:r>
      <w:r w:rsidRPr="00277F03">
        <w:rPr>
          <w:rFonts w:ascii="Arial" w:eastAsia="Arial" w:hAnsi="Arial" w:cs="Arial"/>
          <w:sz w:val="22"/>
          <w:lang w:val="ru-RU"/>
        </w:rPr>
        <w:t>Ввиду сложившихся политических условий власти Союза постепенно ввели цензуру, которая началась в ноябре 1939 года.</w:t>
      </w:r>
      <w:proofErr w:type="gramStart"/>
      <w:r w:rsidRPr="00277F03">
        <w:rPr>
          <w:rFonts w:ascii="Arial" w:eastAsia="Arial" w:hAnsi="Arial" w:cs="Arial"/>
          <w:sz w:val="22"/>
          <w:lang w:val="ru-RU"/>
        </w:rPr>
        <w:t xml:space="preserve"> ,</w:t>
      </w:r>
      <w:proofErr w:type="gramEnd"/>
      <w:r w:rsidRPr="00277F03">
        <w:rPr>
          <w:rFonts w:ascii="Arial" w:eastAsia="Arial" w:hAnsi="Arial" w:cs="Arial"/>
          <w:sz w:val="22"/>
          <w:lang w:val="ru-RU"/>
        </w:rPr>
        <w:t xml:space="preserve"> добровольная цензура прессы должна была быть получена от Союза прессы.</w:t>
      </w:r>
      <w:r>
        <w:rPr>
          <w:vertAlign w:val="superscript"/>
        </w:rPr>
        <w:footnoteReference w:id="350"/>
      </w:r>
      <w:r w:rsidRPr="00277F03">
        <w:rPr>
          <w:lang w:val="ru-RU"/>
        </w:rPr>
        <w:t xml:space="preserve">На основании Британских правил цензуры Южная Африка ввела цензуру на все почтовые и телеграфные сообщения, проходящие между Союзом и </w:t>
      </w:r>
      <w:r>
        <w:t>SWA</w:t>
      </w:r>
      <w:r w:rsidRPr="00277F03">
        <w:rPr>
          <w:lang w:val="ru-RU"/>
        </w:rPr>
        <w:t>, а также всеми странами, кроме членов Британского Содружества.</w:t>
      </w:r>
      <w:r>
        <w:rPr>
          <w:vertAlign w:val="superscript"/>
        </w:rPr>
        <w:footnoteReference w:id="351"/>
      </w:r>
      <w:r w:rsidRPr="00277F03">
        <w:rPr>
          <w:lang w:val="ru-RU"/>
        </w:rPr>
        <w:t>По мере развития войны безопасность ухудшалась из-за растущей активности антивоенных элементов, что также затрудняло вербовку. Таким образом, становилось очевидным, что задачи служб безопасности Союза будут расширены, если масштабы цензуры будут расширены. В июне 1940 года, опубликовав уведомление под названием «Правила о цензуре и отправке корреспонденции», правительство предоставило полномочия подвергать цензуре «все какие бы то ни было сообщения».</w:t>
      </w:r>
      <w:r>
        <w:rPr>
          <w:vertAlign w:val="superscript"/>
        </w:rPr>
        <w:footnoteReference w:id="35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Чтобы реализовать политику цензуры, власти решили создать четыре основных пункта цензуры в Кейптауне, Йоханнесбурге, Дурбане и Виндхуке, а также дополнительный участок в Претории. Для эффективного контроля всего внешнего телеграфного трафика были созданы три основных пункта телеграфной цензуры в Йоханнесбурге, Кейптауне и Дурбане.</w:t>
      </w:r>
      <w:r>
        <w:rPr>
          <w:vertAlign w:val="superscript"/>
        </w:rPr>
        <w:footnoteReference w:id="353"/>
      </w:r>
      <w:r w:rsidRPr="00277F03">
        <w:rPr>
          <w:lang w:val="ru-RU"/>
        </w:rPr>
        <w:t>Контролером цензуры был назначен полковник (позже бригадный генерал) Х. Дж. Лентон, директор связи и генеральный почтмейстер Южно-</w:t>
      </w:r>
      <w:r w:rsidRPr="00277F03">
        <w:rPr>
          <w:lang w:val="ru-RU"/>
        </w:rPr>
        <w:lastRenderedPageBreak/>
        <w:t>Африканского Союза.</w:t>
      </w:r>
      <w:r>
        <w:rPr>
          <w:vertAlign w:val="superscript"/>
        </w:rPr>
        <w:footnoteReference w:id="354"/>
      </w:r>
      <w:r w:rsidRPr="00277F03">
        <w:rPr>
          <w:lang w:val="ru-RU"/>
        </w:rPr>
        <w:t xml:space="preserve">Он базировался в Кейптауне, законодательной столице страны и штаб-квартире отдела военно-морской разведки. Вскоре после этого политика цензуры Союза была распространена на территории Верховного комиссариата Великобритании Басутоленд (Басотоленд) (ныне Лесото), Бечуаналенд (ныне Ботсвана) и Свазиленд. Кроме того, новые цензурные станции меньшего размера были созданы в Де-Ааре, стратегическом железнодорожном узле в северной Капской провинции, для обработки корреспонденции от </w:t>
      </w:r>
      <w:r>
        <w:t>SWA</w:t>
      </w:r>
      <w:r w:rsidRPr="00277F03">
        <w:rPr>
          <w:lang w:val="ru-RU"/>
        </w:rPr>
        <w:t>, а также в Порт-Элизабет, Восточном Лондоне и Блумфонтейне. Эти места считались стратегическими точками — основными железнодорожными маршрутами во внутренние районы — и стали важными пунктами цензуры для внутренней корреспонденции.</w:t>
      </w:r>
      <w:r>
        <w:rPr>
          <w:vertAlign w:val="superscript"/>
        </w:rPr>
        <w:footnoteReference w:id="35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6"/>
        <w:ind w:left="-5" w:right="46"/>
        <w:rPr>
          <w:lang w:val="ru-RU"/>
        </w:rPr>
      </w:pPr>
      <w:proofErr w:type="gramStart"/>
      <w:r w:rsidRPr="00277F03">
        <w:rPr>
          <w:lang w:val="ru-RU"/>
        </w:rPr>
        <w:t>К видам корреспонденции, требующей цензуры, относились телеграммы, письма, открытки, фотографии, эскизы, печатная продукция, пакеты, посылки, а также телеграфная и телефонная связь.</w:t>
      </w:r>
      <w:proofErr w:type="gramEnd"/>
      <w:r>
        <w:rPr>
          <w:vertAlign w:val="superscript"/>
        </w:rPr>
        <w:footnoteReference w:id="356"/>
      </w:r>
      <w:r w:rsidRPr="00277F03">
        <w:rPr>
          <w:lang w:val="ru-RU"/>
        </w:rPr>
        <w:t>Частная переписка должна была вестись только на простом английском языке или языке африкаанс, а коды, шифры и стенография были запрещены.</w:t>
      </w:r>
      <w:r>
        <w:rPr>
          <w:vertAlign w:val="superscript"/>
        </w:rPr>
        <w:footnoteReference w:id="357"/>
      </w:r>
      <w:r w:rsidRPr="00277F03">
        <w:rPr>
          <w:lang w:val="ru-RU"/>
        </w:rPr>
        <w:t>Ссылка или любая публикация военной информации, такой как численность войск, расположение, передвижения, вооружение, техника, планы и прогноз будущих операций, позиция, стоянки, лагеря, движение кораблей, критика сил, а также потери, были запрещены цензурой</w:t>
      </w:r>
      <w:proofErr w:type="gramStart"/>
      <w:r w:rsidRPr="00277F03">
        <w:rPr>
          <w:lang w:val="ru-RU"/>
        </w:rPr>
        <w:t>.</w:t>
      </w:r>
      <w:proofErr w:type="gramEnd"/>
      <w:r w:rsidRPr="00277F03">
        <w:rPr>
          <w:lang w:val="ru-RU"/>
        </w:rPr>
        <w:t xml:space="preserve"> </w:t>
      </w:r>
      <w:proofErr w:type="gramStart"/>
      <w:r w:rsidRPr="00277F03">
        <w:rPr>
          <w:lang w:val="ru-RU"/>
        </w:rPr>
        <w:t>н</w:t>
      </w:r>
      <w:proofErr w:type="gramEnd"/>
      <w:r w:rsidRPr="00277F03">
        <w:rPr>
          <w:lang w:val="ru-RU"/>
        </w:rPr>
        <w:t>ормативно-правовые акты.</w:t>
      </w:r>
      <w:r>
        <w:rPr>
          <w:vertAlign w:val="superscript"/>
        </w:rPr>
        <w:footnoteReference w:id="358"/>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недатированном меморандуме о цензуре подразделений лейтенант Б. Дж. Оливье, один из офицеров разведывательного отдела (который часто проводил исследования среди солдат), утверждал, что «армия должна быть сильной в плане здоровья и </w:t>
      </w:r>
      <w:r w:rsidRPr="00277F03">
        <w:rPr>
          <w:lang w:val="ru-RU"/>
        </w:rPr>
        <w:lastRenderedPageBreak/>
        <w:t>морального духа», и что моральный дух укрепляется. убеждением в свободе письма, которая дает солдату выход чувствам, иначе из-за ограничений они могут подавить эти чувства, что приведет затем к недовольству и упадку морального духа.</w:t>
      </w:r>
      <w:r>
        <w:rPr>
          <w:vertAlign w:val="superscript"/>
        </w:rPr>
        <w:footnoteReference w:id="359"/>
      </w:r>
      <w:r w:rsidRPr="00277F03">
        <w:rPr>
          <w:lang w:val="ru-RU"/>
        </w:rPr>
        <w:t>Для того чтобы цензура была эффективной и власти могли противостоять подрывной пропаганде, было решено ввести тайную выборочную цензуру, ловить подозреваемых, давать «вражеским пропагандистам» ложное чувство безопасности и лишать их бдительности.</w:t>
      </w:r>
      <w:r>
        <w:rPr>
          <w:vertAlign w:val="superscript"/>
        </w:rPr>
        <w:footnoteReference w:id="360"/>
      </w:r>
      <w:r w:rsidRPr="00277F03">
        <w:rPr>
          <w:lang w:val="ru-RU"/>
        </w:rPr>
        <w:t>Благодаря цензуре правительство смогло перехватить вредные материалы и получить представление о настроениях в вооруженных силах и недовольстве населения, чтобы определить области, где может возникнуть нестабильность, и оперативно принять превентивные меры.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Тревога по поводу роста, влияния и воинственности антивоенных элементов побудила власти Союза рассмотреть дальнейшие «комплексные меры» по борьбе с угрозами внутренней безопасности.</w:t>
      </w:r>
      <w:r>
        <w:rPr>
          <w:vertAlign w:val="superscript"/>
        </w:rPr>
        <w:footnoteReference w:id="361"/>
      </w:r>
      <w:r w:rsidRPr="00277F03">
        <w:rPr>
          <w:lang w:val="ru-RU"/>
        </w:rPr>
        <w:t>Через семнадцать месяцев после обнародования чрезвычайных положений правительство опубликовало Закон о военных мерах № 4 от февраля 1941 года, содержащий всеобъемлющий набор из пятидесяти четырех правил, составляющих основу «Кодекса национальной безопасности».</w:t>
      </w:r>
      <w:r>
        <w:rPr>
          <w:vertAlign w:val="superscript"/>
        </w:rPr>
        <w:footnoteReference w:id="362"/>
      </w:r>
      <w:r w:rsidRPr="00277F03">
        <w:rPr>
          <w:lang w:val="ru-RU"/>
        </w:rPr>
        <w:t>Предварительные положения были приглушены в конце 1940 года, когда условия безопасности в стране ухудшились, а судебная система была ограничена существующей правовой базой, неспособной эффективно бороться с преследованием антивоенных элементов. Считалось крайне важным ввести эффективные меры «для поддержания внутреннего порядка и безопасности, а также для обеспечения общественной безопасности».</w:t>
      </w:r>
      <w:r>
        <w:rPr>
          <w:vertAlign w:val="superscript"/>
        </w:rPr>
        <w:footnoteReference w:id="363"/>
      </w:r>
      <w:proofErr w:type="gramStart"/>
      <w:r w:rsidRPr="00277F03">
        <w:rPr>
          <w:lang w:val="ru-RU"/>
        </w:rPr>
        <w:t xml:space="preserve">Эти правила касались различных вопросов, включая запрет на несанкционированное обучение, нападения на военнослужащих в военной форме, изготовление, печать, написание или демонстрацию подрывных заявлений, разрешение министру внутренних </w:t>
      </w:r>
      <w:r w:rsidRPr="00277F03">
        <w:rPr>
          <w:lang w:val="ru-RU"/>
        </w:rPr>
        <w:lastRenderedPageBreak/>
        <w:t>дел конфисковывать книги или документы, которые, как считается, препятствуют безопасности и обороне, незаконное использование взрывчатых веществ, ограничение на прослушивание вражеской радиосвязи, распространение слухов, публичное насилие, запрет организаций, считающихся вредными для обороны и внутренней безопасности</w:t>
      </w:r>
      <w:proofErr w:type="gramEnd"/>
      <w:r w:rsidRPr="00277F03">
        <w:rPr>
          <w:lang w:val="ru-RU"/>
        </w:rPr>
        <w:t>, а также ограничение участия государственных служащих в подавляемых объединениях.</w:t>
      </w:r>
      <w:r>
        <w:rPr>
          <w:vertAlign w:val="superscript"/>
        </w:rPr>
        <w:footnoteReference w:id="36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Одной из организаций, считающихся угрозой безопасности и подпадающих под положения Кодекса безопасности, была </w:t>
      </w:r>
      <w:r>
        <w:t>Ossewa</w:t>
      </w:r>
      <w:r w:rsidRPr="00277F03">
        <w:rPr>
          <w:lang w:val="ru-RU"/>
        </w:rPr>
        <w:t>-</w:t>
      </w:r>
      <w:r>
        <w:t>Brandwag</w:t>
      </w:r>
      <w:r w:rsidRPr="00277F03">
        <w:rPr>
          <w:lang w:val="ru-RU"/>
        </w:rPr>
        <w:t xml:space="preserve"> (</w:t>
      </w:r>
      <w:r>
        <w:t>OB</w:t>
      </w:r>
      <w:r w:rsidRPr="00277F03">
        <w:rPr>
          <w:lang w:val="ru-RU"/>
        </w:rPr>
        <w:t xml:space="preserve">). Впоследствии министр обороны издал инструкции, запрещающие служащим государственной службы быть членами </w:t>
      </w:r>
      <w:proofErr w:type="gramStart"/>
      <w:r w:rsidRPr="00277F03">
        <w:rPr>
          <w:lang w:val="ru-RU"/>
        </w:rPr>
        <w:t>ОБ</w:t>
      </w:r>
      <w:proofErr w:type="gramEnd"/>
      <w:r w:rsidRPr="00277F03">
        <w:rPr>
          <w:lang w:val="ru-RU"/>
        </w:rPr>
        <w:t>, а также участвовать в какой-либо подрывной организации или представлять ее.</w:t>
      </w:r>
      <w:r>
        <w:rPr>
          <w:vertAlign w:val="superscript"/>
        </w:rPr>
        <w:footnoteReference w:id="365"/>
      </w:r>
      <w:r w:rsidRPr="00277F03">
        <w:rPr>
          <w:lang w:val="ru-RU"/>
        </w:rPr>
        <w:t>В последующие месяцы правительство продолжало вводить чрезвычайные постановления, предусматривающие преступления, связанные с войной, такие как «особые преступления» (нарушение правил почтового управления и судоходства или взлом с целью кражи или кражи)</w:t>
      </w:r>
      <w:proofErr w:type="gramStart"/>
      <w:r w:rsidRPr="00277F03">
        <w:rPr>
          <w:lang w:val="ru-RU"/>
        </w:rPr>
        <w:t>.</w:t>
      </w:r>
      <w:proofErr w:type="gramEnd"/>
      <w:r>
        <w:rPr>
          <w:vertAlign w:val="superscript"/>
        </w:rPr>
        <w:footnoteReference w:id="366"/>
      </w:r>
      <w:r w:rsidRPr="00277F03">
        <w:rPr>
          <w:lang w:val="ru-RU"/>
        </w:rPr>
        <w:t xml:space="preserve">, </w:t>
      </w:r>
      <w:proofErr w:type="gramStart"/>
      <w:r w:rsidRPr="00277F03">
        <w:rPr>
          <w:lang w:val="ru-RU"/>
        </w:rPr>
        <w:t>с</w:t>
      </w:r>
      <w:proofErr w:type="gramEnd"/>
      <w:r w:rsidRPr="00277F03">
        <w:rPr>
          <w:lang w:val="ru-RU"/>
        </w:rPr>
        <w:t>удебное преследование лиц, подозреваемых в препятствовании военным усилиям правительства, а также положения о том, что специальные высокие суды будут рассматривать серьезные дела о саботаже.</w:t>
      </w:r>
      <w:r>
        <w:rPr>
          <w:vertAlign w:val="superscript"/>
        </w:rPr>
        <w:footnoteReference w:id="367"/>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Помимо разработки политики, правительство также разработало стратегии, способствующие реализации этой политики. </w:t>
      </w:r>
      <w:r>
        <w:t xml:space="preserve">18 сентября 1939 года, после назначения военного кабинета, Лоуренс обсудил со Смэтсом ряд стратегий реагирования, касающихся внутренней безопасности и мер контрпропаганды. </w:t>
      </w:r>
      <w:proofErr w:type="gramStart"/>
      <w:r>
        <w:t xml:space="preserve">Основное беспокойство </w:t>
      </w:r>
      <w:r>
        <w:lastRenderedPageBreak/>
        <w:t>Смэтса вызывало настойчивое ночное вещание Цеезена в Южную Африку, которое настраивало общественность против него и его правительства.</w:t>
      </w:r>
      <w:proofErr w:type="gramEnd"/>
      <w:r>
        <w:rPr>
          <w:vertAlign w:val="superscript"/>
        </w:rPr>
        <w:footnoteReference w:id="368"/>
      </w:r>
      <w:r w:rsidRPr="00277F03">
        <w:rPr>
          <w:lang w:val="ru-RU"/>
        </w:rPr>
        <w:t>В середине сентября 1939 года во время совещания по поводу введения мер безопасности Смэтс сообщил Лоуренсу, что не может допустить продолжения зеезенской пропаганды и агитации народа против него.</w:t>
      </w:r>
      <w:r>
        <w:rPr>
          <w:vertAlign w:val="superscript"/>
        </w:rPr>
        <w:footnoteReference w:id="369"/>
      </w:r>
      <w:r w:rsidRPr="00277F03">
        <w:rPr>
          <w:lang w:val="ru-RU"/>
        </w:rPr>
        <w:t>Он призвал к принятию эффективных контрмер. В том же месяце, проявляя некоторую тревогу, он написал другу о личных нападках, которым он подвергся во время передачи Цеезена:</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Одна из самых забавных второстепенных особенностей немецкой пропаганды — это еженощная тирада на языке африкаанс против меня со стороны Цеезена. Это самая ужасная грязь, которую только можно себе представить. Ночь за ночью </w:t>
      </w:r>
      <w:r>
        <w:rPr>
          <w:i/>
          <w:sz w:val="22"/>
        </w:rPr>
        <w:t xml:space="preserve">Южная Африка выслушивает мои бесчестия – некоторые искажения фактов, но в основном чистые выдумки. </w:t>
      </w:r>
      <w:r w:rsidRPr="00277F03">
        <w:rPr>
          <w:i/>
          <w:sz w:val="22"/>
          <w:lang w:val="ru-RU"/>
        </w:rPr>
        <w:t>У меня не осталось ни капли характера, и в конце часто возникает вопрос, почему такому преступнику еще позволяют жить!</w:t>
      </w:r>
      <w:r>
        <w:rPr>
          <w:i/>
          <w:sz w:val="22"/>
          <w:vertAlign w:val="superscript"/>
        </w:rPr>
        <w:footnoteReference w:id="370"/>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результате Смэтсу срочно потребовалось принять меры для противодействия распространению </w:t>
      </w:r>
      <w:r>
        <w:t xml:space="preserve">Зезеном негативных новостей о руководстве Союза, а также для информирования общественности о политике правительства. </w:t>
      </w:r>
      <w:r w:rsidRPr="00277F03">
        <w:rPr>
          <w:lang w:val="ru-RU"/>
        </w:rPr>
        <w:t>Сначала он предложил «глушить» берлинское вещание, но</w:t>
      </w:r>
    </w:p>
    <w:p w:rsidR="00EF07ED" w:rsidRPr="00277F03" w:rsidRDefault="00E41E08">
      <w:pPr>
        <w:spacing w:after="27"/>
        <w:ind w:left="-5" w:right="46"/>
        <w:rPr>
          <w:lang w:val="ru-RU"/>
        </w:rPr>
      </w:pPr>
      <w:r w:rsidRPr="00277F03">
        <w:rPr>
          <w:lang w:val="ru-RU"/>
        </w:rPr>
        <w:t>Лоуренс чувствовал, что это может привести к уничтожению беспроводной связи, если Германия ответит тем же подходом (помехами).</w:t>
      </w:r>
      <w:r>
        <w:rPr>
          <w:vertAlign w:val="superscript"/>
        </w:rPr>
        <w:footnoteReference w:id="371"/>
      </w:r>
      <w:r w:rsidRPr="00277F03">
        <w:rPr>
          <w:lang w:val="ru-RU"/>
        </w:rPr>
        <w:t xml:space="preserve">Вместо этого было предложено провести тридцатиминутную правительственную передачу о военной политике. По совету доктора Х. ван дер Бейла, генерального директора военного снабжения, было сочтено лучшей стратегией «принять метод Гитлера и путем постоянного повторения </w:t>
      </w:r>
      <w:r w:rsidRPr="00277F03">
        <w:rPr>
          <w:lang w:val="ru-RU"/>
        </w:rPr>
        <w:lastRenderedPageBreak/>
        <w:t>донести нашу точку зрения».</w:t>
      </w:r>
      <w:r>
        <w:rPr>
          <w:vertAlign w:val="superscript"/>
        </w:rPr>
        <w:footnoteReference w:id="372"/>
      </w:r>
      <w:r w:rsidRPr="00277F03">
        <w:rPr>
          <w:lang w:val="ru-RU"/>
        </w:rPr>
        <w:t>Темой передачи должны были стать политика правительства и военная позиция, а не партийная политика.</w:t>
      </w:r>
      <w:r>
        <w:rPr>
          <w:vertAlign w:val="superscript"/>
        </w:rPr>
        <w:footnoteReference w:id="373"/>
      </w:r>
      <w:r w:rsidRPr="00277F03">
        <w:rPr>
          <w:lang w:val="ru-RU"/>
        </w:rPr>
        <w:t>Лоуренс также предложил создать при кабинете министров подкомитет, который будет собираться еженедельно для борьбы с пропагандой. «Это была хорошая идея», — поверил Смэтс и предложил Рейтцу и Хофмейру помочь Лоуренсу.</w:t>
      </w:r>
      <w:r>
        <w:rPr>
          <w:vertAlign w:val="superscript"/>
        </w:rPr>
        <w:footnoteReference w:id="37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40"/>
        <w:ind w:left="-5" w:right="46"/>
        <w:rPr>
          <w:lang w:val="ru-RU"/>
        </w:rPr>
      </w:pPr>
      <w:proofErr w:type="gramStart"/>
      <w:r w:rsidRPr="00277F03">
        <w:rPr>
          <w:lang w:val="ru-RU"/>
        </w:rPr>
        <w:t>Вскоре после начала войны было создано Правительственное информационное бюро, а в октябре 1939 года А. Н. Уилсон из типографии и издательства «Аргус» был назначен офицером правительственной информации (также директором Бюро информации) (</w:t>
      </w:r>
      <w:r>
        <w:t>BOI</w:t>
      </w:r>
      <w:r w:rsidRPr="00277F03">
        <w:rPr>
          <w:lang w:val="ru-RU"/>
        </w:rPr>
        <w:t>) с первоначальным мандат на противодействие цезеновской пропаганде.</w:t>
      </w:r>
      <w:proofErr w:type="gramEnd"/>
      <w:r>
        <w:rPr>
          <w:vertAlign w:val="superscript"/>
        </w:rPr>
        <w:footnoteReference w:id="375"/>
      </w:r>
      <w:r w:rsidRPr="00277F03">
        <w:rPr>
          <w:lang w:val="ru-RU"/>
        </w:rPr>
        <w:t>От Уилсона требовалось сообщать новости и предоставлять конфиденциальную информацию для подготовки передовых статей, а также вести трансляцию каждый вечер в 7:15. Он также должен был обеспечить распространение информации от министров или правительственных ведом</w:t>
      </w:r>
      <w:proofErr w:type="gramStart"/>
      <w:r w:rsidRPr="00277F03">
        <w:rPr>
          <w:lang w:val="ru-RU"/>
        </w:rPr>
        <w:t>ств в пр</w:t>
      </w:r>
      <w:proofErr w:type="gramEnd"/>
      <w:r w:rsidRPr="00277F03">
        <w:rPr>
          <w:lang w:val="ru-RU"/>
        </w:rPr>
        <w:t>ессе, но сначала должен был получить от министров полномочия делать важные заявления.</w:t>
      </w:r>
      <w:r>
        <w:rPr>
          <w:vertAlign w:val="superscript"/>
        </w:rPr>
        <w:footnoteReference w:id="376"/>
      </w:r>
      <w:r w:rsidRPr="00277F03">
        <w:rPr>
          <w:lang w:val="ru-RU"/>
        </w:rPr>
        <w:t xml:space="preserve">Хофмейр, который входил в комитет кабинета министров по рекламе, указал, что Вильсон должен поддерживать связь с министрами для заявлений о политике правительства и не только ограничивать информацию, касающуюся войны, но и обеспечивать освещение других аспектов деятельности правительства. Он пришел к выводу, что пропаганда Союза должна быть </w:t>
      </w:r>
      <w:proofErr w:type="gramStart"/>
      <w:r w:rsidRPr="00277F03">
        <w:rPr>
          <w:lang w:val="ru-RU"/>
        </w:rPr>
        <w:t>более косвенной</w:t>
      </w:r>
      <w:proofErr w:type="gramEnd"/>
      <w:r w:rsidRPr="00277F03">
        <w:rPr>
          <w:lang w:val="ru-RU"/>
        </w:rPr>
        <w:t xml:space="preserve">, а не прямой. Кроме того, Вильсон должен был поддерживать связь с Министерством информации Великобритании (МВД), чтобы определить, какая информация </w:t>
      </w:r>
      <w:proofErr w:type="gramStart"/>
      <w:r w:rsidRPr="00277F03">
        <w:rPr>
          <w:lang w:val="ru-RU"/>
        </w:rPr>
        <w:t>требуется о</w:t>
      </w:r>
      <w:proofErr w:type="gramEnd"/>
      <w:r w:rsidRPr="00277F03">
        <w:rPr>
          <w:lang w:val="ru-RU"/>
        </w:rPr>
        <w:t xml:space="preserve"> Южной Африке в связи с войной.</w:t>
      </w:r>
      <w:r>
        <w:rPr>
          <w:vertAlign w:val="superscript"/>
        </w:rPr>
        <w:footnoteReference w:id="377"/>
      </w:r>
      <w:r w:rsidRPr="00277F03">
        <w:rPr>
          <w:lang w:val="ru-RU"/>
        </w:rPr>
        <w:t xml:space="preserve"> </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Default="00E41E08">
      <w:pPr>
        <w:ind w:left="-5" w:right="46"/>
      </w:pPr>
      <w:r w:rsidRPr="00277F03">
        <w:rPr>
          <w:lang w:val="ru-RU"/>
        </w:rPr>
        <w:lastRenderedPageBreak/>
        <w:t>С самого начала стратегия правительства заключалась в том, чтобы опровергнуть искажение фактов Цеезеном и предоставить «правильную» информацию о войне или деятельности правительства.</w:t>
      </w:r>
      <w:r>
        <w:rPr>
          <w:vertAlign w:val="superscript"/>
        </w:rPr>
        <w:footnoteReference w:id="378"/>
      </w:r>
      <w:r w:rsidRPr="00277F03">
        <w:rPr>
          <w:lang w:val="ru-RU"/>
        </w:rPr>
        <w:t xml:space="preserve">В ноябре 1939 года Вильсон представил подкомитету кабинета министров по гласности меморандум, в котором излагалась предполагаемая схема, которая будет принята </w:t>
      </w:r>
      <w:r>
        <w:t>BOI</w:t>
      </w:r>
      <w:r w:rsidRPr="00277F03">
        <w:rPr>
          <w:lang w:val="ru-RU"/>
        </w:rPr>
        <w:t xml:space="preserve"> для облегчения гласности правительства и противодействия Зизену. </w:t>
      </w:r>
      <w:r>
        <w:t>Предполагаемая деятельность BOI, изложенная в меморандуме, заключалась в следующем:</w:t>
      </w:r>
    </w:p>
    <w:p w:rsidR="00EF07ED" w:rsidRDefault="00E41E08">
      <w:pPr>
        <w:spacing w:after="100" w:line="259" w:lineRule="auto"/>
        <w:ind w:left="0" w:right="0" w:firstLine="0"/>
        <w:jc w:val="left"/>
      </w:pPr>
      <w:r>
        <w:t xml:space="preserve"> </w:t>
      </w:r>
    </w:p>
    <w:p w:rsidR="00EF07ED" w:rsidRPr="00277F03" w:rsidRDefault="00E41E08">
      <w:pPr>
        <w:numPr>
          <w:ilvl w:val="0"/>
          <w:numId w:val="10"/>
        </w:numPr>
        <w:spacing w:after="8" w:line="353" w:lineRule="auto"/>
        <w:ind w:right="47" w:hanging="360"/>
        <w:rPr>
          <w:lang w:val="ru-RU"/>
        </w:rPr>
      </w:pPr>
      <w:r w:rsidRPr="00277F03">
        <w:rPr>
          <w:sz w:val="22"/>
          <w:lang w:val="ru-RU"/>
        </w:rPr>
        <w:t>Сбор и организация информации, связанной с политикой и деятельностью правительства, для целей публикации.</w:t>
      </w:r>
    </w:p>
    <w:p w:rsidR="00EF07ED" w:rsidRPr="00277F03" w:rsidRDefault="00E41E08">
      <w:pPr>
        <w:numPr>
          <w:ilvl w:val="0"/>
          <w:numId w:val="10"/>
        </w:numPr>
        <w:spacing w:after="8" w:line="353" w:lineRule="auto"/>
        <w:ind w:right="47" w:hanging="360"/>
        <w:rPr>
          <w:lang w:val="ru-RU"/>
        </w:rPr>
      </w:pPr>
      <w:r w:rsidRPr="00277F03">
        <w:rPr>
          <w:sz w:val="22"/>
          <w:lang w:val="ru-RU"/>
        </w:rPr>
        <w:t>Рассмотрение передачи Цеезена и подготовка относящихся к ней заявлений для передачи по радио и в прессу.</w:t>
      </w:r>
    </w:p>
    <w:p w:rsidR="00EF07ED" w:rsidRPr="00277F03" w:rsidRDefault="00E41E08">
      <w:pPr>
        <w:numPr>
          <w:ilvl w:val="0"/>
          <w:numId w:val="10"/>
        </w:numPr>
        <w:spacing w:after="8" w:line="353" w:lineRule="auto"/>
        <w:ind w:right="47" w:hanging="360"/>
        <w:rPr>
          <w:lang w:val="ru-RU"/>
        </w:rPr>
      </w:pPr>
      <w:r w:rsidRPr="00277F03">
        <w:rPr>
          <w:sz w:val="22"/>
          <w:lang w:val="ru-RU"/>
        </w:rPr>
        <w:t>Подготовка заявлений более прямого пропагандистского значения для передачи по радио и публикации в печати.</w:t>
      </w:r>
    </w:p>
    <w:p w:rsidR="00EF07ED" w:rsidRPr="00277F03" w:rsidRDefault="00E41E08">
      <w:pPr>
        <w:numPr>
          <w:ilvl w:val="0"/>
          <w:numId w:val="10"/>
        </w:numPr>
        <w:spacing w:after="8" w:line="353" w:lineRule="auto"/>
        <w:ind w:right="47" w:hanging="360"/>
        <w:rPr>
          <w:lang w:val="ru-RU"/>
        </w:rPr>
      </w:pPr>
      <w:r w:rsidRPr="00277F03">
        <w:rPr>
          <w:sz w:val="22"/>
          <w:lang w:val="ru-RU"/>
        </w:rPr>
        <w:t>Связь с Лондоном, подготовка и предоставление рекламных фотографий, еженедельных вырезок из прессы и сводок новостей британскому офицеру по связям с прессой. Также для поддержания контактов и обмена информацией с Верховным комиссаром Великобритании в Южной Африке.</w:t>
      </w:r>
    </w:p>
    <w:p w:rsidR="00EF07ED" w:rsidRPr="00277F03" w:rsidRDefault="00E41E08">
      <w:pPr>
        <w:numPr>
          <w:ilvl w:val="0"/>
          <w:numId w:val="10"/>
        </w:numPr>
        <w:spacing w:after="8" w:line="353" w:lineRule="auto"/>
        <w:ind w:right="47" w:hanging="360"/>
        <w:rPr>
          <w:lang w:val="ru-RU"/>
        </w:rPr>
      </w:pPr>
      <w:r w:rsidRPr="00277F03">
        <w:rPr>
          <w:sz w:val="22"/>
          <w:lang w:val="ru-RU"/>
        </w:rPr>
        <w:t xml:space="preserve">Поддержание дружеских контактов с прессой и распространение новостей корреспондентам газет, а также пристальное наблюдение </w:t>
      </w:r>
      <w:proofErr w:type="gramStart"/>
      <w:r w:rsidRPr="00277F03">
        <w:rPr>
          <w:sz w:val="22"/>
          <w:lang w:val="ru-RU"/>
        </w:rPr>
        <w:t>за</w:t>
      </w:r>
      <w:proofErr w:type="gramEnd"/>
      <w:r w:rsidRPr="00277F03">
        <w:rPr>
          <w:sz w:val="22"/>
          <w:lang w:val="ru-RU"/>
        </w:rPr>
        <w:t xml:space="preserve"> Южным</w:t>
      </w:r>
    </w:p>
    <w:p w:rsidR="00EF07ED" w:rsidRPr="00277F03" w:rsidRDefault="00E41E08">
      <w:pPr>
        <w:spacing w:after="159" w:line="259" w:lineRule="auto"/>
        <w:ind w:left="0" w:right="201" w:firstLine="0"/>
        <w:jc w:val="right"/>
        <w:rPr>
          <w:lang w:val="ru-RU"/>
        </w:rPr>
      </w:pPr>
      <w:proofErr w:type="gramStart"/>
      <w:r>
        <w:rPr>
          <w:sz w:val="22"/>
        </w:rPr>
        <w:t>African</w:t>
      </w:r>
      <w:r w:rsidRPr="00277F03">
        <w:rPr>
          <w:sz w:val="22"/>
          <w:lang w:val="ru-RU"/>
        </w:rPr>
        <w:t xml:space="preserve"> </w:t>
      </w:r>
      <w:r>
        <w:rPr>
          <w:sz w:val="22"/>
        </w:rPr>
        <w:t>Press</w:t>
      </w:r>
      <w:r w:rsidRPr="00277F03">
        <w:rPr>
          <w:sz w:val="22"/>
          <w:lang w:val="ru-RU"/>
        </w:rPr>
        <w:t xml:space="preserve"> за все комментарии и новости, представляющие интерес для правительства Союза.</w:t>
      </w:r>
      <w:proofErr w:type="gramEnd"/>
      <w:r>
        <w:rPr>
          <w:sz w:val="22"/>
          <w:vertAlign w:val="superscript"/>
        </w:rPr>
        <w:footnoteReference w:id="379"/>
      </w:r>
      <w:r w:rsidRPr="00277F03">
        <w:rPr>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61"/>
        <w:ind w:left="-5" w:right="46"/>
        <w:rPr>
          <w:lang w:val="ru-RU"/>
        </w:rPr>
      </w:pPr>
      <w:r w:rsidRPr="00277F03">
        <w:rPr>
          <w:lang w:val="ru-RU"/>
        </w:rPr>
        <w:t>Кроме того, было также подчеркнуто, что материал для трансляции на английском и африкаанс должен быть идентичным, а авторы или переводчики должны стараться использовать простой язык и поясняющие слова там, где неизбежны технические понятия. Пропаганда должна была обратиться к обычному человеку, а не к сложным интеллектуальным рассуждениям.</w:t>
      </w:r>
      <w:r>
        <w:rPr>
          <w:vertAlign w:val="superscript"/>
        </w:rPr>
        <w:footnoteReference w:id="380"/>
      </w:r>
      <w:r w:rsidRPr="00277F03">
        <w:rPr>
          <w:lang w:val="ru-RU"/>
        </w:rPr>
        <w:t xml:space="preserve">Это было похоже на немецкий подход, который также использовал простой язык для мобилизации настроений и дискредитации </w:t>
      </w:r>
      <w:r w:rsidRPr="00277F03">
        <w:rPr>
          <w:lang w:val="ru-RU"/>
        </w:rPr>
        <w:lastRenderedPageBreak/>
        <w:t>оппонентов.</w:t>
      </w:r>
      <w:r>
        <w:rPr>
          <w:vertAlign w:val="superscript"/>
        </w:rPr>
        <w:footnoteReference w:id="381"/>
      </w:r>
      <w:r w:rsidRPr="00277F03">
        <w:rPr>
          <w:lang w:val="ru-RU"/>
        </w:rPr>
        <w:t>Было высказано мнение, что с точки зрения культуры и психологии носителей африкаанс трактовка и подача материала должны быть более субъективными и напрямую апеллировать к их чувствам, в частности, желательно и эффективно использовать сарказм, иронию и юмор.</w:t>
      </w:r>
      <w:proofErr w:type="gramStart"/>
      <w:r w:rsidRPr="00277F03">
        <w:rPr>
          <w:lang w:val="ru-RU"/>
        </w:rPr>
        <w:t xml:space="preserve"> .</w:t>
      </w:r>
      <w:proofErr w:type="gramEnd"/>
      <w:r>
        <w:rPr>
          <w:vertAlign w:val="superscript"/>
        </w:rPr>
        <w:footnoteReference w:id="38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«Пропаганда», отмечалось в меморандуме </w:t>
      </w:r>
      <w:r>
        <w:t>BOI</w:t>
      </w:r>
      <w:r w:rsidRPr="00277F03">
        <w:rPr>
          <w:lang w:val="ru-RU"/>
        </w:rPr>
        <w:t>, «должна быть направлена ​​на конкретную цель», иначе она может привести к путанице в общественном сознании, что сделает ее неэффективной. Для южноафриканской аудитории (белых говорящих на языке африкаанс) «конкретная цель», на достижение которой по существу требовалась направленность пропаганды, заключалась в следующем:</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Попытаться обратить [белую] часть населения, говорящую на языке африкаанс, от их нынешнего пронацистского отношения к вере в справедливость дела союзников и к последующей или последующей вере в правильность действий Южной Африки</w:t>
      </w:r>
      <w:proofErr w:type="gramStart"/>
      <w:r w:rsidRPr="00277F03">
        <w:rPr>
          <w:i/>
          <w:sz w:val="22"/>
          <w:lang w:val="ru-RU"/>
        </w:rPr>
        <w:t>.</w:t>
      </w:r>
      <w:proofErr w:type="gramEnd"/>
      <w:r w:rsidRPr="00277F03">
        <w:rPr>
          <w:i/>
          <w:sz w:val="22"/>
          <w:lang w:val="ru-RU"/>
        </w:rPr>
        <w:t xml:space="preserve"> </w:t>
      </w:r>
      <w:proofErr w:type="gramStart"/>
      <w:r w:rsidRPr="00277F03">
        <w:rPr>
          <w:i/>
          <w:sz w:val="22"/>
          <w:lang w:val="ru-RU"/>
        </w:rPr>
        <w:t>п</w:t>
      </w:r>
      <w:proofErr w:type="gramEnd"/>
      <w:r w:rsidRPr="00277F03">
        <w:rPr>
          <w:i/>
          <w:sz w:val="22"/>
          <w:lang w:val="ru-RU"/>
        </w:rPr>
        <w:t>олитика вступления в войну. Дополнительной целью должно быть убедить англоязычную часть населения в том, что деятельность правительства по ведению войны эффективна.</w:t>
      </w:r>
      <w:r>
        <w:rPr>
          <w:i/>
          <w:sz w:val="22"/>
          <w:vertAlign w:val="superscript"/>
        </w:rPr>
        <w:footnoteReference w:id="383"/>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Поскольку в основной политике Южной Африки доминировал разрыв между белыми англо-африкаансами, усилия </w:t>
      </w:r>
      <w:r>
        <w:t>BOI</w:t>
      </w:r>
      <w:r w:rsidRPr="00277F03">
        <w:rPr>
          <w:lang w:val="ru-RU"/>
        </w:rPr>
        <w:t xml:space="preserve"> в основном были нацелены на </w:t>
      </w:r>
      <w:proofErr w:type="gramStart"/>
      <w:r w:rsidRPr="00277F03">
        <w:rPr>
          <w:lang w:val="ru-RU"/>
        </w:rPr>
        <w:t>говорящую</w:t>
      </w:r>
      <w:proofErr w:type="gramEnd"/>
      <w:r w:rsidRPr="00277F03">
        <w:rPr>
          <w:lang w:val="ru-RU"/>
        </w:rPr>
        <w:t xml:space="preserve"> на африкаанс часть населения как важный политический и избирательный округ. </w:t>
      </w:r>
      <w:proofErr w:type="gramStart"/>
      <w:r w:rsidRPr="00277F03">
        <w:rPr>
          <w:lang w:val="ru-RU"/>
        </w:rPr>
        <w:t>Белые</w:t>
      </w:r>
      <w:proofErr w:type="gramEnd"/>
      <w:r w:rsidRPr="00277F03">
        <w:rPr>
          <w:lang w:val="ru-RU"/>
        </w:rPr>
        <w:t xml:space="preserve"> говорящие на языке африкаанс также составляли большинство (среди белых) и должны были быть основным источником снабжения новобранцев. При оценке потенциала белых говорящих на языке африкаанс в поддержку или противостоянии правительству и его военной политике, в меморандуме </w:t>
      </w:r>
      <w:r>
        <w:t>BOI</w:t>
      </w:r>
      <w:r w:rsidRPr="00277F03">
        <w:rPr>
          <w:lang w:val="ru-RU"/>
        </w:rPr>
        <w:t xml:space="preserve"> было подсчитано, что существует четыре категории:</w:t>
      </w:r>
    </w:p>
    <w:p w:rsidR="00EF07ED" w:rsidRPr="00277F03" w:rsidRDefault="00E41E08">
      <w:pPr>
        <w:spacing w:after="100" w:line="259" w:lineRule="auto"/>
        <w:ind w:left="0" w:right="0" w:firstLine="0"/>
        <w:jc w:val="left"/>
        <w:rPr>
          <w:lang w:val="ru-RU"/>
        </w:rPr>
      </w:pPr>
      <w:r w:rsidRPr="00277F03">
        <w:rPr>
          <w:lang w:val="ru-RU"/>
        </w:rPr>
        <w:t xml:space="preserve"> </w:t>
      </w:r>
    </w:p>
    <w:p w:rsidR="00EF07ED" w:rsidRPr="00277F03" w:rsidRDefault="00E41E08">
      <w:pPr>
        <w:numPr>
          <w:ilvl w:val="0"/>
          <w:numId w:val="11"/>
        </w:numPr>
        <w:spacing w:after="108" w:line="259" w:lineRule="auto"/>
        <w:ind w:right="47" w:hanging="360"/>
        <w:rPr>
          <w:lang w:val="ru-RU"/>
        </w:rPr>
      </w:pPr>
      <w:r w:rsidRPr="00277F03">
        <w:rPr>
          <w:sz w:val="22"/>
          <w:lang w:val="ru-RU"/>
        </w:rPr>
        <w:t>Те, кто были убежденными сторонниками Смэтса.</w:t>
      </w:r>
    </w:p>
    <w:p w:rsidR="00EF07ED" w:rsidRPr="00277F03" w:rsidRDefault="00E41E08">
      <w:pPr>
        <w:numPr>
          <w:ilvl w:val="0"/>
          <w:numId w:val="11"/>
        </w:numPr>
        <w:spacing w:after="8" w:line="353" w:lineRule="auto"/>
        <w:ind w:right="47" w:hanging="360"/>
        <w:rPr>
          <w:lang w:val="ru-RU"/>
        </w:rPr>
      </w:pPr>
      <w:r w:rsidRPr="00277F03">
        <w:rPr>
          <w:sz w:val="22"/>
          <w:lang w:val="ru-RU"/>
        </w:rPr>
        <w:t>Те, кто был колеблющимся и открытым для убеждения. Среди этой группы были сторонники Герцога.</w:t>
      </w:r>
    </w:p>
    <w:p w:rsidR="00EF07ED" w:rsidRDefault="00E41E08">
      <w:pPr>
        <w:numPr>
          <w:ilvl w:val="0"/>
          <w:numId w:val="11"/>
        </w:numPr>
        <w:spacing w:after="8" w:line="353" w:lineRule="auto"/>
        <w:ind w:right="47" w:hanging="360"/>
      </w:pPr>
      <w:r w:rsidRPr="00277F03">
        <w:rPr>
          <w:sz w:val="22"/>
          <w:lang w:val="ru-RU"/>
        </w:rPr>
        <w:lastRenderedPageBreak/>
        <w:t xml:space="preserve">Были те, кто поддерживал доктора Малана. Эта группа была восприимчива к сентиментальным призывам и спорам. </w:t>
      </w:r>
      <w:r>
        <w:rPr>
          <w:sz w:val="22"/>
        </w:rPr>
        <w:t>Именно на эту категорию должна быть строго направлена ​​пропаганда.</w:t>
      </w:r>
    </w:p>
    <w:p w:rsidR="00EF07ED" w:rsidRPr="00277F03" w:rsidRDefault="00E41E08">
      <w:pPr>
        <w:numPr>
          <w:ilvl w:val="0"/>
          <w:numId w:val="11"/>
        </w:numPr>
        <w:spacing w:after="144" w:line="259" w:lineRule="auto"/>
        <w:ind w:right="47" w:hanging="360"/>
        <w:rPr>
          <w:lang w:val="ru-RU"/>
        </w:rPr>
      </w:pPr>
      <w:r w:rsidRPr="00277F03">
        <w:rPr>
          <w:sz w:val="22"/>
          <w:lang w:val="ru-RU"/>
        </w:rPr>
        <w:t>Те, которые были настолько бешеными, что всегда были невосприимчивы к пропаганде.</w:t>
      </w:r>
      <w:r>
        <w:rPr>
          <w:sz w:val="22"/>
          <w:vertAlign w:val="superscript"/>
        </w:rPr>
        <w:footnoteReference w:id="384"/>
      </w:r>
      <w:r w:rsidRPr="00277F03">
        <w:rPr>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1"/>
        <w:ind w:left="-5" w:right="46"/>
        <w:rPr>
          <w:lang w:val="ru-RU"/>
        </w:rPr>
      </w:pPr>
      <w:r w:rsidRPr="00277F03">
        <w:rPr>
          <w:lang w:val="ru-RU"/>
        </w:rPr>
        <w:t>Таким образом, стратегия заключалась в том, чтобы провести пропагандистскую кампанию по разрушению и уничтожению пронацистских предубеждений, чтобы создать платформу для укрепления доброй воли по отношению к правительству и делу союзников. Усилия должны были быть направлены на разоблачение неточностей, искажений, искажений фактов и преднамеренной лжи Цеезена и предоставление вместо этого достоверной информации. Считалось, что эта стратегия дискредитирует нацистов и радио Цеезена из-за его ненадежности. Благодаря элементу насмешки, сарказма, иронии и юмора в правительственных передачах «люди должны смеяться над Цеезеном».</w:t>
      </w:r>
      <w:r>
        <w:rPr>
          <w:vertAlign w:val="superscript"/>
        </w:rPr>
        <w:footnoteReference w:id="385"/>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Немецкая пропаганда, напротив, была разработана для того, чтобы спровоцировать гнев, даже использовала вульгарность, чтобы разжечь общественное мнение и усилить социальную напряженность</w:t>
      </w:r>
      <w:proofErr w:type="gramStart"/>
      <w:r w:rsidRPr="00277F03">
        <w:rPr>
          <w:lang w:val="ru-RU"/>
        </w:rPr>
        <w:t>.</w:t>
      </w:r>
      <w:proofErr w:type="gramEnd"/>
      <w:r w:rsidRPr="00277F03">
        <w:rPr>
          <w:lang w:val="ru-RU"/>
        </w:rPr>
        <w:t xml:space="preserve"> </w:t>
      </w:r>
      <w:proofErr w:type="gramStart"/>
      <w:r w:rsidRPr="00277F03">
        <w:rPr>
          <w:lang w:val="ru-RU"/>
        </w:rPr>
        <w:t>п</w:t>
      </w:r>
      <w:proofErr w:type="gramEnd"/>
      <w:r w:rsidRPr="00277F03">
        <w:rPr>
          <w:lang w:val="ru-RU"/>
        </w:rPr>
        <w:t>ризывая африканерский национализм и оппозиционные движения поверить в победу Германии.</w:t>
      </w:r>
      <w:r>
        <w:rPr>
          <w:vertAlign w:val="superscript"/>
        </w:rPr>
        <w:footnoteReference w:id="386"/>
      </w:r>
      <w:r w:rsidRPr="00277F03">
        <w:rPr>
          <w:lang w:val="ru-RU"/>
        </w:rPr>
        <w:t>Кроме того, участие правительства в войне представлялось нелепым и лишенным всякого политического обоснования, «национальной» легитимности и согласия большинства населения.</w:t>
      </w:r>
      <w:r>
        <w:rPr>
          <w:vertAlign w:val="superscript"/>
        </w:rPr>
        <w:footnoteReference w:id="387"/>
      </w:r>
      <w:r w:rsidRPr="00277F03">
        <w:rPr>
          <w:lang w:val="ru-RU"/>
        </w:rPr>
        <w:t>Поскольку эти обвинения в адрес правительства отразились в общественном сознании и усилили пронацистские настроения в Южной Африке</w:t>
      </w:r>
      <w:proofErr w:type="gramStart"/>
      <w:r w:rsidRPr="00277F03">
        <w:rPr>
          <w:lang w:val="ru-RU"/>
        </w:rPr>
        <w:t>.</w:t>
      </w:r>
      <w:proofErr w:type="gramEnd"/>
      <w:r>
        <w:rPr>
          <w:vertAlign w:val="superscript"/>
        </w:rPr>
        <w:footnoteReference w:id="388"/>
      </w:r>
      <w:r w:rsidRPr="00277F03">
        <w:rPr>
          <w:lang w:val="ru-RU"/>
        </w:rPr>
        <w:t xml:space="preserve">, </w:t>
      </w:r>
      <w:proofErr w:type="gramStart"/>
      <w:r w:rsidRPr="00277F03">
        <w:rPr>
          <w:lang w:val="ru-RU"/>
        </w:rPr>
        <w:t>б</w:t>
      </w:r>
      <w:proofErr w:type="gramEnd"/>
      <w:r w:rsidRPr="00277F03">
        <w:rPr>
          <w:lang w:val="ru-RU"/>
        </w:rPr>
        <w:t xml:space="preserve">ыло рекомендовано противодействовать этому, включив нацистские комментарии, высмеивающие Южную </w:t>
      </w:r>
      <w:r>
        <w:t xml:space="preserve">Африку и выражающие презрение к условиям Южной Африки. </w:t>
      </w:r>
      <w:r w:rsidRPr="00277F03">
        <w:rPr>
          <w:lang w:val="ru-RU"/>
        </w:rPr>
        <w:t xml:space="preserve">Кроме того, было </w:t>
      </w:r>
      <w:r w:rsidRPr="00277F03">
        <w:rPr>
          <w:lang w:val="ru-RU"/>
        </w:rPr>
        <w:lastRenderedPageBreak/>
        <w:t>рекомендовано подорвать веру некоторых африканеров в нацистские идеи, разоблачая присущие им взгляды на религию, расу, образование и культуру.</w:t>
      </w:r>
      <w:r>
        <w:rPr>
          <w:vertAlign w:val="superscript"/>
        </w:rPr>
        <w:footnoteReference w:id="389"/>
      </w:r>
      <w:r w:rsidRPr="00277F03">
        <w:rPr>
          <w:lang w:val="ru-RU"/>
        </w:rPr>
        <w:t>Таким образом, прогерманские настроения постепенно уменьшались, поскольку африканеры были особенно чувствительны к своим религиозным ценностям и никогда не выдерживали нападок Германии на их гордость как расы и культуры. Поэтому было жизненно важно убедить народ Южной Африки в том, что на карту поставлены его интересы, и необходимо участвовать в войне, чтобы гарантировать сохранение этих интересов.</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Следуя этим предложениям, Вильсон приступил к реализации своих планов по дискредитации Цеезена. Он договорился с </w:t>
      </w:r>
      <w:r>
        <w:t>SABC</w:t>
      </w:r>
      <w:r>
        <w:rPr>
          <w:vertAlign w:val="superscript"/>
        </w:rPr>
        <w:footnoteReference w:id="390"/>
      </w:r>
      <w:r w:rsidRPr="00277F03">
        <w:rPr>
          <w:lang w:val="ru-RU"/>
        </w:rPr>
        <w:t>выделять пятнадцать минут каждый вечер для национального вещания.443 Адекватные организационные меры также были необходимы для реализации положений политики и реализации стратегий реагирования. Таким образом, Смэтс начал с реорганизации Министерства обороны, а также с создания структур безопасности для обеспечения физической безопасности жизненно важных и уязвимых экономических точек страны</w:t>
      </w:r>
      <w:proofErr w:type="gramStart"/>
      <w:r w:rsidRPr="00277F03">
        <w:rPr>
          <w:lang w:val="ru-RU"/>
        </w:rPr>
        <w:t>.</w:t>
      </w:r>
      <w:proofErr w:type="gramEnd"/>
      <w:r w:rsidRPr="00277F03">
        <w:rPr>
          <w:lang w:val="ru-RU"/>
        </w:rPr>
        <w:t xml:space="preserve"> </w:t>
      </w:r>
      <w:proofErr w:type="gramStart"/>
      <w:r w:rsidRPr="00277F03">
        <w:rPr>
          <w:lang w:val="ru-RU"/>
        </w:rPr>
        <w:t>м</w:t>
      </w:r>
      <w:proofErr w:type="gramEnd"/>
      <w:r w:rsidRPr="00277F03">
        <w:rPr>
          <w:lang w:val="ru-RU"/>
        </w:rPr>
        <w:t>ногочисленные механизмы гласности и пропаганды для стимулирования общественного интереса, мобилизации общественной поддержки, облегчения вербовки в армию и в то же время для борьбы с антивоенной и антиправительственной пропагандой.</w:t>
      </w:r>
    </w:p>
    <w:p w:rsidR="00EF07ED" w:rsidRPr="00277F03" w:rsidRDefault="00E41E08">
      <w:pPr>
        <w:spacing w:after="116" w:line="259" w:lineRule="auto"/>
        <w:ind w:left="0" w:right="0" w:firstLine="0"/>
        <w:jc w:val="left"/>
        <w:rPr>
          <w:lang w:val="ru-RU"/>
        </w:rPr>
      </w:pPr>
      <w:r w:rsidRPr="00277F03">
        <w:rPr>
          <w:lang w:val="ru-RU"/>
        </w:rPr>
        <w:t xml:space="preserve"> </w:t>
      </w:r>
    </w:p>
    <w:p w:rsidR="00EF07ED" w:rsidRPr="00277F03" w:rsidRDefault="00E41E08">
      <w:pPr>
        <w:pStyle w:val="2"/>
        <w:ind w:left="-5" w:right="0"/>
        <w:rPr>
          <w:lang w:val="ru-RU"/>
        </w:rPr>
      </w:pPr>
      <w:r w:rsidRPr="00277F03">
        <w:rPr>
          <w:lang w:val="ru-RU"/>
        </w:rPr>
        <w:t>ВОЕННАЯ ОРГАНИЗАЦИЯ И СТРУКТУРЫ ВНУТРЕННЕЙ БЕЗОПАСНОСТИ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516"/>
        <w:ind w:left="-5" w:right="46"/>
        <w:rPr>
          <w:lang w:val="ru-RU"/>
        </w:rPr>
      </w:pPr>
      <w:r w:rsidRPr="00277F03">
        <w:rPr>
          <w:lang w:val="ru-RU"/>
        </w:rPr>
        <w:t xml:space="preserve">Как указано выше, Смэтс унаследовал слабую военную структуру. Для него было крайне важно привести армию </w:t>
      </w:r>
      <w:r>
        <w:t xml:space="preserve">Союза в надлежащее военное положение. </w:t>
      </w:r>
      <w:r w:rsidRPr="00277F03">
        <w:rPr>
          <w:lang w:val="ru-RU"/>
        </w:rPr>
        <w:t xml:space="preserve">Это было сделано посредством реструктуризации Министерства обороны, в основном путем назначения стратегических назначений на пост руководителей различных отделов. Во главе главнокомандующего штаба оставался Ван Риневельд, который был назначен </w:t>
      </w:r>
      <w:r>
        <w:t>CGS</w:t>
      </w:r>
      <w:r w:rsidRPr="00277F03">
        <w:rPr>
          <w:lang w:val="ru-RU"/>
        </w:rPr>
        <w:t xml:space="preserve"> в 1933 году (сокращенно Дечиф в военной переписке).445</w:t>
      </w:r>
      <w:proofErr w:type="gramStart"/>
      <w:r w:rsidRPr="00277F03">
        <w:rPr>
          <w:lang w:val="ru-RU"/>
        </w:rPr>
        <w:t xml:space="preserve"> П</w:t>
      </w:r>
      <w:proofErr w:type="gramEnd"/>
      <w:r w:rsidRPr="00277F03">
        <w:rPr>
          <w:lang w:val="ru-RU"/>
        </w:rPr>
        <w:t xml:space="preserve">о мнению Мартина и Орпена, Ван Риневельд также стал слишком близким Смэтсу, фактически «начальнику оперативного штаба министра (обороны – Смэтс)».446 Его положение давало ему </w:t>
      </w:r>
      <w:r w:rsidRPr="00277F03">
        <w:rPr>
          <w:lang w:val="ru-RU"/>
        </w:rPr>
        <w:lastRenderedPageBreak/>
        <w:t>столько полномочий, что, как позже (в 1979 г.) напишет К.Г. Керр, председатель консультативного комитета по военной истории, Во время войны в Южной Африке «полностью доминировал сэр Пьер Ван Райневельд, чей индивидуальный стиль командования позволял ему контролировать каждый аспект обороны… он провозгласил себя единственным исполнительным директором ОДС».447 Его авторитарный подход создал напряженность между ним и Блейном.</w:t>
      </w:r>
      <w:proofErr w:type="gramStart"/>
      <w:r w:rsidRPr="00277F03">
        <w:rPr>
          <w:lang w:val="ru-RU"/>
        </w:rPr>
        <w:t xml:space="preserve"> ,</w:t>
      </w:r>
      <w:proofErr w:type="gramEnd"/>
      <w:r w:rsidRPr="00277F03">
        <w:rPr>
          <w:lang w:val="ru-RU"/>
        </w:rPr>
        <w:t xml:space="preserve"> которого в сентябре 1939 года пригласили из министерства юстиции, чтобы заменить А.Х.</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 xml:space="preserve">началось с вещания на английском языке, а в 1937 году - на языке африкаанс. </w:t>
      </w:r>
      <w:proofErr w:type="gramStart"/>
      <w:r w:rsidRPr="00277F03">
        <w:rPr>
          <w:sz w:val="20"/>
          <w:lang w:val="ru-RU"/>
        </w:rPr>
        <w:t xml:space="preserve">Однако из-за нехватки эффективного передающего оборудования </w:t>
      </w:r>
      <w:r>
        <w:rPr>
          <w:sz w:val="20"/>
        </w:rPr>
        <w:t>SABC</w:t>
      </w:r>
      <w:r w:rsidRPr="00277F03">
        <w:rPr>
          <w:sz w:val="20"/>
          <w:lang w:val="ru-RU"/>
        </w:rPr>
        <w:t xml:space="preserve"> не обслуживал говорящих на африкаанс должным образом, и, по иронии судьбы, именно внутри этой группы «пропаганда» была крайне необходима, поскольку многие были против политики правительства; См. также Южноафриканская радиовещательная корпорация (</w:t>
      </w:r>
      <w:r>
        <w:rPr>
          <w:sz w:val="20"/>
        </w:rPr>
        <w:t>SABC</w:t>
      </w:r>
      <w:r w:rsidRPr="00277F03">
        <w:rPr>
          <w:sz w:val="20"/>
          <w:lang w:val="ru-RU"/>
        </w:rPr>
        <w:t xml:space="preserve">), Ежегодные отчеты, 1937–1949 гг., Военная политика Совета, 1939 г., Библиотека </w:t>
      </w:r>
      <w:r>
        <w:rPr>
          <w:sz w:val="20"/>
        </w:rPr>
        <w:t>SABC</w:t>
      </w:r>
      <w:r w:rsidRPr="00277F03">
        <w:rPr>
          <w:sz w:val="20"/>
          <w:lang w:val="ru-RU"/>
        </w:rPr>
        <w:t>, Йоханнесбург, стр. 3–4.</w:t>
      </w:r>
      <w:proofErr w:type="gramEnd"/>
    </w:p>
    <w:p w:rsidR="00EF07ED" w:rsidRPr="00277F03" w:rsidRDefault="00E41E08">
      <w:pPr>
        <w:numPr>
          <w:ilvl w:val="0"/>
          <w:numId w:val="12"/>
        </w:numPr>
        <w:spacing w:line="248" w:lineRule="auto"/>
        <w:ind w:right="47" w:hanging="720"/>
        <w:rPr>
          <w:lang w:val="ru-RU"/>
        </w:rPr>
      </w:pPr>
      <w:r>
        <w:rPr>
          <w:sz w:val="20"/>
        </w:rPr>
        <w:t>SABC</w:t>
      </w:r>
      <w:r w:rsidRPr="00277F03">
        <w:rPr>
          <w:sz w:val="20"/>
          <w:lang w:val="ru-RU"/>
        </w:rPr>
        <w:t xml:space="preserve">, Годовые отчеты, 1937-1949, Военная политика Совета, 1939, Библиотека </w:t>
      </w:r>
      <w:r>
        <w:rPr>
          <w:sz w:val="20"/>
        </w:rPr>
        <w:t>SABC</w:t>
      </w:r>
      <w:r w:rsidRPr="00277F03">
        <w:rPr>
          <w:sz w:val="20"/>
          <w:lang w:val="ru-RU"/>
        </w:rPr>
        <w:t xml:space="preserve">, Йоханнесбург, стр. 4; Документы Малерба, дело 438/1, </w:t>
      </w:r>
      <w:r>
        <w:rPr>
          <w:sz w:val="20"/>
        </w:rPr>
        <w:t>KCM</w:t>
      </w:r>
      <w:r w:rsidRPr="00277F03">
        <w:rPr>
          <w:sz w:val="20"/>
          <w:lang w:val="ru-RU"/>
        </w:rPr>
        <w:t xml:space="preserve"> 56974 (531</w:t>
      </w:r>
      <w:r>
        <w:rPr>
          <w:sz w:val="20"/>
        </w:rPr>
        <w:t>b</w:t>
      </w:r>
      <w:r w:rsidRPr="00277F03">
        <w:rPr>
          <w:sz w:val="20"/>
          <w:lang w:val="ru-RU"/>
        </w:rPr>
        <w:t>), Меморандум о государственной публичности, без даты; Документы Смэтса, А</w:t>
      </w:r>
      <w:proofErr w:type="gramStart"/>
      <w:r w:rsidRPr="00277F03">
        <w:rPr>
          <w:sz w:val="20"/>
          <w:lang w:val="ru-RU"/>
        </w:rPr>
        <w:t>1</w:t>
      </w:r>
      <w:proofErr w:type="gramEnd"/>
      <w:r w:rsidRPr="00277F03">
        <w:rPr>
          <w:sz w:val="20"/>
          <w:lang w:val="ru-RU"/>
        </w:rPr>
        <w:t>, том. 144, Меморандум о Бюро информации: текущая деятельность, 23 августа 1940 г.</w:t>
      </w:r>
    </w:p>
    <w:p w:rsidR="00EF07ED" w:rsidRDefault="00E41E08">
      <w:pPr>
        <w:numPr>
          <w:ilvl w:val="0"/>
          <w:numId w:val="12"/>
        </w:numPr>
        <w:spacing w:line="248" w:lineRule="auto"/>
        <w:ind w:right="47" w:hanging="720"/>
      </w:pPr>
      <w:r>
        <w:rPr>
          <w:sz w:val="20"/>
        </w:rPr>
        <w:t>JUS</w:t>
      </w:r>
      <w:r w:rsidRPr="00277F03">
        <w:rPr>
          <w:sz w:val="20"/>
          <w:lang w:val="ru-RU"/>
        </w:rPr>
        <w:t xml:space="preserve">, </w:t>
      </w:r>
      <w:r>
        <w:rPr>
          <w:sz w:val="20"/>
        </w:rPr>
        <w:t>Box</w:t>
      </w:r>
      <w:r w:rsidRPr="00277F03">
        <w:rPr>
          <w:sz w:val="20"/>
          <w:lang w:val="ru-RU"/>
        </w:rPr>
        <w:t xml:space="preserve"> 1506, 62.01.39, Охрана магазинов со взрывчаткой, протокол, выпущенный министром торговли и промышленности А. Дж. </w:t>
      </w:r>
      <w:r>
        <w:rPr>
          <w:sz w:val="20"/>
        </w:rPr>
        <w:t>Босманом, 12 сентября 1939 г.</w:t>
      </w:r>
    </w:p>
    <w:p w:rsidR="00EF07ED" w:rsidRPr="00277F03" w:rsidRDefault="00E41E08">
      <w:pPr>
        <w:numPr>
          <w:ilvl w:val="0"/>
          <w:numId w:val="12"/>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86, </w:t>
      </w:r>
      <w:r>
        <w:rPr>
          <w:sz w:val="20"/>
        </w:rPr>
        <w:t>MS</w:t>
      </w:r>
      <w:r w:rsidRPr="00277F03">
        <w:rPr>
          <w:sz w:val="20"/>
          <w:lang w:val="ru-RU"/>
        </w:rPr>
        <w:t xml:space="preserve"> 2, Утвержденная организация командной структуры </w:t>
      </w:r>
      <w:r>
        <w:rPr>
          <w:sz w:val="20"/>
        </w:rPr>
        <w:t>UDF</w:t>
      </w:r>
      <w:r w:rsidRPr="00277F03">
        <w:rPr>
          <w:sz w:val="20"/>
          <w:lang w:val="ru-RU"/>
        </w:rPr>
        <w:t>, 29 сентября 1939 г.; Мартин и Орпен, Южная Африка в войне, том. 7, стр. 24-25.</w:t>
      </w:r>
    </w:p>
    <w:p w:rsidR="00EF07ED" w:rsidRPr="00277F03" w:rsidRDefault="00E41E08">
      <w:pPr>
        <w:numPr>
          <w:ilvl w:val="0"/>
          <w:numId w:val="12"/>
        </w:numPr>
        <w:spacing w:line="248" w:lineRule="auto"/>
        <w:ind w:right="47" w:hanging="720"/>
        <w:rPr>
          <w:lang w:val="ru-RU"/>
        </w:rPr>
      </w:pPr>
      <w:r w:rsidRPr="00277F03">
        <w:rPr>
          <w:sz w:val="20"/>
          <w:lang w:val="ru-RU"/>
        </w:rPr>
        <w:t>Мартин и Орпен, Южная Африка в войне, том. 7, с. 25.</w:t>
      </w:r>
    </w:p>
    <w:p w:rsidR="00EF07ED" w:rsidRPr="00277F03" w:rsidRDefault="00E41E08">
      <w:pPr>
        <w:numPr>
          <w:ilvl w:val="0"/>
          <w:numId w:val="12"/>
        </w:numPr>
        <w:spacing w:line="248" w:lineRule="auto"/>
        <w:ind w:right="47" w:hanging="720"/>
        <w:rPr>
          <w:lang w:val="ru-RU"/>
        </w:rPr>
      </w:pPr>
      <w:r w:rsidRPr="00277F03">
        <w:rPr>
          <w:sz w:val="20"/>
          <w:lang w:val="ru-RU"/>
        </w:rPr>
        <w:t>Мартин и Орпен, Предисловие председателя, Южная Африка в войне, том. 7, пв</w:t>
      </w:r>
    </w:p>
    <w:p w:rsidR="00EF07ED" w:rsidRPr="00277F03" w:rsidRDefault="00E41E08">
      <w:pPr>
        <w:spacing w:after="27"/>
        <w:ind w:left="-5" w:right="46"/>
        <w:rPr>
          <w:lang w:val="ru-RU"/>
        </w:rPr>
      </w:pPr>
      <w:r w:rsidRPr="00277F03">
        <w:rPr>
          <w:lang w:val="ru-RU"/>
        </w:rPr>
        <w:t>Броксма на посту министра обороны.</w:t>
      </w:r>
      <w:r>
        <w:rPr>
          <w:vertAlign w:val="superscript"/>
        </w:rPr>
        <w:footnoteReference w:id="391"/>
      </w:r>
      <w:r w:rsidRPr="00277F03">
        <w:rPr>
          <w:lang w:val="ru-RU"/>
        </w:rPr>
        <w:t>Генеральным директором по операциям (</w:t>
      </w:r>
      <w:r>
        <w:t>DGO</w:t>
      </w:r>
      <w:r w:rsidRPr="00277F03">
        <w:rPr>
          <w:lang w:val="ru-RU"/>
        </w:rPr>
        <w:t>) был назначен бригадный генерал Пит де Ваал. Он отвечал за всю военную разведку и безопасность, а также за цензуру и пропаганду, когда ОДС дислоцировались за пределами страны.</w:t>
      </w:r>
      <w:r>
        <w:rPr>
          <w:vertAlign w:val="superscript"/>
        </w:rPr>
        <w:footnoteReference w:id="392"/>
      </w:r>
      <w:r w:rsidRPr="00277F03">
        <w:rPr>
          <w:lang w:val="ru-RU"/>
        </w:rPr>
        <w:t>Бригадир де Ваал был внуком генерала Луи Боты, первого премьер-министра Южно-Африканского Союза (1910–1919).</w:t>
      </w:r>
      <w:r>
        <w:rPr>
          <w:vertAlign w:val="superscript"/>
        </w:rPr>
        <w:footnoteReference w:id="393"/>
      </w:r>
      <w:r w:rsidRPr="00277F03">
        <w:rPr>
          <w:lang w:val="ru-RU"/>
        </w:rPr>
        <w:t>Коллайер занимал должность военного министра, а также работал в военном комитете под председательством Смэтса.</w:t>
      </w:r>
      <w:r>
        <w:rPr>
          <w:vertAlign w:val="superscript"/>
        </w:rPr>
        <w:footnoteReference w:id="394"/>
      </w:r>
      <w:r w:rsidRPr="00277F03">
        <w:rPr>
          <w:lang w:val="ru-RU"/>
        </w:rPr>
        <w:t>(См. Рисунок 4)</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Для надлежащей координации военных поставок 24 ноября 1939 года было создано Управление военных поставок. Его генеральным директором был доктор Хендрик</w:t>
      </w:r>
      <w:proofErr w:type="gramStart"/>
      <w:r w:rsidRPr="00277F03">
        <w:rPr>
          <w:lang w:val="ru-RU"/>
        </w:rPr>
        <w:t xml:space="preserve"> Д</w:t>
      </w:r>
      <w:proofErr w:type="gramEnd"/>
      <w:r w:rsidRPr="00277F03">
        <w:rPr>
          <w:lang w:val="ru-RU"/>
        </w:rPr>
        <w:t xml:space="preserve">ж. </w:t>
      </w:r>
      <w:r w:rsidRPr="00277F03">
        <w:rPr>
          <w:lang w:val="ru-RU"/>
        </w:rPr>
        <w:lastRenderedPageBreak/>
        <w:t>ван дер Бейл, которому помогали Х.К. МакКолм в качестве коммерческого заместителя и О.Х. Хансен в качестве технического заместителя.</w:t>
      </w:r>
      <w:r>
        <w:rPr>
          <w:vertAlign w:val="superscript"/>
        </w:rPr>
        <w:footnoteReference w:id="395"/>
      </w:r>
      <w:r w:rsidRPr="00277F03">
        <w:rPr>
          <w:lang w:val="ru-RU"/>
        </w:rPr>
        <w:t xml:space="preserve">Предвидя </w:t>
      </w:r>
      <w:proofErr w:type="gramStart"/>
      <w:r w:rsidRPr="00277F03">
        <w:rPr>
          <w:lang w:val="ru-RU"/>
        </w:rPr>
        <w:t>характер технических требований и решая</w:t>
      </w:r>
      <w:proofErr w:type="gramEnd"/>
      <w:r w:rsidRPr="00277F03">
        <w:rPr>
          <w:lang w:val="ru-RU"/>
        </w:rPr>
        <w:t xml:space="preserve"> коммерческую сторону технических контрактов, Ван дер Бейл рекомендовал Смэтсу обоих заместителей, несмотря на то, что все они (включая доктора ван дер Бейла) были наняты из Искора.</w:t>
      </w:r>
      <w:r>
        <w:rPr>
          <w:vertAlign w:val="superscript"/>
        </w:rPr>
        <w:footnoteReference w:id="396"/>
      </w:r>
      <w:r w:rsidRPr="00277F03">
        <w:rPr>
          <w:lang w:val="ru-RU"/>
        </w:rPr>
        <w:t xml:space="preserve">Блейн, будучи министром обороны, был назначен одним из трех директоров управления военных поставок (двумя другими были подполковник А.Г. Пиенаар, председатель Тендерного совета Союза, и Ф. Дж. </w:t>
      </w:r>
      <w:r>
        <w:t xml:space="preserve">Фэйи, председатель Национального совета по </w:t>
      </w:r>
      <w:proofErr w:type="gramStart"/>
      <w:r>
        <w:t>контролю за</w:t>
      </w:r>
      <w:proofErr w:type="gramEnd"/>
      <w:r>
        <w:t xml:space="preserve"> поставками).</w:t>
      </w:r>
      <w:r>
        <w:rPr>
          <w:vertAlign w:val="superscript"/>
        </w:rPr>
        <w:footnoteReference w:id="397"/>
      </w:r>
      <w:r w:rsidRPr="00277F03">
        <w:rPr>
          <w:lang w:val="ru-RU"/>
        </w:rPr>
        <w:t>Ван дер Бейл и МакКолм также были членами комитета по военным снабжению под председательством Коллайера.</w:t>
      </w:r>
    </w:p>
    <w:p w:rsidR="00EF07ED" w:rsidRPr="00277F03" w:rsidRDefault="00E41E08">
      <w:pPr>
        <w:spacing w:after="113" w:line="259" w:lineRule="auto"/>
        <w:ind w:left="0" w:right="0" w:firstLine="0"/>
        <w:jc w:val="left"/>
        <w:rPr>
          <w:lang w:val="ru-RU"/>
        </w:rPr>
      </w:pPr>
      <w:r w:rsidRPr="00277F03">
        <w:rPr>
          <w:lang w:val="ru-RU"/>
        </w:rPr>
        <w:t xml:space="preserve"> </w:t>
      </w:r>
    </w:p>
    <w:p w:rsidR="00EF07ED" w:rsidRDefault="00E41E08">
      <w:pPr>
        <w:spacing w:after="50"/>
        <w:ind w:left="-5" w:right="46"/>
      </w:pPr>
      <w:r w:rsidRPr="00277F03">
        <w:rPr>
          <w:lang w:val="ru-RU"/>
        </w:rPr>
        <w:t>И разведывательный отдел, возглавляемый тогда полковником Б.В. Туэйтсом (с апреля 1937 г.)</w:t>
      </w:r>
      <w:r>
        <w:rPr>
          <w:vertAlign w:val="superscript"/>
        </w:rPr>
        <w:footnoteReference w:id="398"/>
      </w:r>
      <w:r w:rsidRPr="00277F03">
        <w:rPr>
          <w:lang w:val="ru-RU"/>
        </w:rPr>
        <w:t>, был должным образом модернизирован во время войны. В феврале 1940 года была создана должность директора разведки (ДМИ). Он отвечал за гражданскую безопасность, разведку, местную цензуру и пропаганду.456</w:t>
      </w:r>
      <w:proofErr w:type="gramStart"/>
      <w:r w:rsidRPr="00277F03">
        <w:rPr>
          <w:lang w:val="ru-RU"/>
        </w:rPr>
        <w:t xml:space="preserve"> К</w:t>
      </w:r>
      <w:proofErr w:type="gramEnd"/>
      <w:r w:rsidRPr="00277F03">
        <w:rPr>
          <w:lang w:val="ru-RU"/>
        </w:rPr>
        <w:t>роме того, была учреждена должность заместителя директора военной разведки (</w:t>
      </w:r>
      <w:r>
        <w:t>DDMI</w:t>
      </w:r>
      <w:r w:rsidRPr="00277F03">
        <w:rPr>
          <w:lang w:val="ru-RU"/>
        </w:rPr>
        <w:t xml:space="preserve">), в основном для военной разведки, цензуры, а также для военной безопасности и пропаганды, когда </w:t>
      </w:r>
      <w:r>
        <w:t>UDF</w:t>
      </w:r>
      <w:r w:rsidRPr="00277F03">
        <w:rPr>
          <w:lang w:val="ru-RU"/>
        </w:rPr>
        <w:t xml:space="preserve"> находились на действительной службе.457 Подполковник Х.Т. Ньюман был назначен </w:t>
      </w:r>
      <w:r>
        <w:t>DDMI</w:t>
      </w:r>
      <w:r w:rsidRPr="00277F03">
        <w:rPr>
          <w:lang w:val="ru-RU"/>
        </w:rPr>
        <w:t xml:space="preserve"> и подчинялся генеральному директору по операциям (</w:t>
      </w:r>
      <w:r>
        <w:t>DGO</w:t>
      </w:r>
      <w:r w:rsidRPr="00277F03">
        <w:rPr>
          <w:lang w:val="ru-RU"/>
        </w:rPr>
        <w:t xml:space="preserve">) полковнику де Ваалу.458 Фоккенс </w:t>
      </w:r>
      <w:proofErr w:type="gramStart"/>
      <w:r w:rsidRPr="00277F03">
        <w:rPr>
          <w:lang w:val="ru-RU"/>
        </w:rPr>
        <w:t>объясняет, что военная разведка (</w:t>
      </w:r>
      <w:r>
        <w:t>MI</w:t>
      </w:r>
      <w:r w:rsidRPr="00277F03">
        <w:rPr>
          <w:lang w:val="ru-RU"/>
        </w:rPr>
        <w:t xml:space="preserve">) в сотрудничестве с разведывательными агентствами союзников ' вел тихую войну против прогерманских и антиправительственных элементов, а также занимался </w:t>
      </w:r>
      <w:r w:rsidRPr="00277F03">
        <w:rPr>
          <w:lang w:val="ru-RU"/>
        </w:rPr>
        <w:lastRenderedPageBreak/>
        <w:t>контрразведкой против немецких шпионов.459 Сотрудничество с Департаментом уголовных расследований (</w:t>
      </w:r>
      <w:r>
        <w:t>CID</w:t>
      </w:r>
      <w:r w:rsidRPr="00277F03">
        <w:rPr>
          <w:lang w:val="ru-RU"/>
        </w:rPr>
        <w:t xml:space="preserve">) Союза </w:t>
      </w:r>
      <w:r>
        <w:t>SAP</w:t>
      </w:r>
      <w:r w:rsidRPr="00277F03">
        <w:rPr>
          <w:lang w:val="ru-RU"/>
        </w:rPr>
        <w:t xml:space="preserve"> и обмен информацией о подрывной деятельности в стране также составляли часть оперативной сферы военной разведки. </w:t>
      </w:r>
      <w:r>
        <w:t>460 (см. рисунок 5)</w:t>
      </w:r>
      <w:proofErr w:type="gramEnd"/>
    </w:p>
    <w:p w:rsidR="00EF07ED" w:rsidRDefault="00E41E08">
      <w:pPr>
        <w:spacing w:after="114" w:line="259" w:lineRule="auto"/>
        <w:ind w:left="0" w:right="0" w:firstLine="0"/>
        <w:jc w:val="left"/>
      </w:pPr>
      <w:r>
        <w:t xml:space="preserve"> </w:t>
      </w:r>
    </w:p>
    <w:p w:rsidR="00EF07ED" w:rsidRPr="00277F03" w:rsidRDefault="00E41E08">
      <w:pPr>
        <w:spacing w:after="561"/>
        <w:ind w:left="-5" w:right="46"/>
        <w:rPr>
          <w:lang w:val="ru-RU"/>
        </w:rPr>
      </w:pPr>
      <w:r w:rsidRPr="00277F03">
        <w:rPr>
          <w:lang w:val="ru-RU"/>
        </w:rPr>
        <w:t xml:space="preserve">В связи с развитием военной ситуации и общим расширением армии произошла дальнейшая реорганизация штаба ОДС. В 1942 году возникла расширенная разведывательная структура, названная Управлением военной разведки (сохранив аббревиатуру </w:t>
      </w:r>
      <w:r>
        <w:t>DMI</w:t>
      </w:r>
      <w:r w:rsidRPr="00277F03">
        <w:rPr>
          <w:lang w:val="ru-RU"/>
        </w:rPr>
        <w:t>)</w:t>
      </w:r>
      <w:proofErr w:type="gramStart"/>
      <w:r w:rsidRPr="00277F03">
        <w:rPr>
          <w:lang w:val="ru-RU"/>
        </w:rPr>
        <w:t>.</w:t>
      </w:r>
      <w:proofErr w:type="gramEnd"/>
      <w:r w:rsidRPr="00277F03">
        <w:rPr>
          <w:lang w:val="ru-RU"/>
        </w:rPr>
        <w:t xml:space="preserve"> </w:t>
      </w:r>
      <w:proofErr w:type="gramStart"/>
      <w:r w:rsidRPr="00277F03">
        <w:rPr>
          <w:lang w:val="ru-RU"/>
        </w:rPr>
        <w:t>д</w:t>
      </w:r>
      <w:proofErr w:type="gramEnd"/>
      <w:r w:rsidRPr="00277F03">
        <w:rPr>
          <w:lang w:val="ru-RU"/>
        </w:rPr>
        <w:t xml:space="preserve">иректор военной разведки.462 Майор </w:t>
      </w:r>
      <w:r>
        <w:t>CSB</w:t>
      </w:r>
      <w:r w:rsidRPr="00277F03">
        <w:rPr>
          <w:lang w:val="ru-RU"/>
        </w:rPr>
        <w:t xml:space="preserve"> Пауэлл из Южноафриканского военного колледжа стал </w:t>
      </w:r>
      <w:r>
        <w:t>DDMI</w:t>
      </w:r>
      <w:r w:rsidRPr="00277F03">
        <w:rPr>
          <w:lang w:val="ru-RU"/>
        </w:rPr>
        <w:t xml:space="preserve"> в июне 1942 года.463 Доктор Малерб, ранее занимавший должность директора по переписи и статистике, добровольно пошел на службу в ОДС в ноябре 1939 года и служил на постоянной основе.</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 xml:space="preserve">Октябрь 1940 года. Должность полковника Туэйтса в записях указывает на то, что его называли заместителем директора военной разведки (сокращенно </w:t>
      </w:r>
      <w:r>
        <w:rPr>
          <w:sz w:val="20"/>
        </w:rPr>
        <w:t>DDMI</w:t>
      </w:r>
      <w:r w:rsidRPr="00277F03">
        <w:rPr>
          <w:sz w:val="20"/>
          <w:lang w:val="ru-RU"/>
        </w:rPr>
        <w:t xml:space="preserve">), а иногда и заместителем директора разведки (сокращенно </w:t>
      </w:r>
      <w:r>
        <w:rPr>
          <w:sz w:val="20"/>
        </w:rPr>
        <w:t>DDI</w:t>
      </w:r>
      <w:r w:rsidRPr="00277F03">
        <w:rPr>
          <w:sz w:val="20"/>
          <w:lang w:val="ru-RU"/>
        </w:rPr>
        <w:t>).</w:t>
      </w:r>
    </w:p>
    <w:p w:rsidR="00EF07ED" w:rsidRPr="00277F03" w:rsidRDefault="00E41E08">
      <w:pPr>
        <w:numPr>
          <w:ilvl w:val="0"/>
          <w:numId w:val="13"/>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86, </w:t>
      </w:r>
      <w:r>
        <w:rPr>
          <w:sz w:val="20"/>
        </w:rPr>
        <w:t>MS</w:t>
      </w:r>
      <w:r w:rsidRPr="00277F03">
        <w:rPr>
          <w:sz w:val="20"/>
          <w:lang w:val="ru-RU"/>
        </w:rPr>
        <w:t xml:space="preserve"> 2, Организация - Штаб обороны, генерал-майор П. Ван Райневельд начальникам отделов, 8 февраля 1940 г.</w:t>
      </w:r>
    </w:p>
    <w:p w:rsidR="00EF07ED" w:rsidRPr="00277F03" w:rsidRDefault="00E41E08">
      <w:pPr>
        <w:numPr>
          <w:ilvl w:val="0"/>
          <w:numId w:val="13"/>
        </w:numPr>
        <w:spacing w:line="248" w:lineRule="auto"/>
        <w:ind w:right="47" w:hanging="720"/>
        <w:rPr>
          <w:lang w:val="ru-RU"/>
        </w:rPr>
      </w:pPr>
      <w:r>
        <w:rPr>
          <w:sz w:val="20"/>
        </w:rPr>
        <w:t>UWH</w:t>
      </w:r>
      <w:r w:rsidRPr="00277F03">
        <w:rPr>
          <w:sz w:val="20"/>
          <w:lang w:val="ru-RU"/>
        </w:rPr>
        <w:t xml:space="preserve">, </w:t>
      </w:r>
      <w:r>
        <w:rPr>
          <w:sz w:val="20"/>
        </w:rPr>
        <w:t>Box</w:t>
      </w:r>
      <w:r w:rsidRPr="00277F03">
        <w:rPr>
          <w:sz w:val="20"/>
          <w:lang w:val="ru-RU"/>
        </w:rPr>
        <w:t xml:space="preserve"> 86, </w:t>
      </w:r>
      <w:r>
        <w:rPr>
          <w:sz w:val="20"/>
        </w:rPr>
        <w:t>MS</w:t>
      </w:r>
      <w:r w:rsidRPr="00277F03">
        <w:rPr>
          <w:sz w:val="20"/>
          <w:lang w:val="ru-RU"/>
        </w:rPr>
        <w:t xml:space="preserve"> 2, Организация - Штаб обороны, генерал-майор П. Ван Райневельд начальникам отделов, 8 февраля 1940 г.</w:t>
      </w:r>
    </w:p>
    <w:p w:rsidR="00EF07ED" w:rsidRPr="00277F03" w:rsidRDefault="00E41E08">
      <w:pPr>
        <w:numPr>
          <w:ilvl w:val="0"/>
          <w:numId w:val="13"/>
        </w:numPr>
        <w:spacing w:line="248" w:lineRule="auto"/>
        <w:ind w:right="47" w:hanging="720"/>
        <w:rPr>
          <w:lang w:val="ru-RU"/>
        </w:rPr>
      </w:pPr>
      <w:r>
        <w:rPr>
          <w:sz w:val="20"/>
        </w:rPr>
        <w:t>CGS</w:t>
      </w:r>
      <w:r w:rsidRPr="00277F03">
        <w:rPr>
          <w:sz w:val="20"/>
          <w:lang w:val="ru-RU"/>
        </w:rPr>
        <w:t>, Группа 2, Графа 50, Инструкция Ван Риневельда, Отделы штаба, Разведывательные отделы, 8 февраля 1940 г.</w:t>
      </w:r>
    </w:p>
    <w:p w:rsidR="00EF07ED" w:rsidRDefault="00E41E08">
      <w:pPr>
        <w:numPr>
          <w:ilvl w:val="0"/>
          <w:numId w:val="13"/>
        </w:numPr>
        <w:spacing w:line="248" w:lineRule="auto"/>
        <w:ind w:right="47" w:hanging="720"/>
      </w:pPr>
      <w:proofErr w:type="gramStart"/>
      <w:r w:rsidRPr="00277F03">
        <w:rPr>
          <w:sz w:val="20"/>
          <w:lang w:val="ru-RU"/>
        </w:rPr>
        <w:t xml:space="preserve">Фоккенс, «Роль и применение сил обороны Союза в подавлении внутренних беспорядков, 1912-1945 гг.» </w:t>
      </w:r>
      <w:r>
        <w:rPr>
          <w:sz w:val="20"/>
        </w:rPr>
        <w:t>(Неопубликованная диссертация М.М., Факультет военных наук, Стелленбошский университет, 2006 г.), стр. 120; См. также «Послужной список Э. Г. Малерба в UDF, поскольку он сменил полковника Туэйтса на посту DMI с июня 1942 года», «Записки Малерба», файл 432/1, KCM 56974 (14) «Служебные заметки».</w:t>
      </w:r>
      <w:proofErr w:type="gramEnd"/>
    </w:p>
    <w:p w:rsidR="00EF07ED" w:rsidRPr="00277F03" w:rsidRDefault="00E41E08">
      <w:pPr>
        <w:numPr>
          <w:ilvl w:val="0"/>
          <w:numId w:val="13"/>
        </w:numPr>
        <w:spacing w:line="248" w:lineRule="auto"/>
        <w:ind w:right="47" w:hanging="720"/>
        <w:rPr>
          <w:lang w:val="ru-RU"/>
        </w:rPr>
      </w:pPr>
      <w:r w:rsidRPr="00277F03">
        <w:rPr>
          <w:sz w:val="20"/>
          <w:lang w:val="ru-RU"/>
        </w:rPr>
        <w:t xml:space="preserve">Документы Малерба, файл 432/1, </w:t>
      </w:r>
      <w:r>
        <w:rPr>
          <w:sz w:val="20"/>
        </w:rPr>
        <w:t>KCM</w:t>
      </w:r>
      <w:r w:rsidRPr="00277F03">
        <w:rPr>
          <w:sz w:val="20"/>
          <w:lang w:val="ru-RU"/>
        </w:rPr>
        <w:t xml:space="preserve"> 56974 (14) Служебные записки; Фоккенс, «Роль и применение Сил обороны Союза», с. 120; Федорович, «Немецкий шпионаж и британская контрразведка», стр. 212-215.</w:t>
      </w:r>
    </w:p>
    <w:p w:rsidR="00EF07ED" w:rsidRPr="00277F03" w:rsidRDefault="00E41E08">
      <w:pPr>
        <w:numPr>
          <w:ilvl w:val="0"/>
          <w:numId w:val="13"/>
        </w:numPr>
        <w:spacing w:line="248" w:lineRule="auto"/>
        <w:ind w:right="47" w:hanging="720"/>
        <w:rPr>
          <w:lang w:val="ru-RU"/>
        </w:rPr>
      </w:pPr>
      <w:r w:rsidRPr="00277F03">
        <w:rPr>
          <w:sz w:val="20"/>
          <w:lang w:val="ru-RU"/>
        </w:rPr>
        <w:t>САНДФА, генерал-адъютант, (военный) ящик 4, 168/2/1/2, реорганизация, заместитель начальника штаба (</w:t>
      </w:r>
      <w:r>
        <w:rPr>
          <w:sz w:val="20"/>
        </w:rPr>
        <w:t>DCS</w:t>
      </w:r>
      <w:r w:rsidRPr="00277F03">
        <w:rPr>
          <w:sz w:val="20"/>
          <w:lang w:val="ru-RU"/>
        </w:rPr>
        <w:t>), секция, 16 сентября 1942 г.</w:t>
      </w:r>
    </w:p>
    <w:p w:rsidR="00EF07ED" w:rsidRPr="00277F03" w:rsidRDefault="00E41E08">
      <w:pPr>
        <w:numPr>
          <w:ilvl w:val="0"/>
          <w:numId w:val="13"/>
        </w:numPr>
        <w:spacing w:after="3" w:line="257" w:lineRule="auto"/>
        <w:ind w:right="47" w:hanging="720"/>
        <w:rPr>
          <w:lang w:val="ru-RU"/>
        </w:rPr>
      </w:pPr>
      <w:r w:rsidRPr="00277F03">
        <w:rPr>
          <w:sz w:val="20"/>
          <w:lang w:val="ru-RU"/>
        </w:rPr>
        <w:t>Малерб, «Никогда не скучно», с. 215</w:t>
      </w:r>
    </w:p>
    <w:p w:rsidR="00EF07ED" w:rsidRPr="00277F03" w:rsidRDefault="00E41E08">
      <w:pPr>
        <w:numPr>
          <w:ilvl w:val="0"/>
          <w:numId w:val="13"/>
        </w:numPr>
        <w:spacing w:line="248" w:lineRule="auto"/>
        <w:ind w:right="47" w:hanging="720"/>
        <w:rPr>
          <w:lang w:val="ru-RU"/>
        </w:rPr>
      </w:pPr>
      <w:r>
        <w:rPr>
          <w:sz w:val="20"/>
        </w:rPr>
        <w:t>AG</w:t>
      </w:r>
      <w:r w:rsidRPr="00277F03">
        <w:rPr>
          <w:sz w:val="20"/>
          <w:lang w:val="ru-RU"/>
        </w:rPr>
        <w:t xml:space="preserve">, Группа 3, ящик 286, 154/189/21/3, Реорганизация в секции </w:t>
      </w:r>
      <w:r>
        <w:rPr>
          <w:sz w:val="20"/>
        </w:rPr>
        <w:t>DCS</w:t>
      </w:r>
      <w:r w:rsidRPr="00277F03">
        <w:rPr>
          <w:sz w:val="20"/>
          <w:lang w:val="ru-RU"/>
        </w:rPr>
        <w:t>, 9 июня 1942 г.</w:t>
      </w:r>
    </w:p>
    <w:p w:rsidR="00EF07ED" w:rsidRPr="00277F03" w:rsidRDefault="00E41E08">
      <w:pPr>
        <w:spacing w:after="31"/>
        <w:ind w:left="-5" w:right="46"/>
        <w:rPr>
          <w:lang w:val="ru-RU"/>
        </w:rPr>
      </w:pPr>
      <w:r w:rsidRPr="00277F03">
        <w:rPr>
          <w:lang w:val="ru-RU"/>
        </w:rPr>
        <w:t>работал офицером по воспитательной работе с февраля 1941 года, обучая солдат в различных тренировочных лагерях Союза основам военной службы.</w:t>
      </w:r>
      <w:r>
        <w:rPr>
          <w:vertAlign w:val="superscript"/>
        </w:rPr>
        <w:footnoteReference w:id="39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 xml:space="preserve">В сентябре 1940 года доктор Малерб вместе с профессором </w:t>
      </w:r>
      <w:r>
        <w:t>RFA</w:t>
      </w:r>
      <w:r w:rsidRPr="00277F03">
        <w:rPr>
          <w:lang w:val="ru-RU"/>
        </w:rPr>
        <w:t xml:space="preserve"> Хорнле, профессором Х. Дж. </w:t>
      </w:r>
      <w:r>
        <w:t xml:space="preserve">Руссо и лейтенантом (впоследствии майором) Лео Марквардом, осознавая «недоразумение», возникающее из-за либерального использования таких слов, как нацизм, фашизм, коммунизм и демократия, написал докладную записку военному начальству, определяющую необходимость, цель и метод армейской системы обучения солдат. </w:t>
      </w:r>
      <w:r w:rsidRPr="00277F03">
        <w:rPr>
          <w:lang w:val="ru-RU"/>
        </w:rPr>
        <w:t>Считалось необходимым развивать у солдат сознание не только того, против чего они сражались, но и того, за что они сражались – чтобы сохранить политические, культурные и экономические активы страны.</w:t>
      </w:r>
      <w:r>
        <w:rPr>
          <w:vertAlign w:val="superscript"/>
        </w:rPr>
        <w:footnoteReference w:id="400"/>
      </w:r>
      <w:r w:rsidRPr="00277F03">
        <w:rPr>
          <w:lang w:val="ru-RU"/>
        </w:rPr>
        <w:t>Смэтс считал, что это «отличная идея», и после дальнейших обсуждений и доработок эта «образовательная» схема была одобрена в феврале 1941 года.</w:t>
      </w:r>
      <w:r>
        <w:rPr>
          <w:vertAlign w:val="superscript"/>
        </w:rPr>
        <w:footnoteReference w:id="401"/>
      </w:r>
      <w:r>
        <w:t>CGS</w:t>
      </w:r>
      <w:r w:rsidRPr="00277F03">
        <w:rPr>
          <w:lang w:val="ru-RU"/>
        </w:rPr>
        <w:t xml:space="preserve">, одобрившая эту схему, потребовала, чтобы это был отдел разведки, получивший обозначение </w:t>
      </w:r>
      <w:proofErr w:type="gramStart"/>
      <w:r>
        <w:t>I</w:t>
      </w:r>
      <w:r w:rsidRPr="00277F03">
        <w:rPr>
          <w:lang w:val="ru-RU"/>
        </w:rPr>
        <w:t>(</w:t>
      </w:r>
      <w:proofErr w:type="gramEnd"/>
      <w:r>
        <w:t>M</w:t>
      </w:r>
      <w:r w:rsidRPr="00277F03">
        <w:rPr>
          <w:lang w:val="ru-RU"/>
        </w:rPr>
        <w:t>), где «</w:t>
      </w:r>
      <w:r>
        <w:t>m</w:t>
      </w:r>
      <w:r w:rsidRPr="00277F03">
        <w:rPr>
          <w:lang w:val="ru-RU"/>
        </w:rPr>
        <w:t xml:space="preserve">» обозначало моральный дух (членов </w:t>
      </w:r>
      <w:r>
        <w:t>UDF</w:t>
      </w:r>
      <w:r w:rsidRPr="00277F03">
        <w:rPr>
          <w:lang w:val="ru-RU"/>
        </w:rPr>
        <w:t>).</w:t>
      </w:r>
      <w:r>
        <w:rPr>
          <w:vertAlign w:val="superscript"/>
        </w:rPr>
        <w:footnoteReference w:id="402"/>
      </w:r>
      <w:r w:rsidRPr="00277F03">
        <w:rPr>
          <w:lang w:val="ru-RU"/>
        </w:rPr>
        <w:t>Доктор Малерб отвечал за программу армейского образования (</w:t>
      </w:r>
      <w:r>
        <w:t>AES</w:t>
      </w:r>
      <w:r w:rsidRPr="00277F03">
        <w:rPr>
          <w:lang w:val="ru-RU"/>
        </w:rPr>
        <w:t>)</w:t>
      </w:r>
      <w:proofErr w:type="gramStart"/>
      <w:r w:rsidRPr="00277F03">
        <w:rPr>
          <w:lang w:val="ru-RU"/>
        </w:rPr>
        <w:t>.</w:t>
      </w:r>
      <w:proofErr w:type="gramEnd"/>
      <w:r>
        <w:rPr>
          <w:vertAlign w:val="superscript"/>
        </w:rPr>
        <w:footnoteReference w:id="403"/>
      </w:r>
      <w:r w:rsidRPr="00277F03">
        <w:rPr>
          <w:lang w:val="ru-RU"/>
        </w:rPr>
        <w:t xml:space="preserve">, </w:t>
      </w:r>
      <w:proofErr w:type="gramStart"/>
      <w:r w:rsidRPr="00277F03">
        <w:rPr>
          <w:lang w:val="ru-RU"/>
        </w:rPr>
        <w:t>а</w:t>
      </w:r>
      <w:proofErr w:type="gramEnd"/>
      <w:r w:rsidRPr="00277F03">
        <w:rPr>
          <w:lang w:val="ru-RU"/>
        </w:rPr>
        <w:t xml:space="preserve"> в июне 1942 года в звании подполковника он занял должность </w:t>
      </w:r>
      <w:r>
        <w:t>DMI</w:t>
      </w:r>
      <w:r w:rsidRPr="00277F03">
        <w:rPr>
          <w:lang w:val="ru-RU"/>
        </w:rPr>
        <w:t xml:space="preserve"> в Южноафриканском разведывательном корпусе (</w:t>
      </w:r>
      <w:r>
        <w:t>SAIC</w:t>
      </w:r>
      <w:r w:rsidRPr="00277F03">
        <w:rPr>
          <w:lang w:val="ru-RU"/>
        </w:rPr>
        <w:t>).</w:t>
      </w:r>
      <w:r>
        <w:rPr>
          <w:vertAlign w:val="superscript"/>
        </w:rPr>
        <w:footnoteReference w:id="404"/>
      </w:r>
      <w:r w:rsidRPr="00277F03">
        <w:rPr>
          <w:lang w:val="ru-RU"/>
        </w:rPr>
        <w:t xml:space="preserve">До конца войны доктор Малерб был </w:t>
      </w:r>
      <w:r>
        <w:t>DMI</w:t>
      </w:r>
      <w:r w:rsidRPr="00277F03">
        <w:rPr>
          <w:lang w:val="ru-RU"/>
        </w:rPr>
        <w:t xml:space="preserve"> и главой </w:t>
      </w:r>
      <w:r>
        <w:t>AES</w:t>
      </w:r>
      <w:r w:rsidRPr="00277F03">
        <w:rPr>
          <w:lang w:val="ru-RU"/>
        </w:rPr>
        <w:t>, которому помогал Марквард в качестве своего заместителя и главного директора по образованию.</w:t>
      </w:r>
      <w:r>
        <w:rPr>
          <w:vertAlign w:val="superscript"/>
        </w:rPr>
        <w:footnoteReference w:id="405"/>
      </w:r>
      <w:r w:rsidRPr="00277F03">
        <w:rPr>
          <w:lang w:val="ru-RU"/>
        </w:rPr>
        <w:t>Все сотрудники по образованию назывались сотрудниками по информации (</w:t>
      </w:r>
      <w:proofErr w:type="gramStart"/>
      <w:r>
        <w:t>IO</w:t>
      </w:r>
      <w:proofErr w:type="gramEnd"/>
      <w:r w:rsidRPr="00277F03">
        <w:rPr>
          <w:lang w:val="ru-RU"/>
        </w:rPr>
        <w:t xml:space="preserve">). По словам Рооса, </w:t>
      </w:r>
      <w:r>
        <w:t>AES</w:t>
      </w:r>
      <w:r w:rsidRPr="00277F03">
        <w:rPr>
          <w:lang w:val="ru-RU"/>
        </w:rPr>
        <w:t xml:space="preserve"> была разработана либералами-африканерами, которые опасались влияния нацизма на развитие крайних политических тенденций среди белых солдат и поэтому хотели «воспитать» их ответственному гражданству в рамках либерально-демократических институтов.471 Таким образом, </w:t>
      </w:r>
      <w:r>
        <w:t>AES</w:t>
      </w:r>
      <w:r w:rsidRPr="00277F03">
        <w:rPr>
          <w:lang w:val="ru-RU"/>
        </w:rPr>
        <w:t xml:space="preserve"> была одной из них</w:t>
      </w:r>
      <w:proofErr w:type="gramStart"/>
      <w:r w:rsidRPr="00277F03">
        <w:rPr>
          <w:lang w:val="ru-RU"/>
        </w:rPr>
        <w:t>.</w:t>
      </w:r>
      <w:proofErr w:type="gramEnd"/>
      <w:r w:rsidRPr="00277F03">
        <w:rPr>
          <w:lang w:val="ru-RU"/>
        </w:rPr>
        <w:t xml:space="preserve"> </w:t>
      </w:r>
      <w:proofErr w:type="gramStart"/>
      <w:r w:rsidRPr="00277F03">
        <w:rPr>
          <w:lang w:val="ru-RU"/>
        </w:rPr>
        <w:t>о</w:t>
      </w:r>
      <w:proofErr w:type="gramEnd"/>
      <w:r w:rsidRPr="00277F03">
        <w:rPr>
          <w:lang w:val="ru-RU"/>
        </w:rPr>
        <w:t>сновных инструментов пропаганды, направленных на формирование позитивных настроений в поддержку военной политики правительства (подробности в следующей главе).</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lastRenderedPageBreak/>
        <w:t>DMI</w:t>
      </w:r>
      <w:r w:rsidRPr="00277F03">
        <w:rPr>
          <w:lang w:val="ru-RU"/>
        </w:rPr>
        <w:t xml:space="preserve"> отвечал за организацию, сбор и распространение военной разведки, контроль над отделом кинопроизводства, контроль над Военным музеем, контроль над Отделом исторических записей, а также за реализацию государственной политики в отношении </w:t>
      </w:r>
      <w:r>
        <w:t>AES</w:t>
      </w:r>
      <w:r w:rsidRPr="00277F03">
        <w:rPr>
          <w:lang w:val="ru-RU"/>
        </w:rPr>
        <w:t>.</w:t>
      </w:r>
      <w:proofErr w:type="gramEnd"/>
      <w:r>
        <w:rPr>
          <w:vertAlign w:val="superscript"/>
        </w:rPr>
        <w:footnoteReference w:id="406"/>
      </w:r>
      <w:r w:rsidRPr="00277F03">
        <w:rPr>
          <w:lang w:val="ru-RU"/>
        </w:rPr>
        <w:t xml:space="preserve">Конфигурация </w:t>
      </w:r>
      <w:r>
        <w:t>DMI</w:t>
      </w:r>
      <w:r w:rsidRPr="00277F03">
        <w:rPr>
          <w:lang w:val="ru-RU"/>
        </w:rPr>
        <w:t xml:space="preserve"> состояла в основном из трех основных частей: разведывательной организации, различных служб и армейских образовательных служб.</w:t>
      </w:r>
      <w:r>
        <w:rPr>
          <w:vertAlign w:val="superscript"/>
        </w:rPr>
        <w:footnoteReference w:id="407"/>
      </w:r>
      <w:r w:rsidRPr="00277F03">
        <w:rPr>
          <w:lang w:val="ru-RU"/>
        </w:rPr>
        <w:t xml:space="preserve">Компонент разведывательной организации, помимо разведывательного корпуса, был далее разделен на три подраздела: </w:t>
      </w:r>
      <w:r>
        <w:t>Ia</w:t>
      </w:r>
      <w:r w:rsidRPr="00277F03">
        <w:rPr>
          <w:lang w:val="ru-RU"/>
        </w:rPr>
        <w:t xml:space="preserve"> (информация), отвечавшая за сбор, сопоставление и распространение информации, касающейся противника, союзников и нейтралов (в основном в Африке); </w:t>
      </w:r>
      <w:r>
        <w:t>Ib</w:t>
      </w:r>
      <w:r w:rsidRPr="00277F03">
        <w:rPr>
          <w:lang w:val="ru-RU"/>
        </w:rPr>
        <w:t xml:space="preserve"> (безопасность), отвечающий за сбор информации, гражданскую безопасность и разведку, военную разведку и безопасность доков; и </w:t>
      </w:r>
      <w:r>
        <w:t>Ic</w:t>
      </w:r>
      <w:r w:rsidRPr="00277F03">
        <w:rPr>
          <w:lang w:val="ru-RU"/>
        </w:rPr>
        <w:t xml:space="preserve"> (цензура, гласность и пропаганда), ответственный за цензуру военной корреспонденции, управление военными корреспондентами, пропаганду военной деятельности и связей с общественностью, а также пропаганду в войсках, контроль над военными художниками, а также координацию экономической пропаганды. Производство и распространение армейских учебных и пропагандистских фильмов, производство и управление армейской историей и военным музеем подпадали под раздел «Разное» вместе с подразделом </w:t>
      </w:r>
      <w:r>
        <w:t>Ic</w:t>
      </w:r>
      <w:r w:rsidRPr="00277F03">
        <w:rPr>
          <w:lang w:val="ru-RU"/>
        </w:rPr>
        <w:t>.</w:t>
      </w:r>
      <w:r>
        <w:rPr>
          <w:vertAlign w:val="superscript"/>
        </w:rPr>
        <w:footnoteReference w:id="408"/>
      </w:r>
      <w:r w:rsidRPr="00277F03">
        <w:rPr>
          <w:lang w:val="ru-RU"/>
        </w:rPr>
        <w:t>Армейская информация и моральный дух (</w:t>
      </w:r>
      <w:r>
        <w:t>Im</w:t>
      </w:r>
      <w:r w:rsidRPr="00277F03">
        <w:rPr>
          <w:lang w:val="ru-RU"/>
        </w:rPr>
        <w:t xml:space="preserve">) были переданы в ведение </w:t>
      </w:r>
      <w:r>
        <w:t>AES</w:t>
      </w:r>
      <w:r w:rsidRPr="00277F03">
        <w:rPr>
          <w:lang w:val="ru-RU"/>
        </w:rPr>
        <w:t>, которое позже также занималось книгами для войск, а также содействовало школьному образованию и заочным курсам.</w:t>
      </w:r>
      <w:r>
        <w:rPr>
          <w:vertAlign w:val="superscript"/>
        </w:rPr>
        <w:footnoteReference w:id="409"/>
      </w:r>
      <w:r w:rsidRPr="00277F03">
        <w:rPr>
          <w:lang w:val="ru-RU"/>
        </w:rPr>
        <w:t xml:space="preserve">Эти меры были исключительно для военных. Отдельная договоренность о мобилизации гражданского населения была достигнута через </w:t>
      </w:r>
      <w:r>
        <w:t>BOI</w:t>
      </w:r>
      <w:r w:rsidRPr="00277F03">
        <w:rPr>
          <w:lang w:val="ru-RU"/>
        </w:rPr>
        <w:t xml:space="preserve"> (обсуждается ниже).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течение двух лет после создания разведывательной организации и структуры консультативный комитет по обороне написал отчет за подписью своего председателя Рейца, в котором жаловался на отсутствие «координационного центра» для обработки и передачи конфиденциальной информации соответствующим органам</w:t>
      </w:r>
      <w:proofErr w:type="gramStart"/>
      <w:r w:rsidRPr="00277F03">
        <w:rPr>
          <w:lang w:val="ru-RU"/>
        </w:rPr>
        <w:t>.</w:t>
      </w:r>
      <w:proofErr w:type="gramEnd"/>
      <w:r w:rsidRPr="00277F03">
        <w:rPr>
          <w:lang w:val="ru-RU"/>
        </w:rPr>
        <w:t xml:space="preserve"> </w:t>
      </w:r>
      <w:proofErr w:type="gramStart"/>
      <w:r w:rsidRPr="00277F03">
        <w:rPr>
          <w:lang w:val="ru-RU"/>
        </w:rPr>
        <w:t>д</w:t>
      </w:r>
      <w:proofErr w:type="gramEnd"/>
      <w:r w:rsidRPr="00277F03">
        <w:rPr>
          <w:lang w:val="ru-RU"/>
        </w:rPr>
        <w:t xml:space="preserve">ля действия. В результате возникла чрезмерная «путаница, дублирование и задержки» в отношении «сбора и распространения разведывательной информации», что привело к утрате ценности и бездействию476. Чтобы исправить ситуацию, в докладе рекомендовалось </w:t>
      </w:r>
      <w:r w:rsidRPr="00277F03">
        <w:rPr>
          <w:lang w:val="ru-RU"/>
        </w:rPr>
        <w:lastRenderedPageBreak/>
        <w:t>создать Бюро разведки (</w:t>
      </w:r>
      <w:r>
        <w:t>ICB</w:t>
      </w:r>
      <w:r w:rsidRPr="00277F03">
        <w:rPr>
          <w:lang w:val="ru-RU"/>
        </w:rPr>
        <w:t>) — «как центральный пункт для получения разведывательной информации, ее записи и быстрого распространения в соответствующие подразделения для принятия мер».</w:t>
      </w:r>
      <w:r>
        <w:rPr>
          <w:vertAlign w:val="superscript"/>
        </w:rPr>
        <w:footnoteReference w:id="410"/>
      </w:r>
      <w:r w:rsidRPr="00277F03">
        <w:rPr>
          <w:lang w:val="ru-RU"/>
        </w:rPr>
        <w:t xml:space="preserve">Предполагалось, что </w:t>
      </w:r>
      <w:r>
        <w:t>ICB</w:t>
      </w:r>
      <w:r w:rsidRPr="00277F03">
        <w:rPr>
          <w:lang w:val="ru-RU"/>
        </w:rPr>
        <w:t xml:space="preserve"> </w:t>
      </w:r>
      <w:proofErr w:type="gramStart"/>
      <w:r w:rsidRPr="00277F03">
        <w:rPr>
          <w:lang w:val="ru-RU"/>
        </w:rPr>
        <w:t>будет подчиняться министру внутренних дел и</w:t>
      </w:r>
      <w:proofErr w:type="gramEnd"/>
      <w:r w:rsidRPr="00277F03">
        <w:rPr>
          <w:lang w:val="ru-RU"/>
        </w:rPr>
        <w:t xml:space="preserve"> будет подчиняться премьер-министру.</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ind w:left="-5" w:right="46"/>
      </w:pPr>
      <w:r w:rsidRPr="00277F03">
        <w:rPr>
          <w:lang w:val="ru-RU"/>
        </w:rPr>
        <w:t>22 октября 1942 года по рекомендациям консультативного комитета по обороне было создано Бюро разведывательного учета и допусков (</w:t>
      </w:r>
      <w:r>
        <w:t>IRB</w:t>
      </w:r>
      <w:r w:rsidRPr="00277F03">
        <w:rPr>
          <w:lang w:val="ru-RU"/>
        </w:rPr>
        <w:t>)</w:t>
      </w:r>
      <w:proofErr w:type="gramStart"/>
      <w:r w:rsidRPr="00277F03">
        <w:rPr>
          <w:lang w:val="ru-RU"/>
        </w:rPr>
        <w:t>.</w:t>
      </w:r>
      <w:proofErr w:type="gramEnd"/>
      <w:r>
        <w:rPr>
          <w:vertAlign w:val="superscript"/>
        </w:rPr>
        <w:footnoteReference w:id="411"/>
      </w:r>
      <w:proofErr w:type="gramStart"/>
      <w:r w:rsidRPr="00277F03">
        <w:rPr>
          <w:lang w:val="ru-RU"/>
        </w:rPr>
        <w:t>б</w:t>
      </w:r>
      <w:proofErr w:type="gramEnd"/>
      <w:r w:rsidRPr="00277F03">
        <w:rPr>
          <w:lang w:val="ru-RU"/>
        </w:rPr>
        <w:t xml:space="preserve">ыла создана под руководством бригадного генерала Х. Дж. </w:t>
      </w:r>
      <w:r>
        <w:t>Лентона в качестве контролера цензуры и под руководством Лоуренса в качестве министра внутренних дел.</w:t>
      </w:r>
      <w:r>
        <w:rPr>
          <w:vertAlign w:val="superscript"/>
        </w:rPr>
        <w:footnoteReference w:id="412"/>
      </w:r>
      <w:r w:rsidRPr="00277F03">
        <w:rPr>
          <w:lang w:val="ru-RU"/>
        </w:rPr>
        <w:t xml:space="preserve">Старшие должностные лица, представляющие цензуру, </w:t>
      </w:r>
      <w:r>
        <w:t>SAP</w:t>
      </w:r>
      <w:r w:rsidRPr="00277F03">
        <w:rPr>
          <w:lang w:val="ru-RU"/>
        </w:rPr>
        <w:t xml:space="preserve">, железнодорожную полицию, отдел военной разведки, казначейство, комиссара по иммиграции и комиссара таможни, составляли </w:t>
      </w:r>
      <w:r>
        <w:t>IRB</w:t>
      </w:r>
      <w:r w:rsidRPr="00277F03">
        <w:rPr>
          <w:lang w:val="ru-RU"/>
        </w:rPr>
        <w:t xml:space="preserve"> и собирались еженедельно или по мере необходимости.</w:t>
      </w:r>
      <w:r>
        <w:rPr>
          <w:vertAlign w:val="superscript"/>
        </w:rPr>
        <w:footnoteReference w:id="413"/>
      </w:r>
      <w:r>
        <w:t>Деятельность IRB заключалась в следующем:</w:t>
      </w:r>
    </w:p>
    <w:p w:rsidR="00EF07ED" w:rsidRDefault="00E41E08">
      <w:pPr>
        <w:spacing w:after="100" w:line="259" w:lineRule="auto"/>
        <w:ind w:left="0" w:right="0" w:firstLine="0"/>
        <w:jc w:val="left"/>
      </w:pPr>
      <w:r>
        <w:t xml:space="preserve"> </w:t>
      </w:r>
    </w:p>
    <w:p w:rsidR="00EF07ED" w:rsidRPr="00277F03" w:rsidRDefault="00E41E08">
      <w:pPr>
        <w:numPr>
          <w:ilvl w:val="0"/>
          <w:numId w:val="14"/>
        </w:numPr>
        <w:spacing w:after="8" w:line="353" w:lineRule="auto"/>
        <w:ind w:right="47" w:hanging="360"/>
        <w:rPr>
          <w:lang w:val="ru-RU"/>
        </w:rPr>
      </w:pPr>
      <w:r w:rsidRPr="00277F03">
        <w:rPr>
          <w:sz w:val="22"/>
          <w:lang w:val="ru-RU"/>
        </w:rPr>
        <w:t>Действовать в качестве координационного центра для всех отчетов, касающихся вопросов внутренней безопасности, способствуя их быстрой передаче соответствующим органам власти для принятия исполнительных решений и действий, а также фиксируя эти действия соответствующим отделом.</w:t>
      </w:r>
    </w:p>
    <w:p w:rsidR="00EF07ED" w:rsidRPr="00277F03" w:rsidRDefault="00E41E08">
      <w:pPr>
        <w:numPr>
          <w:ilvl w:val="0"/>
          <w:numId w:val="14"/>
        </w:numPr>
        <w:spacing w:after="114" w:line="259" w:lineRule="auto"/>
        <w:ind w:right="47" w:hanging="360"/>
        <w:rPr>
          <w:lang w:val="ru-RU"/>
        </w:rPr>
      </w:pPr>
      <w:r w:rsidRPr="00277F03">
        <w:rPr>
          <w:sz w:val="22"/>
          <w:lang w:val="ru-RU"/>
        </w:rPr>
        <w:t>Обеспечить сохранность полного набора разведывательных данных.</w:t>
      </w:r>
    </w:p>
    <w:p w:rsidR="00EF07ED" w:rsidRPr="00277F03" w:rsidRDefault="00E41E08">
      <w:pPr>
        <w:numPr>
          <w:ilvl w:val="0"/>
          <w:numId w:val="14"/>
        </w:numPr>
        <w:spacing w:after="144" w:line="259" w:lineRule="auto"/>
        <w:ind w:right="47" w:hanging="360"/>
        <w:rPr>
          <w:lang w:val="ru-RU"/>
        </w:rPr>
      </w:pPr>
      <w:r w:rsidRPr="00277F03">
        <w:rPr>
          <w:sz w:val="22"/>
          <w:lang w:val="ru-RU"/>
        </w:rPr>
        <w:t>Вести протокол каждого заседания и отправлять копию министру внутренних дел.</w:t>
      </w:r>
      <w:r>
        <w:rPr>
          <w:sz w:val="22"/>
          <w:vertAlign w:val="superscript"/>
        </w:rPr>
        <w:footnoteReference w:id="414"/>
      </w:r>
      <w:r w:rsidRPr="00277F03">
        <w:rPr>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Чтобы избежать путаницы, </w:t>
      </w:r>
      <w:r>
        <w:t>CGS</w:t>
      </w:r>
      <w:r w:rsidRPr="00277F03">
        <w:rPr>
          <w:lang w:val="ru-RU"/>
        </w:rPr>
        <w:t xml:space="preserve"> разъяснил своим подчиненным, что </w:t>
      </w:r>
      <w:r>
        <w:t>IRB</w:t>
      </w:r>
      <w:r w:rsidRPr="00277F03">
        <w:rPr>
          <w:lang w:val="ru-RU"/>
        </w:rPr>
        <w:t xml:space="preserve"> не будет вмешиваться в нормальное функционирование и выполнять обязанности </w:t>
      </w:r>
      <w:r>
        <w:t>DDMI</w:t>
      </w:r>
      <w:r w:rsidRPr="00277F03">
        <w:rPr>
          <w:lang w:val="ru-RU"/>
        </w:rPr>
        <w:t xml:space="preserve">, но будет дополнять его в отношении соответствующих военных материалов, которые </w:t>
      </w:r>
      <w:r w:rsidRPr="00277F03">
        <w:rPr>
          <w:lang w:val="ru-RU"/>
        </w:rPr>
        <w:lastRenderedPageBreak/>
        <w:t xml:space="preserve">могут быть использованы </w:t>
      </w:r>
      <w:proofErr w:type="gramStart"/>
      <w:r w:rsidRPr="00277F03">
        <w:rPr>
          <w:lang w:val="ru-RU"/>
        </w:rPr>
        <w:t>из</w:t>
      </w:r>
      <w:proofErr w:type="gramEnd"/>
      <w:r w:rsidRPr="00277F03">
        <w:rPr>
          <w:lang w:val="ru-RU"/>
        </w:rPr>
        <w:t xml:space="preserve"> </w:t>
      </w:r>
      <w:proofErr w:type="gramStart"/>
      <w:r w:rsidRPr="00277F03">
        <w:rPr>
          <w:lang w:val="ru-RU"/>
        </w:rPr>
        <w:t>до</w:t>
      </w:r>
      <w:proofErr w:type="gramEnd"/>
      <w:r w:rsidRPr="00277F03">
        <w:rPr>
          <w:lang w:val="ru-RU"/>
        </w:rPr>
        <w:t xml:space="preserve"> сих пор неиспользованных источников.</w:t>
      </w:r>
      <w:r>
        <w:rPr>
          <w:vertAlign w:val="superscript"/>
        </w:rPr>
        <w:footnoteReference w:id="415"/>
      </w:r>
      <w:r w:rsidRPr="00277F03">
        <w:rPr>
          <w:lang w:val="ru-RU"/>
        </w:rPr>
        <w:t>Было также подтверждено, что СИБ не будет «предпринимать сторонние расследования преступной, подрывной или нелояльной деятельности отдельных лиц», его основное внимание уделялось обработке, записи и распространению разведывательной информации.</w:t>
      </w:r>
      <w:r>
        <w:rPr>
          <w:vertAlign w:val="superscript"/>
        </w:rPr>
        <w:footnoteReference w:id="416"/>
      </w:r>
      <w:r w:rsidRPr="00277F03">
        <w:rPr>
          <w:lang w:val="ru-RU"/>
        </w:rPr>
        <w:t xml:space="preserve">Разведывательный отдел </w:t>
      </w:r>
      <w:r>
        <w:t>UDF</w:t>
      </w:r>
      <w:r w:rsidRPr="00277F03">
        <w:rPr>
          <w:lang w:val="ru-RU"/>
        </w:rPr>
        <w:t xml:space="preserve">, особенно </w:t>
      </w:r>
      <w:r>
        <w:t>Ic</w:t>
      </w:r>
      <w:r w:rsidRPr="00277F03">
        <w:rPr>
          <w:lang w:val="ru-RU"/>
        </w:rPr>
        <w:t xml:space="preserve">, координировал свои усилия с другими правительственными и неправительственными агентствами, такими как </w:t>
      </w:r>
      <w:r>
        <w:t>BOI</w:t>
      </w:r>
      <w:r w:rsidRPr="00277F03">
        <w:rPr>
          <w:lang w:val="ru-RU"/>
        </w:rPr>
        <w:t xml:space="preserve"> и Служба правды </w:t>
      </w:r>
      <w:r>
        <w:t>Union</w:t>
      </w:r>
      <w:r w:rsidRPr="00277F03">
        <w:rPr>
          <w:lang w:val="ru-RU"/>
        </w:rPr>
        <w:t xml:space="preserve"> </w:t>
      </w:r>
      <w:r>
        <w:t>Unity</w:t>
      </w:r>
      <w:r w:rsidRPr="00277F03">
        <w:rPr>
          <w:lang w:val="ru-RU"/>
        </w:rPr>
        <w:t>, а также с Департаментом по делам коренных народов (</w:t>
      </w:r>
      <w:r>
        <w:t>NAD</w:t>
      </w:r>
      <w:r w:rsidRPr="00277F03">
        <w:rPr>
          <w:lang w:val="ru-RU"/>
        </w:rPr>
        <w:t>), чтобы решать вопросы, затрагивающие чернокожие южноафриканцы во время войны.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июле 1940 года было создано Управление неевропейских армейских служб (</w:t>
      </w:r>
      <w:r>
        <w:t>DNEAS</w:t>
      </w:r>
      <w:r w:rsidRPr="00277F03">
        <w:rPr>
          <w:lang w:val="ru-RU"/>
        </w:rPr>
        <w:t>). Его цель состояла в том, чтобы облегчить мобилизацию чернокожих, так называемых цветных и индейцев-малайцев на военную службу, однако в небоевом качестве.</w:t>
      </w:r>
      <w:r>
        <w:rPr>
          <w:vertAlign w:val="superscript"/>
        </w:rPr>
        <w:footnoteReference w:id="417"/>
      </w:r>
      <w:r w:rsidRPr="00277F03">
        <w:rPr>
          <w:lang w:val="ru-RU"/>
        </w:rPr>
        <w:t>Три воинских части, в основном состоящие из Капского корпуса (командует подполковник К.Н. Хой)</w:t>
      </w:r>
      <w:r>
        <w:rPr>
          <w:vertAlign w:val="superscript"/>
        </w:rPr>
        <w:footnoteReference w:id="418"/>
      </w:r>
      <w:r w:rsidRPr="00277F03">
        <w:rPr>
          <w:lang w:val="ru-RU"/>
        </w:rPr>
        <w:t>, Индийско-Малайский корпус (командующий подполковник Г. Моррис)</w:t>
      </w:r>
      <w:r>
        <w:rPr>
          <w:vertAlign w:val="superscript"/>
        </w:rPr>
        <w:footnoteReference w:id="419"/>
      </w:r>
      <w:r w:rsidRPr="00277F03">
        <w:rPr>
          <w:lang w:val="ru-RU"/>
        </w:rPr>
        <w:t>и Местный военный корпус (под командованием подполковника Б.В. Мартина)</w:t>
      </w:r>
      <w:r>
        <w:rPr>
          <w:vertAlign w:val="superscript"/>
        </w:rPr>
        <w:footnoteReference w:id="420"/>
      </w:r>
      <w:r w:rsidRPr="00277F03">
        <w:rPr>
          <w:lang w:val="ru-RU"/>
        </w:rPr>
        <w:t>в конечном итоге были мобилизованы для службы в Южной Африке, а также за ее пределами.</w:t>
      </w:r>
      <w:r>
        <w:rPr>
          <w:vertAlign w:val="superscript"/>
        </w:rPr>
        <w:footnoteReference w:id="421"/>
      </w:r>
      <w:r w:rsidRPr="00277F03">
        <w:rPr>
          <w:lang w:val="ru-RU"/>
        </w:rPr>
        <w:t xml:space="preserve">Руководство, организация, администрация, а также набор сотрудников находились в ведении полковника Э. Т. Стаббса, а также подполковника Б. В. Мартина, который представлял директора (Стаббса) на </w:t>
      </w:r>
      <w:r w:rsidRPr="00277F03">
        <w:rPr>
          <w:lang w:val="ru-RU"/>
        </w:rPr>
        <w:lastRenderedPageBreak/>
        <w:t>Севере.</w:t>
      </w:r>
      <w:r>
        <w:rPr>
          <w:vertAlign w:val="superscript"/>
        </w:rPr>
        <w:footnoteReference w:id="422"/>
      </w:r>
      <w:r w:rsidRPr="00277F03">
        <w:rPr>
          <w:lang w:val="ru-RU"/>
        </w:rPr>
        <w:t>Правительственные органы принимали различные меры по привлечению рекрутов для пополнения рядов этих частей. Однако ДНЕАС представлял собой отдельную структуру в общем военном ведомстве. Правительство больше беспокоилось о белом политическом электорате при удовлетворении потребностей ОДС в рабочей силе и возрождении аппарата безопасности государства. (См. Рисунок 6)</w:t>
      </w:r>
    </w:p>
    <w:p w:rsidR="00EF07ED" w:rsidRPr="00277F03" w:rsidRDefault="00E41E08">
      <w:pPr>
        <w:spacing w:after="0" w:line="259" w:lineRule="auto"/>
        <w:ind w:left="0" w:right="0" w:firstLine="0"/>
        <w:jc w:val="left"/>
        <w:rPr>
          <w:lang w:val="ru-RU"/>
        </w:rPr>
      </w:pPr>
      <w:r w:rsidRPr="00277F03">
        <w:rPr>
          <w:lang w:val="ru-RU"/>
        </w:rPr>
        <w:t xml:space="preserve"> </w:t>
      </w:r>
      <w:r w:rsidRPr="00277F03">
        <w:rPr>
          <w:lang w:val="ru-RU"/>
        </w:rPr>
        <w:br w:type="page"/>
      </w:r>
    </w:p>
    <w:p w:rsidR="00EF07ED" w:rsidRPr="00277F03" w:rsidRDefault="00E41E08">
      <w:pPr>
        <w:spacing w:after="29"/>
        <w:ind w:left="-5" w:right="46"/>
        <w:rPr>
          <w:lang w:val="ru-RU"/>
        </w:rPr>
      </w:pPr>
      <w:r w:rsidRPr="00277F03">
        <w:rPr>
          <w:lang w:val="ru-RU"/>
        </w:rPr>
        <w:lastRenderedPageBreak/>
        <w:t xml:space="preserve">Во время встречи Лоуренса со Смэтсом в сентябре 1939 года он отметил некоторые предложения, касающиеся усиления мер внутренней безопасности. В предложениях содержалось назначение бывшего комиссара </w:t>
      </w:r>
      <w:r>
        <w:t>SAP</w:t>
      </w:r>
      <w:r w:rsidRPr="00277F03">
        <w:rPr>
          <w:lang w:val="ru-RU"/>
        </w:rPr>
        <w:t xml:space="preserve"> сэра Теодора Трутера на должность главного управляющего при Министерстве юстиции, который будет заниматься процессами интернирования. Также рассматривалась возможность того, чтобы полковник И.П. де Вильерс, тогдашний комиссар полиции, взял на себя ответственность за защиту ключевых отраслей промышленности.</w:t>
      </w:r>
      <w:r>
        <w:rPr>
          <w:vertAlign w:val="superscript"/>
        </w:rPr>
        <w:footnoteReference w:id="423"/>
      </w:r>
      <w:r w:rsidRPr="00277F03">
        <w:rPr>
          <w:lang w:val="ru-RU"/>
        </w:rPr>
        <w:t>В октябре 1939 года был создан Корпус защиты основных служб (</w:t>
      </w:r>
      <w:r>
        <w:t>ESPC</w:t>
      </w:r>
      <w:r w:rsidRPr="00277F03">
        <w:rPr>
          <w:lang w:val="ru-RU"/>
        </w:rPr>
        <w:t>) под руководством министра обороны и под управлением министра обороны Блейна для поддержания наблюдения и защиты жизненно важных точек Союза от саботажа.</w:t>
      </w:r>
      <w:r>
        <w:rPr>
          <w:vertAlign w:val="superscript"/>
        </w:rPr>
        <w:footnoteReference w:id="424"/>
      </w:r>
      <w:r>
        <w:t>ESPC</w:t>
      </w:r>
      <w:r w:rsidRPr="00277F03">
        <w:rPr>
          <w:lang w:val="ru-RU"/>
        </w:rPr>
        <w:t xml:space="preserve"> была организована как полувоенная структура, а не как подразделение </w:t>
      </w:r>
      <w:r>
        <w:t>UDF</w:t>
      </w:r>
      <w:r w:rsidRPr="00277F03">
        <w:rPr>
          <w:lang w:val="ru-RU"/>
        </w:rPr>
        <w:t>, и ее «роты» были созданы в критических прибрежных районах Кейптауна, Дурбана, Порт-Элизабет и Восточного Лондона</w:t>
      </w:r>
      <w:proofErr w:type="gramStart"/>
      <w:r w:rsidRPr="00277F03">
        <w:rPr>
          <w:lang w:val="ru-RU"/>
        </w:rPr>
        <w:t>.</w:t>
      </w:r>
      <w:proofErr w:type="gramEnd"/>
      <w:r>
        <w:rPr>
          <w:vertAlign w:val="superscript"/>
        </w:rPr>
        <w:footnoteReference w:id="425"/>
      </w:r>
      <w:r>
        <w:t>Имелась также внутренняя рота и дорожный полк для охраны путей сообщения по всему Союзу.</w:t>
      </w:r>
      <w:r>
        <w:rPr>
          <w:vertAlign w:val="superscript"/>
        </w:rPr>
        <w:footnoteReference w:id="426"/>
      </w:r>
      <w:r>
        <w:t>Подполковник А. А. Стэнфорд, начальник полиции и разведки штаба южноафриканских железных дорог, командовал железнодорожным полком ESPC, который отвечал за охрану железных дорог в прибрежных городах.</w:t>
      </w:r>
      <w:r>
        <w:rPr>
          <w:vertAlign w:val="superscript"/>
        </w:rPr>
        <w:footnoteReference w:id="427"/>
      </w:r>
      <w:r w:rsidRPr="00277F03">
        <w:rPr>
          <w:lang w:val="ru-RU"/>
        </w:rPr>
        <w:t xml:space="preserve">Подполковник П. И. Хугенхаут, председатель национального дорожного управления, был офицером, командующим дорожным полком </w:t>
      </w:r>
      <w:r>
        <w:t>ESPC</w:t>
      </w:r>
      <w:r w:rsidRPr="00277F03">
        <w:rPr>
          <w:lang w:val="ru-RU"/>
        </w:rPr>
        <w:t>.</w:t>
      </w:r>
      <w:r>
        <w:rPr>
          <w:vertAlign w:val="superscript"/>
        </w:rPr>
        <w:footnoteReference w:id="428"/>
      </w:r>
      <w:r w:rsidRPr="00277F03">
        <w:rPr>
          <w:lang w:val="ru-RU"/>
        </w:rPr>
        <w:t>Полномочия по отстранению, сокращению, увольнению и увольнению были делегированы комиссару полиции (полковнику де Вилье).</w:t>
      </w:r>
      <w:r>
        <w:rPr>
          <w:vertAlign w:val="superscript"/>
        </w:rPr>
        <w:footnoteReference w:id="429"/>
      </w:r>
      <w:r w:rsidRPr="00277F03">
        <w:rPr>
          <w:lang w:val="ru-RU"/>
        </w:rPr>
        <w:t xml:space="preserve">За исключением Блейна и Хугенхаута, различные командиры подразделений </w:t>
      </w:r>
      <w:r>
        <w:t>ESPC</w:t>
      </w:r>
      <w:r w:rsidRPr="00277F03">
        <w:rPr>
          <w:lang w:val="ru-RU"/>
        </w:rPr>
        <w:t xml:space="preserve"> были бывшими полицейскими, выбранными на основе их опыта и характера.</w:t>
      </w:r>
      <w:r>
        <w:rPr>
          <w:vertAlign w:val="superscript"/>
        </w:rPr>
        <w:footnoteReference w:id="43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1"/>
        <w:ind w:left="-5" w:right="46"/>
        <w:rPr>
          <w:lang w:val="ru-RU"/>
        </w:rPr>
      </w:pPr>
      <w:r w:rsidRPr="00277F03">
        <w:rPr>
          <w:lang w:val="ru-RU"/>
        </w:rPr>
        <w:lastRenderedPageBreak/>
        <w:t>Другая структура внутренней безопасности, названная Службой гражданской защиты (</w:t>
      </w:r>
      <w:r>
        <w:t>CPS</w:t>
      </w:r>
      <w:r w:rsidRPr="00277F03">
        <w:rPr>
          <w:lang w:val="ru-RU"/>
        </w:rPr>
        <w:t>), под командованием майора (впоследствии полковника) Т.Б. Клэпхема, была создана в 1940 году.</w:t>
      </w:r>
      <w:r>
        <w:rPr>
          <w:vertAlign w:val="superscript"/>
        </w:rPr>
        <w:footnoteReference w:id="431"/>
      </w:r>
      <w:r w:rsidRPr="00277F03">
        <w:rPr>
          <w:lang w:val="ru-RU"/>
        </w:rPr>
        <w:t>Его целью было проведение профилактических и защитных операций по защите гражданского населения от возможных атак с воздуха и моря, а также от опасностей, возникающих в результате диверсий и внезапных чрезвычайных ситуаций.</w:t>
      </w:r>
      <w:r>
        <w:rPr>
          <w:vertAlign w:val="superscript"/>
        </w:rPr>
        <w:footnoteReference w:id="432"/>
      </w:r>
      <w:r w:rsidRPr="00277F03">
        <w:rPr>
          <w:lang w:val="ru-RU"/>
        </w:rPr>
        <w:t>КПС была гражданской организацией, находившейся под контролем местных органов власти (муниципалитетов) – мэров – которые были назначены главными комендантами территорий, при этом органы обороны несли главную ответственность.</w:t>
      </w:r>
      <w:r>
        <w:rPr>
          <w:vertAlign w:val="superscript"/>
        </w:rPr>
        <w:footnoteReference w:id="433"/>
      </w:r>
      <w:r w:rsidRPr="00277F03">
        <w:rPr>
          <w:lang w:val="ru-RU"/>
        </w:rPr>
        <w:t>В его состав входило 10 000 человек гражданской гвардии для защиты населения и помощи полиции в поддержании правопорядка.</w:t>
      </w:r>
      <w:r>
        <w:rPr>
          <w:vertAlign w:val="superscript"/>
        </w:rPr>
        <w:footnoteReference w:id="434"/>
      </w:r>
      <w:r w:rsidRPr="00277F03">
        <w:rPr>
          <w:lang w:val="ru-RU"/>
        </w:rPr>
        <w:t xml:space="preserve">Правительство считало это важным шагом в укреплении морального духа населения, которое жаловалось на необходимость мер гражданской обороны. Также было признано необходимым </w:t>
      </w:r>
      <w:proofErr w:type="gramStart"/>
      <w:r w:rsidRPr="00277F03">
        <w:rPr>
          <w:lang w:val="ru-RU"/>
        </w:rPr>
        <w:t>организовать</w:t>
      </w:r>
      <w:proofErr w:type="gramEnd"/>
      <w:r w:rsidRPr="00277F03">
        <w:rPr>
          <w:lang w:val="ru-RU"/>
        </w:rPr>
        <w:t xml:space="preserve"> контрмеры в тылу для защиты домов, деревень, поселков и поселков от антивоенных группировок и организованных нападений, а также для обеспечения разведки.</w:t>
      </w:r>
      <w:r>
        <w:rPr>
          <w:vertAlign w:val="superscript"/>
        </w:rPr>
        <w:footnoteReference w:id="435"/>
      </w:r>
      <w:r w:rsidRPr="00277F03">
        <w:rPr>
          <w:lang w:val="ru-RU"/>
        </w:rPr>
        <w:t>Эти усилия были предприняты лояльными гражданами Союза.</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Для противодействия подрывной деятельности и пропаганде гражданские ресурсы были мобилизованы в форме комитета бдительности, основанного на предложениях генерал-лейтенанта Андриса Бринка, главнокомандующего бюргерских коммандос, генерал-майора Дж. Дж. </w:t>
      </w:r>
      <w:r>
        <w:t xml:space="preserve">Коллайера, военного министра, и Луиса Бринка. </w:t>
      </w:r>
      <w:r w:rsidRPr="00277F03">
        <w:rPr>
          <w:lang w:val="ru-RU"/>
        </w:rPr>
        <w:t xml:space="preserve">Эсселен, </w:t>
      </w:r>
      <w:r w:rsidRPr="00277F03">
        <w:rPr>
          <w:lang w:val="ru-RU"/>
        </w:rPr>
        <w:lastRenderedPageBreak/>
        <w:t>доверенное лицо Смэтса и председатель правления железной дороги.</w:t>
      </w:r>
      <w:r>
        <w:rPr>
          <w:vertAlign w:val="superscript"/>
        </w:rPr>
        <w:footnoteReference w:id="436"/>
      </w:r>
      <w:r w:rsidRPr="00277F03">
        <w:rPr>
          <w:lang w:val="ru-RU"/>
        </w:rPr>
        <w:t>В задачи комиссии по надзору входило:</w:t>
      </w:r>
    </w:p>
    <w:p w:rsidR="00EF07ED" w:rsidRPr="00277F03" w:rsidRDefault="00E41E08">
      <w:pPr>
        <w:spacing w:after="99" w:line="259" w:lineRule="auto"/>
        <w:ind w:left="0" w:right="0" w:firstLine="0"/>
        <w:jc w:val="left"/>
        <w:rPr>
          <w:lang w:val="ru-RU"/>
        </w:rPr>
      </w:pPr>
      <w:r w:rsidRPr="00277F03">
        <w:rPr>
          <w:lang w:val="ru-RU"/>
        </w:rPr>
        <w:t xml:space="preserve"> </w:t>
      </w:r>
    </w:p>
    <w:p w:rsidR="00EF07ED" w:rsidRPr="00277F03" w:rsidRDefault="00E41E08">
      <w:pPr>
        <w:numPr>
          <w:ilvl w:val="0"/>
          <w:numId w:val="15"/>
        </w:numPr>
        <w:spacing w:after="109" w:line="259" w:lineRule="auto"/>
        <w:ind w:right="47" w:hanging="360"/>
        <w:rPr>
          <w:lang w:val="ru-RU"/>
        </w:rPr>
      </w:pPr>
      <w:r w:rsidRPr="00277F03">
        <w:rPr>
          <w:sz w:val="22"/>
          <w:lang w:val="ru-RU"/>
        </w:rPr>
        <w:t>Для наблюдения за шпионажем, диверсиями и враждебными действиями групп.</w:t>
      </w:r>
    </w:p>
    <w:p w:rsidR="00EF07ED" w:rsidRPr="00277F03" w:rsidRDefault="00E41E08">
      <w:pPr>
        <w:numPr>
          <w:ilvl w:val="0"/>
          <w:numId w:val="15"/>
        </w:numPr>
        <w:spacing w:after="8" w:line="353" w:lineRule="auto"/>
        <w:ind w:right="47" w:hanging="360"/>
        <w:rPr>
          <w:lang w:val="ru-RU"/>
        </w:rPr>
      </w:pPr>
      <w:r w:rsidRPr="00277F03">
        <w:rPr>
          <w:sz w:val="22"/>
          <w:lang w:val="ru-RU"/>
        </w:rPr>
        <w:t>Незамедлительно сообщать обо всех случаях запугивания, вмешательства в жизнь туземцев, подрывных речей или действий, а также парашютистов, если таковые возникнут.</w:t>
      </w:r>
    </w:p>
    <w:p w:rsidR="00EF07ED" w:rsidRPr="00277F03" w:rsidRDefault="00E41E08">
      <w:pPr>
        <w:numPr>
          <w:ilvl w:val="0"/>
          <w:numId w:val="15"/>
        </w:numPr>
        <w:spacing w:after="8" w:line="353" w:lineRule="auto"/>
        <w:ind w:right="47" w:hanging="360"/>
        <w:rPr>
          <w:lang w:val="ru-RU"/>
        </w:rPr>
      </w:pPr>
      <w:r w:rsidRPr="00277F03">
        <w:rPr>
          <w:sz w:val="22"/>
          <w:lang w:val="ru-RU"/>
        </w:rPr>
        <w:t>Немедленно сообщать обо всех случаях затруднений по любой причине, затрагивающих жен и семьи лиц, находящихся на действительной службе, с целью быстрого обследования и, при необходимости, скорейшего возмещения ущерба.</w:t>
      </w:r>
    </w:p>
    <w:p w:rsidR="00EF07ED" w:rsidRPr="00277F03" w:rsidRDefault="00E41E08">
      <w:pPr>
        <w:numPr>
          <w:ilvl w:val="0"/>
          <w:numId w:val="15"/>
        </w:numPr>
        <w:spacing w:after="80" w:line="353" w:lineRule="auto"/>
        <w:ind w:right="47" w:hanging="360"/>
        <w:rPr>
          <w:lang w:val="ru-RU"/>
        </w:rPr>
      </w:pPr>
      <w:r w:rsidRPr="00277F03">
        <w:rPr>
          <w:sz w:val="22"/>
          <w:lang w:val="ru-RU"/>
        </w:rPr>
        <w:t>Как правило, необходимо следить за любыми движениями или действиями, которые могут нанести ущерб внутренней безопасности.</w:t>
      </w:r>
      <w:r>
        <w:rPr>
          <w:sz w:val="22"/>
          <w:vertAlign w:val="superscript"/>
        </w:rPr>
        <w:footnoteReference w:id="437"/>
      </w:r>
      <w:r w:rsidRPr="00277F03">
        <w:rPr>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Сеть комитетов бдительности будет действовать в Трансваале, </w:t>
      </w:r>
      <w:r>
        <w:t>OFS</w:t>
      </w:r>
      <w:r w:rsidRPr="00277F03">
        <w:rPr>
          <w:lang w:val="ru-RU"/>
        </w:rPr>
        <w:t>, Натале и Восточной провинции, где проживает большая часть говорящих по-немецки. В конечном итоге ответственность за это несет министр внутренних дел Лоуренс. Учитывая сложившуюся в правительстве систему разведки, Лоуренс не хотел доверять разведывательную работу гражданским «дилетантам», опасаясь «досадного конфуза», если что-то пойдет не так. В своих комментариях о местных комитетах бдительности он предупредил, что «взгляды обязательно будут окрашены местными предрассудками и местными сплетнями, а их рекомендации, помимо того, что они бесполезны, часто могут вовлечь правительство в затруднения», если таковые имеются</w:t>
      </w:r>
      <w:proofErr w:type="gramStart"/>
      <w:r w:rsidRPr="00277F03">
        <w:rPr>
          <w:lang w:val="ru-RU"/>
        </w:rPr>
        <w:t>.</w:t>
      </w:r>
      <w:proofErr w:type="gramEnd"/>
      <w:r w:rsidRPr="00277F03">
        <w:rPr>
          <w:lang w:val="ru-RU"/>
        </w:rPr>
        <w:t xml:space="preserve"> </w:t>
      </w:r>
      <w:proofErr w:type="gramStart"/>
      <w:r w:rsidRPr="00277F03">
        <w:rPr>
          <w:lang w:val="ru-RU"/>
        </w:rPr>
        <w:t>о</w:t>
      </w:r>
      <w:proofErr w:type="gramEnd"/>
      <w:r w:rsidRPr="00277F03">
        <w:rPr>
          <w:lang w:val="ru-RU"/>
        </w:rPr>
        <w:t>фициальное признание и предоставленный им авторитет.</w:t>
      </w:r>
      <w:r>
        <w:rPr>
          <w:vertAlign w:val="superscript"/>
        </w:rPr>
        <w:footnoteReference w:id="438"/>
      </w:r>
      <w:r w:rsidRPr="00277F03">
        <w:rPr>
          <w:lang w:val="ru-RU"/>
        </w:rPr>
        <w:t>Он рекомендовал, чтобы комитеты бдительности не пользовались официальным признанием правительства, а скорее управлялись местными службами безопасности. Лоуренс также отметил расширение роли комитетов бдительности в получении информации о так называемой «пятой колонне», а также в мобилизации общественного мнения для поддержки политики правительства. Он рассуждал таким образом:</w:t>
      </w:r>
    </w:p>
    <w:p w:rsidR="00EF07ED" w:rsidRPr="00277F03" w:rsidRDefault="00E41E08">
      <w:pPr>
        <w:spacing w:after="98" w:line="259" w:lineRule="auto"/>
        <w:ind w:left="0" w:right="0" w:firstLine="0"/>
        <w:jc w:val="left"/>
        <w:rPr>
          <w:lang w:val="ru-RU"/>
        </w:rPr>
      </w:pPr>
      <w:r w:rsidRPr="00277F03">
        <w:rPr>
          <w:lang w:val="ru-RU"/>
        </w:rPr>
        <w:lastRenderedPageBreak/>
        <w:t xml:space="preserve"> </w:t>
      </w:r>
    </w:p>
    <w:p w:rsidR="00EF07ED" w:rsidRPr="00277F03" w:rsidRDefault="00E41E08">
      <w:pPr>
        <w:spacing w:after="56" w:line="359" w:lineRule="auto"/>
        <w:ind w:left="715" w:right="46"/>
        <w:rPr>
          <w:lang w:val="ru-RU"/>
        </w:rPr>
      </w:pPr>
      <w:r w:rsidRPr="00277F03">
        <w:rPr>
          <w:i/>
          <w:sz w:val="22"/>
          <w:lang w:val="ru-RU"/>
        </w:rPr>
        <w:t>Общественное мнение играет очень важную роль в контроле над умами людей, уже являющихся частью военной машины, или тех, кто только собирается решить стать частью этой машины. Получив информацию из первых рук о настроениях общественности, можно предотвратить и преодолеть многие опасности и трудности. И наоборот, если необходимо запустить определенную линию пропаганды с учетом существующих военных и других потребностей, многочисленные комитеты, разбросанные по всей стране, могут оказать неоценимую помощь в формировании и направлении местного мнения.</w:t>
      </w:r>
      <w:r>
        <w:rPr>
          <w:i/>
          <w:sz w:val="22"/>
          <w:vertAlign w:val="superscript"/>
        </w:rPr>
        <w:footnoteReference w:id="439"/>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r w:rsidRPr="00277F03">
        <w:rPr>
          <w:lang w:val="ru-RU"/>
        </w:rPr>
        <w:t>Поэтому было срочно необходимо влияние на общественное мнение для противодействия нараставшим подрывным выступлениям и подстрекательству к насилию во время войны. Следовательно, как указано выше, схема внутренней безопасности была разработана для предоставления разведывательной (неофициальной) информации, облегчения распространения правительственной пропаганды, борьбы с воинственными действиями, мобилизации общественного мнения и привлечения оппонентов к политике правительства.</w:t>
      </w:r>
      <w:r>
        <w:rPr>
          <w:vertAlign w:val="superscript"/>
        </w:rPr>
        <w:footnoteReference w:id="440"/>
      </w:r>
      <w:r w:rsidRPr="00277F03">
        <w:rPr>
          <w:lang w:val="ru-RU"/>
        </w:rPr>
        <w:t>Таким образом, параллельно с мерами безопасности, правительство также постепенно разработало различные системы рекламы и пропаганды, чтобы мобилизовать общественность Южной Африки на поддержку своей военной политики. Как выразился Лассвелл, обеспечение общественной поддержки было «неизбежным следствием крупномасштабной современной войны».</w:t>
      </w:r>
      <w:r>
        <w:rPr>
          <w:vertAlign w:val="superscript"/>
        </w:rPr>
        <w:footnoteReference w:id="441"/>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b/>
          <w:lang w:val="ru-RU"/>
        </w:rPr>
        <w:t xml:space="preserve"> </w:t>
      </w:r>
    </w:p>
    <w:p w:rsidR="00EF07ED" w:rsidRPr="00277F03" w:rsidRDefault="00E41E08">
      <w:pPr>
        <w:pStyle w:val="2"/>
        <w:ind w:left="-5" w:right="0"/>
        <w:rPr>
          <w:lang w:val="ru-RU"/>
        </w:rPr>
      </w:pPr>
      <w:r w:rsidRPr="00277F03">
        <w:rPr>
          <w:lang w:val="ru-RU"/>
        </w:rPr>
        <w:t>МЕРОПРИЯТИЯ ПО ПРОПАГАНДЕ И РЕКЛАМНОСТИ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proofErr w:type="gramStart"/>
      <w:r>
        <w:t>BOI</w:t>
      </w:r>
      <w:r w:rsidRPr="00277F03">
        <w:rPr>
          <w:lang w:val="ru-RU"/>
        </w:rPr>
        <w:t xml:space="preserve"> считался основным средством распространения новостей, а также пропаганды деятельности Министерства обороны.</w:t>
      </w:r>
      <w:proofErr w:type="gramEnd"/>
      <w:r w:rsidRPr="00277F03">
        <w:rPr>
          <w:lang w:val="ru-RU"/>
        </w:rPr>
        <w:t xml:space="preserve"> Его функции были изложены в его отчетах за 1940 и 1942 годы и подтверждены министром внутренних дел в парламенте Союза в марте 1942 года.</w:t>
      </w:r>
      <w:r>
        <w:rPr>
          <w:vertAlign w:val="superscript"/>
        </w:rPr>
        <w:footnoteReference w:id="442"/>
      </w:r>
      <w:r w:rsidRPr="00277F03">
        <w:rPr>
          <w:lang w:val="ru-RU"/>
        </w:rPr>
        <w:t xml:space="preserve">Его отдел прессы занимался исследованием ежедневных газет </w:t>
      </w:r>
      <w:r w:rsidRPr="00277F03">
        <w:rPr>
          <w:lang w:val="ru-RU"/>
        </w:rPr>
        <w:lastRenderedPageBreak/>
        <w:t>(около 20 из них) на предмет зарождающихся волнений, недовольства или жалоб и политических тенденций, а затем составлял отчет о прессе для распространения среди всех министров кабинета министров для получения ответов или для выдачи полномочий на пояснительные заявления.</w:t>
      </w:r>
      <w:r>
        <w:rPr>
          <w:vertAlign w:val="superscript"/>
        </w:rPr>
        <w:footnoteReference w:id="443"/>
      </w:r>
      <w:r w:rsidRPr="00277F03">
        <w:rPr>
          <w:lang w:val="ru-RU"/>
        </w:rPr>
        <w:t xml:space="preserve">Он также обрабатывал официальные заявления для прессы, сделанные министром обороны, </w:t>
      </w:r>
      <w:r>
        <w:t>CGS</w:t>
      </w:r>
      <w:r w:rsidRPr="00277F03">
        <w:rPr>
          <w:lang w:val="ru-RU"/>
        </w:rPr>
        <w:t xml:space="preserve"> и другими высокопоставленными должностными лицами. Другие функции, связанные с связью с отделом пропаганды военной разведки, выполнением функций рекламного агентства при вербовке и посредничеством между прессой и военной цензурой по соответствующим вопросам, координацией рекламы с другими государственными ведомствами и распространением информационных бюллетеней, новостей и радиовещательных материалов среди союзников и нейтральных стран</w:t>
      </w:r>
      <w:proofErr w:type="gramStart"/>
      <w:r w:rsidRPr="00277F03">
        <w:rPr>
          <w:lang w:val="ru-RU"/>
        </w:rPr>
        <w:t>.</w:t>
      </w:r>
      <w:proofErr w:type="gramEnd"/>
      <w:r w:rsidRPr="00277F03">
        <w:rPr>
          <w:lang w:val="ru-RU"/>
        </w:rPr>
        <w:t xml:space="preserve"> </w:t>
      </w:r>
      <w:proofErr w:type="gramStart"/>
      <w:r w:rsidRPr="00277F03">
        <w:rPr>
          <w:lang w:val="ru-RU"/>
        </w:rPr>
        <w:t>с</w:t>
      </w:r>
      <w:proofErr w:type="gramEnd"/>
      <w:r w:rsidRPr="00277F03">
        <w:rPr>
          <w:lang w:val="ru-RU"/>
        </w:rPr>
        <w:t>траны.</w:t>
      </w:r>
      <w:r>
        <w:rPr>
          <w:vertAlign w:val="superscript"/>
        </w:rPr>
        <w:footnoteReference w:id="444"/>
      </w:r>
      <w:r>
        <w:t>BOI</w:t>
      </w:r>
      <w:r w:rsidRPr="00277F03">
        <w:rPr>
          <w:lang w:val="ru-RU"/>
        </w:rPr>
        <w:t xml:space="preserve"> координировал и выполнял общие рекламные функции: от радиовещания, производства, распространения и управления кинопоказами в Южной Африке и за рубежом до содействия освещению в прессе оборонных рекламных кампаний.</w:t>
      </w:r>
      <w:r>
        <w:rPr>
          <w:vertAlign w:val="superscript"/>
        </w:rPr>
        <w:footnoteReference w:id="445"/>
      </w:r>
      <w:r w:rsidRPr="00277F03">
        <w:rPr>
          <w:lang w:val="ru-RU"/>
        </w:rPr>
        <w:t xml:space="preserve">Как упоминалось ранее, предполагалось, что </w:t>
      </w:r>
      <w:r>
        <w:t>BOI</w:t>
      </w:r>
      <w:r w:rsidRPr="00277F03">
        <w:rPr>
          <w:lang w:val="ru-RU"/>
        </w:rPr>
        <w:t xml:space="preserve"> будет использовать радио для предъявления встречных исков против передачи </w:t>
      </w:r>
      <w:r>
        <w:t>Zeesen</w:t>
      </w:r>
      <w:r w:rsidRPr="00277F03">
        <w:rPr>
          <w:lang w:val="ru-RU"/>
        </w:rPr>
        <w:t>. Однако здесь были свои проблемы. (См. иллюстрации 7–8)</w:t>
      </w:r>
    </w:p>
    <w:p w:rsidR="00EF07ED" w:rsidRPr="00277F03" w:rsidRDefault="00E41E08">
      <w:pPr>
        <w:spacing w:after="0" w:line="259" w:lineRule="auto"/>
        <w:ind w:left="0" w:right="0" w:firstLine="0"/>
        <w:jc w:val="left"/>
        <w:rPr>
          <w:lang w:val="ru-RU"/>
        </w:rPr>
      </w:pPr>
      <w:r w:rsidRPr="00277F03">
        <w:rPr>
          <w:lang w:val="ru-RU"/>
        </w:rPr>
        <w:t xml:space="preserve"> </w:t>
      </w:r>
    </w:p>
    <w:p w:rsidR="00EF07ED" w:rsidRPr="00277F03" w:rsidRDefault="00E41E08">
      <w:pPr>
        <w:spacing w:after="36"/>
        <w:ind w:left="-5" w:right="46"/>
        <w:rPr>
          <w:lang w:val="ru-RU"/>
        </w:rPr>
      </w:pPr>
      <w:r w:rsidRPr="00277F03">
        <w:rPr>
          <w:lang w:val="ru-RU"/>
        </w:rPr>
        <w:t xml:space="preserve">Были разногласия, связанные с обвинениями в пронацистских и антиправительственных тенденциях внутри </w:t>
      </w:r>
      <w:r>
        <w:t>SABC</w:t>
      </w:r>
      <w:r w:rsidRPr="00277F03">
        <w:rPr>
          <w:lang w:val="ru-RU"/>
        </w:rPr>
        <w:t xml:space="preserve">, которые угрожали сорвать усилия </w:t>
      </w:r>
      <w:r>
        <w:t>BOI</w:t>
      </w:r>
      <w:r w:rsidRPr="00277F03">
        <w:rPr>
          <w:lang w:val="ru-RU"/>
        </w:rPr>
        <w:t xml:space="preserve"> по вещанию.</w:t>
      </w:r>
      <w:r>
        <w:rPr>
          <w:vertAlign w:val="superscript"/>
        </w:rPr>
        <w:footnoteReference w:id="446"/>
      </w:r>
      <w:r w:rsidRPr="00277F03">
        <w:rPr>
          <w:lang w:val="ru-RU"/>
        </w:rPr>
        <w:t xml:space="preserve">Эти обвинения начались в начале сентября 1939 года из-за того, что </w:t>
      </w:r>
      <w:r>
        <w:t>SABC</w:t>
      </w:r>
      <w:r w:rsidRPr="00277F03">
        <w:rPr>
          <w:lang w:val="ru-RU"/>
        </w:rPr>
        <w:t xml:space="preserve"> считала бездействие в определении своей военной политики и даже не </w:t>
      </w:r>
      <w:r w:rsidRPr="00277F03">
        <w:rPr>
          <w:lang w:val="ru-RU"/>
        </w:rPr>
        <w:lastRenderedPageBreak/>
        <w:t>информировала своих офицеров о своих намерениях.</w:t>
      </w:r>
      <w:r>
        <w:rPr>
          <w:vertAlign w:val="superscript"/>
        </w:rPr>
        <w:footnoteReference w:id="447"/>
      </w:r>
      <w:r w:rsidRPr="00277F03">
        <w:rPr>
          <w:lang w:val="ru-RU"/>
        </w:rPr>
        <w:t xml:space="preserve">Часть критики исходила от газет, в которых антиправительственные издания, такие как </w:t>
      </w:r>
      <w:r>
        <w:t>Die</w:t>
      </w:r>
      <w:r w:rsidRPr="00277F03">
        <w:rPr>
          <w:lang w:val="ru-RU"/>
        </w:rPr>
        <w:t xml:space="preserve"> </w:t>
      </w:r>
      <w:r>
        <w:t>Transvaler</w:t>
      </w:r>
      <w:r w:rsidRPr="00277F03">
        <w:rPr>
          <w:lang w:val="ru-RU"/>
        </w:rPr>
        <w:t xml:space="preserve">, обвиняли </w:t>
      </w:r>
      <w:r>
        <w:t>SABC</w:t>
      </w:r>
      <w:r w:rsidRPr="00277F03">
        <w:rPr>
          <w:lang w:val="ru-RU"/>
        </w:rPr>
        <w:t xml:space="preserve"> в нахождении под контролем правительства, в то время как другие, такие как </w:t>
      </w:r>
      <w:r>
        <w:t>Sunday</w:t>
      </w:r>
      <w:r w:rsidRPr="00277F03">
        <w:rPr>
          <w:lang w:val="ru-RU"/>
        </w:rPr>
        <w:t xml:space="preserve"> </w:t>
      </w:r>
      <w:r>
        <w:t>Times</w:t>
      </w:r>
      <w:r w:rsidRPr="00277F03">
        <w:rPr>
          <w:lang w:val="ru-RU"/>
        </w:rPr>
        <w:t>, жаловались на «молчание» по вопросу войны.</w:t>
      </w:r>
      <w:r>
        <w:rPr>
          <w:vertAlign w:val="superscript"/>
        </w:rPr>
        <w:footnoteReference w:id="448"/>
      </w:r>
      <w:r w:rsidRPr="00277F03">
        <w:rPr>
          <w:lang w:val="ru-RU"/>
        </w:rPr>
        <w:t xml:space="preserve">Главным критиком был Джордж Херд, политический корреспондент </w:t>
      </w:r>
      <w:r>
        <w:t>Rand</w:t>
      </w:r>
      <w:r w:rsidRPr="00277F03">
        <w:rPr>
          <w:lang w:val="ru-RU"/>
        </w:rPr>
        <w:t xml:space="preserve"> </w:t>
      </w:r>
      <w:r>
        <w:t>Daily</w:t>
      </w:r>
      <w:r w:rsidRPr="00277F03">
        <w:rPr>
          <w:lang w:val="ru-RU"/>
        </w:rPr>
        <w:t xml:space="preserve"> </w:t>
      </w:r>
      <w:r>
        <w:t>Mail</w:t>
      </w:r>
      <w:r w:rsidRPr="00277F03">
        <w:rPr>
          <w:lang w:val="ru-RU"/>
        </w:rPr>
        <w:t xml:space="preserve"> и обозреватель </w:t>
      </w:r>
      <w:r>
        <w:t>Sunday</w:t>
      </w:r>
      <w:r w:rsidRPr="00277F03">
        <w:rPr>
          <w:lang w:val="ru-RU"/>
        </w:rPr>
        <w:t xml:space="preserve"> </w:t>
      </w:r>
      <w:r>
        <w:t>Times</w:t>
      </w:r>
      <w:r w:rsidRPr="00277F03">
        <w:rPr>
          <w:lang w:val="ru-RU"/>
        </w:rPr>
        <w:t>, который загадочным образом исчез в Кейптауне, «возвращаясь на военный корабль, офицером которого он был» в 1945 году.</w:t>
      </w:r>
      <w:r>
        <w:rPr>
          <w:vertAlign w:val="superscript"/>
        </w:rPr>
        <w:footnoteReference w:id="44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114" w:line="259" w:lineRule="auto"/>
        <w:ind w:left="-5" w:right="46"/>
        <w:rPr>
          <w:lang w:val="ru-RU"/>
        </w:rPr>
      </w:pPr>
      <w:r w:rsidRPr="00277F03">
        <w:rPr>
          <w:lang w:val="ru-RU"/>
        </w:rPr>
        <w:t xml:space="preserve">Решением правления </w:t>
      </w:r>
      <w:r>
        <w:t>SABC</w:t>
      </w:r>
      <w:r w:rsidRPr="00277F03">
        <w:rPr>
          <w:lang w:val="ru-RU"/>
        </w:rPr>
        <w:t xml:space="preserve"> 18 сентября 1939 года объявил о своей военной политике:</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Поскольку Союз находился в состоянии войны, Правление считало своим долгом поддерживать власть в ведении войны и всячески сотрудничать с правительством в доведении ее до успешного исхода… пока не </w:t>
      </w:r>
      <w:proofErr w:type="gramStart"/>
      <w:r w:rsidRPr="00277F03">
        <w:rPr>
          <w:i/>
          <w:sz w:val="22"/>
          <w:lang w:val="ru-RU"/>
        </w:rPr>
        <w:t>будет</w:t>
      </w:r>
      <w:proofErr w:type="gramEnd"/>
      <w:r w:rsidRPr="00277F03">
        <w:rPr>
          <w:i/>
          <w:sz w:val="22"/>
          <w:lang w:val="ru-RU"/>
        </w:rPr>
        <w:t xml:space="preserve"> достигнут полный эффект. Учитывая военную политику Корпорации, Совет будет прилагать все усилия для составления и реализации своих программ вещания с должным учетом как английской, так и африкаанс культуры.</w:t>
      </w:r>
      <w:r>
        <w:rPr>
          <w:i/>
          <w:sz w:val="22"/>
          <w:vertAlign w:val="superscript"/>
        </w:rPr>
        <w:footnoteReference w:id="450"/>
      </w:r>
      <w:r w:rsidRPr="00277F03">
        <w:rPr>
          <w:i/>
          <w:sz w:val="22"/>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Прежде чем официально определить свою военную политику, </w:t>
      </w:r>
      <w:r>
        <w:t>SABC</w:t>
      </w:r>
      <w:r w:rsidRPr="00277F03">
        <w:rPr>
          <w:lang w:val="ru-RU"/>
        </w:rPr>
        <w:t xml:space="preserve"> в течение четырнадцати дней, каждый час с 6:00 до 12:00, помогал правительству в военной политике, транслируя речи видных британских и союзных государственных деятелей, а также комментаторов по политическим вопросам</w:t>
      </w:r>
      <w:proofErr w:type="gramStart"/>
      <w:r w:rsidRPr="00277F03">
        <w:rPr>
          <w:lang w:val="ru-RU"/>
        </w:rPr>
        <w:t>.</w:t>
      </w:r>
      <w:proofErr w:type="gramEnd"/>
      <w:r w:rsidRPr="00277F03">
        <w:rPr>
          <w:lang w:val="ru-RU"/>
        </w:rPr>
        <w:t xml:space="preserve"> </w:t>
      </w:r>
      <w:proofErr w:type="gramStart"/>
      <w:r w:rsidRPr="00277F03">
        <w:rPr>
          <w:lang w:val="ru-RU"/>
        </w:rPr>
        <w:t>и</w:t>
      </w:r>
      <w:proofErr w:type="gramEnd"/>
      <w:r w:rsidRPr="00277F03">
        <w:rPr>
          <w:lang w:val="ru-RU"/>
        </w:rPr>
        <w:t xml:space="preserve"> военное дело.</w:t>
      </w:r>
      <w:r>
        <w:rPr>
          <w:vertAlign w:val="superscript"/>
        </w:rPr>
        <w:footnoteReference w:id="451"/>
      </w:r>
      <w:proofErr w:type="gramStart"/>
      <w:r>
        <w:t>SABC</w:t>
      </w:r>
      <w:r w:rsidRPr="00277F03">
        <w:rPr>
          <w:lang w:val="ru-RU"/>
        </w:rPr>
        <w:t xml:space="preserve"> ретранслировал специальные новостные службы, поступающие через Южноафриканскую ассоциацию прессы (</w:t>
      </w:r>
      <w:r>
        <w:t>SAPA</w:t>
      </w:r>
      <w:r w:rsidRPr="00277F03">
        <w:rPr>
          <w:lang w:val="ru-RU"/>
        </w:rPr>
        <w:t>).</w:t>
      </w:r>
      <w:proofErr w:type="gramEnd"/>
      <w:r w:rsidRPr="00277F03">
        <w:rPr>
          <w:lang w:val="ru-RU"/>
        </w:rPr>
        <w:t xml:space="preserve"> </w:t>
      </w:r>
      <w:proofErr w:type="gramStart"/>
      <w:r w:rsidRPr="00277F03">
        <w:rPr>
          <w:lang w:val="ru-RU"/>
        </w:rPr>
        <w:t xml:space="preserve">Однако из-за необходимости проведения заседания полного состава правления из разных уголков страны для принятия решения по такому важному вопросу задержка на четырнадцать дней стала </w:t>
      </w:r>
      <w:r w:rsidRPr="00277F03">
        <w:rPr>
          <w:lang w:val="ru-RU"/>
        </w:rPr>
        <w:lastRenderedPageBreak/>
        <w:t>источником критики.</w:t>
      </w:r>
      <w:r>
        <w:rPr>
          <w:vertAlign w:val="superscript"/>
        </w:rPr>
        <w:footnoteReference w:id="452"/>
      </w:r>
      <w:r>
        <w:t>3 декабря 1939 года Херд написал в «Санди Таймс», обвинив часть сотрудников SABC в «попытках сорвать политику правительства Смэтса» и «активной демонстрации своей симпатии к гитлеризму».</w:t>
      </w:r>
      <w:proofErr w:type="gramEnd"/>
      <w:r>
        <w:rPr>
          <w:vertAlign w:val="superscript"/>
        </w:rPr>
        <w:footnoteReference w:id="453"/>
      </w:r>
      <w:r w:rsidRPr="00277F03">
        <w:rPr>
          <w:lang w:val="ru-RU"/>
        </w:rPr>
        <w:t>Его считали голосом «антинациста», и, благодаря его сильным и непоколебимым политическим взглядам,</w:t>
      </w:r>
    </w:p>
    <w:p w:rsidR="00EF07ED" w:rsidRPr="00277F03" w:rsidRDefault="00E41E08">
      <w:pPr>
        <w:spacing w:after="140" w:line="259" w:lineRule="auto"/>
        <w:ind w:left="-5" w:right="46"/>
        <w:rPr>
          <w:lang w:val="ru-RU"/>
        </w:rPr>
      </w:pPr>
      <w:r w:rsidRPr="00277F03">
        <w:rPr>
          <w:lang w:val="ru-RU"/>
        </w:rPr>
        <w:t xml:space="preserve">Дж. Лэнгли Леви, редактор </w:t>
      </w:r>
      <w:r>
        <w:t>Sunday</w:t>
      </w:r>
      <w:r w:rsidRPr="00277F03">
        <w:rPr>
          <w:lang w:val="ru-RU"/>
        </w:rPr>
        <w:t xml:space="preserve"> </w:t>
      </w:r>
      <w:r>
        <w:t>Times</w:t>
      </w:r>
      <w:r w:rsidRPr="00277F03">
        <w:rPr>
          <w:lang w:val="ru-RU"/>
        </w:rPr>
        <w:t>, уволил его в начале войны.</w:t>
      </w:r>
      <w:r>
        <w:rPr>
          <w:vertAlign w:val="superscript"/>
        </w:rPr>
        <w:footnoteReference w:id="45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9"/>
        <w:ind w:left="-5" w:right="46"/>
        <w:rPr>
          <w:lang w:val="ru-RU"/>
        </w:rPr>
      </w:pPr>
      <w:r w:rsidRPr="00277F03">
        <w:rPr>
          <w:lang w:val="ru-RU"/>
        </w:rPr>
        <w:t xml:space="preserve">Критика в адрес </w:t>
      </w:r>
      <w:r>
        <w:t>SABC</w:t>
      </w:r>
      <w:r w:rsidRPr="00277F03">
        <w:rPr>
          <w:lang w:val="ru-RU"/>
        </w:rPr>
        <w:t xml:space="preserve"> после объявления войны Союзом 6 сентября 1939 года привела к призывам правительственных кругов поставить корпорацию под прямой военный контроль.</w:t>
      </w:r>
      <w:r>
        <w:rPr>
          <w:vertAlign w:val="superscript"/>
        </w:rPr>
        <w:footnoteReference w:id="455"/>
      </w:r>
      <w:r>
        <w:rPr>
          <w:vertAlign w:val="superscript"/>
        </w:rPr>
        <w:footnoteReference w:id="456"/>
      </w:r>
      <w:r w:rsidRPr="00277F03">
        <w:rPr>
          <w:lang w:val="ru-RU"/>
        </w:rPr>
        <w:t xml:space="preserve">В результате 25 октября 1939 года правительство учредило комиссию по расследованию для расследования деятельности </w:t>
      </w:r>
      <w:r>
        <w:t>SABC</w:t>
      </w:r>
      <w:r w:rsidRPr="00277F03">
        <w:rPr>
          <w:lang w:val="ru-RU"/>
        </w:rPr>
        <w:t xml:space="preserve"> в связи с войной.</w:t>
      </w:r>
      <w:r>
        <w:rPr>
          <w:vertAlign w:val="superscript"/>
        </w:rPr>
        <w:footnoteReference w:id="457"/>
      </w:r>
      <w:r w:rsidRPr="00277F03">
        <w:rPr>
          <w:lang w:val="ru-RU"/>
        </w:rPr>
        <w:t xml:space="preserve">В своем годовом отчете за 1940 год </w:t>
      </w:r>
      <w:r>
        <w:t>SABC</w:t>
      </w:r>
      <w:r w:rsidRPr="00277F03">
        <w:rPr>
          <w:lang w:val="ru-RU"/>
        </w:rPr>
        <w:t xml:space="preserve"> указывает, что «совет предложил правительству назначить судебную комиссию для расследования его дел»524. Комиссия, первоначально возглавляемая адвокатом Р. Эвелин Райт, а затем (после перерыва в декабре 1940 года) адвокатом П.С. Клаасеном, должна была расследовать претензии к </w:t>
      </w:r>
      <w:r>
        <w:t>SABC</w:t>
      </w:r>
      <w:r w:rsidRPr="00277F03">
        <w:rPr>
          <w:lang w:val="ru-RU"/>
        </w:rPr>
        <w:t xml:space="preserve"> и определить, соответствуют ли интересы Союза, как воюющей стороны в войне, были охраняемы.</w:t>
      </w:r>
      <w:r>
        <w:rPr>
          <w:vertAlign w:val="superscript"/>
        </w:rPr>
        <w:footnoteReference w:id="458"/>
      </w:r>
      <w:r w:rsidRPr="00277F03">
        <w:rPr>
          <w:lang w:val="ru-RU"/>
        </w:rPr>
        <w:t>Также требовалось дать рекомендации о том, передавать ли вещание непосредственно под военный или другой правительственный контроль на время войны.</w:t>
      </w:r>
      <w:r>
        <w:rPr>
          <w:vertAlign w:val="superscript"/>
        </w:rPr>
        <w:footnoteReference w:id="459"/>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37"/>
        <w:ind w:left="-5" w:right="46"/>
        <w:rPr>
          <w:lang w:val="ru-RU"/>
        </w:rPr>
      </w:pPr>
      <w:r w:rsidRPr="00277F03">
        <w:rPr>
          <w:lang w:val="ru-RU"/>
        </w:rPr>
        <w:t>Завершив расследование, комиссия установила, что многие обвинения либо необоснованны, либо сильно преувеличены, за исключением одного случая, когда из двухсот сотрудников только пятеро были уволены по причине ненадлежащего поведения и проявления антиправительственных тенденций.</w:t>
      </w:r>
      <w:r>
        <w:rPr>
          <w:vertAlign w:val="superscript"/>
        </w:rPr>
        <w:footnoteReference w:id="460"/>
      </w:r>
      <w:r w:rsidRPr="00277F03">
        <w:rPr>
          <w:lang w:val="ru-RU"/>
        </w:rPr>
        <w:t xml:space="preserve">Комиссия также пришла к выводу, что решение правления </w:t>
      </w:r>
      <w:r>
        <w:t>SABC</w:t>
      </w:r>
      <w:r w:rsidRPr="00277F03">
        <w:rPr>
          <w:lang w:val="ru-RU"/>
        </w:rPr>
        <w:t xml:space="preserve"> о поддержке военной политики правительства </w:t>
      </w:r>
      <w:r w:rsidRPr="00277F03">
        <w:rPr>
          <w:lang w:val="ru-RU"/>
        </w:rPr>
        <w:lastRenderedPageBreak/>
        <w:t>было тщательно выполнено и не было никаких оснований для жалоб.</w:t>
      </w:r>
      <w:r>
        <w:rPr>
          <w:vertAlign w:val="superscript"/>
        </w:rPr>
        <w:footnoteReference w:id="461"/>
      </w:r>
      <w:r w:rsidRPr="00277F03">
        <w:rPr>
          <w:lang w:val="ru-RU"/>
        </w:rPr>
        <w:t xml:space="preserve">Однако директора </w:t>
      </w:r>
      <w:r>
        <w:t>SABC</w:t>
      </w:r>
      <w:r w:rsidRPr="00277F03">
        <w:rPr>
          <w:lang w:val="ru-RU"/>
        </w:rPr>
        <w:t xml:space="preserve"> майора Рене С. Капрара, итальянца по происхождению, обвинили в том, что он принял возражения некоторых сотрудников, говорящих на языке африкаанс, против трансляции заявлений </w:t>
      </w:r>
      <w:r>
        <w:t>BOI</w:t>
      </w:r>
      <w:r w:rsidRPr="00277F03">
        <w:rPr>
          <w:lang w:val="ru-RU"/>
        </w:rPr>
        <w:t>. По мнению комиссии, несмотря на «художественные и совестливые угрызения совести» отказников, «их обязанностью было транслировать заявления» в соответствии с их договорными обязательствами и лицензией корпорации, которая предусматривала «распространение заявлений по официальным требованиям».</w:t>
      </w:r>
      <w:r>
        <w:rPr>
          <w:vertAlign w:val="superscript"/>
        </w:rPr>
        <w:footnoteReference w:id="462"/>
      </w:r>
      <w:r w:rsidRPr="00277F03">
        <w:rPr>
          <w:lang w:val="ru-RU"/>
        </w:rPr>
        <w:t xml:space="preserve">Комиссия не рекомендовала помещать </w:t>
      </w:r>
      <w:r>
        <w:t>SABC</w:t>
      </w:r>
      <w:r w:rsidRPr="00277F03">
        <w:rPr>
          <w:lang w:val="ru-RU"/>
        </w:rPr>
        <w:t xml:space="preserve"> под военный или правительственный контроль.</w:t>
      </w:r>
      <w:r>
        <w:rPr>
          <w:vertAlign w:val="superscript"/>
        </w:rPr>
        <w:footnoteReference w:id="463"/>
      </w:r>
      <w:r w:rsidRPr="00277F03">
        <w:rPr>
          <w:lang w:val="ru-RU"/>
        </w:rPr>
        <w:t xml:space="preserve">Тем временем сотрудничество между </w:t>
      </w:r>
      <w:r>
        <w:t>BOI</w:t>
      </w:r>
      <w:r w:rsidRPr="00277F03">
        <w:rPr>
          <w:lang w:val="ru-RU"/>
        </w:rPr>
        <w:t xml:space="preserve"> и </w:t>
      </w:r>
      <w:r>
        <w:t>SABC</w:t>
      </w:r>
      <w:r w:rsidRPr="00277F03">
        <w:rPr>
          <w:lang w:val="ru-RU"/>
        </w:rPr>
        <w:t xml:space="preserve"> продолжалось, хотя и с изменениями в политике вещания. Передача Вильсона была прекращена, и вместо этого известные люди в обществе были приглашены для выступления на тему «Почему мы участвуем в войне» и на другие текущие темы, которые считались актуальными.</w:t>
      </w:r>
      <w:r>
        <w:rPr>
          <w:vertAlign w:val="superscript"/>
        </w:rPr>
        <w:footnoteReference w:id="46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Тотхилл утверждает, что правительство допустило ошибку, попытавшись противостоять пропаганде Цеезена, поскольку вместо этого количество ее слушателей увеличилось, и что носителям африкаанса приходилось неохотно слушать Вильсона и его сотрудников, которые также не говорили бегло на африкаанс.</w:t>
      </w:r>
      <w:r>
        <w:rPr>
          <w:vertAlign w:val="superscript"/>
        </w:rPr>
        <w:footnoteReference w:id="465"/>
      </w:r>
      <w:r w:rsidRPr="00277F03">
        <w:rPr>
          <w:lang w:val="ru-RU"/>
        </w:rPr>
        <w:t xml:space="preserve">Позже это было исправлено (в 1940 г.) с назначением в </w:t>
      </w:r>
      <w:r>
        <w:t>BOI</w:t>
      </w:r>
      <w:r w:rsidRPr="00277F03">
        <w:rPr>
          <w:lang w:val="ru-RU"/>
        </w:rPr>
        <w:t xml:space="preserve"> полностью двуязычных носителей, а именно М. Уйса Криге и С. Дж. </w:t>
      </w:r>
      <w:r>
        <w:t>Марэ Стейн.</w:t>
      </w:r>
      <w:r>
        <w:rPr>
          <w:vertAlign w:val="superscript"/>
        </w:rPr>
        <w:footnoteReference w:id="466"/>
      </w:r>
      <w:r w:rsidRPr="00277F03">
        <w:rPr>
          <w:lang w:val="ru-RU"/>
        </w:rPr>
        <w:t xml:space="preserve">Другая критика исходила от оппозиционных газет: </w:t>
      </w:r>
      <w:r>
        <w:t>Die</w:t>
      </w:r>
      <w:r w:rsidRPr="00277F03">
        <w:rPr>
          <w:lang w:val="ru-RU"/>
        </w:rPr>
        <w:t xml:space="preserve"> </w:t>
      </w:r>
      <w:r>
        <w:t>Vaderland</w:t>
      </w:r>
      <w:r w:rsidRPr="00277F03">
        <w:rPr>
          <w:lang w:val="ru-RU"/>
        </w:rPr>
        <w:t xml:space="preserve">, </w:t>
      </w:r>
      <w:r>
        <w:t>Die</w:t>
      </w:r>
      <w:r w:rsidRPr="00277F03">
        <w:rPr>
          <w:lang w:val="ru-RU"/>
        </w:rPr>
        <w:t xml:space="preserve"> </w:t>
      </w:r>
      <w:r>
        <w:t>Burger</w:t>
      </w:r>
      <w:r w:rsidRPr="00277F03">
        <w:rPr>
          <w:lang w:val="ru-RU"/>
        </w:rPr>
        <w:t xml:space="preserve">, </w:t>
      </w:r>
      <w:r>
        <w:t>Die</w:t>
      </w:r>
      <w:r w:rsidRPr="00277F03">
        <w:rPr>
          <w:lang w:val="ru-RU"/>
        </w:rPr>
        <w:t xml:space="preserve"> </w:t>
      </w:r>
      <w:r>
        <w:t>Transvaler</w:t>
      </w:r>
      <w:r w:rsidRPr="00277F03">
        <w:rPr>
          <w:lang w:val="ru-RU"/>
        </w:rPr>
        <w:t xml:space="preserve"> и </w:t>
      </w:r>
      <w:r>
        <w:t>Die</w:t>
      </w:r>
      <w:r w:rsidRPr="00277F03">
        <w:rPr>
          <w:lang w:val="ru-RU"/>
        </w:rPr>
        <w:t xml:space="preserve"> </w:t>
      </w:r>
      <w:r>
        <w:t>Volksblad</w:t>
      </w:r>
      <w:r w:rsidRPr="00277F03">
        <w:rPr>
          <w:lang w:val="ru-RU"/>
        </w:rPr>
        <w:t xml:space="preserve">, которые критиковали Вильсона за его незнание языка, </w:t>
      </w:r>
      <w:proofErr w:type="gramStart"/>
      <w:r w:rsidRPr="00277F03">
        <w:rPr>
          <w:lang w:val="ru-RU"/>
        </w:rPr>
        <w:t>за</w:t>
      </w:r>
      <w:proofErr w:type="gramEnd"/>
      <w:r w:rsidRPr="00277F03">
        <w:rPr>
          <w:lang w:val="ru-RU"/>
        </w:rPr>
        <w:t xml:space="preserve"> политическую войну против диктора Цеезена (Хольма) и за попытку склонить мнение африканеров в сторону </w:t>
      </w:r>
      <w:r w:rsidRPr="00277F03">
        <w:rPr>
          <w:lang w:val="ru-RU"/>
        </w:rPr>
        <w:lastRenderedPageBreak/>
        <w:t>правительства.</w:t>
      </w:r>
      <w:r>
        <w:rPr>
          <w:vertAlign w:val="superscript"/>
        </w:rPr>
        <w:footnoteReference w:id="467"/>
      </w:r>
      <w:r w:rsidRPr="00277F03">
        <w:rPr>
          <w:lang w:val="ru-RU"/>
        </w:rPr>
        <w:t xml:space="preserve">Проправительственная английская газета </w:t>
      </w:r>
      <w:r>
        <w:t>Natal</w:t>
      </w:r>
      <w:r w:rsidRPr="00277F03">
        <w:rPr>
          <w:lang w:val="ru-RU"/>
        </w:rPr>
        <w:t xml:space="preserve"> </w:t>
      </w:r>
      <w:r>
        <w:t>Daily</w:t>
      </w:r>
      <w:r w:rsidRPr="00277F03">
        <w:rPr>
          <w:lang w:val="ru-RU"/>
        </w:rPr>
        <w:t xml:space="preserve"> </w:t>
      </w:r>
      <w:r>
        <w:t>News</w:t>
      </w:r>
      <w:r w:rsidRPr="00277F03">
        <w:rPr>
          <w:lang w:val="ru-RU"/>
        </w:rPr>
        <w:t xml:space="preserve"> также раскритиковала словесную войну Вильсона против диктора Зизена, которую назвали ненужной «детской болтовней».</w:t>
      </w:r>
      <w:r>
        <w:rPr>
          <w:vertAlign w:val="superscript"/>
        </w:rPr>
        <w:footnoteReference w:id="468"/>
      </w:r>
      <w:r w:rsidRPr="00277F03">
        <w:rPr>
          <w:lang w:val="ru-RU"/>
        </w:rPr>
        <w:t xml:space="preserve">Другая критика в отношении общего поведения </w:t>
      </w:r>
      <w:r>
        <w:t>BOI</w:t>
      </w:r>
      <w:r w:rsidRPr="00277F03">
        <w:rPr>
          <w:lang w:val="ru-RU"/>
        </w:rPr>
        <w:t xml:space="preserve"> и координации рекламы и пропаганды исходила от Министерства обороны. Представители военной разведки обвинили </w:t>
      </w:r>
      <w:r>
        <w:t>BOI</w:t>
      </w:r>
      <w:r w:rsidRPr="00277F03">
        <w:rPr>
          <w:lang w:val="ru-RU"/>
        </w:rPr>
        <w:t xml:space="preserve"> в монополизации всех новостей и накоплении информации</w:t>
      </w:r>
      <w:proofErr w:type="gramStart"/>
      <w:r w:rsidRPr="00277F03">
        <w:rPr>
          <w:lang w:val="ru-RU"/>
        </w:rPr>
        <w:t>.</w:t>
      </w:r>
      <w:proofErr w:type="gramEnd"/>
      <w:r>
        <w:rPr>
          <w:vertAlign w:val="superscript"/>
        </w:rPr>
        <w:footnoteReference w:id="469"/>
      </w:r>
      <w:r w:rsidRPr="00277F03">
        <w:rPr>
          <w:lang w:val="ru-RU"/>
        </w:rPr>
        <w:t xml:space="preserve">, </w:t>
      </w:r>
      <w:proofErr w:type="gramStart"/>
      <w:r w:rsidRPr="00277F03">
        <w:rPr>
          <w:lang w:val="ru-RU"/>
        </w:rPr>
        <w:t>п</w:t>
      </w:r>
      <w:proofErr w:type="gramEnd"/>
      <w:r w:rsidRPr="00277F03">
        <w:rPr>
          <w:lang w:val="ru-RU"/>
        </w:rPr>
        <w:t>ренебрежение языком африкаанс и преобладание рекламных материалов на английском языке.</w:t>
      </w:r>
      <w:r>
        <w:rPr>
          <w:vertAlign w:val="superscript"/>
        </w:rPr>
        <w:footnoteReference w:id="470"/>
      </w:r>
      <w:r w:rsidRPr="00277F03">
        <w:rPr>
          <w:lang w:val="ru-RU"/>
        </w:rPr>
        <w:t>, вмешательство в военную разведку</w:t>
      </w:r>
      <w:r>
        <w:rPr>
          <w:vertAlign w:val="superscript"/>
        </w:rPr>
        <w:footnoteReference w:id="471"/>
      </w:r>
      <w:r w:rsidRPr="00277F03">
        <w:rPr>
          <w:lang w:val="ru-RU"/>
        </w:rPr>
        <w:t>, отсутствие качественной отчетности</w:t>
      </w:r>
      <w:r>
        <w:rPr>
          <w:vertAlign w:val="superscript"/>
        </w:rPr>
        <w:footnoteReference w:id="472"/>
      </w:r>
      <w:r w:rsidRPr="00277F03">
        <w:rPr>
          <w:lang w:val="ru-RU"/>
        </w:rPr>
        <w:t>а также административная неэффективность распространения материалов для публикации в сельских газетах.</w:t>
      </w:r>
      <w:r>
        <w:rPr>
          <w:vertAlign w:val="superscript"/>
        </w:rPr>
        <w:footnoteReference w:id="473"/>
      </w:r>
      <w:r w:rsidRPr="00277F03">
        <w:rPr>
          <w:lang w:val="ru-RU"/>
        </w:rPr>
        <w:t>Министерство обороны предпочитало заниматься собственными рекламными операциями.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9"/>
        <w:ind w:left="-5" w:right="46"/>
        <w:rPr>
          <w:lang w:val="ru-RU"/>
        </w:rPr>
      </w:pPr>
      <w:r w:rsidRPr="00277F03">
        <w:rPr>
          <w:lang w:val="ru-RU"/>
        </w:rPr>
        <w:t>В начале ноября 1939 года Министерство обороны назначило в штат Блейна офицера по связям с прессой У.А. Беллвуда (впоследствии капитана и главного офицера по связям с прессой).</w:t>
      </w:r>
      <w:r>
        <w:rPr>
          <w:vertAlign w:val="superscript"/>
        </w:rPr>
        <w:footnoteReference w:id="474"/>
      </w:r>
      <w:r w:rsidRPr="00277F03">
        <w:rPr>
          <w:lang w:val="ru-RU"/>
        </w:rPr>
        <w:t xml:space="preserve">Его главная цель заключалась в том, чтобы обеспечить централизованную эффективную координацию вербовки и пропаганды. </w:t>
      </w:r>
      <w:proofErr w:type="gramStart"/>
      <w:r w:rsidRPr="00277F03">
        <w:rPr>
          <w:lang w:val="ru-RU"/>
        </w:rPr>
        <w:t xml:space="preserve">Беллвуд рекомендовал схему рекламы, которая включала бы трансляцию и производство материалов для фильмов о жизни солдат в лагере, выпуск буклетов и брошюр, разработку плакатов для вербовки и предостережения людей от «неосторожных разговоров» или сплетен, организацию исторических военных записей для потомков (под руководством капитана Э. Аксельсона и капитана Дж. </w:t>
      </w:r>
      <w:r>
        <w:t>Агар-Гамильтона)</w:t>
      </w:r>
      <w:r>
        <w:rPr>
          <w:vertAlign w:val="superscript"/>
        </w:rPr>
        <w:footnoteReference w:id="475"/>
      </w:r>
      <w:r>
        <w:t xml:space="preserve">и </w:t>
      </w:r>
      <w:r>
        <w:lastRenderedPageBreak/>
        <w:t>обеспечить широкое освещение оборонной деятельности в прессе.</w:t>
      </w:r>
      <w:proofErr w:type="gramEnd"/>
      <w:r>
        <w:rPr>
          <w:vertAlign w:val="superscript"/>
        </w:rPr>
        <w:footnoteReference w:id="476"/>
      </w:r>
      <w:r w:rsidRPr="00277F03">
        <w:rPr>
          <w:lang w:val="ru-RU"/>
        </w:rPr>
        <w:t>Отдел по связям с прессой министерства обороны был прикреплен к</w:t>
      </w:r>
    </w:p>
    <w:p w:rsidR="00EF07ED" w:rsidRPr="00277F03" w:rsidRDefault="00E41E08">
      <w:pPr>
        <w:spacing w:after="155" w:line="259" w:lineRule="auto"/>
        <w:ind w:left="-5" w:right="46"/>
        <w:rPr>
          <w:lang w:val="ru-RU"/>
        </w:rPr>
      </w:pPr>
      <w:proofErr w:type="gramStart"/>
      <w:r>
        <w:t>BOI</w:t>
      </w:r>
      <w:r w:rsidRPr="00277F03">
        <w:rPr>
          <w:lang w:val="ru-RU"/>
        </w:rPr>
        <w:t>, за распространение пропаганды об ОДС среди общественности.</w:t>
      </w:r>
      <w:proofErr w:type="gramEnd"/>
      <w:r>
        <w:rPr>
          <w:vertAlign w:val="superscript"/>
        </w:rPr>
        <w:footnoteReference w:id="477"/>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апреле 1940 года Беллвуду было дано право </w:t>
      </w:r>
      <w:proofErr w:type="gramStart"/>
      <w:r w:rsidRPr="00277F03">
        <w:rPr>
          <w:lang w:val="ru-RU"/>
        </w:rPr>
        <w:t>иметь</w:t>
      </w:r>
      <w:proofErr w:type="gramEnd"/>
      <w:r w:rsidRPr="00277F03">
        <w:rPr>
          <w:lang w:val="ru-RU"/>
        </w:rPr>
        <w:t xml:space="preserve"> в штате различных воинских частей офицеров по связям с местной прессой, которых он отбирал и обучал политике и дисциплине прессы.</w:t>
      </w:r>
      <w:r>
        <w:rPr>
          <w:vertAlign w:val="superscript"/>
        </w:rPr>
        <w:footnoteReference w:id="478"/>
      </w:r>
      <w:r w:rsidRPr="00277F03">
        <w:rPr>
          <w:lang w:val="ru-RU"/>
        </w:rPr>
        <w:t xml:space="preserve">Три месяца спустя, в июле 1940 года, всем командующим различных военных командований было дано указание </w:t>
      </w:r>
      <w:proofErr w:type="gramStart"/>
      <w:r w:rsidRPr="00277F03">
        <w:rPr>
          <w:lang w:val="ru-RU"/>
        </w:rPr>
        <w:t>способствовать</w:t>
      </w:r>
      <w:proofErr w:type="gramEnd"/>
      <w:r w:rsidRPr="00277F03">
        <w:rPr>
          <w:lang w:val="ru-RU"/>
        </w:rPr>
        <w:t xml:space="preserve"> публикации в прессе новостей, представляющих местный военный интерес.</w:t>
      </w:r>
      <w:r>
        <w:rPr>
          <w:vertAlign w:val="superscript"/>
        </w:rPr>
        <w:footnoteReference w:id="479"/>
      </w:r>
      <w:proofErr w:type="gramStart"/>
      <w:r w:rsidRPr="00277F03">
        <w:rPr>
          <w:lang w:val="ru-RU"/>
        </w:rPr>
        <w:t xml:space="preserve">Командиры должны были использовать и направлять командующего офицера разведки для выполнения задач по связям с прессой, действовать в качестве цензора по чисто местным вопросам, осторожно предоставлять прессе либеральные взгляды на военную рекламу, поддерживать проекты по написанию рассказов об истории и достижениях воинских частей, поддерживать репортеров и фотографов, уполномоченных Министерством обороны освещать деятельность подразделений </w:t>
      </w:r>
      <w:r>
        <w:t>UDF</w:t>
      </w:r>
      <w:r w:rsidRPr="00277F03">
        <w:rPr>
          <w:lang w:val="ru-RU"/>
        </w:rPr>
        <w:t>, а также в целом предоставлять поддержку</w:t>
      </w:r>
      <w:proofErr w:type="gramEnd"/>
      <w:r w:rsidRPr="00277F03">
        <w:rPr>
          <w:lang w:val="ru-RU"/>
        </w:rPr>
        <w:t xml:space="preserve"> и возможности для продвижения пропагандистских усилий, направленных на изображение военных усилий Союза в наиболее позитивном свете.</w:t>
      </w:r>
      <w:r>
        <w:rPr>
          <w:vertAlign w:val="superscript"/>
        </w:rPr>
        <w:footnoteReference w:id="480"/>
      </w:r>
      <w:r w:rsidRPr="00277F03">
        <w:rPr>
          <w:lang w:val="ru-RU"/>
        </w:rPr>
        <w:t xml:space="preserve">Чтобы гарантировать, что никакая ценная информация не была непреднамеренно передана противнику, командирам команд также было поручено следить за тем, чтобы фотографы сообщали им о прибытии и уходе, чтобы их сопровождал офицер во время работы и чтобы все сделанные фотографии должны были быть подвергнуты цензуре </w:t>
      </w:r>
      <w:r w:rsidRPr="00277F03">
        <w:rPr>
          <w:lang w:val="ru-RU"/>
        </w:rPr>
        <w:lastRenderedPageBreak/>
        <w:t>перед публикацией.</w:t>
      </w:r>
      <w:r>
        <w:rPr>
          <w:vertAlign w:val="superscript"/>
        </w:rPr>
        <w:footnoteReference w:id="481"/>
      </w:r>
      <w:r w:rsidRPr="00277F03">
        <w:rPr>
          <w:lang w:val="ru-RU"/>
        </w:rPr>
        <w:t>Власти обороны настойчиво убеждали командующих, что военная информация, такая как передвижение войск и кораблей, численность и расположение людей, а также публикация подробностей или качества военных учений и техники, не должна попадать в газеты.</w:t>
      </w:r>
      <w:r>
        <w:rPr>
          <w:vertAlign w:val="superscript"/>
        </w:rPr>
        <w:footnoteReference w:id="482"/>
      </w:r>
      <w:r w:rsidRPr="00277F03">
        <w:rPr>
          <w:lang w:val="ru-RU"/>
        </w:rPr>
        <w:t xml:space="preserve">Однако для газет военная информация считалась достойной «новости», которую, к неудовольствию военных властей, они не </w:t>
      </w:r>
      <w:proofErr w:type="gramStart"/>
      <w:r w:rsidRPr="00277F03">
        <w:rPr>
          <w:lang w:val="ru-RU"/>
        </w:rPr>
        <w:t>колеблясь</w:t>
      </w:r>
      <w:proofErr w:type="gramEnd"/>
      <w:r w:rsidRPr="00277F03">
        <w:rPr>
          <w:lang w:val="ru-RU"/>
        </w:rPr>
        <w:t xml:space="preserve"> публиковали.</w:t>
      </w:r>
      <w:r>
        <w:rPr>
          <w:vertAlign w:val="superscript"/>
        </w:rPr>
        <w:footnoteReference w:id="483"/>
      </w:r>
      <w:r w:rsidRPr="00277F03">
        <w:rPr>
          <w:lang w:val="ru-RU"/>
        </w:rPr>
        <w:t>С другой стороны, пресса также жаловалась на просьбы некоторых военных командований Союза бесплатно публиковать объявления и объявления о вербовке, которые не считались «новостями».</w:t>
      </w:r>
      <w:r>
        <w:rPr>
          <w:vertAlign w:val="superscript"/>
        </w:rPr>
        <w:footnoteReference w:id="484"/>
      </w:r>
      <w:r w:rsidRPr="00277F03">
        <w:rPr>
          <w:lang w:val="ru-RU"/>
        </w:rPr>
        <w:t xml:space="preserve">Впоследствии Блейн издал циркуляр, предписывающий всем </w:t>
      </w:r>
      <w:proofErr w:type="gramStart"/>
      <w:r w:rsidRPr="00277F03">
        <w:rPr>
          <w:lang w:val="ru-RU"/>
        </w:rPr>
        <w:t>ОК</w:t>
      </w:r>
      <w:proofErr w:type="gramEnd"/>
      <w:r w:rsidRPr="00277F03">
        <w:rPr>
          <w:lang w:val="ru-RU"/>
        </w:rPr>
        <w:t xml:space="preserve"> организовать публикацию объявлений и рекламных объявлений для прессы через правительственную типографию в Претории, которая взяла на себя финансовые последствия.</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июне 1940 года усилиями </w:t>
      </w:r>
      <w:r>
        <w:t>BOI</w:t>
      </w:r>
      <w:r w:rsidRPr="00277F03">
        <w:rPr>
          <w:lang w:val="ru-RU"/>
        </w:rPr>
        <w:t xml:space="preserve"> правительство и пресса заключили соглашение о добровольной цензуре, согласно которому газеты обязались следить за тем, чтобы военные секреты или несанкционированные заявления, которые могли негативно повлиять на проведение военных операций и вербовку, не публиковались.</w:t>
      </w:r>
      <w:r>
        <w:rPr>
          <w:vertAlign w:val="superscript"/>
        </w:rPr>
        <w:footnoteReference w:id="485"/>
      </w:r>
      <w:r w:rsidRPr="00277F03">
        <w:rPr>
          <w:lang w:val="ru-RU"/>
        </w:rPr>
        <w:t xml:space="preserve">Правительство через </w:t>
      </w:r>
      <w:r>
        <w:t>BOI</w:t>
      </w:r>
      <w:r w:rsidRPr="00277F03">
        <w:rPr>
          <w:lang w:val="ru-RU"/>
        </w:rPr>
        <w:t xml:space="preserve"> будет предоставлять прессе новости через </w:t>
      </w:r>
      <w:r>
        <w:t>SAPA</w:t>
      </w:r>
      <w:r w:rsidRPr="00277F03">
        <w:rPr>
          <w:lang w:val="ru-RU"/>
        </w:rPr>
        <w:t xml:space="preserve"> и следить за тем, чтобы военная информация не предоставлялась.</w:t>
      </w:r>
      <w:r>
        <w:rPr>
          <w:vertAlign w:val="superscript"/>
        </w:rPr>
        <w:footnoteReference w:id="486"/>
      </w:r>
      <w:r w:rsidRPr="00277F03">
        <w:rPr>
          <w:lang w:val="ru-RU"/>
        </w:rPr>
        <w:t xml:space="preserve">Кроме того, власти ЮАР приняли британскую инструкцию об ограничении публикации метеорологической информации в газетах. Были опасения, что, хотя погода влияет на судоходство, самолеты и транспорт, прогнозы погоды, справочные материалы и информацию о текущей погоде, а также фотографии не следует публиковать в прессе, </w:t>
      </w:r>
      <w:r w:rsidRPr="00277F03">
        <w:rPr>
          <w:lang w:val="ru-RU"/>
        </w:rPr>
        <w:lastRenderedPageBreak/>
        <w:t>поскольку они могут быть использованы противником.</w:t>
      </w:r>
      <w:r>
        <w:rPr>
          <w:vertAlign w:val="superscript"/>
        </w:rPr>
        <w:footnoteReference w:id="487"/>
      </w:r>
      <w:r w:rsidRPr="00277F03">
        <w:rPr>
          <w:lang w:val="ru-RU"/>
        </w:rPr>
        <w:t>Ограничения были разработаны, чтобы исключить риск того, что противник сделает выводы из опубликованной информации о погоде с точки зрения последствий для движения кораблей, самолетов и дорожного движения. Хотя были разработаны положения, обеспечивающие максимальную гласность военных усилий Союза без риска для военной безопасности, существовали постоянные трения, внутреннее соперничество и дублирование функций среди правительственных органов пропаганды.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5"/>
        <w:ind w:left="-5" w:right="46"/>
        <w:rPr>
          <w:lang w:val="ru-RU"/>
        </w:rPr>
      </w:pPr>
      <w:r w:rsidRPr="00277F03">
        <w:rPr>
          <w:lang w:val="ru-RU"/>
        </w:rPr>
        <w:t xml:space="preserve">Во многих случаях на протяжении войны правительству приходилось повышать организационную эффективность путем реструктуризации и консолидации государственного аппарата пропаганды, с одной стороны, и рассматривать жалобы на </w:t>
      </w:r>
      <w:r>
        <w:t>BOI</w:t>
      </w:r>
      <w:r w:rsidRPr="00277F03">
        <w:rPr>
          <w:lang w:val="ru-RU"/>
        </w:rPr>
        <w:t xml:space="preserve">, а также последующие нарушения военной безопасности со стороны пресса с другой. </w:t>
      </w:r>
      <w:proofErr w:type="gramStart"/>
      <w:r>
        <w:t>BOI</w:t>
      </w:r>
      <w:r w:rsidRPr="00277F03">
        <w:rPr>
          <w:lang w:val="ru-RU"/>
        </w:rPr>
        <w:t xml:space="preserve"> также обвиняло оборонные ведомства в упущении возможностей для более широкой огласки, когда военные операции, вылеты самолетов и другие специальные маневры не могли быть сфотографированы из-за отсутствия предварительного уведомления от Министерства обороны.</w:t>
      </w:r>
      <w:proofErr w:type="gramEnd"/>
      <w:r>
        <w:rPr>
          <w:vertAlign w:val="superscript"/>
        </w:rPr>
        <w:footnoteReference w:id="488"/>
      </w:r>
      <w:r w:rsidRPr="00277F03">
        <w:rPr>
          <w:lang w:val="ru-RU"/>
        </w:rPr>
        <w:t xml:space="preserve">Вильсон предложил назначить в офис СГС военного офицера с «журналистским талантом» с целью получения доступа к конфиденциальным документам, касающимся военных операций и маневров, поддержания контактов и опроса руководителей отделов о событиях в их областях </w:t>
      </w:r>
      <w:proofErr w:type="gramStart"/>
      <w:r w:rsidRPr="00277F03">
        <w:rPr>
          <w:lang w:val="ru-RU"/>
        </w:rPr>
        <w:t>для</w:t>
      </w:r>
      <w:proofErr w:type="gramEnd"/>
      <w:r w:rsidRPr="00277F03">
        <w:rPr>
          <w:lang w:val="ru-RU"/>
        </w:rPr>
        <w:t xml:space="preserve"> </w:t>
      </w:r>
      <w:proofErr w:type="gramStart"/>
      <w:r w:rsidRPr="00277F03">
        <w:rPr>
          <w:lang w:val="ru-RU"/>
        </w:rPr>
        <w:t>целях</w:t>
      </w:r>
      <w:proofErr w:type="gramEnd"/>
      <w:r w:rsidRPr="00277F03">
        <w:rPr>
          <w:lang w:val="ru-RU"/>
        </w:rPr>
        <w:t xml:space="preserve"> публикации или для полезной пропаганды.</w:t>
      </w:r>
      <w:r>
        <w:rPr>
          <w:vertAlign w:val="superscript"/>
        </w:rPr>
        <w:footnoteReference w:id="489"/>
      </w:r>
      <w:r w:rsidRPr="00277F03">
        <w:rPr>
          <w:lang w:val="ru-RU"/>
        </w:rPr>
        <w:t xml:space="preserve">Несмотря на возражения других старших </w:t>
      </w:r>
      <w:proofErr w:type="gramStart"/>
      <w:r w:rsidRPr="00277F03">
        <w:rPr>
          <w:lang w:val="ru-RU"/>
        </w:rPr>
        <w:t>офицеров</w:t>
      </w:r>
      <w:proofErr w:type="gramEnd"/>
      <w:r>
        <w:rPr>
          <w:vertAlign w:val="superscript"/>
        </w:rPr>
        <w:footnoteReference w:id="490"/>
      </w:r>
      <w:r w:rsidRPr="00277F03">
        <w:rPr>
          <w:lang w:val="ru-RU"/>
        </w:rPr>
        <w:t>Предложение Вильсона было принято с оговоркой, что требуемый офицер должен проявлять такт и что «большинство офицеров будут возмущаться и сопротивляться любому предположению о том, что он имеет право подвергнуть их перекрестному допросу».</w:t>
      </w:r>
      <w:r>
        <w:rPr>
          <w:vertAlign w:val="superscript"/>
        </w:rPr>
        <w:footnoteReference w:id="491"/>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lastRenderedPageBreak/>
        <w:t xml:space="preserve">Тем не менее, 19 октября 1940 года директор военных операций и разведки (до реорганизации </w:t>
      </w:r>
      <w:r>
        <w:t>DMI</w:t>
      </w:r>
      <w:r w:rsidRPr="00277F03">
        <w:rPr>
          <w:lang w:val="ru-RU"/>
        </w:rPr>
        <w:t>) предложил назначить офицера, который будет членом отдела военной разведки, чтобы поддерживать связь с различными отделами штаба и собирать информацию для публикации в прессе.</w:t>
      </w:r>
      <w:r>
        <w:rPr>
          <w:vertAlign w:val="superscript"/>
        </w:rPr>
        <w:footnoteReference w:id="492"/>
      </w:r>
      <w:r w:rsidRPr="00277F03">
        <w:rPr>
          <w:lang w:val="ru-RU"/>
        </w:rPr>
        <w:t xml:space="preserve">Это предложение прямо конкурировало с запросом </w:t>
      </w:r>
      <w:proofErr w:type="gramStart"/>
      <w:r>
        <w:t>BOI</w:t>
      </w:r>
      <w:proofErr w:type="gramEnd"/>
      <w:r w:rsidRPr="00277F03">
        <w:rPr>
          <w:lang w:val="ru-RU"/>
        </w:rPr>
        <w:t xml:space="preserve">. То, что казалось окончательной инструкцией, было издано в декабре 1940 года, когда Ньюман обратил внимание на тот факт, что «вся информация, предназначенная для публикации, должна передаваться в прессу через директора управления военных операций и разведки», включая информацию для директора информации </w:t>
      </w:r>
      <w:proofErr w:type="gramStart"/>
      <w:r w:rsidRPr="00277F03">
        <w:rPr>
          <w:lang w:val="ru-RU"/>
        </w:rPr>
        <w:t xml:space="preserve">( </w:t>
      </w:r>
      <w:proofErr w:type="gramEnd"/>
      <w:r w:rsidRPr="00277F03">
        <w:rPr>
          <w:lang w:val="ru-RU"/>
        </w:rPr>
        <w:t>Уилсон).</w:t>
      </w:r>
      <w:r>
        <w:rPr>
          <w:vertAlign w:val="superscript"/>
        </w:rPr>
        <w:footnoteReference w:id="493"/>
      </w:r>
      <w:r w:rsidRPr="00277F03">
        <w:rPr>
          <w:lang w:val="ru-RU"/>
        </w:rPr>
        <w:t xml:space="preserve">В результате последовала война за сферы влияния между </w:t>
      </w:r>
      <w:r>
        <w:t>BOI</w:t>
      </w:r>
      <w:r w:rsidRPr="00277F03">
        <w:rPr>
          <w:lang w:val="ru-RU"/>
        </w:rPr>
        <w:t xml:space="preserve"> и Министерством обороны.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1941 году Вильсон рекомендовал назначить офицера по связям с прессой в звании подполковника для ОДС в Северной Африке, </w:t>
      </w:r>
      <w:proofErr w:type="gramStart"/>
      <w:r w:rsidRPr="00277F03">
        <w:rPr>
          <w:lang w:val="ru-RU"/>
        </w:rPr>
        <w:t>охватывающих</w:t>
      </w:r>
      <w:proofErr w:type="gramEnd"/>
      <w:r w:rsidRPr="00277F03">
        <w:rPr>
          <w:lang w:val="ru-RU"/>
        </w:rPr>
        <w:t xml:space="preserve"> Ближний Восток, поскольку его военным корреспондентам не были предоставлены адекватные условия и поддержка для рекламной деятельности. Было одобрено назначение подполковника Е. П. Хартсхорна главным офицером по связям с прессой южноафриканских сил в Египте, освещающих Ближний Восток, при содействии капитана Дж. В. Белла из газеты </w:t>
      </w:r>
      <w:r>
        <w:t>The</w:t>
      </w:r>
      <w:r w:rsidRPr="00277F03">
        <w:rPr>
          <w:lang w:val="ru-RU"/>
        </w:rPr>
        <w:t xml:space="preserve"> </w:t>
      </w:r>
      <w:r>
        <w:t>Star</w:t>
      </w:r>
      <w:r w:rsidRPr="00277F03">
        <w:rPr>
          <w:lang w:val="ru-RU"/>
        </w:rPr>
        <w:t>, который также служил в Абиссинии офицером военной разведки.</w:t>
      </w:r>
      <w:r>
        <w:rPr>
          <w:vertAlign w:val="superscript"/>
        </w:rPr>
        <w:footnoteReference w:id="494"/>
      </w:r>
      <w:r w:rsidRPr="00277F03">
        <w:rPr>
          <w:lang w:val="ru-RU"/>
        </w:rPr>
        <w:t xml:space="preserve">Этот запрос был одобрен 17 октября 1941 года. </w:t>
      </w:r>
      <w:proofErr w:type="gramStart"/>
      <w:r>
        <w:t>BOI</w:t>
      </w:r>
      <w:r w:rsidRPr="00277F03">
        <w:rPr>
          <w:lang w:val="ru-RU"/>
        </w:rPr>
        <w:t xml:space="preserve"> представлял в Южноафриканских мобильных полевых силах (</w:t>
      </w:r>
      <w:r>
        <w:t>MFF</w:t>
      </w:r>
      <w:r w:rsidRPr="00277F03">
        <w:rPr>
          <w:lang w:val="ru-RU"/>
        </w:rPr>
        <w:t xml:space="preserve">) лейтенант К. Нортон, бывший главный описательный репортер </w:t>
      </w:r>
      <w:r>
        <w:t>Rand</w:t>
      </w:r>
      <w:r w:rsidRPr="00277F03">
        <w:rPr>
          <w:lang w:val="ru-RU"/>
        </w:rPr>
        <w:t xml:space="preserve"> </w:t>
      </w:r>
      <w:r>
        <w:t>Daily</w:t>
      </w:r>
      <w:r w:rsidRPr="00277F03">
        <w:rPr>
          <w:lang w:val="ru-RU"/>
        </w:rPr>
        <w:t xml:space="preserve"> </w:t>
      </w:r>
      <w:r>
        <w:t>Mail</w:t>
      </w:r>
      <w:r w:rsidRPr="00277F03">
        <w:rPr>
          <w:lang w:val="ru-RU"/>
        </w:rPr>
        <w:t>.</w:t>
      </w:r>
      <w:proofErr w:type="gramEnd"/>
      <w:r>
        <w:rPr>
          <w:vertAlign w:val="superscript"/>
        </w:rPr>
        <w:footnoteReference w:id="495"/>
      </w:r>
      <w:r w:rsidRPr="00277F03">
        <w:rPr>
          <w:i/>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Постоянные трения и борьба за сферы влияния между основными государственными органами пропаганды продолжались на протяжении всей войны. В ряде случаев правительству приходилось участвовать в процессах реструктуризации, чтобы уменьшить постоянное соперничество и дублирование рекламных функций между ведомствами. В начале декабря 1940 года Лоуренс учредил Национальный консультативный комитет по правительственной пропаганде, чтобы консультировать </w:t>
      </w:r>
      <w:r w:rsidRPr="00277F03">
        <w:rPr>
          <w:lang w:val="ru-RU"/>
        </w:rPr>
        <w:lastRenderedPageBreak/>
        <w:t>правительство по вопросам пропаганды и мобилизационных усилий для войны.</w:t>
      </w:r>
      <w:r>
        <w:rPr>
          <w:vertAlign w:val="superscript"/>
        </w:rPr>
        <w:footnoteReference w:id="496"/>
      </w:r>
      <w:r w:rsidRPr="00277F03">
        <w:rPr>
          <w:lang w:val="ru-RU"/>
        </w:rPr>
        <w:t>Консультативный комитет должен был кооптировать представителей службы вербовки в обороне, военной разведки, контролера личного состава и генерального директора военного снабжения с целью руководства национальной рекламной деятельностью и рассмотрения комплексной общесоюзной пропагандистской кампании по мобилизации</w:t>
      </w:r>
      <w:proofErr w:type="gramStart"/>
      <w:r w:rsidRPr="00277F03">
        <w:rPr>
          <w:lang w:val="ru-RU"/>
        </w:rPr>
        <w:t>.</w:t>
      </w:r>
      <w:proofErr w:type="gramEnd"/>
      <w:r w:rsidRPr="00277F03">
        <w:rPr>
          <w:lang w:val="ru-RU"/>
        </w:rPr>
        <w:t xml:space="preserve"> </w:t>
      </w:r>
      <w:proofErr w:type="gramStart"/>
      <w:r w:rsidRPr="00277F03">
        <w:rPr>
          <w:lang w:val="ru-RU"/>
        </w:rPr>
        <w:t>р</w:t>
      </w:r>
      <w:proofErr w:type="gramEnd"/>
      <w:r w:rsidRPr="00277F03">
        <w:rPr>
          <w:lang w:val="ru-RU"/>
        </w:rPr>
        <w:t>абочей силы для военной службы и военного производства.</w:t>
      </w:r>
      <w:r>
        <w:rPr>
          <w:vertAlign w:val="superscript"/>
        </w:rPr>
        <w:footnoteReference w:id="497"/>
      </w:r>
      <w:r w:rsidRPr="00277F03">
        <w:rPr>
          <w:lang w:val="ru-RU"/>
        </w:rPr>
        <w:t xml:space="preserve">Этот комитет, состоящий из шести членов, возглавлялся Сиссоном Купером из компании </w:t>
      </w:r>
      <w:r>
        <w:t>Argus</w:t>
      </w:r>
      <w:r w:rsidRPr="00277F03">
        <w:rPr>
          <w:lang w:val="ru-RU"/>
        </w:rPr>
        <w:t xml:space="preserve"> и Э.Б. Доусоном из </w:t>
      </w:r>
      <w:r>
        <w:t>Sunday</w:t>
      </w:r>
      <w:r w:rsidRPr="00277F03">
        <w:rPr>
          <w:lang w:val="ru-RU"/>
        </w:rPr>
        <w:t xml:space="preserve"> </w:t>
      </w:r>
      <w:r>
        <w:t>Express</w:t>
      </w:r>
      <w:r w:rsidRPr="00277F03">
        <w:rPr>
          <w:lang w:val="ru-RU"/>
        </w:rPr>
        <w:t xml:space="preserve"> в качестве заместителя председателя. Члены Министерства обороны Лентон и Ньюман также входили в состав комитета, и на пропагандистскую кампанию сроком на шесть месяцев было выделено около 47 000 фунтов стерлингов.</w:t>
      </w:r>
      <w:r>
        <w:rPr>
          <w:vertAlign w:val="superscript"/>
        </w:rPr>
        <w:footnoteReference w:id="498"/>
      </w:r>
      <w:r w:rsidRPr="00277F03">
        <w:rPr>
          <w:lang w:val="ru-RU"/>
        </w:rPr>
        <w:t>Комитет координировал информацию о войне и давал рекомендации по рекламным кампаниям с помощью газет, плакатов, фильмов и радиопередач. Правительство также использовало свое усмотрение, доверив многие официальные рекламные схемы частным рекламным агентствам, а затем Ассоциации рекламных подрядчиков</w:t>
      </w:r>
      <w:proofErr w:type="gramStart"/>
      <w:r w:rsidRPr="00277F03">
        <w:rPr>
          <w:lang w:val="ru-RU"/>
        </w:rPr>
        <w:t>.</w:t>
      </w:r>
      <w:proofErr w:type="gramEnd"/>
      <w:r>
        <w:rPr>
          <w:vertAlign w:val="superscript"/>
        </w:rPr>
        <w:footnoteReference w:id="499"/>
      </w:r>
      <w:r w:rsidRPr="00277F03">
        <w:rPr>
          <w:lang w:val="ru-RU"/>
        </w:rPr>
        <w:t xml:space="preserve">, </w:t>
      </w:r>
      <w:proofErr w:type="gramStart"/>
      <w:r w:rsidRPr="00277F03">
        <w:rPr>
          <w:lang w:val="ru-RU"/>
        </w:rPr>
        <w:t>д</w:t>
      </w:r>
      <w:proofErr w:type="gramEnd"/>
      <w:r w:rsidRPr="00277F03">
        <w:rPr>
          <w:lang w:val="ru-RU"/>
        </w:rPr>
        <w:t>ля максимального распространения информации среди населения страны.</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Рекламные структуры функционировали неэффективно. В начале 1942 года комитет по набору персонала и рекламе в оборону заменил национальный консультативный комитет. В его состав в основном входили военнослужащие и представители правительственных ведомств. Председателем был полковник Вердмюллер (директор по набору персонала) и доктор Малерб (директор военной разведки) в качестве заместителя председателя с представителями </w:t>
      </w:r>
      <w:r>
        <w:t>BOI</w:t>
      </w:r>
      <w:r w:rsidRPr="00277F03">
        <w:rPr>
          <w:lang w:val="ru-RU"/>
        </w:rPr>
        <w:t>. Этот комитет, действовавший под руководством Блейна, получил консультативные и исполнительные полномочия и имел ограниченные возможности в основном по набору персонала.</w:t>
      </w:r>
      <w:r>
        <w:rPr>
          <w:vertAlign w:val="superscript"/>
        </w:rPr>
        <w:footnoteReference w:id="500"/>
      </w:r>
      <w:r>
        <w:t>BOI</w:t>
      </w:r>
      <w:r w:rsidRPr="00277F03">
        <w:rPr>
          <w:lang w:val="ru-RU"/>
        </w:rPr>
        <w:t xml:space="preserve"> оставался главным </w:t>
      </w:r>
      <w:r w:rsidRPr="00277F03">
        <w:rPr>
          <w:lang w:val="ru-RU"/>
        </w:rPr>
        <w:lastRenderedPageBreak/>
        <w:t xml:space="preserve">правительственным рекламным агентством, а Министерство обороны использовало свое подразделение </w:t>
      </w:r>
      <w:r>
        <w:t>DMI</w:t>
      </w:r>
      <w:r w:rsidRPr="00277F03">
        <w:rPr>
          <w:lang w:val="ru-RU"/>
        </w:rPr>
        <w:t xml:space="preserve"> (</w:t>
      </w:r>
      <w:r>
        <w:t>Ic</w:t>
      </w:r>
      <w:r w:rsidRPr="00277F03">
        <w:rPr>
          <w:lang w:val="ru-RU"/>
        </w:rPr>
        <w:t xml:space="preserve">) под руководством капитана Р.Н. Линдсея и капитана Дж. </w:t>
      </w:r>
      <w:r>
        <w:t>Малерба (жены доктора Малерба) для управления цензурой, пропагандой военной деятельности и связями с общественностью (для UDF) в Союзе и на местах, а также пропаганда в войсках.</w:t>
      </w:r>
      <w:r>
        <w:rPr>
          <w:vertAlign w:val="superscript"/>
        </w:rPr>
        <w:footnoteReference w:id="501"/>
      </w:r>
      <w:r>
        <w:t>DMI</w:t>
      </w:r>
      <w:r w:rsidRPr="00277F03">
        <w:rPr>
          <w:lang w:val="ru-RU"/>
        </w:rPr>
        <w:t xml:space="preserve"> (</w:t>
      </w:r>
      <w:proofErr w:type="gramStart"/>
      <w:r>
        <w:t>Ic</w:t>
      </w:r>
      <w:proofErr w:type="gramEnd"/>
      <w:r w:rsidRPr="00277F03">
        <w:rPr>
          <w:lang w:val="ru-RU"/>
        </w:rPr>
        <w:t>) организовал и провел пропагандистские лекции, а также написал мотивы для развития пропагандистского обучения в Южноафриканском военном колледже.</w:t>
      </w:r>
      <w:r>
        <w:rPr>
          <w:vertAlign w:val="superscript"/>
        </w:rPr>
        <w:footnoteReference w:id="502"/>
      </w:r>
      <w:r w:rsidRPr="00277F03">
        <w:rPr>
          <w:lang w:val="ru-RU"/>
        </w:rPr>
        <w:t>Как указывалось в предыдущем разделе, отдел кинопроизводства военной разведки был создан в декабре 1940 года с целью производства фильмов обучающего значения для распространения среди подразделений ОДС по всему Союзу.</w:t>
      </w:r>
      <w:r>
        <w:rPr>
          <w:vertAlign w:val="superscript"/>
        </w:rPr>
        <w:footnoteReference w:id="503"/>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9"/>
        <w:ind w:left="-5" w:right="46"/>
        <w:rPr>
          <w:lang w:val="ru-RU"/>
        </w:rPr>
      </w:pPr>
      <w:r w:rsidRPr="00277F03">
        <w:rPr>
          <w:lang w:val="ru-RU"/>
        </w:rPr>
        <w:t xml:space="preserve">Военные ведомства переняли практику в Великобритании и Америке по производству и распространению фильмов о военной подготовке и интересных фильмов. Идея возникла у ВВС Южной Африки, которые попросили доктора Малерба, который в то время поддерживал связь с министерством образования по вопросам предоставления образовательных фильмов, получить учебные фильмы от британского министерства авиации. Таким образом, подразделение по производству фильмов </w:t>
      </w:r>
      <w:r>
        <w:t>UDF</w:t>
      </w:r>
      <w:r w:rsidRPr="00277F03">
        <w:rPr>
          <w:lang w:val="ru-RU"/>
        </w:rPr>
        <w:t xml:space="preserve"> было сформировано под руководством майора Х.К. Уивера. Он отвечал за режиссуру, продюсирование, написание и редактирование сценариев, сценариев и комментирование вербовочных и пропагандистских фильмов.</w:t>
      </w:r>
      <w:r>
        <w:rPr>
          <w:vertAlign w:val="superscript"/>
        </w:rPr>
        <w:footnoteReference w:id="504"/>
      </w:r>
      <w:r w:rsidRPr="00277F03">
        <w:rPr>
          <w:lang w:val="ru-RU"/>
        </w:rPr>
        <w:t>Киноподразделение сначала начало с импорта и распространения фильмов из Великобритании и Америки в учебных центрах и лагерях, а затем, в 1942 году, оно смогло производить и распространять свои собственные фильмы.</w:t>
      </w:r>
      <w:r>
        <w:rPr>
          <w:vertAlign w:val="superscript"/>
        </w:rPr>
        <w:footnoteReference w:id="505"/>
      </w:r>
      <w:r w:rsidRPr="00277F03">
        <w:rPr>
          <w:lang w:val="ru-RU"/>
        </w:rPr>
        <w:t xml:space="preserve">Подразделение производило и </w:t>
      </w:r>
      <w:r w:rsidRPr="00277F03">
        <w:rPr>
          <w:lang w:val="ru-RU"/>
        </w:rPr>
        <w:lastRenderedPageBreak/>
        <w:t>распространяло учебные фильмы, фильмы о вербовке, учебные и образовательные фильмы, фильмы (британского) министерства информации (</w:t>
      </w:r>
      <w:r>
        <w:t>MOI</w:t>
      </w:r>
      <w:r w:rsidRPr="00277F03">
        <w:rPr>
          <w:lang w:val="ru-RU"/>
        </w:rPr>
        <w:t>), фильмы общего интереса, а также информационные и пропагандистские фильмы для 16-мм и 35-мм проекторов.</w:t>
      </w:r>
      <w:r>
        <w:rPr>
          <w:vertAlign w:val="superscript"/>
        </w:rPr>
        <w:footnoteReference w:id="50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К 1942 году киноотдел выпустил двадцать семь фильмов стоимостью пять тысяч пятьсот фунтов.</w:t>
      </w:r>
      <w:r>
        <w:rPr>
          <w:vertAlign w:val="superscript"/>
        </w:rPr>
        <w:footnoteReference w:id="507"/>
      </w:r>
      <w:r w:rsidRPr="00277F03">
        <w:rPr>
          <w:lang w:val="ru-RU"/>
        </w:rPr>
        <w:t xml:space="preserve">Спрос на фильмы быстро рос, и для лучшей координации в июле 1942 года секцию фильмов </w:t>
      </w:r>
      <w:r>
        <w:t>BOI</w:t>
      </w:r>
      <w:r w:rsidRPr="00277F03">
        <w:rPr>
          <w:lang w:val="ru-RU"/>
        </w:rPr>
        <w:t xml:space="preserve"> было предложено включить в расширенное подразделение </w:t>
      </w:r>
      <w:r>
        <w:t>UDF</w:t>
      </w:r>
      <w:r w:rsidRPr="00277F03">
        <w:rPr>
          <w:lang w:val="ru-RU"/>
        </w:rPr>
        <w:t xml:space="preserve"> </w:t>
      </w:r>
      <w:r>
        <w:t>Film</w:t>
      </w:r>
      <w:r w:rsidRPr="00277F03">
        <w:rPr>
          <w:lang w:val="ru-RU"/>
        </w:rPr>
        <w:t>.</w:t>
      </w:r>
      <w:r>
        <w:rPr>
          <w:vertAlign w:val="superscript"/>
        </w:rPr>
        <w:footnoteReference w:id="508"/>
      </w:r>
      <w:r w:rsidRPr="00277F03">
        <w:rPr>
          <w:lang w:val="ru-RU"/>
        </w:rPr>
        <w:t xml:space="preserve">Это считалось желательным, поскольку большая часть кинопроизводства в Южной Африке была прямо или косвенно связана с национальными военными усилиями. Представители защиты утверждали, что киноподразделение </w:t>
      </w:r>
      <w:r>
        <w:t>UDF</w:t>
      </w:r>
      <w:r w:rsidRPr="00277F03">
        <w:rPr>
          <w:lang w:val="ru-RU"/>
        </w:rPr>
        <w:t xml:space="preserve"> в первую очередь занималось учебными фильмами. Таким образом, интенсивная вербовочная кампания в 1942 году (военная катастрофа ОДС после Тобрука) потребовала, чтобы военные пропагандистские фильмы стимулировали национальный интерес к «Южной Африке в войне», а военные должны были играть активную роль в производстве и распространении этих фильмов</w:t>
      </w:r>
      <w:proofErr w:type="gramStart"/>
      <w:r w:rsidRPr="00277F03">
        <w:rPr>
          <w:lang w:val="ru-RU"/>
        </w:rPr>
        <w:t>.</w:t>
      </w:r>
      <w:proofErr w:type="gramEnd"/>
      <w:r w:rsidRPr="00277F03">
        <w:rPr>
          <w:lang w:val="ru-RU"/>
        </w:rPr>
        <w:t xml:space="preserve"> </w:t>
      </w:r>
      <w:proofErr w:type="gramStart"/>
      <w:r w:rsidRPr="00277F03">
        <w:rPr>
          <w:lang w:val="ru-RU"/>
        </w:rPr>
        <w:t>о</w:t>
      </w:r>
      <w:proofErr w:type="gramEnd"/>
      <w:r w:rsidRPr="00277F03">
        <w:rPr>
          <w:lang w:val="ru-RU"/>
        </w:rPr>
        <w:t>тносящиеся к военным усилиям.</w:t>
      </w:r>
      <w:r>
        <w:rPr>
          <w:vertAlign w:val="superscript"/>
        </w:rPr>
        <w:footnoteReference w:id="509"/>
      </w:r>
      <w:r w:rsidRPr="00277F03">
        <w:rPr>
          <w:lang w:val="ru-RU"/>
        </w:rPr>
        <w:t xml:space="preserve">Ван Риневельд и Блейн согласились на просьбу в августе 1942 года. Однако </w:t>
      </w:r>
      <w:r>
        <w:t>BOI</w:t>
      </w:r>
      <w:r w:rsidRPr="00277F03">
        <w:rPr>
          <w:lang w:val="ru-RU"/>
        </w:rPr>
        <w:t xml:space="preserve"> все еще продолжало выполнять другие договорные обязательства, касающиеся импорта, распространения и показа других фильмов публике.</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В 1943 году по просьбе Линдсея (</w:t>
      </w:r>
      <w:r>
        <w:t>Ic</w:t>
      </w:r>
      <w:r w:rsidRPr="00277F03">
        <w:rPr>
          <w:lang w:val="ru-RU"/>
        </w:rPr>
        <w:t>) генерал-адъютант (</w:t>
      </w:r>
      <w:r>
        <w:t>AG</w:t>
      </w:r>
      <w:r w:rsidRPr="00277F03">
        <w:rPr>
          <w:lang w:val="ru-RU"/>
        </w:rPr>
        <w:t>) одобрил создание отдела по связям с общественностью, который включал в себя автономную кин</w:t>
      </w:r>
      <w:proofErr w:type="gramStart"/>
      <w:r w:rsidRPr="00277F03">
        <w:rPr>
          <w:lang w:val="ru-RU"/>
        </w:rPr>
        <w:t>о-</w:t>
      </w:r>
      <w:proofErr w:type="gramEnd"/>
      <w:r w:rsidRPr="00277F03">
        <w:rPr>
          <w:lang w:val="ru-RU"/>
        </w:rPr>
        <w:t xml:space="preserve"> и фотосекцию для работы на Севере.</w:t>
      </w:r>
      <w:r>
        <w:rPr>
          <w:vertAlign w:val="superscript"/>
        </w:rPr>
        <w:footnoteReference w:id="510"/>
      </w:r>
      <w:r w:rsidRPr="00277F03">
        <w:rPr>
          <w:lang w:val="ru-RU"/>
        </w:rPr>
        <w:t>Это подразделение не действовало эффективно из-за нехватки живой силы и технически подготовленного персонала. Его раскритиковали за характер сделанных фотографий, на большинстве из которых были показаны войска в лагерях и социальный контекст, а не войска на линии фронта в боевых действиях.</w:t>
      </w:r>
      <w:r>
        <w:rPr>
          <w:vertAlign w:val="superscript"/>
        </w:rPr>
        <w:footnoteReference w:id="511"/>
      </w:r>
      <w:r w:rsidRPr="00277F03">
        <w:rPr>
          <w:lang w:val="ru-RU"/>
        </w:rPr>
        <w:t xml:space="preserve">В качестве причины была названа нехватка обученного персонала. </w:t>
      </w:r>
      <w:r w:rsidRPr="00277F03">
        <w:rPr>
          <w:lang w:val="ru-RU"/>
        </w:rPr>
        <w:lastRenderedPageBreak/>
        <w:t xml:space="preserve">Тем не </w:t>
      </w:r>
      <w:proofErr w:type="gramStart"/>
      <w:r w:rsidRPr="00277F03">
        <w:rPr>
          <w:lang w:val="ru-RU"/>
        </w:rPr>
        <w:t>менее</w:t>
      </w:r>
      <w:proofErr w:type="gramEnd"/>
      <w:r w:rsidRPr="00277F03">
        <w:rPr>
          <w:lang w:val="ru-RU"/>
        </w:rPr>
        <w:t xml:space="preserve"> подразделение могло производить около тысячи отпечатков в месяц для </w:t>
      </w:r>
      <w:r>
        <w:t>BOI</w:t>
      </w:r>
      <w:r w:rsidRPr="00277F03">
        <w:rPr>
          <w:lang w:val="ru-RU"/>
        </w:rPr>
        <w:t xml:space="preserve">, </w:t>
      </w:r>
      <w:r>
        <w:t>DMI</w:t>
      </w:r>
      <w:r w:rsidRPr="00277F03">
        <w:rPr>
          <w:lang w:val="ru-RU"/>
        </w:rPr>
        <w:t>, Британских</w:t>
      </w:r>
    </w:p>
    <w:p w:rsidR="00EF07ED" w:rsidRPr="00277F03" w:rsidRDefault="00E41E08">
      <w:pPr>
        <w:spacing w:after="154" w:line="259" w:lineRule="auto"/>
        <w:ind w:left="-5" w:right="46"/>
        <w:rPr>
          <w:lang w:val="ru-RU"/>
        </w:rPr>
      </w:pPr>
      <w:r w:rsidRPr="00277F03">
        <w:rPr>
          <w:lang w:val="ru-RU"/>
        </w:rPr>
        <w:t>МВД, военные газеты, иллюстрации к статьям наблюдателей и военных корреспондентов.</w:t>
      </w:r>
      <w:r>
        <w:rPr>
          <w:vertAlign w:val="superscript"/>
        </w:rPr>
        <w:footnoteReference w:id="512"/>
      </w:r>
      <w:r w:rsidRPr="00277F03">
        <w:rPr>
          <w:lang w:val="ru-RU"/>
        </w:rPr>
        <w:t xml:space="preserve"> </w:t>
      </w:r>
    </w:p>
    <w:p w:rsidR="00EF07ED" w:rsidRPr="00277F03" w:rsidRDefault="00E41E08">
      <w:pPr>
        <w:spacing w:after="112"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Соперничество и обвинения вызвали трения между </w:t>
      </w:r>
      <w:r>
        <w:t>BOI</w:t>
      </w:r>
      <w:r w:rsidRPr="00277F03">
        <w:rPr>
          <w:lang w:val="ru-RU"/>
        </w:rPr>
        <w:t xml:space="preserve">, военными и прессой. </w:t>
      </w:r>
      <w:r>
        <w:t>DMI</w:t>
      </w:r>
      <w:r w:rsidRPr="00277F03">
        <w:rPr>
          <w:lang w:val="ru-RU"/>
        </w:rPr>
        <w:t xml:space="preserve"> (</w:t>
      </w:r>
      <w:proofErr w:type="gramStart"/>
      <w:r>
        <w:t>Ic</w:t>
      </w:r>
      <w:proofErr w:type="gramEnd"/>
      <w:r w:rsidRPr="00277F03">
        <w:rPr>
          <w:lang w:val="ru-RU"/>
        </w:rPr>
        <w:t xml:space="preserve">) обвинил </w:t>
      </w:r>
      <w:r>
        <w:t>BOI</w:t>
      </w:r>
      <w:r w:rsidRPr="00277F03">
        <w:rPr>
          <w:lang w:val="ru-RU"/>
        </w:rPr>
        <w:t xml:space="preserve"> в том, что он не обеспечивает эффективной пропаганды деятельности </w:t>
      </w:r>
      <w:r>
        <w:t>UDF</w:t>
      </w:r>
      <w:r w:rsidRPr="00277F03">
        <w:rPr>
          <w:lang w:val="ru-RU"/>
        </w:rPr>
        <w:t>, даже когда военные предоставили необходимые материалы.</w:t>
      </w:r>
      <w:r>
        <w:rPr>
          <w:vertAlign w:val="superscript"/>
        </w:rPr>
        <w:footnoteReference w:id="513"/>
      </w:r>
      <w:r w:rsidRPr="00277F03">
        <w:rPr>
          <w:lang w:val="ru-RU"/>
        </w:rPr>
        <w:t xml:space="preserve">Даже существование </w:t>
      </w:r>
      <w:r>
        <w:t>UDF</w:t>
      </w:r>
      <w:r w:rsidRPr="00277F03">
        <w:rPr>
          <w:lang w:val="ru-RU"/>
        </w:rPr>
        <w:t xml:space="preserve"> </w:t>
      </w:r>
      <w:r>
        <w:t>Film</w:t>
      </w:r>
      <w:r w:rsidRPr="00277F03">
        <w:rPr>
          <w:lang w:val="ru-RU"/>
        </w:rPr>
        <w:t xml:space="preserve"> </w:t>
      </w:r>
      <w:r>
        <w:t>Unit</w:t>
      </w:r>
      <w:r w:rsidRPr="00277F03">
        <w:rPr>
          <w:lang w:val="ru-RU"/>
        </w:rPr>
        <w:t xml:space="preserve"> вызывало беспокойств</w:t>
      </w:r>
      <w:proofErr w:type="gramStart"/>
      <w:r w:rsidRPr="00277F03">
        <w:rPr>
          <w:lang w:val="ru-RU"/>
        </w:rPr>
        <w:t>о у Уи</w:t>
      </w:r>
      <w:proofErr w:type="gramEnd"/>
      <w:r w:rsidRPr="00277F03">
        <w:rPr>
          <w:lang w:val="ru-RU"/>
        </w:rPr>
        <w:t xml:space="preserve">лсона, поскольку он считал производство и распространение фильмов посягательством на торговлю, которая считалась его прерогативой и находилась под монополией </w:t>
      </w:r>
      <w:r>
        <w:t>African</w:t>
      </w:r>
      <w:r w:rsidRPr="00277F03">
        <w:rPr>
          <w:lang w:val="ru-RU"/>
        </w:rPr>
        <w:t xml:space="preserve"> </w:t>
      </w:r>
      <w:r>
        <w:t>Consolidated</w:t>
      </w:r>
      <w:r w:rsidRPr="00277F03">
        <w:rPr>
          <w:lang w:val="ru-RU"/>
        </w:rPr>
        <w:t xml:space="preserve"> </w:t>
      </w:r>
      <w:r>
        <w:t>Films</w:t>
      </w:r>
      <w:r w:rsidRPr="00277F03">
        <w:rPr>
          <w:lang w:val="ru-RU"/>
        </w:rPr>
        <w:t xml:space="preserve">, частной кинокомпании, тесно сотрудничающей с </w:t>
      </w:r>
      <w:r>
        <w:t>BOI</w:t>
      </w:r>
      <w:r w:rsidRPr="00277F03">
        <w:rPr>
          <w:lang w:val="ru-RU"/>
        </w:rPr>
        <w:t>. .</w:t>
      </w:r>
      <w:r>
        <w:rPr>
          <w:vertAlign w:val="superscript"/>
        </w:rPr>
        <w:footnoteReference w:id="514"/>
      </w:r>
      <w:r w:rsidRPr="00277F03">
        <w:rPr>
          <w:lang w:val="ru-RU"/>
        </w:rPr>
        <w:t>Проблемным оставался и вопрос публикации военных новостей в прессе.</w:t>
      </w:r>
      <w:r>
        <w:rPr>
          <w:vertAlign w:val="superscript"/>
        </w:rPr>
        <w:footnoteReference w:id="515"/>
      </w:r>
      <w:r w:rsidRPr="00277F03">
        <w:rPr>
          <w:lang w:val="ru-RU"/>
        </w:rPr>
        <w:t>Газеты продолжали игнорировать процедуры цензуры и часто публиковали военную информацию, такую ​​</w:t>
      </w:r>
      <w:r>
        <w:t>как местонахождение, названия подразделений и потери.</w:t>
      </w:r>
      <w:r>
        <w:rPr>
          <w:vertAlign w:val="superscript"/>
        </w:rPr>
        <w:footnoteReference w:id="516"/>
      </w:r>
      <w:r w:rsidRPr="00277F03">
        <w:rPr>
          <w:lang w:val="ru-RU"/>
        </w:rPr>
        <w:t xml:space="preserve">В некоторых неудачах часто обвиняли </w:t>
      </w:r>
      <w:proofErr w:type="gramStart"/>
      <w:r>
        <w:t>BOI</w:t>
      </w:r>
      <w:proofErr w:type="gramEnd"/>
      <w:r w:rsidRPr="00277F03">
        <w:rPr>
          <w:lang w:val="ru-RU"/>
        </w:rPr>
        <w:t>.</w:t>
      </w:r>
      <w:r>
        <w:rPr>
          <w:vertAlign w:val="superscript"/>
        </w:rPr>
        <w:footnoteReference w:id="517"/>
      </w:r>
      <w:r w:rsidRPr="00277F03">
        <w:rPr>
          <w:lang w:val="ru-RU"/>
        </w:rPr>
        <w:t>Поскольку последовала путаница, дублирование функций и обвинения между различными государственными органами в вопросах «новостей», «цензуры» и «рекламы», в 1942 году от Смэтса было получено постановление:</w:t>
      </w:r>
    </w:p>
    <w:p w:rsidR="00EF07ED" w:rsidRPr="00277F03" w:rsidRDefault="00E41E08">
      <w:pPr>
        <w:spacing w:after="98" w:line="259" w:lineRule="auto"/>
        <w:ind w:left="0" w:right="0" w:firstLine="0"/>
        <w:jc w:val="left"/>
        <w:rPr>
          <w:lang w:val="ru-RU"/>
        </w:rPr>
      </w:pPr>
      <w:r w:rsidRPr="00277F03">
        <w:rPr>
          <w:lang w:val="ru-RU"/>
        </w:rPr>
        <w:t xml:space="preserve"> </w:t>
      </w:r>
    </w:p>
    <w:p w:rsidR="00EF07ED" w:rsidRPr="00277F03" w:rsidRDefault="00E41E08">
      <w:pPr>
        <w:spacing w:after="56" w:line="359" w:lineRule="auto"/>
        <w:ind w:left="715" w:right="46"/>
        <w:rPr>
          <w:lang w:val="ru-RU"/>
        </w:rPr>
      </w:pPr>
      <w:r w:rsidRPr="00277F03">
        <w:rPr>
          <w:i/>
          <w:sz w:val="22"/>
          <w:lang w:val="ru-RU"/>
        </w:rPr>
        <w:t xml:space="preserve">Военная разведка должна нести ответственность за пропаганду армии среди армии, Бюро должно нести ответственность за пропаганду и рекламу армии среди общественности… и услуги Бюро включали радиовещание, фотографии, киноуслуги и </w:t>
      </w:r>
      <w:r w:rsidRPr="00277F03">
        <w:rPr>
          <w:i/>
          <w:sz w:val="22"/>
          <w:lang w:val="ru-RU"/>
        </w:rPr>
        <w:lastRenderedPageBreak/>
        <w:t xml:space="preserve">общую пропаганду [для общественности </w:t>
      </w:r>
      <w:proofErr w:type="gramStart"/>
      <w:r w:rsidRPr="00277F03">
        <w:rPr>
          <w:i/>
          <w:sz w:val="22"/>
          <w:lang w:val="ru-RU"/>
        </w:rPr>
        <w:t>в</w:t>
      </w:r>
      <w:proofErr w:type="gramEnd"/>
      <w:r w:rsidRPr="00277F03">
        <w:rPr>
          <w:i/>
          <w:sz w:val="22"/>
          <w:lang w:val="ru-RU"/>
        </w:rPr>
        <w:t xml:space="preserve"> </w:t>
      </w:r>
      <w:proofErr w:type="gramStart"/>
      <w:r w:rsidRPr="00277F03">
        <w:rPr>
          <w:i/>
          <w:sz w:val="22"/>
          <w:lang w:val="ru-RU"/>
        </w:rPr>
        <w:t>Южная</w:t>
      </w:r>
      <w:proofErr w:type="gramEnd"/>
      <w:r w:rsidRPr="00277F03">
        <w:rPr>
          <w:i/>
          <w:sz w:val="22"/>
          <w:lang w:val="ru-RU"/>
        </w:rPr>
        <w:t xml:space="preserve"> Африка, нейтральные и союзные страны]</w:t>
      </w:r>
      <w:r>
        <w:rPr>
          <w:i/>
          <w:sz w:val="22"/>
          <w:vertAlign w:val="superscript"/>
        </w:rPr>
        <w:footnoteReference w:id="518"/>
      </w:r>
      <w:r w:rsidRPr="00277F03">
        <w:rPr>
          <w:i/>
          <w:sz w:val="22"/>
          <w:lang w:val="ru-RU"/>
        </w:rPr>
        <w:t xml:space="preserve"> </w:t>
      </w:r>
    </w:p>
    <w:p w:rsidR="00EF07ED" w:rsidRPr="00277F03" w:rsidRDefault="00E41E08">
      <w:pPr>
        <w:spacing w:after="120" w:line="259" w:lineRule="auto"/>
        <w:ind w:left="720" w:right="0" w:firstLine="0"/>
        <w:jc w:val="left"/>
        <w:rPr>
          <w:lang w:val="ru-RU"/>
        </w:rPr>
      </w:pPr>
      <w:r w:rsidRPr="00277F03">
        <w:rPr>
          <w:i/>
          <w:sz w:val="22"/>
          <w:lang w:val="ru-RU"/>
        </w:rPr>
        <w:t xml:space="preserve"> </w:t>
      </w:r>
    </w:p>
    <w:p w:rsidR="00EF07ED" w:rsidRPr="00277F03" w:rsidRDefault="00E41E08">
      <w:pPr>
        <w:ind w:left="-5" w:right="46"/>
        <w:rPr>
          <w:lang w:val="ru-RU"/>
        </w:rPr>
      </w:pPr>
      <w:r w:rsidRPr="00277F03">
        <w:rPr>
          <w:lang w:val="ru-RU"/>
        </w:rPr>
        <w:t xml:space="preserve">Эта договоренность помогла уменьшить разногласия и оставалась в силе на протяжении большей части войны. </w:t>
      </w:r>
      <w:proofErr w:type="gramStart"/>
      <w:r>
        <w:t>BOI</w:t>
      </w:r>
      <w:r w:rsidRPr="00277F03">
        <w:rPr>
          <w:lang w:val="ru-RU"/>
        </w:rPr>
        <w:t xml:space="preserve"> смог помочь военным, предоставляя новости из Южной Африки войскам в Северной и Восточной Африке через радио и газеты.</w:t>
      </w:r>
      <w:proofErr w:type="gramEnd"/>
      <w:r w:rsidRPr="00277F03">
        <w:rPr>
          <w:lang w:val="ru-RU"/>
        </w:rPr>
        <w:t xml:space="preserve"> Кроме того, оно использовало и координировало существующие средства массовой информации: рекламные объявления в газетах, плакаты, кинослайды, радиопередачи, листовки, вербовочные туры, выставки, парады и публичные демонстрации для освещения усилий Министерства обороны США в кампаниях по вербовке.</w:t>
      </w:r>
      <w:r>
        <w:rPr>
          <w:vertAlign w:val="superscript"/>
        </w:rPr>
        <w:footnoteReference w:id="519"/>
      </w:r>
      <w:r w:rsidRPr="00277F03">
        <w:rPr>
          <w:lang w:val="ru-RU"/>
        </w:rPr>
        <w:t xml:space="preserve">Рекламная деятельность </w:t>
      </w:r>
      <w:r>
        <w:t>BOI</w:t>
      </w:r>
      <w:r w:rsidRPr="00277F03">
        <w:rPr>
          <w:lang w:val="ru-RU"/>
        </w:rPr>
        <w:t xml:space="preserve"> была направлена ​​на то, чтобы обратить антивоенные элементы на сторону правительства и подготовить почву для вербовки Министерства обороны. Другие полуофициальные агентства также использовались для противодействия антиправительственной оппозиции.</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76"/>
        <w:ind w:left="-5" w:right="46"/>
        <w:rPr>
          <w:lang w:val="ru-RU"/>
        </w:rPr>
      </w:pPr>
      <w:r w:rsidRPr="00277F03">
        <w:rPr>
          <w:lang w:val="ru-RU"/>
        </w:rPr>
        <w:t xml:space="preserve">Служба правды </w:t>
      </w:r>
      <w:r>
        <w:t>Union</w:t>
      </w:r>
      <w:r w:rsidRPr="00277F03">
        <w:rPr>
          <w:lang w:val="ru-RU"/>
        </w:rPr>
        <w:t xml:space="preserve"> </w:t>
      </w:r>
      <w:r>
        <w:t>Unity</w:t>
      </w:r>
      <w:r>
        <w:rPr>
          <w:vertAlign w:val="superscript"/>
        </w:rPr>
        <w:footnoteReference w:id="520"/>
      </w:r>
      <w:r w:rsidRPr="00277F03">
        <w:rPr>
          <w:lang w:val="ru-RU"/>
        </w:rPr>
        <w:t>служил интересам правящей Объединенной партии, а Еврейский совет депутатов помогал противостоять пронацистской предвзятости, публикуя и комментируя захваченные немецкие документы, а также сообщения о зверствах.</w:t>
      </w:r>
      <w:r>
        <w:rPr>
          <w:vertAlign w:val="superscript"/>
        </w:rPr>
        <w:footnoteReference w:id="521"/>
      </w:r>
      <w:proofErr w:type="gramStart"/>
      <w:r>
        <w:t>UUTS</w:t>
      </w:r>
      <w:r w:rsidRPr="00277F03">
        <w:rPr>
          <w:lang w:val="ru-RU"/>
        </w:rPr>
        <w:t xml:space="preserve"> через своих активных членов и пропагандистов, называемых «Легионом правды», стремился бороться с нацизмом в Южной Африке и оказывать интеллектуальную, моральную и политическую поддержку Смэтсу и национальному правительству в ведении войны.</w:t>
      </w:r>
      <w:proofErr w:type="gramEnd"/>
      <w:r>
        <w:rPr>
          <w:vertAlign w:val="superscript"/>
        </w:rPr>
        <w:footnoteReference w:id="522"/>
      </w:r>
      <w:r w:rsidRPr="00277F03">
        <w:rPr>
          <w:lang w:val="ru-RU"/>
        </w:rPr>
        <w:t xml:space="preserve">Действуя из Йоханнесбурга, </w:t>
      </w:r>
      <w:r>
        <w:t>UUTS</w:t>
      </w:r>
      <w:r w:rsidRPr="00277F03">
        <w:rPr>
          <w:lang w:val="ru-RU"/>
        </w:rPr>
        <w:t xml:space="preserve"> позиционировал себя как «новый крестовый поход» со Смэтсом в качестве его главнокомандующего и призывал людей служить нации в войне. Его директором был Т.С. Робертсон, </w:t>
      </w:r>
      <w:r w:rsidRPr="00277F03">
        <w:rPr>
          <w:lang w:val="ru-RU"/>
        </w:rPr>
        <w:lastRenderedPageBreak/>
        <w:t xml:space="preserve">парламентский корреспондент </w:t>
      </w:r>
      <w:r>
        <w:t>Rand</w:t>
      </w:r>
      <w:r w:rsidRPr="00277F03">
        <w:rPr>
          <w:lang w:val="ru-RU"/>
        </w:rPr>
        <w:t xml:space="preserve"> </w:t>
      </w:r>
      <w:r>
        <w:t>Daily</w:t>
      </w:r>
      <w:r w:rsidRPr="00277F03">
        <w:rPr>
          <w:lang w:val="ru-RU"/>
        </w:rPr>
        <w:t xml:space="preserve"> </w:t>
      </w:r>
      <w:r>
        <w:t>Mail</w:t>
      </w:r>
      <w:r w:rsidRPr="00277F03">
        <w:rPr>
          <w:lang w:val="ru-RU"/>
        </w:rPr>
        <w:t>, назначенный на эту должность в августе 1940 года.</w:t>
      </w:r>
      <w:r>
        <w:rPr>
          <w:vertAlign w:val="superscript"/>
        </w:rPr>
        <w:footnoteReference w:id="523"/>
      </w:r>
      <w:r w:rsidRPr="00277F03">
        <w:rPr>
          <w:lang w:val="ru-RU"/>
        </w:rPr>
        <w:t xml:space="preserve">У </w:t>
      </w:r>
      <w:r>
        <w:t>UUTS</w:t>
      </w:r>
      <w:r w:rsidRPr="00277F03">
        <w:rPr>
          <w:lang w:val="ru-RU"/>
        </w:rPr>
        <w:t xml:space="preserve"> был собственный консультативный комитет по пропаганде под председательством сенатора Г. Хартога (члена парламента). Языковая политика </w:t>
      </w:r>
      <w:proofErr w:type="gramStart"/>
      <w:r>
        <w:t>UUTS</w:t>
      </w:r>
      <w:proofErr w:type="gramEnd"/>
      <w:r w:rsidRPr="00277F03">
        <w:rPr>
          <w:lang w:val="ru-RU"/>
        </w:rPr>
        <w:t xml:space="preserve"> была как африкаанс, так и английской.</w:t>
      </w:r>
      <w:r>
        <w:rPr>
          <w:vertAlign w:val="superscript"/>
        </w:rPr>
        <w:footnoteReference w:id="524"/>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Default="00E41E08">
      <w:pPr>
        <w:spacing w:after="39"/>
        <w:ind w:left="-5" w:right="46"/>
      </w:pPr>
      <w:proofErr w:type="gramStart"/>
      <w:r>
        <w:t>UUTS</w:t>
      </w:r>
      <w:r w:rsidRPr="00277F03">
        <w:rPr>
          <w:lang w:val="ru-RU"/>
        </w:rPr>
        <w:t xml:space="preserve"> выступал за принятие воинственной пропаганды, которая будет осуществляться независимой организацией.</w:t>
      </w:r>
      <w:proofErr w:type="gramEnd"/>
      <w:r>
        <w:rPr>
          <w:vertAlign w:val="superscript"/>
        </w:rPr>
        <w:footnoteReference w:id="525"/>
      </w:r>
      <w:r w:rsidRPr="00277F03">
        <w:rPr>
          <w:lang w:val="ru-RU"/>
        </w:rPr>
        <w:t xml:space="preserve">В меморандуме «О координации пропаганды в Союзе, результатах депутации министру внутренних дел» было решено, что </w:t>
      </w:r>
      <w:r>
        <w:t>BOI</w:t>
      </w:r>
      <w:r w:rsidRPr="00277F03">
        <w:rPr>
          <w:lang w:val="ru-RU"/>
        </w:rPr>
        <w:t xml:space="preserve"> будет действовать независимо от </w:t>
      </w:r>
      <w:r>
        <w:t>UUTS</w:t>
      </w:r>
      <w:r w:rsidRPr="00277F03">
        <w:rPr>
          <w:lang w:val="ru-RU"/>
        </w:rPr>
        <w:t>, поскольку первый распространял информацию для правительства, а второй вел «агрессивную и партийную пропаганду», которая не обязывала правительство.</w:t>
      </w:r>
      <w:r>
        <w:rPr>
          <w:vertAlign w:val="superscript"/>
        </w:rPr>
        <w:footnoteReference w:id="526"/>
      </w:r>
      <w:r w:rsidRPr="00277F03">
        <w:rPr>
          <w:lang w:val="ru-RU"/>
        </w:rPr>
        <w:t>Однако между двумя агентствами (</w:t>
      </w:r>
      <w:r>
        <w:t>BOI</w:t>
      </w:r>
      <w:r w:rsidRPr="00277F03">
        <w:rPr>
          <w:lang w:val="ru-RU"/>
        </w:rPr>
        <w:t xml:space="preserve"> и </w:t>
      </w:r>
      <w:r>
        <w:t>UUTS</w:t>
      </w:r>
      <w:r w:rsidRPr="00277F03">
        <w:rPr>
          <w:lang w:val="ru-RU"/>
        </w:rPr>
        <w:t xml:space="preserve">) были напряженные отношения из-за отсутствия уточнения ролей. Следовательно, Лоуренс, как министр внутренних дел, вмешиваясь в борьбу за сферы влияния между </w:t>
      </w:r>
      <w:r>
        <w:t>BOI</w:t>
      </w:r>
      <w:r w:rsidRPr="00277F03">
        <w:rPr>
          <w:lang w:val="ru-RU"/>
        </w:rPr>
        <w:t xml:space="preserve"> и органами обороны, также должен был способствовать налаживанию бесперебойного сотрудничества между </w:t>
      </w:r>
      <w:r>
        <w:t>BOI</w:t>
      </w:r>
      <w:r w:rsidRPr="00277F03">
        <w:rPr>
          <w:lang w:val="ru-RU"/>
        </w:rPr>
        <w:t xml:space="preserve"> и </w:t>
      </w:r>
      <w:r>
        <w:t>UUTS</w:t>
      </w:r>
      <w:r w:rsidRPr="00277F03">
        <w:rPr>
          <w:lang w:val="ru-RU"/>
        </w:rPr>
        <w:t xml:space="preserve">. </w:t>
      </w:r>
      <w:r>
        <w:t>UUTS</w:t>
      </w:r>
      <w:r w:rsidRPr="00277F03">
        <w:rPr>
          <w:lang w:val="ru-RU"/>
        </w:rPr>
        <w:t xml:space="preserve"> организовал и содействовал различным провоенным пропагандистским схемам, таким как производство фильма на языке африкаанс «</w:t>
      </w:r>
      <w:r>
        <w:t>Noordwaarts</w:t>
      </w:r>
      <w:r w:rsidRPr="00277F03">
        <w:rPr>
          <w:lang w:val="ru-RU"/>
        </w:rPr>
        <w:t>» («Север»), публикация иллюстрированного журнала «</w:t>
      </w:r>
      <w:r>
        <w:t>Libertas</w:t>
      </w:r>
      <w:r w:rsidRPr="00277F03">
        <w:rPr>
          <w:lang w:val="ru-RU"/>
        </w:rPr>
        <w:t>», который получил хорошие отзывы в своем первом номере в декабре 1940 года, а также организовал пропагандистскую кампанию под названием «Мир через победу», направленную против оппонентов правительства, выступавших за мир с Германией.</w:t>
      </w:r>
      <w:r>
        <w:rPr>
          <w:vertAlign w:val="superscript"/>
        </w:rPr>
        <w:footnoteReference w:id="527"/>
      </w:r>
      <w:r>
        <w:t>Кроме того, UUTS вёл радиопередачу под названием «Таинственное радио свободы», в которой по вечерам критиковались антивоенные фракции и нападали на заявления Цеезена.</w:t>
      </w:r>
      <w:r>
        <w:rPr>
          <w:vertAlign w:val="superscript"/>
        </w:rPr>
        <w:footnoteReference w:id="528"/>
      </w:r>
      <w:r>
        <w:t xml:space="preserve"> </w:t>
      </w:r>
    </w:p>
    <w:p w:rsidR="00EF07ED" w:rsidRDefault="00E41E08">
      <w:pPr>
        <w:spacing w:after="114" w:line="259" w:lineRule="auto"/>
        <w:ind w:left="0" w:right="0" w:firstLine="0"/>
        <w:jc w:val="left"/>
      </w:pPr>
      <w:r>
        <w:t xml:space="preserve"> </w:t>
      </w:r>
    </w:p>
    <w:p w:rsidR="00EF07ED" w:rsidRDefault="00E41E08">
      <w:pPr>
        <w:ind w:left="-5" w:right="46"/>
      </w:pPr>
      <w:r w:rsidRPr="00277F03">
        <w:rPr>
          <w:lang w:val="ru-RU"/>
        </w:rPr>
        <w:lastRenderedPageBreak/>
        <w:t xml:space="preserve">В декабре 1940 года </w:t>
      </w:r>
      <w:r>
        <w:t>UUTS</w:t>
      </w:r>
      <w:r w:rsidRPr="00277F03">
        <w:rPr>
          <w:lang w:val="ru-RU"/>
        </w:rPr>
        <w:t xml:space="preserve"> основал Школу пропаганды и политического образования, которая работала в отеле «Керо» в Йоханнесбурге.</w:t>
      </w:r>
      <w:r>
        <w:rPr>
          <w:vertAlign w:val="superscript"/>
        </w:rPr>
        <w:footnoteReference w:id="529"/>
      </w:r>
      <w:r w:rsidRPr="00277F03">
        <w:rPr>
          <w:lang w:val="ru-RU"/>
        </w:rPr>
        <w:t xml:space="preserve">В эту школу были отобраны пять молодых южноафриканцев из каждого из преимущественно белых университетов для экспертного обучения принципам и применению современной пропаганды. Десятидневный курс представлял собой серию лекций примерно девятнадцати выдающихся деятелей и ученых. Среди лекторов был пастор В. Лукофф, бывший телохранитель Гитлера и член «Черной гвардии» нацистской Германии, бежавший в Южную </w:t>
      </w:r>
      <w:r>
        <w:t>Африку после преследований многих священников в этой стране.</w:t>
      </w:r>
      <w:r>
        <w:rPr>
          <w:vertAlign w:val="superscript"/>
        </w:rPr>
        <w:footnoteReference w:id="530"/>
      </w:r>
      <w:r w:rsidRPr="00277F03">
        <w:rPr>
          <w:lang w:val="ru-RU"/>
        </w:rPr>
        <w:t xml:space="preserve">Его лекции были посвящены угрозе нацизма и репрессивным практикам, которые угрожали гражданским свободам людей, находящихся под властью </w:t>
      </w:r>
      <w:r>
        <w:t>Германии.</w:t>
      </w:r>
    </w:p>
    <w:p w:rsidR="00EF07ED" w:rsidRDefault="00E41E08">
      <w:pPr>
        <w:spacing w:after="114" w:line="259" w:lineRule="auto"/>
        <w:ind w:left="0" w:right="0" w:firstLine="0"/>
        <w:jc w:val="left"/>
      </w:pPr>
      <w:r>
        <w:t xml:space="preserve"> </w:t>
      </w:r>
    </w:p>
    <w:p w:rsidR="00EF07ED" w:rsidRPr="00277F03" w:rsidRDefault="00E41E08">
      <w:pPr>
        <w:spacing w:after="38"/>
        <w:ind w:left="-5" w:right="46"/>
        <w:rPr>
          <w:lang w:val="ru-RU"/>
        </w:rPr>
      </w:pPr>
      <w:proofErr w:type="gramStart"/>
      <w:r w:rsidRPr="00277F03">
        <w:rPr>
          <w:lang w:val="ru-RU"/>
        </w:rPr>
        <w:t xml:space="preserve">Среди других лекторов и докладчиков </w:t>
      </w:r>
      <w:r>
        <w:t>UUTS</w:t>
      </w:r>
      <w:r w:rsidRPr="00277F03">
        <w:rPr>
          <w:lang w:val="ru-RU"/>
        </w:rPr>
        <w:t xml:space="preserve"> были адвокат Г. Сарон, который сосредоточил внимание на Пятой колонне и воспитании антиеврейских настроений в обществе, профессор Лео Фуше по истории пропаганды, доктор Малерб на значении кино как пропагандистского и образовательный инструмент, Робертсон о националистической пропаганде и Стейн по вопросу равенства между английским языком и африкаанс и необходимости сохранения политической и конституционной свободы Южной</w:t>
      </w:r>
      <w:proofErr w:type="gramEnd"/>
      <w:r w:rsidRPr="00277F03">
        <w:rPr>
          <w:lang w:val="ru-RU"/>
        </w:rPr>
        <w:t xml:space="preserve"> Африки.</w:t>
      </w:r>
      <w:r>
        <w:rPr>
          <w:vertAlign w:val="superscript"/>
        </w:rPr>
        <w:footnoteReference w:id="531"/>
      </w:r>
      <w:r w:rsidRPr="00277F03">
        <w:rPr>
          <w:lang w:val="ru-RU"/>
        </w:rPr>
        <w:t>Учебная программа школы пропаганды широко касалась философских основ пропаганды, исторического развития, психологии пропаганды, практических методов и приемов, а также контрпропаганды.</w:t>
      </w:r>
      <w:r>
        <w:rPr>
          <w:vertAlign w:val="superscript"/>
        </w:rPr>
        <w:footnoteReference w:id="532"/>
      </w:r>
      <w:r w:rsidRPr="00277F03">
        <w:rPr>
          <w:lang w:val="ru-RU"/>
        </w:rPr>
        <w:t>Первый урок в школе состоялся 9 декабря 1940 года, и ожидалось, что выпускники вернутся в свои районы и станут хорошими пропагандистами.</w:t>
      </w:r>
      <w:r>
        <w:rPr>
          <w:vertAlign w:val="superscript"/>
        </w:rPr>
        <w:footnoteReference w:id="533"/>
      </w:r>
      <w:r w:rsidRPr="00277F03">
        <w:rPr>
          <w:lang w:val="ru-RU"/>
        </w:rPr>
        <w:t xml:space="preserve"> </w:t>
      </w:r>
    </w:p>
    <w:p w:rsidR="00EF07ED" w:rsidRPr="00277F03" w:rsidRDefault="00E41E08">
      <w:pPr>
        <w:spacing w:after="115" w:line="259" w:lineRule="auto"/>
        <w:ind w:left="0" w:right="0" w:firstLine="0"/>
        <w:jc w:val="left"/>
        <w:rPr>
          <w:lang w:val="ru-RU"/>
        </w:rPr>
      </w:pPr>
      <w:r w:rsidRPr="00277F03">
        <w:rPr>
          <w:lang w:val="ru-RU"/>
        </w:rPr>
        <w:t xml:space="preserve"> </w:t>
      </w:r>
    </w:p>
    <w:p w:rsidR="00EF07ED" w:rsidRPr="00277F03" w:rsidRDefault="00E41E08">
      <w:pPr>
        <w:spacing w:after="37"/>
        <w:ind w:left="-5" w:right="46"/>
        <w:rPr>
          <w:lang w:val="ru-RU"/>
        </w:rPr>
      </w:pPr>
      <w:proofErr w:type="gramStart"/>
      <w:r>
        <w:t>UUTS</w:t>
      </w:r>
      <w:r w:rsidRPr="00277F03">
        <w:rPr>
          <w:lang w:val="ru-RU"/>
        </w:rPr>
        <w:t xml:space="preserve"> также пригласил Б. Ф. Пейвера, главу </w:t>
      </w:r>
      <w:r>
        <w:t>Bantu</w:t>
      </w:r>
      <w:r w:rsidRPr="00277F03">
        <w:rPr>
          <w:lang w:val="ru-RU"/>
        </w:rPr>
        <w:t xml:space="preserve"> </w:t>
      </w:r>
      <w:r>
        <w:t>Press</w:t>
      </w:r>
      <w:r w:rsidRPr="00277F03">
        <w:rPr>
          <w:lang w:val="ru-RU"/>
        </w:rPr>
        <w:t>.</w:t>
      </w:r>
      <w:r>
        <w:rPr>
          <w:vertAlign w:val="superscript"/>
        </w:rPr>
        <w:footnoteReference w:id="534"/>
      </w:r>
      <w:r w:rsidRPr="00277F03">
        <w:rPr>
          <w:lang w:val="ru-RU"/>
        </w:rPr>
        <w:t>, чтобы облегчить пропаганду через черные газеты.</w:t>
      </w:r>
      <w:proofErr w:type="gramEnd"/>
      <w:r w:rsidRPr="00277F03">
        <w:rPr>
          <w:lang w:val="ru-RU"/>
        </w:rPr>
        <w:t xml:space="preserve"> </w:t>
      </w:r>
      <w:proofErr w:type="gramStart"/>
      <w:r>
        <w:t>UUTS</w:t>
      </w:r>
      <w:r w:rsidRPr="00277F03">
        <w:rPr>
          <w:lang w:val="ru-RU"/>
        </w:rPr>
        <w:t xml:space="preserve"> организовал публикацию буклетов на разных </w:t>
      </w:r>
      <w:r w:rsidRPr="00277F03">
        <w:rPr>
          <w:lang w:val="ru-RU"/>
        </w:rPr>
        <w:lastRenderedPageBreak/>
        <w:t>черных языках с объяснением причин войны и целей, ради которых велась война.</w:t>
      </w:r>
      <w:proofErr w:type="gramEnd"/>
      <w:r>
        <w:rPr>
          <w:vertAlign w:val="superscript"/>
        </w:rPr>
        <w:footnoteReference w:id="535"/>
      </w:r>
      <w:r w:rsidRPr="00277F03">
        <w:rPr>
          <w:lang w:val="ru-RU"/>
        </w:rPr>
        <w:t xml:space="preserve">Правительство, с другой стороны, заручилось услугами </w:t>
      </w:r>
      <w:r>
        <w:t>BOI</w:t>
      </w:r>
      <w:r w:rsidRPr="00277F03">
        <w:rPr>
          <w:lang w:val="ru-RU"/>
        </w:rPr>
        <w:t xml:space="preserve">, которое координировало усилия с </w:t>
      </w:r>
      <w:r>
        <w:t>NAD</w:t>
      </w:r>
      <w:r w:rsidRPr="00277F03">
        <w:rPr>
          <w:lang w:val="ru-RU"/>
        </w:rPr>
        <w:t xml:space="preserve">, для борьбы с военной апатией и подрывной пропагандой среди </w:t>
      </w:r>
      <w:proofErr w:type="gramStart"/>
      <w:r w:rsidRPr="00277F03">
        <w:rPr>
          <w:lang w:val="ru-RU"/>
        </w:rPr>
        <w:t>чернокожих</w:t>
      </w:r>
      <w:proofErr w:type="gramEnd"/>
      <w:r w:rsidRPr="00277F03">
        <w:rPr>
          <w:lang w:val="ru-RU"/>
        </w:rPr>
        <w:t>, а также для стимулирования вербовки.</w:t>
      </w:r>
      <w:r>
        <w:rPr>
          <w:vertAlign w:val="superscript"/>
        </w:rPr>
        <w:footnoteReference w:id="536"/>
      </w:r>
      <w:r w:rsidRPr="00277F03">
        <w:rPr>
          <w:lang w:val="ru-RU"/>
        </w:rPr>
        <w:t xml:space="preserve">Первоначально находившийся под руководством </w:t>
      </w:r>
      <w:proofErr w:type="gramStart"/>
      <w:r w:rsidRPr="00277F03">
        <w:rPr>
          <w:lang w:val="ru-RU"/>
        </w:rPr>
        <w:t>генерал-интенданта</w:t>
      </w:r>
      <w:proofErr w:type="gramEnd"/>
      <w:r w:rsidRPr="00277F03">
        <w:rPr>
          <w:lang w:val="ru-RU"/>
        </w:rPr>
        <w:t>, в декабре 1940 года ДНЕАС был переведен в подчинение генерал-адъютанта, который руководил всеми операциями по набору персонала.</w:t>
      </w:r>
      <w:r>
        <w:rPr>
          <w:vertAlign w:val="superscript"/>
        </w:rPr>
        <w:footnoteReference w:id="537"/>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Еще до начала войны государственные власти были обеспокоены развитием и распространением подрывной пропаганды среди </w:t>
      </w:r>
      <w:proofErr w:type="gramStart"/>
      <w:r w:rsidRPr="00277F03">
        <w:rPr>
          <w:lang w:val="ru-RU"/>
        </w:rPr>
        <w:t>чернокожих</w:t>
      </w:r>
      <w:proofErr w:type="gramEnd"/>
      <w:r w:rsidRPr="00277F03">
        <w:rPr>
          <w:lang w:val="ru-RU"/>
        </w:rPr>
        <w:t>.</w:t>
      </w:r>
      <w:r>
        <w:rPr>
          <w:vertAlign w:val="superscript"/>
        </w:rPr>
        <w:footnoteReference w:id="538"/>
      </w:r>
      <w:r w:rsidRPr="00277F03">
        <w:rPr>
          <w:lang w:val="ru-RU"/>
        </w:rPr>
        <w:t>В сентябре 1939 года министр по делам коренных народов Д. Л. Смит издал циркуляр, в котором предписывал чиновникам по делам туземцев и магистратам вести наблюдение и сообщать об отклонениях от нормальной деятельности среди чернокожих, миссионеров и торговцев.</w:t>
      </w:r>
      <w:r>
        <w:rPr>
          <w:vertAlign w:val="superscript"/>
        </w:rPr>
        <w:footnoteReference w:id="539"/>
      </w:r>
      <w:r w:rsidRPr="00277F03">
        <w:rPr>
          <w:lang w:val="ru-RU"/>
        </w:rPr>
        <w:t xml:space="preserve">Политические движения </w:t>
      </w:r>
      <w:proofErr w:type="gramStart"/>
      <w:r w:rsidRPr="00277F03">
        <w:rPr>
          <w:lang w:val="ru-RU"/>
        </w:rPr>
        <w:t>чернокожих</w:t>
      </w:r>
      <w:proofErr w:type="gramEnd"/>
      <w:r w:rsidRPr="00277F03">
        <w:rPr>
          <w:lang w:val="ru-RU"/>
        </w:rPr>
        <w:t xml:space="preserve"> также оказались под наблюдением в контексте подрывной пропагандистской деятельности.</w:t>
      </w:r>
      <w:r>
        <w:rPr>
          <w:vertAlign w:val="superscript"/>
        </w:rPr>
        <w:footnoteReference w:id="540"/>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28"/>
        <w:ind w:left="-5" w:right="46"/>
        <w:rPr>
          <w:lang w:val="ru-RU"/>
        </w:rPr>
      </w:pPr>
      <w:r w:rsidRPr="00277F03">
        <w:rPr>
          <w:lang w:val="ru-RU"/>
        </w:rPr>
        <w:t>По мере развития войны распространялись слухи о победах Германии и возможностях для чернокожих южноафриканцев.608</w:t>
      </w:r>
      <w:proofErr w:type="gramStart"/>
      <w:r w:rsidRPr="00277F03">
        <w:rPr>
          <w:lang w:val="ru-RU"/>
        </w:rPr>
        <w:t xml:space="preserve"> Н</w:t>
      </w:r>
      <w:proofErr w:type="gramEnd"/>
      <w:r w:rsidRPr="00277F03">
        <w:rPr>
          <w:lang w:val="ru-RU"/>
        </w:rPr>
        <w:t xml:space="preserve">апример, газета </w:t>
      </w:r>
      <w:r>
        <w:t>Rand</w:t>
      </w:r>
      <w:r w:rsidRPr="00277F03">
        <w:rPr>
          <w:lang w:val="ru-RU"/>
        </w:rPr>
        <w:t xml:space="preserve"> </w:t>
      </w:r>
      <w:r>
        <w:t>Daily</w:t>
      </w:r>
      <w:r w:rsidRPr="00277F03">
        <w:rPr>
          <w:lang w:val="ru-RU"/>
        </w:rPr>
        <w:t xml:space="preserve"> </w:t>
      </w:r>
      <w:r>
        <w:t>Mail</w:t>
      </w:r>
      <w:r w:rsidRPr="00277F03">
        <w:rPr>
          <w:lang w:val="ru-RU"/>
        </w:rPr>
        <w:t xml:space="preserve"> сообщила, что </w:t>
      </w:r>
      <w:r w:rsidRPr="00277F03">
        <w:rPr>
          <w:lang w:val="ru-RU"/>
        </w:rPr>
        <w:lastRenderedPageBreak/>
        <w:t xml:space="preserve">чернокожие были «сообщены», что, если немцы выиграют войну, чернокожие получат «сто фунтов за корова, десять шиллингов в день за работу, свободный доступ к европейским напиткам, лучшие места в театре и расовое равенство»609. В районе Сехухуне на северо-востоке Трансвааля распространялись слухи, что «Гитлер придет освобождать чернокожих, а членам Сионской церкви будут вручены флаги, чтобы их не убили немецкие солдаты»610. В заявлении под присягой магистрату Лиденбурга жительница города Йоханна Летуку сообщила, что Саймон Пуле, служитель Африканской методистской епископальной церкви, после молитвенного собрания обратился к прихожанам со словами: «Немцы побьют британцев, а они прямо в Англии убивают людей'611. Немецкие и зарубежные миссионерские учреждения подозревались в распространении подрывной пропаганды </w:t>
      </w:r>
      <w:proofErr w:type="gramStart"/>
      <w:r w:rsidRPr="00277F03">
        <w:rPr>
          <w:lang w:val="ru-RU"/>
        </w:rPr>
        <w:t>среди</w:t>
      </w:r>
      <w:proofErr w:type="gramEnd"/>
      <w:r w:rsidRPr="00277F03">
        <w:rPr>
          <w:lang w:val="ru-RU"/>
        </w:rPr>
        <w:t xml:space="preserve"> </w:t>
      </w:r>
      <w:proofErr w:type="gramStart"/>
      <w:r w:rsidRPr="00277F03">
        <w:rPr>
          <w:lang w:val="ru-RU"/>
        </w:rPr>
        <w:t>чернокожих</w:t>
      </w:r>
      <w:proofErr w:type="gramEnd"/>
      <w:r w:rsidRPr="00277F03">
        <w:rPr>
          <w:lang w:val="ru-RU"/>
        </w:rPr>
        <w:t xml:space="preserve"> во многих частях страны.612</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spacing w:after="648"/>
        <w:ind w:left="-5" w:right="46"/>
        <w:rPr>
          <w:lang w:val="ru-RU"/>
        </w:rPr>
      </w:pPr>
      <w:r w:rsidRPr="00277F03">
        <w:rPr>
          <w:lang w:val="ru-RU"/>
        </w:rPr>
        <w:t xml:space="preserve">В </w:t>
      </w:r>
      <w:r>
        <w:t>DDMI</w:t>
      </w:r>
      <w:r w:rsidRPr="00277F03">
        <w:rPr>
          <w:lang w:val="ru-RU"/>
        </w:rPr>
        <w:t xml:space="preserve"> поступило множество сообщений о распространении подрывной пропаганды </w:t>
      </w:r>
      <w:proofErr w:type="gramStart"/>
      <w:r w:rsidRPr="00277F03">
        <w:rPr>
          <w:lang w:val="ru-RU"/>
        </w:rPr>
        <w:t>среди</w:t>
      </w:r>
      <w:proofErr w:type="gramEnd"/>
      <w:r w:rsidRPr="00277F03">
        <w:rPr>
          <w:lang w:val="ru-RU"/>
        </w:rPr>
        <w:t xml:space="preserve"> чернокожих. Подозревалось, что ответственность за распространение «военных заявлений» несут некоторые немецкие миссионеры, церкви, собрания на горнодобывающих предприятиях и чернокожие рабочие-мигранты.613 В большинстве случаев подрывная пропаганда велась в основном о неминуемых победах Германии и освобождении чернокожих на территории Германии</w:t>
      </w:r>
      <w:proofErr w:type="gramStart"/>
      <w:r w:rsidRPr="00277F03">
        <w:rPr>
          <w:lang w:val="ru-RU"/>
        </w:rPr>
        <w:t>.</w:t>
      </w:r>
      <w:proofErr w:type="gramEnd"/>
      <w:r w:rsidRPr="00277F03">
        <w:rPr>
          <w:lang w:val="ru-RU"/>
        </w:rPr>
        <w:t xml:space="preserve"> </w:t>
      </w:r>
      <w:proofErr w:type="gramStart"/>
      <w:r w:rsidRPr="00277F03">
        <w:rPr>
          <w:lang w:val="ru-RU"/>
        </w:rPr>
        <w:t>с</w:t>
      </w:r>
      <w:proofErr w:type="gramEnd"/>
      <w:r w:rsidRPr="00277F03">
        <w:rPr>
          <w:lang w:val="ru-RU"/>
        </w:rPr>
        <w:t xml:space="preserve"> одной стороны, или что британцы поставили чернокожих на передовую, чтобы их сначала обстреляли, и что британцы также стреляли в чернокожих военнослужащих при отступлении от немцев.614 Таким образом, правительство через НАД установило</w:t>
      </w:r>
    </w:p>
    <w:p w:rsidR="00EF07ED" w:rsidRPr="00277F03" w:rsidRDefault="00E41E08">
      <w:pPr>
        <w:spacing w:after="0" w:line="259" w:lineRule="auto"/>
        <w:ind w:left="0" w:right="0" w:firstLine="0"/>
        <w:rPr>
          <w:lang w:val="ru-RU"/>
        </w:rPr>
      </w:pPr>
      <w:r w:rsidRPr="00277F03">
        <w:rPr>
          <w:strike/>
          <w:lang w:val="ru-RU"/>
        </w:rPr>
        <w:t xml:space="preserve"> </w:t>
      </w:r>
      <w:r w:rsidRPr="00277F03">
        <w:rPr>
          <w:lang w:val="ru-RU"/>
        </w:rPr>
        <w:t xml:space="preserve"> </w:t>
      </w:r>
    </w:p>
    <w:p w:rsidR="00EF07ED" w:rsidRPr="00277F03" w:rsidRDefault="00E41E08">
      <w:pPr>
        <w:spacing w:line="248" w:lineRule="auto"/>
        <w:ind w:left="720" w:right="47" w:firstLine="0"/>
        <w:rPr>
          <w:lang w:val="ru-RU"/>
        </w:rPr>
      </w:pPr>
      <w:r w:rsidRPr="00277F03">
        <w:rPr>
          <w:sz w:val="20"/>
          <w:lang w:val="ru-RU"/>
        </w:rPr>
        <w:t xml:space="preserve">всем магистратам, 29 октября 1940 г.; </w:t>
      </w:r>
      <w:r>
        <w:rPr>
          <w:sz w:val="20"/>
        </w:rPr>
        <w:t>NTS</w:t>
      </w:r>
      <w:r w:rsidRPr="00277F03">
        <w:rPr>
          <w:sz w:val="20"/>
          <w:lang w:val="ru-RU"/>
        </w:rPr>
        <w:t xml:space="preserve">, </w:t>
      </w:r>
      <w:r>
        <w:rPr>
          <w:sz w:val="20"/>
        </w:rPr>
        <w:t>Box</w:t>
      </w:r>
      <w:r w:rsidRPr="00277F03">
        <w:rPr>
          <w:sz w:val="20"/>
          <w:lang w:val="ru-RU"/>
        </w:rPr>
        <w:t xml:space="preserve"> 9610, 455/400, Движение за неевропейское единство, от магистрата Баттерворта главному судье, Умтата, 20 ноября 1940 г.</w:t>
      </w:r>
    </w:p>
    <w:p w:rsidR="00EF07ED" w:rsidRPr="00277F03" w:rsidRDefault="00E41E08">
      <w:pPr>
        <w:numPr>
          <w:ilvl w:val="0"/>
          <w:numId w:val="16"/>
        </w:numPr>
        <w:spacing w:line="248" w:lineRule="auto"/>
        <w:ind w:right="47" w:hanging="720"/>
        <w:rPr>
          <w:lang w:val="ru-RU"/>
        </w:rPr>
      </w:pPr>
      <w:r>
        <w:rPr>
          <w:sz w:val="20"/>
        </w:rPr>
        <w:t>NASAP</w:t>
      </w:r>
      <w:r w:rsidRPr="00277F03">
        <w:rPr>
          <w:sz w:val="20"/>
          <w:lang w:val="ru-RU"/>
        </w:rPr>
        <w:t>, Архив местного комиссара Йоханнесбурга (</w:t>
      </w:r>
      <w:r>
        <w:rPr>
          <w:sz w:val="20"/>
        </w:rPr>
        <w:t>KJB</w:t>
      </w:r>
      <w:r w:rsidRPr="00277F03">
        <w:rPr>
          <w:sz w:val="20"/>
          <w:lang w:val="ru-RU"/>
        </w:rPr>
        <w:t xml:space="preserve">), ящик 496, </w:t>
      </w:r>
      <w:r>
        <w:rPr>
          <w:sz w:val="20"/>
        </w:rPr>
        <w:t>N</w:t>
      </w:r>
      <w:r w:rsidRPr="00277F03">
        <w:rPr>
          <w:sz w:val="20"/>
          <w:lang w:val="ru-RU"/>
        </w:rPr>
        <w:t>9/13/3, Отчет конференции по вражеской пропаганде, 5 июня 1940 г.</w:t>
      </w:r>
    </w:p>
    <w:p w:rsidR="00EF07ED" w:rsidRPr="00277F03" w:rsidRDefault="00E41E08">
      <w:pPr>
        <w:numPr>
          <w:ilvl w:val="0"/>
          <w:numId w:val="16"/>
        </w:numPr>
        <w:spacing w:line="248" w:lineRule="auto"/>
        <w:ind w:right="47" w:hanging="720"/>
        <w:rPr>
          <w:lang w:val="ru-RU"/>
        </w:rPr>
      </w:pPr>
      <w:r w:rsidRPr="00277F03">
        <w:rPr>
          <w:sz w:val="20"/>
          <w:lang w:val="ru-RU"/>
        </w:rPr>
        <w:t xml:space="preserve">«Туземцы обещали золотой век, коварная кампания пронацистов», </w:t>
      </w:r>
      <w:r>
        <w:rPr>
          <w:sz w:val="20"/>
        </w:rPr>
        <w:t>Rand</w:t>
      </w:r>
      <w:r w:rsidRPr="00277F03">
        <w:rPr>
          <w:sz w:val="20"/>
          <w:lang w:val="ru-RU"/>
        </w:rPr>
        <w:t xml:space="preserve"> </w:t>
      </w:r>
      <w:r>
        <w:rPr>
          <w:sz w:val="20"/>
        </w:rPr>
        <w:t>Daily</w:t>
      </w:r>
      <w:r w:rsidRPr="00277F03">
        <w:rPr>
          <w:sz w:val="20"/>
          <w:lang w:val="ru-RU"/>
        </w:rPr>
        <w:t xml:space="preserve"> </w:t>
      </w:r>
      <w:r>
        <w:rPr>
          <w:sz w:val="20"/>
        </w:rPr>
        <w:t>Mail</w:t>
      </w:r>
      <w:r w:rsidRPr="00277F03">
        <w:rPr>
          <w:sz w:val="20"/>
          <w:lang w:val="ru-RU"/>
        </w:rPr>
        <w:t>, 24 июля 1940 г.</w:t>
      </w:r>
    </w:p>
    <w:p w:rsidR="00EF07ED" w:rsidRPr="00277F03" w:rsidRDefault="00E41E08">
      <w:pPr>
        <w:numPr>
          <w:ilvl w:val="0"/>
          <w:numId w:val="16"/>
        </w:numPr>
        <w:spacing w:line="248" w:lineRule="auto"/>
        <w:ind w:right="47" w:hanging="720"/>
        <w:rPr>
          <w:lang w:val="ru-RU"/>
        </w:rPr>
      </w:pPr>
      <w:r w:rsidRPr="00277F03">
        <w:rPr>
          <w:sz w:val="20"/>
          <w:lang w:val="ru-RU"/>
        </w:rPr>
        <w:t xml:space="preserve">НТС, а/я 9629, т.е. 2, 511/400, Местная подрывная пропаганда, </w:t>
      </w:r>
      <w:r>
        <w:rPr>
          <w:sz w:val="20"/>
        </w:rPr>
        <w:t>DDMI</w:t>
      </w:r>
      <w:r w:rsidRPr="00277F03">
        <w:rPr>
          <w:sz w:val="20"/>
          <w:lang w:val="ru-RU"/>
        </w:rPr>
        <w:t xml:space="preserve"> секретарю по делам коренных народов, 24 июля 1940 г.</w:t>
      </w:r>
    </w:p>
    <w:p w:rsidR="00EF07ED" w:rsidRPr="00277F03" w:rsidRDefault="00E41E08">
      <w:pPr>
        <w:numPr>
          <w:ilvl w:val="0"/>
          <w:numId w:val="16"/>
        </w:numPr>
        <w:spacing w:line="248" w:lineRule="auto"/>
        <w:ind w:right="47" w:hanging="720"/>
        <w:rPr>
          <w:lang w:val="ru-RU"/>
        </w:rPr>
      </w:pPr>
      <w:r w:rsidRPr="00277F03">
        <w:rPr>
          <w:sz w:val="20"/>
          <w:lang w:val="ru-RU"/>
        </w:rPr>
        <w:t>НТС, а/я 9629, т.е. 2, 511/400, Пропаганда среди туземцев в Секухуниленде, Отчет Дж. Э. Митчелла, Лиденбург, 11 октября 1940 г.</w:t>
      </w:r>
    </w:p>
    <w:p w:rsidR="00EF07ED" w:rsidRPr="00277F03" w:rsidRDefault="00E41E08">
      <w:pPr>
        <w:numPr>
          <w:ilvl w:val="0"/>
          <w:numId w:val="16"/>
        </w:numPr>
        <w:spacing w:line="248" w:lineRule="auto"/>
        <w:ind w:right="47" w:hanging="720"/>
        <w:rPr>
          <w:lang w:val="ru-RU"/>
        </w:rPr>
      </w:pPr>
      <w:r>
        <w:rPr>
          <w:sz w:val="20"/>
        </w:rPr>
        <w:t>GG</w:t>
      </w:r>
      <w:r w:rsidRPr="00277F03">
        <w:rPr>
          <w:sz w:val="20"/>
          <w:lang w:val="ru-RU"/>
        </w:rPr>
        <w:t xml:space="preserve">, </w:t>
      </w:r>
      <w:r>
        <w:rPr>
          <w:sz w:val="20"/>
        </w:rPr>
        <w:t>Box</w:t>
      </w:r>
      <w:r w:rsidRPr="00277F03">
        <w:rPr>
          <w:sz w:val="20"/>
          <w:lang w:val="ru-RU"/>
        </w:rPr>
        <w:t xml:space="preserve"> 1572, 50/1629, Влияние немецкой пропаганды на сознание туземцев, А. Челе генерал-губернатору, 7 ноября 1939 г.; НТС, а/я 9629, т.е. 2, 511/400, Пропаганда предполагаемого врага - Транскей и Сискей, Хоутон Грей Смэтсу, 4 марта 1942 г.</w:t>
      </w:r>
    </w:p>
    <w:p w:rsidR="00EF07ED" w:rsidRDefault="00E41E08">
      <w:pPr>
        <w:numPr>
          <w:ilvl w:val="0"/>
          <w:numId w:val="16"/>
        </w:numPr>
        <w:spacing w:line="248" w:lineRule="auto"/>
        <w:ind w:right="47" w:hanging="720"/>
      </w:pPr>
      <w:proofErr w:type="gramStart"/>
      <w:r w:rsidRPr="00277F03">
        <w:rPr>
          <w:sz w:val="20"/>
          <w:lang w:val="ru-RU"/>
        </w:rPr>
        <w:t xml:space="preserve">«Туземцы обещали золотой век, коварная кампания пронацистов», </w:t>
      </w:r>
      <w:r>
        <w:rPr>
          <w:sz w:val="20"/>
        </w:rPr>
        <w:t>Rand</w:t>
      </w:r>
      <w:r w:rsidRPr="00277F03">
        <w:rPr>
          <w:sz w:val="20"/>
          <w:lang w:val="ru-RU"/>
        </w:rPr>
        <w:t xml:space="preserve"> </w:t>
      </w:r>
      <w:r>
        <w:rPr>
          <w:sz w:val="20"/>
        </w:rPr>
        <w:t>Daily</w:t>
      </w:r>
      <w:r w:rsidRPr="00277F03">
        <w:rPr>
          <w:sz w:val="20"/>
          <w:lang w:val="ru-RU"/>
        </w:rPr>
        <w:t xml:space="preserve"> </w:t>
      </w:r>
      <w:r>
        <w:rPr>
          <w:sz w:val="20"/>
        </w:rPr>
        <w:t>Mail</w:t>
      </w:r>
      <w:r w:rsidRPr="00277F03">
        <w:rPr>
          <w:sz w:val="20"/>
          <w:lang w:val="ru-RU"/>
        </w:rPr>
        <w:t xml:space="preserve">, 24 июля 1940 г.; НТС, а/я 9629, т.е. 2, 511/400, Местная подрывная пропаганда, </w:t>
      </w:r>
      <w:r>
        <w:rPr>
          <w:sz w:val="20"/>
        </w:rPr>
        <w:t>DDMI</w:t>
      </w:r>
      <w:r w:rsidRPr="00277F03">
        <w:rPr>
          <w:sz w:val="20"/>
          <w:lang w:val="ru-RU"/>
        </w:rPr>
        <w:t xml:space="preserve"> секретарю по </w:t>
      </w:r>
      <w:r w:rsidRPr="00277F03">
        <w:rPr>
          <w:sz w:val="20"/>
          <w:lang w:val="ru-RU"/>
        </w:rPr>
        <w:lastRenderedPageBreak/>
        <w:t xml:space="preserve">делам коренных народов, 24 июля 1940 г.; </w:t>
      </w:r>
      <w:r>
        <w:rPr>
          <w:sz w:val="20"/>
        </w:rPr>
        <w:t>NASAP</w:t>
      </w:r>
      <w:r w:rsidRPr="00277F03">
        <w:rPr>
          <w:sz w:val="20"/>
          <w:lang w:val="ru-RU"/>
        </w:rPr>
        <w:t xml:space="preserve">, </w:t>
      </w:r>
      <w:r>
        <w:rPr>
          <w:sz w:val="20"/>
        </w:rPr>
        <w:t>NTS</w:t>
      </w:r>
      <w:r w:rsidRPr="00277F03">
        <w:rPr>
          <w:sz w:val="20"/>
          <w:lang w:val="ru-RU"/>
        </w:rPr>
        <w:t xml:space="preserve">, </w:t>
      </w:r>
      <w:r>
        <w:rPr>
          <w:sz w:val="20"/>
        </w:rPr>
        <w:t>Box</w:t>
      </w:r>
      <w:r w:rsidRPr="00277F03">
        <w:rPr>
          <w:sz w:val="20"/>
          <w:lang w:val="ru-RU"/>
        </w:rPr>
        <w:t xml:space="preserve"> 9629, </w:t>
      </w:r>
      <w:r>
        <w:rPr>
          <w:sz w:val="20"/>
        </w:rPr>
        <w:t>vol</w:t>
      </w:r>
      <w:r w:rsidRPr="00277F03">
        <w:rPr>
          <w:sz w:val="20"/>
          <w:lang w:val="ru-RU"/>
        </w:rPr>
        <w:t xml:space="preserve">. 2, 511/400, Подрывная пропаганда среди коренных жителей Трансвааля, отчет майора П. Дж. </w:t>
      </w:r>
      <w:r>
        <w:rPr>
          <w:sz w:val="20"/>
        </w:rPr>
        <w:t>Преториуса, 28 мая 1942 г.</w:t>
      </w:r>
      <w:proofErr w:type="gramEnd"/>
    </w:p>
    <w:p w:rsidR="00EF07ED" w:rsidRDefault="00E41E08">
      <w:pPr>
        <w:numPr>
          <w:ilvl w:val="0"/>
          <w:numId w:val="16"/>
        </w:numPr>
        <w:spacing w:line="248" w:lineRule="auto"/>
        <w:ind w:right="47" w:hanging="720"/>
      </w:pPr>
      <w:r>
        <w:rPr>
          <w:sz w:val="20"/>
        </w:rPr>
        <w:t>KJB</w:t>
      </w:r>
      <w:r w:rsidRPr="00277F03">
        <w:rPr>
          <w:sz w:val="20"/>
          <w:lang w:val="ru-RU"/>
        </w:rPr>
        <w:t xml:space="preserve">, </w:t>
      </w:r>
      <w:r>
        <w:rPr>
          <w:sz w:val="20"/>
        </w:rPr>
        <w:t>Box</w:t>
      </w:r>
      <w:r w:rsidRPr="00277F03">
        <w:rPr>
          <w:sz w:val="20"/>
          <w:lang w:val="ru-RU"/>
        </w:rPr>
        <w:t xml:space="preserve"> 496, </w:t>
      </w:r>
      <w:r>
        <w:rPr>
          <w:sz w:val="20"/>
        </w:rPr>
        <w:t>N</w:t>
      </w:r>
      <w:r w:rsidRPr="00277F03">
        <w:rPr>
          <w:sz w:val="20"/>
          <w:lang w:val="ru-RU"/>
        </w:rPr>
        <w:t xml:space="preserve">9/13/3, Отчет конференции по вражеской пропаганде, 5 июня 1940 г.; НТС, а/я 9629, т.е. 2, 511/400, Подрывная пропаганда среди коренных жителей Трансвааля, отчет майора П. Дж. </w:t>
      </w:r>
      <w:r>
        <w:rPr>
          <w:sz w:val="20"/>
        </w:rPr>
        <w:t>Преториуса, 28 мая 1942 г.</w:t>
      </w:r>
    </w:p>
    <w:p w:rsidR="00EF07ED" w:rsidRPr="00277F03" w:rsidRDefault="00E41E08">
      <w:pPr>
        <w:ind w:left="-5" w:right="46"/>
        <w:rPr>
          <w:lang w:val="ru-RU"/>
        </w:rPr>
      </w:pPr>
      <w:r w:rsidRPr="00277F03">
        <w:rPr>
          <w:lang w:val="ru-RU"/>
        </w:rPr>
        <w:t>различные рекламные и пропагандистские схемы для противодействия подрывной деятельности среди чернокожих, а также для облегчения вербовки.</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середине 1940 года в Претории прошла конференция «Вражеская пропаганда», на которой обсуждались пути и средства борьбы с подрывной пропагандой и определялись лучшие методы донесения военных новостей </w:t>
      </w:r>
      <w:proofErr w:type="gramStart"/>
      <w:r w:rsidRPr="00277F03">
        <w:rPr>
          <w:lang w:val="ru-RU"/>
        </w:rPr>
        <w:t>до</w:t>
      </w:r>
      <w:proofErr w:type="gramEnd"/>
      <w:r w:rsidRPr="00277F03">
        <w:rPr>
          <w:lang w:val="ru-RU"/>
        </w:rPr>
        <w:t xml:space="preserve"> чернокожих.</w:t>
      </w:r>
      <w:r>
        <w:rPr>
          <w:vertAlign w:val="superscript"/>
        </w:rPr>
        <w:footnoteReference w:id="541"/>
      </w:r>
      <w:r w:rsidRPr="00277F03">
        <w:rPr>
          <w:lang w:val="ru-RU"/>
        </w:rPr>
        <w:t>Комитет, который называл себя Комитетом службы новостей банту Витватерсранда (</w:t>
      </w:r>
      <w:r>
        <w:t>BNSC</w:t>
      </w:r>
      <w:r w:rsidRPr="00277F03">
        <w:rPr>
          <w:lang w:val="ru-RU"/>
        </w:rPr>
        <w:t>), в основном занимался предоставлением новостных услуг чернокожим через радио.</w:t>
      </w:r>
      <w:r>
        <w:rPr>
          <w:vertAlign w:val="superscript"/>
        </w:rPr>
        <w:footnoteReference w:id="542"/>
      </w:r>
      <w:r w:rsidRPr="00277F03">
        <w:rPr>
          <w:lang w:val="ru-RU"/>
        </w:rPr>
        <w:t xml:space="preserve">На других встречах рекомендовалось публиковать брошюры и информационные бюллетени, а также использовать беспроводную связь, громкоговорители и кинопоказы для стимулирования интереса к войне и борьбы с коварной пропагандой </w:t>
      </w:r>
      <w:proofErr w:type="gramStart"/>
      <w:r w:rsidRPr="00277F03">
        <w:rPr>
          <w:lang w:val="ru-RU"/>
        </w:rPr>
        <w:t>среди</w:t>
      </w:r>
      <w:proofErr w:type="gramEnd"/>
      <w:r w:rsidRPr="00277F03">
        <w:rPr>
          <w:lang w:val="ru-RU"/>
        </w:rPr>
        <w:t xml:space="preserve"> чернокожих.</w:t>
      </w:r>
      <w:r>
        <w:rPr>
          <w:vertAlign w:val="superscript"/>
        </w:rPr>
        <w:footnoteReference w:id="543"/>
      </w:r>
      <w:r w:rsidRPr="00277F03">
        <w:rPr>
          <w:lang w:val="ru-RU"/>
        </w:rPr>
        <w:t xml:space="preserve">Таким образом, </w:t>
      </w:r>
      <w:proofErr w:type="gramStart"/>
      <w:r w:rsidRPr="00277F03">
        <w:rPr>
          <w:lang w:val="ru-RU"/>
        </w:rPr>
        <w:t>НАД</w:t>
      </w:r>
      <w:proofErr w:type="gramEnd"/>
      <w:r w:rsidRPr="00277F03">
        <w:rPr>
          <w:lang w:val="ru-RU"/>
        </w:rPr>
        <w:t xml:space="preserve"> сыграло решающую роль в оказании помощи властям обороны в проведении пропагандистских кампаний в отношении чернокожего населения Южной Африки.</w:t>
      </w:r>
    </w:p>
    <w:p w:rsidR="00EF07ED" w:rsidRPr="00277F03" w:rsidRDefault="00E41E08">
      <w:pPr>
        <w:spacing w:after="29"/>
        <w:ind w:left="-5" w:right="46"/>
        <w:rPr>
          <w:lang w:val="ru-RU"/>
        </w:rPr>
      </w:pPr>
      <w:r w:rsidRPr="00277F03">
        <w:rPr>
          <w:lang w:val="ru-RU"/>
        </w:rPr>
        <w:t>После признания собственных ограничений в первоначальных пропагандистских усилиях</w:t>
      </w:r>
      <w:proofErr w:type="gramStart"/>
      <w:r>
        <w:rPr>
          <w:vertAlign w:val="superscript"/>
        </w:rPr>
        <w:footnoteReference w:id="544"/>
      </w:r>
      <w:r w:rsidRPr="00277F03">
        <w:rPr>
          <w:lang w:val="ru-RU"/>
        </w:rPr>
        <w:t>В</w:t>
      </w:r>
      <w:proofErr w:type="gramEnd"/>
      <w:r w:rsidRPr="00277F03">
        <w:rPr>
          <w:lang w:val="ru-RU"/>
        </w:rPr>
        <w:t xml:space="preserve"> апреле 1942 года </w:t>
      </w:r>
      <w:r>
        <w:t>DNEAS</w:t>
      </w:r>
      <w:r w:rsidRPr="00277F03">
        <w:rPr>
          <w:lang w:val="ru-RU"/>
        </w:rPr>
        <w:t xml:space="preserve"> создал отдел пропаганды и рекламы для тесного сотрудничества с </w:t>
      </w:r>
      <w:r>
        <w:t>NAD</w:t>
      </w:r>
      <w:r w:rsidRPr="00277F03">
        <w:rPr>
          <w:lang w:val="ru-RU"/>
        </w:rPr>
        <w:t>.</w:t>
      </w:r>
      <w:r>
        <w:rPr>
          <w:vertAlign w:val="superscript"/>
        </w:rPr>
        <w:footnoteReference w:id="545"/>
      </w:r>
      <w:r>
        <w:t>DNEAS</w:t>
      </w:r>
      <w:r w:rsidRPr="00277F03">
        <w:rPr>
          <w:lang w:val="ru-RU"/>
        </w:rPr>
        <w:t xml:space="preserve"> координировало усилия по рекламе своих подразделений, особенно Туземного военного корпуса (</w:t>
      </w:r>
      <w:r>
        <w:t>NMC</w:t>
      </w:r>
      <w:r w:rsidRPr="00277F03">
        <w:rPr>
          <w:lang w:val="ru-RU"/>
        </w:rPr>
        <w:t xml:space="preserve">), публикуя бюллетени в черных газетах, а через </w:t>
      </w:r>
      <w:r>
        <w:t>DMI</w:t>
      </w:r>
      <w:r w:rsidRPr="00277F03">
        <w:rPr>
          <w:lang w:val="ru-RU"/>
        </w:rPr>
        <w:t xml:space="preserve"> (</w:t>
      </w:r>
      <w:r>
        <w:t>Ic</w:t>
      </w:r>
      <w:r w:rsidRPr="00277F03">
        <w:rPr>
          <w:lang w:val="ru-RU"/>
        </w:rPr>
        <w:t xml:space="preserve">) местные комиссары, магистраты, местные вожди и </w:t>
      </w:r>
      <w:r w:rsidRPr="00277F03">
        <w:rPr>
          <w:lang w:val="ru-RU"/>
        </w:rPr>
        <w:lastRenderedPageBreak/>
        <w:t>старосты занимались противодействием -пропагандистская деятельность, направленная на «выработку правильного настроения».</w:t>
      </w:r>
      <w:r>
        <w:rPr>
          <w:vertAlign w:val="superscript"/>
        </w:rPr>
        <w:footnoteReference w:id="546"/>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t xml:space="preserve"> </w:t>
      </w:r>
    </w:p>
    <w:p w:rsidR="00EF07ED" w:rsidRPr="00277F03" w:rsidRDefault="00E41E08">
      <w:pPr>
        <w:ind w:left="-5" w:right="46"/>
        <w:rPr>
          <w:lang w:val="ru-RU"/>
        </w:rPr>
      </w:pPr>
      <w:r w:rsidRPr="00277F03">
        <w:rPr>
          <w:lang w:val="ru-RU"/>
        </w:rPr>
        <w:t xml:space="preserve">В августе 1942 года </w:t>
      </w:r>
      <w:r>
        <w:t>DNEAS</w:t>
      </w:r>
      <w:r w:rsidRPr="00277F03">
        <w:rPr>
          <w:lang w:val="ru-RU"/>
        </w:rPr>
        <w:t xml:space="preserve"> основал школу пропаганды для чернокожих солдат на Северном учебном складе Пальмиеткуил в Вельгедахте в 1942 году, а затем в Ритфонтейн </w:t>
      </w:r>
      <w:r>
        <w:t>XI</w:t>
      </w:r>
      <w:r w:rsidRPr="00277F03">
        <w:rPr>
          <w:lang w:val="ru-RU"/>
        </w:rPr>
        <w:t xml:space="preserve">, школе </w:t>
      </w:r>
      <w:r>
        <w:t>NMC</w:t>
      </w:r>
      <w:r w:rsidRPr="00277F03">
        <w:rPr>
          <w:lang w:val="ru-RU"/>
        </w:rPr>
        <w:t xml:space="preserve"> в Спрингсе в 1943 году.</w:t>
      </w:r>
      <w:r>
        <w:rPr>
          <w:vertAlign w:val="superscript"/>
        </w:rPr>
        <w:footnoteReference w:id="547"/>
      </w:r>
      <w:proofErr w:type="gramStart"/>
      <w:r w:rsidRPr="00277F03">
        <w:rPr>
          <w:lang w:val="ru-RU"/>
        </w:rPr>
        <w:t>Целью организации пропагандистских курсов для чернокожих было предотвратить скуку среди солдат и дать возможность солдатам, находящимся в отпуске, иметь возможность влиять на других чернокожих, оправдывая их призыв в армию и то, как война имела последствия для Южной Африки и чернокожих в частности.</w:t>
      </w:r>
      <w:proofErr w:type="gramEnd"/>
      <w:r>
        <w:rPr>
          <w:vertAlign w:val="superscript"/>
        </w:rPr>
        <w:footnoteReference w:id="548"/>
      </w:r>
      <w:r w:rsidRPr="00277F03">
        <w:rPr>
          <w:lang w:val="ru-RU"/>
        </w:rPr>
        <w:t xml:space="preserve">Программа, представленная офицерами </w:t>
      </w:r>
      <w:r>
        <w:t>NMC</w:t>
      </w:r>
      <w:r w:rsidRPr="00277F03">
        <w:rPr>
          <w:lang w:val="ru-RU"/>
        </w:rPr>
        <w:t xml:space="preserve">, варьировалась от географического происхождения чернокожих в </w:t>
      </w:r>
      <w:r>
        <w:t>NMC</w:t>
      </w:r>
      <w:r w:rsidRPr="00277F03">
        <w:rPr>
          <w:lang w:val="ru-RU"/>
        </w:rPr>
        <w:t>, включая других чернокожих солдат в Африке, до обращения Германии с покоренными народами и причин участия чернокожих в войне против Гитлера.</w:t>
      </w:r>
      <w:r>
        <w:rPr>
          <w:vertAlign w:val="superscript"/>
        </w:rPr>
        <w:footnoteReference w:id="549"/>
      </w:r>
      <w:r w:rsidRPr="00277F03">
        <w:rPr>
          <w:lang w:val="ru-RU"/>
        </w:rPr>
        <w:t>Содержание трехнедельного курса было разработано для повышения осведомленности об опасности победы Германии и необходимости для чернокожих видеть себя частью более масштабных усилий по победе над самыми жестокими репрессивными государствами.</w:t>
      </w:r>
      <w:r>
        <w:rPr>
          <w:vertAlign w:val="superscript"/>
        </w:rPr>
        <w:footnoteReference w:id="550"/>
      </w:r>
      <w:r w:rsidRPr="00277F03">
        <w:rPr>
          <w:lang w:val="ru-RU"/>
        </w:rPr>
        <w:t>Помимо пропагандистской школы, другие рекламно-пропагандистские мероприятия включали производство и распространение фильмов</w:t>
      </w:r>
      <w:proofErr w:type="gramStart"/>
      <w:r w:rsidRPr="00277F03">
        <w:rPr>
          <w:lang w:val="ru-RU"/>
        </w:rPr>
        <w:t>.</w:t>
      </w:r>
      <w:proofErr w:type="gramEnd"/>
      <w:r>
        <w:rPr>
          <w:vertAlign w:val="superscript"/>
        </w:rPr>
        <w:footnoteReference w:id="551"/>
      </w:r>
      <w:r w:rsidRPr="00277F03">
        <w:rPr>
          <w:lang w:val="ru-RU"/>
        </w:rPr>
        <w:t xml:space="preserve">, </w:t>
      </w:r>
      <w:proofErr w:type="gramStart"/>
      <w:r w:rsidRPr="00277F03">
        <w:rPr>
          <w:lang w:val="ru-RU"/>
        </w:rPr>
        <w:t>в</w:t>
      </w:r>
      <w:proofErr w:type="gramEnd"/>
      <w:r w:rsidRPr="00277F03">
        <w:rPr>
          <w:lang w:val="ru-RU"/>
        </w:rPr>
        <w:t>ербовочные туры, издание газеты «Ндлову-Тлоу» для черных войск и перевод газеты «Новости войны» с английского и африкаанса на девять черных языков, которые распространяли ее в Союзе, Протекторатах, Родезии, Востоке и Западе. Африке, а также в Европе.</w:t>
      </w:r>
      <w:r>
        <w:rPr>
          <w:vertAlign w:val="superscript"/>
        </w:rPr>
        <w:footnoteReference w:id="552"/>
      </w:r>
      <w:r w:rsidRPr="00277F03">
        <w:rPr>
          <w:lang w:val="ru-RU"/>
        </w:rPr>
        <w:t xml:space="preserve"> </w:t>
      </w:r>
    </w:p>
    <w:p w:rsidR="00EF07ED" w:rsidRPr="00277F03" w:rsidRDefault="00E41E08">
      <w:pPr>
        <w:spacing w:after="114" w:line="259" w:lineRule="auto"/>
        <w:ind w:left="0" w:right="0" w:firstLine="0"/>
        <w:jc w:val="left"/>
        <w:rPr>
          <w:lang w:val="ru-RU"/>
        </w:rPr>
      </w:pPr>
      <w:r w:rsidRPr="00277F03">
        <w:rPr>
          <w:lang w:val="ru-RU"/>
        </w:rPr>
        <w:lastRenderedPageBreak/>
        <w:t xml:space="preserve"> </w:t>
      </w:r>
    </w:p>
    <w:p w:rsidR="00EF07ED" w:rsidRPr="00277F03" w:rsidRDefault="00E41E08">
      <w:pPr>
        <w:spacing w:after="63"/>
        <w:ind w:left="-5" w:right="46"/>
        <w:rPr>
          <w:lang w:val="ru-RU"/>
        </w:rPr>
      </w:pPr>
      <w:r w:rsidRPr="00277F03">
        <w:rPr>
          <w:lang w:val="ru-RU"/>
        </w:rPr>
        <w:t xml:space="preserve">Эти меры не так уж сильно отличались от тех, которые применялись в отношении других слоев союзного общества. Они были просто реализованы через отдельное агентство </w:t>
      </w:r>
      <w:r>
        <w:t>DNEAS</w:t>
      </w:r>
      <w:r w:rsidRPr="00277F03">
        <w:rPr>
          <w:lang w:val="ru-RU"/>
        </w:rPr>
        <w:t xml:space="preserve"> и </w:t>
      </w:r>
      <w:r>
        <w:t>NAD</w:t>
      </w:r>
      <w:r w:rsidRPr="00277F03">
        <w:rPr>
          <w:lang w:val="ru-RU"/>
        </w:rPr>
        <w:t xml:space="preserve"> из-за предполагаемых расовых и социокультурных различий и потребностей черных и белых.</w:t>
      </w:r>
      <w:r>
        <w:rPr>
          <w:vertAlign w:val="superscript"/>
        </w:rPr>
        <w:footnoteReference w:id="553"/>
      </w:r>
      <w:r w:rsidRPr="00277F03">
        <w:rPr>
          <w:lang w:val="ru-RU"/>
        </w:rPr>
        <w:t xml:space="preserve">Трения между различными рекламными и пропагандистскими агентствами в стране оставались одинаковыми при любых обстоятельствах. Даже Стаббс утверждал, что </w:t>
      </w:r>
      <w:r>
        <w:t>DNEAS</w:t>
      </w:r>
      <w:r w:rsidRPr="00277F03">
        <w:rPr>
          <w:lang w:val="ru-RU"/>
        </w:rPr>
        <w:t xml:space="preserve"> необходимо иметь «свободу рук» в проведении рекламы и пропаганды без необходимости проходить через </w:t>
      </w:r>
      <w:r>
        <w:t>BOI</w:t>
      </w:r>
      <w:r w:rsidRPr="00277F03">
        <w:rPr>
          <w:lang w:val="ru-RU"/>
        </w:rPr>
        <w:t xml:space="preserve">, </w:t>
      </w:r>
      <w:proofErr w:type="gramStart"/>
      <w:r w:rsidRPr="00277F03">
        <w:rPr>
          <w:lang w:val="ru-RU"/>
        </w:rPr>
        <w:t>который</w:t>
      </w:r>
      <w:proofErr w:type="gramEnd"/>
      <w:r w:rsidRPr="00277F03">
        <w:rPr>
          <w:lang w:val="ru-RU"/>
        </w:rPr>
        <w:t xml:space="preserve"> обвинялся в неспособности сделать что-либо с ранее предоставленными рекламными данными.</w:t>
      </w:r>
      <w:r>
        <w:rPr>
          <w:vertAlign w:val="superscript"/>
        </w:rPr>
        <w:footnoteReference w:id="554"/>
      </w:r>
      <w:r w:rsidRPr="00277F03">
        <w:rPr>
          <w:lang w:val="ru-RU"/>
        </w:rPr>
        <w:t xml:space="preserve"> </w:t>
      </w:r>
    </w:p>
    <w:p w:rsidR="00EF07ED" w:rsidRPr="00277F03" w:rsidRDefault="00E41E08">
      <w:pPr>
        <w:spacing w:after="116" w:line="259" w:lineRule="auto"/>
        <w:ind w:left="0" w:right="0" w:firstLine="0"/>
        <w:jc w:val="left"/>
        <w:rPr>
          <w:lang w:val="ru-RU"/>
        </w:rPr>
      </w:pPr>
      <w:r w:rsidRPr="00277F03">
        <w:rPr>
          <w:lang w:val="ru-RU"/>
        </w:rPr>
        <w:t xml:space="preserve"> </w:t>
      </w:r>
    </w:p>
    <w:sectPr w:rsidR="00EF07ED" w:rsidRPr="00277F03" w:rsidSect="005D2FE7">
      <w:headerReference w:type="even" r:id="rId114"/>
      <w:headerReference w:type="default" r:id="rId115"/>
      <w:headerReference w:type="first" r:id="rId116"/>
      <w:pgSz w:w="11904" w:h="16840"/>
      <w:pgMar w:top="715" w:right="1378" w:bottom="1444" w:left="1440" w:header="394"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804" w:rsidRDefault="005F7804">
      <w:pPr>
        <w:spacing w:after="0" w:line="240" w:lineRule="auto"/>
      </w:pPr>
      <w:r>
        <w:separator/>
      </w:r>
    </w:p>
  </w:endnote>
  <w:endnote w:type="continuationSeparator" w:id="0">
    <w:p w:rsidR="005F7804" w:rsidRDefault="005F7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804" w:rsidRDefault="005F7804">
      <w:pPr>
        <w:spacing w:after="4" w:line="243" w:lineRule="auto"/>
        <w:ind w:left="719" w:right="59" w:hanging="719"/>
      </w:pPr>
      <w:r>
        <w:separator/>
      </w:r>
    </w:p>
  </w:footnote>
  <w:footnote w:type="continuationSeparator" w:id="0">
    <w:p w:rsidR="005F7804" w:rsidRDefault="005F7804">
      <w:pPr>
        <w:spacing w:after="4" w:line="243" w:lineRule="auto"/>
        <w:ind w:left="719" w:right="59" w:hanging="719"/>
      </w:pPr>
      <w:r>
        <w:continuationSeparator/>
      </w:r>
    </w:p>
  </w:footnote>
  <w:footnote w:id="1">
    <w:p w:rsidR="00EF07ED" w:rsidRPr="00277F03" w:rsidRDefault="00E41E08">
      <w:pPr>
        <w:pStyle w:val="footnotedescription"/>
        <w:spacing w:after="4" w:line="243" w:lineRule="auto"/>
        <w:ind w:left="719" w:right="59" w:hanging="719"/>
        <w:rPr>
          <w:lang w:val="ru-RU"/>
        </w:rPr>
      </w:pPr>
      <w:r>
        <w:rPr>
          <w:rStyle w:val="footnotemark"/>
        </w:rPr>
        <w:footnoteRef/>
      </w:r>
      <w:proofErr w:type="gramStart"/>
      <w:r w:rsidRPr="00277F03">
        <w:rPr>
          <w:lang w:val="ru-RU"/>
        </w:rPr>
        <w:t xml:space="preserve">Дж.С. Джоуэтт и В. О'Доннелл, Пропаганда и убеждение, 4-е издание (Таузенд-Оукс, Лондон и Нью-Дели, 2006 г.), стр. 205–206; Х. Д. Лассвелл, Техника пропаганды в мировой войне (Питер Смит, Нью-Йорк, 1938), стр. 9–10, 219–222; </w:t>
      </w:r>
      <w:r>
        <w:t>TH</w:t>
      </w:r>
      <w:r w:rsidRPr="00277F03">
        <w:rPr>
          <w:lang w:val="ru-RU"/>
        </w:rPr>
        <w:t xml:space="preserve"> </w:t>
      </w:r>
      <w:r>
        <w:t>Qualter</w:t>
      </w:r>
      <w:r w:rsidRPr="00277F03">
        <w:rPr>
          <w:lang w:val="ru-RU"/>
        </w:rPr>
        <w:t>, Пропаганда и психологическая война (</w:t>
      </w:r>
      <w:r>
        <w:t>Random</w:t>
      </w:r>
      <w:r w:rsidRPr="00277F03">
        <w:rPr>
          <w:lang w:val="ru-RU"/>
        </w:rPr>
        <w:t xml:space="preserve"> </w:t>
      </w:r>
      <w:r>
        <w:t>House</w:t>
      </w:r>
      <w:r w:rsidRPr="00277F03">
        <w:rPr>
          <w:lang w:val="ru-RU"/>
        </w:rPr>
        <w:t>, Нью-Йорк, 1962), с. 6; С. Роджерсон, Пропаганда в следующей войне (Джеффри Блесс, Лондон, 1938), с. 1.</w:t>
      </w:r>
      <w:proofErr w:type="gramEnd"/>
    </w:p>
  </w:footnote>
  <w:footnote w:id="2">
    <w:p w:rsidR="00EF07ED" w:rsidRPr="00277F03" w:rsidRDefault="00E41E08">
      <w:pPr>
        <w:pStyle w:val="footnotedescription"/>
        <w:spacing w:after="19" w:line="243" w:lineRule="auto"/>
        <w:ind w:right="57"/>
        <w:rPr>
          <w:lang w:val="ru-RU"/>
        </w:rPr>
      </w:pPr>
      <w:r>
        <w:rPr>
          <w:rStyle w:val="footnotemark"/>
        </w:rPr>
        <w:footnoteRef/>
      </w:r>
      <w:proofErr w:type="gramStart"/>
      <w:r w:rsidRPr="00277F03">
        <w:rPr>
          <w:lang w:val="ru-RU"/>
        </w:rPr>
        <w:t xml:space="preserve">См. Х.Д. Лассвелл, «Теория политической пропаганды», «Обзор американских политических наук», том. 21, нет. 3 августа 1927 г., стр. 627–631; </w:t>
      </w:r>
      <w:r>
        <w:t>HD</w:t>
      </w:r>
      <w:r w:rsidRPr="00277F03">
        <w:rPr>
          <w:lang w:val="ru-RU"/>
        </w:rPr>
        <w:t xml:space="preserve"> Лассвелл, Техника пропаганды в мировой войне (Питер Смит, Нью-Йорк, 1938); С. Роджерсон, Пропаганда в следующей войне (Джеффри Блесс, Лондон, 1938); </w:t>
      </w:r>
      <w:r>
        <w:t>TH</w:t>
      </w:r>
      <w:r w:rsidRPr="00277F03">
        <w:rPr>
          <w:lang w:val="ru-RU"/>
        </w:rPr>
        <w:t xml:space="preserve"> </w:t>
      </w:r>
      <w:r>
        <w:t>Qualter</w:t>
      </w:r>
      <w:r w:rsidRPr="00277F03">
        <w:rPr>
          <w:lang w:val="ru-RU"/>
        </w:rPr>
        <w:t>, Пропаганда и психологическая война (Рэндом Хаус, Нью-Йорк, 1962);</w:t>
      </w:r>
      <w:proofErr w:type="gramEnd"/>
      <w:r w:rsidRPr="00277F03">
        <w:rPr>
          <w:lang w:val="ru-RU"/>
        </w:rPr>
        <w:t xml:space="preserve"> А. Роудс, Пропаганда: Искусство убеждения: Вторая мировая война (Ангус и Робертсон, Лондон и Сидней, 1976); Дж. М. Маккензи, Пропаганда и империя: Манипулирование британским общественным мнением, 1880–1960 (издательство Манчестерского университета, Великобритания, 1984); </w:t>
      </w:r>
      <w:r>
        <w:t>HD</w:t>
      </w:r>
      <w:r w:rsidRPr="00277F03">
        <w:rPr>
          <w:lang w:val="ru-RU"/>
        </w:rPr>
        <w:t xml:space="preserve"> Лассвелл, Д. Лернер и Х. Шпейер (ред.), Пропаганда и коммуникация в мировой истории, том. 1, Символический инструмент в ранние времена (Издательство Гавайского университета, Центр Восток-Запад, Гонолулу, 1979); М. Бальфур, Пропаганда на войне: 1939–1945: Организация, политика и общественность в Великобритании и Германии (</w:t>
      </w:r>
      <w:r>
        <w:t>Routledge</w:t>
      </w:r>
      <w:r w:rsidRPr="00277F03">
        <w:rPr>
          <w:lang w:val="ru-RU"/>
        </w:rPr>
        <w:t xml:space="preserve">, Лондон, 1979); Дж. </w:t>
      </w:r>
      <w:r>
        <w:t xml:space="preserve">Уилк (редактор), Пропаганда в 20 веке: вклад в ее историю </w:t>
      </w:r>
      <w:r w:rsidRPr="00277F03">
        <w:rPr>
          <w:lang w:val="ru-RU"/>
        </w:rPr>
        <w:t>(</w:t>
      </w:r>
      <w:r>
        <w:t>Hampton</w:t>
      </w:r>
      <w:r w:rsidRPr="00277F03">
        <w:rPr>
          <w:lang w:val="ru-RU"/>
        </w:rPr>
        <w:t xml:space="preserve"> </w:t>
      </w:r>
      <w:r>
        <w:t>Press</w:t>
      </w:r>
      <w:r w:rsidRPr="00277F03">
        <w:rPr>
          <w:lang w:val="ru-RU"/>
        </w:rPr>
        <w:t xml:space="preserve"> </w:t>
      </w:r>
      <w:r>
        <w:t>Inc</w:t>
      </w:r>
      <w:r w:rsidRPr="00277F03">
        <w:rPr>
          <w:lang w:val="ru-RU"/>
        </w:rPr>
        <w:t>, Нью-Джерси, 1998); Ю. Р. Камалипур и Н. Сноу (ред.), Война, СМИ и пропаганда: глобальная перспектива (Роунэн и Литтлфилд, Лэнхэм, Нью-Йорк и Оксфорд, 2004 г.); Г. С. Джоветт и В. О'Доннелл, Пропаганда и убеждение, 4-е издание (Таузенд-Оукс, Лондон и Нью-Дели, 2006 г.).</w:t>
      </w:r>
    </w:p>
  </w:footnote>
  <w:footnote w:id="3">
    <w:p w:rsidR="00EF07ED" w:rsidRPr="00277F03" w:rsidRDefault="00E41E08">
      <w:pPr>
        <w:pStyle w:val="footnotedescription"/>
        <w:spacing w:line="240" w:lineRule="auto"/>
        <w:ind w:right="58"/>
        <w:rPr>
          <w:lang w:val="ru-RU"/>
        </w:rPr>
      </w:pPr>
      <w:r>
        <w:rPr>
          <w:rStyle w:val="footnotemark"/>
        </w:rPr>
        <w:footnoteRef/>
      </w:r>
      <w:r w:rsidRPr="00277F03">
        <w:rPr>
          <w:lang w:val="ru-RU"/>
        </w:rPr>
        <w:t xml:space="preserve">См. С. Роджерсон, Пропаганда в следующей войне (Джеффри Блесс, Лондон, 1938); </w:t>
      </w:r>
      <w:r>
        <w:t>HD</w:t>
      </w:r>
      <w:r w:rsidRPr="00277F03">
        <w:rPr>
          <w:lang w:val="ru-RU"/>
        </w:rPr>
        <w:t xml:space="preserve"> Лассвелл, Техника пропаганды в мировой войне (Питер Смит, Нью-Йорк, 1938); </w:t>
      </w:r>
      <w:r>
        <w:t>TH</w:t>
      </w:r>
      <w:r w:rsidRPr="00277F03">
        <w:rPr>
          <w:lang w:val="ru-RU"/>
        </w:rPr>
        <w:t xml:space="preserve"> </w:t>
      </w:r>
      <w:r>
        <w:t>Qualter</w:t>
      </w:r>
      <w:r w:rsidRPr="00277F03">
        <w:rPr>
          <w:lang w:val="ru-RU"/>
        </w:rPr>
        <w:t xml:space="preserve">, Пропаганда и психологическая война (Рэндом Хаус, Нью-Йорк, 1962); М. Бальфур, Пропаганда на войне: 1939-1945: </w:t>
      </w:r>
      <w:proofErr w:type="gramStart"/>
      <w:r w:rsidRPr="00277F03">
        <w:rPr>
          <w:lang w:val="ru-RU"/>
        </w:rPr>
        <w:t>Организация, политика и общественность в Великобритании и Германии (</w:t>
      </w:r>
      <w:r>
        <w:t>Routledge</w:t>
      </w:r>
      <w:r w:rsidRPr="00277F03">
        <w:rPr>
          <w:lang w:val="ru-RU"/>
        </w:rPr>
        <w:t xml:space="preserve">, Лондон, 1979); </w:t>
      </w:r>
      <w:r>
        <w:t>HD</w:t>
      </w:r>
      <w:r w:rsidRPr="00277F03">
        <w:rPr>
          <w:lang w:val="ru-RU"/>
        </w:rPr>
        <w:t xml:space="preserve"> Лассвелл, Д. Лернер и Х. Шпейер (ред.), Пропаганда и коммуникация в мировой истории, том. 1, Символический инструмент в ранние времена (Издательство Гавайского университета, Центр Восток-Запад, Гонолулу, 1979); Р. Д. Маклорин (редактор), Военная пропаганда: психологическая война и операции (специальные исследования </w:t>
      </w:r>
      <w:r>
        <w:t>Praeger</w:t>
      </w:r>
      <w:r w:rsidRPr="00277F03">
        <w:rPr>
          <w:lang w:val="ru-RU"/>
        </w:rPr>
        <w:t>, Нью-Йорк, 1982);</w:t>
      </w:r>
      <w:proofErr w:type="gramEnd"/>
      <w:r w:rsidRPr="00277F03">
        <w:rPr>
          <w:lang w:val="ru-RU"/>
        </w:rPr>
        <w:t xml:space="preserve"> Ю.Р. Камалипур и Н. Сноу (ред.), Война, СМИ и пропаганда: глобальная перспектива (Роунэн и Литтлфилд, Лэнхэм, Нью-Йорк и Оксфорд, 2004).</w:t>
      </w:r>
    </w:p>
  </w:footnote>
  <w:footnote w:id="4">
    <w:p w:rsidR="00EF07ED" w:rsidRDefault="00E41E08">
      <w:pPr>
        <w:pStyle w:val="footnotedescription"/>
        <w:spacing w:line="258" w:lineRule="auto"/>
      </w:pPr>
      <w:r>
        <w:rPr>
          <w:rStyle w:val="footnotemark"/>
        </w:rPr>
        <w:footnoteRef/>
      </w:r>
      <w:r>
        <w:t xml:space="preserve">HD Lasswell, «Теория политической пропаганды», The American Political Science Review, vol. 21, нет. 3 августа 1927 </w:t>
      </w:r>
      <w:proofErr w:type="gramStart"/>
      <w:r>
        <w:t>г.,</w:t>
      </w:r>
      <w:proofErr w:type="gramEnd"/>
      <w:r>
        <w:t xml:space="preserve"> с. 627.</w:t>
      </w:r>
    </w:p>
  </w:footnote>
  <w:footnote w:id="5">
    <w:p w:rsidR="00EF07ED" w:rsidRPr="00277F03" w:rsidRDefault="00E41E08">
      <w:pPr>
        <w:pStyle w:val="footnotedescription"/>
        <w:tabs>
          <w:tab w:val="center" w:pos="1465"/>
        </w:tabs>
        <w:spacing w:after="17"/>
        <w:ind w:left="0" w:firstLine="0"/>
        <w:jc w:val="left"/>
        <w:rPr>
          <w:lang w:val="ru-RU"/>
        </w:rPr>
      </w:pPr>
      <w:r>
        <w:rPr>
          <w:rStyle w:val="footnotemark"/>
        </w:rPr>
        <w:footnoteRef/>
      </w:r>
      <w:r w:rsidRPr="00277F03">
        <w:rPr>
          <w:lang w:val="ru-RU"/>
        </w:rPr>
        <w:t>Там же, стр. 627-631.</w:t>
      </w:r>
    </w:p>
  </w:footnote>
  <w:footnote w:id="6">
    <w:p w:rsidR="00EF07ED" w:rsidRPr="00277F03" w:rsidRDefault="00E41E08">
      <w:pPr>
        <w:pStyle w:val="footnotedescription"/>
        <w:tabs>
          <w:tab w:val="center" w:pos="3014"/>
        </w:tabs>
        <w:spacing w:after="7"/>
        <w:ind w:left="0" w:firstLine="0"/>
        <w:jc w:val="left"/>
        <w:rPr>
          <w:lang w:val="ru-RU"/>
        </w:rPr>
      </w:pPr>
      <w:r>
        <w:rPr>
          <w:rStyle w:val="footnotemark"/>
        </w:rPr>
        <w:footnoteRef/>
      </w:r>
      <w:r w:rsidRPr="00277F03">
        <w:rPr>
          <w:lang w:val="ru-RU"/>
        </w:rPr>
        <w:t>Лассвелл, «Техника пропаганды в мировой войне», с. 9.</w:t>
      </w:r>
    </w:p>
  </w:footnote>
  <w:footnote w:id="7">
    <w:p w:rsidR="00EF07ED" w:rsidRPr="00277F03" w:rsidRDefault="00E41E08">
      <w:pPr>
        <w:pStyle w:val="footnotedescription"/>
        <w:tabs>
          <w:tab w:val="center" w:pos="907"/>
        </w:tabs>
        <w:spacing w:after="22"/>
        <w:ind w:left="0" w:firstLine="0"/>
        <w:jc w:val="left"/>
        <w:rPr>
          <w:lang w:val="ru-RU"/>
        </w:rPr>
      </w:pPr>
      <w:r>
        <w:rPr>
          <w:rStyle w:val="footnotemark"/>
        </w:rPr>
        <w:footnoteRef/>
      </w:r>
      <w:r w:rsidRPr="00277F03">
        <w:rPr>
          <w:lang w:val="ru-RU"/>
        </w:rPr>
        <w:t>Там же.</w:t>
      </w:r>
    </w:p>
  </w:footnote>
  <w:footnote w:id="8">
    <w:p w:rsidR="00EF07ED" w:rsidRPr="00277F03" w:rsidRDefault="00E41E08">
      <w:pPr>
        <w:pStyle w:val="footnotedescription"/>
        <w:tabs>
          <w:tab w:val="center" w:pos="1132"/>
        </w:tabs>
        <w:spacing w:after="20"/>
        <w:ind w:left="0" w:firstLine="0"/>
        <w:jc w:val="left"/>
        <w:rPr>
          <w:lang w:val="ru-RU"/>
        </w:rPr>
      </w:pPr>
      <w:r>
        <w:rPr>
          <w:rStyle w:val="footnotemark"/>
        </w:rPr>
        <w:footnoteRef/>
      </w:r>
      <w:r w:rsidRPr="00277F03">
        <w:rPr>
          <w:lang w:val="ru-RU"/>
        </w:rPr>
        <w:t>Там же, с. 2.</w:t>
      </w:r>
    </w:p>
  </w:footnote>
  <w:footnote w:id="9">
    <w:p w:rsidR="00EF07ED" w:rsidRPr="00277F03" w:rsidRDefault="00E41E08">
      <w:pPr>
        <w:pStyle w:val="footnotedescription"/>
        <w:spacing w:line="266" w:lineRule="auto"/>
        <w:ind w:left="0" w:right="462" w:firstLine="0"/>
        <w:jc w:val="left"/>
        <w:rPr>
          <w:lang w:val="ru-RU"/>
        </w:rPr>
      </w:pPr>
      <w:r>
        <w:rPr>
          <w:rStyle w:val="footnotemark"/>
        </w:rPr>
        <w:footnoteRef/>
      </w:r>
      <w:r>
        <w:t>TH</w:t>
      </w:r>
      <w:r w:rsidRPr="00277F03">
        <w:rPr>
          <w:lang w:val="ru-RU"/>
        </w:rPr>
        <w:t xml:space="preserve"> </w:t>
      </w:r>
      <w:r>
        <w:t>Qualter</w:t>
      </w:r>
      <w:r w:rsidRPr="00277F03">
        <w:rPr>
          <w:lang w:val="ru-RU"/>
        </w:rPr>
        <w:t>, Пропаганда и психологическая война (</w:t>
      </w:r>
      <w:r>
        <w:t>Random</w:t>
      </w:r>
      <w:r w:rsidRPr="00277F03">
        <w:rPr>
          <w:lang w:val="ru-RU"/>
        </w:rPr>
        <w:t xml:space="preserve"> </w:t>
      </w:r>
      <w:r>
        <w:t>House</w:t>
      </w:r>
      <w:r w:rsidRPr="00277F03">
        <w:rPr>
          <w:lang w:val="ru-RU"/>
        </w:rPr>
        <w:t>, Нью-Йорк, 1962), с. 27 10</w:t>
      </w:r>
      <w:r w:rsidRPr="00277F03">
        <w:rPr>
          <w:lang w:val="ru-RU"/>
        </w:rPr>
        <w:tab/>
      </w:r>
      <w:r w:rsidRPr="00277F03">
        <w:rPr>
          <w:i/>
          <w:lang w:val="ru-RU"/>
        </w:rPr>
        <w:t xml:space="preserve">Там </w:t>
      </w:r>
      <w:proofErr w:type="gramStart"/>
      <w:r w:rsidRPr="00277F03">
        <w:rPr>
          <w:i/>
          <w:lang w:val="ru-RU"/>
        </w:rPr>
        <w:t>же</w:t>
      </w:r>
      <w:r w:rsidRPr="00277F03">
        <w:rPr>
          <w:lang w:val="ru-RU"/>
        </w:rPr>
        <w:t>.,</w:t>
      </w:r>
      <w:proofErr w:type="gramEnd"/>
      <w:r w:rsidRPr="00277F03">
        <w:rPr>
          <w:lang w:val="ru-RU"/>
        </w:rPr>
        <w:t xml:space="preserve"> п. </w:t>
      </w:r>
      <w:r>
        <w:t>xii</w:t>
      </w:r>
      <w:r w:rsidRPr="00277F03">
        <w:rPr>
          <w:lang w:val="ru-RU"/>
        </w:rPr>
        <w:t>.</w:t>
      </w:r>
    </w:p>
  </w:footnote>
  <w:footnote w:id="10">
    <w:p w:rsidR="00EF07ED" w:rsidRDefault="00E41E08">
      <w:pPr>
        <w:pStyle w:val="footnotedescription"/>
        <w:spacing w:after="3" w:line="247" w:lineRule="auto"/>
        <w:ind w:right="59"/>
      </w:pPr>
      <w:r>
        <w:rPr>
          <w:rStyle w:val="footnotemark"/>
        </w:rPr>
        <w:footnoteRef/>
      </w:r>
      <w:r w:rsidRPr="00277F03">
        <w:rPr>
          <w:lang w:val="ru-RU"/>
        </w:rPr>
        <w:t xml:space="preserve">См. Джоветт и О'Доннелл, Пропаганда и убеждение, стр. 1–14; Дж. М. Маккензи, Пропаганда и империя: Манипулирование британским общественным мнением, 1880–1960 (издательство Манчестерского университета, Великобритания, 1984), стр. 3; Дж. </w:t>
      </w:r>
      <w:r>
        <w:t xml:space="preserve">Уилк (редактор), Пропаганда в 20-м веке: вклад в ее историю (Hampton Press Inc, Нью-Джерси, 1998), стр. </w:t>
      </w:r>
      <w:r w:rsidRPr="00277F03">
        <w:rPr>
          <w:lang w:val="ru-RU"/>
        </w:rPr>
        <w:t xml:space="preserve">Икс; </w:t>
      </w:r>
      <w:proofErr w:type="gramStart"/>
      <w:r>
        <w:t>HD</w:t>
      </w:r>
      <w:r w:rsidRPr="00277F03">
        <w:rPr>
          <w:lang w:val="ru-RU"/>
        </w:rPr>
        <w:t xml:space="preserve"> Лассвелл, Д. Лернер и Х. Шпейер (ред.), Пропаганда и коммуникация в мировой истории, том.</w:t>
      </w:r>
      <w:proofErr w:type="gramEnd"/>
      <w:r w:rsidRPr="00277F03">
        <w:rPr>
          <w:lang w:val="ru-RU"/>
        </w:rPr>
        <w:t xml:space="preserve"> 1, Символический инструмент в ранние времена (Издательство Гавайского университета, Центр Восток-Запад, Гонолулу, 1979), стр. </w:t>
      </w:r>
      <w:r>
        <w:t>XII-XIII, 5-6.</w:t>
      </w:r>
    </w:p>
  </w:footnote>
  <w:footnote w:id="11">
    <w:p w:rsidR="00EF07ED" w:rsidRPr="00277F03" w:rsidRDefault="00E41E08">
      <w:pPr>
        <w:pStyle w:val="footnotedescription"/>
        <w:tabs>
          <w:tab w:val="center" w:pos="3586"/>
        </w:tabs>
        <w:spacing w:after="17"/>
        <w:ind w:left="0" w:firstLine="0"/>
        <w:jc w:val="left"/>
        <w:rPr>
          <w:lang w:val="ru-RU"/>
        </w:rPr>
      </w:pPr>
      <w:r>
        <w:rPr>
          <w:rStyle w:val="footnotemark"/>
        </w:rPr>
        <w:footnoteRef/>
      </w:r>
      <w:r w:rsidRPr="00277F03">
        <w:rPr>
          <w:lang w:val="ru-RU"/>
        </w:rPr>
        <w:t>Как указано в книге Джоуэтт и О'Доннелл, Пропаганда и убеждение, с. 4.</w:t>
      </w:r>
    </w:p>
  </w:footnote>
  <w:footnote w:id="12">
    <w:p w:rsidR="00EF07ED" w:rsidRPr="00277F03" w:rsidRDefault="00E41E08">
      <w:pPr>
        <w:pStyle w:val="footnotedescription"/>
        <w:tabs>
          <w:tab w:val="center" w:pos="3029"/>
        </w:tabs>
        <w:spacing w:after="9"/>
        <w:ind w:left="0" w:firstLine="0"/>
        <w:jc w:val="left"/>
        <w:rPr>
          <w:lang w:val="ru-RU"/>
        </w:rPr>
      </w:pPr>
      <w:r>
        <w:rPr>
          <w:rStyle w:val="footnotemark"/>
        </w:rPr>
        <w:footnoteRef/>
      </w:r>
      <w:r w:rsidRPr="00277F03">
        <w:rPr>
          <w:lang w:val="ru-RU"/>
        </w:rPr>
        <w:t>Джоветт и О'Доннелл, Пропаганда и убеждение, с. 4.</w:t>
      </w:r>
    </w:p>
  </w:footnote>
  <w:footnote w:id="13">
    <w:p w:rsidR="00EF07ED" w:rsidRPr="00277F03" w:rsidRDefault="00E41E08">
      <w:pPr>
        <w:pStyle w:val="footnotedescription"/>
        <w:tabs>
          <w:tab w:val="center" w:pos="1131"/>
        </w:tabs>
        <w:spacing w:after="17"/>
        <w:ind w:left="0" w:firstLine="0"/>
        <w:jc w:val="left"/>
        <w:rPr>
          <w:lang w:val="ru-RU"/>
        </w:rPr>
      </w:pPr>
      <w:r>
        <w:rPr>
          <w:rStyle w:val="footnotemark"/>
        </w:rPr>
        <w:footnoteRef/>
      </w:r>
      <w:r w:rsidRPr="00277F03">
        <w:rPr>
          <w:lang w:val="ru-RU"/>
        </w:rPr>
        <w:t>Там же, с. 7.</w:t>
      </w:r>
    </w:p>
  </w:footnote>
  <w:footnote w:id="14">
    <w:p w:rsidR="00EF07ED" w:rsidRPr="00277F03" w:rsidRDefault="00E41E08">
      <w:pPr>
        <w:pStyle w:val="footnotedescription"/>
        <w:tabs>
          <w:tab w:val="center" w:pos="1265"/>
        </w:tabs>
        <w:spacing w:after="16"/>
        <w:ind w:left="0" w:firstLine="0"/>
        <w:jc w:val="left"/>
        <w:rPr>
          <w:lang w:val="ru-RU"/>
        </w:rPr>
      </w:pPr>
      <w:r>
        <w:rPr>
          <w:rStyle w:val="footnotemark"/>
        </w:rPr>
        <w:footnoteRef/>
      </w:r>
      <w:r w:rsidRPr="00277F03">
        <w:rPr>
          <w:lang w:val="ru-RU"/>
        </w:rPr>
        <w:t>Там же, стр. 7-9.</w:t>
      </w:r>
    </w:p>
  </w:footnote>
  <w:footnote w:id="15">
    <w:p w:rsidR="00EF07ED" w:rsidRPr="00277F03" w:rsidRDefault="00E41E08">
      <w:pPr>
        <w:pStyle w:val="footnotedescription"/>
        <w:tabs>
          <w:tab w:val="center" w:pos="2813"/>
        </w:tabs>
        <w:spacing w:after="23"/>
        <w:ind w:left="0" w:firstLine="0"/>
        <w:jc w:val="left"/>
        <w:rPr>
          <w:lang w:val="ru-RU"/>
        </w:rPr>
      </w:pPr>
      <w:r>
        <w:rPr>
          <w:rStyle w:val="footnotemark"/>
        </w:rPr>
        <w:footnoteRef/>
      </w:r>
      <w:r w:rsidRPr="00277F03">
        <w:rPr>
          <w:lang w:val="ru-RU"/>
        </w:rPr>
        <w:t xml:space="preserve">Дж. Уилке (редактор), Пропаганда в ХХ веке, </w:t>
      </w:r>
      <w:r>
        <w:t>px</w:t>
      </w:r>
      <w:r w:rsidRPr="00277F03">
        <w:rPr>
          <w:lang w:val="ru-RU"/>
        </w:rPr>
        <w:t>.</w:t>
      </w:r>
    </w:p>
  </w:footnote>
  <w:footnote w:id="16">
    <w:p w:rsidR="00EF07ED" w:rsidRPr="00277F03" w:rsidRDefault="00E41E08">
      <w:pPr>
        <w:pStyle w:val="footnotedescription"/>
        <w:spacing w:line="261" w:lineRule="auto"/>
        <w:jc w:val="left"/>
        <w:rPr>
          <w:lang w:val="ru-RU"/>
        </w:rPr>
      </w:pPr>
      <w:r>
        <w:rPr>
          <w:rStyle w:val="footnotemark"/>
        </w:rPr>
        <w:footnoteRef/>
      </w:r>
      <w:r w:rsidRPr="00277F03">
        <w:rPr>
          <w:lang w:val="ru-RU"/>
        </w:rPr>
        <w:t>См. Джоуэтт и О'Доннелл, Пропаганда и убеждение, глава 5 (Пропаганда и психологическая война).</w:t>
      </w:r>
    </w:p>
  </w:footnote>
  <w:footnote w:id="17">
    <w:p w:rsidR="00EF07ED" w:rsidRPr="00277F03" w:rsidRDefault="00E41E08">
      <w:pPr>
        <w:pStyle w:val="footnotedescription"/>
        <w:spacing w:line="251" w:lineRule="auto"/>
        <w:jc w:val="left"/>
        <w:rPr>
          <w:lang w:val="ru-RU"/>
        </w:rPr>
      </w:pPr>
      <w:r>
        <w:rPr>
          <w:rStyle w:val="footnotemark"/>
        </w:rPr>
        <w:footnoteRef/>
      </w:r>
      <w:r w:rsidRPr="00277F03">
        <w:rPr>
          <w:lang w:val="ru-RU"/>
        </w:rPr>
        <w:t>Лассвелл, Теория политической пропаганды (1927); Лассвелл, «Техника пропаганды в мировой войне» (1938); Роджерсон, Пропаганда в следующей войне (1938); Л. В. Дуп, Пропаганда: ее психология и техника (Генри Холт, Нью-Йорк, 1935).</w:t>
      </w:r>
    </w:p>
  </w:footnote>
  <w:footnote w:id="18">
    <w:p w:rsidR="00EF07ED" w:rsidRPr="00277F03" w:rsidRDefault="00E41E08">
      <w:pPr>
        <w:pStyle w:val="footnotedescription"/>
        <w:spacing w:line="249" w:lineRule="auto"/>
        <w:ind w:right="59"/>
        <w:rPr>
          <w:lang w:val="ru-RU"/>
        </w:rPr>
      </w:pPr>
      <w:r>
        <w:rPr>
          <w:rStyle w:val="footnotemark"/>
        </w:rPr>
        <w:footnoteRef/>
      </w:r>
      <w:r w:rsidRPr="00277F03">
        <w:rPr>
          <w:lang w:val="ru-RU"/>
        </w:rPr>
        <w:t>Жена Э.Г. Малерба, Джени Малерб, также служила офицером разведки в Силах обороны Союза во время Второй мировой войны. Чтобы избежать путаницы в ссылках на Малербов в этом исследовании, директор разведки (</w:t>
      </w:r>
      <w:r>
        <w:t>EG</w:t>
      </w:r>
      <w:r w:rsidRPr="00277F03">
        <w:rPr>
          <w:lang w:val="ru-RU"/>
        </w:rPr>
        <w:t>) будет идентифицирован как доктор Малерб, а жена - по ее соответствующему воинскому званию.</w:t>
      </w:r>
    </w:p>
  </w:footnote>
  <w:footnote w:id="19">
    <w:p w:rsidR="00EF07ED" w:rsidRPr="00277F03" w:rsidRDefault="00E41E08">
      <w:pPr>
        <w:pStyle w:val="footnotedescription"/>
        <w:spacing w:line="255" w:lineRule="auto"/>
        <w:ind w:right="60"/>
        <w:rPr>
          <w:lang w:val="ru-RU"/>
        </w:rPr>
      </w:pPr>
      <w:r>
        <w:rPr>
          <w:rStyle w:val="footnotemark"/>
        </w:rPr>
        <w:footnoteRef/>
      </w:r>
      <w:r w:rsidRPr="00277F03">
        <w:rPr>
          <w:lang w:val="ru-RU"/>
        </w:rPr>
        <w:t>Обучение пропаганде проводилось полуофициальным проправительственным пропагандистским агентством под названием «Служба правды Союза единства» (</w:t>
      </w:r>
      <w:r>
        <w:t>UUTS</w:t>
      </w:r>
      <w:r w:rsidRPr="00277F03">
        <w:rPr>
          <w:lang w:val="ru-RU"/>
        </w:rPr>
        <w:t>), которое во время войны основало Школу пропаганды и политического обучения в Йоханнесбурге.</w:t>
      </w:r>
    </w:p>
  </w:footnote>
  <w:footnote w:id="20">
    <w:p w:rsidR="00EF07ED" w:rsidRPr="00277F03" w:rsidRDefault="00E41E08">
      <w:pPr>
        <w:pStyle w:val="footnotedescription"/>
        <w:spacing w:line="269" w:lineRule="auto"/>
        <w:jc w:val="left"/>
        <w:rPr>
          <w:lang w:val="ru-RU"/>
        </w:rPr>
      </w:pPr>
      <w:r>
        <w:rPr>
          <w:rStyle w:val="footnotemark"/>
        </w:rPr>
        <w:footnoteRef/>
      </w:r>
      <w:r w:rsidRPr="00277F03">
        <w:rPr>
          <w:lang w:val="ru-RU"/>
        </w:rPr>
        <w:t xml:space="preserve">См. Дж. Ламберт, «Идентичность под угрозой: белые англоговорящие южноафриканцы, британство и доминион южноафриканизма», 1934–1939, </w:t>
      </w:r>
      <w:r>
        <w:t>Kleio</w:t>
      </w:r>
      <w:r w:rsidRPr="00277F03">
        <w:rPr>
          <w:lang w:val="ru-RU"/>
        </w:rPr>
        <w:t xml:space="preserve">, </w:t>
      </w:r>
      <w:r>
        <w:t>vol</w:t>
      </w:r>
      <w:r w:rsidRPr="00277F03">
        <w:rPr>
          <w:lang w:val="ru-RU"/>
        </w:rPr>
        <w:t>. 37, нет. 1, 2005, стр. 50-70.</w:t>
      </w:r>
    </w:p>
  </w:footnote>
  <w:footnote w:id="21">
    <w:p w:rsidR="00EF07ED" w:rsidRPr="00277F03" w:rsidRDefault="00E41E08">
      <w:pPr>
        <w:pStyle w:val="footnotedescription"/>
        <w:tabs>
          <w:tab w:val="center" w:pos="3129"/>
        </w:tabs>
        <w:ind w:left="0" w:firstLine="0"/>
        <w:jc w:val="left"/>
        <w:rPr>
          <w:lang w:val="ru-RU"/>
        </w:rPr>
      </w:pPr>
      <w:r>
        <w:rPr>
          <w:rStyle w:val="footnotemark"/>
        </w:rPr>
        <w:footnoteRef/>
      </w:r>
      <w:r w:rsidRPr="00277F03">
        <w:rPr>
          <w:lang w:val="ru-RU"/>
        </w:rPr>
        <w:t>Джоветт и О'Доннелл, Пропаганда и убеждение, с. 207.</w:t>
      </w:r>
    </w:p>
  </w:footnote>
  <w:footnote w:id="22">
    <w:p w:rsidR="00EF07ED" w:rsidRPr="00277F03" w:rsidRDefault="00E41E08">
      <w:pPr>
        <w:pStyle w:val="footnotedescription"/>
        <w:spacing w:line="258" w:lineRule="auto"/>
        <w:ind w:right="59"/>
        <w:rPr>
          <w:lang w:val="ru-RU"/>
        </w:rPr>
      </w:pPr>
      <w:r>
        <w:rPr>
          <w:rStyle w:val="footnotemark"/>
        </w:rPr>
        <w:footnoteRef/>
      </w:r>
      <w:r w:rsidRPr="00277F03">
        <w:rPr>
          <w:lang w:val="ru-RU"/>
        </w:rPr>
        <w:t xml:space="preserve">М. Ховард, «Тотальная война в 20-м веке: участие и консенсус во Второй мировой войне», в книге Б. Бонда и И. Роя (ред.), «Война и общество: Ежегодник военной истории» (Холмс и Мейер, </w:t>
      </w:r>
      <w:r>
        <w:t>New</w:t>
      </w:r>
      <w:r w:rsidRPr="00277F03">
        <w:rPr>
          <w:lang w:val="ru-RU"/>
        </w:rPr>
        <w:t xml:space="preserve"> Йорк, 1975), с. 216.</w:t>
      </w:r>
    </w:p>
  </w:footnote>
  <w:footnote w:id="23">
    <w:p w:rsidR="00EF07ED" w:rsidRPr="00277F03" w:rsidRDefault="00E41E08">
      <w:pPr>
        <w:pStyle w:val="footnotedescription"/>
        <w:spacing w:after="6" w:line="246" w:lineRule="auto"/>
        <w:ind w:right="59"/>
        <w:rPr>
          <w:lang w:val="ru-RU"/>
        </w:rPr>
      </w:pPr>
      <w:r>
        <w:rPr>
          <w:rStyle w:val="footnotemark"/>
        </w:rPr>
        <w:footnoteRef/>
      </w:r>
      <w:r w:rsidRPr="00277F03">
        <w:rPr>
          <w:lang w:val="ru-RU"/>
        </w:rPr>
        <w:t>Джоветт и О'Доннелл, Пропаганда и убеждение, с. 208; А. Роудс, Пропаганда: Искусство убеждения: Вторая мировая война (Ангус и Робертсон, Лондон и Сидней, 1976), стр. 107–108; Роджерсон, Пропаганда в следующей войне, стр. 1–11, 20–23.</w:t>
      </w:r>
    </w:p>
  </w:footnote>
  <w:footnote w:id="24">
    <w:p w:rsidR="00EF07ED" w:rsidRPr="00277F03" w:rsidRDefault="00E41E08">
      <w:pPr>
        <w:pStyle w:val="footnotedescription"/>
        <w:spacing w:after="7" w:line="245" w:lineRule="auto"/>
        <w:ind w:right="60"/>
        <w:rPr>
          <w:lang w:val="ru-RU"/>
        </w:rPr>
      </w:pPr>
      <w:r>
        <w:rPr>
          <w:rStyle w:val="footnotemark"/>
        </w:rPr>
        <w:footnoteRef/>
      </w:r>
      <w:r w:rsidRPr="00277F03">
        <w:rPr>
          <w:lang w:val="ru-RU"/>
        </w:rPr>
        <w:t>См. биографию Дж. Л. Томпсона, «Нортклифф: пресс-барон в политике, 1865–1922» (</w:t>
      </w:r>
      <w:r>
        <w:t>John</w:t>
      </w:r>
      <w:r w:rsidRPr="00277F03">
        <w:rPr>
          <w:lang w:val="ru-RU"/>
        </w:rPr>
        <w:t xml:space="preserve"> </w:t>
      </w:r>
      <w:r>
        <w:t>Murray</w:t>
      </w:r>
      <w:r w:rsidRPr="00277F03">
        <w:rPr>
          <w:lang w:val="ru-RU"/>
        </w:rPr>
        <w:t xml:space="preserve"> </w:t>
      </w:r>
      <w:r>
        <w:t>Publishers</w:t>
      </w:r>
      <w:r w:rsidRPr="00277F03">
        <w:rPr>
          <w:lang w:val="ru-RU"/>
        </w:rPr>
        <w:t>, Лондон, 2000); Родос, Пропаганда, с. 107; Джоветт и О'Доннелл, Пропаганда и убеждение, стр. 208.</w:t>
      </w:r>
    </w:p>
  </w:footnote>
  <w:footnote w:id="25">
    <w:p w:rsidR="00EF07ED" w:rsidRPr="00277F03" w:rsidRDefault="00E41E08">
      <w:pPr>
        <w:pStyle w:val="footnotedescription"/>
        <w:spacing w:after="4" w:line="245" w:lineRule="auto"/>
        <w:ind w:right="60"/>
        <w:rPr>
          <w:lang w:val="ru-RU"/>
        </w:rPr>
      </w:pPr>
      <w:r>
        <w:rPr>
          <w:rStyle w:val="footnotemark"/>
        </w:rPr>
        <w:footnoteRef/>
      </w:r>
      <w:r w:rsidRPr="00277F03">
        <w:rPr>
          <w:lang w:val="ru-RU"/>
        </w:rPr>
        <w:t xml:space="preserve">Томпсон, Нортклифф, стр. 267–268; Дж. Бьюкен, Южноафриканские войска во Франции (Имперский военный музей и издательство </w:t>
      </w:r>
      <w:proofErr w:type="gramStart"/>
      <w:r>
        <w:t>Battery</w:t>
      </w:r>
      <w:proofErr w:type="gramEnd"/>
      <w:r w:rsidRPr="00277F03">
        <w:rPr>
          <w:lang w:val="ru-RU"/>
        </w:rPr>
        <w:t xml:space="preserve"> </w:t>
      </w:r>
      <w:proofErr w:type="gramStart"/>
      <w:r>
        <w:t>Press</w:t>
      </w:r>
      <w:proofErr w:type="gramEnd"/>
      <w:r w:rsidRPr="00277F03">
        <w:rPr>
          <w:lang w:val="ru-RU"/>
        </w:rPr>
        <w:t>, Нэшвилл, 1920), стр. 1–5; Родос, Пропаганда, с. 107; Джоветт и</w:t>
      </w:r>
      <w:proofErr w:type="gramStart"/>
      <w:r w:rsidRPr="00277F03">
        <w:rPr>
          <w:lang w:val="ru-RU"/>
        </w:rPr>
        <w:t xml:space="preserve"> О</w:t>
      </w:r>
      <w:proofErr w:type="gramEnd"/>
      <w:r w:rsidRPr="00277F03">
        <w:rPr>
          <w:lang w:val="ru-RU"/>
        </w:rPr>
        <w:t>'Доннелл, Пропаганда и убеждение, стр. 208.</w:t>
      </w:r>
    </w:p>
  </w:footnote>
  <w:footnote w:id="26">
    <w:p w:rsidR="00EF07ED" w:rsidRPr="00277F03" w:rsidRDefault="00E41E08">
      <w:pPr>
        <w:pStyle w:val="footnotedescription"/>
        <w:tabs>
          <w:tab w:val="center" w:pos="1956"/>
        </w:tabs>
        <w:spacing w:after="19"/>
        <w:ind w:left="0" w:firstLine="0"/>
        <w:jc w:val="left"/>
        <w:rPr>
          <w:lang w:val="ru-RU"/>
        </w:rPr>
      </w:pPr>
      <w:r>
        <w:rPr>
          <w:rStyle w:val="footnotemark"/>
        </w:rPr>
        <w:footnoteRef/>
      </w:r>
      <w:r w:rsidRPr="00277F03">
        <w:rPr>
          <w:lang w:val="ru-RU"/>
        </w:rPr>
        <w:t>Томпсон, Нортклифф, с. 275.</w:t>
      </w:r>
    </w:p>
  </w:footnote>
  <w:footnote w:id="27">
    <w:p w:rsidR="00EF07ED" w:rsidRPr="00277F03" w:rsidRDefault="00E41E08">
      <w:pPr>
        <w:pStyle w:val="footnotedescription"/>
        <w:spacing w:line="257" w:lineRule="auto"/>
        <w:jc w:val="left"/>
        <w:rPr>
          <w:lang w:val="ru-RU"/>
        </w:rPr>
      </w:pPr>
      <w:r>
        <w:rPr>
          <w:rStyle w:val="footnotemark"/>
        </w:rPr>
        <w:footnoteRef/>
      </w:r>
      <w:r w:rsidRPr="00277F03">
        <w:rPr>
          <w:lang w:val="ru-RU"/>
        </w:rPr>
        <w:t>Родос, Пропаганда, с. 107; Джоветт и О'Доннелл, Пропаганда и убеждение, с. 208-217; Квалтер, Пропаганда и психологическая война, с. 66.</w:t>
      </w:r>
    </w:p>
  </w:footnote>
  <w:footnote w:id="28">
    <w:p w:rsidR="00EF07ED" w:rsidRPr="00277F03" w:rsidRDefault="00E41E08">
      <w:pPr>
        <w:pStyle w:val="footnotedescription"/>
        <w:tabs>
          <w:tab w:val="center" w:pos="4536"/>
        </w:tabs>
        <w:spacing w:after="12"/>
        <w:ind w:left="0" w:firstLine="0"/>
        <w:jc w:val="left"/>
        <w:rPr>
          <w:lang w:val="ru-RU"/>
        </w:rPr>
      </w:pPr>
      <w:r>
        <w:rPr>
          <w:rStyle w:val="footnotemark"/>
        </w:rPr>
        <w:footnoteRef/>
      </w:r>
      <w:r w:rsidRPr="00277F03">
        <w:rPr>
          <w:lang w:val="ru-RU"/>
        </w:rPr>
        <w:t>Джоуэтт и О'Доннел, Пропаганда и убеждение, стр. 208–217; Родос, Пропаганда, с. 131.</w:t>
      </w:r>
    </w:p>
  </w:footnote>
  <w:footnote w:id="29">
    <w:p w:rsidR="00EF07ED" w:rsidRPr="00277F03" w:rsidRDefault="00E41E08">
      <w:pPr>
        <w:pStyle w:val="footnotedescription"/>
        <w:tabs>
          <w:tab w:val="center" w:pos="3837"/>
        </w:tabs>
        <w:spacing w:after="14"/>
        <w:ind w:left="0" w:firstLine="0"/>
        <w:jc w:val="left"/>
        <w:rPr>
          <w:lang w:val="ru-RU"/>
        </w:rPr>
      </w:pPr>
      <w:r>
        <w:rPr>
          <w:rStyle w:val="footnotemark"/>
        </w:rPr>
        <w:footnoteRef/>
      </w:r>
      <w:r w:rsidRPr="00277F03">
        <w:rPr>
          <w:lang w:val="ru-RU"/>
        </w:rPr>
        <w:t>Родос, Пропаганда, с. 108; Роджерсон, Пропаганда в следующей войне, с. 156.</w:t>
      </w:r>
    </w:p>
  </w:footnote>
  <w:footnote w:id="30">
    <w:p w:rsidR="00EF07ED" w:rsidRPr="00277F03" w:rsidRDefault="00E41E08">
      <w:pPr>
        <w:pStyle w:val="footnotedescription"/>
        <w:tabs>
          <w:tab w:val="center" w:pos="3837"/>
        </w:tabs>
        <w:spacing w:after="1"/>
        <w:ind w:left="0" w:firstLine="0"/>
        <w:jc w:val="left"/>
        <w:rPr>
          <w:lang w:val="ru-RU"/>
        </w:rPr>
      </w:pPr>
      <w:r>
        <w:rPr>
          <w:rStyle w:val="footnotemark"/>
        </w:rPr>
        <w:footnoteRef/>
      </w:r>
      <w:r w:rsidRPr="00277F03">
        <w:rPr>
          <w:lang w:val="ru-RU"/>
        </w:rPr>
        <w:t>Родос, Пропаганда, с. 119; Роджерсон, Пропаганда в следующей войне, с. 156.</w:t>
      </w:r>
    </w:p>
  </w:footnote>
  <w:footnote w:id="31">
    <w:p w:rsidR="00EF07ED" w:rsidRPr="00277F03" w:rsidRDefault="00E41E08">
      <w:pPr>
        <w:pStyle w:val="footnotedescription"/>
        <w:spacing w:after="5" w:line="257" w:lineRule="auto"/>
        <w:ind w:right="59"/>
        <w:rPr>
          <w:lang w:val="ru-RU"/>
        </w:rPr>
      </w:pPr>
      <w:r>
        <w:rPr>
          <w:rStyle w:val="footnotemark"/>
        </w:rPr>
        <w:footnoteRef/>
      </w:r>
      <w:r w:rsidRPr="00277F03">
        <w:rPr>
          <w:lang w:val="ru-RU"/>
        </w:rPr>
        <w:t>Дж. Уилке (редактор), Пропаганда в 20 веке, Введение, стр. 1-2; Квалтер, Пропаганда и психологическая война, стр. 112–114; Бальфур, Пропаганда на войне, стр. 422–425; Ховард, Тотальная война в 20 веке, с. 218; Джоветт и О'Доннелл, Пропаганда и убеждение, с. 212.</w:t>
      </w:r>
    </w:p>
  </w:footnote>
  <w:footnote w:id="32">
    <w:p w:rsidR="00EF07ED" w:rsidRPr="00277F03" w:rsidRDefault="00E41E08">
      <w:pPr>
        <w:pStyle w:val="footnotedescription"/>
        <w:spacing w:line="248" w:lineRule="auto"/>
        <w:ind w:right="58"/>
        <w:rPr>
          <w:lang w:val="ru-RU"/>
        </w:rPr>
      </w:pPr>
      <w:r>
        <w:rPr>
          <w:rStyle w:val="footnotemark"/>
        </w:rPr>
        <w:footnoteRef/>
      </w:r>
      <w:r w:rsidRPr="00277F03">
        <w:rPr>
          <w:lang w:val="ru-RU"/>
        </w:rPr>
        <w:t>См. Ов Штраль, Семь лет в качестве нацистского консула (</w:t>
      </w:r>
      <w:r>
        <w:t>Ridout</w:t>
      </w:r>
      <w:r w:rsidRPr="00277F03">
        <w:rPr>
          <w:lang w:val="ru-RU"/>
        </w:rPr>
        <w:t xml:space="preserve"> </w:t>
      </w:r>
      <w:r>
        <w:t>and</w:t>
      </w:r>
      <w:r w:rsidRPr="00277F03">
        <w:rPr>
          <w:lang w:val="ru-RU"/>
        </w:rPr>
        <w:t xml:space="preserve"> </w:t>
      </w:r>
      <w:r>
        <w:t>Co</w:t>
      </w:r>
      <w:r w:rsidRPr="00277F03">
        <w:rPr>
          <w:lang w:val="ru-RU"/>
        </w:rPr>
        <w:t>, Кейптаун, 1942); Квалтер, Пропаганда и психологическая война; Родос, Пропаганда: Искусство убеждения: Вторая мировая война; Бальфур, Пропаганда на войне: 1939-1945: Организация, политика и общественность в Великобритании и Германии.</w:t>
      </w:r>
    </w:p>
  </w:footnote>
  <w:footnote w:id="33">
    <w:p w:rsidR="00EF07ED" w:rsidRPr="00277F03" w:rsidRDefault="00E41E08">
      <w:pPr>
        <w:pStyle w:val="footnotedescription"/>
        <w:spacing w:line="258" w:lineRule="auto"/>
        <w:rPr>
          <w:lang w:val="ru-RU"/>
        </w:rPr>
      </w:pPr>
      <w:r>
        <w:rPr>
          <w:rStyle w:val="footnotemark"/>
        </w:rPr>
        <w:footnoteRef/>
      </w:r>
      <w:r w:rsidRPr="00277F03">
        <w:rPr>
          <w:lang w:val="ru-RU"/>
        </w:rPr>
        <w:t>См. Н. Роуз, Кливденский набор: Портрет эксклюзивного братства (</w:t>
      </w:r>
      <w:r>
        <w:t>Pimlico</w:t>
      </w:r>
      <w:r w:rsidRPr="00277F03">
        <w:rPr>
          <w:lang w:val="ru-RU"/>
        </w:rPr>
        <w:t xml:space="preserve"> </w:t>
      </w:r>
      <w:r>
        <w:t>Random</w:t>
      </w:r>
      <w:r w:rsidRPr="00277F03">
        <w:rPr>
          <w:lang w:val="ru-RU"/>
        </w:rPr>
        <w:t xml:space="preserve"> </w:t>
      </w:r>
      <w:r>
        <w:t>House</w:t>
      </w:r>
      <w:r w:rsidRPr="00277F03">
        <w:rPr>
          <w:lang w:val="ru-RU"/>
        </w:rPr>
        <w:t>, Лондон, 2001).</w:t>
      </w:r>
    </w:p>
  </w:footnote>
  <w:footnote w:id="34">
    <w:p w:rsidR="00EF07ED" w:rsidRPr="00277F03" w:rsidRDefault="00E41E08">
      <w:pPr>
        <w:pStyle w:val="footnotedescription"/>
        <w:spacing w:line="249" w:lineRule="auto"/>
        <w:ind w:right="59"/>
        <w:rPr>
          <w:lang w:val="ru-RU"/>
        </w:rPr>
      </w:pPr>
      <w:r>
        <w:rPr>
          <w:rStyle w:val="footnotemark"/>
        </w:rPr>
        <w:footnoteRef/>
      </w:r>
      <w:r w:rsidRPr="00277F03">
        <w:rPr>
          <w:lang w:val="ru-RU"/>
        </w:rPr>
        <w:t xml:space="preserve">См., например, Б. Ибхаво, «Пропаганда Второй мировой войны, имперский идеализм и антиколониальный национализм в Британской Западной Африке», </w:t>
      </w:r>
      <w:r>
        <w:t>Nordic</w:t>
      </w:r>
      <w:r w:rsidRPr="00277F03">
        <w:rPr>
          <w:lang w:val="ru-RU"/>
        </w:rPr>
        <w:t xml:space="preserve"> </w:t>
      </w:r>
      <w:r>
        <w:t>Journal</w:t>
      </w:r>
      <w:r w:rsidRPr="00277F03">
        <w:rPr>
          <w:lang w:val="ru-RU"/>
        </w:rPr>
        <w:t xml:space="preserve"> </w:t>
      </w:r>
      <w:r>
        <w:t>of</w:t>
      </w:r>
      <w:r w:rsidRPr="00277F03">
        <w:rPr>
          <w:lang w:val="ru-RU"/>
        </w:rPr>
        <w:t xml:space="preserve"> </w:t>
      </w:r>
      <w:r>
        <w:t>African</w:t>
      </w:r>
      <w:r w:rsidRPr="00277F03">
        <w:rPr>
          <w:lang w:val="ru-RU"/>
        </w:rPr>
        <w:t xml:space="preserve"> </w:t>
      </w:r>
      <w:r>
        <w:t>Studies</w:t>
      </w:r>
      <w:r w:rsidRPr="00277F03">
        <w:rPr>
          <w:lang w:val="ru-RU"/>
        </w:rPr>
        <w:t>, 16(2), 2007, стр. 221–243; Р. Смит, «Военная пропаганда во время Второй мировой войны в Северной Родезии», «Дела Африки», том. 83, нет. 332, июль 1984 г., стр. 345–358.</w:t>
      </w:r>
    </w:p>
  </w:footnote>
  <w:footnote w:id="35">
    <w:p w:rsidR="00EF07ED" w:rsidRDefault="00E41E08">
      <w:pPr>
        <w:pStyle w:val="footnotedescription"/>
        <w:spacing w:line="240" w:lineRule="auto"/>
        <w:ind w:right="56"/>
      </w:pPr>
      <w:r>
        <w:rPr>
          <w:rStyle w:val="footnotemark"/>
        </w:rPr>
        <w:footnoteRef/>
      </w:r>
      <w:r w:rsidRPr="00277F03">
        <w:rPr>
          <w:lang w:val="ru-RU"/>
        </w:rPr>
        <w:t xml:space="preserve">См. анализ официальной истории Второй мировой войны, проведенный И. Дж. ван дер Ваагом, «Спорные истории: официальная история и южноафриканские вооруженные силы в двадцатом веке», в книге Дж. </w:t>
      </w:r>
      <w:r>
        <w:t xml:space="preserve">Грея (ред.), «Последнее слово?» </w:t>
      </w:r>
      <w:r w:rsidRPr="00277F03">
        <w:rPr>
          <w:lang w:val="ru-RU"/>
        </w:rPr>
        <w:t>Очерки официальной истории в Соединенных Штатах и ​​Британском Содружестве (</w:t>
      </w:r>
      <w:r>
        <w:t>Praeger</w:t>
      </w:r>
      <w:r w:rsidRPr="00277F03">
        <w:rPr>
          <w:lang w:val="ru-RU"/>
        </w:rPr>
        <w:t xml:space="preserve">, </w:t>
      </w:r>
      <w:r>
        <w:t>Westport</w:t>
      </w:r>
      <w:r w:rsidRPr="00277F03">
        <w:rPr>
          <w:lang w:val="ru-RU"/>
        </w:rPr>
        <w:t xml:space="preserve">, </w:t>
      </w:r>
      <w:r>
        <w:t>Connecticut</w:t>
      </w:r>
      <w:r w:rsidRPr="00277F03">
        <w:rPr>
          <w:lang w:val="ru-RU"/>
        </w:rPr>
        <w:t xml:space="preserve"> и </w:t>
      </w:r>
      <w:r>
        <w:t>London</w:t>
      </w:r>
      <w:r w:rsidRPr="00277F03">
        <w:rPr>
          <w:lang w:val="ru-RU"/>
        </w:rPr>
        <w:t xml:space="preserve">, 2003), стр. 27–52. </w:t>
      </w:r>
      <w:proofErr w:type="gramStart"/>
      <w:r w:rsidRPr="00277F03">
        <w:rPr>
          <w:lang w:val="ru-RU"/>
        </w:rPr>
        <w:t>См. также роль Комитета по истории войн Союза (1940–61) Сил обороны Союза (</w:t>
      </w:r>
      <w:r>
        <w:t>UDF</w:t>
      </w:r>
      <w:r w:rsidRPr="00277F03">
        <w:rPr>
          <w:lang w:val="ru-RU"/>
        </w:rPr>
        <w:t xml:space="preserve">), который подготовил официальную историческую трилогию </w:t>
      </w:r>
      <w:r>
        <w:t>Дж. Агара Гамильтона и его соратников («Кризис в пустыне, май-июль 1942 г.», опубликовано в 1952 г.; The Sidi Rezeg Battles 1941, опубликовано в 1957 году; War in the Southern Oceans 1939-45, опубликовано в 1961 году).</w:t>
      </w:r>
      <w:proofErr w:type="gramEnd"/>
      <w:r>
        <w:t xml:space="preserve"> </w:t>
      </w:r>
      <w:r w:rsidRPr="00277F03">
        <w:rPr>
          <w:lang w:val="ru-RU"/>
        </w:rPr>
        <w:t xml:space="preserve">За ними последовали публикации серии «Южноафриканские силы во Второй мировой войне», подготовленные Комитетом по историческим консультациям под руководством журналиста Н. Орпена и романиста Дж. </w:t>
      </w:r>
      <w:r>
        <w:t xml:space="preserve">Амброуза Брауна, а также работы, написанные бывшими военнослужащими, которые хотели, чтобы мир вспомните вклад Южной Африки во Вторую мировую войну. </w:t>
      </w:r>
      <w:r w:rsidRPr="00277F03">
        <w:rPr>
          <w:lang w:val="ru-RU"/>
        </w:rPr>
        <w:t xml:space="preserve">Такие публикации концентрировались на оперативных аспектах войны (суша, воздух, роль флота), а также на отдельных кампаниях и истории полков. Южноафриканские войска во Второй мировой войне, том. 7: «Военно-промышленная организация», написанная Орпеном и генерал-лейтенантом Х. Дж. </w:t>
      </w:r>
      <w:r>
        <w:t>Мартином и появившаяся в 1979 году, несколько отошла от военных операций к организационному измерению войны.</w:t>
      </w:r>
    </w:p>
  </w:footnote>
  <w:footnote w:id="36">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См., например, Л.В. Грундлинг, «Участие </w:t>
      </w:r>
      <w:proofErr w:type="gramStart"/>
      <w:r w:rsidRPr="00277F03">
        <w:rPr>
          <w:lang w:val="ru-RU"/>
        </w:rPr>
        <w:t>южноафриканских</w:t>
      </w:r>
      <w:proofErr w:type="gramEnd"/>
      <w:r w:rsidRPr="00277F03">
        <w:rPr>
          <w:lang w:val="ru-RU"/>
        </w:rPr>
        <w:t xml:space="preserve"> чернокожих во Второй мировой войне» (неопубликованная диссертация Д. Литта и Фила, </w:t>
      </w:r>
      <w:r>
        <w:t>RAU</w:t>
      </w:r>
      <w:r w:rsidRPr="00277F03">
        <w:rPr>
          <w:lang w:val="ru-RU"/>
        </w:rPr>
        <w:t xml:space="preserve">, Йоханнесбург, 1986); И. Глисон, Неизвестная сила. Черные, индийские и цветные солдаты в двух войнах (издательство </w:t>
      </w:r>
      <w:r>
        <w:t>Ashanti</w:t>
      </w:r>
      <w:r w:rsidRPr="00277F03">
        <w:rPr>
          <w:lang w:val="ru-RU"/>
        </w:rPr>
        <w:t>, Ривония, 1994); и М. Рот, «Если вы дадите нам права, мы будем сражаться: участие чернокожих во Второй мировой войне», «Исторический журнал Южной Африки», № 15, ноябрь 1983 г., стр. 85–104; С. Четти, «Гендер под огнем: исследование войны в Южной Африке, 1939–1945» (неопубликованная магистерская диссертация, исторические исследования, Университет Квазулу-Натал, Дурбан, декабрь 2001 г.).</w:t>
      </w:r>
    </w:p>
  </w:footnote>
  <w:footnote w:id="37">
    <w:p w:rsidR="00EF07ED" w:rsidRDefault="00E41E08">
      <w:pPr>
        <w:pStyle w:val="footnotedescription"/>
        <w:spacing w:line="241" w:lineRule="auto"/>
        <w:ind w:right="58"/>
      </w:pPr>
      <w:r>
        <w:rPr>
          <w:rStyle w:val="footnotemark"/>
        </w:rPr>
        <w:footnoteRef/>
      </w:r>
      <w:r w:rsidRPr="00277F03">
        <w:rPr>
          <w:lang w:val="ru-RU"/>
        </w:rPr>
        <w:t>Так называемая «Новая военная история» является одним из спорных аспектов истории, посвященной войнам и конфликтам, в которых подчеркивается, что войну следует рассматривать более широко, выходя за рамки оперативной стратегии и тактики, чтобы отразить ее (войну) влияние на общество. и культура. См. А. Марвик, «Война и социальные изменения в двадцатом веке: сравнительное исследование Британии, Франции, Германии, России и США» (</w:t>
      </w:r>
      <w:r>
        <w:t>MacMillan</w:t>
      </w:r>
      <w:r w:rsidRPr="00277F03">
        <w:rPr>
          <w:lang w:val="ru-RU"/>
        </w:rPr>
        <w:t>, Лондон, 1974); Б. Бонд и И. Рой (ред.), «Война и общество: Ежегодник военной истории» (Холмс и Мейер, Нью-Йорк, 1975); Б. Вандерворт, Имперские завоевательные войны: 1830-1914 (Рутледж, Лондон и Нью-Йорк, 1998); Д. Ашкенази (ред.), Военные на службе общества и демократии: вызов вооруженных сил двойной роли (Гринвуд, Уэспорт, Коннектикут и Лондон, 1994 г.); П. Карстен (редактор), Военные и общество: симбиоз военных, государства и общества, том. 5 (</w:t>
      </w:r>
      <w:r>
        <w:t>Garland</w:t>
      </w:r>
      <w:r w:rsidRPr="00277F03">
        <w:rPr>
          <w:lang w:val="ru-RU"/>
        </w:rPr>
        <w:t xml:space="preserve"> </w:t>
      </w:r>
      <w:r>
        <w:t>Inc</w:t>
      </w:r>
      <w:r w:rsidRPr="00277F03">
        <w:rPr>
          <w:lang w:val="ru-RU"/>
        </w:rPr>
        <w:t xml:space="preserve">., Нью-Йорк и Лондон, 1998 г.) и Дж. </w:t>
      </w:r>
      <w:r>
        <w:t>Блэк, «Переосмысление военной истории» (Routledge, Лондон и Нью-Йорк, 2004 г.).</w:t>
      </w:r>
    </w:p>
  </w:footnote>
  <w:footnote w:id="38">
    <w:p w:rsidR="00EF07ED" w:rsidRPr="00277F03" w:rsidRDefault="00E41E08">
      <w:pPr>
        <w:pStyle w:val="footnotedescription"/>
        <w:tabs>
          <w:tab w:val="center" w:pos="2739"/>
        </w:tabs>
        <w:spacing w:after="6"/>
        <w:ind w:left="0" w:firstLine="0"/>
        <w:jc w:val="left"/>
        <w:rPr>
          <w:lang w:val="ru-RU"/>
        </w:rPr>
      </w:pPr>
      <w:r>
        <w:rPr>
          <w:rStyle w:val="footnotemark"/>
        </w:rPr>
        <w:footnoteRef/>
      </w:r>
      <w:r w:rsidRPr="00277F03">
        <w:rPr>
          <w:lang w:val="ru-RU"/>
        </w:rPr>
        <w:t>См. ван дер Вааг, «Оспоримые истории», стр. 27–29.</w:t>
      </w:r>
    </w:p>
  </w:footnote>
  <w:footnote w:id="39">
    <w:p w:rsidR="00EF07ED" w:rsidRPr="00277F03" w:rsidRDefault="00E41E08">
      <w:pPr>
        <w:pStyle w:val="footnotedescription"/>
        <w:spacing w:line="271" w:lineRule="auto"/>
        <w:rPr>
          <w:lang w:val="ru-RU"/>
        </w:rPr>
      </w:pPr>
      <w:r>
        <w:rPr>
          <w:rStyle w:val="footnotemark"/>
        </w:rPr>
        <w:footnoteRef/>
      </w:r>
      <w:r w:rsidRPr="00277F03">
        <w:rPr>
          <w:lang w:val="ru-RU"/>
        </w:rPr>
        <w:t xml:space="preserve">ЛВФ Грундлинг, «Участие чернокожих южноафриканцев во Второй мировой войне» (неопубликованная диссертация Д. Литта и Фила, </w:t>
      </w:r>
      <w:r>
        <w:t>RAU</w:t>
      </w:r>
      <w:r w:rsidRPr="00277F03">
        <w:rPr>
          <w:lang w:val="ru-RU"/>
        </w:rPr>
        <w:t>, Йоханнесбург, 1986), с. 3.</w:t>
      </w:r>
    </w:p>
  </w:footnote>
  <w:footnote w:id="40">
    <w:p w:rsidR="00EF07ED" w:rsidRPr="00277F03" w:rsidRDefault="00E41E08">
      <w:pPr>
        <w:pStyle w:val="footnotedescription"/>
        <w:spacing w:after="4" w:line="243" w:lineRule="auto"/>
        <w:ind w:right="59"/>
        <w:rPr>
          <w:lang w:val="ru-RU"/>
        </w:rPr>
      </w:pPr>
      <w:r>
        <w:rPr>
          <w:rStyle w:val="footnotemark"/>
        </w:rPr>
        <w:footnoteRef/>
      </w:r>
      <w:r w:rsidRPr="00277F03">
        <w:rPr>
          <w:lang w:val="ru-RU"/>
        </w:rPr>
        <w:t>А. Стюарт, «Потерянная империя: Британия, доминионы и Вторая мировая война» (</w:t>
      </w:r>
      <w:r>
        <w:t>Continuum</w:t>
      </w:r>
      <w:r w:rsidRPr="00277F03">
        <w:rPr>
          <w:lang w:val="ru-RU"/>
        </w:rPr>
        <w:t>, Лондон, 2008); Р. Хайам и П. Хеншоу, Лев и спрингбок: Британия и Южная Африка после англо-бурской войны (</w:t>
      </w:r>
      <w:r>
        <w:t>Cambridge</w:t>
      </w:r>
      <w:r w:rsidRPr="00277F03">
        <w:rPr>
          <w:lang w:val="ru-RU"/>
        </w:rPr>
        <w:t xml:space="preserve"> </w:t>
      </w:r>
      <w:r>
        <w:t>University</w:t>
      </w:r>
      <w:r w:rsidRPr="00277F03">
        <w:rPr>
          <w:lang w:val="ru-RU"/>
        </w:rPr>
        <w:t xml:space="preserve"> </w:t>
      </w:r>
      <w:r>
        <w:t>Press</w:t>
      </w:r>
      <w:r w:rsidRPr="00277F03">
        <w:rPr>
          <w:lang w:val="ru-RU"/>
        </w:rPr>
        <w:t xml:space="preserve">, Кембридж, 2003); Пи Джей Ферлонг, «Союзники в войне? Великобритания и «Южноафриканский фронт» во Второй мировой войне», </w:t>
      </w:r>
      <w:r>
        <w:t>South</w:t>
      </w:r>
      <w:r w:rsidRPr="00277F03">
        <w:rPr>
          <w:lang w:val="ru-RU"/>
        </w:rPr>
        <w:t xml:space="preserve"> </w:t>
      </w:r>
      <w:r>
        <w:t>African</w:t>
      </w:r>
      <w:r w:rsidRPr="00277F03">
        <w:rPr>
          <w:lang w:val="ru-RU"/>
        </w:rPr>
        <w:t xml:space="preserve"> </w:t>
      </w:r>
      <w:r>
        <w:t>Historical</w:t>
      </w:r>
      <w:r w:rsidRPr="00277F03">
        <w:rPr>
          <w:lang w:val="ru-RU"/>
        </w:rPr>
        <w:t xml:space="preserve"> </w:t>
      </w:r>
      <w:r>
        <w:t>Journal</w:t>
      </w:r>
      <w:r w:rsidRPr="00277F03">
        <w:rPr>
          <w:lang w:val="ru-RU"/>
        </w:rPr>
        <w:t xml:space="preserve">, </w:t>
      </w:r>
      <w:r>
        <w:t>vol</w:t>
      </w:r>
      <w:r w:rsidRPr="00277F03">
        <w:rPr>
          <w:lang w:val="ru-RU"/>
        </w:rPr>
        <w:t>. 54, нет. 1, стр. 16-29.</w:t>
      </w:r>
    </w:p>
  </w:footnote>
  <w:footnote w:id="41">
    <w:p w:rsidR="00EF07ED" w:rsidRPr="00277F03" w:rsidRDefault="00E41E08">
      <w:pPr>
        <w:pStyle w:val="footnotedescription"/>
        <w:spacing w:line="248" w:lineRule="auto"/>
        <w:ind w:right="58"/>
        <w:rPr>
          <w:lang w:val="ru-RU"/>
        </w:rPr>
      </w:pPr>
      <w:r>
        <w:rPr>
          <w:rStyle w:val="footnotemark"/>
        </w:rPr>
        <w:footnoteRef/>
      </w:r>
      <w:r w:rsidRPr="00277F03">
        <w:rPr>
          <w:lang w:val="ru-RU"/>
        </w:rPr>
        <w:t>Хайам и Хеншоу, Лев и спрингбок: Великобритания и Южная Африка после англо-бурской войны (</w:t>
      </w:r>
      <w:r>
        <w:t>Cambridge</w:t>
      </w:r>
      <w:r w:rsidRPr="00277F03">
        <w:rPr>
          <w:lang w:val="ru-RU"/>
        </w:rPr>
        <w:t xml:space="preserve"> </w:t>
      </w:r>
      <w:r>
        <w:t>University</w:t>
      </w:r>
      <w:r w:rsidRPr="00277F03">
        <w:rPr>
          <w:lang w:val="ru-RU"/>
        </w:rPr>
        <w:t xml:space="preserve"> </w:t>
      </w:r>
      <w:r>
        <w:t>Press</w:t>
      </w:r>
      <w:r w:rsidRPr="00277F03">
        <w:rPr>
          <w:lang w:val="ru-RU"/>
        </w:rPr>
        <w:t>, Кембридж, 2003); Стюарт, «Потерянная империя: Британия, доминионы и Вторая мировая война» (</w:t>
      </w:r>
      <w:r>
        <w:t>Continuum</w:t>
      </w:r>
      <w:r w:rsidRPr="00277F03">
        <w:rPr>
          <w:lang w:val="ru-RU"/>
        </w:rPr>
        <w:t>, Лондон, 2008).</w:t>
      </w:r>
    </w:p>
  </w:footnote>
  <w:footnote w:id="42">
    <w:p w:rsidR="00EF07ED" w:rsidRDefault="00E41E08">
      <w:pPr>
        <w:pStyle w:val="footnotedescription"/>
        <w:spacing w:after="4" w:line="242" w:lineRule="auto"/>
        <w:ind w:right="58"/>
      </w:pPr>
      <w:r>
        <w:rPr>
          <w:rStyle w:val="footnotemark"/>
        </w:rPr>
        <w:footnoteRef/>
      </w:r>
      <w:r w:rsidRPr="00277F03">
        <w:rPr>
          <w:lang w:val="ru-RU"/>
        </w:rPr>
        <w:t>Пи Джей Ферлонг, Между короной и свастикой. Влияние радикальных правых на африканерское националистическое движение в фашистскую эпоху (</w:t>
      </w:r>
      <w:r>
        <w:t>Wits</w:t>
      </w:r>
      <w:r w:rsidRPr="00277F03">
        <w:rPr>
          <w:lang w:val="ru-RU"/>
        </w:rPr>
        <w:t xml:space="preserve"> </w:t>
      </w:r>
      <w:r>
        <w:t>University</w:t>
      </w:r>
      <w:r w:rsidRPr="00277F03">
        <w:rPr>
          <w:lang w:val="ru-RU"/>
        </w:rPr>
        <w:t xml:space="preserve"> </w:t>
      </w:r>
      <w:r>
        <w:t>Press</w:t>
      </w:r>
      <w:r w:rsidRPr="00277F03">
        <w:rPr>
          <w:lang w:val="ru-RU"/>
        </w:rPr>
        <w:t xml:space="preserve">, Йоханнесбург, 1991); Г.Ч. Виссер, О.Б.: предатели или патриоты? (Макмиллиан, Йоханнесбург, 1976 г.); А. М. Фоккенс, «Роль и применение сил обороны Союза в подавлении внутренних беспорядков, 1912-1945 гг.» </w:t>
      </w:r>
      <w:r>
        <w:t>(неопубликованная магистерская диссертация по военным наукам, Стелленбошский университет, декабрь 2006 г.); К. Маркс, Oxwagon Sentinel: радикальный африканерский национализм и история оссевабрандвага (University of South Africa Press, Претория, 2009).</w:t>
      </w:r>
    </w:p>
  </w:footnote>
  <w:footnote w:id="43">
    <w:p w:rsidR="00EF07ED" w:rsidRDefault="00E41E08">
      <w:pPr>
        <w:pStyle w:val="footnotedescription"/>
        <w:spacing w:line="248" w:lineRule="auto"/>
        <w:ind w:right="59"/>
      </w:pPr>
      <w:r>
        <w:rPr>
          <w:rStyle w:val="footnotemark"/>
        </w:rPr>
        <w:footnoteRef/>
      </w:r>
      <w:r w:rsidRPr="00277F03">
        <w:rPr>
          <w:lang w:val="ru-RU"/>
        </w:rPr>
        <w:t>Р. Ситино, Германия и Южно-Африканский Союз в период нацизма (</w:t>
      </w:r>
      <w:r>
        <w:t>Greenwood</w:t>
      </w:r>
      <w:r w:rsidRPr="00277F03">
        <w:rPr>
          <w:lang w:val="ru-RU"/>
        </w:rPr>
        <w:t xml:space="preserve"> </w:t>
      </w:r>
      <w:r>
        <w:t>Press</w:t>
      </w:r>
      <w:r w:rsidRPr="00277F03">
        <w:rPr>
          <w:lang w:val="ru-RU"/>
        </w:rPr>
        <w:t xml:space="preserve">, Нью-Йорк, 1991); К. Маркс, «Дорогие слушатели в Южной Африке»: немецкая пропаганда вещает в Южную </w:t>
      </w:r>
      <w:r>
        <w:t>Африку», Южноафриканский исторический журнал, вып. 27 ноября 1992 г., стр. 148–172.</w:t>
      </w:r>
    </w:p>
  </w:footnote>
  <w:footnote w:id="44">
    <w:p w:rsidR="00EF07ED" w:rsidRDefault="00E41E08">
      <w:pPr>
        <w:pStyle w:val="footnotedescription"/>
        <w:spacing w:line="242" w:lineRule="auto"/>
        <w:ind w:right="59"/>
      </w:pPr>
      <w:r>
        <w:rPr>
          <w:rStyle w:val="footnotemark"/>
        </w:rPr>
        <w:footnoteRef/>
      </w:r>
      <w:r w:rsidRPr="00277F03">
        <w:rPr>
          <w:lang w:val="ru-RU"/>
        </w:rPr>
        <w:t>Н. Роос, Обычные спрингбоки: белые военнослужащие и социальная справедливость в Южной Африке, 1939–1961 (</w:t>
      </w:r>
      <w:r>
        <w:t>Ashgate</w:t>
      </w:r>
      <w:r w:rsidRPr="00277F03">
        <w:rPr>
          <w:lang w:val="ru-RU"/>
        </w:rPr>
        <w:t xml:space="preserve"> </w:t>
      </w:r>
      <w:r>
        <w:t>Publishing</w:t>
      </w:r>
      <w:r w:rsidRPr="00277F03">
        <w:rPr>
          <w:lang w:val="ru-RU"/>
        </w:rPr>
        <w:t xml:space="preserve">, </w:t>
      </w:r>
      <w:r>
        <w:t>Aldershot</w:t>
      </w:r>
      <w:r w:rsidRPr="00277F03">
        <w:rPr>
          <w:lang w:val="ru-RU"/>
        </w:rPr>
        <w:t xml:space="preserve"> </w:t>
      </w:r>
      <w:r>
        <w:t>and</w:t>
      </w:r>
      <w:r w:rsidRPr="00277F03">
        <w:rPr>
          <w:lang w:val="ru-RU"/>
        </w:rPr>
        <w:t xml:space="preserve"> </w:t>
      </w:r>
      <w:r>
        <w:t>Burlington</w:t>
      </w:r>
      <w:r w:rsidRPr="00277F03">
        <w:rPr>
          <w:lang w:val="ru-RU"/>
        </w:rPr>
        <w:t>, 2005); М. Кардо, «Борьба с худшим империализмом: белый южноафриканский лоялизм и армейские образовательные службы (</w:t>
      </w:r>
      <w:r>
        <w:t>AES</w:t>
      </w:r>
      <w:r w:rsidRPr="00277F03">
        <w:rPr>
          <w:lang w:val="ru-RU"/>
        </w:rPr>
        <w:t xml:space="preserve">) во время Второй мировой войны», </w:t>
      </w:r>
      <w:r>
        <w:t>South</w:t>
      </w:r>
      <w:r w:rsidRPr="00277F03">
        <w:rPr>
          <w:lang w:val="ru-RU"/>
        </w:rPr>
        <w:t xml:space="preserve"> </w:t>
      </w:r>
      <w:r>
        <w:t>African</w:t>
      </w:r>
      <w:r w:rsidRPr="00277F03">
        <w:rPr>
          <w:lang w:val="ru-RU"/>
        </w:rPr>
        <w:t xml:space="preserve"> </w:t>
      </w:r>
      <w:r>
        <w:t>Historical</w:t>
      </w:r>
      <w:r w:rsidRPr="00277F03">
        <w:rPr>
          <w:lang w:val="ru-RU"/>
        </w:rPr>
        <w:t xml:space="preserve"> </w:t>
      </w:r>
      <w:r>
        <w:t>Journal</w:t>
      </w:r>
      <w:r w:rsidRPr="00277F03">
        <w:rPr>
          <w:lang w:val="ru-RU"/>
        </w:rPr>
        <w:t xml:space="preserve">, </w:t>
      </w:r>
      <w:r>
        <w:t>vol</w:t>
      </w:r>
      <w:r w:rsidRPr="00277F03">
        <w:rPr>
          <w:lang w:val="ru-RU"/>
        </w:rPr>
        <w:t xml:space="preserve">. 46, № 1, май 2002 г., стр. 141–174. </w:t>
      </w:r>
      <w:r>
        <w:t xml:space="preserve">См. также докторскую диссертацию М. Дж. Кардо «Культура, гражданство и белый южноафриканец», c. 1924–1948 </w:t>
      </w:r>
      <w:proofErr w:type="gramStart"/>
      <w:r>
        <w:t>»(</w:t>
      </w:r>
      <w:proofErr w:type="gramEnd"/>
      <w:r>
        <w:t>Неопубликованная докторская диссертация, Кембриджский университет, Кембридж, 2003 г.).</w:t>
      </w:r>
    </w:p>
  </w:footnote>
  <w:footnote w:id="45">
    <w:p w:rsidR="00EF07ED" w:rsidRDefault="00E41E08">
      <w:pPr>
        <w:pStyle w:val="footnotedescription"/>
        <w:spacing w:line="246" w:lineRule="auto"/>
        <w:ind w:right="58"/>
      </w:pPr>
      <w:r>
        <w:rPr>
          <w:rStyle w:val="footnotemark"/>
        </w:rPr>
        <w:footnoteRef/>
      </w:r>
      <w:r w:rsidRPr="00277F03">
        <w:rPr>
          <w:lang w:val="ru-RU"/>
        </w:rPr>
        <w:t>Пи Джей Ферлонг, Между короной и свастикой. Влияние радикальных правых на африканерское националистическое движение в фашистскую эпоху (</w:t>
      </w:r>
      <w:r>
        <w:t>Wits</w:t>
      </w:r>
      <w:r w:rsidRPr="00277F03">
        <w:rPr>
          <w:lang w:val="ru-RU"/>
        </w:rPr>
        <w:t xml:space="preserve"> </w:t>
      </w:r>
      <w:r>
        <w:t>University</w:t>
      </w:r>
      <w:r w:rsidRPr="00277F03">
        <w:rPr>
          <w:lang w:val="ru-RU"/>
        </w:rPr>
        <w:t xml:space="preserve"> </w:t>
      </w:r>
      <w:r>
        <w:t>Press</w:t>
      </w:r>
      <w:r w:rsidRPr="00277F03">
        <w:rPr>
          <w:lang w:val="ru-RU"/>
        </w:rPr>
        <w:t xml:space="preserve">, Йоханнесбург, 1991); Д. Шер, «Луи Т. Вейхардт и южноафриканское движение серых рубашек», </w:t>
      </w:r>
      <w:r>
        <w:t>Kleio</w:t>
      </w:r>
      <w:r w:rsidRPr="00277F03">
        <w:rPr>
          <w:lang w:val="ru-RU"/>
        </w:rPr>
        <w:t xml:space="preserve">, </w:t>
      </w:r>
      <w:r>
        <w:t>vol</w:t>
      </w:r>
      <w:r w:rsidRPr="00277F03">
        <w:rPr>
          <w:lang w:val="ru-RU"/>
        </w:rPr>
        <w:t xml:space="preserve">. 18, 1986, стр. 56-70; Дж. </w:t>
      </w:r>
      <w:r>
        <w:t>Хеллиг, «Немецкая еврейская иммиграция в Южную Африку в 1930-е годы: пересмотр устава СС «Штутгарт»,</w:t>
      </w:r>
    </w:p>
    <w:p w:rsidR="00EF07ED" w:rsidRPr="00277F03" w:rsidRDefault="00E41E08">
      <w:pPr>
        <w:pStyle w:val="footnotedescription"/>
        <w:ind w:left="0" w:right="59" w:firstLine="0"/>
        <w:jc w:val="right"/>
        <w:rPr>
          <w:lang w:val="ru-RU"/>
        </w:rPr>
      </w:pPr>
      <w:r w:rsidRPr="00277F03">
        <w:rPr>
          <w:i/>
          <w:lang w:val="ru-RU"/>
        </w:rPr>
        <w:t>Еврейская культура и история</w:t>
      </w:r>
      <w:r w:rsidRPr="00277F03">
        <w:rPr>
          <w:lang w:val="ru-RU"/>
        </w:rPr>
        <w:t>, том. 11, выпуск 1–2, 2009 г., стр. 124–138; С. Гилберт, «Евреи и радикалы».</w:t>
      </w:r>
    </w:p>
  </w:footnote>
  <w:footnote w:id="46">
    <w:p w:rsidR="00EF07ED" w:rsidRPr="00277F03" w:rsidRDefault="00E41E08">
      <w:pPr>
        <w:pStyle w:val="footnotedescription"/>
        <w:tabs>
          <w:tab w:val="center" w:pos="4563"/>
        </w:tabs>
        <w:spacing w:after="7"/>
        <w:ind w:left="0" w:firstLine="0"/>
        <w:jc w:val="left"/>
        <w:rPr>
          <w:lang w:val="ru-RU"/>
        </w:rPr>
      </w:pPr>
      <w:r>
        <w:rPr>
          <w:rStyle w:val="footnotemark"/>
        </w:rPr>
        <w:footnoteRef/>
      </w:r>
      <w:r w:rsidRPr="00277F03">
        <w:rPr>
          <w:lang w:val="ru-RU"/>
        </w:rPr>
        <w:t xml:space="preserve">Э. Г. Малерб, Никогда не скучно (Издательство </w:t>
      </w:r>
      <w:r>
        <w:t>Howard</w:t>
      </w:r>
      <w:r w:rsidRPr="00277F03">
        <w:rPr>
          <w:lang w:val="ru-RU"/>
        </w:rPr>
        <w:t xml:space="preserve"> </w:t>
      </w:r>
      <w:r>
        <w:t>Timmins</w:t>
      </w:r>
      <w:r w:rsidRPr="00277F03">
        <w:rPr>
          <w:lang w:val="ru-RU"/>
        </w:rPr>
        <w:t>, Кейптаун, 1981), с. 215.</w:t>
      </w:r>
    </w:p>
  </w:footnote>
  <w:footnote w:id="47">
    <w:p w:rsidR="00EF07ED" w:rsidRPr="00277F03" w:rsidRDefault="00E41E08">
      <w:pPr>
        <w:pStyle w:val="footnotedescription"/>
        <w:spacing w:line="258" w:lineRule="auto"/>
        <w:rPr>
          <w:lang w:val="ru-RU"/>
        </w:rPr>
      </w:pPr>
      <w:r>
        <w:rPr>
          <w:rStyle w:val="footnotemark"/>
        </w:rPr>
        <w:footnoteRef/>
      </w:r>
      <w:r w:rsidRPr="00277F03">
        <w:rPr>
          <w:lang w:val="ru-RU"/>
        </w:rPr>
        <w:t xml:space="preserve">Дж. Бьюкен, Южноафриканские войска во Франции (Имперский военный музей и издательство </w:t>
      </w:r>
      <w:r>
        <w:t>Battery</w:t>
      </w:r>
      <w:r w:rsidRPr="00277F03">
        <w:rPr>
          <w:lang w:val="ru-RU"/>
        </w:rPr>
        <w:t xml:space="preserve"> </w:t>
      </w:r>
      <w:r>
        <w:t>Press</w:t>
      </w:r>
      <w:r w:rsidRPr="00277F03">
        <w:rPr>
          <w:lang w:val="ru-RU"/>
        </w:rPr>
        <w:t>, Нэшвилл, 1920), с. 13.</w:t>
      </w:r>
    </w:p>
  </w:footnote>
  <w:footnote w:id="48">
    <w:p w:rsidR="00EF07ED" w:rsidRPr="00277F03" w:rsidRDefault="00E41E08">
      <w:pPr>
        <w:pStyle w:val="footnotedescription"/>
        <w:spacing w:line="263" w:lineRule="auto"/>
        <w:rPr>
          <w:lang w:val="ru-RU"/>
        </w:rPr>
      </w:pPr>
      <w:r>
        <w:rPr>
          <w:rStyle w:val="footnotemark"/>
        </w:rPr>
        <w:footnoteRef/>
      </w:r>
      <w:r w:rsidRPr="00277F03">
        <w:rPr>
          <w:lang w:val="ru-RU"/>
        </w:rPr>
        <w:t>А. Марвик, Война и социальные изменения в двадцатом веке: сравнительное исследование Великобритании, Франции, Германии, России и США (</w:t>
      </w:r>
      <w:r>
        <w:t>MacMillan</w:t>
      </w:r>
      <w:r w:rsidRPr="00277F03">
        <w:rPr>
          <w:lang w:val="ru-RU"/>
        </w:rPr>
        <w:t>, Лондон, 1974), стр. 6, 12.</w:t>
      </w:r>
    </w:p>
  </w:footnote>
  <w:footnote w:id="49">
    <w:p w:rsidR="00EF07ED" w:rsidRPr="00277F03" w:rsidRDefault="00E41E08">
      <w:pPr>
        <w:pStyle w:val="footnotedescription"/>
        <w:spacing w:line="248" w:lineRule="auto"/>
        <w:jc w:val="left"/>
        <w:rPr>
          <w:lang w:val="ru-RU"/>
        </w:rPr>
      </w:pPr>
      <w:r>
        <w:rPr>
          <w:rStyle w:val="footnotemark"/>
        </w:rPr>
        <w:footnoteRef/>
      </w:r>
      <w:proofErr w:type="gramStart"/>
      <w:r w:rsidRPr="00277F03">
        <w:rPr>
          <w:lang w:val="ru-RU"/>
        </w:rPr>
        <w:t>Национальный архив Южной Африки, Претория (</w:t>
      </w:r>
      <w:r>
        <w:t>NASAP</w:t>
      </w:r>
      <w:r w:rsidRPr="00277F03">
        <w:rPr>
          <w:lang w:val="ru-RU"/>
        </w:rPr>
        <w:t xml:space="preserve">), </w:t>
      </w:r>
      <w:r>
        <w:t>JC</w:t>
      </w:r>
      <w:r w:rsidRPr="00277F03">
        <w:rPr>
          <w:lang w:val="ru-RU"/>
        </w:rPr>
        <w:t xml:space="preserve"> </w:t>
      </w:r>
      <w:r>
        <w:t>Smuts</w:t>
      </w:r>
      <w:r w:rsidRPr="00277F03">
        <w:rPr>
          <w:lang w:val="ru-RU"/>
        </w:rPr>
        <w:t xml:space="preserve"> </w:t>
      </w:r>
      <w:r>
        <w:t>Papers</w:t>
      </w:r>
      <w:r w:rsidRPr="00277F03">
        <w:rPr>
          <w:lang w:val="ru-RU"/>
        </w:rPr>
        <w:t xml:space="preserve">, </w:t>
      </w:r>
      <w:r>
        <w:t>A</w:t>
      </w:r>
      <w:r w:rsidRPr="00277F03">
        <w:rPr>
          <w:lang w:val="ru-RU"/>
        </w:rPr>
        <w:t xml:space="preserve">1, </w:t>
      </w:r>
      <w:r>
        <w:t>vol</w:t>
      </w:r>
      <w:r w:rsidRPr="00277F03">
        <w:rPr>
          <w:lang w:val="ru-RU"/>
        </w:rPr>
        <w:t>. 303/1, Отрывок из речи генерала Дж. К. Смэтса перед членами Объединенной партии в Блумфонтейне, 3 ноября 1939 г. Полную цитату см. в главе 2; См. также Дж. К. Смэтс, Ян Кристиан Смэтс (биография) (</w:t>
      </w:r>
      <w:r>
        <w:t>Heinemann</w:t>
      </w:r>
      <w:r w:rsidRPr="00277F03">
        <w:rPr>
          <w:lang w:val="ru-RU"/>
        </w:rPr>
        <w:t xml:space="preserve"> </w:t>
      </w:r>
      <w:r>
        <w:t>and</w:t>
      </w:r>
      <w:r w:rsidRPr="00277F03">
        <w:rPr>
          <w:lang w:val="ru-RU"/>
        </w:rPr>
        <w:t xml:space="preserve"> </w:t>
      </w:r>
      <w:r>
        <w:t>Cassel</w:t>
      </w:r>
      <w:r w:rsidRPr="00277F03">
        <w:rPr>
          <w:lang w:val="ru-RU"/>
        </w:rPr>
        <w:t xml:space="preserve"> </w:t>
      </w:r>
      <w:r>
        <w:t>SA</w:t>
      </w:r>
      <w:r w:rsidRPr="00277F03">
        <w:rPr>
          <w:lang w:val="ru-RU"/>
        </w:rPr>
        <w:t>, Кейптаун, 1952), стр. 377.</w:t>
      </w:r>
      <w:proofErr w:type="gramEnd"/>
    </w:p>
  </w:footnote>
  <w:footnote w:id="50">
    <w:p w:rsidR="00EF07ED" w:rsidRPr="00277F03" w:rsidRDefault="00E41E08">
      <w:pPr>
        <w:pStyle w:val="footnotedescription"/>
        <w:spacing w:line="243" w:lineRule="auto"/>
        <w:ind w:right="60"/>
        <w:rPr>
          <w:lang w:val="ru-RU"/>
        </w:rPr>
      </w:pPr>
      <w:r>
        <w:rPr>
          <w:rStyle w:val="footnotemark"/>
        </w:rPr>
        <w:footnoteRef/>
      </w:r>
      <w:proofErr w:type="gramStart"/>
      <w:r w:rsidRPr="00277F03">
        <w:rPr>
          <w:lang w:val="ru-RU"/>
        </w:rPr>
        <w:t xml:space="preserve">Библиотека Джаггера, архивы и рукописи Кейптаунского университета (далее </w:t>
      </w:r>
      <w:r>
        <w:t>UCT</w:t>
      </w:r>
      <w:r w:rsidRPr="00277F03">
        <w:rPr>
          <w:lang w:val="ru-RU"/>
        </w:rPr>
        <w:t xml:space="preserve">), документы Герберта (Гарри) Лоуренса, </w:t>
      </w:r>
      <w:r>
        <w:t>BC</w:t>
      </w:r>
      <w:r w:rsidRPr="00277F03">
        <w:rPr>
          <w:lang w:val="ru-RU"/>
        </w:rPr>
        <w:t xml:space="preserve">640, </w:t>
      </w:r>
      <w:r>
        <w:t>E</w:t>
      </w:r>
      <w:r w:rsidRPr="00277F03">
        <w:rPr>
          <w:lang w:val="ru-RU"/>
        </w:rPr>
        <w:t xml:space="preserve">5. 47, Г.К. Виссер, Строго конфиденциальный отчет по показаниям доктора Луитпольда Верца (см. прилагаемый отчет немецкой разведывательной службы), специального следователя южноафриканской полиции, Военное обвинение Союза, 25 ноября 1946 г.; </w:t>
      </w:r>
      <w:r>
        <w:t>UCT</w:t>
      </w:r>
      <w:r w:rsidRPr="00277F03">
        <w:rPr>
          <w:lang w:val="ru-RU"/>
        </w:rPr>
        <w:t xml:space="preserve">, Документы Лоуренса, </w:t>
      </w:r>
      <w:r>
        <w:t>BC</w:t>
      </w:r>
      <w:r w:rsidRPr="00277F03">
        <w:rPr>
          <w:lang w:val="ru-RU"/>
        </w:rPr>
        <w:t xml:space="preserve">640, </w:t>
      </w:r>
      <w:r>
        <w:t>E</w:t>
      </w:r>
      <w:r w:rsidRPr="00277F03">
        <w:rPr>
          <w:lang w:val="ru-RU"/>
        </w:rPr>
        <w:t>5.44.2, Официальная (Южноафриканская) Белая книга о нацистах и ​​нацистской пропаганде в</w:t>
      </w:r>
      <w:proofErr w:type="gramEnd"/>
      <w:r w:rsidRPr="00277F03">
        <w:rPr>
          <w:lang w:val="ru-RU"/>
        </w:rPr>
        <w:t xml:space="preserve"> Южной Африке с 1933 года до начала войны в сентябре 1939 года, том. 3, стр. 247-433; Ферлонг, Между короной и свастикой, с. 17; Штраль, Семь лет в качестве нацистского консула, с. 69.</w:t>
      </w:r>
    </w:p>
  </w:footnote>
  <w:footnote w:id="51">
    <w:p w:rsidR="00EF07ED" w:rsidRPr="00277F03" w:rsidRDefault="00E41E08">
      <w:pPr>
        <w:pStyle w:val="footnotedescription"/>
        <w:spacing w:line="243" w:lineRule="auto"/>
        <w:ind w:right="59"/>
        <w:rPr>
          <w:lang w:val="ru-RU"/>
        </w:rPr>
      </w:pPr>
      <w:r>
        <w:rPr>
          <w:rStyle w:val="footnotemark"/>
        </w:rPr>
        <w:footnoteRef/>
      </w:r>
      <w:r>
        <w:t>UCT</w:t>
      </w:r>
      <w:r w:rsidRPr="00277F03">
        <w:rPr>
          <w:lang w:val="ru-RU"/>
        </w:rPr>
        <w:t xml:space="preserve">, Документы Лоуренса, </w:t>
      </w:r>
      <w:r>
        <w:t>BC</w:t>
      </w:r>
      <w:r w:rsidRPr="00277F03">
        <w:rPr>
          <w:lang w:val="ru-RU"/>
        </w:rPr>
        <w:t xml:space="preserve">640, </w:t>
      </w:r>
      <w:r>
        <w:t>E</w:t>
      </w:r>
      <w:r w:rsidRPr="00277F03">
        <w:rPr>
          <w:lang w:val="ru-RU"/>
        </w:rPr>
        <w:t xml:space="preserve">5.44.2, Официальная Белая книга о деятельности нацистов и нацистской пропаганде в Южно-Африканском Союзе с 1933 года до начала войны в сентябре 1939 года, том. 3, с. 253; Документы Лоуренса, </w:t>
      </w:r>
      <w:r>
        <w:t>BC</w:t>
      </w:r>
      <w:r w:rsidRPr="00277F03">
        <w:rPr>
          <w:lang w:val="ru-RU"/>
        </w:rPr>
        <w:t xml:space="preserve">640, </w:t>
      </w:r>
      <w:r>
        <w:t>E</w:t>
      </w:r>
      <w:r w:rsidRPr="00277F03">
        <w:rPr>
          <w:lang w:val="ru-RU"/>
        </w:rPr>
        <w:t xml:space="preserve">5.44.262, Отто фон Штраль, «Защитите свою родную страну», 18 июля 1941 г., стр. 1–19; См. также Квалтер, Пропаганда и психологическая война, стр. 112–113; Федорович, «Немецкий шпионаж и британская контрразведка в Южной Африке и Мозамбике, 1939–1944», «Исторический журнал», 48, 1, 2005 г., стр. 209–230; Пи Джей Ферлонг, «Союзники в войне? Великобритания и «Южноафриканский фронт» во Второй мировой войне», </w:t>
      </w:r>
      <w:r>
        <w:t>South</w:t>
      </w:r>
      <w:r w:rsidRPr="00277F03">
        <w:rPr>
          <w:lang w:val="ru-RU"/>
        </w:rPr>
        <w:t xml:space="preserve"> </w:t>
      </w:r>
      <w:r>
        <w:t>African</w:t>
      </w:r>
      <w:r w:rsidRPr="00277F03">
        <w:rPr>
          <w:lang w:val="ru-RU"/>
        </w:rPr>
        <w:t xml:space="preserve"> </w:t>
      </w:r>
      <w:r>
        <w:t>Historical</w:t>
      </w:r>
      <w:r w:rsidRPr="00277F03">
        <w:rPr>
          <w:lang w:val="ru-RU"/>
        </w:rPr>
        <w:t xml:space="preserve"> </w:t>
      </w:r>
      <w:r>
        <w:t>Journal</w:t>
      </w:r>
      <w:r w:rsidRPr="00277F03">
        <w:rPr>
          <w:lang w:val="ru-RU"/>
        </w:rPr>
        <w:t xml:space="preserve">, </w:t>
      </w:r>
      <w:r>
        <w:t>vol</w:t>
      </w:r>
      <w:r w:rsidRPr="00277F03">
        <w:rPr>
          <w:lang w:val="ru-RU"/>
        </w:rPr>
        <w:t>. 54, нет. 1, стр. 16-29.</w:t>
      </w:r>
    </w:p>
  </w:footnote>
  <w:footnote w:id="52">
    <w:p w:rsidR="00EF07ED" w:rsidRPr="00277F03" w:rsidRDefault="00E41E08">
      <w:pPr>
        <w:pStyle w:val="footnotedescription"/>
        <w:spacing w:line="271"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(Южноафриканская) Белая книга о нацистах и ​​нацистской пропаганде в Южной Африке с 1933 года до начала войны в сентябре 1939 года, том. 3, стр. 247-253; Фарлонг,</w:t>
      </w:r>
    </w:p>
  </w:footnote>
  <w:footnote w:id="53">
    <w:p w:rsidR="00EF07ED" w:rsidRPr="00277F03" w:rsidRDefault="00E41E08">
      <w:pPr>
        <w:pStyle w:val="footnotedescription"/>
        <w:spacing w:line="255" w:lineRule="auto"/>
        <w:ind w:right="56"/>
        <w:rPr>
          <w:lang w:val="ru-RU"/>
        </w:rPr>
      </w:pPr>
      <w:r>
        <w:rPr>
          <w:rStyle w:val="footnotemark"/>
        </w:rPr>
        <w:footnoteRef/>
      </w:r>
      <w:r w:rsidRPr="00277F03">
        <w:rPr>
          <w:lang w:val="ru-RU"/>
        </w:rPr>
        <w:t xml:space="preserve">Южно-Африканский Союз, Дебаты Палаты собрания, том. 36, 2-5 сентября 1939 г., полковник. </w:t>
      </w:r>
      <w:r>
        <w:t xml:space="preserve">18-21; Дж. Барбер, Южная Африка в двадцатом веке. </w:t>
      </w:r>
      <w:r w:rsidRPr="00277F03">
        <w:rPr>
          <w:lang w:val="ru-RU"/>
        </w:rPr>
        <w:t>Политическая история – в поисках национального государства (Блэквелл, Оксфорд и Массачусетс, 1999), стр. 117.</w:t>
      </w:r>
    </w:p>
  </w:footnote>
  <w:footnote w:id="54">
    <w:p w:rsidR="00EF07ED" w:rsidRPr="00277F03" w:rsidRDefault="00E41E08">
      <w:pPr>
        <w:pStyle w:val="footnotedescription"/>
        <w:spacing w:line="261" w:lineRule="auto"/>
        <w:jc w:val="left"/>
        <w:rPr>
          <w:lang w:val="ru-RU"/>
        </w:rPr>
      </w:pPr>
      <w:r>
        <w:rPr>
          <w:rStyle w:val="footnotemark"/>
        </w:rPr>
        <w:footnoteRef/>
      </w:r>
      <w:r w:rsidRPr="00277F03">
        <w:rPr>
          <w:lang w:val="ru-RU"/>
        </w:rPr>
        <w:t>Х. Диган, Политика Новой Южной Африки: апартеид и после (Лонгман, Англия, 2001), стр. 13.</w:t>
      </w:r>
    </w:p>
  </w:footnote>
  <w:footnote w:id="55">
    <w:p w:rsidR="00EF07ED" w:rsidRDefault="00E41E08">
      <w:pPr>
        <w:pStyle w:val="footnotedescription"/>
        <w:spacing w:line="271" w:lineRule="auto"/>
      </w:pPr>
      <w:r>
        <w:rPr>
          <w:rStyle w:val="footnotemark"/>
        </w:rPr>
        <w:footnoteRef/>
      </w:r>
      <w:r w:rsidRPr="00277F03">
        <w:rPr>
          <w:lang w:val="ru-RU"/>
        </w:rPr>
        <w:t xml:space="preserve">Южно-Африканский Союз, Дебаты Палаты собрания, том. 36, 2-5 сентября 1939 г., полковник. </w:t>
      </w:r>
      <w:r>
        <w:t>24-30; Стюарт, «Британское правительство и кризис нейтралитета в Южной Африке», стр. 947-972.</w:t>
      </w:r>
    </w:p>
  </w:footnote>
  <w:footnote w:id="56">
    <w:p w:rsidR="00EF07ED" w:rsidRDefault="00E41E08">
      <w:pPr>
        <w:pStyle w:val="footnotedescription"/>
        <w:spacing w:line="270" w:lineRule="auto"/>
      </w:pPr>
      <w:r>
        <w:rPr>
          <w:rStyle w:val="footnotemark"/>
        </w:rPr>
        <w:footnoteRef/>
      </w:r>
      <w:r w:rsidRPr="00277F03">
        <w:rPr>
          <w:lang w:val="ru-RU"/>
        </w:rPr>
        <w:t xml:space="preserve">Южно-Африканский Союз, Дебаты Палаты собрания, том. 36, 2-5 сентября 1939 г., полковник. </w:t>
      </w:r>
      <w:r>
        <w:t>24-30; Барбер, Южная Африка в двадцатом веке, с. 117.</w:t>
      </w:r>
    </w:p>
  </w:footnote>
  <w:footnote w:id="57">
    <w:p w:rsidR="00EF07ED" w:rsidRPr="00277F03" w:rsidRDefault="00E41E08">
      <w:pPr>
        <w:pStyle w:val="footnotedescription"/>
        <w:tabs>
          <w:tab w:val="center" w:pos="4038"/>
        </w:tabs>
        <w:spacing w:after="14"/>
        <w:ind w:left="0" w:firstLine="0"/>
        <w:jc w:val="left"/>
        <w:rPr>
          <w:lang w:val="ru-RU"/>
        </w:rPr>
      </w:pPr>
      <w:r>
        <w:rPr>
          <w:rStyle w:val="footnotemark"/>
        </w:rPr>
        <w:footnoteRef/>
      </w:r>
      <w:r w:rsidRPr="00277F03">
        <w:rPr>
          <w:lang w:val="ru-RU"/>
        </w:rPr>
        <w:t>Стюарт, «Британское правительство и кризис нейтралитета в Южной Африке», стр. 955.</w:t>
      </w:r>
    </w:p>
  </w:footnote>
  <w:footnote w:id="58">
    <w:p w:rsidR="00EF07ED" w:rsidRDefault="00E41E08">
      <w:pPr>
        <w:pStyle w:val="footnotedescription"/>
        <w:spacing w:line="262" w:lineRule="auto"/>
      </w:pPr>
      <w:r>
        <w:rPr>
          <w:rStyle w:val="footnotemark"/>
        </w:rPr>
        <w:footnoteRef/>
      </w:r>
      <w:r w:rsidRPr="00277F03">
        <w:rPr>
          <w:lang w:val="ru-RU"/>
        </w:rPr>
        <w:t xml:space="preserve">Дебаты Палаты собрания, т. 36, 2-5 сентября 1939 г., полковник. </w:t>
      </w:r>
      <w:r>
        <w:t>27-28; Смэтс, Ян Кристиан Смэтс, с. 367.</w:t>
      </w:r>
    </w:p>
  </w:footnote>
  <w:footnote w:id="59">
    <w:p w:rsidR="00EF07ED" w:rsidRPr="00277F03" w:rsidRDefault="00E41E08">
      <w:pPr>
        <w:pStyle w:val="footnotedescription"/>
        <w:tabs>
          <w:tab w:val="center" w:pos="4759"/>
        </w:tabs>
        <w:ind w:left="0" w:firstLine="0"/>
        <w:jc w:val="left"/>
        <w:rPr>
          <w:lang w:val="ru-RU"/>
        </w:rPr>
      </w:pPr>
      <w:r>
        <w:rPr>
          <w:rStyle w:val="footnotemark"/>
        </w:rPr>
        <w:footnoteRef/>
      </w:r>
      <w:proofErr w:type="gramStart"/>
      <w:r>
        <w:t>SANAP</w:t>
      </w:r>
      <w:r w:rsidRPr="00277F03">
        <w:rPr>
          <w:lang w:val="ru-RU"/>
        </w:rPr>
        <w:t xml:space="preserve">, Документы Смэтса, </w:t>
      </w:r>
      <w:r>
        <w:t>A</w:t>
      </w:r>
      <w:r w:rsidRPr="00277F03">
        <w:rPr>
          <w:lang w:val="ru-RU"/>
        </w:rPr>
        <w:t>1, том.</w:t>
      </w:r>
      <w:proofErr w:type="gramEnd"/>
      <w:r w:rsidRPr="00277F03">
        <w:rPr>
          <w:lang w:val="ru-RU"/>
        </w:rPr>
        <w:t xml:space="preserve"> 246, Частные письма Смэтса М. К. и А. Б. Жилле, 3 августа 1939 г.</w:t>
      </w:r>
    </w:p>
  </w:footnote>
  <w:footnote w:id="60">
    <w:p w:rsidR="00EF07ED" w:rsidRPr="00277F03" w:rsidRDefault="00E41E08">
      <w:pPr>
        <w:pStyle w:val="footnotedescription"/>
        <w:spacing w:line="250" w:lineRule="auto"/>
        <w:ind w:right="59"/>
        <w:rPr>
          <w:lang w:val="ru-RU"/>
        </w:rPr>
      </w:pPr>
      <w:r>
        <w:rPr>
          <w:rStyle w:val="footnotemark"/>
        </w:rPr>
        <w:footnoteRef/>
      </w:r>
      <w:r w:rsidRPr="00277F03">
        <w:rPr>
          <w:lang w:val="ru-RU"/>
        </w:rPr>
        <w:t>Стюарт, «Британское правительство и кризис нейтралитета в Южной Африке», стр. 949; Джексон, Британская империя и Вторая мировая война, с. 240; А. Стюарт, «Потерянная империя: Британия, доминионы и Вторая мировая война» (</w:t>
      </w:r>
      <w:r>
        <w:t>Continuum</w:t>
      </w:r>
      <w:r w:rsidRPr="00277F03">
        <w:rPr>
          <w:lang w:val="ru-RU"/>
        </w:rPr>
        <w:t xml:space="preserve">, </w:t>
      </w:r>
      <w:r>
        <w:t>MPG</w:t>
      </w:r>
      <w:r w:rsidRPr="00277F03">
        <w:rPr>
          <w:lang w:val="ru-RU"/>
        </w:rPr>
        <w:t xml:space="preserve"> </w:t>
      </w:r>
      <w:r>
        <w:t>Books</w:t>
      </w:r>
      <w:r w:rsidRPr="00277F03">
        <w:rPr>
          <w:lang w:val="ru-RU"/>
        </w:rPr>
        <w:t xml:space="preserve">, </w:t>
      </w:r>
      <w:r>
        <w:t>London</w:t>
      </w:r>
      <w:r w:rsidRPr="00277F03">
        <w:rPr>
          <w:lang w:val="ru-RU"/>
        </w:rPr>
        <w:t xml:space="preserve"> </w:t>
      </w:r>
      <w:r>
        <w:t>and</w:t>
      </w:r>
      <w:r w:rsidRPr="00277F03">
        <w:rPr>
          <w:lang w:val="ru-RU"/>
        </w:rPr>
        <w:t xml:space="preserve"> </w:t>
      </w:r>
      <w:r>
        <w:t>New</w:t>
      </w:r>
      <w:r w:rsidRPr="00277F03">
        <w:rPr>
          <w:lang w:val="ru-RU"/>
        </w:rPr>
        <w:t>, 2008), с. 22.</w:t>
      </w:r>
    </w:p>
  </w:footnote>
  <w:footnote w:id="61">
    <w:p w:rsidR="00EF07ED" w:rsidRDefault="00E41E08">
      <w:pPr>
        <w:pStyle w:val="footnotedescription"/>
        <w:spacing w:line="269" w:lineRule="auto"/>
        <w:jc w:val="left"/>
      </w:pPr>
      <w:r>
        <w:rPr>
          <w:rStyle w:val="footnotemark"/>
        </w:rPr>
        <w:footnoteRef/>
      </w:r>
      <w:r w:rsidRPr="00277F03">
        <w:rPr>
          <w:lang w:val="ru-RU"/>
        </w:rPr>
        <w:t xml:space="preserve">Дебаты Палаты собрания, т. 36, 2-5 сентября 1939 г., полковник. </w:t>
      </w:r>
      <w:r>
        <w:t>18-19; Дебаты Палаты собрания, т. 36, 2-5 сентября 1939 г., полковник. 30-31.</w:t>
      </w:r>
    </w:p>
  </w:footnote>
  <w:footnote w:id="62">
    <w:p w:rsidR="00EF07ED" w:rsidRPr="00277F03" w:rsidRDefault="00E41E08">
      <w:pPr>
        <w:pStyle w:val="footnotedescription"/>
        <w:spacing w:line="255" w:lineRule="auto"/>
        <w:ind w:right="58"/>
        <w:rPr>
          <w:lang w:val="ru-RU"/>
        </w:rPr>
      </w:pPr>
      <w:r>
        <w:rPr>
          <w:rStyle w:val="footnotemark"/>
        </w:rPr>
        <w:footnoteRef/>
      </w:r>
      <w:r>
        <w:t>UCT</w:t>
      </w:r>
      <w:r w:rsidRPr="00277F03">
        <w:rPr>
          <w:lang w:val="ru-RU"/>
        </w:rPr>
        <w:t xml:space="preserve">, Документы сэра Патрика Дункана, </w:t>
      </w:r>
      <w:r>
        <w:t>BC</w:t>
      </w:r>
      <w:r w:rsidRPr="00277F03">
        <w:rPr>
          <w:lang w:val="ru-RU"/>
        </w:rPr>
        <w:t xml:space="preserve"> 294, </w:t>
      </w:r>
      <w:r>
        <w:t>A</w:t>
      </w:r>
      <w:r w:rsidRPr="00277F03">
        <w:rPr>
          <w:lang w:val="ru-RU"/>
        </w:rPr>
        <w:t xml:space="preserve">27.1-2, Меморандум о дебатах Палаты собрания о войне или нейтралитете, 6 сентября 1939 </w:t>
      </w:r>
      <w:proofErr w:type="gramStart"/>
      <w:r w:rsidRPr="00277F03">
        <w:rPr>
          <w:lang w:val="ru-RU"/>
        </w:rPr>
        <w:t>г.,</w:t>
      </w:r>
      <w:proofErr w:type="gramEnd"/>
      <w:r w:rsidRPr="00277F03">
        <w:rPr>
          <w:lang w:val="ru-RU"/>
        </w:rPr>
        <w:t xml:space="preserve"> стр. 1-4; Д. Рейтц, </w:t>
      </w:r>
      <w:r>
        <w:t>No</w:t>
      </w:r>
      <w:r w:rsidRPr="00277F03">
        <w:rPr>
          <w:lang w:val="ru-RU"/>
        </w:rPr>
        <w:t xml:space="preserve"> </w:t>
      </w:r>
      <w:r>
        <w:t>Outspan</w:t>
      </w:r>
      <w:r w:rsidRPr="00277F03">
        <w:rPr>
          <w:lang w:val="ru-RU"/>
        </w:rPr>
        <w:t xml:space="preserve"> (Фабер и Фабер, Лондон, 1942), стр. 240–242; Стюарт, «Британское правительство и кризис нейтралитета в Южной Африке», стр. 952.</w:t>
      </w:r>
    </w:p>
  </w:footnote>
  <w:footnote w:id="63">
    <w:p w:rsidR="00EF07ED" w:rsidRDefault="00E41E08">
      <w:pPr>
        <w:pStyle w:val="footnotedescription"/>
        <w:spacing w:line="255" w:lineRule="auto"/>
        <w:ind w:right="59"/>
      </w:pPr>
      <w:r>
        <w:rPr>
          <w:rStyle w:val="footnotemark"/>
        </w:rPr>
        <w:footnoteRef/>
      </w:r>
      <w:r w:rsidRPr="00277F03">
        <w:rPr>
          <w:lang w:val="ru-RU"/>
        </w:rPr>
        <w:t xml:space="preserve">Дебаты Палаты собрания, т. 36, 2–5 сентября 1939 г., результаты голосования, полковник. </w:t>
      </w:r>
      <w:r>
        <w:t>95-100; UCT, Документы сэра Патрика Дункана, BC 294, A27.2, Меморандум о дебатах Палаты собрания о войне или нейтралитете, 6 сентября 1939 г., стр. 3.</w:t>
      </w:r>
    </w:p>
  </w:footnote>
  <w:footnote w:id="64">
    <w:p w:rsidR="00EF07ED" w:rsidRPr="00277F03" w:rsidRDefault="00E41E08">
      <w:pPr>
        <w:pStyle w:val="footnotedescription"/>
        <w:tabs>
          <w:tab w:val="center" w:pos="4376"/>
        </w:tabs>
        <w:spacing w:after="6"/>
        <w:ind w:left="0" w:firstLine="0"/>
        <w:jc w:val="left"/>
        <w:rPr>
          <w:lang w:val="ru-RU"/>
        </w:rPr>
      </w:pPr>
      <w:r>
        <w:rPr>
          <w:rStyle w:val="footnotemark"/>
        </w:rPr>
        <w:footnoteRef/>
      </w:r>
      <w:proofErr w:type="gramStart"/>
      <w:r>
        <w:t>UCT</w:t>
      </w:r>
      <w:r w:rsidRPr="00277F03">
        <w:rPr>
          <w:lang w:val="ru-RU"/>
        </w:rPr>
        <w:t xml:space="preserve">, Документы сэра Патрика Дункана, </w:t>
      </w:r>
      <w:r>
        <w:t>BC</w:t>
      </w:r>
      <w:r w:rsidRPr="00277F03">
        <w:rPr>
          <w:lang w:val="ru-RU"/>
        </w:rPr>
        <w:t xml:space="preserve"> 294, </w:t>
      </w:r>
      <w:r>
        <w:t>A</w:t>
      </w:r>
      <w:r w:rsidRPr="00277F03">
        <w:rPr>
          <w:lang w:val="ru-RU"/>
        </w:rPr>
        <w:t>27.3-6, Дункан — Герцогу, 5 сентября 1939 г.</w:t>
      </w:r>
      <w:proofErr w:type="gramEnd"/>
    </w:p>
  </w:footnote>
  <w:footnote w:id="65">
    <w:p w:rsidR="00EF07ED" w:rsidRPr="00277F03" w:rsidRDefault="00E41E08">
      <w:pPr>
        <w:pStyle w:val="footnotedescription"/>
        <w:spacing w:line="254" w:lineRule="auto"/>
        <w:ind w:right="60"/>
        <w:rPr>
          <w:lang w:val="ru-RU"/>
        </w:rPr>
      </w:pPr>
      <w:r>
        <w:rPr>
          <w:rStyle w:val="footnotemark"/>
        </w:rPr>
        <w:footnoteRef/>
      </w:r>
      <w:r w:rsidRPr="00277F03">
        <w:rPr>
          <w:lang w:val="ru-RU"/>
        </w:rPr>
        <w:t xml:space="preserve">Южно-Африканский Союз, Прокламация №. 197 от 1939 года, Чрезвычайный правительственный вестник Союза, том. 117, нет. 1344, 6 сентября 1939 г.; «Кабинет Смэтса приведен к присяге», </w:t>
      </w:r>
      <w:r>
        <w:t>Cape</w:t>
      </w:r>
      <w:r w:rsidRPr="00277F03">
        <w:rPr>
          <w:lang w:val="ru-RU"/>
        </w:rPr>
        <w:t xml:space="preserve"> </w:t>
      </w:r>
      <w:r>
        <w:t>Times</w:t>
      </w:r>
      <w:r w:rsidRPr="00277F03">
        <w:rPr>
          <w:lang w:val="ru-RU"/>
        </w:rPr>
        <w:t xml:space="preserve">, 7 сентября 1939 г.; Райтц, </w:t>
      </w:r>
      <w:r>
        <w:t>No</w:t>
      </w:r>
      <w:r w:rsidRPr="00277F03">
        <w:rPr>
          <w:lang w:val="ru-RU"/>
        </w:rPr>
        <w:t xml:space="preserve"> </w:t>
      </w:r>
      <w:r>
        <w:t>Outspan</w:t>
      </w:r>
      <w:r w:rsidRPr="00277F03">
        <w:rPr>
          <w:lang w:val="ru-RU"/>
        </w:rPr>
        <w:t>, с. 243.</w:t>
      </w:r>
    </w:p>
  </w:footnote>
  <w:footnote w:id="66">
    <w:p w:rsidR="00EF07ED" w:rsidRPr="00277F03" w:rsidRDefault="00E41E08">
      <w:pPr>
        <w:pStyle w:val="footnotedescription"/>
        <w:spacing w:line="270" w:lineRule="auto"/>
        <w:rPr>
          <w:lang w:val="ru-RU"/>
        </w:rPr>
      </w:pPr>
      <w:r>
        <w:rPr>
          <w:rStyle w:val="footnotemark"/>
        </w:rPr>
        <w:footnoteRef/>
      </w:r>
      <w:r w:rsidRPr="00277F03">
        <w:rPr>
          <w:lang w:val="ru-RU"/>
        </w:rPr>
        <w:t>Южно-Африканский Союз, Прокламация №. 197 от 1939 года, Чрезвычайный правительственный вестник Союза, том. 117, нет. 2676, 6 сентября 1939 г.</w:t>
      </w:r>
    </w:p>
  </w:footnote>
  <w:footnote w:id="67">
    <w:p w:rsidR="00EF07ED" w:rsidRDefault="00E41E08">
      <w:pPr>
        <w:pStyle w:val="footnotedescription"/>
        <w:tabs>
          <w:tab w:val="center" w:pos="3890"/>
        </w:tabs>
        <w:spacing w:after="6"/>
        <w:ind w:left="0" w:firstLine="0"/>
        <w:jc w:val="left"/>
      </w:pPr>
      <w:r>
        <w:rPr>
          <w:rStyle w:val="footnotemark"/>
        </w:rPr>
        <w:footnoteRef/>
      </w:r>
      <w:proofErr w:type="gramStart"/>
      <w:r>
        <w:t>NASAP, Smuts Papers, A1, vol. 246, Смэтс — А. Б. Джиллетту, 6 сентября 1939 г.</w:t>
      </w:r>
      <w:proofErr w:type="gramEnd"/>
    </w:p>
  </w:footnote>
  <w:footnote w:id="68">
    <w:p w:rsidR="00EF07ED" w:rsidRPr="00277F03" w:rsidRDefault="00E41E08">
      <w:pPr>
        <w:pStyle w:val="footnotedescription"/>
        <w:spacing w:line="254" w:lineRule="auto"/>
        <w:ind w:right="61"/>
        <w:rPr>
          <w:lang w:val="ru-RU"/>
        </w:rPr>
      </w:pPr>
      <w:r>
        <w:rPr>
          <w:rStyle w:val="footnotemark"/>
        </w:rPr>
        <w:footnoteRef/>
      </w:r>
      <w:r w:rsidRPr="00277F03">
        <w:rPr>
          <w:lang w:val="ru-RU"/>
        </w:rPr>
        <w:t>Архив Сил национальной обороны Южной Африки (</w:t>
      </w:r>
      <w:r>
        <w:t>SANDFA</w:t>
      </w:r>
      <w:r w:rsidRPr="00277F03">
        <w:rPr>
          <w:lang w:val="ru-RU"/>
        </w:rPr>
        <w:t>), «Истории войны Союза» (</w:t>
      </w:r>
      <w:r>
        <w:t>UWH</w:t>
      </w:r>
      <w:r w:rsidRPr="00277F03">
        <w:rPr>
          <w:lang w:val="ru-RU"/>
        </w:rPr>
        <w:t xml:space="preserve">), ящик 265, </w:t>
      </w:r>
      <w:r>
        <w:t>BI</w:t>
      </w:r>
      <w:r w:rsidRPr="00277F03">
        <w:rPr>
          <w:lang w:val="ru-RU"/>
        </w:rPr>
        <w:t xml:space="preserve"> .20, Внутренняя безопасность, сводки разведки, 17 ноября 1939 г.; Рейтц, </w:t>
      </w:r>
      <w:r>
        <w:t>No</w:t>
      </w:r>
      <w:r w:rsidRPr="00277F03">
        <w:rPr>
          <w:lang w:val="ru-RU"/>
        </w:rPr>
        <w:t xml:space="preserve"> </w:t>
      </w:r>
      <w:r>
        <w:t>Outspan</w:t>
      </w:r>
      <w:r w:rsidRPr="00277F03">
        <w:rPr>
          <w:lang w:val="ru-RU"/>
        </w:rPr>
        <w:t>, стр. 243–244; См. также Робертс и Троллип, Южноафриканская оппозиция, стр. 20–21.</w:t>
      </w:r>
    </w:p>
  </w:footnote>
  <w:footnote w:id="69">
    <w:p w:rsidR="00EF07ED" w:rsidRPr="00277F03" w:rsidRDefault="00E41E08">
      <w:pPr>
        <w:pStyle w:val="footnotedescription"/>
        <w:spacing w:line="269" w:lineRule="auto"/>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разведывательной информации, 1939–1941 годы; </w:t>
      </w:r>
      <w:r>
        <w:t>NASAP</w:t>
      </w:r>
      <w:r w:rsidRPr="00277F03">
        <w:rPr>
          <w:lang w:val="ru-RU"/>
        </w:rPr>
        <w:t xml:space="preserve">, </w:t>
      </w:r>
      <w:r>
        <w:t>Smuts</w:t>
      </w:r>
      <w:r w:rsidRPr="00277F03">
        <w:rPr>
          <w:lang w:val="ru-RU"/>
        </w:rPr>
        <w:t xml:space="preserve"> </w:t>
      </w:r>
      <w:r>
        <w:t>Papers</w:t>
      </w:r>
      <w:r w:rsidRPr="00277F03">
        <w:rPr>
          <w:lang w:val="ru-RU"/>
        </w:rPr>
        <w:t xml:space="preserve">, </w:t>
      </w:r>
      <w:r>
        <w:t>A</w:t>
      </w:r>
      <w:r w:rsidRPr="00277F03">
        <w:rPr>
          <w:lang w:val="ru-RU"/>
        </w:rPr>
        <w:t xml:space="preserve">1, </w:t>
      </w:r>
      <w:r>
        <w:t>vol</w:t>
      </w:r>
      <w:r w:rsidRPr="00277F03">
        <w:rPr>
          <w:lang w:val="ru-RU"/>
        </w:rPr>
        <w:t>. 246, Смэтс — А. Б. Джиллетту, 13 сентября 1939 г.</w:t>
      </w:r>
    </w:p>
  </w:footnote>
  <w:footnote w:id="70">
    <w:p w:rsidR="00EF07ED" w:rsidRPr="00277F03" w:rsidRDefault="00E41E08">
      <w:pPr>
        <w:pStyle w:val="footnotedescription"/>
        <w:tabs>
          <w:tab w:val="center" w:pos="3561"/>
        </w:tabs>
        <w:spacing w:after="13"/>
        <w:ind w:left="0" w:firstLine="0"/>
        <w:jc w:val="left"/>
        <w:rPr>
          <w:lang w:val="ru-RU"/>
        </w:rPr>
      </w:pPr>
      <w:r>
        <w:rPr>
          <w:rStyle w:val="footnotemark"/>
        </w:rPr>
        <w:footnoteRef/>
      </w:r>
      <w:r w:rsidRPr="00277F03">
        <w:rPr>
          <w:lang w:val="ru-RU"/>
        </w:rPr>
        <w:t>Документы Смэтса, А1, том. 246, Смэтс — А. Б. Джиллетту, 13 сентября 1939 г.</w:t>
      </w:r>
    </w:p>
  </w:footnote>
  <w:footnote w:id="71">
    <w:p w:rsidR="00EF07ED" w:rsidRPr="00277F03" w:rsidRDefault="00E41E08">
      <w:pPr>
        <w:pStyle w:val="footnotedescription"/>
        <w:tabs>
          <w:tab w:val="center" w:pos="4245"/>
        </w:tabs>
        <w:spacing w:after="6"/>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разведывательной информации, 21 сентября 1940 г.</w:t>
      </w:r>
      <w:proofErr w:type="gramEnd"/>
    </w:p>
  </w:footnote>
  <w:footnote w:id="72">
    <w:p w:rsidR="00EF07ED" w:rsidRPr="00277F03" w:rsidRDefault="00E41E08">
      <w:pPr>
        <w:pStyle w:val="footnotedescription"/>
        <w:spacing w:line="246" w:lineRule="auto"/>
        <w:ind w:right="58"/>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разведывательной информации, 1939–1941 годы; Документы Лоуренса, </w:t>
      </w:r>
      <w:r>
        <w:t>BC</w:t>
      </w:r>
      <w:r w:rsidRPr="00277F03">
        <w:rPr>
          <w:lang w:val="ru-RU"/>
        </w:rPr>
        <w:t xml:space="preserve">640, </w:t>
      </w:r>
      <w:r>
        <w:t>E</w:t>
      </w:r>
      <w:r w:rsidRPr="00277F03">
        <w:rPr>
          <w:lang w:val="ru-RU"/>
        </w:rPr>
        <w:t xml:space="preserve">5.44.4, Официальная Белая книга о деятельности нацистов и нацистской пропаганде в Южно-Африканском Союзе с 1933 года до начала войны в сентябре 1939 года, тт. 2-5; </w:t>
      </w:r>
      <w:r>
        <w:t>SANDFA</w:t>
      </w:r>
      <w:r w:rsidRPr="00277F03">
        <w:rPr>
          <w:lang w:val="ru-RU"/>
        </w:rPr>
        <w:t xml:space="preserve">, </w:t>
      </w:r>
      <w:r>
        <w:t>ZB</w:t>
      </w:r>
      <w:r w:rsidRPr="00277F03">
        <w:rPr>
          <w:lang w:val="ru-RU"/>
        </w:rPr>
        <w:t xml:space="preserve">, </w:t>
      </w:r>
      <w:r>
        <w:t>Box</w:t>
      </w:r>
      <w:r w:rsidRPr="00277F03">
        <w:rPr>
          <w:lang w:val="ru-RU"/>
        </w:rPr>
        <w:t xml:space="preserve"> 1, </w:t>
      </w:r>
      <w:r>
        <w:t>WR</w:t>
      </w:r>
      <w:r w:rsidRPr="00277F03">
        <w:rPr>
          <w:lang w:val="ru-RU"/>
        </w:rPr>
        <w:t xml:space="preserve"> 65/9/41, Выдержки из передачи </w:t>
      </w:r>
      <w:r>
        <w:t>Zeesen</w:t>
      </w:r>
      <w:r w:rsidRPr="00277F03">
        <w:rPr>
          <w:lang w:val="ru-RU"/>
        </w:rPr>
        <w:t xml:space="preserve">, 11 ноября 1941 г.; </w:t>
      </w:r>
      <w:r>
        <w:t>SANDFA</w:t>
      </w:r>
      <w:r w:rsidRPr="00277F03">
        <w:rPr>
          <w:lang w:val="ru-RU"/>
        </w:rPr>
        <w:t xml:space="preserve">, </w:t>
      </w:r>
      <w:r>
        <w:t>PP</w:t>
      </w:r>
      <w:r w:rsidRPr="00277F03">
        <w:rPr>
          <w:lang w:val="ru-RU"/>
        </w:rPr>
        <w:t xml:space="preserve">, </w:t>
      </w:r>
      <w:r>
        <w:t>Box</w:t>
      </w:r>
      <w:r w:rsidRPr="00277F03">
        <w:rPr>
          <w:lang w:val="ru-RU"/>
        </w:rPr>
        <w:t xml:space="preserve"> 1, </w:t>
      </w:r>
      <w:r>
        <w:t>Zeesen</w:t>
      </w:r>
      <w:r w:rsidRPr="00277F03">
        <w:rPr>
          <w:lang w:val="ru-RU"/>
        </w:rPr>
        <w:t xml:space="preserve"> </w:t>
      </w:r>
      <w:r>
        <w:t>Broadcast</w:t>
      </w:r>
      <w:r w:rsidRPr="00277F03">
        <w:rPr>
          <w:lang w:val="ru-RU"/>
        </w:rPr>
        <w:t xml:space="preserve">, октябрь 1940 г.; </w:t>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Цеезена, 9–10 октября 1939 г.</w:t>
      </w:r>
    </w:p>
  </w:footnote>
  <w:footnote w:id="73">
    <w:p w:rsidR="00EF07ED" w:rsidRPr="00277F03" w:rsidRDefault="00E41E08">
      <w:pPr>
        <w:pStyle w:val="footnotedescription"/>
        <w:spacing w:line="271"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 45, Деятельность нацистов в Южно-Африканском Союзе </w:t>
      </w:r>
      <w:proofErr w:type="gramStart"/>
      <w:r w:rsidRPr="00277F03">
        <w:rPr>
          <w:lang w:val="ru-RU"/>
        </w:rPr>
        <w:t>до</w:t>
      </w:r>
      <w:proofErr w:type="gramEnd"/>
      <w:r w:rsidRPr="00277F03">
        <w:rPr>
          <w:lang w:val="ru-RU"/>
        </w:rPr>
        <w:t xml:space="preserve"> и </w:t>
      </w:r>
      <w:proofErr w:type="gramStart"/>
      <w:r w:rsidRPr="00277F03">
        <w:rPr>
          <w:lang w:val="ru-RU"/>
        </w:rPr>
        <w:t>во</w:t>
      </w:r>
      <w:proofErr w:type="gramEnd"/>
      <w:r w:rsidRPr="00277F03">
        <w:rPr>
          <w:lang w:val="ru-RU"/>
        </w:rPr>
        <w:t xml:space="preserve"> время войны, декабрь 1945 г.; Страл, Семь лет, с. 69; Ферлонг, Между короной и свастикой, с. 16.</w:t>
      </w:r>
    </w:p>
  </w:footnote>
  <w:footnote w:id="74">
    <w:p w:rsidR="00EF07ED" w:rsidRPr="00277F03" w:rsidRDefault="00E41E08">
      <w:pPr>
        <w:pStyle w:val="footnotedescription"/>
        <w:tabs>
          <w:tab w:val="right" w:pos="9086"/>
        </w:tabs>
        <w:spacing w:after="9"/>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 47, Г.К. Виссер, Строго конфиденциальный отчет по показаниям доктора</w:t>
      </w:r>
    </w:p>
    <w:p w:rsidR="00EF07ED" w:rsidRPr="00277F03" w:rsidRDefault="00E41E08">
      <w:pPr>
        <w:pStyle w:val="footnotedescription"/>
        <w:ind w:left="0" w:right="58" w:firstLine="0"/>
        <w:jc w:val="right"/>
        <w:rPr>
          <w:lang w:val="ru-RU"/>
        </w:rPr>
      </w:pPr>
      <w:r w:rsidRPr="00277F03">
        <w:rPr>
          <w:lang w:val="ru-RU"/>
        </w:rPr>
        <w:t>Луитпольд Верц, 25 ноября 1946 года. Показания Луитпольда Верца были собраны в рамках допроса Лоуренса.</w:t>
      </w:r>
    </w:p>
  </w:footnote>
  <w:footnote w:id="75">
    <w:p w:rsidR="00EF07ED" w:rsidRPr="00277F03" w:rsidRDefault="00E41E08">
      <w:pPr>
        <w:pStyle w:val="footnotedescription"/>
        <w:spacing w:line="250" w:lineRule="auto"/>
        <w:ind w:right="60"/>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 45, Деятельность нацистов в Южно-Африканском Союзе; Ферлонг, Между короной и свастикой, с. 18; Ситино, Германия и Южно-Африканский Союз, стр. 115–118; Страл, Семь лет, с. 99.</w:t>
      </w:r>
    </w:p>
  </w:footnote>
  <w:footnote w:id="76">
    <w:p w:rsidR="00EF07ED" w:rsidRPr="00277F03" w:rsidRDefault="00E41E08">
      <w:pPr>
        <w:pStyle w:val="footnotedescription"/>
        <w:spacing w:line="270" w:lineRule="auto"/>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Южной Африке, том. 3, с. 253.</w:t>
      </w:r>
    </w:p>
  </w:footnote>
  <w:footnote w:id="77">
    <w:p w:rsidR="00EF07ED" w:rsidRPr="00277F03" w:rsidRDefault="00E41E08">
      <w:pPr>
        <w:pStyle w:val="footnotedescription"/>
        <w:spacing w:line="279" w:lineRule="auto"/>
        <w:ind w:right="59"/>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w:t>
      </w:r>
      <w:r>
        <w:t>UWH</w:t>
      </w:r>
      <w:r w:rsidRPr="00277F03">
        <w:rPr>
          <w:lang w:val="ru-RU"/>
        </w:rPr>
        <w:t xml:space="preserve">, </w:t>
      </w:r>
      <w:r>
        <w:t>Box</w:t>
      </w:r>
      <w:r w:rsidRPr="00277F03">
        <w:rPr>
          <w:lang w:val="ru-RU"/>
        </w:rPr>
        <w:t xml:space="preserve"> 279, </w:t>
      </w:r>
      <w:r>
        <w:t>BI</w:t>
      </w:r>
      <w:r w:rsidRPr="00277F03">
        <w:rPr>
          <w:lang w:val="ru-RU"/>
        </w:rPr>
        <w:t xml:space="preserve"> 30, Нацистский заговор в ЮАР. Э. У. Боле приехал из Англии мальчиком и посещал школу в Южной Африке, см. </w:t>
      </w:r>
      <w:r>
        <w:t xml:space="preserve">П. Дж. Ферлонг, «Фашизм, Третий Рейх и африканерский национализм: оценка историографии», Южноафриканский исторический журнал, вып. 27 ноября 1992 г., стр. 113–126. </w:t>
      </w:r>
      <w:r w:rsidRPr="00277F03">
        <w:rPr>
          <w:lang w:val="ru-RU"/>
        </w:rPr>
        <w:t>Иностранная организация была включена в состав Министерства иностранных дел Германии, а ее деятельность получила дипломатическую защиту. Организация координировала деятельность по всему миру, где проживало значительное количество немецкоязычного населения.</w:t>
      </w:r>
    </w:p>
  </w:footnote>
  <w:footnote w:id="78">
    <w:p w:rsidR="00EF07ED" w:rsidRPr="00277F03" w:rsidRDefault="00E41E08">
      <w:pPr>
        <w:pStyle w:val="footnotedescription"/>
        <w:spacing w:line="272" w:lineRule="auto"/>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Документы Лоуренса, </w:t>
      </w:r>
      <w:r>
        <w:t>BC</w:t>
      </w:r>
      <w:r w:rsidRPr="00277F03">
        <w:rPr>
          <w:lang w:val="ru-RU"/>
        </w:rPr>
        <w:t xml:space="preserve">640, </w:t>
      </w:r>
      <w:r>
        <w:t>E</w:t>
      </w:r>
      <w:r w:rsidRPr="00277F03">
        <w:rPr>
          <w:lang w:val="ru-RU"/>
        </w:rPr>
        <w:t>5.45, Деятельность нацистов в Южно-Африканском Союзе.</w:t>
      </w:r>
    </w:p>
  </w:footnote>
  <w:footnote w:id="79">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Южно-Африканском Союзе, том. 3, стр. 248-249.</w:t>
      </w:r>
    </w:p>
  </w:footnote>
  <w:footnote w:id="80">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5.44.2, Официальная Белая книга по нацистской пропаганде в Южно-Африканском Союзе, том </w:t>
      </w:r>
      <w:r>
        <w:t>l</w:t>
      </w:r>
      <w:r w:rsidRPr="00277F03">
        <w:rPr>
          <w:lang w:val="ru-RU"/>
        </w:rPr>
        <w:t xml:space="preserve"> 3, стр. 253</w:t>
      </w:r>
    </w:p>
  </w:footnote>
  <w:footnote w:id="81">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5.44.262, Отто фон Штраль, «Защитите свою родную страну», 18 июля 1941 г., стр. 1–19; Страл, Семь лет, с. 69.</w:t>
      </w:r>
    </w:p>
  </w:footnote>
  <w:footnote w:id="82">
    <w:p w:rsidR="00EF07ED" w:rsidRPr="00277F03" w:rsidRDefault="00E41E08">
      <w:pPr>
        <w:pStyle w:val="footnotedescription"/>
        <w:spacing w:line="249" w:lineRule="auto"/>
        <w:ind w:right="59"/>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5.44.262, Отто фон Штраль, «Защитите свою родную страну», 18 июля 1941 г., стр. 1–19; Подрывные усилия были предприняты во многих странах Европы: Чехословакии, Югославии, Украине, Бельгии и Голландии. См. также Квалтер, Пропаганда и психологическая война, стр. 112–113.</w:t>
      </w:r>
    </w:p>
  </w:footnote>
  <w:footnote w:id="83">
    <w:p w:rsidR="00EF07ED" w:rsidRPr="00277F03" w:rsidRDefault="00E41E08">
      <w:pPr>
        <w:pStyle w:val="footnotedescription"/>
        <w:spacing w:line="242" w:lineRule="auto"/>
        <w:ind w:right="58"/>
        <w:rPr>
          <w:lang w:val="ru-RU"/>
        </w:rPr>
      </w:pPr>
      <w:r>
        <w:rPr>
          <w:rStyle w:val="footnotemark"/>
        </w:rPr>
        <w:footnoteRef/>
      </w:r>
      <w:proofErr w:type="gramStart"/>
      <w:r>
        <w:t>UWH</w:t>
      </w:r>
      <w:r w:rsidRPr="00277F03">
        <w:rPr>
          <w:lang w:val="ru-RU"/>
        </w:rPr>
        <w:t xml:space="preserve">, </w:t>
      </w:r>
      <w:r>
        <w:t>Box</w:t>
      </w:r>
      <w:r w:rsidRPr="00277F03">
        <w:rPr>
          <w:lang w:val="ru-RU"/>
        </w:rPr>
        <w:t xml:space="preserve"> 279, </w:t>
      </w:r>
      <w:r>
        <w:t>BI</w:t>
      </w:r>
      <w:r w:rsidRPr="00277F03">
        <w:rPr>
          <w:lang w:val="ru-RU"/>
        </w:rPr>
        <w:t xml:space="preserve"> 30, Нацистский заговор в ЮАР.</w:t>
      </w:r>
      <w:proofErr w:type="gramEnd"/>
      <w:r w:rsidRPr="00277F03">
        <w:rPr>
          <w:lang w:val="ru-RU"/>
        </w:rPr>
        <w:t xml:space="preserve"> В документе также упоминается влияние профессора Эвальда Баузе, эксперта по военной науке. В своей книге «Германия готовится к войне: нацистская теория национальной обороны» он призывает использовать подрывную пропаганду, чтобы «растворить объединенную массу вражеского народа». Влияние профессора Баузе на нацистскую мысль было спорным, поскольку его книга «Наука о нападении» была запрещена в Германии 22 октября 1933 года после того, как считалось, что она прославляет войну, что вызвало подозрения во всем мире в отношении устремлений и намерений нацистов. См. </w:t>
      </w:r>
      <w:proofErr w:type="gramStart"/>
      <w:r>
        <w:t>The</w:t>
      </w:r>
      <w:proofErr w:type="gramEnd"/>
      <w:r w:rsidRPr="00277F03">
        <w:rPr>
          <w:lang w:val="ru-RU"/>
        </w:rPr>
        <w:t xml:space="preserve"> </w:t>
      </w:r>
      <w:proofErr w:type="gramStart"/>
      <w:r>
        <w:t>Courier</w:t>
      </w:r>
      <w:proofErr w:type="gramEnd"/>
      <w:r w:rsidRPr="00277F03">
        <w:rPr>
          <w:lang w:val="ru-RU"/>
        </w:rPr>
        <w:t>-</w:t>
      </w:r>
      <w:proofErr w:type="gramStart"/>
      <w:r>
        <w:t>Mail</w:t>
      </w:r>
      <w:proofErr w:type="gramEnd"/>
      <w:r w:rsidRPr="00277F03">
        <w:rPr>
          <w:lang w:val="ru-RU"/>
        </w:rPr>
        <w:t>, 23 октября 1933 года. Южноафриканские газеты и правление Германской африканской партии (антинацистской) в своих предостережениях против стремления Гитлера к мировому господству также ссылаются на книгу Баузе «</w:t>
      </w:r>
      <w:r>
        <w:t>Raum</w:t>
      </w:r>
      <w:r w:rsidRPr="00277F03">
        <w:rPr>
          <w:lang w:val="ru-RU"/>
        </w:rPr>
        <w:t xml:space="preserve"> </w:t>
      </w:r>
      <w:r>
        <w:t>und</w:t>
      </w:r>
      <w:r w:rsidRPr="00277F03">
        <w:rPr>
          <w:lang w:val="ru-RU"/>
        </w:rPr>
        <w:t xml:space="preserve"> </w:t>
      </w:r>
      <w:r>
        <w:t>Volk</w:t>
      </w:r>
      <w:r w:rsidRPr="00277F03">
        <w:rPr>
          <w:lang w:val="ru-RU"/>
        </w:rPr>
        <w:t xml:space="preserve"> (Космос и народ) как основу внешней политики нацистской Германии, которая имела последствия для Южной Африки.</w:t>
      </w:r>
    </w:p>
  </w:footnote>
  <w:footnote w:id="84">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Барон Отто фон Штраль работал дипломатическим представителем Германии около двадцати лет, начиная с 1918 года, и стал консулом Германии в Дурбане, Южная Африка, в 1936 году (представляя правительство Германии во главе с нацистской партией). Он был уволен со своего дипломатического поста в Дурбане 4 ноября 1937 года за отказ вступить в нацистскую </w:t>
      </w:r>
      <w:proofErr w:type="gramStart"/>
      <w:r w:rsidRPr="00277F03">
        <w:rPr>
          <w:lang w:val="ru-RU"/>
        </w:rPr>
        <w:t>партию</w:t>
      </w:r>
      <w:proofErr w:type="gramEnd"/>
      <w:r w:rsidRPr="00277F03">
        <w:rPr>
          <w:lang w:val="ru-RU"/>
        </w:rPr>
        <w:t xml:space="preserve"> и покинул Южную </w:t>
      </w:r>
      <w:r>
        <w:t xml:space="preserve">Африку 11 марта 1938 года. </w:t>
      </w:r>
      <w:r w:rsidRPr="00277F03">
        <w:rPr>
          <w:lang w:val="ru-RU"/>
        </w:rPr>
        <w:t>Он был главным информатором союзников о деятельности нацистов во всем мире и в Союзе Юга. Африка. Подробности дипломатической службы Штраля в дипломатической службе Германии см. в его книге «Семь лет в качестве нацистского консула», опубликованной во время войны в 1942 году. См. также Ферлонг, «Между короной и свастикой», стр. 17-18.</w:t>
      </w:r>
    </w:p>
  </w:footnote>
  <w:footnote w:id="85">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3.262, Отто фон Штраль, «Защитите свою родную страну», 18 июля 1941 г., стр. 15–16.</w:t>
      </w:r>
    </w:p>
  </w:footnote>
  <w:footnote w:id="86">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3.262, Отто фон Штраль, «Защитите свою родную страну», 18 июля 1941 г., стр. 15–16; Документы Лоуренса, </w:t>
      </w:r>
      <w:r>
        <w:t>BC</w:t>
      </w:r>
      <w:r w:rsidRPr="00277F03">
        <w:rPr>
          <w:lang w:val="ru-RU"/>
        </w:rPr>
        <w:t xml:space="preserve">640, </w:t>
      </w:r>
      <w:r>
        <w:t>E</w:t>
      </w:r>
      <w:r w:rsidRPr="00277F03">
        <w:rPr>
          <w:lang w:val="ru-RU"/>
        </w:rPr>
        <w:t>5.45, Деятельность нацистов в Южной Африке.</w:t>
      </w:r>
    </w:p>
  </w:footnote>
  <w:footnote w:id="87">
    <w:p w:rsidR="00EF07ED" w:rsidRPr="00277F03" w:rsidRDefault="00E41E08">
      <w:pPr>
        <w:pStyle w:val="footnotedescription"/>
        <w:spacing w:line="268" w:lineRule="auto"/>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3.262, Отто фон Штраль, «Защитите свою родную страну», 18 июля 1941 г., стр. 15–18.</w:t>
      </w:r>
    </w:p>
  </w:footnote>
  <w:footnote w:id="88">
    <w:p w:rsidR="00EF07ED" w:rsidRPr="00277F03" w:rsidRDefault="00E41E08">
      <w:pPr>
        <w:pStyle w:val="footnotedescription"/>
        <w:tabs>
          <w:tab w:val="center" w:pos="4031"/>
        </w:tabs>
        <w:spacing w:after="14"/>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5.45, Деятельность нацистов в Южной Африке, декабрь 1945 г.</w:t>
      </w:r>
    </w:p>
  </w:footnote>
  <w:footnote w:id="89">
    <w:p w:rsidR="00EF07ED" w:rsidRPr="00277F03" w:rsidRDefault="00E41E08">
      <w:pPr>
        <w:pStyle w:val="footnotedescription"/>
        <w:tabs>
          <w:tab w:val="right" w:pos="9086"/>
        </w:tabs>
        <w:spacing w:after="9"/>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247.</w:t>
      </w:r>
    </w:p>
  </w:footnote>
  <w:footnote w:id="90">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248.</w:t>
      </w:r>
    </w:p>
  </w:footnote>
  <w:footnote w:id="91">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5.44.4, Официальная Белая книга по нацистской пропаганде в Южно-Африканском Союзе, том. 5, стр. 480-481 и 503; См. также Ферлонг, Между короной и свастикой, с. 19; </w:t>
      </w:r>
    </w:p>
  </w:footnote>
  <w:footnote w:id="92">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5, с. 567.</w:t>
      </w:r>
    </w:p>
  </w:footnote>
  <w:footnote w:id="93">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5, с. 570.</w:t>
      </w:r>
    </w:p>
  </w:footnote>
  <w:footnote w:id="94">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5, с. 510.</w:t>
      </w:r>
    </w:p>
  </w:footnote>
  <w:footnote w:id="95">
    <w:p w:rsidR="00EF07ED" w:rsidRPr="00277F03" w:rsidRDefault="00E41E08">
      <w:pPr>
        <w:pStyle w:val="footnotedescription"/>
        <w:tabs>
          <w:tab w:val="right" w:pos="9086"/>
        </w:tabs>
        <w:spacing w:after="9"/>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367.</w:t>
      </w:r>
    </w:p>
  </w:footnote>
  <w:footnote w:id="96">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368.</w:t>
      </w:r>
    </w:p>
  </w:footnote>
  <w:footnote w:id="97">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Южно-Африканском Союзе, том. 3, стр. 253-254.</w:t>
      </w:r>
    </w:p>
  </w:footnote>
  <w:footnote w:id="98">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3.221, Нацистская деятельность и пропаганда в школах Натала, 22 февраля 1940 г.</w:t>
      </w:r>
    </w:p>
  </w:footnote>
  <w:footnote w:id="99">
    <w:p w:rsidR="00EF07ED" w:rsidRPr="00277F03" w:rsidRDefault="00E41E08">
      <w:pPr>
        <w:pStyle w:val="footnotedescription"/>
        <w:spacing w:line="254" w:lineRule="auto"/>
        <w:ind w:right="58"/>
        <w:rPr>
          <w:lang w:val="ru-RU"/>
        </w:rPr>
      </w:pPr>
      <w:r>
        <w:rPr>
          <w:rStyle w:val="footnotemark"/>
        </w:rPr>
        <w:footnoteRef/>
      </w:r>
      <w:r w:rsidRPr="00277F03">
        <w:rPr>
          <w:lang w:val="ru-RU"/>
        </w:rPr>
        <w:t xml:space="preserve">Это было процитировано как речь Э. У. Боле, лидера АО в Германии, на собрании немецких учителей за границей в Брауншвейге 17 августа 1935 года. См. 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Южная Африка, том 3, с. 253.</w:t>
      </w:r>
    </w:p>
  </w:footnote>
  <w:footnote w:id="100">
    <w:p w:rsidR="00EF07ED" w:rsidRPr="00277F03" w:rsidRDefault="00E41E08">
      <w:pPr>
        <w:pStyle w:val="footnotedescription"/>
        <w:spacing w:line="243" w:lineRule="auto"/>
        <w:ind w:right="58"/>
        <w:rPr>
          <w:lang w:val="ru-RU"/>
        </w:rPr>
      </w:pPr>
      <w:r>
        <w:rPr>
          <w:rStyle w:val="footnotemark"/>
        </w:rPr>
        <w:footnoteRef/>
      </w:r>
      <w:proofErr w:type="gramStart"/>
      <w:r w:rsidRPr="00277F03">
        <w:rPr>
          <w:lang w:val="ru-RU"/>
        </w:rPr>
        <w:t xml:space="preserve">Документы Лоуренса, </w:t>
      </w:r>
      <w:r>
        <w:t>B</w:t>
      </w:r>
      <w:r w:rsidRPr="00277F03">
        <w:rPr>
          <w:lang w:val="ru-RU"/>
        </w:rPr>
        <w:t xml:space="preserve">640, </w:t>
      </w:r>
      <w:r>
        <w:t>E</w:t>
      </w:r>
      <w:r w:rsidRPr="00277F03">
        <w:rPr>
          <w:lang w:val="ru-RU"/>
        </w:rPr>
        <w:t>.280-282, Подрывная деятельность в школах Союза, Управление контролера цензуры при министре внутренних дел и председателе комитета Кабинета министров по безопасности, 30 января 1941 г. Школы, которые были конкретно упомянуты в сообщения об их антиправительственной пропаганде поступали в Малмсбери, Моррессбурге, Пикетсберге, Кланвильяме, Ван Ринсдорпе, Гариепе, Спрингбоке и округах, Порт-Ноллоте, Кальвинии, Уиллистоне (вероятно, Веллингтоне), Фрейзербурге, Сазерленде, Церере, Баттерворте</w:t>
      </w:r>
      <w:proofErr w:type="gramEnd"/>
      <w:r w:rsidRPr="00277F03">
        <w:rPr>
          <w:lang w:val="ru-RU"/>
        </w:rPr>
        <w:t>, Грейтауне-Натале. , Дордрехт, Бердфорд, Баркли-Ист, Берлин-Кейп, Молтено, Клерксдорп и Лаингсбург.</w:t>
      </w:r>
    </w:p>
  </w:footnote>
  <w:footnote w:id="101">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В частности, Берлинское миссионерское общество, которое стало активным в Южной Африке с 1834 года. См. </w:t>
      </w:r>
      <w:r>
        <w:t>G</w:t>
      </w:r>
      <w:r w:rsidRPr="00277F03">
        <w:rPr>
          <w:lang w:val="ru-RU"/>
        </w:rPr>
        <w:t xml:space="preserve">. </w:t>
      </w:r>
      <w:r>
        <w:t>Pakendorf</w:t>
      </w:r>
      <w:r w:rsidRPr="00277F03">
        <w:rPr>
          <w:lang w:val="ru-RU"/>
        </w:rPr>
        <w:t xml:space="preserve">, «Краткая история Берлинского миссионерского общества в Южной Африке», </w:t>
      </w:r>
      <w:r>
        <w:t>History</w:t>
      </w:r>
      <w:r w:rsidRPr="00277F03">
        <w:rPr>
          <w:lang w:val="ru-RU"/>
        </w:rPr>
        <w:t xml:space="preserve"> </w:t>
      </w:r>
      <w:r>
        <w:t>Compass</w:t>
      </w:r>
      <w:r w:rsidRPr="00277F03">
        <w:rPr>
          <w:lang w:val="ru-RU"/>
        </w:rPr>
        <w:t xml:space="preserve">, </w:t>
      </w:r>
      <w:r>
        <w:t>vol</w:t>
      </w:r>
      <w:r w:rsidRPr="00277F03">
        <w:rPr>
          <w:lang w:val="ru-RU"/>
        </w:rPr>
        <w:t xml:space="preserve">. 9, выпуск 2, 2011 </w:t>
      </w:r>
      <w:proofErr w:type="gramStart"/>
      <w:r w:rsidRPr="00277F03">
        <w:rPr>
          <w:lang w:val="ru-RU"/>
        </w:rPr>
        <w:t>г.,</w:t>
      </w:r>
      <w:proofErr w:type="gramEnd"/>
      <w:r w:rsidRPr="00277F03">
        <w:rPr>
          <w:lang w:val="ru-RU"/>
        </w:rPr>
        <w:t xml:space="preserve"> стр. </w:t>
      </w:r>
      <w:proofErr w:type="gramStart"/>
      <w:r w:rsidRPr="00277F03">
        <w:rPr>
          <w:lang w:val="ru-RU"/>
        </w:rPr>
        <w:t xml:space="preserve">106–118; А. Киркалди, «Клаас Коэн: идентичность и принадлежность к Берлинскому миссионерскому обществу в конце девятнадцатого века», </w:t>
      </w:r>
      <w:r>
        <w:t>Historia</w:t>
      </w:r>
      <w:r w:rsidRPr="00277F03">
        <w:rPr>
          <w:lang w:val="ru-RU"/>
        </w:rPr>
        <w:t xml:space="preserve">, </w:t>
      </w:r>
      <w:r>
        <w:t>vol</w:t>
      </w:r>
      <w:r w:rsidRPr="00277F03">
        <w:rPr>
          <w:lang w:val="ru-RU"/>
        </w:rPr>
        <w:t>. 55, нет. 2 ноября 2010 г., стр. 99–120; Б. Браммер, «Адель Штайнвендер: наблюдение за немецкой женщиной, живущей на берлинской миссионерской станции, как записано в ее дневнике», (неопубликованная магистерская диссертация, «Наследие и культурные исследования», Университет Претории, 2007), стр. 44–68, 70. -80.</w:t>
      </w:r>
      <w:proofErr w:type="gramEnd"/>
    </w:p>
  </w:footnote>
  <w:footnote w:id="102">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378.</w:t>
      </w:r>
    </w:p>
  </w:footnote>
  <w:footnote w:id="103">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Южно-Африканском Союзе, том. 3, стр. 380-381.</w:t>
      </w:r>
    </w:p>
  </w:footnote>
  <w:footnote w:id="104">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Южно-Африканском Союзе, том. 5, стр. 503-510.</w:t>
      </w:r>
    </w:p>
  </w:footnote>
  <w:footnote w:id="105">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3, с. 379.</w:t>
      </w:r>
    </w:p>
  </w:footnote>
  <w:footnote w:id="106">
    <w:p w:rsidR="00EF07ED" w:rsidRPr="00277F03" w:rsidRDefault="00E41E08">
      <w:pPr>
        <w:pStyle w:val="footnotedescription"/>
        <w:spacing w:line="270" w:lineRule="auto"/>
        <w:rPr>
          <w:lang w:val="ru-RU"/>
        </w:rPr>
      </w:pPr>
      <w:r>
        <w:rPr>
          <w:rStyle w:val="footnotemark"/>
        </w:rPr>
        <w:footnoteRef/>
      </w:r>
      <w:r w:rsidRPr="00277F03">
        <w:rPr>
          <w:lang w:val="ru-RU"/>
        </w:rPr>
        <w:t>Документы Смэтса, А1, том. 130, Секретарь по делам коренных народов, Меморандум об иностранцах в местах проживания коренных народов, Д.Л. Смит генералу Герцогу, 24 апреля 1939 г.</w:t>
      </w:r>
    </w:p>
  </w:footnote>
  <w:footnote w:id="107">
    <w:p w:rsidR="00EF07ED" w:rsidRPr="00277F03" w:rsidRDefault="00E41E08">
      <w:pPr>
        <w:pStyle w:val="footnotedescription"/>
        <w:tabs>
          <w:tab w:val="center" w:pos="4295"/>
        </w:tabs>
        <w:ind w:left="0" w:firstLine="0"/>
        <w:jc w:val="left"/>
        <w:rPr>
          <w:lang w:val="ru-RU"/>
        </w:rPr>
      </w:pPr>
      <w:r>
        <w:rPr>
          <w:rStyle w:val="footnotemark"/>
        </w:rPr>
        <w:footnoteRef/>
      </w:r>
      <w:r w:rsidRPr="00277F03">
        <w:rPr>
          <w:lang w:val="ru-RU"/>
        </w:rPr>
        <w:t>Документы Смэтса, А1, том. 130, Меморандум об иностранцах на родной территории, 24 апреля 1939 г.</w:t>
      </w:r>
    </w:p>
  </w:footnote>
  <w:footnote w:id="108">
    <w:p w:rsidR="00EF07ED" w:rsidRPr="00277F03" w:rsidRDefault="00E41E08">
      <w:pPr>
        <w:pStyle w:val="footnotedescription"/>
        <w:spacing w:line="254" w:lineRule="auto"/>
        <w:ind w:right="59"/>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130, Меморандум об иностранцах на родной территории, 24 апреля 1939 г. Более подробную информацию о конкретных поправках к Закону можно найти в Приложении </w:t>
      </w:r>
      <w:r>
        <w:t>C</w:t>
      </w:r>
      <w:r w:rsidRPr="00277F03">
        <w:rPr>
          <w:lang w:val="ru-RU"/>
        </w:rPr>
        <w:t xml:space="preserve"> и Приложении </w:t>
      </w:r>
      <w:r>
        <w:t>D</w:t>
      </w:r>
      <w:r w:rsidRPr="00277F03">
        <w:rPr>
          <w:lang w:val="ru-RU"/>
        </w:rPr>
        <w:t xml:space="preserve"> к меморандуму.</w:t>
      </w:r>
    </w:p>
  </w:footnote>
  <w:footnote w:id="109">
    <w:p w:rsidR="00EF07ED" w:rsidRPr="00277F03" w:rsidRDefault="00E41E08">
      <w:pPr>
        <w:pStyle w:val="footnotedescription"/>
        <w:tabs>
          <w:tab w:val="center" w:pos="4295"/>
        </w:tabs>
        <w:spacing w:after="13"/>
        <w:ind w:left="0" w:firstLine="0"/>
        <w:jc w:val="left"/>
        <w:rPr>
          <w:lang w:val="ru-RU"/>
        </w:rPr>
      </w:pPr>
      <w:r>
        <w:rPr>
          <w:rStyle w:val="footnotemark"/>
        </w:rPr>
        <w:footnoteRef/>
      </w:r>
      <w:r w:rsidRPr="00277F03">
        <w:rPr>
          <w:lang w:val="ru-RU"/>
        </w:rPr>
        <w:t>Документы Смэтса, А1, том. 130, Меморандум об иностранцах на родной территории, 24 апреля 1939 г.</w:t>
      </w:r>
    </w:p>
  </w:footnote>
  <w:footnote w:id="110">
    <w:p w:rsidR="00EF07ED" w:rsidRPr="00277F03" w:rsidRDefault="00E41E08">
      <w:pPr>
        <w:pStyle w:val="footnotedescription"/>
        <w:tabs>
          <w:tab w:val="center" w:pos="4295"/>
        </w:tabs>
        <w:spacing w:after="7"/>
        <w:ind w:left="0" w:firstLine="0"/>
        <w:jc w:val="left"/>
        <w:rPr>
          <w:lang w:val="ru-RU"/>
        </w:rPr>
      </w:pPr>
      <w:r>
        <w:rPr>
          <w:rStyle w:val="footnotemark"/>
        </w:rPr>
        <w:footnoteRef/>
      </w:r>
      <w:r w:rsidRPr="00277F03">
        <w:rPr>
          <w:lang w:val="ru-RU"/>
        </w:rPr>
        <w:t>Документы Смэтса, А1, том. 130, Меморандум об иностранцах на родной территории, 24 апреля 1939 г.</w:t>
      </w:r>
    </w:p>
  </w:footnote>
  <w:footnote w:id="111">
    <w:p w:rsidR="00EF07ED" w:rsidRPr="00277F03" w:rsidRDefault="00E41E08">
      <w:pPr>
        <w:pStyle w:val="footnotedescription"/>
        <w:spacing w:line="242" w:lineRule="auto"/>
        <w:ind w:right="59"/>
        <w:rPr>
          <w:lang w:val="ru-RU"/>
        </w:rPr>
      </w:pPr>
      <w:r>
        <w:rPr>
          <w:rStyle w:val="footnotemark"/>
        </w:rPr>
        <w:footnoteRef/>
      </w:r>
      <w:r w:rsidRPr="00277F03">
        <w:rPr>
          <w:lang w:val="ru-RU"/>
        </w:rPr>
        <w:t xml:space="preserve">Германсбургское миссионерское общество было одним из ведущих немецких миссионерских учреждений в Натале, основанным немецким миссионером Людвигом Хармсом в 1854 году. Германсбургское миссионерское общество было пронизано нацистским влиянием в 1930-х годах благодаря работе его лютернского священника преподобного В. Боденштейна. способствовал созданию организаций для продвижения немецких интересов в Натале и других частях Южно-Африканского Союза. Фон Штраль упоминал о влиянии миссионерского общества «Германнс» в своих многочисленных отчетах, которые он представлял министру внутренних дел Союза во время войны герцогу Лоуренсу. Краткую историю, развитие и рост немецкого населения и культуры в Натале при содействии миссионерских обществ Германсбурга см. в </w:t>
      </w:r>
      <w:r>
        <w:t>HJ</w:t>
      </w:r>
      <w:r w:rsidRPr="00277F03">
        <w:rPr>
          <w:lang w:val="ru-RU"/>
        </w:rPr>
        <w:t xml:space="preserve"> </w:t>
      </w:r>
      <w:r>
        <w:t>Oschadleus</w:t>
      </w:r>
      <w:r w:rsidRPr="00277F03">
        <w:rPr>
          <w:lang w:val="ru-RU"/>
        </w:rPr>
        <w:t>, Наталья 22, 1992, стр. 27-38; См. также Ферлонг, Между короной и свастикой, с. 71.</w:t>
      </w:r>
    </w:p>
  </w:footnote>
  <w:footnote w:id="112">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Южно-Африканском Союзе, том. 3, стр. 386-393.</w:t>
      </w:r>
    </w:p>
  </w:footnote>
  <w:footnote w:id="113">
    <w:p w:rsidR="00EF07ED" w:rsidRPr="00277F03" w:rsidRDefault="00E41E08">
      <w:pPr>
        <w:pStyle w:val="footnotedescription"/>
        <w:spacing w:line="262" w:lineRule="auto"/>
        <w:jc w:val="left"/>
        <w:rPr>
          <w:lang w:val="ru-RU"/>
        </w:rPr>
      </w:pPr>
      <w:r>
        <w:rPr>
          <w:rStyle w:val="footnotemark"/>
        </w:rPr>
        <w:footnoteRef/>
      </w:r>
      <w:r w:rsidRPr="00277F03">
        <w:rPr>
          <w:lang w:val="ru-RU"/>
        </w:rPr>
        <w:t xml:space="preserve">Ферлонг, «Между короной и свастикой», стр. 18–20; Д. М. Шер, «Луи Т. Вейхардт и южноафриканское движение серых рубашек», </w:t>
      </w:r>
      <w:r>
        <w:t>Kleio</w:t>
      </w:r>
      <w:r w:rsidRPr="00277F03">
        <w:rPr>
          <w:lang w:val="ru-RU"/>
        </w:rPr>
        <w:t xml:space="preserve">, </w:t>
      </w:r>
      <w:r>
        <w:t>vol</w:t>
      </w:r>
      <w:r w:rsidRPr="00277F03">
        <w:rPr>
          <w:lang w:val="ru-RU"/>
        </w:rPr>
        <w:t>. 18, выпуск 1, 1986, стр. 56-70.</w:t>
      </w:r>
    </w:p>
  </w:footnote>
  <w:footnote w:id="114">
    <w:p w:rsidR="00EF07ED" w:rsidRPr="00277F03" w:rsidRDefault="00E41E08">
      <w:pPr>
        <w:pStyle w:val="footnotedescription"/>
        <w:rPr>
          <w:lang w:val="ru-RU"/>
        </w:rPr>
      </w:pPr>
      <w:r>
        <w:rPr>
          <w:rStyle w:val="footnotemark"/>
        </w:rPr>
        <w:footnoteRef/>
      </w:r>
      <w:r w:rsidRPr="00277F03">
        <w:rPr>
          <w:lang w:val="ru-RU"/>
        </w:rPr>
        <w:t>Хагеманн, «Особые отношения», стр. 128–129; Ситино, Германия и Южно-Африканский Союз, с. 3; Ферлонг, Между короной и свастикой, стр. 70–82.</w:t>
      </w:r>
    </w:p>
  </w:footnote>
  <w:footnote w:id="115">
    <w:p w:rsidR="00EF07ED" w:rsidRPr="00277F03" w:rsidRDefault="00E41E08">
      <w:pPr>
        <w:pStyle w:val="footnotedescription"/>
        <w:tabs>
          <w:tab w:val="right" w:pos="9086"/>
        </w:tabs>
        <w:spacing w:after="9"/>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5.44.1,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2, с. 185.</w:t>
      </w:r>
    </w:p>
  </w:footnote>
  <w:footnote w:id="116">
    <w:p w:rsidR="00EF07ED" w:rsidRPr="00277F03" w:rsidRDefault="00E41E08">
      <w:pPr>
        <w:pStyle w:val="footnotedescription"/>
        <w:tabs>
          <w:tab w:val="center" w:pos="2979"/>
        </w:tabs>
        <w:ind w:left="0" w:firstLine="0"/>
        <w:jc w:val="left"/>
        <w:rPr>
          <w:lang w:val="ru-RU"/>
        </w:rPr>
      </w:pPr>
      <w:r>
        <w:rPr>
          <w:rStyle w:val="footnotemark"/>
        </w:rPr>
        <w:footnoteRef/>
      </w:r>
      <w:r w:rsidRPr="00277F03">
        <w:rPr>
          <w:lang w:val="ru-RU"/>
        </w:rPr>
        <w:t>Ситино, Германия и Южно-Африканский Союз, стр. 2–3.</w:t>
      </w:r>
    </w:p>
  </w:footnote>
  <w:footnote w:id="117">
    <w:p w:rsidR="00EF07ED" w:rsidRPr="00277F03" w:rsidRDefault="00E41E08">
      <w:pPr>
        <w:pStyle w:val="footnotedescription"/>
        <w:tabs>
          <w:tab w:val="center" w:pos="4583"/>
        </w:tabs>
        <w:ind w:left="0" w:firstLine="0"/>
        <w:jc w:val="left"/>
        <w:rPr>
          <w:lang w:val="ru-RU"/>
        </w:rPr>
      </w:pPr>
      <w:r>
        <w:rPr>
          <w:rStyle w:val="footnotemark"/>
        </w:rPr>
        <w:footnoteRef/>
      </w:r>
      <w:r w:rsidRPr="00277F03">
        <w:rPr>
          <w:lang w:val="ru-RU"/>
        </w:rPr>
        <w:t>Малерб, «Никогда не скучно», с. 186; Ситино, Германия и Южно-Африканский Союз, 22–32.</w:t>
      </w:r>
    </w:p>
  </w:footnote>
  <w:footnote w:id="118">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5.44.1, Официальная Белая книга по нацистской пропаганде в Южно-Африканском Союзе, том 2, стр. 185; Ситино, Германия и Южно-Африканский Союз, с. 2.</w:t>
      </w:r>
    </w:p>
  </w:footnote>
  <w:footnote w:id="119">
    <w:p w:rsidR="00EF07ED" w:rsidRPr="00277F03" w:rsidRDefault="00E41E08">
      <w:pPr>
        <w:pStyle w:val="footnotedescription"/>
        <w:spacing w:line="255"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5.44.1, Официальная Белая книга по нацистской пропаганде в Южно-Африканском Союзе, том. 2, с. 185; Ферлонг, Между короной и свастикой, стр. 70–73; Хагеманн, «Особые отношения», с. 129.</w:t>
      </w:r>
    </w:p>
  </w:footnote>
  <w:footnote w:id="120">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Слишком много публикаций – как общих, так и частных – по истории Южной Африки, которые отражают тему борьбы африканеров против британского влияния. См., например, Х. Джиломи, «Африканеры: биография народа» (Тафельберг и Университет Вирджинии, Кейптаун и Шарлоттсвилл, 2003 г.); Б. Дж. </w:t>
      </w:r>
      <w:r>
        <w:t xml:space="preserve">Либенберг и С.Б. Шпионы, ред., Южная Африка в 20 веке (Дж. Л. ван Шайк, Претория, 1993); Дж. Барбер, Южная Африка в двадцатом веке. </w:t>
      </w:r>
      <w:r w:rsidRPr="00277F03">
        <w:rPr>
          <w:lang w:val="ru-RU"/>
        </w:rPr>
        <w:t>Политическая история – в поисках национального государства (Блэквелл, Оксфорд и Массачусетс, 1999); Т.Р.Х. Давернпорт и К. Сондерс, Южная Африка: современная история (</w:t>
      </w:r>
      <w:r>
        <w:t>Macmillan</w:t>
      </w:r>
      <w:r w:rsidRPr="00277F03">
        <w:rPr>
          <w:lang w:val="ru-RU"/>
        </w:rPr>
        <w:t xml:space="preserve"> </w:t>
      </w:r>
      <w:r>
        <w:t>and</w:t>
      </w:r>
      <w:r w:rsidRPr="00277F03">
        <w:rPr>
          <w:lang w:val="ru-RU"/>
        </w:rPr>
        <w:t xml:space="preserve"> </w:t>
      </w:r>
      <w:r>
        <w:t>St</w:t>
      </w:r>
      <w:r w:rsidRPr="00277F03">
        <w:rPr>
          <w:lang w:val="ru-RU"/>
        </w:rPr>
        <w:t xml:space="preserve"> </w:t>
      </w:r>
      <w:r>
        <w:t>Martin</w:t>
      </w:r>
      <w:r w:rsidRPr="00277F03">
        <w:rPr>
          <w:lang w:val="ru-RU"/>
        </w:rPr>
        <w:t>'</w:t>
      </w:r>
      <w:r>
        <w:t>s</w:t>
      </w:r>
      <w:r w:rsidRPr="00277F03">
        <w:rPr>
          <w:lang w:val="ru-RU"/>
        </w:rPr>
        <w:t xml:space="preserve"> </w:t>
      </w:r>
      <w:r>
        <w:t>Press</w:t>
      </w:r>
      <w:r w:rsidRPr="00277F03">
        <w:rPr>
          <w:lang w:val="ru-RU"/>
        </w:rPr>
        <w:t>, Лондон и Нью-Йорк, 2000); Д. Харрисон, Белое племя Южной Африки: Южная Африка в перспективе (Карлифонский университет, Беркли и Лос-Анджелес, 1981); Ферлонг, Между короной и свастикой, глава 3; См. также М. Робертс и А.Э.Г. Троллип, Южноафриканская оппозиция, 1939-1945 (</w:t>
      </w:r>
      <w:r>
        <w:t>Longman</w:t>
      </w:r>
      <w:r w:rsidRPr="00277F03">
        <w:rPr>
          <w:lang w:val="ru-RU"/>
        </w:rPr>
        <w:t xml:space="preserve">, </w:t>
      </w:r>
      <w:r>
        <w:t>London</w:t>
      </w:r>
      <w:r w:rsidRPr="00277F03">
        <w:rPr>
          <w:lang w:val="ru-RU"/>
        </w:rPr>
        <w:t xml:space="preserve"> </w:t>
      </w:r>
      <w:r>
        <w:t>et</w:t>
      </w:r>
      <w:r w:rsidRPr="00277F03">
        <w:rPr>
          <w:lang w:val="ru-RU"/>
        </w:rPr>
        <w:t xml:space="preserve"> </w:t>
      </w:r>
      <w:r>
        <w:t>al</w:t>
      </w:r>
      <w:r w:rsidRPr="00277F03">
        <w:rPr>
          <w:lang w:val="ru-RU"/>
        </w:rPr>
        <w:t>, 1947), о процессах и развитии политики южноафриканской оппозиции, которые были направлены на развитие африканерского мира в культурном, политическом, социальном и экономическом плане.</w:t>
      </w:r>
      <w:proofErr w:type="gramStart"/>
      <w:r w:rsidRPr="00277F03">
        <w:rPr>
          <w:lang w:val="ru-RU"/>
        </w:rPr>
        <w:t xml:space="preserve"> ,</w:t>
      </w:r>
      <w:proofErr w:type="gramEnd"/>
      <w:r w:rsidRPr="00277F03">
        <w:rPr>
          <w:lang w:val="ru-RU"/>
        </w:rPr>
        <w:t xml:space="preserve"> с общей враждебностью против британского влияния в Южной Африке.</w:t>
      </w:r>
    </w:p>
  </w:footnote>
  <w:footnote w:id="121">
    <w:p w:rsidR="00EF07ED" w:rsidRPr="00277F03" w:rsidRDefault="00E41E08">
      <w:pPr>
        <w:pStyle w:val="footnotedescription"/>
        <w:spacing w:line="240" w:lineRule="auto"/>
        <w:ind w:right="59"/>
        <w:rPr>
          <w:lang w:val="ru-RU"/>
        </w:rPr>
      </w:pPr>
      <w:r>
        <w:rPr>
          <w:rStyle w:val="footnotemark"/>
        </w:rPr>
        <w:footnoteRef/>
      </w:r>
      <w:r w:rsidRPr="00277F03">
        <w:rPr>
          <w:lang w:val="ru-RU"/>
        </w:rPr>
        <w:t xml:space="preserve">Обсуждение восстания африканеров 1914–1915 годов см. в статье </w:t>
      </w:r>
      <w:r>
        <w:t>A</w:t>
      </w:r>
      <w:r w:rsidRPr="00277F03">
        <w:rPr>
          <w:lang w:val="ru-RU"/>
        </w:rPr>
        <w:t xml:space="preserve">. </w:t>
      </w:r>
      <w:r>
        <w:t>Grundlingh</w:t>
      </w:r>
      <w:r w:rsidRPr="00277F03">
        <w:rPr>
          <w:lang w:val="ru-RU"/>
        </w:rPr>
        <w:t xml:space="preserve"> </w:t>
      </w:r>
      <w:r>
        <w:t>and</w:t>
      </w:r>
      <w:r w:rsidRPr="00277F03">
        <w:rPr>
          <w:lang w:val="ru-RU"/>
        </w:rPr>
        <w:t xml:space="preserve"> </w:t>
      </w:r>
      <w:r>
        <w:t>S</w:t>
      </w:r>
      <w:r w:rsidRPr="00277F03">
        <w:rPr>
          <w:lang w:val="ru-RU"/>
        </w:rPr>
        <w:t xml:space="preserve">. </w:t>
      </w:r>
      <w:r>
        <w:t>Swart</w:t>
      </w:r>
      <w:r w:rsidRPr="00277F03">
        <w:rPr>
          <w:lang w:val="ru-RU"/>
        </w:rPr>
        <w:t xml:space="preserve">, </w:t>
      </w:r>
      <w:r>
        <w:t>Radelose</w:t>
      </w:r>
      <w:r w:rsidRPr="00277F03">
        <w:rPr>
          <w:lang w:val="ru-RU"/>
        </w:rPr>
        <w:t xml:space="preserve"> </w:t>
      </w:r>
      <w:r>
        <w:t>Rebellie</w:t>
      </w:r>
      <w:r w:rsidRPr="00277F03">
        <w:rPr>
          <w:lang w:val="ru-RU"/>
        </w:rPr>
        <w:t xml:space="preserve">? </w:t>
      </w:r>
      <w:r>
        <w:t>Dinamika</w:t>
      </w:r>
      <w:r w:rsidRPr="00277F03">
        <w:rPr>
          <w:lang w:val="ru-RU"/>
        </w:rPr>
        <w:t xml:space="preserve"> </w:t>
      </w:r>
      <w:r>
        <w:t>van</w:t>
      </w:r>
      <w:r w:rsidRPr="00277F03">
        <w:rPr>
          <w:lang w:val="ru-RU"/>
        </w:rPr>
        <w:t xml:space="preserve"> </w:t>
      </w:r>
      <w:r>
        <w:t>die</w:t>
      </w:r>
      <w:r w:rsidRPr="00277F03">
        <w:rPr>
          <w:lang w:val="ru-RU"/>
        </w:rPr>
        <w:t xml:space="preserve"> 1914–1915 </w:t>
      </w:r>
      <w:r>
        <w:t>Afrikanerrebellie</w:t>
      </w:r>
      <w:r w:rsidRPr="00277F03">
        <w:rPr>
          <w:lang w:val="ru-RU"/>
        </w:rPr>
        <w:t xml:space="preserve"> (</w:t>
      </w:r>
      <w:r>
        <w:t>Protea</w:t>
      </w:r>
      <w:r w:rsidRPr="00277F03">
        <w:rPr>
          <w:lang w:val="ru-RU"/>
        </w:rPr>
        <w:t xml:space="preserve"> </w:t>
      </w:r>
      <w:r>
        <w:t>Boekhuis</w:t>
      </w:r>
      <w:r w:rsidRPr="00277F03">
        <w:rPr>
          <w:lang w:val="ru-RU"/>
        </w:rPr>
        <w:t>, Претория, 2009); К. Федорович, «Спишь со львом</w:t>
      </w:r>
      <w:proofErr w:type="gramStart"/>
      <w:r w:rsidRPr="00277F03">
        <w:rPr>
          <w:lang w:val="ru-RU"/>
        </w:rPr>
        <w:t>?»</w:t>
      </w:r>
      <w:proofErr w:type="gramEnd"/>
      <w:r w:rsidRPr="00277F03">
        <w:rPr>
          <w:lang w:val="ru-RU"/>
        </w:rPr>
        <w:t xml:space="preserve"> </w:t>
      </w:r>
      <w:proofErr w:type="gramStart"/>
      <w:r w:rsidRPr="00277F03">
        <w:rPr>
          <w:lang w:val="ru-RU"/>
        </w:rPr>
        <w:t>Верные африканеры и южноафриканское восстание 1914–1915 годов», Южноафриканский исторический журнал, том. 49, нет. 1 ноября 2003 г., стр. 71–95; С. Сварт, «Бур, его ружье и его жена - это три вещи, всегда вместе»: республиканская мужественность и восстание 1914 года», Журнал южноафриканских исследований, том. 24, нет. 4, декабрь 1998 г., стр. 737-751;</w:t>
      </w:r>
      <w:proofErr w:type="gramEnd"/>
      <w:r w:rsidRPr="00277F03">
        <w:rPr>
          <w:lang w:val="ru-RU"/>
        </w:rPr>
        <w:t xml:space="preserve"> Дж. К. Гроблер, «</w:t>
      </w:r>
      <w:r>
        <w:t>Sarel</w:t>
      </w:r>
      <w:r w:rsidRPr="00277F03">
        <w:rPr>
          <w:lang w:val="ru-RU"/>
        </w:rPr>
        <w:t xml:space="preserve"> </w:t>
      </w:r>
      <w:r>
        <w:t>Alberts</w:t>
      </w:r>
      <w:r w:rsidRPr="00277F03">
        <w:rPr>
          <w:lang w:val="ru-RU"/>
        </w:rPr>
        <w:t xml:space="preserve"> </w:t>
      </w:r>
      <w:r>
        <w:t>en</w:t>
      </w:r>
      <w:r w:rsidRPr="00277F03">
        <w:rPr>
          <w:lang w:val="ru-RU"/>
        </w:rPr>
        <w:t xml:space="preserve"> </w:t>
      </w:r>
      <w:r>
        <w:t>Die</w:t>
      </w:r>
      <w:r w:rsidRPr="00277F03">
        <w:rPr>
          <w:lang w:val="ru-RU"/>
        </w:rPr>
        <w:t xml:space="preserve"> </w:t>
      </w:r>
      <w:r>
        <w:t>Rebellie</w:t>
      </w:r>
      <w:r w:rsidRPr="00277F03">
        <w:rPr>
          <w:lang w:val="ru-RU"/>
        </w:rPr>
        <w:t xml:space="preserve"> </w:t>
      </w:r>
      <w:r>
        <w:t>van</w:t>
      </w:r>
      <w:r w:rsidRPr="00277F03">
        <w:rPr>
          <w:lang w:val="ru-RU"/>
        </w:rPr>
        <w:t xml:space="preserve"> 1914–1915 - Подросток-бунтовщик Уил и Данк», </w:t>
      </w:r>
      <w:r>
        <w:t>Historia</w:t>
      </w:r>
      <w:r w:rsidRPr="00277F03">
        <w:rPr>
          <w:lang w:val="ru-RU"/>
        </w:rPr>
        <w:t xml:space="preserve">, </w:t>
      </w:r>
      <w:r>
        <w:t>vol</w:t>
      </w:r>
      <w:r w:rsidRPr="00277F03">
        <w:rPr>
          <w:lang w:val="ru-RU"/>
        </w:rPr>
        <w:t xml:space="preserve">. 41, выпуск 2, 1996 г., стр. 46-60; Т.Р.Х. Давенпорт, «Южноафриканское восстание», </w:t>
      </w:r>
      <w:r>
        <w:t>The</w:t>
      </w:r>
      <w:r w:rsidRPr="00277F03">
        <w:rPr>
          <w:lang w:val="ru-RU"/>
        </w:rPr>
        <w:t xml:space="preserve"> </w:t>
      </w:r>
      <w:r>
        <w:t>English</w:t>
      </w:r>
      <w:r w:rsidRPr="00277F03">
        <w:rPr>
          <w:lang w:val="ru-RU"/>
        </w:rPr>
        <w:t xml:space="preserve"> </w:t>
      </w:r>
      <w:r>
        <w:t>Historical</w:t>
      </w:r>
      <w:r w:rsidRPr="00277F03">
        <w:rPr>
          <w:lang w:val="ru-RU"/>
        </w:rPr>
        <w:t xml:space="preserve"> </w:t>
      </w:r>
      <w:r>
        <w:t>Review</w:t>
      </w:r>
      <w:r w:rsidRPr="00277F03">
        <w:rPr>
          <w:lang w:val="ru-RU"/>
        </w:rPr>
        <w:t xml:space="preserve">, </w:t>
      </w:r>
      <w:r>
        <w:t>vol</w:t>
      </w:r>
      <w:r w:rsidRPr="00277F03">
        <w:rPr>
          <w:lang w:val="ru-RU"/>
        </w:rPr>
        <w:t xml:space="preserve">. 78, нет. 306, январь 1963 г., стр. 73–94; </w:t>
      </w:r>
      <w:proofErr w:type="gramStart"/>
      <w:r w:rsidRPr="00277F03">
        <w:rPr>
          <w:lang w:val="ru-RU"/>
        </w:rPr>
        <w:t xml:space="preserve">С. Сварт, «Восстание пяти шиллингов», беспокойство белых мужчин в сельской местности и бурское восстание 1914 года», Южноафриканский исторический журнал, том. 56, выпуск 1, 2006 г., стр. 88–102; Фоккенс, «Роль и применение Сил обороны Союза», стр. 94–101; </w:t>
      </w:r>
      <w:r>
        <w:t>SB</w:t>
      </w:r>
      <w:r w:rsidRPr="00277F03">
        <w:rPr>
          <w:lang w:val="ru-RU"/>
        </w:rPr>
        <w:t xml:space="preserve"> </w:t>
      </w:r>
      <w:r>
        <w:t>Spies</w:t>
      </w:r>
      <w:r w:rsidRPr="00277F03">
        <w:rPr>
          <w:lang w:val="ru-RU"/>
        </w:rPr>
        <w:t>, «Южная Африка и Первая мировая война», стр. 99–107; Робертс и Троллип, Южноафриканская оппозиция, с. 4.</w:t>
      </w:r>
      <w:proofErr w:type="gramEnd"/>
    </w:p>
  </w:footnote>
  <w:footnote w:id="122">
    <w:p w:rsidR="00EF07ED" w:rsidRPr="00277F03" w:rsidRDefault="00E41E08">
      <w:pPr>
        <w:pStyle w:val="footnotedescription"/>
        <w:spacing w:line="254" w:lineRule="auto"/>
        <w:ind w:right="58"/>
        <w:rPr>
          <w:lang w:val="ru-RU"/>
        </w:rPr>
      </w:pPr>
      <w:r>
        <w:rPr>
          <w:rStyle w:val="footnotemark"/>
        </w:rPr>
        <w:footnoteRef/>
      </w:r>
      <w:r w:rsidRPr="00277F03">
        <w:rPr>
          <w:lang w:val="ru-RU"/>
        </w:rPr>
        <w:t>Федорович, «Спишь со львом?», стр. 81–90; Давенпорт, «Южноафриканское восстание», стр. 8892; Шпионы, «Южная Африка и Первая мировая война», стр. 8892; 103; Фоккенс, «Роль и применение Сил обороны Союза», стр. 94–101.</w:t>
      </w:r>
    </w:p>
  </w:footnote>
  <w:footnote w:id="123">
    <w:p w:rsidR="00EF07ED" w:rsidRPr="00277F03" w:rsidRDefault="00E41E08">
      <w:pPr>
        <w:pStyle w:val="footnotedescription"/>
        <w:tabs>
          <w:tab w:val="center" w:pos="3304"/>
        </w:tabs>
        <w:ind w:left="0" w:firstLine="0"/>
        <w:jc w:val="left"/>
        <w:rPr>
          <w:lang w:val="ru-RU"/>
        </w:rPr>
      </w:pPr>
      <w:r>
        <w:rPr>
          <w:rStyle w:val="footnotemark"/>
        </w:rPr>
        <w:footnoteRef/>
      </w:r>
      <w:r w:rsidRPr="00277F03">
        <w:rPr>
          <w:lang w:val="ru-RU"/>
        </w:rPr>
        <w:t>Подробности см. в Ферлонге, «Между короной и свастикой», глава 6.</w:t>
      </w:r>
    </w:p>
  </w:footnote>
  <w:footnote w:id="124">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По словам Денейса Рейца, генерал Герцог, аргументируя, почему Южная Африка должна сохранять нейтралитет, во время заседания кабинета министров в Грооте Шюре (в Кейптауне) в выходные перед парламентской сессией в понедельник, 4 сентября 1939 года, также «оценил» «могущественного работа по реконструкции, которую проводил Гитлер». См. Д. Рейтц, </w:t>
      </w:r>
      <w:r>
        <w:t>No</w:t>
      </w:r>
      <w:r w:rsidRPr="00277F03">
        <w:rPr>
          <w:lang w:val="ru-RU"/>
        </w:rPr>
        <w:t xml:space="preserve"> </w:t>
      </w:r>
      <w:r>
        <w:t>Outspan</w:t>
      </w:r>
      <w:r w:rsidRPr="00277F03">
        <w:rPr>
          <w:lang w:val="ru-RU"/>
        </w:rPr>
        <w:t xml:space="preserve"> (</w:t>
      </w:r>
      <w:r>
        <w:t>Faber</w:t>
      </w:r>
      <w:r w:rsidRPr="00277F03">
        <w:rPr>
          <w:lang w:val="ru-RU"/>
        </w:rPr>
        <w:t xml:space="preserve"> </w:t>
      </w:r>
      <w:r>
        <w:t>and</w:t>
      </w:r>
      <w:r w:rsidRPr="00277F03">
        <w:rPr>
          <w:lang w:val="ru-RU"/>
        </w:rPr>
        <w:t xml:space="preserve"> </w:t>
      </w:r>
      <w:r>
        <w:t>Faber</w:t>
      </w:r>
      <w:r w:rsidRPr="00277F03">
        <w:rPr>
          <w:lang w:val="ru-RU"/>
        </w:rPr>
        <w:t xml:space="preserve">, Лондон, 1942), с. 239; См. также Хагеманн, «Очень особые отношения», с. 128. Ферлонг, «Апартеид, африканерский национализм и радикальные правые: исторический ревизионизм в книге Германа Гиломи «Африканеры», </w:t>
      </w:r>
      <w:r>
        <w:t>South</w:t>
      </w:r>
      <w:r w:rsidRPr="00277F03">
        <w:rPr>
          <w:lang w:val="ru-RU"/>
        </w:rPr>
        <w:t xml:space="preserve"> </w:t>
      </w:r>
      <w:r>
        <w:t>African</w:t>
      </w:r>
      <w:r w:rsidRPr="00277F03">
        <w:rPr>
          <w:lang w:val="ru-RU"/>
        </w:rPr>
        <w:t xml:space="preserve"> </w:t>
      </w:r>
      <w:r>
        <w:t>Historical</w:t>
      </w:r>
      <w:r w:rsidRPr="00277F03">
        <w:rPr>
          <w:lang w:val="ru-RU"/>
        </w:rPr>
        <w:t xml:space="preserve"> </w:t>
      </w:r>
      <w:r>
        <w:t>Journal</w:t>
      </w:r>
      <w:r w:rsidRPr="00277F03">
        <w:rPr>
          <w:lang w:val="ru-RU"/>
        </w:rPr>
        <w:t xml:space="preserve">, </w:t>
      </w:r>
      <w:r>
        <w:t>vol</w:t>
      </w:r>
      <w:r w:rsidRPr="00277F03">
        <w:rPr>
          <w:lang w:val="ru-RU"/>
        </w:rPr>
        <w:t>. 49, ноябрь 2003 г., стр. 207–222.</w:t>
      </w:r>
    </w:p>
  </w:footnote>
  <w:footnote w:id="125">
    <w:p w:rsidR="00EF07ED" w:rsidRPr="00277F03" w:rsidRDefault="00E41E08">
      <w:pPr>
        <w:pStyle w:val="footnotedescription"/>
        <w:spacing w:line="254"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5.44.2, Официальная Белая книга по нацистской пропаганде в Южно-Африканском Союзе, том. 3, с. 293; Хагеманн, «Особые отношения», с. 128; Ферлонг, Между короной и свастикой, стр. 77–82.</w:t>
      </w:r>
    </w:p>
  </w:footnote>
  <w:footnote w:id="126">
    <w:p w:rsidR="00EF07ED" w:rsidRPr="00277F03" w:rsidRDefault="00E41E08">
      <w:pPr>
        <w:pStyle w:val="footnotedescription"/>
        <w:spacing w:line="261" w:lineRule="auto"/>
        <w:jc w:val="left"/>
        <w:rPr>
          <w:lang w:val="ru-RU"/>
        </w:rPr>
      </w:pPr>
      <w:r>
        <w:rPr>
          <w:rStyle w:val="footnotemark"/>
        </w:rPr>
        <w:footnoteRef/>
      </w:r>
      <w:r w:rsidRPr="00277F03">
        <w:rPr>
          <w:lang w:val="ru-RU"/>
        </w:rPr>
        <w:t>Ферлонг, «Между короной и свастикой», стр. 77–82; также Ферлонг, «Апартеид, африканерский национализм и радикальные правые», стр. 207-222.</w:t>
      </w:r>
    </w:p>
  </w:footnote>
  <w:footnote w:id="127">
    <w:p w:rsidR="00EF07ED" w:rsidRPr="00277F03" w:rsidRDefault="00E41E08">
      <w:pPr>
        <w:pStyle w:val="footnotedescription"/>
        <w:rPr>
          <w:lang w:val="ru-RU"/>
        </w:rPr>
      </w:pPr>
      <w:r>
        <w:rPr>
          <w:rStyle w:val="footnotemark"/>
        </w:rPr>
        <w:footnoteRef/>
      </w:r>
      <w:r w:rsidRPr="00277F03">
        <w:rPr>
          <w:lang w:val="ru-RU"/>
        </w:rPr>
        <w:t xml:space="preserve">См. </w:t>
      </w:r>
      <w:r>
        <w:t>Strahl</w:t>
      </w:r>
      <w:r w:rsidRPr="00277F03">
        <w:rPr>
          <w:lang w:val="ru-RU"/>
        </w:rPr>
        <w:t xml:space="preserve">, </w:t>
      </w:r>
      <w:r>
        <w:t>Seven</w:t>
      </w:r>
      <w:r w:rsidRPr="00277F03">
        <w:rPr>
          <w:lang w:val="ru-RU"/>
        </w:rPr>
        <w:t xml:space="preserve"> </w:t>
      </w:r>
      <w:r>
        <w:t>Years</w:t>
      </w:r>
      <w:r w:rsidRPr="00277F03">
        <w:rPr>
          <w:lang w:val="ru-RU"/>
        </w:rPr>
        <w:t xml:space="preserve">, стр. 96-98, о росте числа немецких специалистов и других чиновников, приехавших в Южную </w:t>
      </w:r>
      <w:r>
        <w:t xml:space="preserve">Африку. </w:t>
      </w:r>
      <w:r w:rsidRPr="00277F03">
        <w:rPr>
          <w:lang w:val="ru-RU"/>
        </w:rPr>
        <w:t>См. также Ситино, Германия и Южно-Африканский Союз, стр. 30.</w:t>
      </w:r>
    </w:p>
  </w:footnote>
  <w:footnote w:id="128">
    <w:p w:rsidR="00EF07ED" w:rsidRPr="00277F03" w:rsidRDefault="00E41E08">
      <w:pPr>
        <w:pStyle w:val="footnotedescription"/>
        <w:tabs>
          <w:tab w:val="center" w:pos="2750"/>
        </w:tabs>
        <w:spacing w:after="9"/>
        <w:ind w:left="0" w:firstLine="0"/>
        <w:jc w:val="left"/>
        <w:rPr>
          <w:lang w:val="ru-RU"/>
        </w:rPr>
      </w:pPr>
      <w:r>
        <w:rPr>
          <w:rStyle w:val="footnotemark"/>
        </w:rPr>
        <w:footnoteRef/>
      </w:r>
      <w:r w:rsidRPr="00277F03">
        <w:rPr>
          <w:lang w:val="ru-RU"/>
        </w:rPr>
        <w:t>Хагеманн, «Особые отношения», стр. 129–130.</w:t>
      </w:r>
    </w:p>
  </w:footnote>
  <w:footnote w:id="129">
    <w:p w:rsidR="00EF07ED" w:rsidRPr="00277F03" w:rsidRDefault="00E41E08">
      <w:pPr>
        <w:pStyle w:val="footnotedescription"/>
        <w:spacing w:after="1" w:line="246"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5.44.4, Официальная Белая книга по нацистской пропаганде в Южно-Африканском Союзе, том. 5, стр. 477-480; Хагеманн, «Особые отношения», с. 129-130; Отчет о визите графа </w:t>
      </w:r>
      <w:proofErr w:type="gramStart"/>
      <w:r w:rsidRPr="00277F03">
        <w:rPr>
          <w:lang w:val="ru-RU"/>
        </w:rPr>
        <w:t>графа</w:t>
      </w:r>
      <w:proofErr w:type="gramEnd"/>
      <w:r w:rsidRPr="00277F03">
        <w:rPr>
          <w:lang w:val="ru-RU"/>
        </w:rPr>
        <w:t xml:space="preserve"> Карлфрида фон Дюркгейм-Монмартена в Южную </w:t>
      </w:r>
      <w:r>
        <w:t xml:space="preserve">Африку доступен в «Документах Малерба» в Университете Квазулу-Натал. </w:t>
      </w:r>
      <w:r w:rsidRPr="00277F03">
        <w:rPr>
          <w:lang w:val="ru-RU"/>
        </w:rPr>
        <w:t>Обстоятельства визита фон Дюркгейм-Монмартена освещены также в книге Э. Г. Малерба «Никогда не скучно» (Говард Тимминс, Кейптаун, 1981).</w:t>
      </w:r>
    </w:p>
  </w:footnote>
  <w:footnote w:id="130">
    <w:p w:rsidR="00EF07ED" w:rsidRDefault="00E41E08">
      <w:pPr>
        <w:pStyle w:val="footnotedescription"/>
        <w:spacing w:line="241" w:lineRule="auto"/>
        <w:ind w:left="0" w:right="58" w:firstLine="0"/>
      </w:pPr>
      <w:r>
        <w:rPr>
          <w:rStyle w:val="footnotemark"/>
        </w:rPr>
        <w:footnoteRef/>
      </w:r>
      <w:r w:rsidRPr="00277F03">
        <w:rPr>
          <w:lang w:val="ru-RU"/>
        </w:rPr>
        <w:t>Малерб, «Никогда не скучно», стр. 183–87. См. также переписку между Верховным комиссаром ЮАР в Великобритании Чарльзом Т. те Уотером и доктором Э. Г. Малербом, руководителем Национального бюро образования, а также последующую переписку между Те Уотером и министром иностранных дел Германии в то время.</w:t>
      </w:r>
      <w:proofErr w:type="gramStart"/>
      <w:r w:rsidRPr="00277F03">
        <w:rPr>
          <w:lang w:val="ru-RU"/>
        </w:rPr>
        <w:t xml:space="preserve"> ,</w:t>
      </w:r>
      <w:proofErr w:type="gramEnd"/>
      <w:r w:rsidRPr="00277F03">
        <w:rPr>
          <w:lang w:val="ru-RU"/>
        </w:rPr>
        <w:t xml:space="preserve"> Константин Фрайхерр фон Нейрат (1933–1938), см. Коллекции Э. Г. Малерба, Университет Квазулу-Натал (</w:t>
      </w:r>
      <w:r>
        <w:t>UKZN</w:t>
      </w:r>
      <w:r w:rsidRPr="00277F03">
        <w:rPr>
          <w:lang w:val="ru-RU"/>
        </w:rPr>
        <w:t xml:space="preserve">), Архивы и рукописи Килли Кэмпбелл, Дурбан, файл 505/11, </w:t>
      </w:r>
      <w:r>
        <w:t>KCM</w:t>
      </w:r>
      <w:r w:rsidRPr="00277F03">
        <w:rPr>
          <w:lang w:val="ru-RU"/>
        </w:rPr>
        <w:t xml:space="preserve"> 56982 (184–187), с ноября по декабрь. </w:t>
      </w:r>
      <w:r>
        <w:t>1933. 161 Документы Малерба, файл 505/11, KCM 56982 (185), Те Уотер фон Нейрату, 27 ноября 1933 г.</w:t>
      </w:r>
    </w:p>
  </w:footnote>
  <w:footnote w:id="131">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505/11, </w:t>
      </w:r>
      <w:r>
        <w:t>KCM</w:t>
      </w:r>
      <w:r w:rsidRPr="00277F03">
        <w:rPr>
          <w:lang w:val="ru-RU"/>
        </w:rPr>
        <w:t xml:space="preserve"> 56982 (185), Те Уотер фон Нейрату, 27 ноября 1933 г.; Малерб, «Никогда не скучно», с. 184.</w:t>
      </w:r>
    </w:p>
  </w:footnote>
  <w:footnote w:id="132">
    <w:p w:rsidR="00EF07ED" w:rsidRPr="00277F03" w:rsidRDefault="00E41E08">
      <w:pPr>
        <w:pStyle w:val="footnotedescription"/>
        <w:spacing w:line="249" w:lineRule="auto"/>
        <w:ind w:right="58"/>
        <w:rPr>
          <w:lang w:val="ru-RU"/>
        </w:rPr>
      </w:pPr>
      <w:r>
        <w:rPr>
          <w:rStyle w:val="footnotemark"/>
        </w:rPr>
        <w:footnoteRef/>
      </w:r>
      <w:r w:rsidRPr="00277F03">
        <w:rPr>
          <w:lang w:val="ru-RU"/>
        </w:rPr>
        <w:t xml:space="preserve">Документы Малерба, файл 505/11, </w:t>
      </w:r>
      <w:r>
        <w:t>KCM</w:t>
      </w:r>
      <w:r w:rsidRPr="00277F03">
        <w:rPr>
          <w:lang w:val="ru-RU"/>
        </w:rPr>
        <w:t xml:space="preserve"> 56982 (184), см. более раннее письмо Шнайдера Малербу, в котором сообщалось, что его просьба о разрешении на участие в конференции стипендий по образованию в Южной Африке была отклонена 19 октября 1933 года. В ноябре</w:t>
      </w:r>
      <w:proofErr w:type="gramStart"/>
      <w:r w:rsidRPr="00277F03">
        <w:rPr>
          <w:lang w:val="ru-RU"/>
        </w:rPr>
        <w:t xml:space="preserve"> В</w:t>
      </w:r>
      <w:proofErr w:type="gramEnd"/>
      <w:r w:rsidRPr="00277F03">
        <w:rPr>
          <w:lang w:val="ru-RU"/>
        </w:rPr>
        <w:t xml:space="preserve"> том же году барон фон Нейрат подтвердил увольнение профессора Шнайдера на пенсию и освобождение доктора Боймер от ее поста.</w:t>
      </w:r>
    </w:p>
  </w:footnote>
  <w:footnote w:id="133">
    <w:p w:rsidR="00EF07ED" w:rsidRPr="00277F03" w:rsidRDefault="00E41E08">
      <w:pPr>
        <w:pStyle w:val="footnotedescription"/>
        <w:tabs>
          <w:tab w:val="center" w:pos="4604"/>
        </w:tabs>
        <w:spacing w:after="5"/>
        <w:ind w:left="0" w:firstLine="0"/>
        <w:jc w:val="left"/>
        <w:rPr>
          <w:lang w:val="ru-RU"/>
        </w:rPr>
      </w:pPr>
      <w:r>
        <w:rPr>
          <w:rStyle w:val="footnotemark"/>
        </w:rPr>
        <w:footnoteRef/>
      </w:r>
      <w:r w:rsidRPr="00277F03">
        <w:rPr>
          <w:lang w:val="ru-RU"/>
        </w:rPr>
        <w:t xml:space="preserve">Документы Малерба, файл 505/11, </w:t>
      </w:r>
      <w:r>
        <w:t>KCM</w:t>
      </w:r>
      <w:r w:rsidRPr="00277F03">
        <w:rPr>
          <w:lang w:val="ru-RU"/>
        </w:rPr>
        <w:t xml:space="preserve"> 56982 (187), фон Нейрат</w:t>
      </w:r>
      <w:proofErr w:type="gramStart"/>
      <w:r w:rsidRPr="00277F03">
        <w:rPr>
          <w:lang w:val="ru-RU"/>
        </w:rPr>
        <w:t xml:space="preserve"> Т</w:t>
      </w:r>
      <w:proofErr w:type="gramEnd"/>
      <w:r w:rsidRPr="00277F03">
        <w:rPr>
          <w:lang w:val="ru-RU"/>
        </w:rPr>
        <w:t>е Уотеру, 16 декабря 1933 г.</w:t>
      </w:r>
    </w:p>
  </w:footnote>
  <w:footnote w:id="134">
    <w:p w:rsidR="00EF07ED" w:rsidRPr="00277F03" w:rsidRDefault="00E41E08">
      <w:pPr>
        <w:pStyle w:val="footnotedescription"/>
        <w:spacing w:line="246" w:lineRule="auto"/>
        <w:ind w:right="59"/>
        <w:rPr>
          <w:lang w:val="ru-RU"/>
        </w:rPr>
      </w:pPr>
      <w:r>
        <w:rPr>
          <w:rStyle w:val="footnotemark"/>
        </w:rPr>
        <w:footnoteRef/>
      </w:r>
      <w:r w:rsidRPr="00277F03">
        <w:rPr>
          <w:lang w:val="ru-RU"/>
        </w:rPr>
        <w:t xml:space="preserve">Документы Малерба, файл 505/11, </w:t>
      </w:r>
      <w:r>
        <w:t>KCM</w:t>
      </w:r>
      <w:r w:rsidRPr="00277F03">
        <w:rPr>
          <w:lang w:val="ru-RU"/>
        </w:rPr>
        <w:t xml:space="preserve"> 56982 (187), от фон Нейрата</w:t>
      </w:r>
      <w:proofErr w:type="gramStart"/>
      <w:r w:rsidRPr="00277F03">
        <w:rPr>
          <w:lang w:val="ru-RU"/>
        </w:rPr>
        <w:t xml:space="preserve"> Т</w:t>
      </w:r>
      <w:proofErr w:type="gramEnd"/>
      <w:r w:rsidRPr="00277F03">
        <w:rPr>
          <w:lang w:val="ru-RU"/>
        </w:rPr>
        <w:t>е Уотеру, 16 декабря 1933 г. Имя не указано. Во многих записях в Южной Африке и в книгах, в которых использовались немецкие записи, полные имена людей не приводятся, а только один или несколько инициалов, а затем фамилия. См. также книгу Роберта Ситино «Германия и Южно-Африканский Союз»; Отто фон Штраль, «Семь лет в качестве нацистского консула»; Робертс и Троллип, Южноафриканская оппозиция.</w:t>
      </w:r>
    </w:p>
  </w:footnote>
  <w:footnote w:id="135">
    <w:p w:rsidR="00EF07ED" w:rsidRPr="00277F03" w:rsidRDefault="00E41E08">
      <w:pPr>
        <w:pStyle w:val="footnotedescription"/>
        <w:tabs>
          <w:tab w:val="center" w:pos="4370"/>
        </w:tabs>
        <w:spacing w:after="21"/>
        <w:ind w:left="0" w:firstLine="0"/>
        <w:jc w:val="left"/>
        <w:rPr>
          <w:lang w:val="ru-RU"/>
        </w:rPr>
      </w:pPr>
      <w:r>
        <w:rPr>
          <w:rStyle w:val="footnotemark"/>
        </w:rPr>
        <w:footnoteRef/>
      </w:r>
      <w:r w:rsidRPr="00277F03">
        <w:rPr>
          <w:lang w:val="ru-RU"/>
        </w:rPr>
        <w:t xml:space="preserve">Документы Малерба, файл 505/11, </w:t>
      </w:r>
      <w:r>
        <w:t>KCM</w:t>
      </w:r>
      <w:r w:rsidRPr="00277F03">
        <w:rPr>
          <w:lang w:val="ru-RU"/>
        </w:rPr>
        <w:t xml:space="preserve"> 56982 (205), от Малерба до</w:t>
      </w:r>
      <w:proofErr w:type="gramStart"/>
      <w:r w:rsidRPr="00277F03">
        <w:rPr>
          <w:lang w:val="ru-RU"/>
        </w:rPr>
        <w:t xml:space="preserve"> Т</w:t>
      </w:r>
      <w:proofErr w:type="gramEnd"/>
      <w:r w:rsidRPr="00277F03">
        <w:rPr>
          <w:lang w:val="ru-RU"/>
        </w:rPr>
        <w:t>е Уотер, 10 января 1934 г.</w:t>
      </w:r>
    </w:p>
  </w:footnote>
  <w:footnote w:id="136">
    <w:p w:rsidR="00EF07ED" w:rsidRPr="00277F03" w:rsidRDefault="00E41E08">
      <w:pPr>
        <w:pStyle w:val="footnotedescription"/>
        <w:tabs>
          <w:tab w:val="center" w:pos="2348"/>
        </w:tabs>
        <w:spacing w:after="16"/>
        <w:ind w:left="0" w:firstLine="0"/>
        <w:jc w:val="left"/>
        <w:rPr>
          <w:lang w:val="ru-RU"/>
        </w:rPr>
      </w:pPr>
      <w:r>
        <w:rPr>
          <w:rStyle w:val="footnotemark"/>
        </w:rPr>
        <w:footnoteRef/>
      </w:r>
      <w:r w:rsidRPr="00277F03">
        <w:rPr>
          <w:lang w:val="ru-RU"/>
        </w:rPr>
        <w:t>Малерб, «Никогда не скучно», с. 185.</w:t>
      </w:r>
    </w:p>
  </w:footnote>
  <w:footnote w:id="137">
    <w:p w:rsidR="00EF07ED" w:rsidRPr="00277F03" w:rsidRDefault="00E41E08">
      <w:pPr>
        <w:pStyle w:val="footnotedescription"/>
        <w:tabs>
          <w:tab w:val="center" w:pos="2348"/>
        </w:tabs>
        <w:spacing w:after="15"/>
        <w:ind w:left="0" w:firstLine="0"/>
        <w:jc w:val="left"/>
        <w:rPr>
          <w:lang w:val="ru-RU"/>
        </w:rPr>
      </w:pPr>
      <w:r>
        <w:rPr>
          <w:rStyle w:val="footnotemark"/>
        </w:rPr>
        <w:footnoteRef/>
      </w:r>
      <w:r w:rsidRPr="00277F03">
        <w:rPr>
          <w:lang w:val="ru-RU"/>
        </w:rPr>
        <w:t>Малерб, «Никогда не скучно», с. 185.</w:t>
      </w:r>
    </w:p>
  </w:footnote>
  <w:footnote w:id="138">
    <w:p w:rsidR="00EF07ED" w:rsidRPr="00277F03" w:rsidRDefault="00E41E08">
      <w:pPr>
        <w:pStyle w:val="footnotedescription"/>
        <w:tabs>
          <w:tab w:val="center" w:pos="2559"/>
        </w:tabs>
        <w:spacing w:after="1"/>
        <w:ind w:left="0" w:firstLine="0"/>
        <w:jc w:val="left"/>
        <w:rPr>
          <w:lang w:val="ru-RU"/>
        </w:rPr>
      </w:pPr>
      <w:r>
        <w:rPr>
          <w:rStyle w:val="footnotemark"/>
        </w:rPr>
        <w:footnoteRef/>
      </w:r>
      <w:r w:rsidRPr="00277F03">
        <w:rPr>
          <w:lang w:val="ru-RU"/>
        </w:rPr>
        <w:t>См. Смэтс, Ян Кристиан Смэтс, стр. 370–371.</w:t>
      </w:r>
    </w:p>
  </w:footnote>
  <w:footnote w:id="139">
    <w:p w:rsidR="00EF07ED" w:rsidRDefault="00E41E08">
      <w:pPr>
        <w:pStyle w:val="footnotedescription"/>
        <w:spacing w:after="3" w:line="246" w:lineRule="auto"/>
        <w:ind w:right="59"/>
      </w:pPr>
      <w:r>
        <w:rPr>
          <w:rStyle w:val="footnotemark"/>
        </w:rPr>
        <w:footnoteRef/>
      </w:r>
      <w:r w:rsidRPr="00277F03">
        <w:rPr>
          <w:lang w:val="ru-RU"/>
        </w:rPr>
        <w:t xml:space="preserve">Документы Малерба, файл 505/10, </w:t>
      </w:r>
      <w:r>
        <w:t>KCM</w:t>
      </w:r>
      <w:r w:rsidRPr="00277F03">
        <w:rPr>
          <w:lang w:val="ru-RU"/>
        </w:rPr>
        <w:t xml:space="preserve"> 56982 (179), документ фон Дюркхайма-Монмартена под названием «Образование в Новой Германии», в котором была предпринята попытка объяснить «новое» направление немецкого правительства и отстаивалась идея «</w:t>
      </w:r>
      <w:r>
        <w:t>Volksgemeinschap</w:t>
      </w:r>
      <w:r w:rsidRPr="00277F03">
        <w:rPr>
          <w:lang w:val="ru-RU"/>
        </w:rPr>
        <w:t>»</w:t>
      </w:r>
      <w:proofErr w:type="gramStart"/>
      <w:r w:rsidRPr="00277F03">
        <w:rPr>
          <w:lang w:val="ru-RU"/>
        </w:rPr>
        <w:t>.</w:t>
      </w:r>
      <w:proofErr w:type="gramEnd"/>
      <w:r w:rsidRPr="00277F03">
        <w:rPr>
          <w:lang w:val="ru-RU"/>
        </w:rPr>
        <w:t xml:space="preserve"> </w:t>
      </w:r>
      <w:r>
        <w:t>(</w:t>
      </w:r>
      <w:proofErr w:type="gramStart"/>
      <w:r>
        <w:t>н</w:t>
      </w:r>
      <w:proofErr w:type="gramEnd"/>
      <w:r>
        <w:t>ародное сообщество) в рамках национал-социализма, направленное на «сохранение расы, уничтожение болезненных элементов и отказ от чужеродных влияний», Конференция Товарищества Нового Образования, Кейптаун, 2-13 июля 1934 г.</w:t>
      </w:r>
    </w:p>
  </w:footnote>
  <w:footnote w:id="140">
    <w:p w:rsidR="00EF07ED" w:rsidRPr="00277F03" w:rsidRDefault="00E41E08">
      <w:pPr>
        <w:pStyle w:val="footnotedescription"/>
        <w:tabs>
          <w:tab w:val="center" w:pos="2581"/>
        </w:tabs>
        <w:spacing w:after="1"/>
        <w:ind w:left="0" w:firstLine="0"/>
        <w:jc w:val="left"/>
        <w:rPr>
          <w:lang w:val="ru-RU"/>
        </w:rPr>
      </w:pPr>
      <w:r>
        <w:rPr>
          <w:rStyle w:val="footnotemark"/>
        </w:rPr>
        <w:footnoteRef/>
      </w:r>
      <w:r w:rsidRPr="00277F03">
        <w:rPr>
          <w:lang w:val="ru-RU"/>
        </w:rPr>
        <w:t>Малерб, «Никогда не скучно», стр. 186–187.</w:t>
      </w:r>
    </w:p>
  </w:footnote>
  <w:footnote w:id="141">
    <w:p w:rsidR="00EF07ED" w:rsidRPr="00277F03" w:rsidRDefault="00E41E08">
      <w:pPr>
        <w:pStyle w:val="footnotedescription"/>
        <w:spacing w:line="254" w:lineRule="auto"/>
        <w:ind w:right="61"/>
        <w:rPr>
          <w:lang w:val="ru-RU"/>
        </w:rPr>
      </w:pPr>
      <w:r>
        <w:rPr>
          <w:rStyle w:val="footnotemark"/>
        </w:rPr>
        <w:footnoteRef/>
      </w:r>
      <w:r w:rsidRPr="00277F03">
        <w:rPr>
          <w:lang w:val="ru-RU"/>
        </w:rPr>
        <w:t xml:space="preserve">Документы Малерба, файл 443/1, </w:t>
      </w:r>
      <w:r>
        <w:t>KCM</w:t>
      </w:r>
      <w:r w:rsidRPr="00277F03">
        <w:rPr>
          <w:lang w:val="ru-RU"/>
        </w:rPr>
        <w:t xml:space="preserve"> 56975 (8</w:t>
      </w:r>
      <w:r>
        <w:t>b</w:t>
      </w:r>
      <w:r w:rsidRPr="00277F03">
        <w:rPr>
          <w:lang w:val="ru-RU"/>
        </w:rPr>
        <w:t>), «</w:t>
      </w:r>
      <w:r>
        <w:t>Die</w:t>
      </w:r>
      <w:r w:rsidRPr="00277F03">
        <w:rPr>
          <w:lang w:val="ru-RU"/>
        </w:rPr>
        <w:t xml:space="preserve"> </w:t>
      </w:r>
      <w:r>
        <w:t>Duerckheim</w:t>
      </w:r>
      <w:r w:rsidRPr="00277F03">
        <w:rPr>
          <w:lang w:val="ru-RU"/>
        </w:rPr>
        <w:t xml:space="preserve"> </w:t>
      </w:r>
      <w:r>
        <w:t>Rapport</w:t>
      </w:r>
      <w:r w:rsidRPr="00277F03">
        <w:rPr>
          <w:lang w:val="ru-RU"/>
        </w:rPr>
        <w:t xml:space="preserve">». Официальный документ о нацистском заговоре в Союзе: </w:t>
      </w:r>
      <w:proofErr w:type="gramStart"/>
      <w:r>
        <w:t>Beoogde</w:t>
      </w:r>
      <w:r w:rsidRPr="00277F03">
        <w:rPr>
          <w:lang w:val="ru-RU"/>
        </w:rPr>
        <w:t xml:space="preserve"> </w:t>
      </w:r>
      <w:r>
        <w:t>Anneksasie</w:t>
      </w:r>
      <w:r w:rsidRPr="00277F03">
        <w:rPr>
          <w:lang w:val="ru-RU"/>
        </w:rPr>
        <w:t xml:space="preserve"> / «Резюме отчета Дюркгейма».</w:t>
      </w:r>
      <w:proofErr w:type="gramEnd"/>
      <w:r w:rsidRPr="00277F03">
        <w:rPr>
          <w:lang w:val="ru-RU"/>
        </w:rPr>
        <w:t xml:space="preserve"> Раскрыт заговор с целью присоединения Союза». Оба эти документа не имеют дат.</w:t>
      </w:r>
    </w:p>
  </w:footnote>
  <w:footnote w:id="142">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443/1, </w:t>
      </w:r>
      <w:r>
        <w:t>KCM</w:t>
      </w:r>
      <w:r w:rsidRPr="00277F03">
        <w:rPr>
          <w:lang w:val="ru-RU"/>
        </w:rPr>
        <w:t xml:space="preserve"> 56975 (7), Рукопись о фон </w:t>
      </w:r>
      <w:proofErr w:type="gramStart"/>
      <w:r w:rsidRPr="00277F03">
        <w:rPr>
          <w:lang w:val="ru-RU"/>
        </w:rPr>
        <w:t>Дюркгейме</w:t>
      </w:r>
      <w:proofErr w:type="gramEnd"/>
      <w:r w:rsidRPr="00277F03">
        <w:rPr>
          <w:lang w:val="ru-RU"/>
        </w:rPr>
        <w:t xml:space="preserve"> о его посещении конференции стипендий по новому образованию, дата публикации:</w:t>
      </w:r>
    </w:p>
  </w:footnote>
  <w:footnote w:id="143">
    <w:p w:rsidR="00EF07ED" w:rsidRDefault="00E41E08">
      <w:pPr>
        <w:pStyle w:val="footnotedescription"/>
        <w:spacing w:line="249" w:lineRule="auto"/>
        <w:ind w:right="59"/>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xml:space="preserve">), Краткое изложение отчета Дюркхайма. Обнародован участок для присоединения Союза, дата; «Раскрыта немецкая интрига в Союзе», </w:t>
      </w:r>
      <w:r>
        <w:t>The</w:t>
      </w:r>
      <w:r w:rsidRPr="00277F03">
        <w:rPr>
          <w:lang w:val="ru-RU"/>
        </w:rPr>
        <w:t xml:space="preserve"> </w:t>
      </w:r>
      <w:r>
        <w:t>Star</w:t>
      </w:r>
      <w:r w:rsidRPr="00277F03">
        <w:rPr>
          <w:lang w:val="ru-RU"/>
        </w:rPr>
        <w:t xml:space="preserve">, 3 сентября 1940 г.; «Раскрыт удивительный нацистский заговор к приложению </w:t>
      </w:r>
      <w:r>
        <w:t>SA», Sunday Times, 1 сентября 1940 г.; Малерб, «Никогда не скучно», стр.187; Хагеманн, «Особые отношения», стр. 129–130.</w:t>
      </w:r>
    </w:p>
  </w:footnote>
  <w:footnote w:id="144">
    <w:p w:rsidR="00EF07ED" w:rsidRPr="00277F03" w:rsidRDefault="00E41E08">
      <w:pPr>
        <w:pStyle w:val="footnotedescription"/>
        <w:spacing w:line="280" w:lineRule="auto"/>
        <w:ind w:right="58"/>
        <w:rPr>
          <w:lang w:val="ru-RU"/>
        </w:rPr>
      </w:pPr>
      <w:r>
        <w:rPr>
          <w:rStyle w:val="footnotemark"/>
        </w:rPr>
        <w:footnoteRef/>
      </w:r>
      <w:r w:rsidRPr="00277F03">
        <w:rPr>
          <w:lang w:val="ru-RU"/>
        </w:rPr>
        <w:t xml:space="preserve">Служба правды «Юнион Юнити» была создана в 1939 году как провоенная пропагандистская организация, поддерживающая генерала Дж. К. Смэтса и правящую </w:t>
      </w:r>
      <w:r>
        <w:t>Объединенную южноафриканскую национальную партию (Объединенная партия), и использовалась для распространения довоенных, антифашистских и антиюжноафриканских материалов</w:t>
      </w:r>
      <w:proofErr w:type="gramStart"/>
      <w:r>
        <w:t>.</w:t>
      </w:r>
      <w:proofErr w:type="gramEnd"/>
      <w:r>
        <w:t xml:space="preserve"> </w:t>
      </w:r>
      <w:proofErr w:type="gramStart"/>
      <w:r>
        <w:t>н</w:t>
      </w:r>
      <w:proofErr w:type="gramEnd"/>
      <w:r>
        <w:t xml:space="preserve">ационалистическая пропаганда. </w:t>
      </w:r>
      <w:proofErr w:type="gramStart"/>
      <w:r>
        <w:t>Его директором был Т. К. Робертсон. См. коллекции UUT в Библиотеке Уильяма Каллена, Университет Витватерсранда (Витс), Йоханнесбург, Коллекция №.</w:t>
      </w:r>
      <w:proofErr w:type="gramEnd"/>
      <w:r>
        <w:t xml:space="preserve"> </w:t>
      </w:r>
      <w:proofErr w:type="gramStart"/>
      <w:r>
        <w:t>A</w:t>
      </w:r>
      <w:proofErr w:type="gramEnd"/>
      <w:r w:rsidRPr="00277F03">
        <w:rPr>
          <w:lang w:val="ru-RU"/>
        </w:rPr>
        <w:t xml:space="preserve">1883, Служба правды </w:t>
      </w:r>
      <w:proofErr w:type="gramStart"/>
      <w:r>
        <w:t>Union</w:t>
      </w:r>
      <w:proofErr w:type="gramEnd"/>
      <w:r w:rsidRPr="00277F03">
        <w:rPr>
          <w:lang w:val="ru-RU"/>
        </w:rPr>
        <w:t xml:space="preserve"> </w:t>
      </w:r>
      <w:proofErr w:type="gramStart"/>
      <w:r>
        <w:t>Unity</w:t>
      </w:r>
      <w:proofErr w:type="gramEnd"/>
      <w:r w:rsidRPr="00277F03">
        <w:rPr>
          <w:lang w:val="ru-RU"/>
        </w:rPr>
        <w:t xml:space="preserve"> и отчеты </w:t>
      </w:r>
      <w:proofErr w:type="gramStart"/>
      <w:r>
        <w:t>Legion</w:t>
      </w:r>
      <w:proofErr w:type="gramEnd"/>
      <w:r w:rsidRPr="00277F03">
        <w:rPr>
          <w:lang w:val="ru-RU"/>
        </w:rPr>
        <w:t xml:space="preserve"> </w:t>
      </w:r>
      <w:proofErr w:type="gramStart"/>
      <w:r>
        <w:t>Truth</w:t>
      </w:r>
      <w:proofErr w:type="gramEnd"/>
      <w:r w:rsidRPr="00277F03">
        <w:rPr>
          <w:lang w:val="ru-RU"/>
        </w:rPr>
        <w:t>, 1932–1948.</w:t>
      </w:r>
    </w:p>
  </w:footnote>
  <w:footnote w:id="145">
    <w:p w:rsidR="00EF07ED" w:rsidRDefault="00E41E08">
      <w:pPr>
        <w:pStyle w:val="footnotedescription"/>
        <w:spacing w:line="243" w:lineRule="auto"/>
        <w:ind w:right="59"/>
      </w:pPr>
      <w:r>
        <w:rPr>
          <w:rStyle w:val="footnotemark"/>
        </w:rPr>
        <w:footnoteRef/>
      </w:r>
      <w:proofErr w:type="gramStart"/>
      <w:r w:rsidRPr="00277F03">
        <w:rPr>
          <w:lang w:val="ru-RU"/>
        </w:rPr>
        <w:t xml:space="preserve">Документы Малерба, файл 443/1, </w:t>
      </w:r>
      <w:r>
        <w:t>KCM</w:t>
      </w:r>
      <w:r w:rsidRPr="00277F03">
        <w:rPr>
          <w:lang w:val="ru-RU"/>
        </w:rPr>
        <w:t xml:space="preserve"> 56975 (5), Влияние нацистов на политику Южной Африки и «Отчет фон Дюркхайма», сентябрь 1940 г.; «Документы Дюркгейма», «Искры факела», вып. 5-го числа в «</w:t>
      </w:r>
      <w:r>
        <w:t>Torch</w:t>
      </w:r>
      <w:r w:rsidRPr="00277F03">
        <w:rPr>
          <w:lang w:val="ru-RU"/>
        </w:rPr>
        <w:t xml:space="preserve"> </w:t>
      </w:r>
      <w:r>
        <w:t>Sparks</w:t>
      </w:r>
      <w:r w:rsidRPr="00277F03">
        <w:rPr>
          <w:lang w:val="ru-RU"/>
        </w:rPr>
        <w:t xml:space="preserve">», официальном информационном издании </w:t>
      </w:r>
      <w:r>
        <w:t>UUTS</w:t>
      </w:r>
      <w:r w:rsidRPr="00277F03">
        <w:rPr>
          <w:lang w:val="ru-RU"/>
        </w:rPr>
        <w:t>, также указано, что копия отчета была передана «каждой газете к югу от Сахары – будь то африкаанс, английская, португальская, французская, немецкая или еврейская – для разоблачение нацистского</w:t>
      </w:r>
      <w:proofErr w:type="gramEnd"/>
      <w:r w:rsidRPr="00277F03">
        <w:rPr>
          <w:lang w:val="ru-RU"/>
        </w:rPr>
        <w:t xml:space="preserve"> заговора с целью осуществить старую немецкую мечту «Миттель-Африка»; «Нацистские замыслы в отношении Южной Африки. «Заговор с целью аннексии Союза» и несмонтированная бумага; «Раскрыта немецкая интрига в Союзе», </w:t>
      </w:r>
      <w:r>
        <w:t>The</w:t>
      </w:r>
      <w:r w:rsidRPr="00277F03">
        <w:rPr>
          <w:lang w:val="ru-RU"/>
        </w:rPr>
        <w:t xml:space="preserve"> </w:t>
      </w:r>
      <w:r>
        <w:t>Star</w:t>
      </w:r>
      <w:r w:rsidRPr="00277F03">
        <w:rPr>
          <w:lang w:val="ru-RU"/>
        </w:rPr>
        <w:t xml:space="preserve">, 3 сентября 1940 г.; «Раскрыт удивительный нацистский заговор к приложению </w:t>
      </w:r>
      <w:r>
        <w:t>SA», Sunday Times, 1 сентября 1940 г.</w:t>
      </w:r>
    </w:p>
  </w:footnote>
  <w:footnote w:id="146">
    <w:p w:rsidR="00EF07ED" w:rsidRPr="00277F03" w:rsidRDefault="00E41E08">
      <w:pPr>
        <w:pStyle w:val="footnotedescription"/>
        <w:tabs>
          <w:tab w:val="center" w:pos="4793"/>
        </w:tabs>
        <w:spacing w:after="6"/>
        <w:ind w:left="0" w:firstLine="0"/>
        <w:jc w:val="left"/>
        <w:rPr>
          <w:lang w:val="ru-RU"/>
        </w:rPr>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Краткое изложение отчета Дюркгейма, сентябрь 1940 г.</w:t>
      </w:r>
    </w:p>
  </w:footnote>
  <w:footnote w:id="147">
    <w:p w:rsidR="00EF07ED" w:rsidRDefault="00E41E08">
      <w:pPr>
        <w:pStyle w:val="footnotedescription"/>
        <w:spacing w:line="254" w:lineRule="auto"/>
        <w:ind w:right="59"/>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xml:space="preserve">), Краткое изложение отчета Дюркгейма, сентябрь 1940 г.; «Раскрыта немецкая интрига в Союзе», </w:t>
      </w:r>
      <w:r>
        <w:t>Star</w:t>
      </w:r>
      <w:r w:rsidRPr="00277F03">
        <w:rPr>
          <w:lang w:val="ru-RU"/>
        </w:rPr>
        <w:t xml:space="preserve">, 3 сентября 1940 г.; «Раскрыт удивительный нацистский заговор к приложению </w:t>
      </w:r>
      <w:r>
        <w:t>SA», Sunday Times, 1 сентября 1940 г.</w:t>
      </w:r>
    </w:p>
  </w:footnote>
  <w:footnote w:id="148">
    <w:p w:rsidR="00EF07ED" w:rsidRDefault="00E41E08">
      <w:pPr>
        <w:pStyle w:val="footnotedescription"/>
        <w:spacing w:line="272" w:lineRule="auto"/>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xml:space="preserve">), Краткое изложение отчета Дюркгейма, сентябрь 1940 г.; «Раскрыт удивительный нацистский заговор к приложению </w:t>
      </w:r>
      <w:r>
        <w:t>SA», Sunday Times, 1 сентября 1940 г.</w:t>
      </w:r>
    </w:p>
  </w:footnote>
  <w:footnote w:id="149">
    <w:p w:rsidR="00EF07ED" w:rsidRPr="00277F03" w:rsidRDefault="00E41E08">
      <w:pPr>
        <w:pStyle w:val="footnotedescription"/>
        <w:spacing w:line="264" w:lineRule="auto"/>
        <w:rPr>
          <w:lang w:val="ru-RU"/>
        </w:rPr>
      </w:pPr>
      <w:r>
        <w:rPr>
          <w:rStyle w:val="footnotemark"/>
        </w:rPr>
        <w:footnoteRef/>
      </w:r>
      <w:r w:rsidRPr="00277F03">
        <w:rPr>
          <w:lang w:val="ru-RU"/>
        </w:rPr>
        <w:t xml:space="preserve">А. Стюарт, «Британское правительство и кризис нейтралитета в Южной Африке, 1938–39», </w:t>
      </w:r>
      <w:r>
        <w:t>English</w:t>
      </w:r>
      <w:r w:rsidRPr="00277F03">
        <w:rPr>
          <w:lang w:val="ru-RU"/>
        </w:rPr>
        <w:t xml:space="preserve"> </w:t>
      </w:r>
      <w:r>
        <w:t>Historical</w:t>
      </w:r>
      <w:r w:rsidRPr="00277F03">
        <w:rPr>
          <w:lang w:val="ru-RU"/>
        </w:rPr>
        <w:t xml:space="preserve"> </w:t>
      </w:r>
      <w:r>
        <w:t>Review</w:t>
      </w:r>
      <w:r w:rsidRPr="00277F03">
        <w:rPr>
          <w:lang w:val="ru-RU"/>
        </w:rPr>
        <w:t xml:space="preserve">, </w:t>
      </w:r>
      <w:r>
        <w:t>vol</w:t>
      </w:r>
      <w:r w:rsidRPr="00277F03">
        <w:rPr>
          <w:lang w:val="ru-RU"/>
        </w:rPr>
        <w:t>. 123, 2008, стр. 962–963.</w:t>
      </w:r>
    </w:p>
  </w:footnote>
  <w:footnote w:id="150">
    <w:p w:rsidR="00EF07ED" w:rsidRPr="00277F03" w:rsidRDefault="00E41E08">
      <w:pPr>
        <w:pStyle w:val="footnotedescription"/>
        <w:spacing w:after="4" w:line="244" w:lineRule="auto"/>
        <w:ind w:right="59"/>
        <w:rPr>
          <w:lang w:val="ru-RU"/>
        </w:rPr>
      </w:pPr>
      <w:r>
        <w:rPr>
          <w:rStyle w:val="footnotemark"/>
        </w:rPr>
        <w:footnoteRef/>
      </w:r>
      <w:r w:rsidRPr="00277F03">
        <w:rPr>
          <w:lang w:val="ru-RU"/>
        </w:rPr>
        <w:t xml:space="preserve">Алиса Дольд была третьей дочерью и седьмым ребенком (из девяти) Виктора Дольда, немецкого иммигранта в Южную </w:t>
      </w:r>
      <w:r>
        <w:t xml:space="preserve">Африку, торговца и фермера. </w:t>
      </w:r>
      <w:r w:rsidRPr="00277F03">
        <w:rPr>
          <w:lang w:val="ru-RU"/>
        </w:rPr>
        <w:t xml:space="preserve">Другая дочь Виктора Дольда, Рета Дольд, жила в Германии и вышла замуж за Германа Шпайзера, немецкого дипломата и сторонника нацистов. См. </w:t>
      </w:r>
      <w:r>
        <w:t>CJ</w:t>
      </w:r>
      <w:r w:rsidRPr="00277F03">
        <w:rPr>
          <w:lang w:val="ru-RU"/>
        </w:rPr>
        <w:t xml:space="preserve"> </w:t>
      </w:r>
      <w:r>
        <w:t>Driver</w:t>
      </w:r>
      <w:r w:rsidRPr="00277F03">
        <w:rPr>
          <w:lang w:val="ru-RU"/>
        </w:rPr>
        <w:t>, Патрик Дункан: Южноафриканская и панафриканская (Дэвид Филлип, Кейптаун, 2000), стр. 4 и 28. Эта книга представляет собой биографию сына Патрика Дункана, носившего имя своего отца, Патрика Дункана-старшего. В нем рассказывается история семьи Дункана-младшего.</w:t>
      </w:r>
    </w:p>
  </w:footnote>
  <w:footnote w:id="151">
    <w:p w:rsidR="00EF07ED" w:rsidRPr="00277F03" w:rsidRDefault="00E41E08">
      <w:pPr>
        <w:pStyle w:val="footnotedescription"/>
        <w:tabs>
          <w:tab w:val="center" w:pos="4333"/>
        </w:tabs>
        <w:spacing w:after="11"/>
        <w:ind w:left="0" w:firstLine="0"/>
        <w:jc w:val="left"/>
        <w:rPr>
          <w:lang w:val="ru-RU"/>
        </w:rPr>
      </w:pPr>
      <w:r>
        <w:rPr>
          <w:rStyle w:val="footnotemark"/>
        </w:rPr>
        <w:footnoteRef/>
      </w:r>
      <w:r w:rsidRPr="00277F03">
        <w:rPr>
          <w:lang w:val="ru-RU"/>
        </w:rPr>
        <w:t>Драйвер, Патрик Дункан, с. 4; Стюарт, «Южноафриканский кризис нейтралитета», стр. 962-963.</w:t>
      </w:r>
    </w:p>
  </w:footnote>
  <w:footnote w:id="152">
    <w:p w:rsidR="00EF07ED" w:rsidRPr="00277F03" w:rsidRDefault="00E41E08">
      <w:pPr>
        <w:pStyle w:val="footnotedescription"/>
        <w:rPr>
          <w:lang w:val="ru-RU"/>
        </w:rPr>
      </w:pPr>
      <w:r>
        <w:rPr>
          <w:rStyle w:val="footnotemark"/>
        </w:rPr>
        <w:footnoteRef/>
      </w:r>
      <w:r w:rsidRPr="00277F03">
        <w:rPr>
          <w:lang w:val="ru-RU"/>
        </w:rPr>
        <w:t>Стюарт, «Южноафриканский кризис нейтралитета», стр. 963; Ситино, Германия и Южно-Африканский Союз, с. 66.</w:t>
      </w:r>
    </w:p>
  </w:footnote>
  <w:footnote w:id="153">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Южно-Африканском Союзе, том. 5, с. 551; Ситино, Германия и Южно-Африканский Союз, с. 66.</w:t>
      </w:r>
    </w:p>
  </w:footnote>
  <w:footnote w:id="154">
    <w:p w:rsidR="00EF07ED" w:rsidRDefault="00E41E08">
      <w:pPr>
        <w:pStyle w:val="footnotedescription"/>
        <w:spacing w:line="254" w:lineRule="auto"/>
        <w:ind w:right="60"/>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xml:space="preserve">), Краткое изложение отчета Дюркхайма, сентябрь 1940 г., «Раскрыты немецкие интриги в Союзе», </w:t>
      </w:r>
      <w:r>
        <w:t>The</w:t>
      </w:r>
      <w:r w:rsidRPr="00277F03">
        <w:rPr>
          <w:lang w:val="ru-RU"/>
        </w:rPr>
        <w:t xml:space="preserve"> </w:t>
      </w:r>
      <w:r>
        <w:t>Star</w:t>
      </w:r>
      <w:r w:rsidRPr="00277F03">
        <w:rPr>
          <w:lang w:val="ru-RU"/>
        </w:rPr>
        <w:t xml:space="preserve">, 3 сентября 1940 г.; «Раскрыт удивительный нацистский заговор к приложению </w:t>
      </w:r>
      <w:r>
        <w:t>SA», Sunday Times, 1 сентября 1940 г.</w:t>
      </w:r>
    </w:p>
  </w:footnote>
  <w:footnote w:id="155">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443/1, </w:t>
      </w:r>
      <w:r>
        <w:t>KCM</w:t>
      </w:r>
      <w:r w:rsidRPr="00277F03">
        <w:rPr>
          <w:lang w:val="ru-RU"/>
        </w:rPr>
        <w:t xml:space="preserve"> 56975 (6</w:t>
      </w:r>
      <w:r>
        <w:t>b</w:t>
      </w:r>
      <w:r w:rsidRPr="00277F03">
        <w:rPr>
          <w:lang w:val="ru-RU"/>
        </w:rPr>
        <w:t>), Краткое изложение отчета Дюркгейма, сентябрь 1940 г.; Ситино, Германия и Южно-Африканский Союз, стр. 70-73.</w:t>
      </w:r>
    </w:p>
  </w:footnote>
  <w:footnote w:id="156">
    <w:p w:rsidR="00EF07ED" w:rsidRPr="00277F03" w:rsidRDefault="00E41E08">
      <w:pPr>
        <w:pStyle w:val="footnotedescription"/>
        <w:rPr>
          <w:lang w:val="ru-RU"/>
        </w:rPr>
      </w:pPr>
      <w:r>
        <w:rPr>
          <w:rStyle w:val="footnotemark"/>
        </w:rPr>
        <w:footnoteRef/>
      </w:r>
      <w:r w:rsidRPr="00277F03">
        <w:rPr>
          <w:lang w:val="ru-RU"/>
        </w:rPr>
        <w:t>См. Б. Бантинг, Возвышение Южно-Африканского Рейха (</w:t>
      </w:r>
      <w:r>
        <w:t>Penguin</w:t>
      </w:r>
      <w:r w:rsidRPr="00277F03">
        <w:rPr>
          <w:lang w:val="ru-RU"/>
        </w:rPr>
        <w:t xml:space="preserve"> </w:t>
      </w:r>
      <w:r>
        <w:t>Books</w:t>
      </w:r>
      <w:r w:rsidRPr="00277F03">
        <w:rPr>
          <w:lang w:val="ru-RU"/>
        </w:rPr>
        <w:t xml:space="preserve">, </w:t>
      </w:r>
      <w:r>
        <w:t>Harmondsworth</w:t>
      </w:r>
      <w:r w:rsidRPr="00277F03">
        <w:rPr>
          <w:lang w:val="ru-RU"/>
        </w:rPr>
        <w:t>, 1964), глава 4 (Последователи Гитлера).</w:t>
      </w:r>
    </w:p>
  </w:footnote>
  <w:footnote w:id="157">
    <w:p w:rsidR="00EF07ED" w:rsidRPr="00277F03" w:rsidRDefault="00E41E08">
      <w:pPr>
        <w:pStyle w:val="footnotedescription"/>
        <w:tabs>
          <w:tab w:val="center" w:pos="2701"/>
        </w:tabs>
        <w:spacing w:after="19"/>
        <w:ind w:left="0" w:firstLine="0"/>
        <w:jc w:val="left"/>
        <w:rPr>
          <w:lang w:val="ru-RU"/>
        </w:rPr>
      </w:pPr>
      <w:r>
        <w:rPr>
          <w:rStyle w:val="footnotemark"/>
        </w:rPr>
        <w:footnoteRef/>
      </w:r>
      <w:r w:rsidRPr="00277F03">
        <w:rPr>
          <w:lang w:val="ru-RU"/>
        </w:rPr>
        <w:t>Хагеманн, «Особые отношения», стр. 130–31.</w:t>
      </w:r>
    </w:p>
  </w:footnote>
  <w:footnote w:id="158">
    <w:p w:rsidR="00EF07ED" w:rsidRPr="00277F03" w:rsidRDefault="00E41E08">
      <w:pPr>
        <w:pStyle w:val="footnotedescription"/>
        <w:rPr>
          <w:lang w:val="ru-RU"/>
        </w:rPr>
      </w:pPr>
      <w:r>
        <w:rPr>
          <w:rStyle w:val="footnotemark"/>
        </w:rPr>
        <w:footnoteRef/>
      </w:r>
      <w:r w:rsidRPr="00277F03">
        <w:rPr>
          <w:lang w:val="ru-RU"/>
        </w:rPr>
        <w:t xml:space="preserve">Ситино, Германия и Южно-Африканский Союз, с. 160; См. также Д.М. Шер, «Луи Т. Вейхардт и южноафриканское движение серых рубашек», </w:t>
      </w:r>
      <w:r>
        <w:t>Kleio</w:t>
      </w:r>
      <w:r w:rsidRPr="00277F03">
        <w:rPr>
          <w:lang w:val="ru-RU"/>
        </w:rPr>
        <w:t xml:space="preserve">, </w:t>
      </w:r>
      <w:r>
        <w:t>vol</w:t>
      </w:r>
      <w:r w:rsidRPr="00277F03">
        <w:rPr>
          <w:lang w:val="ru-RU"/>
        </w:rPr>
        <w:t>. 18, 1986, стр. 56-70.</w:t>
      </w:r>
    </w:p>
  </w:footnote>
  <w:footnote w:id="159">
    <w:p w:rsidR="00EF07ED" w:rsidRPr="00277F03" w:rsidRDefault="00E41E08">
      <w:pPr>
        <w:pStyle w:val="footnotedescription"/>
        <w:tabs>
          <w:tab w:val="center" w:pos="3137"/>
        </w:tabs>
        <w:spacing w:after="15"/>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w:t>
      </w:r>
    </w:p>
  </w:footnote>
  <w:footnote w:id="160">
    <w:p w:rsidR="00EF07ED" w:rsidRDefault="00E41E08">
      <w:pPr>
        <w:pStyle w:val="footnotedescription"/>
        <w:tabs>
          <w:tab w:val="right" w:pos="9086"/>
        </w:tabs>
        <w:spacing w:after="9"/>
        <w:ind w:left="0" w:firstLine="0"/>
        <w:jc w:val="left"/>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См. также Дж. </w:t>
      </w:r>
      <w:r>
        <w:t>Сарон, «Это случилось здесь:</w:t>
      </w:r>
    </w:p>
    <w:p w:rsidR="00EF07ED" w:rsidRPr="00277F03" w:rsidRDefault="00E41E08">
      <w:pPr>
        <w:pStyle w:val="footnotedescription"/>
        <w:ind w:left="0" w:right="59" w:firstLine="0"/>
        <w:jc w:val="right"/>
        <w:rPr>
          <w:lang w:val="ru-RU"/>
        </w:rPr>
      </w:pPr>
      <w:r w:rsidRPr="00277F03">
        <w:rPr>
          <w:lang w:val="ru-RU"/>
        </w:rPr>
        <w:t xml:space="preserve">Как нацисты вели пропаганду в Южной Африке», </w:t>
      </w:r>
      <w:r>
        <w:t>Common</w:t>
      </w:r>
      <w:r w:rsidRPr="00277F03">
        <w:rPr>
          <w:lang w:val="ru-RU"/>
        </w:rPr>
        <w:t xml:space="preserve"> </w:t>
      </w:r>
      <w:r>
        <w:t>Sense</w:t>
      </w:r>
      <w:r w:rsidRPr="00277F03">
        <w:rPr>
          <w:lang w:val="ru-RU"/>
        </w:rPr>
        <w:t xml:space="preserve">, </w:t>
      </w:r>
      <w:r>
        <w:t>vol</w:t>
      </w:r>
      <w:r w:rsidRPr="00277F03">
        <w:rPr>
          <w:lang w:val="ru-RU"/>
        </w:rPr>
        <w:t xml:space="preserve">. 1, нет. 7 января 1940 г., </w:t>
      </w:r>
      <w:proofErr w:type="gramStart"/>
      <w:r w:rsidRPr="00277F03">
        <w:rPr>
          <w:lang w:val="ru-RU"/>
        </w:rPr>
        <w:t>с</w:t>
      </w:r>
      <w:proofErr w:type="gramEnd"/>
      <w:r w:rsidRPr="00277F03">
        <w:rPr>
          <w:lang w:val="ru-RU"/>
        </w:rPr>
        <w:t>.</w:t>
      </w:r>
    </w:p>
  </w:footnote>
  <w:footnote w:id="161">
    <w:p w:rsidR="00EF07ED" w:rsidRPr="00277F03" w:rsidRDefault="00E41E08">
      <w:pPr>
        <w:pStyle w:val="footnotedescription"/>
        <w:ind w:firstLine="0"/>
        <w:jc w:val="left"/>
        <w:rPr>
          <w:lang w:val="ru-RU"/>
        </w:rPr>
      </w:pPr>
      <w:r>
        <w:rPr>
          <w:rStyle w:val="footnotemark"/>
        </w:rPr>
        <w:footnoteRef/>
      </w:r>
      <w:r w:rsidRPr="00277F03">
        <w:rPr>
          <w:lang w:val="ru-RU"/>
        </w:rPr>
        <w:t>.</w:t>
      </w:r>
    </w:p>
  </w:footnote>
  <w:footnote w:id="162">
    <w:p w:rsidR="00EF07ED" w:rsidRDefault="00E41E08">
      <w:pPr>
        <w:pStyle w:val="footnotedescription"/>
        <w:spacing w:line="263" w:lineRule="auto"/>
      </w:pPr>
      <w:r>
        <w:rPr>
          <w:rStyle w:val="footnotemark"/>
        </w:rPr>
        <w:footnoteRef/>
      </w:r>
      <w:r w:rsidRPr="00277F03">
        <w:rPr>
          <w:lang w:val="ru-RU"/>
        </w:rPr>
        <w:t xml:space="preserve">К. Маркс, «Дорогие слушатели в Южной Африке»: немецкая пропаганда, транслируемая в Южную </w:t>
      </w:r>
      <w:r>
        <w:t>Африку», Южноафриканский исторический журнал, вып. 27 ноября 1992 г., стр. 148–172; См. также SANDFA, Архивы</w:t>
      </w:r>
    </w:p>
    <w:p w:rsidR="00EF07ED" w:rsidRDefault="00E41E08">
      <w:pPr>
        <w:pStyle w:val="footnotedescription"/>
        <w:spacing w:line="238" w:lineRule="auto"/>
        <w:ind w:firstLine="0"/>
      </w:pPr>
      <w:r>
        <w:t xml:space="preserve">Радиопередача Цеезена (далее ZB), WR 65/9/41-WR 65/9/43, трансляция вражеской радиостанции, 1941–1945 гг.; SANDFA, Архив прессы и пропаганды (PP), тт. </w:t>
      </w:r>
      <w:proofErr w:type="gramStart"/>
      <w:r>
        <w:t>1–31, Zeesen Broadcast, 1940–1945.</w:t>
      </w:r>
      <w:proofErr w:type="gramEnd"/>
    </w:p>
  </w:footnote>
  <w:footnote w:id="163">
    <w:p w:rsidR="00EF07ED" w:rsidRPr="00277F03" w:rsidRDefault="00E41E08">
      <w:pPr>
        <w:pStyle w:val="footnotedescription"/>
        <w:spacing w:line="272" w:lineRule="auto"/>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Трансляция Оси предателями, 31 октября 1939 г.; См. также Маркс, «Слушатели сделок в Южной Африке», стр. </w:t>
      </w:r>
      <w:r w:rsidRPr="00277F03">
        <w:rPr>
          <w:lang w:val="ru-RU"/>
        </w:rPr>
        <w:t>148–172; Ферлонг, Между короной и свастикой, стр. 134–135.</w:t>
      </w:r>
    </w:p>
  </w:footnote>
  <w:footnote w:id="164">
    <w:p w:rsidR="00EF07ED" w:rsidRPr="00277F03" w:rsidRDefault="00E41E08">
      <w:pPr>
        <w:pStyle w:val="footnotedescription"/>
        <w:spacing w:line="270" w:lineRule="auto"/>
        <w:ind w:right="60"/>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5.78, Заявление о деятельности Анри Жака (Ганса) Рузбума в период с 9 октября 1939 г. по 28 июня 1942 г.; Документы Лоуренса, </w:t>
      </w:r>
      <w:r>
        <w:t>BC</w:t>
      </w:r>
      <w:r w:rsidRPr="00277F03">
        <w:rPr>
          <w:lang w:val="ru-RU"/>
        </w:rPr>
        <w:t xml:space="preserve">640, </w:t>
      </w:r>
      <w:r>
        <w:t>E</w:t>
      </w:r>
      <w:r w:rsidRPr="00277F03">
        <w:rPr>
          <w:lang w:val="ru-RU"/>
        </w:rPr>
        <w:t>5.47, письменные показания доктора Луитпольда Верца, 25 ноября 1946 г.</w:t>
      </w:r>
    </w:p>
  </w:footnote>
  <w:footnote w:id="165">
    <w:p w:rsidR="00EF07ED" w:rsidRPr="00277F03" w:rsidRDefault="00E41E08">
      <w:pPr>
        <w:pStyle w:val="footnotedescription"/>
        <w:spacing w:line="269" w:lineRule="auto"/>
        <w:ind w:right="60"/>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5.78, Заявление о деятельности Анри Жака (Ганса) Рузбума в период с 9 октября 1939 г. по 28 июня 1942 г.; См. также Федорович, «Немецкий шпионаж и британская контрразведка в Южной Африке и Мозамбике», стр. 209-230.</w:t>
      </w:r>
    </w:p>
  </w:footnote>
  <w:footnote w:id="166">
    <w:p w:rsidR="00EF07ED" w:rsidRPr="00277F03" w:rsidRDefault="00E41E08">
      <w:pPr>
        <w:pStyle w:val="footnotedescription"/>
        <w:spacing w:line="249" w:lineRule="auto"/>
        <w:ind w:right="58"/>
        <w:rPr>
          <w:lang w:val="ru-RU"/>
        </w:rPr>
      </w:pPr>
      <w:r>
        <w:rPr>
          <w:rStyle w:val="footnotemark"/>
        </w:rPr>
        <w:footnoteRef/>
      </w:r>
      <w:r w:rsidRPr="00277F03">
        <w:rPr>
          <w:lang w:val="ru-RU"/>
        </w:rPr>
        <w:t xml:space="preserve">См. </w:t>
      </w:r>
      <w:r>
        <w:t>Zeesen</w:t>
      </w:r>
      <w:r w:rsidRPr="00277F03">
        <w:rPr>
          <w:lang w:val="ru-RU"/>
        </w:rPr>
        <w:t xml:space="preserve"> </w:t>
      </w:r>
      <w:r>
        <w:t>Broadcast</w:t>
      </w:r>
      <w:r w:rsidRPr="00277F03">
        <w:rPr>
          <w:lang w:val="ru-RU"/>
        </w:rPr>
        <w:t xml:space="preserve"> (</w:t>
      </w:r>
      <w:r>
        <w:t>ZB</w:t>
      </w:r>
      <w:r w:rsidRPr="00277F03">
        <w:rPr>
          <w:lang w:val="ru-RU"/>
        </w:rPr>
        <w:t xml:space="preserve">), </w:t>
      </w:r>
      <w:r>
        <w:t>WR</w:t>
      </w:r>
      <w:r w:rsidRPr="00277F03">
        <w:rPr>
          <w:lang w:val="ru-RU"/>
        </w:rPr>
        <w:t xml:space="preserve"> 65/9/41-</w:t>
      </w:r>
      <w:r>
        <w:t>WR</w:t>
      </w:r>
      <w:r w:rsidRPr="00277F03">
        <w:rPr>
          <w:lang w:val="ru-RU"/>
        </w:rPr>
        <w:t xml:space="preserve"> 65/9/43, Трансляция вражеской радиостанции, 1941–1945. Выдержки из этих стенограмм написаны на языке африкаанс. Те, что касаются Южной Африки, выделены красными чернилами, указывая на области, которые считаются вредными и требуют контрзаявления против утверждений, содержащихся в передаче.</w:t>
      </w:r>
    </w:p>
  </w:footnote>
  <w:footnote w:id="167">
    <w:p w:rsidR="00EF07ED" w:rsidRPr="00277F03" w:rsidRDefault="00E41E08">
      <w:pPr>
        <w:pStyle w:val="footnotedescription"/>
        <w:tabs>
          <w:tab w:val="center" w:pos="3472"/>
        </w:tabs>
        <w:spacing w:after="13"/>
        <w:ind w:left="0" w:firstLine="0"/>
        <w:jc w:val="left"/>
        <w:rPr>
          <w:lang w:val="ru-RU"/>
        </w:rPr>
      </w:pPr>
      <w:r>
        <w:rPr>
          <w:rStyle w:val="footnotemark"/>
        </w:rPr>
        <w:footnoteRef/>
      </w:r>
      <w:r w:rsidRPr="00277F03">
        <w:rPr>
          <w:lang w:val="ru-RU"/>
        </w:rPr>
        <w:t xml:space="preserve">Пресса и пропаганда (ПП), вставка 1, </w:t>
      </w:r>
      <w:r>
        <w:t>Zeesen</w:t>
      </w:r>
      <w:r w:rsidRPr="00277F03">
        <w:rPr>
          <w:lang w:val="ru-RU"/>
        </w:rPr>
        <w:t xml:space="preserve"> </w:t>
      </w:r>
      <w:r>
        <w:t>Broadcast</w:t>
      </w:r>
      <w:r w:rsidRPr="00277F03">
        <w:rPr>
          <w:lang w:val="ru-RU"/>
        </w:rPr>
        <w:t>, октябрь 1940 г.</w:t>
      </w:r>
    </w:p>
  </w:footnote>
  <w:footnote w:id="168">
    <w:p w:rsidR="00EF07ED" w:rsidRPr="00277F03" w:rsidRDefault="00E41E08">
      <w:pPr>
        <w:pStyle w:val="footnotedescription"/>
        <w:tabs>
          <w:tab w:val="center" w:pos="3725"/>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Цеезена, 9–10 октября 1939 г.</w:t>
      </w:r>
    </w:p>
  </w:footnote>
  <w:footnote w:id="169">
    <w:p w:rsidR="00EF07ED" w:rsidRPr="00277F03" w:rsidRDefault="00E41E08">
      <w:pPr>
        <w:pStyle w:val="footnotedescription"/>
        <w:tabs>
          <w:tab w:val="center" w:pos="3749"/>
        </w:tabs>
        <w:ind w:left="0" w:firstLine="0"/>
        <w:jc w:val="left"/>
        <w:rPr>
          <w:lang w:val="ru-RU"/>
        </w:rPr>
      </w:pPr>
      <w:r>
        <w:rPr>
          <w:rStyle w:val="footnotemark"/>
        </w:rPr>
        <w:footnoteRef/>
      </w:r>
      <w:r>
        <w:t>ZB</w:t>
      </w:r>
      <w:r w:rsidRPr="00277F03">
        <w:rPr>
          <w:lang w:val="ru-RU"/>
        </w:rPr>
        <w:t xml:space="preserve">, </w:t>
      </w:r>
      <w:r>
        <w:t>Box</w:t>
      </w:r>
      <w:r w:rsidRPr="00277F03">
        <w:rPr>
          <w:lang w:val="ru-RU"/>
        </w:rPr>
        <w:t xml:space="preserve"> 1, </w:t>
      </w:r>
      <w:r>
        <w:t>WR</w:t>
      </w:r>
      <w:r w:rsidRPr="00277F03">
        <w:rPr>
          <w:lang w:val="ru-RU"/>
        </w:rPr>
        <w:t xml:space="preserve"> 65/9/41, Выдержки из передачи Цеезена от 11 ноября 1941 г.</w:t>
      </w:r>
    </w:p>
  </w:footnote>
  <w:footnote w:id="170">
    <w:p w:rsidR="00EF07ED" w:rsidRPr="00277F03" w:rsidRDefault="00E41E08">
      <w:pPr>
        <w:pStyle w:val="footnotedescription"/>
        <w:spacing w:line="270" w:lineRule="auto"/>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 См. главу 3 для дальнейшего обсуждения механизмов рекламы и пропаганды в Южной Африке.</w:t>
      </w:r>
    </w:p>
  </w:footnote>
  <w:footnote w:id="171">
    <w:p w:rsidR="00EF07ED" w:rsidRPr="00277F03" w:rsidRDefault="00E41E08">
      <w:pPr>
        <w:pStyle w:val="footnotedescription"/>
        <w:spacing w:line="272" w:lineRule="auto"/>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См. также Сарон, «Это случилось здесь», «Здравый смысл», с января по март 1940 года.</w:t>
      </w:r>
    </w:p>
  </w:footnote>
  <w:footnote w:id="172">
    <w:p w:rsidR="00EF07ED" w:rsidRPr="00277F03" w:rsidRDefault="00E41E08">
      <w:pPr>
        <w:pStyle w:val="footnotedescription"/>
        <w:spacing w:after="7" w:line="242" w:lineRule="auto"/>
        <w:ind w:right="57"/>
        <w:rPr>
          <w:lang w:val="ru-RU"/>
        </w:rPr>
      </w:pPr>
      <w:r>
        <w:rPr>
          <w:rStyle w:val="footnotemark"/>
        </w:rPr>
        <w:footnoteRef/>
      </w:r>
      <w:proofErr w:type="gramStart"/>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и Всемирная служба (нем.</w:t>
      </w:r>
      <w:proofErr w:type="gramEnd"/>
      <w:r w:rsidRPr="00277F03">
        <w:rPr>
          <w:lang w:val="ru-RU"/>
        </w:rPr>
        <w:t xml:space="preserve"> </w:t>
      </w:r>
      <w:r>
        <w:t>Welt</w:t>
      </w:r>
      <w:r w:rsidRPr="00277F03">
        <w:rPr>
          <w:lang w:val="ru-RU"/>
        </w:rPr>
        <w:t xml:space="preserve"> </w:t>
      </w:r>
      <w:r>
        <w:t>Dienst</w:t>
      </w:r>
      <w:r w:rsidRPr="00277F03">
        <w:rPr>
          <w:lang w:val="ru-RU"/>
        </w:rPr>
        <w:t xml:space="preserve">) — организация, основанная Ульрихом Фляйшхауэром в 1933 году в Эрфурте, Германия. </w:t>
      </w:r>
      <w:r>
        <w:t xml:space="preserve">Она регулярно рассылала бюллетени, прославлявшие нацизм, и публиковала публикации для «рубашечные» движения по всему миру. </w:t>
      </w:r>
      <w:r w:rsidRPr="00277F03">
        <w:rPr>
          <w:lang w:val="ru-RU"/>
        </w:rPr>
        <w:t>В период с 1933 по 1938 год он также организовывал международные конференции «Панарийского (чистокровных белых)» и «Антиеврейского союза».</w:t>
      </w:r>
    </w:p>
  </w:footnote>
  <w:footnote w:id="173">
    <w:p w:rsidR="00EF07ED" w:rsidRPr="00277F03" w:rsidRDefault="00E41E08">
      <w:pPr>
        <w:pStyle w:val="footnotedescription"/>
        <w:tabs>
          <w:tab w:val="center" w:pos="3842"/>
        </w:tabs>
        <w:spacing w:after="6"/>
        <w:ind w:left="0" w:firstLine="0"/>
        <w:jc w:val="left"/>
        <w:rPr>
          <w:lang w:val="ru-RU"/>
        </w:rPr>
      </w:pPr>
      <w:r>
        <w:rPr>
          <w:rStyle w:val="footnotemark"/>
        </w:rPr>
        <w:footnoteRef/>
      </w:r>
      <w:r w:rsidRPr="00277F03">
        <w:rPr>
          <w:lang w:val="ru-RU"/>
        </w:rPr>
        <w:t xml:space="preserve">Сарон, «Это произошло здесь», </w:t>
      </w:r>
      <w:r>
        <w:t>Common</w:t>
      </w:r>
      <w:r w:rsidRPr="00277F03">
        <w:rPr>
          <w:lang w:val="ru-RU"/>
        </w:rPr>
        <w:t xml:space="preserve"> </w:t>
      </w:r>
      <w:r>
        <w:t>Sense</w:t>
      </w:r>
      <w:r w:rsidRPr="00277F03">
        <w:rPr>
          <w:lang w:val="ru-RU"/>
        </w:rPr>
        <w:t xml:space="preserve">, </w:t>
      </w:r>
      <w:r>
        <w:t>vol</w:t>
      </w:r>
      <w:r w:rsidRPr="00277F03">
        <w:rPr>
          <w:lang w:val="ru-RU"/>
        </w:rPr>
        <w:t>. 1, нет. 7 января 1940 г., с. 9.</w:t>
      </w:r>
    </w:p>
  </w:footnote>
  <w:footnote w:id="174">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5.44.4, Официальная Белая книга по нацистской пропаганде в Союзе Юга</w:t>
      </w:r>
    </w:p>
    <w:p w:rsidR="00EF07ED" w:rsidRPr="00277F03" w:rsidRDefault="00E41E08">
      <w:pPr>
        <w:pStyle w:val="footnotedescription"/>
        <w:ind w:firstLine="0"/>
        <w:jc w:val="left"/>
        <w:rPr>
          <w:lang w:val="ru-RU"/>
        </w:rPr>
      </w:pPr>
      <w:r w:rsidRPr="00277F03">
        <w:rPr>
          <w:lang w:val="ru-RU"/>
        </w:rPr>
        <w:t>Африка, том. 5, с. 545.</w:t>
      </w:r>
    </w:p>
  </w:footnote>
  <w:footnote w:id="175">
    <w:p w:rsidR="00EF07ED" w:rsidRDefault="00E41E08">
      <w:pPr>
        <w:pStyle w:val="footnotedescription"/>
        <w:spacing w:line="239" w:lineRule="auto"/>
        <w:ind w:left="0" w:right="60" w:firstLine="0"/>
      </w:pPr>
      <w:r>
        <w:rPr>
          <w:rStyle w:val="footnotemark"/>
        </w:rPr>
        <w:footnoteRef/>
      </w:r>
      <w:r w:rsidRPr="00277F03">
        <w:rPr>
          <w:lang w:val="ru-RU"/>
        </w:rPr>
        <w:t xml:space="preserve">Газеты на африкаанс, внесенные в список для нацистской пропаганды, включали </w:t>
      </w:r>
      <w:r>
        <w:t>Die</w:t>
      </w:r>
      <w:r w:rsidRPr="00277F03">
        <w:rPr>
          <w:lang w:val="ru-RU"/>
        </w:rPr>
        <w:t xml:space="preserve"> </w:t>
      </w:r>
      <w:r>
        <w:t>Transvaler</w:t>
      </w:r>
      <w:r w:rsidRPr="00277F03">
        <w:rPr>
          <w:lang w:val="ru-RU"/>
        </w:rPr>
        <w:t xml:space="preserve"> (Йоханнесбург), </w:t>
      </w:r>
      <w:r>
        <w:t>Die</w:t>
      </w:r>
      <w:r w:rsidRPr="00277F03">
        <w:rPr>
          <w:lang w:val="ru-RU"/>
        </w:rPr>
        <w:t xml:space="preserve"> </w:t>
      </w:r>
      <w:r>
        <w:t>Volksblad</w:t>
      </w:r>
      <w:r w:rsidRPr="00277F03">
        <w:rPr>
          <w:lang w:val="ru-RU"/>
        </w:rPr>
        <w:t xml:space="preserve"> (Блумфонтейн), </w:t>
      </w:r>
      <w:r>
        <w:t>Die</w:t>
      </w:r>
      <w:r w:rsidRPr="00277F03">
        <w:rPr>
          <w:lang w:val="ru-RU"/>
        </w:rPr>
        <w:t xml:space="preserve"> </w:t>
      </w:r>
      <w:r>
        <w:t>Burger</w:t>
      </w:r>
      <w:r w:rsidRPr="00277F03">
        <w:rPr>
          <w:lang w:val="ru-RU"/>
        </w:rPr>
        <w:t xml:space="preserve"> (Кейптаун), </w:t>
      </w:r>
      <w:r>
        <w:t>Die</w:t>
      </w:r>
      <w:r w:rsidRPr="00277F03">
        <w:rPr>
          <w:lang w:val="ru-RU"/>
        </w:rPr>
        <w:t xml:space="preserve"> </w:t>
      </w:r>
      <w:r>
        <w:t>Oosterlig</w:t>
      </w:r>
      <w:r w:rsidRPr="00277F03">
        <w:rPr>
          <w:lang w:val="ru-RU"/>
        </w:rPr>
        <w:t xml:space="preserve"> (Порт-Элизабет), </w:t>
      </w:r>
      <w:r>
        <w:t>Die</w:t>
      </w:r>
      <w:r w:rsidRPr="00277F03">
        <w:rPr>
          <w:lang w:val="ru-RU"/>
        </w:rPr>
        <w:t xml:space="preserve"> </w:t>
      </w:r>
      <w:r>
        <w:t>Vaderland</w:t>
      </w:r>
      <w:r w:rsidRPr="00277F03">
        <w:rPr>
          <w:lang w:val="ru-RU"/>
        </w:rPr>
        <w:t xml:space="preserve"> (Йоханнесбург), </w:t>
      </w:r>
      <w:r>
        <w:t>Die</w:t>
      </w:r>
      <w:r w:rsidRPr="00277F03">
        <w:rPr>
          <w:lang w:val="ru-RU"/>
        </w:rPr>
        <w:t xml:space="preserve"> </w:t>
      </w:r>
      <w:r>
        <w:t>Suiderstem</w:t>
      </w:r>
      <w:r w:rsidRPr="00277F03">
        <w:rPr>
          <w:lang w:val="ru-RU"/>
        </w:rPr>
        <w:t xml:space="preserve"> (Кейптаун), </w:t>
      </w:r>
      <w:r>
        <w:t>Die</w:t>
      </w:r>
      <w:r w:rsidRPr="00277F03">
        <w:rPr>
          <w:lang w:val="ru-RU"/>
        </w:rPr>
        <w:t xml:space="preserve"> </w:t>
      </w:r>
      <w:r>
        <w:t>Volkstem</w:t>
      </w:r>
      <w:r w:rsidRPr="00277F03">
        <w:rPr>
          <w:lang w:val="ru-RU"/>
        </w:rPr>
        <w:t xml:space="preserve"> </w:t>
      </w:r>
      <w:proofErr w:type="gramStart"/>
      <w:r w:rsidRPr="00277F03">
        <w:rPr>
          <w:lang w:val="ru-RU"/>
        </w:rPr>
        <w:t xml:space="preserve">( </w:t>
      </w:r>
      <w:proofErr w:type="gramEnd"/>
      <w:r w:rsidRPr="00277F03">
        <w:rPr>
          <w:lang w:val="ru-RU"/>
        </w:rPr>
        <w:t xml:space="preserve">Претория), </w:t>
      </w:r>
      <w:r>
        <w:t>Die</w:t>
      </w:r>
      <w:r w:rsidRPr="00277F03">
        <w:rPr>
          <w:lang w:val="ru-RU"/>
        </w:rPr>
        <w:t xml:space="preserve"> </w:t>
      </w:r>
      <w:r>
        <w:t>Huisgenoot</w:t>
      </w:r>
      <w:r w:rsidRPr="00277F03">
        <w:rPr>
          <w:lang w:val="ru-RU"/>
        </w:rPr>
        <w:t xml:space="preserve"> (Кейптаун); английскими газетами были </w:t>
      </w:r>
      <w:r>
        <w:t>Pretoria</w:t>
      </w:r>
      <w:r w:rsidRPr="00277F03">
        <w:rPr>
          <w:lang w:val="ru-RU"/>
        </w:rPr>
        <w:t xml:space="preserve"> </w:t>
      </w:r>
      <w:r>
        <w:t>News</w:t>
      </w:r>
      <w:r w:rsidRPr="00277F03">
        <w:rPr>
          <w:lang w:val="ru-RU"/>
        </w:rPr>
        <w:t xml:space="preserve"> (Претория), </w:t>
      </w:r>
      <w:r>
        <w:t>Rand</w:t>
      </w:r>
      <w:r w:rsidRPr="00277F03">
        <w:rPr>
          <w:lang w:val="ru-RU"/>
        </w:rPr>
        <w:t xml:space="preserve"> </w:t>
      </w:r>
      <w:r>
        <w:t>Daily</w:t>
      </w:r>
      <w:r w:rsidRPr="00277F03">
        <w:rPr>
          <w:lang w:val="ru-RU"/>
        </w:rPr>
        <w:t xml:space="preserve"> </w:t>
      </w:r>
      <w:r>
        <w:t>Mail</w:t>
      </w:r>
      <w:r w:rsidRPr="00277F03">
        <w:rPr>
          <w:lang w:val="ru-RU"/>
        </w:rPr>
        <w:t xml:space="preserve"> (Йоханнесбург), </w:t>
      </w:r>
      <w:r>
        <w:t>The</w:t>
      </w:r>
      <w:r w:rsidRPr="00277F03">
        <w:rPr>
          <w:lang w:val="ru-RU"/>
        </w:rPr>
        <w:t xml:space="preserve"> </w:t>
      </w:r>
      <w:r>
        <w:t>Friend</w:t>
      </w:r>
      <w:r w:rsidRPr="00277F03">
        <w:rPr>
          <w:lang w:val="ru-RU"/>
        </w:rPr>
        <w:t xml:space="preserve"> (Блумфонтейн), </w:t>
      </w:r>
      <w:r>
        <w:t>The</w:t>
      </w:r>
      <w:r w:rsidRPr="00277F03">
        <w:rPr>
          <w:lang w:val="ru-RU"/>
        </w:rPr>
        <w:t xml:space="preserve"> </w:t>
      </w:r>
      <w:r>
        <w:t>Cape</w:t>
      </w:r>
      <w:r w:rsidRPr="00277F03">
        <w:rPr>
          <w:lang w:val="ru-RU"/>
        </w:rPr>
        <w:t xml:space="preserve"> </w:t>
      </w:r>
      <w:r>
        <w:t>Argus</w:t>
      </w:r>
      <w:r w:rsidRPr="00277F03">
        <w:rPr>
          <w:lang w:val="ru-RU"/>
        </w:rPr>
        <w:t xml:space="preserve"> (Кейптаун) и </w:t>
      </w:r>
      <w:r>
        <w:t>Cape</w:t>
      </w:r>
      <w:r w:rsidRPr="00277F03">
        <w:rPr>
          <w:lang w:val="ru-RU"/>
        </w:rPr>
        <w:t xml:space="preserve"> </w:t>
      </w:r>
      <w:r>
        <w:t>Times</w:t>
      </w:r>
      <w:r w:rsidRPr="00277F03">
        <w:rPr>
          <w:lang w:val="ru-RU"/>
        </w:rPr>
        <w:t xml:space="preserve"> (Кейптаун). </w:t>
      </w:r>
      <w:r>
        <w:t>206 UWH, Box 281, BI 31, Нацистская пропаганда в Союзе, без даты</w:t>
      </w:r>
    </w:p>
  </w:footnote>
  <w:footnote w:id="176">
    <w:p w:rsidR="00EF07ED" w:rsidRPr="00277F03" w:rsidRDefault="00E41E08">
      <w:pPr>
        <w:pStyle w:val="footnotedescription"/>
        <w:spacing w:line="270" w:lineRule="auto"/>
        <w:jc w:val="left"/>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См. также Сарон, «Это произошло здесь», «Здравый смысл», стр. </w:t>
      </w:r>
      <w:r w:rsidRPr="00277F03">
        <w:rPr>
          <w:lang w:val="ru-RU"/>
        </w:rPr>
        <w:t>9.</w:t>
      </w:r>
    </w:p>
  </w:footnote>
  <w:footnote w:id="177">
    <w:p w:rsidR="00EF07ED" w:rsidRPr="00277F03" w:rsidRDefault="00E41E08">
      <w:pPr>
        <w:pStyle w:val="footnotedescription"/>
        <w:spacing w:after="8" w:line="240" w:lineRule="auto"/>
        <w:ind w:right="59"/>
        <w:rPr>
          <w:lang w:val="ru-RU"/>
        </w:rPr>
      </w:pPr>
      <w:r>
        <w:rPr>
          <w:rStyle w:val="footnotemark"/>
        </w:rPr>
        <w:footnoteRef/>
      </w:r>
      <w:r w:rsidRPr="00277F03">
        <w:rPr>
          <w:lang w:val="ru-RU"/>
        </w:rPr>
        <w:t xml:space="preserve">Для дальнейшего анализа антиеврейской деятельности в Южной Африке см. </w:t>
      </w:r>
      <w:r>
        <w:t xml:space="preserve">Дж. Хеллиг, «Немецкая еврейская иммиграция в Южную </w:t>
      </w:r>
      <w:r w:rsidRPr="00277F03">
        <w:rPr>
          <w:lang w:val="ru-RU"/>
        </w:rPr>
        <w:t xml:space="preserve">Африку в 1930-е годы: пересмотр Хартии СС Штутгарта», Еврейская культура и история, том. 11, выпуск 1–2, 2009 г., стр. 124–138; С. Гилберт, «Евреи и радикальное государство: наследие Холокоста при апартеиде в Южной Африке, 1945–60», Еврейские социальные исследования: история, культура, общество, том. 16, нет. 3, 2010, стр. 32–64; Ферлонг, Между короной и свастикой, глава 2. Критику южноафриканской историографии относительно развития феномена антисемитизма в Союзе в 1930-х и начале 1940-х годов см. М. Шейн, «Антисемитизм и южноафриканское общество». : Переоценка 1930-х и 1940-х годов», Южноафриканский исторический журнал, вып. 27 ноября 1992 г., стр. 186–197; Ферлонг, «Апартеид, африканерский национализм и радикальные правые: исторический ревизионизм в книге Германа Гиломи «Африканеры», </w:t>
      </w:r>
      <w:r>
        <w:t>South</w:t>
      </w:r>
      <w:r w:rsidRPr="00277F03">
        <w:rPr>
          <w:lang w:val="ru-RU"/>
        </w:rPr>
        <w:t xml:space="preserve"> </w:t>
      </w:r>
      <w:r>
        <w:t>African</w:t>
      </w:r>
      <w:r w:rsidRPr="00277F03">
        <w:rPr>
          <w:lang w:val="ru-RU"/>
        </w:rPr>
        <w:t xml:space="preserve"> </w:t>
      </w:r>
      <w:r>
        <w:t>Historical</w:t>
      </w:r>
      <w:r w:rsidRPr="00277F03">
        <w:rPr>
          <w:lang w:val="ru-RU"/>
        </w:rPr>
        <w:t xml:space="preserve"> </w:t>
      </w:r>
      <w:r>
        <w:t>Journal</w:t>
      </w:r>
      <w:r w:rsidRPr="00277F03">
        <w:rPr>
          <w:lang w:val="ru-RU"/>
        </w:rPr>
        <w:t xml:space="preserve">, </w:t>
      </w:r>
      <w:r>
        <w:t>vol</w:t>
      </w:r>
      <w:r w:rsidRPr="00277F03">
        <w:rPr>
          <w:lang w:val="ru-RU"/>
        </w:rPr>
        <w:t xml:space="preserve">. 49, ноябрь 2003 г., стр. 207–222. Ситино предлагает интересный взгляд </w:t>
      </w:r>
      <w:proofErr w:type="gramStart"/>
      <w:r w:rsidRPr="00277F03">
        <w:rPr>
          <w:lang w:val="ru-RU"/>
        </w:rPr>
        <w:t>на</w:t>
      </w:r>
      <w:proofErr w:type="gramEnd"/>
      <w:r w:rsidRPr="00277F03">
        <w:rPr>
          <w:lang w:val="ru-RU"/>
        </w:rPr>
        <w:t xml:space="preserve"> </w:t>
      </w:r>
      <w:proofErr w:type="gramStart"/>
      <w:r w:rsidRPr="00277F03">
        <w:rPr>
          <w:lang w:val="ru-RU"/>
        </w:rPr>
        <w:t>антисемитский</w:t>
      </w:r>
      <w:proofErr w:type="gramEnd"/>
      <w:r w:rsidRPr="00277F03">
        <w:rPr>
          <w:lang w:val="ru-RU"/>
        </w:rPr>
        <w:t xml:space="preserve"> активизм в Южной Африке, где он рассматривает его с немецкой точки зрения, с точки зрения антинацистской активности евреев и нежелания властей Союза действовать против них. См. Ситино, Германия и Южно-Африканский Союз, главы 3 и 4.</w:t>
      </w:r>
    </w:p>
  </w:footnote>
  <w:footnote w:id="178">
    <w:p w:rsidR="00EF07ED" w:rsidRPr="00277F03" w:rsidRDefault="00E41E08">
      <w:pPr>
        <w:pStyle w:val="footnotedescription"/>
        <w:tabs>
          <w:tab w:val="center" w:pos="3090"/>
        </w:tabs>
        <w:spacing w:after="14"/>
        <w:ind w:left="0" w:firstLine="0"/>
        <w:jc w:val="left"/>
        <w:rPr>
          <w:lang w:val="ru-RU"/>
        </w:rPr>
      </w:pPr>
      <w:r>
        <w:rPr>
          <w:rStyle w:val="footnotemark"/>
        </w:rPr>
        <w:footnoteRef/>
      </w:r>
      <w:r w:rsidRPr="00277F03">
        <w:rPr>
          <w:lang w:val="ru-RU"/>
        </w:rPr>
        <w:t>Сарон, «Это произошло здесь», «Здравый смысл», январь, стр. 9.</w:t>
      </w:r>
    </w:p>
  </w:footnote>
  <w:footnote w:id="179">
    <w:p w:rsidR="00EF07ED" w:rsidRPr="00277F03" w:rsidRDefault="00E41E08">
      <w:pPr>
        <w:pStyle w:val="footnotedescription"/>
        <w:tabs>
          <w:tab w:val="center" w:pos="3892"/>
        </w:tabs>
        <w:spacing w:after="14"/>
        <w:ind w:left="0" w:firstLine="0"/>
        <w:jc w:val="left"/>
        <w:rPr>
          <w:lang w:val="ru-RU"/>
        </w:rPr>
      </w:pPr>
      <w:r>
        <w:rPr>
          <w:rStyle w:val="footnotemark"/>
        </w:rPr>
        <w:footnoteRef/>
      </w:r>
      <w:r w:rsidRPr="00277F03">
        <w:rPr>
          <w:lang w:val="ru-RU"/>
        </w:rPr>
        <w:t xml:space="preserve">Сарон, «Это произошло здесь», </w:t>
      </w:r>
      <w:r>
        <w:t>Common</w:t>
      </w:r>
      <w:r w:rsidRPr="00277F03">
        <w:rPr>
          <w:lang w:val="ru-RU"/>
        </w:rPr>
        <w:t xml:space="preserve"> </w:t>
      </w:r>
      <w:r>
        <w:t>Sense</w:t>
      </w:r>
      <w:r w:rsidRPr="00277F03">
        <w:rPr>
          <w:lang w:val="ru-RU"/>
        </w:rPr>
        <w:t xml:space="preserve">, </w:t>
      </w:r>
      <w:r>
        <w:t>vol</w:t>
      </w:r>
      <w:r w:rsidRPr="00277F03">
        <w:rPr>
          <w:lang w:val="ru-RU"/>
        </w:rPr>
        <w:t>. 1, нет. 7 января 1940 г., с. 10.</w:t>
      </w:r>
    </w:p>
  </w:footnote>
  <w:footnote w:id="180">
    <w:p w:rsidR="00EF07ED" w:rsidRPr="00277F03" w:rsidRDefault="00E41E08">
      <w:pPr>
        <w:pStyle w:val="footnotedescription"/>
        <w:tabs>
          <w:tab w:val="center" w:pos="3892"/>
        </w:tabs>
        <w:ind w:left="0" w:firstLine="0"/>
        <w:jc w:val="left"/>
        <w:rPr>
          <w:lang w:val="ru-RU"/>
        </w:rPr>
      </w:pPr>
      <w:r>
        <w:rPr>
          <w:rStyle w:val="footnotemark"/>
        </w:rPr>
        <w:footnoteRef/>
      </w:r>
      <w:r w:rsidRPr="00277F03">
        <w:rPr>
          <w:lang w:val="ru-RU"/>
        </w:rPr>
        <w:t xml:space="preserve">Сарон, «Это произошло здесь», </w:t>
      </w:r>
      <w:r>
        <w:t>Common</w:t>
      </w:r>
      <w:r w:rsidRPr="00277F03">
        <w:rPr>
          <w:lang w:val="ru-RU"/>
        </w:rPr>
        <w:t xml:space="preserve"> </w:t>
      </w:r>
      <w:r>
        <w:t>Sense</w:t>
      </w:r>
      <w:r w:rsidRPr="00277F03">
        <w:rPr>
          <w:lang w:val="ru-RU"/>
        </w:rPr>
        <w:t xml:space="preserve">, </w:t>
      </w:r>
      <w:r>
        <w:t>vol</w:t>
      </w:r>
      <w:r w:rsidRPr="00277F03">
        <w:rPr>
          <w:lang w:val="ru-RU"/>
        </w:rPr>
        <w:t>. 1, нет. 7 января 1940 г., с. 10.</w:t>
      </w:r>
    </w:p>
  </w:footnote>
  <w:footnote w:id="181">
    <w:p w:rsidR="00EF07ED" w:rsidRPr="00277F03" w:rsidRDefault="00E41E08">
      <w:pPr>
        <w:pStyle w:val="footnotedescription"/>
        <w:spacing w:line="254"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5.44.1, Официальная Белая книга по нацистской пропаганде в Южно-Африканском Союзе, том. 2, с. 185; Хагеманн, «Особые отношения», с. 135; Ситино, Германия и Южно-Африканский Союз, главы 3 и 4.</w:t>
      </w:r>
    </w:p>
  </w:footnote>
  <w:footnote w:id="182">
    <w:p w:rsidR="00EF07ED" w:rsidRPr="00277F03" w:rsidRDefault="00E41E08">
      <w:pPr>
        <w:pStyle w:val="footnotedescription"/>
        <w:spacing w:line="254" w:lineRule="auto"/>
        <w:ind w:right="59"/>
        <w:rPr>
          <w:lang w:val="ru-RU"/>
        </w:rPr>
      </w:pPr>
      <w:r>
        <w:rPr>
          <w:rStyle w:val="footnotemark"/>
        </w:rPr>
        <w:footnoteRef/>
      </w:r>
      <w:r w:rsidRPr="00277F03">
        <w:rPr>
          <w:lang w:val="ru-RU"/>
        </w:rPr>
        <w:t xml:space="preserve">Документы Морриса Александра, </w:t>
      </w:r>
      <w:r>
        <w:t>BC</w:t>
      </w:r>
      <w:r w:rsidRPr="00277F03">
        <w:rPr>
          <w:lang w:val="ru-RU"/>
        </w:rPr>
        <w:t xml:space="preserve">160, Список </w:t>
      </w:r>
      <w:r>
        <w:t>IV</w:t>
      </w:r>
      <w:r w:rsidRPr="00277F03">
        <w:rPr>
          <w:lang w:val="ru-RU"/>
        </w:rPr>
        <w:t>, Файл 24, Меморандум об антиеврейских движениях в Южной Африке, 1935, стр. 1–13; См. также Ферлонг, Между короной и свастикой, стр. 20–22; Бантинг, Возвышение Южно-Африканского Рейха, стр. 60-62.</w:t>
      </w:r>
    </w:p>
  </w:footnote>
  <w:footnote w:id="183">
    <w:p w:rsidR="00EF07ED" w:rsidRPr="00277F03" w:rsidRDefault="00E41E08">
      <w:pPr>
        <w:pStyle w:val="footnotedescription"/>
        <w:tabs>
          <w:tab w:val="center" w:pos="2553"/>
        </w:tabs>
        <w:spacing w:after="1"/>
        <w:ind w:left="0" w:firstLine="0"/>
        <w:jc w:val="left"/>
        <w:rPr>
          <w:lang w:val="ru-RU"/>
        </w:rPr>
      </w:pPr>
      <w:r>
        <w:rPr>
          <w:rStyle w:val="footnotemark"/>
        </w:rPr>
        <w:footnoteRef/>
      </w:r>
      <w:r w:rsidRPr="00277F03">
        <w:rPr>
          <w:lang w:val="ru-RU"/>
        </w:rPr>
        <w:t>Ферлонг, Между короной и свастикой, с. 20.</w:t>
      </w:r>
    </w:p>
  </w:footnote>
  <w:footnote w:id="184">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Морриса Александра, </w:t>
      </w:r>
      <w:r>
        <w:t>BC</w:t>
      </w:r>
      <w:r w:rsidRPr="00277F03">
        <w:rPr>
          <w:lang w:val="ru-RU"/>
        </w:rPr>
        <w:t xml:space="preserve">160, Список </w:t>
      </w:r>
      <w:r>
        <w:t>IV</w:t>
      </w:r>
      <w:r w:rsidRPr="00277F03">
        <w:rPr>
          <w:lang w:val="ru-RU"/>
        </w:rPr>
        <w:t>, Файл 24, Меморандум об антиеврейских движениях в Южной Африке, 1935, стр. 6-7.</w:t>
      </w:r>
    </w:p>
  </w:footnote>
  <w:footnote w:id="185">
    <w:p w:rsidR="00EF07ED" w:rsidRPr="00277F03" w:rsidRDefault="00E41E08">
      <w:pPr>
        <w:pStyle w:val="footnotedescription"/>
        <w:spacing w:line="264" w:lineRule="auto"/>
        <w:rPr>
          <w:lang w:val="ru-RU"/>
        </w:rPr>
      </w:pPr>
      <w:r>
        <w:rPr>
          <w:rStyle w:val="footnotemark"/>
        </w:rPr>
        <w:footnoteRef/>
      </w:r>
      <w:r w:rsidRPr="00277F03">
        <w:rPr>
          <w:lang w:val="ru-RU"/>
        </w:rPr>
        <w:t xml:space="preserve">Сарон, «Это действительно произошло здесь: движения «рубашек» как звенья мировой нацистской цепи», </w:t>
      </w:r>
      <w:r>
        <w:t>Common</w:t>
      </w:r>
      <w:r w:rsidRPr="00277F03">
        <w:rPr>
          <w:lang w:val="ru-RU"/>
        </w:rPr>
        <w:t xml:space="preserve"> </w:t>
      </w:r>
      <w:r>
        <w:t>Sense</w:t>
      </w:r>
      <w:r w:rsidRPr="00277F03">
        <w:rPr>
          <w:lang w:val="ru-RU"/>
        </w:rPr>
        <w:t xml:space="preserve">, </w:t>
      </w:r>
      <w:r>
        <w:t>vol</w:t>
      </w:r>
      <w:r w:rsidRPr="00277F03">
        <w:rPr>
          <w:lang w:val="ru-RU"/>
        </w:rPr>
        <w:t>. 1, нет. 8 февраля 1940 г., с. 8.</w:t>
      </w:r>
    </w:p>
  </w:footnote>
  <w:footnote w:id="186">
    <w:p w:rsidR="00EF07ED" w:rsidRPr="00277F03" w:rsidRDefault="00E41E08">
      <w:pPr>
        <w:pStyle w:val="footnotedescription"/>
        <w:tabs>
          <w:tab w:val="right" w:pos="9086"/>
        </w:tabs>
        <w:spacing w:after="10"/>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279, </w:t>
      </w:r>
      <w:r>
        <w:t>BI</w:t>
      </w:r>
      <w:r w:rsidRPr="00277F03">
        <w:rPr>
          <w:lang w:val="ru-RU"/>
        </w:rPr>
        <w:t xml:space="preserve"> 30, Меморандум о деятельности нацистов в Южно-Африканском Союзе,</w:t>
      </w:r>
    </w:p>
    <w:p w:rsidR="00EF07ED" w:rsidRPr="00277F03" w:rsidRDefault="00E41E08">
      <w:pPr>
        <w:pStyle w:val="footnotedescription"/>
        <w:ind w:left="0" w:right="57" w:firstLine="0"/>
        <w:jc w:val="right"/>
        <w:rPr>
          <w:lang w:val="ru-RU"/>
        </w:rPr>
      </w:pPr>
      <w:r w:rsidRPr="00277F03">
        <w:rPr>
          <w:lang w:val="ru-RU"/>
        </w:rPr>
        <w:t>октябрь 1939 г.; Сарон, «Это произошло здесь: движения «рубашек» как звенья мировой нацистской цепи»,</w:t>
      </w:r>
    </w:p>
  </w:footnote>
  <w:footnote w:id="187">
    <w:p w:rsidR="00EF07ED" w:rsidRPr="00277F03" w:rsidRDefault="00E41E08">
      <w:pPr>
        <w:pStyle w:val="footnotedescription"/>
        <w:tabs>
          <w:tab w:val="center" w:pos="4490"/>
        </w:tabs>
        <w:spacing w:after="6"/>
        <w:ind w:left="0" w:firstLine="0"/>
        <w:jc w:val="left"/>
        <w:rPr>
          <w:lang w:val="ru-RU"/>
        </w:rPr>
      </w:pPr>
      <w:r>
        <w:rPr>
          <w:rStyle w:val="footnotemark"/>
        </w:rPr>
        <w:footnoteRef/>
      </w:r>
      <w:r w:rsidRPr="00277F03">
        <w:rPr>
          <w:lang w:val="ru-RU"/>
        </w:rPr>
        <w:t>Шейн, «Антисемитизм и южноафриканское общество», стр. 190; Шер, «Луи Т. Вейхардт», с. 56.</w:t>
      </w:r>
    </w:p>
  </w:footnote>
  <w:footnote w:id="188">
    <w:p w:rsidR="00EF07ED" w:rsidRPr="00277F03" w:rsidRDefault="00E41E08">
      <w:pPr>
        <w:pStyle w:val="footnotedescription"/>
        <w:spacing w:line="244" w:lineRule="auto"/>
        <w:ind w:right="57"/>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В этом документе разъяснялось, что «цель нацизма состоит в том, чтобы насаждать антисемитизм везде, где это возможно, и поощрять повсюду идеи еврейского доминирования, еврейского мирового заговора, которые были популяризированы в самой Германии… нацисты надеются тем самым создать раздор и разделение между народ… разрушает национальное единство и ослабляет его сопротивление иностранному влиянию»; Шейн, «Антисемитизм и южноафриканское общество», стр. 190; Шер, «Луи Т. Вейхардт», стр. 56–70; Ферлонг, Между короной и свастикой, стр. 20–21 и 27–34.</w:t>
      </w:r>
    </w:p>
  </w:footnote>
  <w:footnote w:id="189">
    <w:p w:rsidR="00EF07ED" w:rsidRPr="00277F03" w:rsidRDefault="00E41E08">
      <w:pPr>
        <w:pStyle w:val="footnotedescription"/>
        <w:tabs>
          <w:tab w:val="center" w:pos="3137"/>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w:t>
      </w:r>
    </w:p>
  </w:footnote>
  <w:footnote w:id="190">
    <w:p w:rsidR="00EF07ED" w:rsidRPr="00277F03" w:rsidRDefault="00E41E08">
      <w:pPr>
        <w:pStyle w:val="footnotedescription"/>
        <w:spacing w:line="251" w:lineRule="auto"/>
        <w:ind w:right="59"/>
        <w:rPr>
          <w:lang w:val="ru-RU"/>
        </w:rPr>
      </w:pPr>
      <w:r>
        <w:rPr>
          <w:rStyle w:val="footnotemark"/>
        </w:rPr>
        <w:footnoteRef/>
      </w:r>
      <w:r w:rsidRPr="00277F03">
        <w:rPr>
          <w:lang w:val="ru-RU"/>
        </w:rPr>
        <w:t xml:space="preserve">См. отчет о «проблеме бедных белых» Дж. Ф. В. Гроскопфа, </w:t>
      </w:r>
      <w:r>
        <w:t>Plattelandseverarming</w:t>
      </w:r>
      <w:r w:rsidRPr="00277F03">
        <w:rPr>
          <w:lang w:val="ru-RU"/>
        </w:rPr>
        <w:t xml:space="preserve"> </w:t>
      </w:r>
      <w:r>
        <w:t>and</w:t>
      </w:r>
      <w:r w:rsidRPr="00277F03">
        <w:rPr>
          <w:lang w:val="ru-RU"/>
        </w:rPr>
        <w:t xml:space="preserve"> </w:t>
      </w:r>
      <w:r>
        <w:t>Plassverlating</w:t>
      </w:r>
      <w:r w:rsidRPr="00277F03">
        <w:rPr>
          <w:lang w:val="ru-RU"/>
        </w:rPr>
        <w:t xml:space="preserve">: </w:t>
      </w:r>
      <w:r>
        <w:t>Verslag</w:t>
      </w:r>
      <w:r w:rsidRPr="00277F03">
        <w:rPr>
          <w:lang w:val="ru-RU"/>
        </w:rPr>
        <w:t xml:space="preserve"> </w:t>
      </w:r>
      <w:proofErr w:type="gramStart"/>
      <w:r>
        <w:t>van</w:t>
      </w:r>
      <w:r w:rsidRPr="00277F03">
        <w:rPr>
          <w:lang w:val="ru-RU"/>
        </w:rPr>
        <w:t xml:space="preserve"> </w:t>
      </w:r>
      <w:r>
        <w:t>die</w:t>
      </w:r>
      <w:proofErr w:type="gramEnd"/>
      <w:r w:rsidRPr="00277F03">
        <w:rPr>
          <w:lang w:val="ru-RU"/>
        </w:rPr>
        <w:t xml:space="preserve"> </w:t>
      </w:r>
      <w:r>
        <w:t>Carnegie</w:t>
      </w:r>
      <w:r w:rsidRPr="00277F03">
        <w:rPr>
          <w:lang w:val="ru-RU"/>
        </w:rPr>
        <w:t>-</w:t>
      </w:r>
      <w:r>
        <w:t>kommissie</w:t>
      </w:r>
      <w:r w:rsidRPr="00277F03">
        <w:rPr>
          <w:lang w:val="ru-RU"/>
        </w:rPr>
        <w:t xml:space="preserve">, </w:t>
      </w:r>
      <w:r>
        <w:t>Deel</w:t>
      </w:r>
      <w:r w:rsidRPr="00277F03">
        <w:rPr>
          <w:lang w:val="ru-RU"/>
        </w:rPr>
        <w:t xml:space="preserve"> 1, </w:t>
      </w:r>
      <w:r>
        <w:t>Ekonomiese</w:t>
      </w:r>
      <w:r w:rsidRPr="00277F03">
        <w:rPr>
          <w:lang w:val="ru-RU"/>
        </w:rPr>
        <w:t xml:space="preserve"> </w:t>
      </w:r>
      <w:r>
        <w:t>Verslag</w:t>
      </w:r>
      <w:r w:rsidRPr="00277F03">
        <w:rPr>
          <w:lang w:val="ru-RU"/>
        </w:rPr>
        <w:t xml:space="preserve"> (</w:t>
      </w:r>
      <w:r>
        <w:t>Pro</w:t>
      </w:r>
      <w:r w:rsidRPr="00277F03">
        <w:rPr>
          <w:lang w:val="ru-RU"/>
        </w:rPr>
        <w:t xml:space="preserve"> </w:t>
      </w:r>
      <w:r>
        <w:t>Ecclesia</w:t>
      </w:r>
      <w:r w:rsidRPr="00277F03">
        <w:rPr>
          <w:lang w:val="ru-RU"/>
        </w:rPr>
        <w:t xml:space="preserve"> </w:t>
      </w:r>
      <w:r>
        <w:t>Drukkery</w:t>
      </w:r>
      <w:r w:rsidRPr="00277F03">
        <w:rPr>
          <w:lang w:val="ru-RU"/>
        </w:rPr>
        <w:t xml:space="preserve">, </w:t>
      </w:r>
      <w:r>
        <w:t>Stellenbosch</w:t>
      </w:r>
      <w:r w:rsidRPr="00277F03">
        <w:rPr>
          <w:lang w:val="ru-RU"/>
        </w:rPr>
        <w:t>, 1932), стр. 5–15 и 19–21.</w:t>
      </w:r>
    </w:p>
  </w:footnote>
  <w:footnote w:id="191">
    <w:p w:rsidR="00EF07ED" w:rsidRDefault="00E41E08">
      <w:pPr>
        <w:pStyle w:val="footnotedescription"/>
        <w:spacing w:after="2" w:line="249" w:lineRule="auto"/>
        <w:ind w:right="59"/>
      </w:pPr>
      <w:r>
        <w:rPr>
          <w:rStyle w:val="footnotemark"/>
        </w:rPr>
        <w:footnoteRef/>
      </w:r>
      <w:r>
        <w:t>Grosskopf</w:t>
      </w:r>
      <w:r w:rsidRPr="00277F03">
        <w:rPr>
          <w:lang w:val="ru-RU"/>
        </w:rPr>
        <w:t xml:space="preserve">, </w:t>
      </w:r>
      <w:r>
        <w:t>Plattelandseverarming</w:t>
      </w:r>
      <w:r w:rsidRPr="00277F03">
        <w:rPr>
          <w:lang w:val="ru-RU"/>
        </w:rPr>
        <w:t xml:space="preserve"> и </w:t>
      </w:r>
      <w:r>
        <w:t>Plassverlating</w:t>
      </w:r>
      <w:r w:rsidRPr="00277F03">
        <w:rPr>
          <w:lang w:val="ru-RU"/>
        </w:rPr>
        <w:t xml:space="preserve">: </w:t>
      </w:r>
      <w:r>
        <w:t>Verslag</w:t>
      </w:r>
      <w:r w:rsidRPr="00277F03">
        <w:rPr>
          <w:lang w:val="ru-RU"/>
        </w:rPr>
        <w:t xml:space="preserve"> </w:t>
      </w:r>
      <w:proofErr w:type="gramStart"/>
      <w:r>
        <w:t>van</w:t>
      </w:r>
      <w:r w:rsidRPr="00277F03">
        <w:rPr>
          <w:lang w:val="ru-RU"/>
        </w:rPr>
        <w:t xml:space="preserve"> </w:t>
      </w:r>
      <w:r>
        <w:t>die</w:t>
      </w:r>
      <w:proofErr w:type="gramEnd"/>
      <w:r w:rsidRPr="00277F03">
        <w:rPr>
          <w:lang w:val="ru-RU"/>
        </w:rPr>
        <w:t xml:space="preserve"> </w:t>
      </w:r>
      <w:r>
        <w:t>Carnegie</w:t>
      </w:r>
      <w:r w:rsidRPr="00277F03">
        <w:rPr>
          <w:lang w:val="ru-RU"/>
        </w:rPr>
        <w:t>-</w:t>
      </w:r>
      <w:r>
        <w:t>kommissie</w:t>
      </w:r>
      <w:r w:rsidRPr="00277F03">
        <w:rPr>
          <w:lang w:val="ru-RU"/>
        </w:rPr>
        <w:t xml:space="preserve">, </w:t>
      </w:r>
      <w:r>
        <w:t>Deel</w:t>
      </w:r>
      <w:r w:rsidRPr="00277F03">
        <w:rPr>
          <w:lang w:val="ru-RU"/>
        </w:rPr>
        <w:t xml:space="preserve"> 1, </w:t>
      </w:r>
      <w:r>
        <w:t>Ekonomiese</w:t>
      </w:r>
      <w:r w:rsidRPr="00277F03">
        <w:rPr>
          <w:lang w:val="ru-RU"/>
        </w:rPr>
        <w:t xml:space="preserve"> </w:t>
      </w:r>
      <w:r>
        <w:t>Verslag</w:t>
      </w:r>
      <w:r w:rsidRPr="00277F03">
        <w:rPr>
          <w:lang w:val="ru-RU"/>
        </w:rPr>
        <w:t xml:space="preserve"> (</w:t>
      </w:r>
      <w:r>
        <w:t>Pro</w:t>
      </w:r>
      <w:r w:rsidRPr="00277F03">
        <w:rPr>
          <w:lang w:val="ru-RU"/>
        </w:rPr>
        <w:t xml:space="preserve"> </w:t>
      </w:r>
      <w:r>
        <w:t>Ecclesia</w:t>
      </w:r>
      <w:r w:rsidRPr="00277F03">
        <w:rPr>
          <w:lang w:val="ru-RU"/>
        </w:rPr>
        <w:t xml:space="preserve"> </w:t>
      </w:r>
      <w:r>
        <w:t>Drukkery</w:t>
      </w:r>
      <w:r w:rsidRPr="00277F03">
        <w:rPr>
          <w:lang w:val="ru-RU"/>
        </w:rPr>
        <w:t xml:space="preserve">, </w:t>
      </w:r>
      <w:r>
        <w:t>Stellenbosch</w:t>
      </w:r>
      <w:r w:rsidRPr="00277F03">
        <w:rPr>
          <w:lang w:val="ru-RU"/>
        </w:rPr>
        <w:t xml:space="preserve">, 1932), стр. </w:t>
      </w:r>
      <w:proofErr w:type="gramStart"/>
      <w:r w:rsidRPr="00277F03">
        <w:rPr>
          <w:lang w:val="ru-RU"/>
        </w:rPr>
        <w:t xml:space="preserve">5–15 и 19–21; Шейн, «Антисемитизм и южноафриканское общество», стр. 190–91; А. М. Грундлинг, «Африканерский национализм и белая политика», в книге Б. Дж. </w:t>
      </w:r>
      <w:r>
        <w:t>Либенберга и SBSpies, ред., Южная Африка в 20 веке (JL van Schaik, Претория, 1993), стр. 274; Шер, «Луи Т. Вейхардт», стр. 56–70; Ферлонг, Между короной и свастикой, стр. 20–21 и 27–34.</w:t>
      </w:r>
      <w:proofErr w:type="gramEnd"/>
    </w:p>
  </w:footnote>
  <w:footnote w:id="192">
    <w:p w:rsidR="00EF07ED" w:rsidRPr="00277F03" w:rsidRDefault="00E41E08">
      <w:pPr>
        <w:pStyle w:val="footnotedescription"/>
        <w:spacing w:line="254" w:lineRule="auto"/>
        <w:rPr>
          <w:lang w:val="ru-RU"/>
        </w:rPr>
      </w:pPr>
      <w:r>
        <w:rPr>
          <w:rStyle w:val="footnotemark"/>
        </w:rPr>
        <w:footnoteRef/>
      </w:r>
      <w:r w:rsidRPr="00277F03">
        <w:rPr>
          <w:lang w:val="ru-RU"/>
        </w:rPr>
        <w:t>Ситино, Германия и Южно-Африканский Союз, стр. 72–79; Ферлонг, Между короной и свастикой, стр. 20–21 и 27–35.</w:t>
      </w:r>
    </w:p>
  </w:footnote>
  <w:footnote w:id="193">
    <w:p w:rsidR="00EF07ED" w:rsidRPr="00277F03" w:rsidRDefault="00E41E08">
      <w:pPr>
        <w:pStyle w:val="footnotedescription"/>
        <w:spacing w:line="246" w:lineRule="auto"/>
        <w:ind w:right="59"/>
        <w:rPr>
          <w:lang w:val="ru-RU"/>
        </w:rPr>
      </w:pPr>
      <w:r>
        <w:rPr>
          <w:rStyle w:val="footnotemark"/>
        </w:rPr>
        <w:footnoteRef/>
      </w:r>
      <w:r w:rsidRPr="00277F03">
        <w:rPr>
          <w:lang w:val="ru-RU"/>
        </w:rPr>
        <w:t xml:space="preserve">В 1936 году группа профессоров Стелленбошского университета во главе с доктором Х.Ф. Фервурдом возглавила акцию протеста против разрешения правительства на иммиграцию евреев из Германии в Южную </w:t>
      </w:r>
      <w:r>
        <w:t xml:space="preserve">Африку, бежавших от нацистских преследований. </w:t>
      </w:r>
      <w:r w:rsidRPr="00277F03">
        <w:rPr>
          <w:lang w:val="ru-RU"/>
        </w:rPr>
        <w:t>См. Бантинг, Возвышение Южно-Африканского Рейха, стр. 60-63; Шейн, «Антисемитизм и южноафриканское общество», стр. 190; Ферлонг, Между короной и свастикой, с. 62.</w:t>
      </w:r>
    </w:p>
  </w:footnote>
  <w:footnote w:id="194">
    <w:p w:rsidR="00EF07ED" w:rsidRPr="00277F03" w:rsidRDefault="00E41E08">
      <w:pPr>
        <w:pStyle w:val="footnotedescription"/>
        <w:spacing w:line="254" w:lineRule="auto"/>
        <w:ind w:right="58"/>
        <w:rPr>
          <w:lang w:val="ru-RU"/>
        </w:rPr>
      </w:pPr>
      <w:r>
        <w:rPr>
          <w:rStyle w:val="footnotemark"/>
        </w:rPr>
        <w:footnoteRef/>
      </w:r>
      <w:r w:rsidRPr="00277F03">
        <w:rPr>
          <w:lang w:val="ru-RU"/>
        </w:rPr>
        <w:t>Документы Смэтса, А1, том. 129, Встреча: СА, Национальное народное движение (чернорубашечники), Вестене, Йоханнесбург, заместитель комиссара полиции Витватерсранда, отдел министра юстиции, 7 января 1939 года.</w:t>
      </w:r>
    </w:p>
  </w:footnote>
  <w:footnote w:id="195">
    <w:p w:rsidR="00EF07ED" w:rsidRPr="00277F03" w:rsidRDefault="00E41E08">
      <w:pPr>
        <w:pStyle w:val="footnotedescription"/>
        <w:spacing w:line="253" w:lineRule="auto"/>
        <w:jc w:val="left"/>
        <w:rPr>
          <w:lang w:val="ru-RU"/>
        </w:rPr>
      </w:pPr>
      <w:r>
        <w:rPr>
          <w:rStyle w:val="footnotemark"/>
        </w:rPr>
        <w:footnoteRef/>
      </w:r>
      <w:proofErr w:type="gramStart"/>
      <w:r>
        <w:t>UWH</w:t>
      </w:r>
      <w:r w:rsidRPr="00277F03">
        <w:rPr>
          <w:lang w:val="ru-RU"/>
        </w:rPr>
        <w:t xml:space="preserve">, </w:t>
      </w:r>
      <w:r>
        <w:t>Box</w:t>
      </w:r>
      <w:r w:rsidRPr="00277F03">
        <w:rPr>
          <w:lang w:val="ru-RU"/>
        </w:rPr>
        <w:t xml:space="preserve"> 281, </w:t>
      </w:r>
      <w:r>
        <w:t>BI</w:t>
      </w:r>
      <w:r w:rsidRPr="00277F03">
        <w:rPr>
          <w:lang w:val="ru-RU"/>
        </w:rPr>
        <w:t xml:space="preserve"> 31, Нацистская пропаганда в Союзе, без даты; Шейн, «Антисемитизм и южноафриканское общество», стр.</w:t>
      </w:r>
      <w:proofErr w:type="gramEnd"/>
      <w:r w:rsidRPr="00277F03">
        <w:rPr>
          <w:lang w:val="ru-RU"/>
        </w:rPr>
        <w:t xml:space="preserve"> 191; Ферлонг, Между короной и свастикой, стр. 20 и 52–54; Бантинг, Возвышение Южно-Африканского Рейха, стр. 62-66.</w:t>
      </w:r>
    </w:p>
  </w:footnote>
  <w:footnote w:id="196">
    <w:p w:rsidR="00EF07ED" w:rsidRPr="00277F03" w:rsidRDefault="00E41E08">
      <w:pPr>
        <w:pStyle w:val="footnotedescription"/>
        <w:tabs>
          <w:tab w:val="center" w:pos="4481"/>
        </w:tabs>
        <w:ind w:left="0" w:firstLine="0"/>
        <w:jc w:val="left"/>
        <w:rPr>
          <w:lang w:val="ru-RU"/>
        </w:rPr>
      </w:pPr>
      <w:r>
        <w:rPr>
          <w:rStyle w:val="footnotemark"/>
        </w:rPr>
        <w:footnoteRef/>
      </w:r>
      <w:r w:rsidRPr="00277F03">
        <w:rPr>
          <w:lang w:val="ru-RU"/>
        </w:rPr>
        <w:t>Хагеманн, «Особые отношения», с. 131; Ферлонг, Между короной и свастикой, глава 2.</w:t>
      </w:r>
    </w:p>
  </w:footnote>
  <w:footnote w:id="197">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Морриса Александра, </w:t>
      </w:r>
      <w:r>
        <w:t>BC</w:t>
      </w:r>
      <w:r w:rsidRPr="00277F03">
        <w:rPr>
          <w:lang w:val="ru-RU"/>
        </w:rPr>
        <w:t xml:space="preserve">160, Список </w:t>
      </w:r>
      <w:r>
        <w:t>IV</w:t>
      </w:r>
      <w:r w:rsidRPr="00277F03">
        <w:rPr>
          <w:lang w:val="ru-RU"/>
        </w:rPr>
        <w:t>, Файл 24, Меморандум об антиеврейских движениях в Южной Африке, 1935, стр. 8.</w:t>
      </w:r>
    </w:p>
  </w:footnote>
  <w:footnote w:id="198">
    <w:p w:rsidR="00EF07ED" w:rsidRPr="00277F03" w:rsidRDefault="00E41E08">
      <w:pPr>
        <w:pStyle w:val="footnotedescription"/>
        <w:spacing w:line="270" w:lineRule="auto"/>
        <w:jc w:val="left"/>
        <w:rPr>
          <w:lang w:val="ru-RU"/>
        </w:rPr>
      </w:pPr>
      <w:r>
        <w:rPr>
          <w:rStyle w:val="footnotemark"/>
        </w:rPr>
        <w:footnoteRef/>
      </w:r>
      <w:r w:rsidRPr="00277F03">
        <w:rPr>
          <w:lang w:val="ru-RU"/>
        </w:rPr>
        <w:t xml:space="preserve">Документы Морриса Александра, </w:t>
      </w:r>
      <w:r>
        <w:t>BC</w:t>
      </w:r>
      <w:r w:rsidRPr="00277F03">
        <w:rPr>
          <w:lang w:val="ru-RU"/>
        </w:rPr>
        <w:t xml:space="preserve">160, Список </w:t>
      </w:r>
      <w:r>
        <w:t>IV</w:t>
      </w:r>
      <w:r w:rsidRPr="00277F03">
        <w:rPr>
          <w:lang w:val="ru-RU"/>
        </w:rPr>
        <w:t>, Файл 24, Меморандум об антиеврейских движениях в Южной Африке, 1935, стр. 8-9.</w:t>
      </w:r>
    </w:p>
  </w:footnote>
  <w:footnote w:id="199">
    <w:p w:rsidR="00EF07ED" w:rsidRPr="00277F03" w:rsidRDefault="00E41E08">
      <w:pPr>
        <w:pStyle w:val="footnotedescription"/>
        <w:spacing w:line="270" w:lineRule="auto"/>
        <w:jc w:val="left"/>
        <w:rPr>
          <w:lang w:val="ru-RU"/>
        </w:rPr>
      </w:pPr>
      <w:r>
        <w:rPr>
          <w:rStyle w:val="footnotemark"/>
        </w:rPr>
        <w:footnoteRef/>
      </w:r>
      <w:r w:rsidRPr="00277F03">
        <w:rPr>
          <w:lang w:val="ru-RU"/>
        </w:rPr>
        <w:t xml:space="preserve">Документы Морриса Александра, </w:t>
      </w:r>
      <w:r>
        <w:t>BC</w:t>
      </w:r>
      <w:r w:rsidRPr="00277F03">
        <w:rPr>
          <w:lang w:val="ru-RU"/>
        </w:rPr>
        <w:t xml:space="preserve">160, Список </w:t>
      </w:r>
      <w:r>
        <w:t>IV</w:t>
      </w:r>
      <w:r w:rsidRPr="00277F03">
        <w:rPr>
          <w:lang w:val="ru-RU"/>
        </w:rPr>
        <w:t>, Файл 24, Меморандум об антиеврейских движениях в Южной Африке, 1935, стр. 9.</w:t>
      </w:r>
    </w:p>
  </w:footnote>
  <w:footnote w:id="200">
    <w:p w:rsidR="00EF07ED" w:rsidRPr="00277F03" w:rsidRDefault="00E41E08">
      <w:pPr>
        <w:pStyle w:val="footnotedescription"/>
        <w:spacing w:line="272" w:lineRule="auto"/>
        <w:rPr>
          <w:lang w:val="ru-RU"/>
        </w:rPr>
      </w:pPr>
      <w:r>
        <w:rPr>
          <w:rStyle w:val="footnotemark"/>
        </w:rPr>
        <w:footnoteRef/>
      </w:r>
      <w:r w:rsidRPr="00277F03">
        <w:rPr>
          <w:lang w:val="ru-RU"/>
        </w:rPr>
        <w:t>Речь доктора Д. Ф. Малана была произнесена в Стелленбоше в 1937 году. См. Шейн, «Антисемитизм и южноафриканское общество», стр. 191; Ферлонг, Между короной и свастикой, стр. 52–54.</w:t>
      </w:r>
    </w:p>
  </w:footnote>
  <w:footnote w:id="201">
    <w:p w:rsidR="00EF07ED" w:rsidRPr="00277F03" w:rsidRDefault="00E41E08">
      <w:pPr>
        <w:pStyle w:val="footnotedescription"/>
        <w:spacing w:line="241" w:lineRule="auto"/>
        <w:ind w:right="59"/>
        <w:rPr>
          <w:lang w:val="ru-RU"/>
        </w:rPr>
      </w:pPr>
      <w:r>
        <w:rPr>
          <w:rStyle w:val="footnotemark"/>
        </w:rPr>
        <w:footnoteRef/>
      </w:r>
      <w:r>
        <w:t>Die</w:t>
      </w:r>
      <w:r w:rsidRPr="00277F03">
        <w:rPr>
          <w:lang w:val="ru-RU"/>
        </w:rPr>
        <w:t xml:space="preserve"> </w:t>
      </w:r>
      <w:r>
        <w:t>Gesuiwerde</w:t>
      </w:r>
      <w:r w:rsidRPr="00277F03">
        <w:rPr>
          <w:lang w:val="ru-RU"/>
        </w:rPr>
        <w:t xml:space="preserve"> </w:t>
      </w:r>
      <w:r>
        <w:t>Nasionale</w:t>
      </w:r>
      <w:r w:rsidRPr="00277F03">
        <w:rPr>
          <w:lang w:val="ru-RU"/>
        </w:rPr>
        <w:t xml:space="preserve"> </w:t>
      </w:r>
      <w:r>
        <w:t>Party</w:t>
      </w:r>
      <w:r w:rsidRPr="00277F03">
        <w:rPr>
          <w:lang w:val="ru-RU"/>
        </w:rPr>
        <w:t xml:space="preserve"> («Очищенная» национальная партия) была отколовшейся партией, созданной доктором Маланом после того, как часть африканеров отвергла слияние своей первоначальной Национальной партии (НП) Герцога с Южноафриканской партией (</w:t>
      </w:r>
      <w:r>
        <w:t>SAP</w:t>
      </w:r>
      <w:r w:rsidRPr="00277F03">
        <w:rPr>
          <w:lang w:val="ru-RU"/>
        </w:rPr>
        <w:t xml:space="preserve">) Смэтса в 1934 году. , чтобы сформировать Объединенную южноафриканскую национальную партию </w:t>
      </w:r>
      <w:r>
        <w:t xml:space="preserve">(Объединенную партию). </w:t>
      </w:r>
      <w:r w:rsidRPr="00277F03">
        <w:rPr>
          <w:lang w:val="ru-RU"/>
        </w:rPr>
        <w:t>ПНП была создана из-за необходимости сохранения этнической идентичности африканеров с целью продвижения идеи создания независимой Южно-Африканской Республики, в которой доминируют африканеры. См. Робертс и Троллип, Южноафриканская оппозиция, стр. 6-8; Британцы, «Политика»</w:t>
      </w:r>
    </w:p>
  </w:footnote>
  <w:footnote w:id="202">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Малерба, файл 443/3, </w:t>
      </w:r>
      <w:r>
        <w:t>KCM</w:t>
      </w:r>
      <w:r w:rsidRPr="00277F03">
        <w:rPr>
          <w:lang w:val="ru-RU"/>
        </w:rPr>
        <w:t xml:space="preserve"> 56975 (39</w:t>
      </w:r>
      <w:r>
        <w:t>a</w:t>
      </w:r>
      <w:r w:rsidRPr="00277F03">
        <w:rPr>
          <w:lang w:val="ru-RU"/>
        </w:rPr>
        <w:t>), Членский билет (и другие материалы) нацистской партии «Южноафриканская национальная партия».</w:t>
      </w:r>
    </w:p>
  </w:footnote>
  <w:footnote w:id="203">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443/3, </w:t>
      </w:r>
      <w:r>
        <w:t>KCM</w:t>
      </w:r>
      <w:r w:rsidRPr="00277F03">
        <w:rPr>
          <w:lang w:val="ru-RU"/>
        </w:rPr>
        <w:t xml:space="preserve"> 56975 (39</w:t>
      </w:r>
      <w:r>
        <w:t>a</w:t>
      </w:r>
      <w:r w:rsidRPr="00277F03">
        <w:rPr>
          <w:lang w:val="ru-RU"/>
        </w:rPr>
        <w:t>), Членский билет (и другие материалы) нацистской партии «Южноафриканская национальная партия».</w:t>
      </w:r>
    </w:p>
  </w:footnote>
  <w:footnote w:id="204">
    <w:p w:rsidR="00EF07ED" w:rsidRDefault="00E41E08">
      <w:pPr>
        <w:pStyle w:val="footnotedescription"/>
        <w:spacing w:line="275" w:lineRule="auto"/>
        <w:ind w:left="0" w:right="4400" w:firstLine="0"/>
        <w:jc w:val="left"/>
      </w:pPr>
      <w:r>
        <w:rPr>
          <w:rStyle w:val="footnotemark"/>
        </w:rPr>
        <w:footnoteRef/>
      </w:r>
      <w:r w:rsidRPr="00277F03">
        <w:rPr>
          <w:lang w:val="ru-RU"/>
        </w:rPr>
        <w:t xml:space="preserve">Малерб, «Никогда не скучно», стр. 244–245. </w:t>
      </w:r>
      <w:r>
        <w:t>249</w:t>
      </w:r>
      <w:r>
        <w:tab/>
        <w:t>Малерб</w:t>
      </w:r>
      <w:proofErr w:type="gramStart"/>
      <w:r>
        <w:t>,</w:t>
      </w:r>
      <w:r>
        <w:rPr>
          <w:i/>
        </w:rPr>
        <w:t>Н</w:t>
      </w:r>
      <w:proofErr w:type="gramEnd"/>
      <w:r>
        <w:rPr>
          <w:i/>
        </w:rPr>
        <w:t>и минуты покоя</w:t>
      </w:r>
      <w:r>
        <w:t>, п. 245.</w:t>
      </w:r>
    </w:p>
  </w:footnote>
  <w:footnote w:id="205">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Малерба, файл 443/3, </w:t>
      </w:r>
      <w:r>
        <w:t>KCM</w:t>
      </w:r>
      <w:r w:rsidRPr="00277F03">
        <w:rPr>
          <w:lang w:val="ru-RU"/>
        </w:rPr>
        <w:t xml:space="preserve"> 56975 (39</w:t>
      </w:r>
      <w:r>
        <w:t>a</w:t>
      </w:r>
      <w:r w:rsidRPr="00277F03">
        <w:rPr>
          <w:lang w:val="ru-RU"/>
        </w:rPr>
        <w:t>), Членский билет (и другие материалы) нацистской партии «Южноафриканская национальная партия».</w:t>
      </w:r>
    </w:p>
  </w:footnote>
  <w:footnote w:id="206">
    <w:p w:rsidR="00EF07ED" w:rsidRPr="00277F03" w:rsidRDefault="00E41E08">
      <w:pPr>
        <w:pStyle w:val="footnotedescription"/>
        <w:spacing w:line="263" w:lineRule="auto"/>
        <w:rPr>
          <w:lang w:val="ru-RU"/>
        </w:rPr>
      </w:pPr>
      <w:r>
        <w:rPr>
          <w:rStyle w:val="footnotemark"/>
        </w:rPr>
        <w:footnoteRef/>
      </w:r>
      <w:r w:rsidRPr="00277F03">
        <w:rPr>
          <w:lang w:val="ru-RU"/>
        </w:rPr>
        <w:t xml:space="preserve">К. Маркс, </w:t>
      </w:r>
      <w:r>
        <w:t>Oxwagon</w:t>
      </w:r>
      <w:r w:rsidRPr="00277F03">
        <w:rPr>
          <w:lang w:val="ru-RU"/>
        </w:rPr>
        <w:t xml:space="preserve"> </w:t>
      </w:r>
      <w:r>
        <w:t>Sentinel</w:t>
      </w:r>
      <w:r w:rsidRPr="00277F03">
        <w:rPr>
          <w:lang w:val="ru-RU"/>
        </w:rPr>
        <w:t>: радикальный африканерский национализм и история оссевабрандвага (</w:t>
      </w:r>
      <w:r>
        <w:t>University</w:t>
      </w:r>
      <w:r w:rsidRPr="00277F03">
        <w:rPr>
          <w:lang w:val="ru-RU"/>
        </w:rPr>
        <w:t xml:space="preserve"> </w:t>
      </w:r>
      <w:r>
        <w:t>of</w:t>
      </w:r>
      <w:r w:rsidRPr="00277F03">
        <w:rPr>
          <w:lang w:val="ru-RU"/>
        </w:rPr>
        <w:t xml:space="preserve"> </w:t>
      </w:r>
      <w:r>
        <w:t>South</w:t>
      </w:r>
      <w:r w:rsidRPr="00277F03">
        <w:rPr>
          <w:lang w:val="ru-RU"/>
        </w:rPr>
        <w:t xml:space="preserve"> </w:t>
      </w:r>
      <w:r>
        <w:t>Africa</w:t>
      </w:r>
      <w:r w:rsidRPr="00277F03">
        <w:rPr>
          <w:lang w:val="ru-RU"/>
        </w:rPr>
        <w:t xml:space="preserve"> </w:t>
      </w:r>
      <w:r>
        <w:t>Press</w:t>
      </w:r>
      <w:r w:rsidRPr="00277F03">
        <w:rPr>
          <w:lang w:val="ru-RU"/>
        </w:rPr>
        <w:t>, Претория, 2008), стр. 329–331.</w:t>
      </w:r>
    </w:p>
  </w:footnote>
  <w:footnote w:id="207">
    <w:p w:rsidR="00EF07ED" w:rsidRPr="00277F03" w:rsidRDefault="00E41E08">
      <w:pPr>
        <w:pStyle w:val="footnotedescription"/>
        <w:spacing w:line="243" w:lineRule="auto"/>
        <w:ind w:right="58"/>
        <w:rPr>
          <w:lang w:val="ru-RU"/>
        </w:rPr>
      </w:pPr>
      <w:r>
        <w:rPr>
          <w:rStyle w:val="footnotemark"/>
        </w:rPr>
        <w:footnoteRef/>
      </w:r>
      <w:proofErr w:type="gramStart"/>
      <w:r w:rsidRPr="00277F03">
        <w:rPr>
          <w:lang w:val="ru-RU"/>
        </w:rPr>
        <w:t xml:space="preserve">Документы Лоуренса, </w:t>
      </w:r>
      <w:r>
        <w:t>BC</w:t>
      </w:r>
      <w:r w:rsidRPr="00277F03">
        <w:rPr>
          <w:lang w:val="ru-RU"/>
        </w:rPr>
        <w:t xml:space="preserve">640, </w:t>
      </w:r>
      <w:r>
        <w:t>E</w:t>
      </w:r>
      <w:r w:rsidRPr="00277F03">
        <w:rPr>
          <w:lang w:val="ru-RU"/>
        </w:rPr>
        <w:t xml:space="preserve">5,45, Деятельность нацистов в Южно-Африканском Союзе; Документы Лоуренса, </w:t>
      </w:r>
      <w:r>
        <w:t>BC</w:t>
      </w:r>
      <w:r w:rsidRPr="00277F03">
        <w:rPr>
          <w:lang w:val="ru-RU"/>
        </w:rPr>
        <w:t xml:space="preserve">640, </w:t>
      </w:r>
      <w:r>
        <w:t>E</w:t>
      </w:r>
      <w:r w:rsidRPr="00277F03">
        <w:rPr>
          <w:lang w:val="ru-RU"/>
        </w:rPr>
        <w:t xml:space="preserve">5. 47, Аффидевит д-ра Луитпольда Верца, 25 ноября 1946 г.; УВХ, в/я 265, т. 2, № 1, с. 1, 11–39 апреля, </w:t>
      </w:r>
      <w:r>
        <w:t>BI</w:t>
      </w:r>
      <w:r w:rsidRPr="00277F03">
        <w:rPr>
          <w:lang w:val="ru-RU"/>
        </w:rPr>
        <w:t xml:space="preserve"> 20, Секретная внутренняя безопасность, Еженедельные разведывательные отчеты, 1939–1945; Документы Малерба, файл 444/7, </w:t>
      </w:r>
      <w:r>
        <w:t>KCM</w:t>
      </w:r>
      <w:r w:rsidRPr="00277F03">
        <w:rPr>
          <w:lang w:val="ru-RU"/>
        </w:rPr>
        <w:t xml:space="preserve"> 56975 (87-100), Секретные отчеты военной разведки об </w:t>
      </w:r>
      <w:r>
        <w:t>Ossewabrandwag</w:t>
      </w:r>
      <w:r w:rsidRPr="00277F03">
        <w:rPr>
          <w:lang w:val="ru-RU"/>
        </w:rPr>
        <w:t xml:space="preserve">, </w:t>
      </w:r>
      <w:r>
        <w:t>c</w:t>
      </w:r>
      <w:r w:rsidRPr="00277F03">
        <w:rPr>
          <w:lang w:val="ru-RU"/>
        </w:rPr>
        <w:t>1940-5;</w:t>
      </w:r>
      <w:proofErr w:type="gramEnd"/>
      <w:r w:rsidRPr="00277F03">
        <w:rPr>
          <w:lang w:val="ru-RU"/>
        </w:rPr>
        <w:t xml:space="preserve"> См. также Виссер, О.Б.: Предатели или патриоты</w:t>
      </w:r>
      <w:proofErr w:type="gramStart"/>
      <w:r w:rsidRPr="00277F03">
        <w:rPr>
          <w:lang w:val="ru-RU"/>
        </w:rPr>
        <w:t xml:space="preserve">?, </w:t>
      </w:r>
      <w:proofErr w:type="gramEnd"/>
      <w:r w:rsidRPr="00277F03">
        <w:rPr>
          <w:lang w:val="ru-RU"/>
        </w:rPr>
        <w:t xml:space="preserve">главы 3 (Штурмобойцы), 4 (Насилие), 12 (Саботаж) и 13 (Цепь перерезания проволоки); К. Маркс, </w:t>
      </w:r>
      <w:r>
        <w:t>The</w:t>
      </w:r>
      <w:r w:rsidRPr="00277F03">
        <w:rPr>
          <w:lang w:val="ru-RU"/>
        </w:rPr>
        <w:t xml:space="preserve"> </w:t>
      </w:r>
      <w:r>
        <w:t>Oxwagon</w:t>
      </w:r>
      <w:r w:rsidRPr="00277F03">
        <w:rPr>
          <w:lang w:val="ru-RU"/>
        </w:rPr>
        <w:t xml:space="preserve"> </w:t>
      </w:r>
      <w:r>
        <w:t>Sentinel</w:t>
      </w:r>
      <w:r w:rsidRPr="00277F03">
        <w:rPr>
          <w:lang w:val="ru-RU"/>
        </w:rPr>
        <w:t>, стр. 515–519; Х. Стридом, Для народа и фюрера (Джонатан Болл, Йоханнесбург, 1982), стр. 8–12 и 74–75.</w:t>
      </w:r>
    </w:p>
  </w:footnote>
  <w:footnote w:id="208">
    <w:p w:rsidR="00EF07ED" w:rsidRPr="00277F03" w:rsidRDefault="00E41E08">
      <w:pPr>
        <w:pStyle w:val="footnotedescription"/>
        <w:spacing w:line="254" w:lineRule="auto"/>
        <w:ind w:right="60"/>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 84, «Доказательство</w:t>
      </w:r>
      <w:proofErr w:type="gramStart"/>
      <w:r w:rsidRPr="00277F03">
        <w:rPr>
          <w:lang w:val="ru-RU"/>
        </w:rPr>
        <w:t xml:space="preserve"> А</w:t>
      </w:r>
      <w:proofErr w:type="gramEnd"/>
      <w:r w:rsidRPr="00277F03">
        <w:rPr>
          <w:lang w:val="ru-RU"/>
        </w:rPr>
        <w:t xml:space="preserve">», Предисловие, написанное Дж. Ф. Дж. ван Ренсбургом, </w:t>
      </w:r>
      <w:r>
        <w:t>The</w:t>
      </w:r>
      <w:r w:rsidRPr="00277F03">
        <w:rPr>
          <w:lang w:val="ru-RU"/>
        </w:rPr>
        <w:t xml:space="preserve"> </w:t>
      </w:r>
      <w:r>
        <w:t>Ossewabrandwag</w:t>
      </w:r>
      <w:r w:rsidRPr="00277F03">
        <w:rPr>
          <w:lang w:val="ru-RU"/>
        </w:rPr>
        <w:t>. Некоторая информация о его происхождении, развитии и национальных политических целях, дата в отчете не указана, но, возможно, это был июнь 1944 года.</w:t>
      </w:r>
    </w:p>
  </w:footnote>
  <w:footnote w:id="209">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 83, Интервью с доктором Дж. Ф. Дж. ван Ренсбургом, </w:t>
      </w:r>
      <w:proofErr w:type="gramStart"/>
      <w:r w:rsidRPr="00277F03">
        <w:rPr>
          <w:lang w:val="ru-RU"/>
        </w:rPr>
        <w:t>генерал-комендантом</w:t>
      </w:r>
      <w:proofErr w:type="gramEnd"/>
      <w:r w:rsidRPr="00277F03">
        <w:rPr>
          <w:lang w:val="ru-RU"/>
        </w:rPr>
        <w:t xml:space="preserve"> Оссевабрандвага, 5 июня 1944 г.</w:t>
      </w:r>
    </w:p>
  </w:footnote>
  <w:footnote w:id="210">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 83, Интервью с доктором Дж. Ф. Дж. ван Ренсбургом, </w:t>
      </w:r>
      <w:proofErr w:type="gramStart"/>
      <w:r w:rsidRPr="00277F03">
        <w:rPr>
          <w:lang w:val="ru-RU"/>
        </w:rPr>
        <w:t>генерал-комендантом</w:t>
      </w:r>
      <w:proofErr w:type="gramEnd"/>
      <w:r w:rsidRPr="00277F03">
        <w:rPr>
          <w:lang w:val="ru-RU"/>
        </w:rPr>
        <w:t xml:space="preserve"> Оссевабрандвага, 5 июня 1944 г.</w:t>
      </w:r>
    </w:p>
  </w:footnote>
  <w:footnote w:id="211">
    <w:p w:rsidR="00EF07ED" w:rsidRPr="00277F03" w:rsidRDefault="00E41E08">
      <w:pPr>
        <w:pStyle w:val="footnotedescription"/>
        <w:spacing w:line="255"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5. стр. 83, Интервью с доктором Дж. Ф. Дж. ван Ренсбургом, генеральным комендантом Оссевабрандвага, 5 июня 1944 г.; Отчет об интервью записан в анализе </w:t>
      </w:r>
      <w:r>
        <w:t>OB</w:t>
      </w:r>
      <w:r w:rsidRPr="00277F03">
        <w:rPr>
          <w:lang w:val="ru-RU"/>
        </w:rPr>
        <w:t xml:space="preserve"> Джека Харриса, который также был воспроизведен Виссером в </w:t>
      </w:r>
      <w:r>
        <w:t>OB</w:t>
      </w:r>
      <w:r w:rsidRPr="00277F03">
        <w:rPr>
          <w:lang w:val="ru-RU"/>
        </w:rPr>
        <w:t xml:space="preserve">: </w:t>
      </w:r>
      <w:proofErr w:type="gramStart"/>
      <w:r>
        <w:t>Traitors</w:t>
      </w:r>
      <w:r w:rsidRPr="00277F03">
        <w:rPr>
          <w:lang w:val="ru-RU"/>
        </w:rPr>
        <w:t xml:space="preserve"> </w:t>
      </w:r>
      <w:r>
        <w:t>or</w:t>
      </w:r>
      <w:r w:rsidRPr="00277F03">
        <w:rPr>
          <w:lang w:val="ru-RU"/>
        </w:rPr>
        <w:t xml:space="preserve"> </w:t>
      </w:r>
      <w:r>
        <w:t>Patriots</w:t>
      </w:r>
      <w:r w:rsidRPr="00277F03">
        <w:rPr>
          <w:lang w:val="ru-RU"/>
        </w:rPr>
        <w:t>, стр.</w:t>
      </w:r>
      <w:proofErr w:type="gramEnd"/>
      <w:r w:rsidRPr="00277F03">
        <w:rPr>
          <w:lang w:val="ru-RU"/>
        </w:rPr>
        <w:t xml:space="preserve"> 148-175.</w:t>
      </w:r>
    </w:p>
  </w:footnote>
  <w:footnote w:id="212">
    <w:p w:rsidR="00EF07ED" w:rsidRPr="00277F03" w:rsidRDefault="00E41E08">
      <w:pPr>
        <w:pStyle w:val="footnotedescription"/>
        <w:spacing w:line="254" w:lineRule="auto"/>
        <w:ind w:right="57"/>
        <w:rPr>
          <w:lang w:val="ru-RU"/>
        </w:rPr>
      </w:pPr>
      <w:r>
        <w:rPr>
          <w:rStyle w:val="footnotemark"/>
        </w:rPr>
        <w:footnoteRef/>
      </w:r>
      <w:r w:rsidRPr="00277F03">
        <w:rPr>
          <w:lang w:val="ru-RU"/>
        </w:rPr>
        <w:t>См. А. Грундлинг, «Политика прошлого и народные стремления в построении повседневного африканерского национализма, 1938-1948», в С. Дубоу и А. Дживсе (ред.), Южная Африка 1940-е годы: мир возможностей (двухэтажный, Кейптаун, 2005), 192–198.</w:t>
      </w:r>
    </w:p>
  </w:footnote>
  <w:footnote w:id="213">
    <w:p w:rsidR="00EF07ED" w:rsidRPr="00277F03" w:rsidRDefault="00E41E08">
      <w:pPr>
        <w:pStyle w:val="footnotedescription"/>
        <w:spacing w:line="254" w:lineRule="auto"/>
        <w:ind w:right="59"/>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 84, Оссевабрандваг. Некоторая информация о его происхождении, развитии и национальных политических целях, дата в отчете не указана, но, возможно, это был июнь 1944 года.</w:t>
      </w:r>
    </w:p>
  </w:footnote>
  <w:footnote w:id="214">
    <w:p w:rsidR="00EF07ED" w:rsidRPr="00277F03" w:rsidRDefault="00E41E08">
      <w:pPr>
        <w:pStyle w:val="footnotedescription"/>
        <w:tabs>
          <w:tab w:val="center" w:pos="3642"/>
        </w:tabs>
        <w:spacing w:after="14"/>
        <w:ind w:left="0" w:firstLine="0"/>
        <w:jc w:val="left"/>
        <w:rPr>
          <w:lang w:val="ru-RU"/>
        </w:rPr>
      </w:pPr>
      <w:r>
        <w:rPr>
          <w:rStyle w:val="footnotemark"/>
        </w:rPr>
        <w:footnoteRef/>
      </w:r>
      <w:r w:rsidRPr="00277F03">
        <w:rPr>
          <w:lang w:val="ru-RU"/>
        </w:rPr>
        <w:t>Английский перевод: «Страж с бычьей повозкой: откуда и куда».</w:t>
      </w:r>
    </w:p>
  </w:footnote>
  <w:footnote w:id="215">
    <w:p w:rsidR="00EF07ED" w:rsidRDefault="00E41E08">
      <w:pPr>
        <w:pStyle w:val="footnotedescription"/>
        <w:tabs>
          <w:tab w:val="center" w:pos="3624"/>
        </w:tabs>
        <w:ind w:left="0" w:firstLine="0"/>
        <w:jc w:val="left"/>
      </w:pPr>
      <w:r>
        <w:rPr>
          <w:rStyle w:val="footnotemark"/>
        </w:rPr>
        <w:footnoteRef/>
      </w:r>
      <w:r>
        <w:t xml:space="preserve">Die Ossewa-Brandwag: Vanwaar en Waarheen, 29 июня 1942 </w:t>
      </w:r>
      <w:proofErr w:type="gramStart"/>
      <w:r>
        <w:t>г.,</w:t>
      </w:r>
      <w:proofErr w:type="gramEnd"/>
      <w:r>
        <w:t xml:space="preserve"> стр. </w:t>
      </w:r>
      <w:proofErr w:type="gramStart"/>
      <w:r>
        <w:t>3–15.</w:t>
      </w:r>
      <w:proofErr w:type="gramEnd"/>
    </w:p>
  </w:footnote>
  <w:footnote w:id="216">
    <w:p w:rsidR="00EF07ED" w:rsidRPr="00277F03" w:rsidRDefault="00E41E08">
      <w:pPr>
        <w:pStyle w:val="footnotedescription"/>
        <w:spacing w:line="272" w:lineRule="auto"/>
        <w:rPr>
          <w:lang w:val="ru-RU"/>
        </w:rPr>
      </w:pPr>
      <w:r>
        <w:rPr>
          <w:rStyle w:val="footnotemark"/>
        </w:rPr>
        <w:footnoteRef/>
      </w:r>
      <w:r w:rsidRPr="00277F03">
        <w:rPr>
          <w:lang w:val="ru-RU"/>
        </w:rPr>
        <w:t>Грундлинг, «Политика прошлого и популярные занятия в построении повседневного африканерского национализма», 192–198.</w:t>
      </w:r>
    </w:p>
  </w:footnote>
  <w:footnote w:id="217">
    <w:p w:rsidR="00EF07ED" w:rsidRPr="00277F03" w:rsidRDefault="00E41E08">
      <w:pPr>
        <w:pStyle w:val="footnotedescription"/>
        <w:spacing w:after="7" w:line="245" w:lineRule="auto"/>
        <w:ind w:right="58"/>
        <w:rPr>
          <w:lang w:val="ru-RU"/>
        </w:rPr>
      </w:pPr>
      <w:r>
        <w:rPr>
          <w:rStyle w:val="footnotemark"/>
        </w:rPr>
        <w:footnoteRef/>
      </w:r>
      <w:r w:rsidRPr="00277F03">
        <w:rPr>
          <w:lang w:val="ru-RU"/>
        </w:rPr>
        <w:t>Робертс и Троллип, Южноафриканская оппозиция, с. 74. Определение слов, фраз и выражений африкаанс можно найти на стр. 217-240 книги. В английском языке «</w:t>
      </w:r>
      <w:r>
        <w:t>braaivleisaande</w:t>
      </w:r>
      <w:r w:rsidRPr="00277F03">
        <w:rPr>
          <w:lang w:val="ru-RU"/>
        </w:rPr>
        <w:t>» означает светские вечера, когда мясо жарят на открытом огне (вечера барбекю); «джукскей» относится к игре с булавками-коромыслами; и «</w:t>
      </w:r>
      <w:r>
        <w:t>kultuurvereniging</w:t>
      </w:r>
      <w:r w:rsidRPr="00277F03">
        <w:rPr>
          <w:lang w:val="ru-RU"/>
        </w:rPr>
        <w:t>» относится к культурному обществу.</w:t>
      </w:r>
    </w:p>
  </w:footnote>
  <w:footnote w:id="218">
    <w:p w:rsidR="00EF07ED" w:rsidRPr="00277F03" w:rsidRDefault="00E41E08">
      <w:pPr>
        <w:pStyle w:val="footnotedescription"/>
        <w:spacing w:line="252" w:lineRule="auto"/>
        <w:rPr>
          <w:lang w:val="ru-RU"/>
        </w:rPr>
      </w:pPr>
      <w:r>
        <w:rPr>
          <w:rStyle w:val="footnotemark"/>
        </w:rPr>
        <w:footnoteRef/>
      </w:r>
      <w:r w:rsidRPr="00277F03">
        <w:rPr>
          <w:lang w:val="ru-RU"/>
        </w:rPr>
        <w:t>Маркс, «Страж Оксвагона», с. 330; Виссер О.Б.: Предатели или патриоты, с. 12; Робертс и Троллип, Южноафриканская оппозиция, стр. 73–74.</w:t>
      </w:r>
    </w:p>
  </w:footnote>
  <w:footnote w:id="219">
    <w:p w:rsidR="00EF07ED" w:rsidRPr="00277F03" w:rsidRDefault="00E41E08">
      <w:pPr>
        <w:pStyle w:val="footnotedescription"/>
        <w:tabs>
          <w:tab w:val="center" w:pos="2217"/>
        </w:tabs>
        <w:spacing w:after="1"/>
        <w:ind w:left="0" w:firstLine="0"/>
        <w:jc w:val="left"/>
        <w:rPr>
          <w:lang w:val="ru-RU"/>
        </w:rPr>
      </w:pPr>
      <w:r>
        <w:rPr>
          <w:rStyle w:val="footnotemark"/>
        </w:rPr>
        <w:footnoteRef/>
      </w:r>
      <w:r w:rsidRPr="00277F03">
        <w:rPr>
          <w:lang w:val="ru-RU"/>
        </w:rPr>
        <w:t>Маркс, «Страж Оксвагона», с. 331.</w:t>
      </w:r>
    </w:p>
  </w:footnote>
  <w:footnote w:id="220">
    <w:p w:rsidR="00EF07ED" w:rsidRDefault="00E41E08">
      <w:pPr>
        <w:pStyle w:val="footnotedescription"/>
        <w:spacing w:after="10" w:line="252" w:lineRule="auto"/>
        <w:ind w:right="59"/>
      </w:pPr>
      <w:r>
        <w:rPr>
          <w:rStyle w:val="footnotemark"/>
        </w:rPr>
        <w:footnoteRef/>
      </w:r>
      <w:r w:rsidRPr="00277F03">
        <w:rPr>
          <w:lang w:val="ru-RU"/>
        </w:rPr>
        <w:t xml:space="preserve">Документы Малерба, файл 445/3, </w:t>
      </w:r>
      <w:r>
        <w:t>KCM</w:t>
      </w:r>
      <w:r w:rsidRPr="00277F03">
        <w:rPr>
          <w:lang w:val="ru-RU"/>
        </w:rPr>
        <w:t xml:space="preserve"> 56975 (194), </w:t>
      </w:r>
      <w:r>
        <w:t>The</w:t>
      </w:r>
      <w:r w:rsidRPr="00277F03">
        <w:rPr>
          <w:lang w:val="ru-RU"/>
        </w:rPr>
        <w:t xml:space="preserve"> </w:t>
      </w:r>
      <w:r>
        <w:t>Afrikaner</w:t>
      </w:r>
      <w:r w:rsidRPr="00277F03">
        <w:rPr>
          <w:lang w:val="ru-RU"/>
        </w:rPr>
        <w:t xml:space="preserve"> </w:t>
      </w:r>
      <w:r>
        <w:t>Broederbond</w:t>
      </w:r>
      <w:r w:rsidRPr="00277F03">
        <w:rPr>
          <w:lang w:val="ru-RU"/>
        </w:rPr>
        <w:t xml:space="preserve"> капитана Джени А. Малерб, первый отчет подготовлен в феврале 1941 года и с тех пор обновляется 29 марта 1944 года; См. также Виссер О.Б.: Предатели или патриоты</w:t>
      </w:r>
      <w:proofErr w:type="gramStart"/>
      <w:r w:rsidRPr="00277F03">
        <w:rPr>
          <w:lang w:val="ru-RU"/>
        </w:rPr>
        <w:t xml:space="preserve">?, </w:t>
      </w:r>
      <w:proofErr w:type="gramEnd"/>
      <w:r w:rsidRPr="00277F03">
        <w:rPr>
          <w:lang w:val="ru-RU"/>
        </w:rPr>
        <w:t xml:space="preserve">стр. 13–14, 26–29, 100–111; Бритс, «Пакт и южноафриканское общество», в книге Б. Дж. </w:t>
      </w:r>
      <w:r>
        <w:t>Либенберга и С.Б. Спайс, ред., Южная Африка в 20 веке, стр. 199-200.</w:t>
      </w:r>
    </w:p>
  </w:footnote>
  <w:footnote w:id="221">
    <w:p w:rsidR="00EF07ED" w:rsidRPr="00277F03" w:rsidRDefault="00E41E08">
      <w:pPr>
        <w:pStyle w:val="footnotedescription"/>
        <w:tabs>
          <w:tab w:val="center" w:pos="3460"/>
        </w:tabs>
        <w:spacing w:after="15"/>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Сводка разведывательных данных, 11 ноября 1939 г.</w:t>
      </w:r>
    </w:p>
  </w:footnote>
  <w:footnote w:id="222">
    <w:p w:rsidR="00EF07ED" w:rsidRPr="00277F03" w:rsidRDefault="00E41E08">
      <w:pPr>
        <w:pStyle w:val="footnotedescription"/>
        <w:tabs>
          <w:tab w:val="center" w:pos="3298"/>
        </w:tabs>
        <w:spacing w:after="14"/>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сводка разведывательных данных, 5 января 1940 г.</w:t>
      </w:r>
      <w:proofErr w:type="gramEnd"/>
    </w:p>
  </w:footnote>
  <w:footnote w:id="223">
    <w:p w:rsidR="00EF07ED" w:rsidRPr="00277F03" w:rsidRDefault="00E41E08">
      <w:pPr>
        <w:pStyle w:val="footnotedescription"/>
        <w:tabs>
          <w:tab w:val="center" w:pos="3298"/>
        </w:tabs>
        <w:spacing w:after="15"/>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сводка разведывательных данных, 5 января 1940 г.</w:t>
      </w:r>
      <w:proofErr w:type="gramEnd"/>
    </w:p>
  </w:footnote>
  <w:footnote w:id="224">
    <w:p w:rsidR="00EF07ED" w:rsidRPr="00277F03" w:rsidRDefault="00E41E08">
      <w:pPr>
        <w:pStyle w:val="footnotedescription"/>
        <w:tabs>
          <w:tab w:val="center" w:pos="3447"/>
        </w:tabs>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Сводка разведывательных данных, 16 декабря 1939 г.</w:t>
      </w:r>
    </w:p>
  </w:footnote>
  <w:footnote w:id="225">
    <w:p w:rsidR="00EF07ED" w:rsidRPr="00277F03" w:rsidRDefault="00E41E08">
      <w:pPr>
        <w:pStyle w:val="footnotedescription"/>
        <w:tabs>
          <w:tab w:val="center" w:pos="3221"/>
        </w:tabs>
        <w:spacing w:after="15"/>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сводка разведывательных данных, 18 мая 1940 г.</w:t>
      </w:r>
      <w:proofErr w:type="gramEnd"/>
    </w:p>
  </w:footnote>
  <w:footnote w:id="226">
    <w:p w:rsidR="00EF07ED" w:rsidRPr="00277F03" w:rsidRDefault="00E41E08">
      <w:pPr>
        <w:pStyle w:val="footnotedescription"/>
        <w:tabs>
          <w:tab w:val="center" w:pos="3221"/>
        </w:tabs>
        <w:spacing w:after="15"/>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сводка разведывательных данных, 18 мая 1940 г.</w:t>
      </w:r>
      <w:proofErr w:type="gramEnd"/>
    </w:p>
  </w:footnote>
  <w:footnote w:id="227">
    <w:p w:rsidR="00EF07ED" w:rsidRPr="00277F03" w:rsidRDefault="00E41E08">
      <w:pPr>
        <w:pStyle w:val="footnotedescription"/>
        <w:tabs>
          <w:tab w:val="center" w:pos="3221"/>
        </w:tabs>
        <w:spacing w:after="6"/>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сводка разведывательных данных, 18 мая 1940 г.</w:t>
      </w:r>
      <w:proofErr w:type="gramEnd"/>
    </w:p>
  </w:footnote>
  <w:footnote w:id="228">
    <w:p w:rsidR="00EF07ED" w:rsidRPr="00277F03" w:rsidRDefault="00E41E08">
      <w:pPr>
        <w:pStyle w:val="footnotedescription"/>
        <w:spacing w:after="6" w:line="249" w:lineRule="auto"/>
        <w:ind w:right="60"/>
        <w:rPr>
          <w:lang w:val="ru-RU"/>
        </w:rPr>
      </w:pPr>
      <w:r>
        <w:rPr>
          <w:rStyle w:val="footnotemark"/>
        </w:rPr>
        <w:footnoteRef/>
      </w:r>
      <w:r>
        <w:t>UWH</w:t>
      </w:r>
      <w:r w:rsidRPr="00277F03">
        <w:rPr>
          <w:lang w:val="ru-RU"/>
        </w:rPr>
        <w:t xml:space="preserve">, </w:t>
      </w:r>
      <w:r>
        <w:t>Box</w:t>
      </w:r>
      <w:r w:rsidRPr="00277F03">
        <w:rPr>
          <w:lang w:val="ru-RU"/>
        </w:rPr>
        <w:t xml:space="preserve"> 276, </w:t>
      </w:r>
      <w:r>
        <w:t>BI</w:t>
      </w:r>
      <w:r w:rsidRPr="00277F03">
        <w:rPr>
          <w:lang w:val="ru-RU"/>
        </w:rPr>
        <w:t xml:space="preserve"> 28, лидер оппозиции, доктор Дж. Ф. Дж. ван Ренсбург, 31 декабря 1940 г.; 'Доктор. </w:t>
      </w:r>
      <w:r w:rsidRPr="00277F03">
        <w:rPr>
          <w:lang w:val="ru-RU"/>
        </w:rPr>
        <w:t xml:space="preserve">Дж. Ван Ренсбург уходит в отставку, </w:t>
      </w:r>
      <w:r>
        <w:t>Rand</w:t>
      </w:r>
      <w:r w:rsidRPr="00277F03">
        <w:rPr>
          <w:lang w:val="ru-RU"/>
        </w:rPr>
        <w:t xml:space="preserve"> </w:t>
      </w:r>
      <w:r>
        <w:t>Daily</w:t>
      </w:r>
      <w:r w:rsidRPr="00277F03">
        <w:rPr>
          <w:lang w:val="ru-RU"/>
        </w:rPr>
        <w:t xml:space="preserve"> </w:t>
      </w:r>
      <w:r>
        <w:t>Mail</w:t>
      </w:r>
      <w:r w:rsidRPr="00277F03">
        <w:rPr>
          <w:lang w:val="ru-RU"/>
        </w:rPr>
        <w:t>, 13 декабря 1940 г.; Робертс и Троллип, Южноафриканская оппозиция, стр. 77–78; Ферлонг, Между короной и свастикой, с. 138; Виссер О.Б., Предатели или патриоты?, с. 13.</w:t>
      </w:r>
    </w:p>
  </w:footnote>
  <w:footnote w:id="229">
    <w:p w:rsidR="00EF07ED" w:rsidRDefault="00E41E08">
      <w:pPr>
        <w:pStyle w:val="footnotedescription"/>
        <w:spacing w:line="255" w:lineRule="auto"/>
        <w:jc w:val="left"/>
      </w:pPr>
      <w:r>
        <w:rPr>
          <w:rStyle w:val="footnotemark"/>
        </w:rPr>
        <w:footnoteRef/>
      </w:r>
      <w:r>
        <w:t>«Standpunt van die OB en Feite», Die OB: Amptelike Ossewabrandwag –Mededelings, 13 октября 1941 г.</w:t>
      </w:r>
    </w:p>
  </w:footnote>
  <w:footnote w:id="230">
    <w:p w:rsidR="00EF07ED" w:rsidRDefault="00E41E08">
      <w:pPr>
        <w:pStyle w:val="footnotedescription"/>
        <w:spacing w:line="249" w:lineRule="auto"/>
        <w:ind w:right="59"/>
      </w:pPr>
      <w:r>
        <w:rPr>
          <w:rStyle w:val="footnotemark"/>
        </w:rPr>
        <w:footnoteRef/>
      </w:r>
      <w:r>
        <w:t>UWH, Box 276, BI 28, лидер оппозиции, доктор Дж. Ф. Дж. ван Ренсбург, 31 декабря 1940 г.; «Диверсанты — солдаты будущей республики», Rand Daily Mail, 10 августа 1942 г.; Маркс, Oxwagon Sentinels, стр. 353–354; Ферлонг, Между короной и свастикой, с. 144; Виссер О.Б., Предатели или патриоты</w:t>
      </w:r>
      <w:proofErr w:type="gramStart"/>
      <w:r>
        <w:t>?,</w:t>
      </w:r>
      <w:proofErr w:type="gramEnd"/>
      <w:r>
        <w:t xml:space="preserve"> стр. </w:t>
      </w:r>
      <w:proofErr w:type="gramStart"/>
      <w:r>
        <w:t>26–28, 92–95; Стридом, «Для народа и фюрера», стр.</w:t>
      </w:r>
      <w:proofErr w:type="gramEnd"/>
      <w:r>
        <w:t xml:space="preserve"> </w:t>
      </w:r>
      <w:proofErr w:type="gramStart"/>
      <w:r>
        <w:t>8–12.</w:t>
      </w:r>
      <w:proofErr w:type="gramEnd"/>
    </w:p>
  </w:footnote>
  <w:footnote w:id="231">
    <w:p w:rsidR="00EF07ED" w:rsidRPr="00277F03" w:rsidRDefault="00E41E08">
      <w:pPr>
        <w:pStyle w:val="footnotedescription"/>
        <w:spacing w:line="256" w:lineRule="auto"/>
        <w:rPr>
          <w:lang w:val="ru-RU"/>
        </w:rPr>
      </w:pPr>
      <w:r>
        <w:rPr>
          <w:rStyle w:val="footnotemark"/>
        </w:rPr>
        <w:footnoteRef/>
      </w:r>
      <w:r w:rsidRPr="00277F03">
        <w:rPr>
          <w:lang w:val="ru-RU"/>
        </w:rPr>
        <w:t xml:space="preserve">«Диверсанты — солдаты будущей республики», </w:t>
      </w:r>
      <w:r>
        <w:t>Rand</w:t>
      </w:r>
      <w:r w:rsidRPr="00277F03">
        <w:rPr>
          <w:lang w:val="ru-RU"/>
        </w:rPr>
        <w:t xml:space="preserve"> </w:t>
      </w:r>
      <w:r>
        <w:t>Daily</w:t>
      </w:r>
      <w:r w:rsidRPr="00277F03">
        <w:rPr>
          <w:lang w:val="ru-RU"/>
        </w:rPr>
        <w:t xml:space="preserve"> </w:t>
      </w:r>
      <w:r>
        <w:t>Mail</w:t>
      </w:r>
      <w:r w:rsidRPr="00277F03">
        <w:rPr>
          <w:lang w:val="ru-RU"/>
        </w:rPr>
        <w:t>, 10 августа 1942 г.; Виссер, О.Б.: Предатели или патриоты</w:t>
      </w:r>
      <w:proofErr w:type="gramStart"/>
      <w:r w:rsidRPr="00277F03">
        <w:rPr>
          <w:lang w:val="ru-RU"/>
        </w:rPr>
        <w:t xml:space="preserve">?, </w:t>
      </w:r>
      <w:proofErr w:type="gramEnd"/>
      <w:r w:rsidRPr="00277F03">
        <w:rPr>
          <w:lang w:val="ru-RU"/>
        </w:rPr>
        <w:t xml:space="preserve">стр. 26–28, 92–95; Маркс, </w:t>
      </w:r>
      <w:r>
        <w:t>Oxwagon</w:t>
      </w:r>
      <w:r w:rsidRPr="00277F03">
        <w:rPr>
          <w:lang w:val="ru-RU"/>
        </w:rPr>
        <w:t xml:space="preserve"> </w:t>
      </w:r>
      <w:r>
        <w:t>Sentinels</w:t>
      </w:r>
      <w:r w:rsidRPr="00277F03">
        <w:rPr>
          <w:lang w:val="ru-RU"/>
        </w:rPr>
        <w:t>, стр. 353–355.</w:t>
      </w:r>
    </w:p>
  </w:footnote>
  <w:footnote w:id="232">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5. 47, Аффидевит д-ра Луитпольда Верца, 25 ноября 1946 г.; См. также Стридом, «Для народа и фюрера», стр. 8–12.</w:t>
      </w:r>
    </w:p>
  </w:footnote>
  <w:footnote w:id="233">
    <w:p w:rsidR="00EF07ED" w:rsidRPr="00277F03" w:rsidRDefault="00E41E08">
      <w:pPr>
        <w:pStyle w:val="footnotedescription"/>
        <w:tabs>
          <w:tab w:val="center" w:pos="2803"/>
        </w:tabs>
        <w:spacing w:after="16"/>
        <w:ind w:left="0" w:firstLine="0"/>
        <w:jc w:val="left"/>
        <w:rPr>
          <w:lang w:val="ru-RU"/>
        </w:rPr>
      </w:pPr>
      <w:r>
        <w:rPr>
          <w:rStyle w:val="footnotemark"/>
        </w:rPr>
        <w:footnoteRef/>
      </w:r>
      <w:r w:rsidRPr="00277F03">
        <w:rPr>
          <w:lang w:val="ru-RU"/>
        </w:rPr>
        <w:t>См. Стридом, «Для народа и фюрера», стр. 3 и 8–12.</w:t>
      </w:r>
    </w:p>
  </w:footnote>
  <w:footnote w:id="234">
    <w:p w:rsidR="00EF07ED" w:rsidRPr="00277F03" w:rsidRDefault="00E41E08">
      <w:pPr>
        <w:pStyle w:val="footnotedescription"/>
        <w:tabs>
          <w:tab w:val="center" w:pos="4050"/>
        </w:tabs>
        <w:ind w:left="0" w:firstLine="0"/>
        <w:jc w:val="left"/>
        <w:rPr>
          <w:lang w:val="ru-RU"/>
        </w:rPr>
      </w:pPr>
      <w:r>
        <w:rPr>
          <w:rStyle w:val="footnotemark"/>
        </w:rPr>
        <w:footnoteRef/>
      </w:r>
      <w:r w:rsidRPr="00277F03">
        <w:rPr>
          <w:lang w:val="ru-RU"/>
        </w:rPr>
        <w:t>См. С. Дубоу, «Введение», в книге Дубоу и Дживс, Южная Африка, 1940-е годы, стр. 2–3.</w:t>
      </w:r>
    </w:p>
  </w:footnote>
  <w:footnote w:id="235">
    <w:p w:rsidR="00EF07ED" w:rsidRPr="00277F03" w:rsidRDefault="00E41E08">
      <w:pPr>
        <w:pStyle w:val="footnotedescription"/>
        <w:spacing w:after="6" w:line="250" w:lineRule="auto"/>
        <w:ind w:right="58"/>
        <w:rPr>
          <w:lang w:val="ru-RU"/>
        </w:rPr>
      </w:pPr>
      <w:r>
        <w:rPr>
          <w:rStyle w:val="footnotemark"/>
        </w:rPr>
        <w:footnoteRef/>
      </w:r>
      <w:r w:rsidRPr="00277F03">
        <w:rPr>
          <w:lang w:val="ru-RU"/>
        </w:rPr>
        <w:t xml:space="preserve">Документы Малерба, файл 445/3, </w:t>
      </w:r>
      <w:r>
        <w:t>KCM</w:t>
      </w:r>
      <w:r w:rsidRPr="00277F03">
        <w:rPr>
          <w:lang w:val="ru-RU"/>
        </w:rPr>
        <w:t xml:space="preserve"> 56975 (194), «Африканер Бродербонд», автор: капитан Джени А. Малерб, 29 марта 1944 г.; Документы Малерба, файл 444/7, </w:t>
      </w:r>
      <w:r>
        <w:t>KCM</w:t>
      </w:r>
      <w:r w:rsidRPr="00277F03">
        <w:rPr>
          <w:lang w:val="ru-RU"/>
        </w:rPr>
        <w:t xml:space="preserve"> 56975 (194), «Африканер Бродербонд», автор: капитан Джени А. Малерб, март 1944 г.; Об истории Африканерских Бродербондов см. </w:t>
      </w:r>
      <w:r>
        <w:t>AN</w:t>
      </w:r>
      <w:r w:rsidRPr="00277F03">
        <w:rPr>
          <w:lang w:val="ru-RU"/>
        </w:rPr>
        <w:t xml:space="preserve"> </w:t>
      </w:r>
      <w:r>
        <w:t>Pelzer</w:t>
      </w:r>
      <w:r w:rsidRPr="00277F03">
        <w:rPr>
          <w:lang w:val="ru-RU"/>
        </w:rPr>
        <w:t xml:space="preserve">, </w:t>
      </w:r>
      <w:r>
        <w:t>Die</w:t>
      </w:r>
      <w:r w:rsidRPr="00277F03">
        <w:rPr>
          <w:lang w:val="ru-RU"/>
        </w:rPr>
        <w:t xml:space="preserve"> </w:t>
      </w:r>
      <w:r>
        <w:t>Afrikaner</w:t>
      </w:r>
      <w:r w:rsidRPr="00277F03">
        <w:rPr>
          <w:lang w:val="ru-RU"/>
        </w:rPr>
        <w:t>-</w:t>
      </w:r>
      <w:r>
        <w:t>Broederbond</w:t>
      </w:r>
      <w:r w:rsidRPr="00277F03">
        <w:rPr>
          <w:lang w:val="ru-RU"/>
        </w:rPr>
        <w:t xml:space="preserve">: </w:t>
      </w:r>
      <w:r>
        <w:t>Eerste</w:t>
      </w:r>
      <w:r w:rsidRPr="00277F03">
        <w:rPr>
          <w:lang w:val="ru-RU"/>
        </w:rPr>
        <w:t xml:space="preserve"> 50 </w:t>
      </w:r>
      <w:r>
        <w:t>Jaar</w:t>
      </w:r>
      <w:r w:rsidRPr="00277F03">
        <w:rPr>
          <w:lang w:val="ru-RU"/>
        </w:rPr>
        <w:t xml:space="preserve"> (</w:t>
      </w:r>
      <w:r>
        <w:t>Tafelberg</w:t>
      </w:r>
      <w:r w:rsidRPr="00277F03">
        <w:rPr>
          <w:lang w:val="ru-RU"/>
        </w:rPr>
        <w:t xml:space="preserve">, </w:t>
      </w:r>
      <w:r>
        <w:t>Kaapstad</w:t>
      </w:r>
      <w:r w:rsidRPr="00277F03">
        <w:rPr>
          <w:lang w:val="ru-RU"/>
        </w:rPr>
        <w:t>, 1979); См. также С.Б. Шпионы, «Южная Африка и Первая мировая война», в книге «Либенберг и шпионы, Южная Африка в 20 веке», с. 134; А. М. Грундлинг, «Африканский национализм и белая политика», в «Либенберг и шпионы», Южная Африка в 20 веке, стр. 268-270.</w:t>
      </w:r>
    </w:p>
  </w:footnote>
  <w:footnote w:id="236">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Малерба, файл 445/1, </w:t>
      </w:r>
      <w:r>
        <w:t>KCM</w:t>
      </w:r>
      <w:r w:rsidRPr="00277F03">
        <w:rPr>
          <w:lang w:val="ru-RU"/>
        </w:rPr>
        <w:t xml:space="preserve"> 56975 (168), Отчет цензуры о подрывном влиянии в учебных колледжах и школах, 1943 год.</w:t>
      </w:r>
    </w:p>
  </w:footnote>
  <w:footnote w:id="237">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445/1, </w:t>
      </w:r>
      <w:r>
        <w:t>KCM</w:t>
      </w:r>
      <w:r w:rsidRPr="00277F03">
        <w:rPr>
          <w:lang w:val="ru-RU"/>
        </w:rPr>
        <w:t xml:space="preserve"> 56975 (168), Отчет цензуры о подрывном влиянии в учебных колледжах и школах, 1943 год.</w:t>
      </w:r>
    </w:p>
  </w:footnote>
  <w:footnote w:id="238">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445/1, </w:t>
      </w:r>
      <w:r>
        <w:t>KCM</w:t>
      </w:r>
      <w:r w:rsidRPr="00277F03">
        <w:rPr>
          <w:lang w:val="ru-RU"/>
        </w:rPr>
        <w:t xml:space="preserve"> 56975 (168), Отчет цензуры о подрывном влиянии в учебных колледжах и школах, 1943 год.</w:t>
      </w:r>
    </w:p>
  </w:footnote>
  <w:footnote w:id="239">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Малерба, файл 445/3, </w:t>
      </w:r>
      <w:r>
        <w:t>KCM</w:t>
      </w:r>
      <w:r w:rsidRPr="00277F03">
        <w:rPr>
          <w:lang w:val="ru-RU"/>
        </w:rPr>
        <w:t xml:space="preserve"> 56975 (70), </w:t>
      </w:r>
      <w:r>
        <w:t>The</w:t>
      </w:r>
      <w:r w:rsidRPr="00277F03">
        <w:rPr>
          <w:lang w:val="ru-RU"/>
        </w:rPr>
        <w:t xml:space="preserve"> </w:t>
      </w:r>
      <w:r>
        <w:t>Afrikaner</w:t>
      </w:r>
      <w:r w:rsidRPr="00277F03">
        <w:rPr>
          <w:lang w:val="ru-RU"/>
        </w:rPr>
        <w:t xml:space="preserve"> </w:t>
      </w:r>
      <w:r>
        <w:t>Bond</w:t>
      </w:r>
      <w:r w:rsidRPr="00277F03">
        <w:rPr>
          <w:lang w:val="ru-RU"/>
        </w:rPr>
        <w:t xml:space="preserve">, </w:t>
      </w:r>
      <w:r>
        <w:t>Ossewa</w:t>
      </w:r>
      <w:r w:rsidRPr="00277F03">
        <w:rPr>
          <w:lang w:val="ru-RU"/>
        </w:rPr>
        <w:t xml:space="preserve"> </w:t>
      </w:r>
      <w:r>
        <w:t>Brandwag</w:t>
      </w:r>
      <w:r w:rsidRPr="00277F03">
        <w:rPr>
          <w:lang w:val="ru-RU"/>
        </w:rPr>
        <w:t xml:space="preserve"> и связанные с ними организации. Структура и взаимосвязи. Диаграммы и диаграммы, 1943-44 гг.</w:t>
      </w:r>
    </w:p>
  </w:footnote>
  <w:footnote w:id="240">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444/4, </w:t>
      </w:r>
      <w:r>
        <w:t>KCM</w:t>
      </w:r>
      <w:r w:rsidRPr="00277F03">
        <w:rPr>
          <w:lang w:val="ru-RU"/>
        </w:rPr>
        <w:t xml:space="preserve"> 56975 (71</w:t>
      </w:r>
      <w:r>
        <w:t>d</w:t>
      </w:r>
      <w:r w:rsidRPr="00277F03">
        <w:rPr>
          <w:lang w:val="ru-RU"/>
        </w:rPr>
        <w:t>), Африканерские организации (Список 1) и Членство в африканерских облигациях (Список 2), 1943–44.</w:t>
      </w:r>
    </w:p>
  </w:footnote>
  <w:footnote w:id="241">
    <w:p w:rsidR="00EF07ED" w:rsidRPr="00277F03" w:rsidRDefault="00E41E08">
      <w:pPr>
        <w:pStyle w:val="footnotedescription"/>
        <w:tabs>
          <w:tab w:val="center" w:pos="2348"/>
        </w:tabs>
        <w:spacing w:after="16"/>
        <w:ind w:left="0" w:firstLine="0"/>
        <w:jc w:val="left"/>
        <w:rPr>
          <w:lang w:val="ru-RU"/>
        </w:rPr>
      </w:pPr>
      <w:r>
        <w:rPr>
          <w:rStyle w:val="footnotemark"/>
        </w:rPr>
        <w:footnoteRef/>
      </w:r>
      <w:r w:rsidRPr="00277F03">
        <w:rPr>
          <w:lang w:val="ru-RU"/>
        </w:rPr>
        <w:t>Малерб, «Никогда не скучно», с. 241.</w:t>
      </w:r>
    </w:p>
  </w:footnote>
  <w:footnote w:id="242">
    <w:p w:rsidR="00EF07ED" w:rsidRPr="00277F03" w:rsidRDefault="00E41E08">
      <w:pPr>
        <w:pStyle w:val="footnotedescription"/>
        <w:tabs>
          <w:tab w:val="center" w:pos="2348"/>
        </w:tabs>
        <w:ind w:left="0" w:firstLine="0"/>
        <w:jc w:val="left"/>
        <w:rPr>
          <w:lang w:val="ru-RU"/>
        </w:rPr>
      </w:pPr>
      <w:r>
        <w:rPr>
          <w:rStyle w:val="footnotemark"/>
        </w:rPr>
        <w:footnoteRef/>
      </w:r>
      <w:r w:rsidRPr="00277F03">
        <w:rPr>
          <w:lang w:val="ru-RU"/>
        </w:rPr>
        <w:t>Малерб, «Никогда не скучно», с. 241.</w:t>
      </w:r>
    </w:p>
  </w:footnote>
  <w:footnote w:id="243">
    <w:p w:rsidR="00EF07ED" w:rsidRPr="00277F03" w:rsidRDefault="00E41E08">
      <w:pPr>
        <w:pStyle w:val="footnotedescription"/>
        <w:spacing w:after="4" w:line="244" w:lineRule="auto"/>
        <w:ind w:right="58"/>
        <w:rPr>
          <w:lang w:val="ru-RU"/>
        </w:rPr>
      </w:pPr>
      <w:r>
        <w:rPr>
          <w:rStyle w:val="footnotemark"/>
        </w:rPr>
        <w:footnoteRef/>
      </w:r>
      <w:r w:rsidRPr="00277F03">
        <w:rPr>
          <w:lang w:val="ru-RU"/>
        </w:rPr>
        <w:t xml:space="preserve">Документы Лоуренса, </w:t>
      </w:r>
      <w:r>
        <w:t>B</w:t>
      </w:r>
      <w:r w:rsidRPr="00277F03">
        <w:rPr>
          <w:lang w:val="ru-RU"/>
        </w:rPr>
        <w:t xml:space="preserve">640, </w:t>
      </w:r>
      <w:r>
        <w:t>E</w:t>
      </w:r>
      <w:r w:rsidRPr="00277F03">
        <w:rPr>
          <w:lang w:val="ru-RU"/>
        </w:rPr>
        <w:t xml:space="preserve">3. 263, «Африканерская облигация», 11 ноября 1941 года. Этот отчет представляет собой воспроизведение речи, произнесенной тогдашним премьер-министром генералом Герцогом в Смитфилде под названием «Цели африканерской облигации». Тайное общество, поддерживаемое националистами. Опасная политика. Безумие доминирования одной расы в Союзе». Впоследствии он был опубликован в газете </w:t>
      </w:r>
      <w:r>
        <w:t>The</w:t>
      </w:r>
      <w:r w:rsidRPr="00277F03">
        <w:rPr>
          <w:lang w:val="ru-RU"/>
        </w:rPr>
        <w:t xml:space="preserve"> </w:t>
      </w:r>
      <w:r>
        <w:t>Star</w:t>
      </w:r>
      <w:r w:rsidRPr="00277F03">
        <w:rPr>
          <w:lang w:val="ru-RU"/>
        </w:rPr>
        <w:t xml:space="preserve"> 7 марта 1935 года; Документы Малерба, файл 445/3, </w:t>
      </w:r>
      <w:r>
        <w:t>KCM</w:t>
      </w:r>
      <w:r w:rsidRPr="00277F03">
        <w:rPr>
          <w:lang w:val="ru-RU"/>
        </w:rPr>
        <w:t xml:space="preserve"> 56975 (194), «Африканеры Бродербонд», капитан Джени А. Малерб, 29 марта 1944 г. См. также Пельцер, </w:t>
      </w:r>
      <w:r>
        <w:t>Die</w:t>
      </w:r>
      <w:r w:rsidRPr="00277F03">
        <w:rPr>
          <w:lang w:val="ru-RU"/>
        </w:rPr>
        <w:t xml:space="preserve"> </w:t>
      </w:r>
      <w:r>
        <w:t>Afrikaner</w:t>
      </w:r>
      <w:r w:rsidRPr="00277F03">
        <w:rPr>
          <w:lang w:val="ru-RU"/>
        </w:rPr>
        <w:t>-</w:t>
      </w:r>
      <w:r>
        <w:t>Broederbond</w:t>
      </w:r>
      <w:r w:rsidRPr="00277F03">
        <w:rPr>
          <w:lang w:val="ru-RU"/>
        </w:rPr>
        <w:t>, стр. 63-64.</w:t>
      </w:r>
    </w:p>
  </w:footnote>
  <w:footnote w:id="244">
    <w:p w:rsidR="00EF07ED" w:rsidRPr="00277F03" w:rsidRDefault="00E41E08">
      <w:pPr>
        <w:pStyle w:val="footnotedescription"/>
        <w:tabs>
          <w:tab w:val="center" w:pos="2737"/>
        </w:tabs>
        <w:spacing w:after="13"/>
        <w:ind w:left="0" w:firstLine="0"/>
        <w:jc w:val="left"/>
        <w:rPr>
          <w:lang w:val="ru-RU"/>
        </w:rPr>
      </w:pPr>
      <w:r>
        <w:rPr>
          <w:rStyle w:val="footnotemark"/>
        </w:rPr>
        <w:footnoteRef/>
      </w:r>
      <w:r w:rsidRPr="00277F03">
        <w:rPr>
          <w:lang w:val="ru-RU"/>
        </w:rPr>
        <w:t>Ферлонг, Между короной и свастикой, стр. 81–82.</w:t>
      </w:r>
    </w:p>
  </w:footnote>
  <w:footnote w:id="245">
    <w:p w:rsidR="00EF07ED" w:rsidRPr="00277F03" w:rsidRDefault="00E41E08">
      <w:pPr>
        <w:pStyle w:val="footnotedescription"/>
        <w:spacing w:line="248" w:lineRule="auto"/>
        <w:ind w:right="60"/>
        <w:rPr>
          <w:lang w:val="ru-RU"/>
        </w:rPr>
      </w:pPr>
      <w:r>
        <w:rPr>
          <w:rStyle w:val="footnotemark"/>
        </w:rPr>
        <w:footnoteRef/>
      </w:r>
      <w:proofErr w:type="gramStart"/>
      <w:r w:rsidRPr="00277F03">
        <w:rPr>
          <w:lang w:val="ru-RU"/>
        </w:rPr>
        <w:t>Так называемое Крэдокское соглашение между ОБ и реформированной Народной партией Херенигде Насионале (</w:t>
      </w:r>
      <w:r>
        <w:t>HNP</w:t>
      </w:r>
      <w:r w:rsidRPr="00277F03">
        <w:rPr>
          <w:lang w:val="ru-RU"/>
        </w:rPr>
        <w:t>) было завершено 30 октября 1940 года.</w:t>
      </w:r>
      <w:proofErr w:type="gramEnd"/>
      <w:r w:rsidRPr="00277F03">
        <w:rPr>
          <w:lang w:val="ru-RU"/>
        </w:rPr>
        <w:t xml:space="preserve"> См. Робертс и Троллип, Южноафриканская оппозиция, стр. 77-78.</w:t>
      </w:r>
    </w:p>
  </w:footnote>
  <w:footnote w:id="246">
    <w:p w:rsidR="00EF07ED" w:rsidRPr="00277F03" w:rsidRDefault="00E41E08">
      <w:pPr>
        <w:pStyle w:val="footnotedescription"/>
        <w:tabs>
          <w:tab w:val="center" w:pos="2750"/>
        </w:tabs>
        <w:spacing w:after="27"/>
        <w:ind w:left="0" w:firstLine="0"/>
        <w:jc w:val="left"/>
        <w:rPr>
          <w:lang w:val="ru-RU"/>
        </w:rPr>
      </w:pPr>
      <w:r>
        <w:rPr>
          <w:rStyle w:val="footnotemark"/>
        </w:rPr>
        <w:footnoteRef/>
      </w:r>
      <w:r w:rsidRPr="00277F03">
        <w:rPr>
          <w:lang w:val="ru-RU"/>
        </w:rPr>
        <w:t>Хагеманн, «Особые отношения», стр. 140–141.</w:t>
      </w:r>
    </w:p>
  </w:footnote>
  <w:footnote w:id="247">
    <w:p w:rsidR="00EF07ED" w:rsidRPr="00277F03" w:rsidRDefault="00E41E08">
      <w:pPr>
        <w:pStyle w:val="footnotedescription"/>
        <w:spacing w:line="258" w:lineRule="auto"/>
        <w:ind w:right="2"/>
        <w:jc w:val="left"/>
        <w:rPr>
          <w:lang w:val="ru-RU"/>
        </w:rPr>
      </w:pPr>
      <w:r>
        <w:rPr>
          <w:rStyle w:val="footnotemark"/>
        </w:rPr>
        <w:footnoteRef/>
      </w:r>
      <w:r w:rsidRPr="00277F03">
        <w:rPr>
          <w:lang w:val="ru-RU"/>
        </w:rPr>
        <w:t>Стридом, «Для народа и фюрера», стр. 1–8; Для Виссера, О.Б.: предатели или патриоты?, стр. 66; Ферлонг, Между короной и свастикой, стр. 145–147.</w:t>
      </w:r>
    </w:p>
  </w:footnote>
  <w:footnote w:id="248">
    <w:p w:rsidR="00EF07ED" w:rsidRPr="00277F03" w:rsidRDefault="00E41E08">
      <w:pPr>
        <w:pStyle w:val="footnotedescription"/>
        <w:tabs>
          <w:tab w:val="center" w:pos="3579"/>
        </w:tabs>
        <w:spacing w:after="15"/>
        <w:ind w:left="0" w:firstLine="0"/>
        <w:jc w:val="left"/>
        <w:rPr>
          <w:lang w:val="ru-RU"/>
        </w:rPr>
      </w:pPr>
      <w:r>
        <w:rPr>
          <w:rStyle w:val="footnotemark"/>
        </w:rPr>
        <w:footnoteRef/>
      </w:r>
      <w:r w:rsidRPr="00277F03">
        <w:rPr>
          <w:lang w:val="ru-RU"/>
        </w:rPr>
        <w:t>Ситино, Германия и Южно-Африканский Союз в эпоху нацизма, с. 229.</w:t>
      </w:r>
    </w:p>
  </w:footnote>
  <w:footnote w:id="249">
    <w:p w:rsidR="00EF07ED" w:rsidRPr="00277F03" w:rsidRDefault="00E41E08">
      <w:pPr>
        <w:pStyle w:val="footnotedescription"/>
        <w:tabs>
          <w:tab w:val="center" w:pos="3761"/>
        </w:tabs>
        <w:ind w:left="0" w:firstLine="0"/>
        <w:jc w:val="left"/>
        <w:rPr>
          <w:lang w:val="ru-RU"/>
        </w:rPr>
      </w:pPr>
      <w:r>
        <w:rPr>
          <w:rStyle w:val="footnotemark"/>
        </w:rPr>
        <w:footnoteRef/>
      </w:r>
      <w:r w:rsidRPr="00277F03">
        <w:rPr>
          <w:lang w:val="ru-RU"/>
        </w:rPr>
        <w:t>Ситино, Германия и Южно-Африканский Союз в эпоху нацизма, с. 230-231.</w:t>
      </w:r>
    </w:p>
  </w:footnote>
  <w:footnote w:id="250">
    <w:p w:rsidR="00EF07ED" w:rsidRPr="00277F03" w:rsidRDefault="00E41E08">
      <w:pPr>
        <w:pStyle w:val="footnotedescription"/>
        <w:spacing w:line="255" w:lineRule="auto"/>
        <w:ind w:right="58"/>
        <w:rPr>
          <w:lang w:val="ru-RU"/>
        </w:rPr>
      </w:pPr>
      <w:r>
        <w:rPr>
          <w:rStyle w:val="footnotemark"/>
        </w:rPr>
        <w:footnoteRef/>
      </w:r>
      <w:proofErr w:type="gramStart"/>
      <w:r>
        <w:t>NASAP</w:t>
      </w:r>
      <w:r w:rsidRPr="00277F03">
        <w:rPr>
          <w:lang w:val="ru-RU"/>
        </w:rPr>
        <w:t xml:space="preserve">, Архивы Министерства юстиции (далее </w:t>
      </w:r>
      <w:r>
        <w:t>JUS</w:t>
      </w:r>
      <w:r w:rsidRPr="00277F03">
        <w:rPr>
          <w:lang w:val="ru-RU"/>
        </w:rPr>
        <w:t>), ящик 1506, 62 января 39, фонарные слайды.</w:t>
      </w:r>
      <w:proofErr w:type="gramEnd"/>
      <w:r w:rsidRPr="00277F03">
        <w:rPr>
          <w:lang w:val="ru-RU"/>
        </w:rPr>
        <w:t xml:space="preserve"> Жалоба на Кристо Криля, южноафриканскую полицию, Департамент уголовных расследований, заместителя комиссара полиции при генеральном прокуроре, Блумфонтейн, 13 сентября 1939 года.</w:t>
      </w:r>
    </w:p>
  </w:footnote>
  <w:footnote w:id="251">
    <w:p w:rsidR="00EF07ED" w:rsidRPr="00277F03" w:rsidRDefault="00E41E08">
      <w:pPr>
        <w:pStyle w:val="footnotedescription"/>
        <w:tabs>
          <w:tab w:val="center" w:pos="3867"/>
        </w:tabs>
        <w:spacing w:after="7"/>
        <w:ind w:left="0" w:firstLine="0"/>
        <w:jc w:val="left"/>
        <w:rPr>
          <w:lang w:val="ru-RU"/>
        </w:rPr>
      </w:pPr>
      <w:r>
        <w:rPr>
          <w:rStyle w:val="footnotemark"/>
        </w:rPr>
        <w:footnoteRef/>
      </w:r>
      <w:proofErr w:type="gramStart"/>
      <w:r>
        <w:t>JUS</w:t>
      </w:r>
      <w:r w:rsidRPr="00277F03">
        <w:rPr>
          <w:lang w:val="ru-RU"/>
        </w:rPr>
        <w:t xml:space="preserve">, </w:t>
      </w:r>
      <w:r>
        <w:t>Box</w:t>
      </w:r>
      <w:r w:rsidRPr="00277F03">
        <w:rPr>
          <w:lang w:val="ru-RU"/>
        </w:rPr>
        <w:t xml:space="preserve"> 1506, 62.01.39, Жалоба на Кристо Криля, 13 сентября 1939 г.</w:t>
      </w:r>
      <w:proofErr w:type="gramEnd"/>
    </w:p>
  </w:footnote>
  <w:footnote w:id="252">
    <w:p w:rsidR="00EF07ED" w:rsidRPr="00277F03" w:rsidRDefault="00E41E08">
      <w:pPr>
        <w:pStyle w:val="footnotedescription"/>
        <w:spacing w:line="272" w:lineRule="auto"/>
        <w:rPr>
          <w:lang w:val="ru-RU"/>
        </w:rPr>
      </w:pPr>
      <w:r>
        <w:rPr>
          <w:rStyle w:val="footnotemark"/>
        </w:rPr>
        <w:footnoteRef/>
      </w:r>
      <w:proofErr w:type="gramStart"/>
      <w:r>
        <w:t>JUS</w:t>
      </w:r>
      <w:r w:rsidRPr="00277F03">
        <w:rPr>
          <w:lang w:val="ru-RU"/>
        </w:rPr>
        <w:t xml:space="preserve">, </w:t>
      </w:r>
      <w:r>
        <w:t>Box</w:t>
      </w:r>
      <w:r w:rsidRPr="00277F03">
        <w:rPr>
          <w:lang w:val="ru-RU"/>
        </w:rPr>
        <w:t xml:space="preserve"> 1506, 62.01.39, генеральный прокурор заместителю комиссара полиции, Блумфонтейн, 14 сентября 1939 года.</w:t>
      </w:r>
      <w:proofErr w:type="gramEnd"/>
    </w:p>
  </w:footnote>
  <w:footnote w:id="253">
    <w:p w:rsidR="00EF07ED" w:rsidRPr="00277F03" w:rsidRDefault="00E41E08">
      <w:pPr>
        <w:pStyle w:val="footnotedescription"/>
        <w:spacing w:line="274" w:lineRule="auto"/>
        <w:ind w:left="0" w:right="935" w:firstLine="0"/>
        <w:jc w:val="left"/>
        <w:rPr>
          <w:lang w:val="ru-RU"/>
        </w:rPr>
      </w:pPr>
      <w:r>
        <w:rPr>
          <w:rStyle w:val="footnotemark"/>
        </w:rPr>
        <w:footnoteRef/>
      </w:r>
      <w:r>
        <w:t>JUS</w:t>
      </w:r>
      <w:r w:rsidRPr="00277F03">
        <w:rPr>
          <w:lang w:val="ru-RU"/>
        </w:rPr>
        <w:t xml:space="preserve">, </w:t>
      </w:r>
      <w:r>
        <w:t>Box</w:t>
      </w:r>
      <w:r w:rsidRPr="00277F03">
        <w:rPr>
          <w:lang w:val="ru-RU"/>
        </w:rPr>
        <w:t xml:space="preserve"> 1506, 62 января 39 г., магистрат Пайнтауна министру юстиции, 4 октября 1939 г. 299</w:t>
      </w:r>
      <w:r w:rsidRPr="00277F03">
        <w:rPr>
          <w:lang w:val="ru-RU"/>
        </w:rPr>
        <w:tab/>
      </w:r>
      <w:r>
        <w:t>UWH</w:t>
      </w:r>
      <w:r w:rsidRPr="00277F03">
        <w:rPr>
          <w:lang w:val="ru-RU"/>
        </w:rPr>
        <w:t xml:space="preserve">, ящик 265, </w:t>
      </w:r>
      <w:r>
        <w:t>BI</w:t>
      </w:r>
      <w:r w:rsidRPr="00277F03">
        <w:rPr>
          <w:lang w:val="ru-RU"/>
        </w:rPr>
        <w:t>20, Внутренняя безопасность, сводки разведывательной информации, 17 ноября 1939 г.</w:t>
      </w:r>
    </w:p>
  </w:footnote>
  <w:footnote w:id="254">
    <w:p w:rsidR="00EF07ED" w:rsidRPr="00277F03" w:rsidRDefault="00E41E08">
      <w:pPr>
        <w:pStyle w:val="footnotedescription"/>
        <w:tabs>
          <w:tab w:val="center" w:pos="4239"/>
        </w:tabs>
        <w:spacing w:after="7"/>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разведывательных данных, 17 ноября 1939 г.</w:t>
      </w:r>
      <w:proofErr w:type="gramEnd"/>
    </w:p>
  </w:footnote>
  <w:footnote w:id="255">
    <w:p w:rsidR="00EF07ED" w:rsidRPr="00277F03" w:rsidRDefault="00E41E08">
      <w:pPr>
        <w:pStyle w:val="footnotedescription"/>
        <w:spacing w:line="272" w:lineRule="auto"/>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 См. также Ферлонг, Между короной и свастикой, стр. </w:t>
      </w:r>
      <w:r w:rsidRPr="00277F03">
        <w:rPr>
          <w:lang w:val="ru-RU"/>
        </w:rPr>
        <w:t>150–151.</w:t>
      </w:r>
    </w:p>
  </w:footnote>
  <w:footnote w:id="256">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w:t>
      </w:r>
      <w:r w:rsidRPr="00277F03">
        <w:rPr>
          <w:lang w:val="ru-RU"/>
        </w:rPr>
        <w:t xml:space="preserve">640, </w:t>
      </w:r>
      <w:r>
        <w:t>E</w:t>
      </w:r>
      <w:r w:rsidRPr="00277F03">
        <w:rPr>
          <w:lang w:val="ru-RU"/>
        </w:rPr>
        <w:t>3, 280–282, Подрывная деятельность в школах Союза, Управление контролера цензуры, Кейптаун, 30 января 1941 г.</w:t>
      </w:r>
    </w:p>
  </w:footnote>
  <w:footnote w:id="257">
    <w:p w:rsidR="00EF07ED" w:rsidRPr="00277F03" w:rsidRDefault="00E41E08">
      <w:pPr>
        <w:pStyle w:val="footnotedescription"/>
        <w:tabs>
          <w:tab w:val="center" w:pos="4239"/>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w:t>
      </w:r>
    </w:p>
  </w:footnote>
  <w:footnote w:id="258">
    <w:p w:rsidR="00EF07ED" w:rsidRPr="00277F03" w:rsidRDefault="00E41E08">
      <w:pPr>
        <w:pStyle w:val="footnotedescription"/>
        <w:tabs>
          <w:tab w:val="center" w:pos="4239"/>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w:t>
      </w:r>
    </w:p>
  </w:footnote>
  <w:footnote w:id="259">
    <w:p w:rsidR="00EF07ED" w:rsidRPr="00277F03" w:rsidRDefault="00E41E08">
      <w:pPr>
        <w:pStyle w:val="footnotedescription"/>
        <w:tabs>
          <w:tab w:val="center" w:pos="4227"/>
        </w:tabs>
        <w:spacing w:after="5"/>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16 декабря 1939 г.</w:t>
      </w:r>
    </w:p>
  </w:footnote>
  <w:footnote w:id="260">
    <w:p w:rsidR="00EF07ED" w:rsidRPr="00277F03" w:rsidRDefault="00E41E08">
      <w:pPr>
        <w:pStyle w:val="footnotedescription"/>
        <w:spacing w:line="246" w:lineRule="auto"/>
        <w:ind w:right="55"/>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разведывательной информации, 1939–1941 годы; </w:t>
      </w:r>
      <w:r>
        <w:t>SANDFA</w:t>
      </w:r>
      <w:r w:rsidRPr="00277F03">
        <w:rPr>
          <w:lang w:val="ru-RU"/>
        </w:rPr>
        <w:t xml:space="preserve">, передача </w:t>
      </w:r>
      <w:r>
        <w:t>Zeesen</w:t>
      </w:r>
      <w:r w:rsidRPr="00277F03">
        <w:rPr>
          <w:lang w:val="ru-RU"/>
        </w:rPr>
        <w:t xml:space="preserve">, </w:t>
      </w:r>
      <w:r>
        <w:t>WR</w:t>
      </w:r>
      <w:r w:rsidRPr="00277F03">
        <w:rPr>
          <w:lang w:val="ru-RU"/>
        </w:rPr>
        <w:t xml:space="preserve"> 65/9/41-</w:t>
      </w:r>
      <w:r>
        <w:t>WR</w:t>
      </w:r>
      <w:r w:rsidRPr="00277F03">
        <w:rPr>
          <w:lang w:val="ru-RU"/>
        </w:rPr>
        <w:t xml:space="preserve"> 65/9/43, передача вражеской радиостанции, 1941–1945; </w:t>
      </w:r>
      <w:r>
        <w:t>UWH</w:t>
      </w:r>
      <w:r w:rsidRPr="00277F03">
        <w:rPr>
          <w:lang w:val="ru-RU"/>
        </w:rPr>
        <w:t xml:space="preserve">, ящик 265, </w:t>
      </w:r>
      <w:r>
        <w:t>BI</w:t>
      </w:r>
      <w:r w:rsidRPr="00277F03">
        <w:rPr>
          <w:lang w:val="ru-RU"/>
        </w:rPr>
        <w:t xml:space="preserve"> .20, Внутренняя безопасность, сводки разведывательной информации, 16 декабря 1939 г.; Начальник Генерального штаба, война (</w:t>
      </w:r>
      <w:r>
        <w:t>CGS</w:t>
      </w:r>
      <w:r w:rsidRPr="00277F03">
        <w:rPr>
          <w:lang w:val="ru-RU"/>
        </w:rPr>
        <w:t xml:space="preserve">, война), </w:t>
      </w:r>
      <w:r>
        <w:t>Box</w:t>
      </w:r>
      <w:r w:rsidRPr="00277F03">
        <w:rPr>
          <w:lang w:val="ru-RU"/>
        </w:rPr>
        <w:t xml:space="preserve"> 197, 42/2, Выдержки и перехваты. </w:t>
      </w:r>
      <w:r w:rsidRPr="00277F03">
        <w:rPr>
          <w:lang w:val="ru-RU"/>
        </w:rPr>
        <w:t>Зарубежные газеты и радиопередачи, 27 сентября 1940 г.</w:t>
      </w:r>
    </w:p>
  </w:footnote>
  <w:footnote w:id="261">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Основными газетами на языке африкаанс, критиковавшими правительство, были </w:t>
      </w:r>
      <w:r>
        <w:t>Die</w:t>
      </w:r>
      <w:r w:rsidRPr="00277F03">
        <w:rPr>
          <w:lang w:val="ru-RU"/>
        </w:rPr>
        <w:t xml:space="preserve"> </w:t>
      </w:r>
      <w:r>
        <w:t>Vaderland</w:t>
      </w:r>
      <w:r w:rsidRPr="00277F03">
        <w:rPr>
          <w:lang w:val="ru-RU"/>
        </w:rPr>
        <w:t xml:space="preserve">, </w:t>
      </w:r>
      <w:r>
        <w:t>Die</w:t>
      </w:r>
      <w:r w:rsidRPr="00277F03">
        <w:rPr>
          <w:lang w:val="ru-RU"/>
        </w:rPr>
        <w:t xml:space="preserve"> </w:t>
      </w:r>
      <w:r>
        <w:t>Volksblad</w:t>
      </w:r>
      <w:r w:rsidRPr="00277F03">
        <w:rPr>
          <w:lang w:val="ru-RU"/>
        </w:rPr>
        <w:t xml:space="preserve">, </w:t>
      </w:r>
      <w:r>
        <w:t>Die</w:t>
      </w:r>
      <w:r w:rsidRPr="00277F03">
        <w:rPr>
          <w:lang w:val="ru-RU"/>
        </w:rPr>
        <w:t xml:space="preserve"> </w:t>
      </w:r>
      <w:r>
        <w:t>Transvaler</w:t>
      </w:r>
      <w:r w:rsidRPr="00277F03">
        <w:rPr>
          <w:lang w:val="ru-RU"/>
        </w:rPr>
        <w:t xml:space="preserve"> и </w:t>
      </w:r>
      <w:r>
        <w:t>Die</w:t>
      </w:r>
      <w:r w:rsidRPr="00277F03">
        <w:rPr>
          <w:lang w:val="ru-RU"/>
        </w:rPr>
        <w:t xml:space="preserve"> </w:t>
      </w:r>
      <w:r>
        <w:t>Burger</w:t>
      </w:r>
      <w:r w:rsidRPr="00277F03">
        <w:rPr>
          <w:lang w:val="ru-RU"/>
        </w:rPr>
        <w:t>. В этих газетах были опубликованы репортажи, в которых освещались выступления таких лидеров оппозиции, как д-р Д. Ф. Малан, Освальд Пироу, д-р Дж. Ф. Дж. ван Ренсбург (ОБ), которые в основном критиковали военную политику правительства и меры внутренней безопасности.</w:t>
      </w:r>
    </w:p>
  </w:footnote>
  <w:footnote w:id="262">
    <w:p w:rsidR="00EF07ED" w:rsidRPr="00277F03" w:rsidRDefault="00E41E08">
      <w:pPr>
        <w:pStyle w:val="footnotedescription"/>
        <w:tabs>
          <w:tab w:val="center" w:pos="4139"/>
        </w:tabs>
        <w:spacing w:after="13"/>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разведывательной информации, 12 октября 1940 г.</w:t>
      </w:r>
      <w:proofErr w:type="gramEnd"/>
    </w:p>
  </w:footnote>
  <w:footnote w:id="263">
    <w:p w:rsidR="00EF07ED" w:rsidRPr="00277F03" w:rsidRDefault="00E41E08">
      <w:pPr>
        <w:pStyle w:val="footnotedescription"/>
        <w:tabs>
          <w:tab w:val="center" w:pos="4078"/>
        </w:tabs>
        <w:spacing w:after="14"/>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разведывательной информации, 5 января 1940 г.</w:t>
      </w:r>
      <w:proofErr w:type="gramEnd"/>
    </w:p>
  </w:footnote>
  <w:footnote w:id="264">
    <w:p w:rsidR="00EF07ED" w:rsidRPr="00277F03" w:rsidRDefault="00E41E08">
      <w:pPr>
        <w:pStyle w:val="footnotedescription"/>
        <w:tabs>
          <w:tab w:val="center" w:pos="4227"/>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16 декабря 1939 г.</w:t>
      </w:r>
    </w:p>
  </w:footnote>
  <w:footnote w:id="265">
    <w:p w:rsidR="00EF07ED" w:rsidRPr="00277F03" w:rsidRDefault="00E41E08">
      <w:pPr>
        <w:pStyle w:val="footnotedescription"/>
        <w:tabs>
          <w:tab w:val="center" w:pos="4239"/>
        </w:tabs>
        <w:spacing w:after="13"/>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w:t>
      </w:r>
    </w:p>
  </w:footnote>
  <w:footnote w:id="266">
    <w:p w:rsidR="00EF07ED" w:rsidRPr="00277F03" w:rsidRDefault="00E41E08">
      <w:pPr>
        <w:pStyle w:val="footnotedescription"/>
        <w:spacing w:after="85" w:line="274" w:lineRule="auto"/>
        <w:ind w:left="0" w:right="1085"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 313</w:t>
      </w:r>
      <w:r w:rsidRPr="00277F03">
        <w:rPr>
          <w:lang w:val="ru-RU"/>
        </w:rPr>
        <w:tab/>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16 декабря 1939 г.</w:t>
      </w:r>
    </w:p>
  </w:footnote>
  <w:footnote w:id="267">
    <w:p w:rsidR="00EF07ED" w:rsidRPr="00277F03" w:rsidRDefault="00E41E08">
      <w:pPr>
        <w:pStyle w:val="footnotedescription"/>
        <w:tabs>
          <w:tab w:val="center" w:pos="2390"/>
        </w:tabs>
        <w:ind w:left="0" w:firstLine="0"/>
        <w:jc w:val="left"/>
        <w:rPr>
          <w:lang w:val="ru-RU"/>
        </w:rPr>
      </w:pPr>
      <w:r>
        <w:rPr>
          <w:rStyle w:val="footnotemark"/>
        </w:rPr>
        <w:footnoteRef/>
      </w:r>
      <w:r w:rsidRPr="00277F03">
        <w:rPr>
          <w:lang w:val="ru-RU"/>
        </w:rPr>
        <w:t>Смэтс, Ян Кристиан Смэтс, стр. 370–371.</w:t>
      </w:r>
    </w:p>
  </w:footnote>
  <w:footnote w:id="268">
    <w:p w:rsidR="00EF07ED" w:rsidRPr="00277F03" w:rsidRDefault="00E41E08">
      <w:pPr>
        <w:pStyle w:val="footnotedescription"/>
        <w:spacing w:line="268" w:lineRule="auto"/>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20, Внутренняя безопасность, сводки разведывательных данных, 16 декабря 1939 г.; </w:t>
      </w:r>
      <w:r>
        <w:t>CGS</w:t>
      </w:r>
      <w:r w:rsidRPr="00277F03">
        <w:rPr>
          <w:lang w:val="ru-RU"/>
        </w:rPr>
        <w:t xml:space="preserve">, </w:t>
      </w:r>
      <w:r>
        <w:t>War</w:t>
      </w:r>
      <w:r w:rsidRPr="00277F03">
        <w:rPr>
          <w:lang w:val="ru-RU"/>
        </w:rPr>
        <w:t xml:space="preserve">, </w:t>
      </w:r>
      <w:r>
        <w:t>Box</w:t>
      </w:r>
      <w:r w:rsidRPr="00277F03">
        <w:rPr>
          <w:lang w:val="ru-RU"/>
        </w:rPr>
        <w:t xml:space="preserve"> 197, 42/2., Выдержки и перехваты. Зарубежные газеты и радиопередачи, 27 сентября 1940 г.</w:t>
      </w:r>
    </w:p>
  </w:footnote>
  <w:footnote w:id="269">
    <w:p w:rsidR="00EF07ED" w:rsidRPr="00277F03" w:rsidRDefault="00E41E08">
      <w:pPr>
        <w:pStyle w:val="footnotedescription"/>
        <w:tabs>
          <w:tab w:val="center" w:pos="4769"/>
        </w:tabs>
        <w:ind w:left="0" w:firstLine="0"/>
        <w:jc w:val="left"/>
        <w:rPr>
          <w:lang w:val="ru-RU"/>
        </w:rPr>
      </w:pPr>
      <w:r>
        <w:rPr>
          <w:rStyle w:val="footnotemark"/>
        </w:rPr>
        <w:footnoteRef/>
      </w:r>
      <w:proofErr w:type="gramStart"/>
      <w:r>
        <w:t>CGS</w:t>
      </w:r>
      <w:r w:rsidRPr="00277F03">
        <w:rPr>
          <w:lang w:val="ru-RU"/>
        </w:rPr>
        <w:t xml:space="preserve">, </w:t>
      </w:r>
      <w:r>
        <w:t>War</w:t>
      </w:r>
      <w:r w:rsidRPr="00277F03">
        <w:rPr>
          <w:lang w:val="ru-RU"/>
        </w:rPr>
        <w:t xml:space="preserve">, </w:t>
      </w:r>
      <w:r>
        <w:t>Box</w:t>
      </w:r>
      <w:r w:rsidRPr="00277F03">
        <w:rPr>
          <w:lang w:val="ru-RU"/>
        </w:rPr>
        <w:t xml:space="preserve"> 223, 49/1, Ван Риневельд ДП Мерсье, Винбург, Блумфонтейн, 17 января 1940 г.</w:t>
      </w:r>
      <w:proofErr w:type="gramEnd"/>
    </w:p>
  </w:footnote>
  <w:footnote w:id="270">
    <w:p w:rsidR="00EF07ED" w:rsidRPr="00277F03" w:rsidRDefault="00E41E08">
      <w:pPr>
        <w:pStyle w:val="footnotedescription"/>
        <w:tabs>
          <w:tab w:val="center" w:pos="4239"/>
        </w:tabs>
        <w:spacing w:after="7"/>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10 ноября 1939 г.</w:t>
      </w:r>
    </w:p>
  </w:footnote>
  <w:footnote w:id="271">
    <w:p w:rsidR="00EF07ED" w:rsidRPr="00277F03" w:rsidRDefault="00E41E08">
      <w:pPr>
        <w:pStyle w:val="footnotedescription"/>
        <w:tabs>
          <w:tab w:val="center" w:pos="4181"/>
        </w:tabs>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8 декабря 1939 г.;</w:t>
      </w:r>
    </w:p>
  </w:footnote>
  <w:footnote w:id="272">
    <w:p w:rsidR="00EF07ED" w:rsidRPr="00277F03" w:rsidRDefault="00E41E08">
      <w:pPr>
        <w:pStyle w:val="footnotedescription"/>
        <w:spacing w:line="271" w:lineRule="auto"/>
        <w:rPr>
          <w:lang w:val="ru-RU"/>
        </w:rPr>
      </w:pPr>
      <w:r>
        <w:rPr>
          <w:rStyle w:val="footnotemark"/>
        </w:rPr>
        <w:footnoteRef/>
      </w:r>
      <w:r>
        <w:t>JUS</w:t>
      </w:r>
      <w:r w:rsidRPr="00277F03">
        <w:rPr>
          <w:lang w:val="ru-RU"/>
        </w:rPr>
        <w:t xml:space="preserve">, </w:t>
      </w:r>
      <w:r>
        <w:t>Box</w:t>
      </w:r>
      <w:r w:rsidRPr="00277F03">
        <w:rPr>
          <w:lang w:val="ru-RU"/>
        </w:rPr>
        <w:t xml:space="preserve"> 1506, 62.01.39, Европейская война, 1939 г. Ассоциация оборонной стрелковой промышленности, конфиденциальный отчет магистрата </w:t>
      </w:r>
      <w:r>
        <w:t>JG</w:t>
      </w:r>
      <w:r w:rsidRPr="00277F03">
        <w:rPr>
          <w:lang w:val="ru-RU"/>
        </w:rPr>
        <w:t xml:space="preserve"> </w:t>
      </w:r>
      <w:r>
        <w:t>de</w:t>
      </w:r>
      <w:r w:rsidRPr="00277F03">
        <w:rPr>
          <w:lang w:val="ru-RU"/>
        </w:rPr>
        <w:t xml:space="preserve"> </w:t>
      </w:r>
      <w:r>
        <w:t>Vries</w:t>
      </w:r>
      <w:r w:rsidRPr="00277F03">
        <w:rPr>
          <w:lang w:val="ru-RU"/>
        </w:rPr>
        <w:t>, 10 октября 1939 г.</w:t>
      </w:r>
    </w:p>
  </w:footnote>
  <w:footnote w:id="273">
    <w:p w:rsidR="00EF07ED" w:rsidRPr="00277F03" w:rsidRDefault="00E41E08">
      <w:pPr>
        <w:pStyle w:val="footnotedescription"/>
        <w:tabs>
          <w:tab w:val="right" w:pos="9086"/>
        </w:tabs>
        <w:spacing w:after="14"/>
        <w:ind w:left="0" w:firstLine="0"/>
        <w:jc w:val="left"/>
        <w:rPr>
          <w:lang w:val="ru-RU"/>
        </w:rPr>
      </w:pPr>
      <w:r>
        <w:rPr>
          <w:rStyle w:val="footnotemark"/>
        </w:rPr>
        <w:footnoteRef/>
      </w:r>
      <w:proofErr w:type="gramStart"/>
      <w:r>
        <w:t>JUS</w:t>
      </w:r>
      <w:r w:rsidRPr="00277F03">
        <w:rPr>
          <w:lang w:val="ru-RU"/>
        </w:rPr>
        <w:t>, ящик 1506, файл 62.01.39, Ч. Х. Поппе главному инспектору, Квинстаун, 1 ноября 1939 г.</w:t>
      </w:r>
      <w:proofErr w:type="gramEnd"/>
    </w:p>
  </w:footnote>
  <w:footnote w:id="274">
    <w:p w:rsidR="00EF07ED" w:rsidRPr="00277F03" w:rsidRDefault="00E41E08">
      <w:pPr>
        <w:pStyle w:val="footnotedescription"/>
        <w:tabs>
          <w:tab w:val="center" w:pos="4239"/>
        </w:tabs>
        <w:spacing w:after="6"/>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разведывательных данных, 17 ноября 1939 г.</w:t>
      </w:r>
      <w:proofErr w:type="gramEnd"/>
    </w:p>
  </w:footnote>
  <w:footnote w:id="275">
    <w:p w:rsidR="00EF07ED" w:rsidRPr="00277F03" w:rsidRDefault="00E41E08">
      <w:pPr>
        <w:pStyle w:val="footnotedescription"/>
        <w:spacing w:line="276" w:lineRule="auto"/>
        <w:ind w:left="0" w:right="1137"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20, Внутренняя безопасность, сводки разведывательной информации, 17 ноября 1939 г. 323</w:t>
      </w:r>
      <w:r w:rsidRPr="00277F03">
        <w:rPr>
          <w:lang w:val="ru-RU"/>
        </w:rPr>
        <w:tab/>
        <w:t>Виссер,</w:t>
      </w:r>
      <w:r w:rsidRPr="00277F03">
        <w:rPr>
          <w:i/>
          <w:lang w:val="ru-RU"/>
        </w:rPr>
        <w:t>О.Б.: Предатели или патриоты?,</w:t>
      </w:r>
      <w:r w:rsidRPr="00277F03">
        <w:rPr>
          <w:lang w:val="ru-RU"/>
        </w:rPr>
        <w:t xml:space="preserve">стр. </w:t>
      </w:r>
      <w:r w:rsidRPr="00277F03">
        <w:rPr>
          <w:lang w:val="ru-RU"/>
        </w:rPr>
        <w:t>94-95.</w:t>
      </w:r>
    </w:p>
  </w:footnote>
  <w:footnote w:id="276">
    <w:p w:rsidR="00EF07ED" w:rsidRPr="00277F03" w:rsidRDefault="00E41E08">
      <w:pPr>
        <w:pStyle w:val="footnotedescription"/>
        <w:tabs>
          <w:tab w:val="center" w:pos="4239"/>
        </w:tabs>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разведывательных данных, 25 ноября 1939 г.</w:t>
      </w:r>
    </w:p>
  </w:footnote>
  <w:footnote w:id="277">
    <w:p w:rsidR="00EF07ED" w:rsidRPr="00277F03" w:rsidRDefault="00E41E08">
      <w:pPr>
        <w:pStyle w:val="footnotedescription"/>
        <w:spacing w:line="272" w:lineRule="auto"/>
        <w:rPr>
          <w:lang w:val="ru-RU"/>
        </w:rPr>
      </w:pPr>
      <w:r>
        <w:rPr>
          <w:rStyle w:val="footnotemark"/>
        </w:rPr>
        <w:footnoteRef/>
      </w:r>
      <w:r w:rsidRPr="00277F03">
        <w:rPr>
          <w:lang w:val="ru-RU"/>
        </w:rPr>
        <w:t>Южно-Африканский Союз, Прокламация №. 197 от 1939 года, Чрезвычайный правительственный вестник Союза, том. 117, нет. 1344, 6 сентября 1939 г.</w:t>
      </w:r>
    </w:p>
  </w:footnote>
  <w:footnote w:id="278">
    <w:p w:rsidR="00EF07ED" w:rsidRPr="00277F03" w:rsidRDefault="00E41E08">
      <w:pPr>
        <w:pStyle w:val="footnotedescription"/>
        <w:spacing w:line="251" w:lineRule="auto"/>
        <w:ind w:right="60"/>
        <w:rPr>
          <w:lang w:val="ru-RU"/>
        </w:rPr>
      </w:pPr>
      <w:r>
        <w:rPr>
          <w:rStyle w:val="footnotemark"/>
        </w:rPr>
        <w:footnoteRef/>
      </w:r>
      <w:proofErr w:type="gramStart"/>
      <w:r w:rsidRPr="00277F03">
        <w:rPr>
          <w:lang w:val="ru-RU"/>
        </w:rPr>
        <w:t xml:space="preserve">Документы Дункана, </w:t>
      </w:r>
      <w:r>
        <w:t>BC</w:t>
      </w:r>
      <w:r w:rsidRPr="00277F03">
        <w:rPr>
          <w:lang w:val="ru-RU"/>
        </w:rPr>
        <w:t xml:space="preserve"> 294, </w:t>
      </w:r>
      <w:r>
        <w:t>A</w:t>
      </w:r>
      <w:r w:rsidRPr="00277F03">
        <w:rPr>
          <w:lang w:val="ru-RU"/>
        </w:rPr>
        <w:t xml:space="preserve">27.2, Продолжение меморандума от 4 сентября 1939 г., 6 сентября 1939 г., стр. 3–5; См. также «Документы Дункана», </w:t>
      </w:r>
      <w:r>
        <w:t>BC</w:t>
      </w:r>
      <w:r w:rsidRPr="00277F03">
        <w:rPr>
          <w:lang w:val="ru-RU"/>
        </w:rPr>
        <w:t xml:space="preserve"> 294, </w:t>
      </w:r>
      <w:r>
        <w:t>A</w:t>
      </w:r>
      <w:r w:rsidRPr="00277F03">
        <w:rPr>
          <w:lang w:val="ru-RU"/>
        </w:rPr>
        <w:t xml:space="preserve">27.3, Приложение </w:t>
      </w:r>
      <w:r>
        <w:t>A</w:t>
      </w:r>
      <w:r w:rsidRPr="00277F03">
        <w:rPr>
          <w:lang w:val="ru-RU"/>
        </w:rPr>
        <w:t xml:space="preserve">, ответ Дункана Герцогу на просьбу о роспуске парламента, 5 сентября 1939 г.; Документы Дункана, </w:t>
      </w:r>
      <w:r>
        <w:t>BC</w:t>
      </w:r>
      <w:r w:rsidRPr="00277F03">
        <w:rPr>
          <w:lang w:val="ru-RU"/>
        </w:rPr>
        <w:t xml:space="preserve"> 294, </w:t>
      </w:r>
      <w:r>
        <w:t>A</w:t>
      </w:r>
      <w:r w:rsidRPr="00277F03">
        <w:rPr>
          <w:lang w:val="ru-RU"/>
        </w:rPr>
        <w:t>27.7, письмо Дункана Герцогу, выражающее сожаление по поводу разрыва их официального сотрудничества.</w:t>
      </w:r>
      <w:proofErr w:type="gramEnd"/>
    </w:p>
  </w:footnote>
  <w:footnote w:id="279">
    <w:p w:rsidR="00EF07ED" w:rsidRDefault="00E41E08">
      <w:pPr>
        <w:pStyle w:val="footnotedescription"/>
        <w:spacing w:line="270" w:lineRule="auto"/>
      </w:pPr>
      <w:r>
        <w:rPr>
          <w:rStyle w:val="footnotemark"/>
        </w:rPr>
        <w:footnoteRef/>
      </w:r>
      <w:r w:rsidRPr="00277F03">
        <w:rPr>
          <w:lang w:val="ru-RU"/>
        </w:rPr>
        <w:t xml:space="preserve">Дебаты Палаты собрания, т. 36, 2-5 сентября 1939 г., полковник. </w:t>
      </w:r>
      <w:r>
        <w:t>18-19; Дебаты Палаты собрания, т. 36, 2-5 сентября 1939 г., полковник. 30-31.</w:t>
      </w:r>
    </w:p>
  </w:footnote>
  <w:footnote w:id="280">
    <w:p w:rsidR="00EF07ED" w:rsidRPr="00277F03" w:rsidRDefault="00E41E08">
      <w:pPr>
        <w:pStyle w:val="footnotedescription"/>
        <w:spacing w:line="248" w:lineRule="auto"/>
        <w:ind w:left="0" w:right="60" w:firstLine="0"/>
        <w:rPr>
          <w:lang w:val="ru-RU"/>
        </w:rPr>
      </w:pPr>
      <w:r>
        <w:rPr>
          <w:rStyle w:val="footnotemark"/>
        </w:rPr>
        <w:footnoteRef/>
      </w:r>
      <w:r w:rsidRPr="00277F03">
        <w:rPr>
          <w:lang w:val="ru-RU"/>
        </w:rPr>
        <w:t xml:space="preserve">Дебаты Палаты собрания, т. 36, 2–5 сентября 1939 г., результаты голосования, полковник. </w:t>
      </w:r>
      <w:r>
        <w:t xml:space="preserve">95-100. </w:t>
      </w:r>
      <w:r w:rsidRPr="00277F03">
        <w:rPr>
          <w:lang w:val="ru-RU"/>
        </w:rPr>
        <w:t xml:space="preserve">Это было незначительное большинство, всего в 13 голосов, несмотря на заявления Дункана о «существенном большинстве», </w:t>
      </w:r>
      <w:r>
        <w:t>Duncan</w:t>
      </w:r>
      <w:r w:rsidRPr="00277F03">
        <w:rPr>
          <w:lang w:val="ru-RU"/>
        </w:rPr>
        <w:t xml:space="preserve"> </w:t>
      </w:r>
      <w:r>
        <w:t>Papers</w:t>
      </w:r>
      <w:r w:rsidRPr="00277F03">
        <w:rPr>
          <w:lang w:val="ru-RU"/>
        </w:rPr>
        <w:t xml:space="preserve">, </w:t>
      </w:r>
      <w:r>
        <w:t>BC</w:t>
      </w:r>
      <w:r w:rsidRPr="00277F03">
        <w:rPr>
          <w:lang w:val="ru-RU"/>
        </w:rPr>
        <w:t xml:space="preserve"> 294, </w:t>
      </w:r>
      <w:r>
        <w:t>A</w:t>
      </w:r>
      <w:r w:rsidRPr="00277F03">
        <w:rPr>
          <w:lang w:val="ru-RU"/>
        </w:rPr>
        <w:t xml:space="preserve">27.3, Приложение </w:t>
      </w:r>
      <w:r>
        <w:t>A</w:t>
      </w:r>
      <w:r w:rsidRPr="00277F03">
        <w:rPr>
          <w:lang w:val="ru-RU"/>
        </w:rPr>
        <w:t xml:space="preserve">, ответ Дункана Герцогу, 5 сентября 1939 г. 329 </w:t>
      </w:r>
      <w:r>
        <w:t>Smuts</w:t>
      </w:r>
      <w:r w:rsidRPr="00277F03">
        <w:rPr>
          <w:lang w:val="ru-RU"/>
        </w:rPr>
        <w:t xml:space="preserve"> </w:t>
      </w:r>
      <w:r>
        <w:t>Papers</w:t>
      </w:r>
      <w:r w:rsidRPr="00277F03">
        <w:rPr>
          <w:lang w:val="ru-RU"/>
        </w:rPr>
        <w:t xml:space="preserve">, </w:t>
      </w:r>
      <w:r>
        <w:t>A</w:t>
      </w:r>
      <w:r w:rsidRPr="00277F03">
        <w:rPr>
          <w:lang w:val="ru-RU"/>
        </w:rPr>
        <w:t xml:space="preserve">1, </w:t>
      </w:r>
      <w:r>
        <w:t>vol</w:t>
      </w:r>
      <w:r w:rsidRPr="00277F03">
        <w:rPr>
          <w:lang w:val="ru-RU"/>
        </w:rPr>
        <w:t>. 246, Частные письма Смэтса Жилле, 21 сентября 1939 г.</w:t>
      </w:r>
    </w:p>
  </w:footnote>
  <w:footnote w:id="281">
    <w:p w:rsidR="00EF07ED" w:rsidRPr="00277F03" w:rsidRDefault="00E41E08">
      <w:pPr>
        <w:pStyle w:val="footnotedescription"/>
        <w:spacing w:line="279" w:lineRule="auto"/>
        <w:rPr>
          <w:lang w:val="ru-RU"/>
        </w:rPr>
      </w:pPr>
      <w:r>
        <w:rPr>
          <w:rStyle w:val="footnotemark"/>
        </w:rPr>
        <w:footnoteRef/>
      </w:r>
      <w:r w:rsidRPr="00277F03">
        <w:rPr>
          <w:lang w:val="ru-RU"/>
        </w:rPr>
        <w:t>Документы Смэтса, А1, том. 132, Заявление о местной военной позиции от 7 сентября 1939 г. и предпринятые после этого шаги, стр. 8, 38-40.</w:t>
      </w:r>
    </w:p>
  </w:footnote>
  <w:footnote w:id="282">
    <w:p w:rsidR="00EF07ED" w:rsidRPr="00277F03" w:rsidRDefault="00E41E08">
      <w:pPr>
        <w:pStyle w:val="footnotedescription"/>
        <w:spacing w:line="279" w:lineRule="auto"/>
        <w:rPr>
          <w:lang w:val="ru-RU"/>
        </w:rPr>
      </w:pPr>
      <w:r>
        <w:rPr>
          <w:rStyle w:val="footnotemark"/>
        </w:rPr>
        <w:footnoteRef/>
      </w:r>
      <w:r w:rsidRPr="00277F03">
        <w:rPr>
          <w:lang w:val="ru-RU"/>
        </w:rPr>
        <w:t>Документы Смэтса, А1, том. 132, Заявление о местной военной позиции от 7 сентября 1939 г. и предпринятые после этого шаги, стр. 8, 38-40.</w:t>
      </w:r>
    </w:p>
  </w:footnote>
  <w:footnote w:id="283">
    <w:p w:rsidR="00EF07ED" w:rsidRPr="00277F03" w:rsidRDefault="00E41E08">
      <w:pPr>
        <w:pStyle w:val="footnotedescription"/>
        <w:spacing w:line="272" w:lineRule="auto"/>
        <w:rPr>
          <w:lang w:val="ru-RU"/>
        </w:rPr>
      </w:pPr>
      <w:r>
        <w:rPr>
          <w:rStyle w:val="footnotemark"/>
        </w:rPr>
        <w:footnoteRef/>
      </w:r>
      <w:r w:rsidRPr="00277F03">
        <w:rPr>
          <w:lang w:val="ru-RU"/>
        </w:rPr>
        <w:t xml:space="preserve">И. Дж. ван дер Вааг, «Генералеры Смэтса: к первому портрету южноафриканского верховного командования, 1912–1948 годы», </w:t>
      </w:r>
      <w:r>
        <w:t>War</w:t>
      </w:r>
      <w:r w:rsidRPr="00277F03">
        <w:rPr>
          <w:lang w:val="ru-RU"/>
        </w:rPr>
        <w:t xml:space="preserve"> </w:t>
      </w:r>
      <w:r>
        <w:t>in</w:t>
      </w:r>
      <w:r w:rsidRPr="00277F03">
        <w:rPr>
          <w:lang w:val="ru-RU"/>
        </w:rPr>
        <w:t xml:space="preserve"> </w:t>
      </w:r>
      <w:r>
        <w:t>History</w:t>
      </w:r>
      <w:r w:rsidRPr="00277F03">
        <w:rPr>
          <w:lang w:val="ru-RU"/>
        </w:rPr>
        <w:t xml:space="preserve">, </w:t>
      </w:r>
      <w:r>
        <w:t>vol</w:t>
      </w:r>
      <w:r w:rsidRPr="00277F03">
        <w:rPr>
          <w:lang w:val="ru-RU"/>
        </w:rPr>
        <w:t>. 18, нет. 1, 2011, с. 56.</w:t>
      </w:r>
    </w:p>
  </w:footnote>
  <w:footnote w:id="284">
    <w:p w:rsidR="00EF07ED" w:rsidRPr="00277F03" w:rsidRDefault="00E41E08">
      <w:pPr>
        <w:pStyle w:val="footnotedescription"/>
        <w:spacing w:line="278" w:lineRule="auto"/>
        <w:rPr>
          <w:lang w:val="ru-RU"/>
        </w:rPr>
      </w:pPr>
      <w:r>
        <w:rPr>
          <w:rStyle w:val="footnotemark"/>
        </w:rPr>
        <w:footnoteRef/>
      </w:r>
      <w:r w:rsidRPr="00277F03">
        <w:rPr>
          <w:lang w:val="ru-RU"/>
        </w:rPr>
        <w:t>Документы Смэтса, А1, том. 132, Заявление о местной военной позиции от 7 сентября 1939 г. и предпринятые после этого шаги, стр. 8, 38-40.</w:t>
      </w:r>
    </w:p>
  </w:footnote>
  <w:footnote w:id="285">
    <w:p w:rsidR="00EF07ED" w:rsidRPr="00277F03" w:rsidRDefault="00E41E08">
      <w:pPr>
        <w:pStyle w:val="footnotedescription"/>
        <w:spacing w:line="254" w:lineRule="auto"/>
        <w:ind w:right="60"/>
        <w:rPr>
          <w:lang w:val="ru-RU"/>
        </w:rPr>
      </w:pPr>
      <w:r>
        <w:rPr>
          <w:rStyle w:val="footnotemark"/>
        </w:rPr>
        <w:footnoteRef/>
      </w:r>
      <w:r w:rsidRPr="00277F03">
        <w:rPr>
          <w:lang w:val="ru-RU"/>
        </w:rPr>
        <w:t xml:space="preserve">См. Федорович, «Немецкий шпионаж и британская контрразведка», с. 212; См. также И. Дж. ван дер Вааг, «Силы обороны Союза между двумя мировыми войнами», </w:t>
      </w:r>
      <w:r>
        <w:t>Scientia</w:t>
      </w:r>
      <w:r w:rsidRPr="00277F03">
        <w:rPr>
          <w:lang w:val="ru-RU"/>
        </w:rPr>
        <w:t xml:space="preserve"> </w:t>
      </w:r>
      <w:r>
        <w:t>Militaria</w:t>
      </w:r>
      <w:r w:rsidRPr="00277F03">
        <w:rPr>
          <w:lang w:val="ru-RU"/>
        </w:rPr>
        <w:t>, том 30 (2), 2000, стр. 183–219.</w:t>
      </w:r>
    </w:p>
  </w:footnote>
  <w:footnote w:id="286">
    <w:p w:rsidR="00EF07ED" w:rsidRDefault="00E41E08">
      <w:pPr>
        <w:pStyle w:val="footnotedescription"/>
        <w:spacing w:line="253" w:lineRule="auto"/>
        <w:ind w:right="59"/>
      </w:pPr>
      <w:r>
        <w:rPr>
          <w:rStyle w:val="footnotemark"/>
        </w:rPr>
        <w:footnoteRef/>
      </w:r>
      <w:r>
        <w:t>CGS</w:t>
      </w:r>
      <w:r w:rsidRPr="00277F03">
        <w:rPr>
          <w:lang w:val="ru-RU"/>
        </w:rPr>
        <w:t xml:space="preserve"> (Война), вставка 42, 10/4, Рождение южноафриканской армии, 1939/40, 6 сентября 1940 </w:t>
      </w:r>
      <w:proofErr w:type="gramStart"/>
      <w:r w:rsidRPr="00277F03">
        <w:rPr>
          <w:lang w:val="ru-RU"/>
        </w:rPr>
        <w:t>г.,</w:t>
      </w:r>
      <w:proofErr w:type="gramEnd"/>
      <w:r w:rsidRPr="00277F03">
        <w:rPr>
          <w:lang w:val="ru-RU"/>
        </w:rPr>
        <w:t xml:space="preserve"> стр. 1–5; Документы Смэтса, А</w:t>
      </w:r>
      <w:proofErr w:type="gramStart"/>
      <w:r w:rsidRPr="00277F03">
        <w:rPr>
          <w:lang w:val="ru-RU"/>
        </w:rPr>
        <w:t>1</w:t>
      </w:r>
      <w:proofErr w:type="gramEnd"/>
      <w:r w:rsidRPr="00277F03">
        <w:rPr>
          <w:lang w:val="ru-RU"/>
        </w:rPr>
        <w:t xml:space="preserve">, том. 132, Заявление о местной военной позиции от 7 сентября 1939 г. и предпринятые после этого шаги, стр. 12-14; См. также Ван дер Вааг, «Силы обороны Союза между двумя мировыми войнами», стр. 183–219; Дж. </w:t>
      </w:r>
      <w:r>
        <w:t>Эллис, «Пятилетний план Освальда Пирова по реорганизации Сил обороны Союза, 1933–1939», Scientia Militaria, vol. 30, № 2, 2000, стр. 221-235.</w:t>
      </w:r>
    </w:p>
  </w:footnote>
  <w:footnote w:id="287">
    <w:p w:rsidR="00EF07ED" w:rsidRPr="00277F03" w:rsidRDefault="00E41E08">
      <w:pPr>
        <w:pStyle w:val="footnotedescription"/>
        <w:spacing w:line="279" w:lineRule="auto"/>
        <w:rPr>
          <w:lang w:val="ru-RU"/>
        </w:rPr>
      </w:pPr>
      <w:r>
        <w:rPr>
          <w:rStyle w:val="footnotemark"/>
        </w:rPr>
        <w:footnoteRef/>
      </w:r>
      <w:r w:rsidRPr="00277F03">
        <w:rPr>
          <w:lang w:val="ru-RU"/>
        </w:rPr>
        <w:t>Документы Смэтса, А1, том. 132, Заявление о местной военной позиции от 7 сентября 1939 г. и предпринятые после этого шаги, с. 13.</w:t>
      </w:r>
    </w:p>
  </w:footnote>
  <w:footnote w:id="288">
    <w:p w:rsidR="00EF07ED" w:rsidRPr="00277F03" w:rsidRDefault="00E41E08">
      <w:pPr>
        <w:pStyle w:val="footnotedescription"/>
        <w:spacing w:line="243"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42, 10/4, Рождение южноафриканской армии, 1939/40, 6 сентября 1940 г.; </w:t>
      </w:r>
      <w:r>
        <w:t>CGS</w:t>
      </w:r>
      <w:r w:rsidRPr="00277F03">
        <w:rPr>
          <w:lang w:val="ru-RU"/>
        </w:rPr>
        <w:t xml:space="preserve"> (Война), </w:t>
      </w:r>
      <w:r>
        <w:t>Box</w:t>
      </w:r>
      <w:r w:rsidRPr="00277F03">
        <w:rPr>
          <w:lang w:val="ru-RU"/>
        </w:rPr>
        <w:t xml:space="preserve"> 197, 42/3, Меморандум о военных усилиях Южной Африки, Дж. К. Берман Ван Райневельду, 23 мая 1941 г.; </w:t>
      </w:r>
      <w:r>
        <w:t>Malherbe</w:t>
      </w:r>
      <w:r w:rsidRPr="00277F03">
        <w:rPr>
          <w:lang w:val="ru-RU"/>
        </w:rPr>
        <w:t xml:space="preserve"> </w:t>
      </w:r>
      <w:r>
        <w:t>Papers</w:t>
      </w:r>
      <w:r w:rsidRPr="00277F03">
        <w:rPr>
          <w:lang w:val="ru-RU"/>
        </w:rPr>
        <w:t xml:space="preserve">, </w:t>
      </w:r>
      <w:r>
        <w:t>KCM</w:t>
      </w:r>
      <w:r w:rsidRPr="00277F03">
        <w:rPr>
          <w:lang w:val="ru-RU"/>
        </w:rPr>
        <w:t>, 56992 (161), Отчет о войне в Южной Африке, составленный капитаном Джени Малерб, датированный 1942 годом; Н. Орпен, Восточноафриканские и абиссинские кампании: Вторая мировая война южноафриканских войск, том. 1 (Пурнелл, Кейптаун и Йоханнесбург, 1968), с. 3; Х. Дж. Мартин и Н. Орпен, Южная Африка в войне: Вторая мировая война южноафриканских вооруженных сил, Военная и промышленная организация, 1939-45, том. 7 (Пурнелл, Кейптаун, Йоханнесбург и Лондон, 1979), с. 26.</w:t>
      </w:r>
    </w:p>
  </w:footnote>
  <w:footnote w:id="289">
    <w:p w:rsidR="00EF07ED" w:rsidRPr="00277F03" w:rsidRDefault="00E41E08">
      <w:pPr>
        <w:pStyle w:val="footnotedescription"/>
        <w:tabs>
          <w:tab w:val="center" w:pos="4543"/>
        </w:tabs>
        <w:spacing w:after="6"/>
        <w:ind w:left="0" w:firstLine="0"/>
        <w:jc w:val="left"/>
        <w:rPr>
          <w:lang w:val="ru-RU"/>
        </w:rPr>
      </w:pPr>
      <w:r>
        <w:rPr>
          <w:rStyle w:val="footnotemark"/>
        </w:rPr>
        <w:footnoteRef/>
      </w:r>
      <w:r>
        <w:t>CGS</w:t>
      </w:r>
      <w:r w:rsidRPr="00277F03">
        <w:rPr>
          <w:lang w:val="ru-RU"/>
        </w:rPr>
        <w:t xml:space="preserve"> (Война), </w:t>
      </w:r>
      <w:r>
        <w:t>Box</w:t>
      </w:r>
      <w:r w:rsidRPr="00277F03">
        <w:rPr>
          <w:lang w:val="ru-RU"/>
        </w:rPr>
        <w:t xml:space="preserve"> 42, 10/4, Рождение южноафриканской армии, 1939/40, 6 сентября 1940 </w:t>
      </w:r>
      <w:proofErr w:type="gramStart"/>
      <w:r w:rsidRPr="00277F03">
        <w:rPr>
          <w:lang w:val="ru-RU"/>
        </w:rPr>
        <w:t>г.,</w:t>
      </w:r>
      <w:proofErr w:type="gramEnd"/>
      <w:r w:rsidRPr="00277F03">
        <w:rPr>
          <w:lang w:val="ru-RU"/>
        </w:rPr>
        <w:t xml:space="preserve"> стр. 1.</w:t>
      </w:r>
    </w:p>
  </w:footnote>
  <w:footnote w:id="290">
    <w:p w:rsidR="00EF07ED" w:rsidRPr="00277F03" w:rsidRDefault="00E41E08">
      <w:pPr>
        <w:pStyle w:val="footnotedescription"/>
        <w:spacing w:line="254" w:lineRule="auto"/>
        <w:ind w:right="59"/>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132, полковник Туэйтс — генерал-лейтенанту (Андриес) Бринк, 17 ноября 1939 г.; Документы Смэтса, А1, том. 132, </w:t>
      </w:r>
      <w:r>
        <w:t>DMI</w:t>
      </w:r>
      <w:r w:rsidRPr="00277F03">
        <w:rPr>
          <w:lang w:val="ru-RU"/>
        </w:rPr>
        <w:t xml:space="preserve"> военному секретарю премьер-министра, 14 ноября 1939 г.; См. также Ван дер Вааг, Силы обороны Союза между двумя мировыми войнами, стр. 207-219.</w:t>
      </w:r>
    </w:p>
  </w:footnote>
  <w:footnote w:id="291">
    <w:p w:rsidR="00EF07ED" w:rsidRDefault="00E41E08">
      <w:pPr>
        <w:pStyle w:val="footnotedescription"/>
        <w:tabs>
          <w:tab w:val="center" w:pos="4098"/>
        </w:tabs>
        <w:spacing w:after="22"/>
        <w:ind w:left="0" w:firstLine="0"/>
        <w:jc w:val="left"/>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132, Меморандум «Безопасность собственных сил», без даты, №. </w:t>
      </w:r>
      <w:r>
        <w:t>60.</w:t>
      </w:r>
    </w:p>
  </w:footnote>
  <w:footnote w:id="292">
    <w:p w:rsidR="00EF07ED" w:rsidRPr="00277F03" w:rsidRDefault="00E41E08">
      <w:pPr>
        <w:pStyle w:val="footnotedescription"/>
        <w:tabs>
          <w:tab w:val="center" w:pos="4301"/>
        </w:tabs>
        <w:spacing w:after="10"/>
        <w:ind w:left="0" w:firstLine="0"/>
        <w:jc w:val="left"/>
        <w:rPr>
          <w:lang w:val="ru-RU"/>
        </w:rPr>
      </w:pPr>
      <w:r>
        <w:rPr>
          <w:rStyle w:val="footnotemark"/>
        </w:rPr>
        <w:footnoteRef/>
      </w:r>
      <w:r w:rsidRPr="00277F03">
        <w:rPr>
          <w:lang w:val="ru-RU"/>
        </w:rPr>
        <w:t xml:space="preserve">Южно-Африканский Союз, Закон об обороне Южной Африки, № 13 от 1912 года, глава </w:t>
      </w:r>
      <w:r>
        <w:t>V</w:t>
      </w:r>
      <w:r w:rsidRPr="00277F03">
        <w:rPr>
          <w:lang w:val="ru-RU"/>
        </w:rPr>
        <w:t>, раздел 77.</w:t>
      </w:r>
    </w:p>
  </w:footnote>
  <w:footnote w:id="293">
    <w:p w:rsidR="00EF07ED" w:rsidRPr="00277F03" w:rsidRDefault="00E41E08">
      <w:pPr>
        <w:pStyle w:val="footnotedescription"/>
        <w:tabs>
          <w:tab w:val="center" w:pos="4196"/>
        </w:tabs>
        <w:spacing w:after="2"/>
        <w:ind w:left="0" w:firstLine="0"/>
        <w:jc w:val="left"/>
        <w:rPr>
          <w:lang w:val="ru-RU"/>
        </w:rPr>
      </w:pPr>
      <w:r>
        <w:rPr>
          <w:rStyle w:val="footnotemark"/>
        </w:rPr>
        <w:footnoteRef/>
      </w:r>
      <w:r w:rsidRPr="00277F03">
        <w:rPr>
          <w:lang w:val="ru-RU"/>
        </w:rPr>
        <w:t xml:space="preserve">Закон об обороне Южной Африки, № 13 от 1912 года, глава </w:t>
      </w:r>
      <w:r>
        <w:t>V</w:t>
      </w:r>
      <w:r w:rsidRPr="00277F03">
        <w:rPr>
          <w:lang w:val="ru-RU"/>
        </w:rPr>
        <w:t>, разделы 77 (1-2) и раздел 78.</w:t>
      </w:r>
    </w:p>
  </w:footnote>
  <w:footnote w:id="294">
    <w:p w:rsidR="00EF07ED" w:rsidRPr="00277F03" w:rsidRDefault="00E41E08">
      <w:pPr>
        <w:pStyle w:val="footnotedescription"/>
        <w:spacing w:line="254" w:lineRule="auto"/>
        <w:ind w:right="59"/>
        <w:rPr>
          <w:lang w:val="ru-RU"/>
        </w:rPr>
      </w:pPr>
      <w:r>
        <w:rPr>
          <w:rStyle w:val="footnotemark"/>
        </w:rPr>
        <w:footnoteRef/>
      </w:r>
      <w:r w:rsidRPr="00277F03">
        <w:rPr>
          <w:lang w:val="ru-RU"/>
        </w:rPr>
        <w:t>Это было выражено полковником Ф.П.Х. Крессвеллом, тогдашним министром обороны Герцога, на Имперской конференции в 1926 году. См. Ван дер Вааг, «Силы обороны Союза между двумя мировыми войнами», стр. 207, 214.</w:t>
      </w:r>
    </w:p>
  </w:footnote>
  <w:footnote w:id="295">
    <w:p w:rsidR="00EF07ED" w:rsidRPr="00277F03" w:rsidRDefault="00E41E08">
      <w:pPr>
        <w:pStyle w:val="footnotedescription"/>
        <w:spacing w:line="272" w:lineRule="auto"/>
        <w:rPr>
          <w:lang w:val="ru-RU"/>
        </w:rPr>
      </w:pPr>
      <w:r>
        <w:rPr>
          <w:rStyle w:val="footnotemark"/>
        </w:rPr>
        <w:footnoteRef/>
      </w:r>
      <w:r w:rsidRPr="00277F03">
        <w:rPr>
          <w:lang w:val="ru-RU"/>
        </w:rPr>
        <w:t>Ван дер Вааг, «Силы обороны Союза между двумя мировыми войнами», стр. 207, 210–211; Эллис, «Пятилетний план Освальда Пирова», стр. 221–235.</w:t>
      </w:r>
    </w:p>
  </w:footnote>
  <w:footnote w:id="296">
    <w:p w:rsidR="00EF07ED" w:rsidRPr="00277F03" w:rsidRDefault="00E41E08">
      <w:pPr>
        <w:pStyle w:val="footnotedescription"/>
        <w:tabs>
          <w:tab w:val="center" w:pos="4262"/>
        </w:tabs>
        <w:spacing w:after="14"/>
        <w:ind w:left="0" w:firstLine="0"/>
        <w:jc w:val="left"/>
        <w:rPr>
          <w:lang w:val="ru-RU"/>
        </w:rPr>
      </w:pPr>
      <w:r>
        <w:rPr>
          <w:rStyle w:val="footnotemark"/>
        </w:rPr>
        <w:footnoteRef/>
      </w:r>
      <w:r w:rsidRPr="00277F03">
        <w:rPr>
          <w:lang w:val="ru-RU"/>
        </w:rPr>
        <w:t>Ван дер Вааг, «Силы обороны Союза между двумя мировыми войнами», стр. 210–214.</w:t>
      </w:r>
    </w:p>
  </w:footnote>
  <w:footnote w:id="297">
    <w:p w:rsidR="00EF07ED" w:rsidRPr="00277F03" w:rsidRDefault="00E41E08">
      <w:pPr>
        <w:pStyle w:val="footnotedescription"/>
        <w:tabs>
          <w:tab w:val="center" w:pos="4677"/>
        </w:tabs>
        <w:ind w:left="0" w:firstLine="0"/>
        <w:jc w:val="left"/>
        <w:rPr>
          <w:lang w:val="ru-RU"/>
        </w:rPr>
      </w:pPr>
      <w:r>
        <w:rPr>
          <w:rStyle w:val="footnotemark"/>
        </w:rPr>
        <w:footnoteRef/>
      </w:r>
      <w:r>
        <w:t>CGS</w:t>
      </w:r>
      <w:r w:rsidRPr="00277F03">
        <w:rPr>
          <w:lang w:val="ru-RU"/>
        </w:rPr>
        <w:t xml:space="preserve"> (Война), вставка 42, 10/4, Рождение южноафриканской армии, 1939/40, 6 сентября 1940 </w:t>
      </w:r>
      <w:proofErr w:type="gramStart"/>
      <w:r w:rsidRPr="00277F03">
        <w:rPr>
          <w:lang w:val="ru-RU"/>
        </w:rPr>
        <w:t>г.,</w:t>
      </w:r>
      <w:proofErr w:type="gramEnd"/>
      <w:r w:rsidRPr="00277F03">
        <w:rPr>
          <w:lang w:val="ru-RU"/>
        </w:rPr>
        <w:t xml:space="preserve"> стр. 3–6.</w:t>
      </w:r>
    </w:p>
  </w:footnote>
  <w:footnote w:id="298">
    <w:p w:rsidR="00EF07ED" w:rsidRPr="00277F03" w:rsidRDefault="00E41E08">
      <w:pPr>
        <w:pStyle w:val="footnotedescription"/>
        <w:spacing w:line="270" w:lineRule="auto"/>
        <w:rPr>
          <w:lang w:val="ru-RU"/>
        </w:rPr>
      </w:pPr>
      <w:r>
        <w:rPr>
          <w:rStyle w:val="footnotemark"/>
        </w:rPr>
        <w:footnoteRef/>
      </w:r>
      <w:r>
        <w:t>UWH</w:t>
      </w:r>
      <w:r w:rsidRPr="00277F03">
        <w:rPr>
          <w:lang w:val="ru-RU"/>
        </w:rPr>
        <w:t xml:space="preserve">, </w:t>
      </w:r>
      <w:r>
        <w:t>Box</w:t>
      </w:r>
      <w:r w:rsidRPr="00277F03">
        <w:rPr>
          <w:lang w:val="ru-RU"/>
        </w:rPr>
        <w:t xml:space="preserve"> 276, </w:t>
      </w:r>
      <w:r>
        <w:t>BI</w:t>
      </w:r>
      <w:r w:rsidRPr="00277F03">
        <w:rPr>
          <w:lang w:val="ru-RU"/>
        </w:rPr>
        <w:t xml:space="preserve"> 28, Нападки оппозиции на правительство, 1940–1945 гг.; </w:t>
      </w:r>
      <w:r>
        <w:t>CGS</w:t>
      </w:r>
      <w:r w:rsidRPr="00277F03">
        <w:rPr>
          <w:lang w:val="ru-RU"/>
        </w:rPr>
        <w:t xml:space="preserve"> (Война), </w:t>
      </w:r>
      <w:r>
        <w:t>Box</w:t>
      </w:r>
      <w:r w:rsidRPr="00277F03">
        <w:rPr>
          <w:lang w:val="ru-RU"/>
        </w:rPr>
        <w:t xml:space="preserve"> 42, 10/4, Рождение южноафриканской армии, 1939/40, 6 сентября 1940 г., стр. 2.</w:t>
      </w:r>
    </w:p>
  </w:footnote>
  <w:footnote w:id="299">
    <w:p w:rsidR="00EF07ED" w:rsidRPr="00277F03" w:rsidRDefault="00E41E08">
      <w:pPr>
        <w:pStyle w:val="footnotedescription"/>
        <w:tabs>
          <w:tab w:val="center" w:pos="2925"/>
        </w:tabs>
        <w:spacing w:after="15"/>
        <w:ind w:left="0" w:firstLine="0"/>
        <w:jc w:val="left"/>
        <w:rPr>
          <w:lang w:val="ru-RU"/>
        </w:rPr>
      </w:pPr>
      <w:r>
        <w:rPr>
          <w:rStyle w:val="footnotemark"/>
        </w:rPr>
        <w:footnoteRef/>
      </w:r>
      <w:r w:rsidRPr="00277F03">
        <w:rPr>
          <w:lang w:val="ru-RU"/>
        </w:rPr>
        <w:t xml:space="preserve">«Герцог идет на север», </w:t>
      </w:r>
      <w:r>
        <w:t>Cape</w:t>
      </w:r>
      <w:r w:rsidRPr="00277F03">
        <w:rPr>
          <w:lang w:val="ru-RU"/>
        </w:rPr>
        <w:t xml:space="preserve"> </w:t>
      </w:r>
      <w:r>
        <w:t>Times</w:t>
      </w:r>
      <w:r w:rsidRPr="00277F03">
        <w:rPr>
          <w:lang w:val="ru-RU"/>
        </w:rPr>
        <w:t>, 7 сентября 1939 г.</w:t>
      </w:r>
    </w:p>
  </w:footnote>
  <w:footnote w:id="300">
    <w:p w:rsidR="00EF07ED" w:rsidRPr="00277F03" w:rsidRDefault="00E41E08">
      <w:pPr>
        <w:pStyle w:val="footnotedescription"/>
        <w:tabs>
          <w:tab w:val="center" w:pos="2925"/>
        </w:tabs>
        <w:spacing w:after="14"/>
        <w:ind w:left="0" w:firstLine="0"/>
        <w:jc w:val="left"/>
        <w:rPr>
          <w:lang w:val="ru-RU"/>
        </w:rPr>
      </w:pPr>
      <w:r>
        <w:rPr>
          <w:rStyle w:val="footnotemark"/>
        </w:rPr>
        <w:footnoteRef/>
      </w:r>
      <w:r w:rsidRPr="00277F03">
        <w:rPr>
          <w:lang w:val="ru-RU"/>
        </w:rPr>
        <w:t xml:space="preserve">«Герцог идет на север», </w:t>
      </w:r>
      <w:r>
        <w:t>Cape</w:t>
      </w:r>
      <w:r w:rsidRPr="00277F03">
        <w:rPr>
          <w:lang w:val="ru-RU"/>
        </w:rPr>
        <w:t xml:space="preserve"> </w:t>
      </w:r>
      <w:r>
        <w:t>Times</w:t>
      </w:r>
      <w:r w:rsidRPr="00277F03">
        <w:rPr>
          <w:lang w:val="ru-RU"/>
        </w:rPr>
        <w:t>, 7 сентября 1939 г.</w:t>
      </w:r>
    </w:p>
  </w:footnote>
  <w:footnote w:id="301">
    <w:p w:rsidR="00EF07ED" w:rsidRPr="00277F03" w:rsidRDefault="00E41E08">
      <w:pPr>
        <w:pStyle w:val="footnotedescription"/>
        <w:tabs>
          <w:tab w:val="center" w:pos="2925"/>
        </w:tabs>
        <w:spacing w:after="15"/>
        <w:ind w:left="0" w:firstLine="0"/>
        <w:jc w:val="left"/>
        <w:rPr>
          <w:lang w:val="ru-RU"/>
        </w:rPr>
      </w:pPr>
      <w:r>
        <w:rPr>
          <w:rStyle w:val="footnotemark"/>
        </w:rPr>
        <w:footnoteRef/>
      </w:r>
      <w:r w:rsidRPr="00277F03">
        <w:rPr>
          <w:lang w:val="ru-RU"/>
        </w:rPr>
        <w:t xml:space="preserve">«Герцог идет на север», </w:t>
      </w:r>
      <w:r>
        <w:t>Cape</w:t>
      </w:r>
      <w:r w:rsidRPr="00277F03">
        <w:rPr>
          <w:lang w:val="ru-RU"/>
        </w:rPr>
        <w:t xml:space="preserve"> </w:t>
      </w:r>
      <w:r>
        <w:t>Times</w:t>
      </w:r>
      <w:r w:rsidRPr="00277F03">
        <w:rPr>
          <w:lang w:val="ru-RU"/>
        </w:rPr>
        <w:t>, 7 сентября 1939 г.</w:t>
      </w:r>
    </w:p>
  </w:footnote>
  <w:footnote w:id="302">
    <w:p w:rsidR="00EF07ED" w:rsidRPr="00277F03" w:rsidRDefault="00E41E08">
      <w:pPr>
        <w:pStyle w:val="footnotedescription"/>
        <w:tabs>
          <w:tab w:val="center" w:pos="3139"/>
        </w:tabs>
        <w:ind w:left="0" w:firstLine="0"/>
        <w:jc w:val="left"/>
        <w:rPr>
          <w:lang w:val="ru-RU"/>
        </w:rPr>
      </w:pPr>
      <w:r>
        <w:rPr>
          <w:rStyle w:val="footnotemark"/>
        </w:rPr>
        <w:footnoteRef/>
      </w:r>
      <w:r w:rsidRPr="00277F03">
        <w:rPr>
          <w:lang w:val="ru-RU"/>
        </w:rPr>
        <w:t xml:space="preserve">«Мистер Пироу прощается», </w:t>
      </w:r>
      <w:r>
        <w:t>Cape</w:t>
      </w:r>
      <w:r w:rsidRPr="00277F03">
        <w:rPr>
          <w:lang w:val="ru-RU"/>
        </w:rPr>
        <w:t xml:space="preserve"> </w:t>
      </w:r>
      <w:r>
        <w:t>Times</w:t>
      </w:r>
      <w:r w:rsidRPr="00277F03">
        <w:rPr>
          <w:lang w:val="ru-RU"/>
        </w:rPr>
        <w:t>, 7 сентября 1939 года.</w:t>
      </w:r>
    </w:p>
  </w:footnote>
  <w:footnote w:id="303">
    <w:p w:rsidR="00EF07ED" w:rsidRPr="00277F03" w:rsidRDefault="00E41E08">
      <w:pPr>
        <w:pStyle w:val="footnotedescription"/>
        <w:spacing w:line="272" w:lineRule="auto"/>
        <w:rPr>
          <w:lang w:val="ru-RU"/>
        </w:rPr>
      </w:pPr>
      <w:r>
        <w:rPr>
          <w:rStyle w:val="footnotemark"/>
        </w:rPr>
        <w:footnoteRef/>
      </w:r>
      <w:r w:rsidRPr="00277F03">
        <w:rPr>
          <w:lang w:val="ru-RU"/>
        </w:rPr>
        <w:t>Документы Смэтса, А1, том. 246, Частное письмо Смэтса Джиллетту, 10 ноября 1939 г.; Робертс и Троллип, Южноафриканская оппозиция, стр. 21, 34–35.</w:t>
      </w:r>
    </w:p>
  </w:footnote>
  <w:footnote w:id="304">
    <w:p w:rsidR="00EF07ED" w:rsidRPr="00277F03" w:rsidRDefault="00E41E08">
      <w:pPr>
        <w:pStyle w:val="footnotedescription"/>
        <w:tabs>
          <w:tab w:val="center" w:pos="3359"/>
        </w:tabs>
        <w:ind w:left="0" w:firstLine="0"/>
        <w:jc w:val="left"/>
        <w:rPr>
          <w:lang w:val="ru-RU"/>
        </w:rPr>
      </w:pPr>
      <w:r>
        <w:rPr>
          <w:rStyle w:val="footnotemark"/>
        </w:rPr>
        <w:footnoteRef/>
      </w:r>
      <w:r w:rsidRPr="00277F03">
        <w:rPr>
          <w:lang w:val="ru-RU"/>
        </w:rPr>
        <w:t>Робертс и Троллип, Южноафриканская оппозиция, стр. 21, 34–35.</w:t>
      </w:r>
    </w:p>
  </w:footnote>
  <w:footnote w:id="305">
    <w:p w:rsidR="00EF07ED" w:rsidRPr="00277F03" w:rsidRDefault="00E41E08">
      <w:pPr>
        <w:pStyle w:val="footnotedescription"/>
        <w:spacing w:line="246" w:lineRule="auto"/>
        <w:ind w:right="58"/>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том. 246, Частное письмо Смэтса Джиллетту, 10 ноября 1939 г.; Университет Южной Африки (</w:t>
      </w:r>
      <w:r>
        <w:t>Unisa</w:t>
      </w:r>
      <w:r w:rsidRPr="00277F03">
        <w:rPr>
          <w:lang w:val="ru-RU"/>
        </w:rPr>
        <w:t>), Библиотека архивов и рукописей, Архив Южноафриканской объединенной национальной партии (</w:t>
      </w:r>
      <w:r>
        <w:t>UP</w:t>
      </w:r>
      <w:r w:rsidRPr="00277F03">
        <w:rPr>
          <w:lang w:val="ru-RU"/>
        </w:rPr>
        <w:t>), Центральный головной офис, Пропаганда, Политика националистической партии? Серия выдержек из речей ее руководителей, изданная О. А. Остхейзеном (организатором УП), 1940-1941 гг.; Робертс и Троллип, Южноафриканская оппозиция, стр. 50–55; Ферлонг, Между короной и свастикой, стр. 154–155.</w:t>
      </w:r>
    </w:p>
  </w:footnote>
  <w:footnote w:id="306">
    <w:p w:rsidR="00EF07ED" w:rsidRPr="00277F03" w:rsidRDefault="00E41E08">
      <w:pPr>
        <w:pStyle w:val="footnotedescription"/>
        <w:tabs>
          <w:tab w:val="center" w:pos="4792"/>
        </w:tabs>
        <w:spacing w:after="1"/>
        <w:ind w:left="0" w:firstLine="0"/>
        <w:jc w:val="left"/>
        <w:rPr>
          <w:lang w:val="ru-RU"/>
        </w:rPr>
      </w:pPr>
      <w:r>
        <w:rPr>
          <w:rStyle w:val="footnotemark"/>
        </w:rPr>
        <w:footnoteRef/>
      </w:r>
      <w:r w:rsidRPr="00277F03">
        <w:rPr>
          <w:lang w:val="ru-RU"/>
        </w:rPr>
        <w:t xml:space="preserve">Маркс, </w:t>
      </w:r>
      <w:r>
        <w:t>Oxwagon</w:t>
      </w:r>
      <w:r w:rsidRPr="00277F03">
        <w:rPr>
          <w:lang w:val="ru-RU"/>
        </w:rPr>
        <w:t xml:space="preserve"> </w:t>
      </w:r>
      <w:r>
        <w:t>Sentinel</w:t>
      </w:r>
      <w:r w:rsidRPr="00277F03">
        <w:rPr>
          <w:lang w:val="ru-RU"/>
        </w:rPr>
        <w:t>, стр. 496–498; Робертс и Троллип, Южноафриканская оппозиция, стр. 79–80.</w:t>
      </w:r>
    </w:p>
  </w:footnote>
  <w:footnote w:id="307">
    <w:p w:rsidR="00EF07ED" w:rsidRPr="00277F03" w:rsidRDefault="00E41E08">
      <w:pPr>
        <w:pStyle w:val="footnotedescription"/>
        <w:tabs>
          <w:tab w:val="center" w:pos="3351"/>
        </w:tabs>
        <w:spacing w:after="23"/>
        <w:ind w:left="0" w:firstLine="0"/>
        <w:jc w:val="left"/>
        <w:rPr>
          <w:lang w:val="ru-RU"/>
        </w:rPr>
      </w:pPr>
      <w:r>
        <w:rPr>
          <w:rStyle w:val="footnotemark"/>
        </w:rPr>
        <w:footnoteRef/>
      </w:r>
      <w:r w:rsidRPr="00277F03">
        <w:rPr>
          <w:lang w:val="ru-RU"/>
        </w:rPr>
        <w:t xml:space="preserve">См. </w:t>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разведки, 1939–1945 гг.</w:t>
      </w:r>
    </w:p>
  </w:footnote>
  <w:footnote w:id="308">
    <w:p w:rsidR="00EF07ED" w:rsidRPr="00277F03" w:rsidRDefault="00E41E08">
      <w:pPr>
        <w:pStyle w:val="footnotedescription"/>
        <w:spacing w:line="255" w:lineRule="auto"/>
        <w:rPr>
          <w:lang w:val="ru-RU"/>
        </w:rPr>
      </w:pPr>
      <w:r>
        <w:rPr>
          <w:rStyle w:val="footnotemark"/>
        </w:rPr>
        <w:footnoteRef/>
      </w:r>
      <w:r w:rsidRPr="00277F03">
        <w:rPr>
          <w:lang w:val="ru-RU"/>
        </w:rPr>
        <w:t>Робертс и Троллип, Южноафриканская оппозиция, стр. 92–97; Барбер, Южная Африка в двадцатом веке, с. 120.</w:t>
      </w:r>
    </w:p>
  </w:footnote>
  <w:footnote w:id="309">
    <w:p w:rsidR="00EF07ED" w:rsidRPr="00277F03" w:rsidRDefault="00E41E08">
      <w:pPr>
        <w:pStyle w:val="footnotedescription"/>
        <w:spacing w:line="254" w:lineRule="auto"/>
        <w:rPr>
          <w:lang w:val="ru-RU"/>
        </w:rPr>
      </w:pPr>
      <w:r>
        <w:rPr>
          <w:rStyle w:val="footnotemark"/>
        </w:rPr>
        <w:footnoteRef/>
      </w:r>
      <w:r w:rsidRPr="00277F03">
        <w:rPr>
          <w:lang w:val="ru-RU"/>
        </w:rPr>
        <w:t xml:space="preserve">Маркс, </w:t>
      </w:r>
      <w:r>
        <w:t>Oxwagon</w:t>
      </w:r>
      <w:r w:rsidRPr="00277F03">
        <w:rPr>
          <w:lang w:val="ru-RU"/>
        </w:rPr>
        <w:t xml:space="preserve"> </w:t>
      </w:r>
      <w:r>
        <w:t>Sentinel</w:t>
      </w:r>
      <w:r w:rsidRPr="00277F03">
        <w:rPr>
          <w:lang w:val="ru-RU"/>
        </w:rPr>
        <w:t>, стр. 495–496; Робертс и Троллип, Южноафриканская оппозиция, стр. 92–97; Барбер, Южная Африка в двадцатом веке, с. 120.</w:t>
      </w:r>
    </w:p>
  </w:footnote>
  <w:footnote w:id="310">
    <w:p w:rsidR="00EF07ED" w:rsidRPr="00277F03" w:rsidRDefault="00E41E08">
      <w:pPr>
        <w:pStyle w:val="footnotedescription"/>
        <w:tabs>
          <w:tab w:val="center" w:pos="4543"/>
        </w:tabs>
        <w:spacing w:after="14"/>
        <w:ind w:left="0" w:firstLine="0"/>
        <w:jc w:val="left"/>
        <w:rPr>
          <w:lang w:val="ru-RU"/>
        </w:rPr>
      </w:pPr>
      <w:r>
        <w:rPr>
          <w:rStyle w:val="footnotemark"/>
        </w:rPr>
        <w:footnoteRef/>
      </w:r>
      <w:r>
        <w:t>CGS</w:t>
      </w:r>
      <w:r w:rsidRPr="00277F03">
        <w:rPr>
          <w:lang w:val="ru-RU"/>
        </w:rPr>
        <w:t xml:space="preserve"> (Война), вставка 42, 10/4, Рождение южноафриканской армии, 1939/40, 6 сентября 1940 </w:t>
      </w:r>
      <w:proofErr w:type="gramStart"/>
      <w:r w:rsidRPr="00277F03">
        <w:rPr>
          <w:lang w:val="ru-RU"/>
        </w:rPr>
        <w:t>г.,</w:t>
      </w:r>
      <w:proofErr w:type="gramEnd"/>
      <w:r w:rsidRPr="00277F03">
        <w:rPr>
          <w:lang w:val="ru-RU"/>
        </w:rPr>
        <w:t xml:space="preserve"> стр. 4.</w:t>
      </w:r>
    </w:p>
  </w:footnote>
  <w:footnote w:id="311">
    <w:p w:rsidR="00EF07ED" w:rsidRPr="00277F03" w:rsidRDefault="00E41E08">
      <w:pPr>
        <w:pStyle w:val="footnotedescription"/>
        <w:tabs>
          <w:tab w:val="center" w:pos="4239"/>
        </w:tabs>
        <w:spacing w:after="14"/>
        <w:ind w:left="0" w:firstLine="0"/>
        <w:jc w:val="left"/>
        <w:rPr>
          <w:lang w:val="ru-RU"/>
        </w:rPr>
      </w:pPr>
      <w:r>
        <w:rPr>
          <w:rStyle w:val="footnotemark"/>
        </w:rPr>
        <w:footnoteRef/>
      </w:r>
      <w:proofErr w:type="gramStart"/>
      <w:r>
        <w:t>UWH</w:t>
      </w:r>
      <w:r w:rsidRPr="00277F03">
        <w:rPr>
          <w:lang w:val="ru-RU"/>
        </w:rPr>
        <w:t xml:space="preserve">, ящик 265, </w:t>
      </w:r>
      <w:r>
        <w:t>BI</w:t>
      </w:r>
      <w:r w:rsidRPr="00277F03">
        <w:rPr>
          <w:lang w:val="ru-RU"/>
        </w:rPr>
        <w:t xml:space="preserve"> 20, Внутренняя безопасность, сводки разведывательных данных, 17 ноября 1939 г.</w:t>
      </w:r>
      <w:proofErr w:type="gramEnd"/>
    </w:p>
  </w:footnote>
  <w:footnote w:id="312">
    <w:p w:rsidR="00EF07ED" w:rsidRPr="00277F03" w:rsidRDefault="00E41E08">
      <w:pPr>
        <w:pStyle w:val="footnotedescription"/>
        <w:tabs>
          <w:tab w:val="center" w:pos="4572"/>
        </w:tabs>
        <w:spacing w:after="22"/>
        <w:ind w:left="0" w:firstLine="0"/>
        <w:jc w:val="left"/>
        <w:rPr>
          <w:lang w:val="ru-RU"/>
        </w:rPr>
      </w:pPr>
      <w:r>
        <w:rPr>
          <w:rStyle w:val="footnotemark"/>
        </w:rPr>
        <w:footnoteRef/>
      </w:r>
      <w:proofErr w:type="gramStart"/>
      <w:r>
        <w:t>SANDFA</w:t>
      </w:r>
      <w:r w:rsidRPr="00277F03">
        <w:rPr>
          <w:lang w:val="ru-RU"/>
        </w:rPr>
        <w:t xml:space="preserve">, Армейская разведка, </w:t>
      </w:r>
      <w:r>
        <w:t>Box</w:t>
      </w:r>
      <w:r w:rsidRPr="00277F03">
        <w:rPr>
          <w:lang w:val="ru-RU"/>
        </w:rPr>
        <w:t xml:space="preserve"> 46, </w:t>
      </w:r>
      <w:r>
        <w:t>I</w:t>
      </w:r>
      <w:r w:rsidRPr="00277F03">
        <w:rPr>
          <w:lang w:val="ru-RU"/>
        </w:rPr>
        <w:t>. 40, Еженедельные сводки цензуры, 25 февраля 1941 г.</w:t>
      </w:r>
      <w:proofErr w:type="gramEnd"/>
    </w:p>
  </w:footnote>
  <w:footnote w:id="313">
    <w:p w:rsidR="00EF07ED" w:rsidRPr="00277F03" w:rsidRDefault="00E41E08">
      <w:pPr>
        <w:pStyle w:val="footnotedescription"/>
        <w:spacing w:line="254" w:lineRule="auto"/>
        <w:rPr>
          <w:lang w:val="ru-RU"/>
        </w:rPr>
      </w:pPr>
      <w:r>
        <w:rPr>
          <w:rStyle w:val="footnotemark"/>
        </w:rPr>
        <w:footnoteRef/>
      </w:r>
      <w:r w:rsidRPr="00277F03">
        <w:rPr>
          <w:lang w:val="ru-RU"/>
        </w:rPr>
        <w:t>Орпен, Восточноафриканские и абиссинские кампании, т. 1, с. 3; Мартин и Орпен, Южная Африка в войне, том. 7, с. 26.</w:t>
      </w:r>
    </w:p>
  </w:footnote>
  <w:footnote w:id="314">
    <w:p w:rsidR="00EF07ED" w:rsidRPr="00277F03" w:rsidRDefault="00E41E08">
      <w:pPr>
        <w:pStyle w:val="footnotedescription"/>
        <w:spacing w:line="244" w:lineRule="auto"/>
        <w:ind w:right="57"/>
        <w:rPr>
          <w:lang w:val="ru-RU"/>
        </w:rPr>
      </w:pPr>
      <w:r>
        <w:rPr>
          <w:rStyle w:val="footnotemark"/>
        </w:rPr>
        <w:footnoteRef/>
      </w:r>
      <w:proofErr w:type="gramStart"/>
      <w:r w:rsidRPr="00277F03">
        <w:rPr>
          <w:lang w:val="ru-RU"/>
        </w:rPr>
        <w:t xml:space="preserve">Документы Лоуренса, 640 г. до н.э., </w:t>
      </w:r>
      <w:r>
        <w:t>E</w:t>
      </w:r>
      <w:r w:rsidRPr="00277F03">
        <w:rPr>
          <w:lang w:val="ru-RU"/>
        </w:rPr>
        <w:t xml:space="preserve">3. 183, Меморандум о внутренней безопасности, 30 мая 1940 г. Межведомственный комитет безопасности был создан в мае 1940 г., в его состав входили министр внутренних дел Лоуренс, министр юстиции доктор К. Стейн, контролер цензуры, полковник (позже Бригадный генерал) Х. Дж. </w:t>
      </w:r>
      <w:proofErr w:type="gramEnd"/>
      <w:r w:rsidRPr="00277F03">
        <w:rPr>
          <w:lang w:val="ru-RU"/>
        </w:rPr>
        <w:t>Лентон, комиссар полиции, полковник Г. Р. К. Бастон (сменивший И. П. де Вилье), главный контрольный офицер, полковник Трутер, руководители департаментов железнодорожной полиции, иммиграционной службы, железнодорожного управления и Службы гражданской защиты (</w:t>
      </w:r>
      <w:r>
        <w:t>CPS</w:t>
      </w:r>
      <w:r w:rsidRPr="00277F03">
        <w:rPr>
          <w:lang w:val="ru-RU"/>
        </w:rPr>
        <w:t>).</w:t>
      </w:r>
    </w:p>
  </w:footnote>
  <w:footnote w:id="315">
    <w:p w:rsidR="00EF07ED" w:rsidRPr="00277F03" w:rsidRDefault="00E41E08">
      <w:pPr>
        <w:pStyle w:val="footnotedescription"/>
        <w:tabs>
          <w:tab w:val="center" w:pos="4170"/>
        </w:tabs>
        <w:spacing w:after="13"/>
        <w:ind w:left="0" w:firstLine="0"/>
        <w:jc w:val="left"/>
        <w:rPr>
          <w:lang w:val="ru-RU"/>
        </w:rPr>
      </w:pPr>
      <w:r>
        <w:rPr>
          <w:rStyle w:val="footnotemark"/>
        </w:rPr>
        <w:footnoteRef/>
      </w:r>
      <w:r w:rsidRPr="00277F03">
        <w:rPr>
          <w:lang w:val="ru-RU"/>
        </w:rPr>
        <w:t xml:space="preserve">Документы Лоуренса, 640 г. до н.э., </w:t>
      </w:r>
      <w:r>
        <w:t>E</w:t>
      </w:r>
      <w:r w:rsidRPr="00277F03">
        <w:rPr>
          <w:lang w:val="ru-RU"/>
        </w:rPr>
        <w:t>3. 183, Меморандум о внутренней безопасности, 30 мая 1940 г.</w:t>
      </w:r>
    </w:p>
  </w:footnote>
  <w:footnote w:id="316">
    <w:p w:rsidR="00EF07ED" w:rsidRPr="00277F03" w:rsidRDefault="00E41E08">
      <w:pPr>
        <w:pStyle w:val="footnotedescription"/>
        <w:spacing w:line="274" w:lineRule="auto"/>
        <w:ind w:left="0" w:right="1222" w:firstLine="0"/>
        <w:jc w:val="left"/>
        <w:rPr>
          <w:lang w:val="ru-RU"/>
        </w:rPr>
      </w:pPr>
      <w:r>
        <w:rPr>
          <w:rStyle w:val="footnotemark"/>
        </w:rPr>
        <w:footnoteRef/>
      </w:r>
      <w:r w:rsidRPr="00277F03">
        <w:rPr>
          <w:lang w:val="ru-RU"/>
        </w:rPr>
        <w:t xml:space="preserve">Документы Лоуренса, 640 г. до н.э., </w:t>
      </w:r>
      <w:r>
        <w:t>E</w:t>
      </w:r>
      <w:r w:rsidRPr="00277F03">
        <w:rPr>
          <w:lang w:val="ru-RU"/>
        </w:rPr>
        <w:t>3. 183, Меморандум о внутренней безопасности, 30 мая 1940 г. 366</w:t>
      </w:r>
      <w:r w:rsidRPr="00277F03">
        <w:rPr>
          <w:lang w:val="ru-RU"/>
        </w:rPr>
        <w:tab/>
        <w:t>Документы Смэтса, А</w:t>
      </w:r>
      <w:proofErr w:type="gramStart"/>
      <w:r w:rsidRPr="00277F03">
        <w:rPr>
          <w:lang w:val="ru-RU"/>
        </w:rPr>
        <w:t>1</w:t>
      </w:r>
      <w:proofErr w:type="gramEnd"/>
      <w:r w:rsidRPr="00277F03">
        <w:rPr>
          <w:lang w:val="ru-RU"/>
        </w:rPr>
        <w:t>, том. 246, Частные письма Смэтса Джиллетту, 21 сентября 1939 г.</w:t>
      </w:r>
    </w:p>
  </w:footnote>
  <w:footnote w:id="317">
    <w:p w:rsidR="00EF07ED" w:rsidRPr="00277F03" w:rsidRDefault="00E41E08">
      <w:pPr>
        <w:pStyle w:val="footnotedescription"/>
        <w:spacing w:line="271" w:lineRule="auto"/>
        <w:rPr>
          <w:lang w:val="ru-RU"/>
        </w:rPr>
      </w:pPr>
      <w:r>
        <w:rPr>
          <w:rStyle w:val="footnotemark"/>
        </w:rPr>
        <w:footnoteRef/>
      </w:r>
      <w:r w:rsidRPr="00277F03">
        <w:rPr>
          <w:lang w:val="ru-RU"/>
        </w:rPr>
        <w:t xml:space="preserve">Документы Смэтса, А1, том. 303/1, Речь генерала Смэтса, 3 ноября 1939 года. Эта речь была переведена и опубликована Т. К. Робертсоном, директором Службы правды </w:t>
      </w:r>
      <w:r>
        <w:t>Union</w:t>
      </w:r>
      <w:r w:rsidRPr="00277F03">
        <w:rPr>
          <w:lang w:val="ru-RU"/>
        </w:rPr>
        <w:t xml:space="preserve"> </w:t>
      </w:r>
      <w:r>
        <w:t>Unity</w:t>
      </w:r>
      <w:r w:rsidRPr="00277F03">
        <w:rPr>
          <w:lang w:val="ru-RU"/>
        </w:rPr>
        <w:t>.</w:t>
      </w:r>
    </w:p>
  </w:footnote>
  <w:footnote w:id="318">
    <w:p w:rsidR="00EF07ED" w:rsidRPr="00277F03" w:rsidRDefault="00E41E08">
      <w:pPr>
        <w:pStyle w:val="footnotedescription"/>
        <w:tabs>
          <w:tab w:val="center" w:pos="3726"/>
        </w:tabs>
        <w:spacing w:after="15"/>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4-6 ноября 1939 г.</w:t>
      </w:r>
    </w:p>
  </w:footnote>
  <w:footnote w:id="319">
    <w:p w:rsidR="00EF07ED" w:rsidRPr="00277F03" w:rsidRDefault="00E41E08">
      <w:pPr>
        <w:pStyle w:val="footnotedescription"/>
        <w:tabs>
          <w:tab w:val="center" w:pos="4501"/>
        </w:tabs>
        <w:spacing w:after="13"/>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Цеезена, 9–10 октября и 6–10 ноября 1939 г.</w:t>
      </w:r>
    </w:p>
  </w:footnote>
  <w:footnote w:id="320">
    <w:p w:rsidR="00EF07ED" w:rsidRPr="00277F03" w:rsidRDefault="00E41E08">
      <w:pPr>
        <w:pStyle w:val="footnotedescription"/>
        <w:spacing w:line="273" w:lineRule="auto"/>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 371</w:t>
      </w:r>
      <w:r w:rsidRPr="00277F03">
        <w:rPr>
          <w:lang w:val="ru-RU"/>
        </w:rPr>
        <w:tab/>
        <w:t>Маркс, «Дорогие слушатели Южной Африки», стр. 150–153.</w:t>
      </w:r>
    </w:p>
  </w:footnote>
  <w:footnote w:id="321">
    <w:p w:rsidR="00EF07ED" w:rsidRPr="00277F03" w:rsidRDefault="00E41E08">
      <w:pPr>
        <w:pStyle w:val="footnotedescription"/>
        <w:tabs>
          <w:tab w:val="center" w:pos="3553"/>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Трансляция Оси предателями, 30 октября 1939 г.</w:t>
      </w:r>
    </w:p>
  </w:footnote>
  <w:footnote w:id="322">
    <w:p w:rsidR="00EF07ED" w:rsidRPr="00277F03" w:rsidRDefault="00E41E08">
      <w:pPr>
        <w:pStyle w:val="footnotedescription"/>
        <w:tabs>
          <w:tab w:val="center" w:pos="3542"/>
        </w:tabs>
        <w:spacing w:after="7"/>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9 октября 1939 г.</w:t>
      </w:r>
    </w:p>
  </w:footnote>
  <w:footnote w:id="323">
    <w:p w:rsidR="00EF07ED" w:rsidRPr="00277F03" w:rsidRDefault="00E41E08">
      <w:pPr>
        <w:pStyle w:val="footnotedescription"/>
        <w:spacing w:line="254" w:lineRule="auto"/>
        <w:ind w:right="57"/>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Цеезена от 10 октября 1939 г. Это была цитата Цеезена из южноафриканской антиправительственной газеты </w:t>
      </w:r>
      <w:r>
        <w:t>Die</w:t>
      </w:r>
      <w:r w:rsidRPr="00277F03">
        <w:rPr>
          <w:lang w:val="ru-RU"/>
        </w:rPr>
        <w:t xml:space="preserve"> </w:t>
      </w:r>
      <w:r>
        <w:t>Volksblad</w:t>
      </w:r>
      <w:r w:rsidRPr="00277F03">
        <w:rPr>
          <w:lang w:val="ru-RU"/>
        </w:rPr>
        <w:t xml:space="preserve">; </w:t>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4 ноября 1939 г.</w:t>
      </w:r>
    </w:p>
  </w:footnote>
  <w:footnote w:id="324">
    <w:p w:rsidR="00EF07ED" w:rsidRPr="00277F03" w:rsidRDefault="00E41E08">
      <w:pPr>
        <w:pStyle w:val="footnotedescription"/>
        <w:tabs>
          <w:tab w:val="center" w:pos="3591"/>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10 октября 1939 г.</w:t>
      </w:r>
    </w:p>
  </w:footnote>
  <w:footnote w:id="325">
    <w:p w:rsidR="00EF07ED" w:rsidRPr="00277F03" w:rsidRDefault="00E41E08">
      <w:pPr>
        <w:pStyle w:val="footnotedescription"/>
        <w:tabs>
          <w:tab w:val="center" w:pos="3643"/>
        </w:tabs>
        <w:spacing w:after="14"/>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3 ноября 1939 г.</w:t>
      </w:r>
    </w:p>
  </w:footnote>
  <w:footnote w:id="326">
    <w:p w:rsidR="00EF07ED" w:rsidRPr="00277F03" w:rsidRDefault="00E41E08">
      <w:pPr>
        <w:pStyle w:val="footnotedescription"/>
        <w:tabs>
          <w:tab w:val="center" w:pos="3643"/>
        </w:tabs>
        <w:spacing w:after="13"/>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4 ноября 1939 г.</w:t>
      </w:r>
    </w:p>
  </w:footnote>
  <w:footnote w:id="327">
    <w:p w:rsidR="00EF07ED" w:rsidRPr="00277F03" w:rsidRDefault="00E41E08">
      <w:pPr>
        <w:pStyle w:val="footnotedescription"/>
        <w:tabs>
          <w:tab w:val="center" w:pos="2612"/>
        </w:tabs>
        <w:spacing w:after="16"/>
        <w:ind w:left="0" w:firstLine="0"/>
        <w:jc w:val="left"/>
        <w:rPr>
          <w:lang w:val="ru-RU"/>
        </w:rPr>
      </w:pPr>
      <w:r>
        <w:rPr>
          <w:rStyle w:val="footnotemark"/>
        </w:rPr>
        <w:footnoteRef/>
      </w:r>
      <w:r w:rsidRPr="00277F03">
        <w:rPr>
          <w:lang w:val="ru-RU"/>
        </w:rPr>
        <w:t>Маркс, «Дорогие слушатели Южной Африки», с. 154.</w:t>
      </w:r>
    </w:p>
  </w:footnote>
  <w:footnote w:id="328">
    <w:p w:rsidR="00EF07ED" w:rsidRPr="00277F03" w:rsidRDefault="00E41E08">
      <w:pPr>
        <w:pStyle w:val="footnotedescription"/>
        <w:spacing w:line="270" w:lineRule="auto"/>
        <w:jc w:val="left"/>
        <w:rPr>
          <w:lang w:val="ru-RU"/>
        </w:rPr>
      </w:pPr>
      <w:r>
        <w:rPr>
          <w:rStyle w:val="footnotemark"/>
        </w:rPr>
        <w:footnoteRef/>
      </w:r>
      <w:r w:rsidRPr="00277F03">
        <w:rPr>
          <w:lang w:val="ru-RU"/>
        </w:rPr>
        <w:t xml:space="preserve">Документы Лоуренса, 640 г. до н. э., </w:t>
      </w:r>
      <w:r>
        <w:t>E</w:t>
      </w:r>
      <w:r w:rsidRPr="00277F03">
        <w:rPr>
          <w:lang w:val="ru-RU"/>
        </w:rPr>
        <w:t>3.24, Перехваченное и переведенное письмо Ле Ру Холму, 25 ноября 1939 г.</w:t>
      </w:r>
    </w:p>
  </w:footnote>
  <w:footnote w:id="329">
    <w:p w:rsidR="00EF07ED" w:rsidRPr="00277F03" w:rsidRDefault="00E41E08">
      <w:pPr>
        <w:pStyle w:val="footnotedescription"/>
        <w:tabs>
          <w:tab w:val="center" w:pos="4134"/>
        </w:tabs>
        <w:spacing w:after="14"/>
        <w:ind w:left="0" w:firstLine="0"/>
        <w:jc w:val="left"/>
        <w:rPr>
          <w:lang w:val="ru-RU"/>
        </w:rPr>
      </w:pPr>
      <w:r>
        <w:rPr>
          <w:rStyle w:val="footnotemark"/>
        </w:rPr>
        <w:footnoteRef/>
      </w:r>
      <w:r w:rsidRPr="00277F03">
        <w:rPr>
          <w:lang w:val="ru-RU"/>
        </w:rPr>
        <w:t>См. предыдущую цитату из речи генерала Смэтса в Блумфонтейне 3 ноября 1939 года.</w:t>
      </w:r>
    </w:p>
  </w:footnote>
  <w:footnote w:id="330">
    <w:p w:rsidR="00EF07ED" w:rsidRPr="00277F03" w:rsidRDefault="00E41E08">
      <w:pPr>
        <w:pStyle w:val="footnotedescription"/>
        <w:tabs>
          <w:tab w:val="center" w:pos="4170"/>
        </w:tabs>
        <w:ind w:left="0" w:firstLine="0"/>
        <w:jc w:val="left"/>
        <w:rPr>
          <w:lang w:val="ru-RU"/>
        </w:rPr>
      </w:pPr>
      <w:r>
        <w:rPr>
          <w:rStyle w:val="footnotemark"/>
        </w:rPr>
        <w:footnoteRef/>
      </w:r>
      <w:r w:rsidRPr="00277F03">
        <w:rPr>
          <w:lang w:val="ru-RU"/>
        </w:rPr>
        <w:t xml:space="preserve">Документы Лоуренса, 640 г. до н.э., </w:t>
      </w:r>
      <w:r>
        <w:t>E</w:t>
      </w:r>
      <w:r w:rsidRPr="00277F03">
        <w:rPr>
          <w:lang w:val="ru-RU"/>
        </w:rPr>
        <w:t>3. 183, Меморандум о внутренней безопасности, 30 мая 1940 г.</w:t>
      </w:r>
    </w:p>
  </w:footnote>
  <w:footnote w:id="331">
    <w:p w:rsidR="00EF07ED" w:rsidRPr="00277F03" w:rsidRDefault="00E41E08">
      <w:pPr>
        <w:pStyle w:val="footnotedescription"/>
        <w:tabs>
          <w:tab w:val="center" w:pos="2576"/>
        </w:tabs>
        <w:spacing w:after="16"/>
        <w:ind w:left="0" w:firstLine="0"/>
        <w:jc w:val="left"/>
        <w:rPr>
          <w:lang w:val="ru-RU"/>
        </w:rPr>
      </w:pPr>
      <w:r>
        <w:rPr>
          <w:rStyle w:val="footnotemark"/>
        </w:rPr>
        <w:footnoteRef/>
      </w:r>
      <w:r w:rsidRPr="00277F03">
        <w:rPr>
          <w:lang w:val="ru-RU"/>
        </w:rPr>
        <w:t>Ван дер Вааг, «Генералы Смэтса», стр. 33–61.</w:t>
      </w:r>
    </w:p>
  </w:footnote>
  <w:footnote w:id="332">
    <w:p w:rsidR="00EF07ED" w:rsidRPr="00277F03" w:rsidRDefault="00E41E08">
      <w:pPr>
        <w:pStyle w:val="footnotedescription"/>
        <w:tabs>
          <w:tab w:val="center" w:pos="3984"/>
        </w:tabs>
        <w:spacing w:after="7"/>
        <w:ind w:left="0" w:firstLine="0"/>
        <w:jc w:val="left"/>
        <w:rPr>
          <w:lang w:val="ru-RU"/>
        </w:rPr>
      </w:pPr>
      <w:r>
        <w:rPr>
          <w:rStyle w:val="footnotemark"/>
        </w:rPr>
        <w:footnoteRef/>
      </w:r>
      <w:r w:rsidRPr="00277F03">
        <w:rPr>
          <w:lang w:val="ru-RU"/>
        </w:rPr>
        <w:t>Документы Смэтса, А1, том. 246, Частные письма Смэтса Джиллетту, 21 сентября 1939 г.</w:t>
      </w:r>
    </w:p>
  </w:footnote>
  <w:footnote w:id="333">
    <w:p w:rsidR="00EF07ED" w:rsidRPr="00277F03" w:rsidRDefault="00E41E08">
      <w:pPr>
        <w:pStyle w:val="footnotedescription"/>
        <w:spacing w:line="254" w:lineRule="auto"/>
        <w:ind w:right="59"/>
        <w:rPr>
          <w:lang w:val="ru-RU"/>
        </w:rPr>
      </w:pPr>
      <w:r>
        <w:rPr>
          <w:rStyle w:val="footnotemark"/>
        </w:rPr>
        <w:footnoteRef/>
      </w:r>
      <w:r w:rsidRPr="00277F03">
        <w:rPr>
          <w:lang w:val="ru-RU"/>
        </w:rPr>
        <w:t>Южно-Африканский Союз, Прокламация №. 197 от 1939 года, Чрезвычайный правительственный вестник Союза, том. 117, нет. 1344, 6 сентября 1939 г.; Документы Смэтса, А</w:t>
      </w:r>
      <w:proofErr w:type="gramStart"/>
      <w:r w:rsidRPr="00277F03">
        <w:rPr>
          <w:lang w:val="ru-RU"/>
        </w:rPr>
        <w:t>1</w:t>
      </w:r>
      <w:proofErr w:type="gramEnd"/>
      <w:r w:rsidRPr="00277F03">
        <w:rPr>
          <w:lang w:val="ru-RU"/>
        </w:rPr>
        <w:t>, том. 246, Частные письма Смэтса Джиллетту, 21 сентября 1939 г.</w:t>
      </w:r>
    </w:p>
  </w:footnote>
  <w:footnote w:id="334">
    <w:p w:rsidR="00EF07ED" w:rsidRPr="00277F03" w:rsidRDefault="00E41E08">
      <w:pPr>
        <w:pStyle w:val="footnotedescription"/>
        <w:spacing w:line="248" w:lineRule="auto"/>
        <w:ind w:right="59"/>
        <w:rPr>
          <w:lang w:val="ru-RU"/>
        </w:rPr>
      </w:pPr>
      <w:r>
        <w:rPr>
          <w:rStyle w:val="footnotemark"/>
        </w:rPr>
        <w:footnoteRef/>
      </w:r>
      <w:r w:rsidRPr="00277F03">
        <w:rPr>
          <w:lang w:val="ru-RU"/>
        </w:rPr>
        <w:t xml:space="preserve">Райтц, </w:t>
      </w:r>
      <w:proofErr w:type="gramStart"/>
      <w:r>
        <w:t>No</w:t>
      </w:r>
      <w:proofErr w:type="gramEnd"/>
      <w:r w:rsidRPr="00277F03">
        <w:rPr>
          <w:lang w:val="ru-RU"/>
        </w:rPr>
        <w:t xml:space="preserve"> </w:t>
      </w:r>
      <w:proofErr w:type="gramStart"/>
      <w:r>
        <w:t>Outspan</w:t>
      </w:r>
      <w:proofErr w:type="gramEnd"/>
      <w:r w:rsidRPr="00277F03">
        <w:rPr>
          <w:lang w:val="ru-RU"/>
        </w:rPr>
        <w:t>, с. 243. Полковник Денейс Рейтц умер в 1944 году, и Хофмейр исполнял обязанности заместителя премьер-министра Союза до официального утверждения в 1948 году. См. Т. Макдональд, Ян Хофмейр: наследник Смэтса. Биография (Херст и Блэкетт, Лондон и Кейптаун, 1948), стр. 254–255.</w:t>
      </w:r>
    </w:p>
  </w:footnote>
  <w:footnote w:id="335">
    <w:p w:rsidR="00EF07ED" w:rsidRPr="00277F03" w:rsidRDefault="00E41E08">
      <w:pPr>
        <w:pStyle w:val="footnotedescription"/>
        <w:tabs>
          <w:tab w:val="center" w:pos="4257"/>
        </w:tabs>
        <w:spacing w:after="25"/>
        <w:ind w:left="0" w:firstLine="0"/>
        <w:jc w:val="left"/>
        <w:rPr>
          <w:lang w:val="ru-RU"/>
        </w:rPr>
      </w:pPr>
      <w:r>
        <w:rPr>
          <w:rStyle w:val="footnotemark"/>
        </w:rPr>
        <w:footnoteRef/>
      </w:r>
      <w:r w:rsidRPr="00277F03">
        <w:rPr>
          <w:lang w:val="ru-RU"/>
        </w:rPr>
        <w:t>Документы Смэтса, А1, том. 136, Протокол заседания Военного комитета от 6 декабря 1940 г.</w:t>
      </w:r>
    </w:p>
  </w:footnote>
  <w:footnote w:id="336">
    <w:p w:rsidR="00EF07ED" w:rsidRDefault="00E41E08">
      <w:pPr>
        <w:pStyle w:val="footnotedescription"/>
        <w:spacing w:line="245" w:lineRule="auto"/>
        <w:ind w:right="59"/>
      </w:pPr>
      <w:r>
        <w:rPr>
          <w:rStyle w:val="footnotemark"/>
        </w:rPr>
        <w:footnoteRef/>
      </w:r>
      <w:r w:rsidRPr="00277F03">
        <w:rPr>
          <w:lang w:val="ru-RU"/>
        </w:rPr>
        <w:t xml:space="preserve">Макдональд, Ян Хофмейр, стр. 39–43, 104 и 255; Ян Хофмейр написал различные статьи о тяжелом положении чернокожих южноафриканцев с точки зрения справедливости и честной деловой практики. Некоторые из его статей появились в издании </w:t>
      </w:r>
      <w:r>
        <w:t>The</w:t>
      </w:r>
      <w:r w:rsidRPr="00277F03">
        <w:rPr>
          <w:lang w:val="ru-RU"/>
        </w:rPr>
        <w:t xml:space="preserve"> </w:t>
      </w:r>
      <w:r>
        <w:t>Forum</w:t>
      </w:r>
      <w:r w:rsidRPr="00277F03">
        <w:rPr>
          <w:lang w:val="ru-RU"/>
        </w:rPr>
        <w:t xml:space="preserve">, либеральном журнале </w:t>
      </w:r>
      <w:r>
        <w:t>Rand</w:t>
      </w:r>
      <w:r w:rsidRPr="00277F03">
        <w:rPr>
          <w:lang w:val="ru-RU"/>
        </w:rPr>
        <w:t xml:space="preserve">. См. </w:t>
      </w:r>
      <w:r>
        <w:t>Макдональд, Ян Хофмейр, стр. 39-43, 104.</w:t>
      </w:r>
    </w:p>
  </w:footnote>
  <w:footnote w:id="337">
    <w:p w:rsidR="00EF07ED" w:rsidRPr="00277F03" w:rsidRDefault="00E41E08">
      <w:pPr>
        <w:pStyle w:val="footnotedescription"/>
        <w:spacing w:line="249" w:lineRule="auto"/>
        <w:ind w:right="58"/>
        <w:rPr>
          <w:lang w:val="ru-RU"/>
        </w:rPr>
      </w:pPr>
      <w:r>
        <w:rPr>
          <w:rStyle w:val="footnotemark"/>
        </w:rPr>
        <w:footnoteRef/>
      </w:r>
      <w:r w:rsidRPr="00277F03">
        <w:rPr>
          <w:lang w:val="ru-RU"/>
        </w:rPr>
        <w:t xml:space="preserve">Южно-Африканский Союз, Прокламация №. </w:t>
      </w:r>
      <w:proofErr w:type="gramStart"/>
      <w:r w:rsidRPr="00277F03">
        <w:rPr>
          <w:lang w:val="ru-RU"/>
        </w:rPr>
        <w:t xml:space="preserve">197 от 1939 года, Чрезвычайный правительственный вестник Союза, том. 117, нет. 1344, 6 сентября 1939 г.; Макдональд, Ян Хофмейр, стр. 254–255; Райтц, </w:t>
      </w:r>
      <w:r>
        <w:t>No</w:t>
      </w:r>
      <w:r w:rsidRPr="00277F03">
        <w:rPr>
          <w:lang w:val="ru-RU"/>
        </w:rPr>
        <w:t xml:space="preserve"> </w:t>
      </w:r>
      <w:r>
        <w:t>Outspan</w:t>
      </w:r>
      <w:r w:rsidRPr="00277F03">
        <w:rPr>
          <w:lang w:val="ru-RU"/>
        </w:rPr>
        <w:t xml:space="preserve">, с. 243; Ферлонг, «Между короной и свастикой», стр. 144 и 149; Малерб, «Никогда не скучно», с. 368; «Кабинет Смэтса приведен к присяге», </w:t>
      </w:r>
      <w:r>
        <w:t>Cape</w:t>
      </w:r>
      <w:r w:rsidRPr="00277F03">
        <w:rPr>
          <w:lang w:val="ru-RU"/>
        </w:rPr>
        <w:t xml:space="preserve"> </w:t>
      </w:r>
      <w:r>
        <w:t>Times</w:t>
      </w:r>
      <w:r w:rsidRPr="00277F03">
        <w:rPr>
          <w:lang w:val="ru-RU"/>
        </w:rPr>
        <w:t>, 7 сентября 1939 года.</w:t>
      </w:r>
      <w:proofErr w:type="gramEnd"/>
    </w:p>
  </w:footnote>
  <w:footnote w:id="338">
    <w:p w:rsidR="00EF07ED" w:rsidRPr="00277F03" w:rsidRDefault="00E41E08">
      <w:pPr>
        <w:pStyle w:val="footnotedescription"/>
        <w:tabs>
          <w:tab w:val="center" w:pos="3984"/>
        </w:tabs>
        <w:spacing w:after="14"/>
        <w:ind w:left="0" w:firstLine="0"/>
        <w:jc w:val="left"/>
        <w:rPr>
          <w:lang w:val="ru-RU"/>
        </w:rPr>
      </w:pPr>
      <w:r>
        <w:rPr>
          <w:rStyle w:val="footnotemark"/>
        </w:rPr>
        <w:footnoteRef/>
      </w:r>
      <w:r w:rsidRPr="00277F03">
        <w:rPr>
          <w:lang w:val="ru-RU"/>
        </w:rPr>
        <w:t>Документы Смэтса, А1, том. 246, Частные письма Смэтса Джиллетту, 21 сентября 1939 г.</w:t>
      </w:r>
    </w:p>
  </w:footnote>
  <w:footnote w:id="339">
    <w:p w:rsidR="00EF07ED" w:rsidRPr="00277F03" w:rsidRDefault="00E41E08">
      <w:pPr>
        <w:pStyle w:val="footnotedescription"/>
        <w:tabs>
          <w:tab w:val="center" w:pos="3956"/>
        </w:tabs>
        <w:spacing w:after="14"/>
        <w:ind w:left="0" w:firstLine="0"/>
        <w:jc w:val="left"/>
        <w:rPr>
          <w:lang w:val="ru-RU"/>
        </w:rPr>
      </w:pPr>
      <w:r>
        <w:rPr>
          <w:rStyle w:val="footnotemark"/>
        </w:rPr>
        <w:footnoteRef/>
      </w:r>
      <w:r w:rsidRPr="00277F03">
        <w:rPr>
          <w:lang w:val="ru-RU"/>
        </w:rPr>
        <w:t>Документы Смэтса, А1, том. 246, Частные письма Смэтса Жилле, 21 сентября 1939 г.</w:t>
      </w:r>
    </w:p>
  </w:footnote>
  <w:footnote w:id="340">
    <w:p w:rsidR="00EF07ED" w:rsidRPr="00277F03" w:rsidRDefault="00E41E08">
      <w:pPr>
        <w:pStyle w:val="footnotedescription"/>
        <w:tabs>
          <w:tab w:val="center" w:pos="2979"/>
        </w:tabs>
        <w:spacing w:after="7"/>
        <w:ind w:left="0" w:firstLine="0"/>
        <w:jc w:val="left"/>
        <w:rPr>
          <w:lang w:val="ru-RU"/>
        </w:rPr>
      </w:pPr>
      <w:r>
        <w:rPr>
          <w:rStyle w:val="footnotemark"/>
        </w:rPr>
        <w:footnoteRef/>
      </w:r>
      <w:proofErr w:type="gramStart"/>
      <w:r>
        <w:t>CGS</w:t>
      </w:r>
      <w:r w:rsidRPr="00277F03">
        <w:rPr>
          <w:lang w:val="ru-RU"/>
        </w:rPr>
        <w:t xml:space="preserve"> (Война), ящик 42, 10/4, Смэтс — Райцу, 31 июля 1940 г.</w:t>
      </w:r>
      <w:proofErr w:type="gramEnd"/>
    </w:p>
  </w:footnote>
  <w:footnote w:id="341">
    <w:p w:rsidR="00EF07ED" w:rsidRPr="00277F03" w:rsidRDefault="00E41E08">
      <w:pPr>
        <w:pStyle w:val="footnotedescription"/>
        <w:spacing w:line="254"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42, 10/4, Смэтс Рейцу, 31 июля 1940 г.; </w:t>
      </w:r>
      <w:r>
        <w:t>UWH</w:t>
      </w:r>
      <w:r w:rsidRPr="00277F03">
        <w:rPr>
          <w:lang w:val="ru-RU"/>
        </w:rPr>
        <w:t xml:space="preserve">, </w:t>
      </w:r>
      <w:r>
        <w:t>Box</w:t>
      </w:r>
      <w:r w:rsidRPr="00277F03">
        <w:rPr>
          <w:lang w:val="ru-RU"/>
        </w:rPr>
        <w:t xml:space="preserve"> 91, </w:t>
      </w:r>
      <w:r>
        <w:t>MS</w:t>
      </w:r>
      <w:r w:rsidRPr="00277F03">
        <w:rPr>
          <w:lang w:val="ru-RU"/>
        </w:rPr>
        <w:t xml:space="preserve"> 58, Консультативный комитет по обороне, министр обороны для всех глав отделов, 10 августа 1940 г.; «Сматс назначает консультативный комитет по обороне», </w:t>
      </w:r>
      <w:r>
        <w:t>Rand</w:t>
      </w:r>
      <w:r w:rsidRPr="00277F03">
        <w:rPr>
          <w:lang w:val="ru-RU"/>
        </w:rPr>
        <w:t xml:space="preserve"> </w:t>
      </w:r>
      <w:r>
        <w:t>Daily</w:t>
      </w:r>
      <w:r w:rsidRPr="00277F03">
        <w:rPr>
          <w:lang w:val="ru-RU"/>
        </w:rPr>
        <w:t xml:space="preserve"> </w:t>
      </w:r>
      <w:r>
        <w:t>Mail</w:t>
      </w:r>
      <w:r w:rsidRPr="00277F03">
        <w:rPr>
          <w:lang w:val="ru-RU"/>
        </w:rPr>
        <w:t>, 2 августа 1940 г.</w:t>
      </w:r>
    </w:p>
  </w:footnote>
  <w:footnote w:id="342">
    <w:p w:rsidR="00EF07ED" w:rsidRPr="00277F03" w:rsidRDefault="00E41E08">
      <w:pPr>
        <w:pStyle w:val="footnotedescription"/>
        <w:tabs>
          <w:tab w:val="center" w:pos="3393"/>
        </w:tabs>
        <w:spacing w:after="7"/>
        <w:ind w:left="0" w:firstLine="0"/>
        <w:jc w:val="left"/>
        <w:rPr>
          <w:lang w:val="ru-RU"/>
        </w:rPr>
      </w:pPr>
      <w:r>
        <w:rPr>
          <w:rStyle w:val="footnotemark"/>
        </w:rPr>
        <w:footnoteRef/>
      </w:r>
      <w:proofErr w:type="gramStart"/>
      <w:r>
        <w:t>CGS</w:t>
      </w:r>
      <w:r w:rsidRPr="00277F03">
        <w:rPr>
          <w:lang w:val="ru-RU"/>
        </w:rPr>
        <w:t xml:space="preserve"> (Война), ящик 42, 10/4, Смэтс ван Райневельду, 1 августа 1940 г.</w:t>
      </w:r>
      <w:proofErr w:type="gramEnd"/>
    </w:p>
  </w:footnote>
  <w:footnote w:id="343">
    <w:p w:rsidR="00EF07ED" w:rsidRPr="00277F03" w:rsidRDefault="00E41E08">
      <w:pPr>
        <w:pStyle w:val="footnotedescription"/>
        <w:spacing w:line="254" w:lineRule="auto"/>
        <w:ind w:right="58"/>
        <w:rPr>
          <w:lang w:val="ru-RU"/>
        </w:rPr>
      </w:pPr>
      <w:r>
        <w:rPr>
          <w:rStyle w:val="footnotemark"/>
        </w:rPr>
        <w:footnoteRef/>
      </w:r>
      <w:r>
        <w:t>SANDFA</w:t>
      </w:r>
      <w:r w:rsidRPr="00277F03">
        <w:rPr>
          <w:lang w:val="ru-RU"/>
        </w:rPr>
        <w:t>, Архив прессы и пропаганды (</w:t>
      </w:r>
      <w:r>
        <w:t>PP</w:t>
      </w:r>
      <w:r w:rsidRPr="00277F03">
        <w:rPr>
          <w:lang w:val="ru-RU"/>
        </w:rPr>
        <w:t xml:space="preserve">), </w:t>
      </w:r>
      <w:r>
        <w:t>Box</w:t>
      </w:r>
      <w:r w:rsidRPr="00277F03">
        <w:rPr>
          <w:lang w:val="ru-RU"/>
        </w:rPr>
        <w:t xml:space="preserve"> 56, </w:t>
      </w:r>
      <w:r>
        <w:t>PR</w:t>
      </w:r>
      <w:r w:rsidRPr="00277F03">
        <w:rPr>
          <w:lang w:val="ru-RU"/>
        </w:rPr>
        <w:t xml:space="preserve"> 41/2, </w:t>
      </w:r>
      <w:r>
        <w:t>Orange</w:t>
      </w:r>
      <w:r w:rsidRPr="00277F03">
        <w:rPr>
          <w:lang w:val="ru-RU"/>
        </w:rPr>
        <w:t xml:space="preserve"> </w:t>
      </w:r>
      <w:r>
        <w:t>Flash</w:t>
      </w:r>
      <w:r w:rsidRPr="00277F03">
        <w:rPr>
          <w:lang w:val="ru-RU"/>
        </w:rPr>
        <w:t xml:space="preserve">, 29 ноября 1940 г.; Мартин и Орпен, Южная Африка в войне, том. </w:t>
      </w:r>
      <w:r w:rsidRPr="00277F03">
        <w:rPr>
          <w:lang w:val="ru-RU"/>
        </w:rPr>
        <w:t>7, с. 58; Орпен, Восточноафриканские и абиссинские кампании, с. 6; Виссер О.Б.: Предатели или патриоты?, с. 31.</w:t>
      </w:r>
    </w:p>
  </w:footnote>
  <w:footnote w:id="344">
    <w:p w:rsidR="00EF07ED" w:rsidRPr="00277F03" w:rsidRDefault="00E41E08">
      <w:pPr>
        <w:pStyle w:val="footnotedescription"/>
        <w:spacing w:line="254" w:lineRule="auto"/>
        <w:ind w:right="58"/>
        <w:rPr>
          <w:lang w:val="ru-RU"/>
        </w:rPr>
      </w:pPr>
      <w:r>
        <w:rPr>
          <w:rStyle w:val="footnotemark"/>
        </w:rPr>
        <w:footnoteRef/>
      </w:r>
      <w:r>
        <w:t>SANDFA</w:t>
      </w:r>
      <w:r w:rsidRPr="00277F03">
        <w:rPr>
          <w:lang w:val="ru-RU"/>
        </w:rPr>
        <w:t>, Архив прессы и пропаганды (</w:t>
      </w:r>
      <w:r>
        <w:t>PP</w:t>
      </w:r>
      <w:r w:rsidRPr="00277F03">
        <w:rPr>
          <w:lang w:val="ru-RU"/>
        </w:rPr>
        <w:t xml:space="preserve">), </w:t>
      </w:r>
      <w:r>
        <w:t>Box</w:t>
      </w:r>
      <w:r w:rsidRPr="00277F03">
        <w:rPr>
          <w:lang w:val="ru-RU"/>
        </w:rPr>
        <w:t xml:space="preserve"> 56, </w:t>
      </w:r>
      <w:r>
        <w:t>PR</w:t>
      </w:r>
      <w:r w:rsidRPr="00277F03">
        <w:rPr>
          <w:lang w:val="ru-RU"/>
        </w:rPr>
        <w:t xml:space="preserve"> 41/2, </w:t>
      </w:r>
      <w:r>
        <w:t>Orange</w:t>
      </w:r>
      <w:r w:rsidRPr="00277F03">
        <w:rPr>
          <w:lang w:val="ru-RU"/>
        </w:rPr>
        <w:t xml:space="preserve"> </w:t>
      </w:r>
      <w:r>
        <w:t>Flash</w:t>
      </w:r>
      <w:r w:rsidRPr="00277F03">
        <w:rPr>
          <w:lang w:val="ru-RU"/>
        </w:rPr>
        <w:t>, 29 ноября 1940 г.; Мартин и Орпен, Южная Африка в войне, том. 7, с. 58; Орпен, Восточноафриканские и абиссинские кампании, с. 6; Виссер О.Б.: Предатели или патриоты?, с. 31.</w:t>
      </w:r>
    </w:p>
  </w:footnote>
  <w:footnote w:id="345">
    <w:p w:rsidR="00EF07ED" w:rsidRPr="00277F03" w:rsidRDefault="00E41E08">
      <w:pPr>
        <w:pStyle w:val="footnotedescription"/>
        <w:spacing w:line="243" w:lineRule="auto"/>
        <w:ind w:right="57"/>
        <w:rPr>
          <w:lang w:val="ru-RU"/>
        </w:rPr>
      </w:pPr>
      <w:r>
        <w:rPr>
          <w:rStyle w:val="footnotemark"/>
        </w:rPr>
        <w:footnoteRef/>
      </w:r>
      <w:r w:rsidRPr="00277F03">
        <w:rPr>
          <w:lang w:val="ru-RU"/>
        </w:rPr>
        <w:t xml:space="preserve">Мартин и Орпен, Южная Африка в войне, том. 7, стр. 223-225; </w:t>
      </w:r>
      <w:proofErr w:type="gramStart"/>
      <w:r w:rsidRPr="00277F03">
        <w:rPr>
          <w:lang w:val="ru-RU"/>
        </w:rPr>
        <w:t xml:space="preserve">См. также сводный отчет о боевом духе армии, «Документы Малерба», файл 441/10, </w:t>
      </w:r>
      <w:r>
        <w:t>KCM</w:t>
      </w:r>
      <w:r w:rsidRPr="00277F03">
        <w:rPr>
          <w:lang w:val="ru-RU"/>
        </w:rPr>
        <w:t xml:space="preserve"> 56974 (864), «Меморандум об армейском моральном духе и пропаганде», </w:t>
      </w:r>
      <w:r>
        <w:t>DMI</w:t>
      </w:r>
      <w:r w:rsidRPr="00277F03">
        <w:rPr>
          <w:lang w:val="ru-RU"/>
        </w:rPr>
        <w:t xml:space="preserve"> (</w:t>
      </w:r>
      <w:r>
        <w:t>Ic</w:t>
      </w:r>
      <w:r w:rsidRPr="00277F03">
        <w:rPr>
          <w:lang w:val="ru-RU"/>
        </w:rPr>
        <w:t xml:space="preserve">), март 1943 г.; </w:t>
      </w:r>
      <w:r>
        <w:t>SANDFA</w:t>
      </w:r>
      <w:r w:rsidRPr="00277F03">
        <w:rPr>
          <w:lang w:val="ru-RU"/>
        </w:rPr>
        <w:t>, Архив генерал-квартирмейстера (</w:t>
      </w:r>
      <w:r>
        <w:t>QMG</w:t>
      </w:r>
      <w:r w:rsidRPr="00277F03">
        <w:rPr>
          <w:lang w:val="ru-RU"/>
        </w:rPr>
        <w:t xml:space="preserve">), группа 1, ящик 104, </w:t>
      </w:r>
      <w:r>
        <w:t>Q</w:t>
      </w:r>
      <w:r w:rsidRPr="00277F03">
        <w:rPr>
          <w:lang w:val="ru-RU"/>
        </w:rPr>
        <w:t xml:space="preserve"> 91/339, Моральный дух в армии, 25 августа 1943 г.; Виссер О.Б.: Предатели или патриоты?, с. 31.</w:t>
      </w:r>
      <w:proofErr w:type="gramEnd"/>
    </w:p>
  </w:footnote>
  <w:footnote w:id="346">
    <w:p w:rsidR="00EF07ED" w:rsidRPr="00277F03" w:rsidRDefault="00E41E08">
      <w:pPr>
        <w:pStyle w:val="footnotedescription"/>
        <w:tabs>
          <w:tab w:val="center" w:pos="3900"/>
        </w:tabs>
        <w:ind w:left="0" w:firstLine="0"/>
        <w:jc w:val="left"/>
        <w:rPr>
          <w:lang w:val="ru-RU"/>
        </w:rPr>
      </w:pPr>
      <w:r>
        <w:rPr>
          <w:rStyle w:val="footnotemark"/>
        </w:rPr>
        <w:footnoteRef/>
      </w:r>
      <w:r w:rsidRPr="00277F03">
        <w:rPr>
          <w:lang w:val="ru-RU"/>
        </w:rPr>
        <w:t xml:space="preserve">Армейская разведка, вставка 21, </w:t>
      </w:r>
      <w:r>
        <w:t>I</w:t>
      </w:r>
      <w:r w:rsidRPr="00277F03">
        <w:rPr>
          <w:lang w:val="ru-RU"/>
        </w:rPr>
        <w:t xml:space="preserve">.19, </w:t>
      </w:r>
      <w:r>
        <w:t>CE</w:t>
      </w:r>
      <w:r w:rsidRPr="00277F03">
        <w:rPr>
          <w:lang w:val="ru-RU"/>
        </w:rPr>
        <w:t>2/2, Положения о цензуре, август 1938 г.</w:t>
      </w:r>
    </w:p>
  </w:footnote>
  <w:footnote w:id="347">
    <w:p w:rsidR="00EF07ED" w:rsidRPr="00277F03" w:rsidRDefault="00E41E08">
      <w:pPr>
        <w:pStyle w:val="footnotedescription"/>
        <w:spacing w:line="254" w:lineRule="auto"/>
        <w:ind w:right="59"/>
        <w:rPr>
          <w:lang w:val="ru-RU"/>
        </w:rPr>
      </w:pPr>
      <w:r>
        <w:rPr>
          <w:rStyle w:val="footnotemark"/>
        </w:rPr>
        <w:footnoteRef/>
      </w:r>
      <w:r w:rsidRPr="00277F03">
        <w:rPr>
          <w:lang w:val="ru-RU"/>
        </w:rPr>
        <w:t>Южно-Африканский Союз, Чрезвычайный правительственный вестник, № 2679, Чрезвычайное положение, Постановление № 201, сентябрь 1939 г.; Южно-Африканский Союз, Закон о военных мерах, № 13, апрель 1940 г.</w:t>
      </w:r>
    </w:p>
  </w:footnote>
  <w:footnote w:id="348">
    <w:p w:rsidR="00EF07ED" w:rsidRPr="00277F03" w:rsidRDefault="00E41E08">
      <w:pPr>
        <w:pStyle w:val="footnotedescription"/>
        <w:tabs>
          <w:tab w:val="center" w:pos="4242"/>
        </w:tabs>
        <w:spacing w:after="7"/>
        <w:ind w:left="0" w:firstLine="0"/>
        <w:jc w:val="left"/>
        <w:rPr>
          <w:lang w:val="ru-RU"/>
        </w:rPr>
      </w:pPr>
      <w:r>
        <w:rPr>
          <w:rStyle w:val="footnotemark"/>
        </w:rPr>
        <w:footnoteRef/>
      </w:r>
      <w:r>
        <w:t>JUS</w:t>
      </w:r>
      <w:r w:rsidRPr="00277F03">
        <w:rPr>
          <w:lang w:val="ru-RU"/>
        </w:rPr>
        <w:t xml:space="preserve">, </w:t>
      </w:r>
      <w:r>
        <w:t>Box</w:t>
      </w:r>
      <w:r w:rsidRPr="00277F03">
        <w:rPr>
          <w:lang w:val="ru-RU"/>
        </w:rPr>
        <w:t xml:space="preserve"> 1506, 56.01.39, Общий протокол № 27, Начало войны, 11 сентября 1939 г.</w:t>
      </w:r>
    </w:p>
  </w:footnote>
  <w:footnote w:id="349">
    <w:p w:rsidR="00EF07ED" w:rsidRPr="00277F03" w:rsidRDefault="00E41E08">
      <w:pPr>
        <w:pStyle w:val="footnotedescription"/>
        <w:spacing w:line="253" w:lineRule="auto"/>
        <w:jc w:val="left"/>
        <w:rPr>
          <w:lang w:val="ru-RU"/>
        </w:rPr>
      </w:pPr>
      <w:r>
        <w:rPr>
          <w:rStyle w:val="footnotemark"/>
        </w:rPr>
        <w:footnoteRef/>
      </w:r>
      <w:r w:rsidRPr="00277F03">
        <w:rPr>
          <w:lang w:val="ru-RU"/>
        </w:rPr>
        <w:t xml:space="preserve">Документы Лоуренса, 640 г. до н.э., </w:t>
      </w:r>
      <w:r>
        <w:t>E</w:t>
      </w:r>
      <w:r w:rsidRPr="00277F03">
        <w:rPr>
          <w:lang w:val="ru-RU"/>
        </w:rPr>
        <w:t xml:space="preserve">3. 186, Отчет Комитета по внутренней безопасности, Лоуренс Смэтсу, 1 июня 1940 г.; Маркс, </w:t>
      </w:r>
      <w:r>
        <w:t>Oxwagon</w:t>
      </w:r>
      <w:r w:rsidRPr="00277F03">
        <w:rPr>
          <w:lang w:val="ru-RU"/>
        </w:rPr>
        <w:t xml:space="preserve"> </w:t>
      </w:r>
      <w:r>
        <w:t>Sentinel</w:t>
      </w:r>
      <w:r w:rsidRPr="00277F03">
        <w:rPr>
          <w:lang w:val="ru-RU"/>
        </w:rPr>
        <w:t>, стр. 332–334; Фоккенс, Роль и применение Сил обороны Союза, с. 105.</w:t>
      </w:r>
    </w:p>
  </w:footnote>
  <w:footnote w:id="350">
    <w:p w:rsidR="00EF07ED" w:rsidRPr="00277F03" w:rsidRDefault="00E41E08">
      <w:pPr>
        <w:pStyle w:val="footnotedescription"/>
        <w:tabs>
          <w:tab w:val="center" w:pos="4340"/>
        </w:tabs>
        <w:spacing w:after="14"/>
        <w:ind w:left="0" w:firstLine="0"/>
        <w:jc w:val="left"/>
        <w:rPr>
          <w:lang w:val="ru-RU"/>
        </w:rPr>
      </w:pPr>
      <w:r>
        <w:rPr>
          <w:rStyle w:val="footnotemark"/>
        </w:rPr>
        <w:footnoteRef/>
      </w:r>
      <w:r w:rsidRPr="00277F03">
        <w:rPr>
          <w:lang w:val="ru-RU"/>
        </w:rPr>
        <w:t xml:space="preserve">Документы Лоуренса, 640 г. до н.э., </w:t>
      </w:r>
      <w:r>
        <w:t>E</w:t>
      </w:r>
      <w:r w:rsidRPr="00277F03">
        <w:rPr>
          <w:lang w:val="ru-RU"/>
        </w:rPr>
        <w:t>3. 4, Второе заседание Кабинета министров, 5 октября 1939 г.</w:t>
      </w:r>
    </w:p>
  </w:footnote>
  <w:footnote w:id="351">
    <w:p w:rsidR="00EF07ED" w:rsidRPr="00277F03" w:rsidRDefault="00E41E08">
      <w:pPr>
        <w:pStyle w:val="footnotedescription"/>
        <w:spacing w:line="268" w:lineRule="auto"/>
        <w:jc w:val="left"/>
        <w:rPr>
          <w:lang w:val="ru-RU"/>
        </w:rPr>
      </w:pPr>
      <w:r>
        <w:rPr>
          <w:rStyle w:val="footnotemark"/>
        </w:rPr>
        <w:footnoteRef/>
      </w:r>
      <w:r w:rsidRPr="00277F03">
        <w:rPr>
          <w:lang w:val="ru-RU"/>
        </w:rPr>
        <w:t>Документы Смэтса, А1, том. 144, Южно-Африканский Союз, Отчет о почтовой и телеграфной цензуре, 4 сентября 1940 г.</w:t>
      </w:r>
    </w:p>
  </w:footnote>
  <w:footnote w:id="352">
    <w:p w:rsidR="00EF07ED" w:rsidRPr="00277F03" w:rsidRDefault="00E41E08">
      <w:pPr>
        <w:pStyle w:val="footnotedescription"/>
        <w:tabs>
          <w:tab w:val="center" w:pos="3894"/>
        </w:tabs>
        <w:spacing w:after="14"/>
        <w:ind w:left="0" w:firstLine="0"/>
        <w:jc w:val="left"/>
        <w:rPr>
          <w:lang w:val="ru-RU"/>
        </w:rPr>
      </w:pPr>
      <w:r>
        <w:rPr>
          <w:rStyle w:val="footnotemark"/>
        </w:rPr>
        <w:footnoteRef/>
      </w:r>
      <w:r w:rsidRPr="00277F03">
        <w:rPr>
          <w:lang w:val="ru-RU"/>
        </w:rPr>
        <w:t xml:space="preserve">Армейская разведка, Графа 21, </w:t>
      </w:r>
      <w:r>
        <w:t>I</w:t>
      </w:r>
      <w:r w:rsidRPr="00277F03">
        <w:rPr>
          <w:lang w:val="ru-RU"/>
        </w:rPr>
        <w:t xml:space="preserve">. 19, </w:t>
      </w:r>
      <w:r>
        <w:t>CE</w:t>
      </w:r>
      <w:r w:rsidRPr="00277F03">
        <w:rPr>
          <w:lang w:val="ru-RU"/>
        </w:rPr>
        <w:t>2/2, Положение о цензуре, 5 июня 1940 г.</w:t>
      </w:r>
    </w:p>
  </w:footnote>
  <w:footnote w:id="353">
    <w:p w:rsidR="00EF07ED" w:rsidRPr="00277F03" w:rsidRDefault="00E41E08">
      <w:pPr>
        <w:pStyle w:val="footnotedescription"/>
        <w:spacing w:line="268" w:lineRule="auto"/>
        <w:jc w:val="left"/>
        <w:rPr>
          <w:lang w:val="ru-RU"/>
        </w:rPr>
      </w:pPr>
      <w:r>
        <w:rPr>
          <w:rStyle w:val="footnotemark"/>
        </w:rPr>
        <w:footnoteRef/>
      </w:r>
      <w:r w:rsidRPr="00277F03">
        <w:rPr>
          <w:lang w:val="ru-RU"/>
        </w:rPr>
        <w:t>Документы Смэтса, А1, том. 144, Южно-Африканский Союз, Отчет о почтовой и телеграфной цензуре, 4 сентября 1940 г.</w:t>
      </w:r>
    </w:p>
  </w:footnote>
  <w:footnote w:id="354">
    <w:p w:rsidR="00EF07ED" w:rsidRPr="00277F03" w:rsidRDefault="00E41E08">
      <w:pPr>
        <w:pStyle w:val="footnotedescription"/>
        <w:spacing w:line="270" w:lineRule="auto"/>
        <w:jc w:val="left"/>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144, Южно-Африканский Союз, Отчет о почтовой и телеграфной цензуре, 4 сентября 1940 г.; </w:t>
      </w:r>
      <w:r>
        <w:t>SANDFA</w:t>
      </w:r>
      <w:r w:rsidRPr="00277F03">
        <w:rPr>
          <w:lang w:val="ru-RU"/>
        </w:rPr>
        <w:t xml:space="preserve">, Армейская разведка, </w:t>
      </w:r>
      <w:r>
        <w:t>Box</w:t>
      </w:r>
      <w:r w:rsidRPr="00277F03">
        <w:rPr>
          <w:lang w:val="ru-RU"/>
        </w:rPr>
        <w:t xml:space="preserve"> 50, </w:t>
      </w:r>
      <w:r>
        <w:t>I</w:t>
      </w:r>
      <w:r w:rsidRPr="00277F03">
        <w:rPr>
          <w:lang w:val="ru-RU"/>
        </w:rPr>
        <w:t>. 44, История цензуры, 31 марта 1943 г.</w:t>
      </w:r>
    </w:p>
  </w:footnote>
  <w:footnote w:id="355">
    <w:p w:rsidR="00EF07ED" w:rsidRPr="00277F03" w:rsidRDefault="00E41E08">
      <w:pPr>
        <w:pStyle w:val="footnotedescription"/>
        <w:spacing w:line="270" w:lineRule="auto"/>
        <w:jc w:val="left"/>
        <w:rPr>
          <w:lang w:val="ru-RU"/>
        </w:rPr>
      </w:pPr>
      <w:r>
        <w:rPr>
          <w:rStyle w:val="footnotemark"/>
        </w:rPr>
        <w:footnoteRef/>
      </w:r>
      <w:r w:rsidRPr="00277F03">
        <w:rPr>
          <w:lang w:val="ru-RU"/>
        </w:rPr>
        <w:t>Документы Смэтса, А1, том. 144, Южно-Африканский Союз, Отчет о почтовой и телеграфной цензуре, 4 сентября 1940 г.</w:t>
      </w:r>
    </w:p>
  </w:footnote>
  <w:footnote w:id="356">
    <w:p w:rsidR="00EF07ED" w:rsidRPr="00277F03" w:rsidRDefault="00E41E08">
      <w:pPr>
        <w:pStyle w:val="footnotedescription"/>
        <w:spacing w:line="268" w:lineRule="auto"/>
        <w:jc w:val="left"/>
        <w:rPr>
          <w:lang w:val="ru-RU"/>
        </w:rPr>
      </w:pPr>
      <w:r>
        <w:rPr>
          <w:rStyle w:val="footnotemark"/>
        </w:rPr>
        <w:footnoteRef/>
      </w:r>
      <w:r w:rsidRPr="00277F03">
        <w:rPr>
          <w:lang w:val="ru-RU"/>
        </w:rPr>
        <w:t xml:space="preserve">Армейская разведка, Графа 21, </w:t>
      </w:r>
      <w:r>
        <w:t>I</w:t>
      </w:r>
      <w:r w:rsidRPr="00277F03">
        <w:rPr>
          <w:lang w:val="ru-RU"/>
        </w:rPr>
        <w:t xml:space="preserve">. 19, </w:t>
      </w:r>
      <w:r>
        <w:t>CE</w:t>
      </w:r>
      <w:r w:rsidRPr="00277F03">
        <w:rPr>
          <w:lang w:val="ru-RU"/>
        </w:rPr>
        <w:t xml:space="preserve">2/2, Положения о цензуре, 5 июня 1940 г.; Армейская разведка, вставка 50, </w:t>
      </w:r>
      <w:r>
        <w:t>I</w:t>
      </w:r>
      <w:r w:rsidRPr="00277F03">
        <w:rPr>
          <w:lang w:val="ru-RU"/>
        </w:rPr>
        <w:t>. 44, История цензуры, 31 марта 1943 г.</w:t>
      </w:r>
    </w:p>
  </w:footnote>
  <w:footnote w:id="357">
    <w:p w:rsidR="00EF07ED" w:rsidRPr="00277F03" w:rsidRDefault="00E41E08">
      <w:pPr>
        <w:pStyle w:val="footnotedescription"/>
        <w:spacing w:line="270" w:lineRule="auto"/>
        <w:jc w:val="left"/>
        <w:rPr>
          <w:lang w:val="ru-RU"/>
        </w:rPr>
      </w:pPr>
      <w:r>
        <w:rPr>
          <w:rStyle w:val="footnotemark"/>
        </w:rPr>
        <w:footnoteRef/>
      </w:r>
      <w:r w:rsidRPr="00277F03">
        <w:rPr>
          <w:lang w:val="ru-RU"/>
        </w:rPr>
        <w:t xml:space="preserve">Армейская разведка, Графа 21, </w:t>
      </w:r>
      <w:r>
        <w:t>I</w:t>
      </w:r>
      <w:r w:rsidRPr="00277F03">
        <w:rPr>
          <w:lang w:val="ru-RU"/>
        </w:rPr>
        <w:t xml:space="preserve">. 19, </w:t>
      </w:r>
      <w:r>
        <w:t>CE</w:t>
      </w:r>
      <w:r w:rsidRPr="00277F03">
        <w:rPr>
          <w:lang w:val="ru-RU"/>
        </w:rPr>
        <w:t xml:space="preserve">2/2, Положения о цензуре, 5 июня 1940 г.; Армейская разведка, вставка 50, </w:t>
      </w:r>
      <w:r>
        <w:t>I</w:t>
      </w:r>
      <w:r w:rsidRPr="00277F03">
        <w:rPr>
          <w:lang w:val="ru-RU"/>
        </w:rPr>
        <w:t>. 44, История цензуры, 31 марта 1943 г.</w:t>
      </w:r>
    </w:p>
  </w:footnote>
  <w:footnote w:id="358">
    <w:p w:rsidR="00EF07ED" w:rsidRPr="00277F03" w:rsidRDefault="00E41E08">
      <w:pPr>
        <w:pStyle w:val="footnotedescription"/>
        <w:spacing w:line="244" w:lineRule="auto"/>
        <w:ind w:right="55"/>
        <w:rPr>
          <w:lang w:val="ru-RU"/>
        </w:rPr>
      </w:pPr>
      <w:r>
        <w:rPr>
          <w:rStyle w:val="footnotemark"/>
        </w:rPr>
        <w:footnoteRef/>
      </w:r>
      <w:proofErr w:type="gramStart"/>
      <w:r w:rsidRPr="00277F03">
        <w:rPr>
          <w:lang w:val="ru-RU"/>
        </w:rPr>
        <w:t xml:space="preserve">Армейская разведка, Графа 21, </w:t>
      </w:r>
      <w:r>
        <w:t>I</w:t>
      </w:r>
      <w:r w:rsidRPr="00277F03">
        <w:rPr>
          <w:lang w:val="ru-RU"/>
        </w:rPr>
        <w:t xml:space="preserve">. 19, </w:t>
      </w:r>
      <w:r>
        <w:t>CE</w:t>
      </w:r>
      <w:r w:rsidRPr="00277F03">
        <w:rPr>
          <w:lang w:val="ru-RU"/>
        </w:rPr>
        <w:t xml:space="preserve">2/2, Положения о цензуре, 5 июня 1940 г.; Армейская разведка, </w:t>
      </w:r>
      <w:r>
        <w:t>Box</w:t>
      </w:r>
      <w:r w:rsidRPr="00277F03">
        <w:rPr>
          <w:lang w:val="ru-RU"/>
        </w:rPr>
        <w:t xml:space="preserve"> 21, </w:t>
      </w:r>
      <w:r>
        <w:t>I</w:t>
      </w:r>
      <w:r w:rsidRPr="00277F03">
        <w:rPr>
          <w:lang w:val="ru-RU"/>
        </w:rPr>
        <w:t xml:space="preserve">. 19, </w:t>
      </w:r>
      <w:r>
        <w:t>CE</w:t>
      </w:r>
      <w:r w:rsidRPr="00277F03">
        <w:rPr>
          <w:lang w:val="ru-RU"/>
        </w:rPr>
        <w:t xml:space="preserve">2/2, Почтовый цензор, Уничтожение письменности, от главного цензора до заместителя главного цензора, август 1940 г.; Армейская разведка, вставка 21, </w:t>
      </w:r>
      <w:r>
        <w:t>I</w:t>
      </w:r>
      <w:r w:rsidRPr="00277F03">
        <w:rPr>
          <w:lang w:val="ru-RU"/>
        </w:rPr>
        <w:t xml:space="preserve">. 19, </w:t>
      </w:r>
      <w:r>
        <w:t>CE</w:t>
      </w:r>
      <w:r w:rsidRPr="00277F03">
        <w:rPr>
          <w:lang w:val="ru-RU"/>
        </w:rPr>
        <w:t>2/2, Меморандум о цензуре подразделений, дата не указана;</w:t>
      </w:r>
      <w:proofErr w:type="gramEnd"/>
      <w:r w:rsidRPr="00277F03">
        <w:rPr>
          <w:lang w:val="ru-RU"/>
        </w:rPr>
        <w:t xml:space="preserve"> Армейская разведка, вставка 21, </w:t>
      </w:r>
      <w:r>
        <w:t>I</w:t>
      </w:r>
      <w:r w:rsidRPr="00277F03">
        <w:rPr>
          <w:lang w:val="ru-RU"/>
        </w:rPr>
        <w:t xml:space="preserve">. 19, </w:t>
      </w:r>
      <w:r>
        <w:t>CE</w:t>
      </w:r>
      <w:r w:rsidRPr="00277F03">
        <w:rPr>
          <w:lang w:val="ru-RU"/>
        </w:rPr>
        <w:t xml:space="preserve">2/2, Цензура, генеральный директор оперативного отдела разведки Генерального штаба, Найроби, 15 августа 1940 г.; Армейская разведка, ящик 21, </w:t>
      </w:r>
      <w:r>
        <w:t>I</w:t>
      </w:r>
      <w:r w:rsidRPr="00277F03">
        <w:rPr>
          <w:lang w:val="ru-RU"/>
        </w:rPr>
        <w:t xml:space="preserve">. 19, </w:t>
      </w:r>
      <w:r>
        <w:t>CE</w:t>
      </w:r>
      <w:r w:rsidRPr="00277F03">
        <w:rPr>
          <w:lang w:val="ru-RU"/>
        </w:rPr>
        <w:t>2/2, телеграмма, разведка Генерального штаба заместителю директора разведки, 27 августа 1940 г.</w:t>
      </w:r>
    </w:p>
  </w:footnote>
  <w:footnote w:id="359">
    <w:p w:rsidR="00EF07ED" w:rsidRPr="00277F03" w:rsidRDefault="00E41E08">
      <w:pPr>
        <w:pStyle w:val="footnotedescription"/>
        <w:tabs>
          <w:tab w:val="center" w:pos="3953"/>
        </w:tabs>
        <w:spacing w:after="7"/>
        <w:ind w:left="0" w:firstLine="0"/>
        <w:jc w:val="left"/>
        <w:rPr>
          <w:lang w:val="ru-RU"/>
        </w:rPr>
      </w:pPr>
      <w:r>
        <w:rPr>
          <w:rStyle w:val="footnotemark"/>
        </w:rPr>
        <w:footnoteRef/>
      </w:r>
      <w:r w:rsidRPr="00277F03">
        <w:rPr>
          <w:lang w:val="ru-RU"/>
        </w:rPr>
        <w:t xml:space="preserve">Армейская разведка, вставка 21, </w:t>
      </w:r>
      <w:r>
        <w:t>I</w:t>
      </w:r>
      <w:r w:rsidRPr="00277F03">
        <w:rPr>
          <w:lang w:val="ru-RU"/>
        </w:rPr>
        <w:t xml:space="preserve">. 19, </w:t>
      </w:r>
      <w:r>
        <w:t>CE</w:t>
      </w:r>
      <w:r w:rsidRPr="00277F03">
        <w:rPr>
          <w:lang w:val="ru-RU"/>
        </w:rPr>
        <w:t>2/2, Меморандум о цензуре подразделений, без даты</w:t>
      </w:r>
    </w:p>
  </w:footnote>
  <w:footnote w:id="360">
    <w:p w:rsidR="00EF07ED" w:rsidRPr="00277F03" w:rsidRDefault="00E41E08">
      <w:pPr>
        <w:pStyle w:val="footnotedescription"/>
        <w:spacing w:line="254" w:lineRule="auto"/>
        <w:ind w:right="56"/>
        <w:rPr>
          <w:lang w:val="ru-RU"/>
        </w:rPr>
      </w:pPr>
      <w:r>
        <w:rPr>
          <w:rStyle w:val="footnotemark"/>
        </w:rPr>
        <w:footnoteRef/>
      </w:r>
      <w:r w:rsidRPr="00277F03">
        <w:rPr>
          <w:lang w:val="ru-RU"/>
        </w:rPr>
        <w:t xml:space="preserve">Армейская разведка, ящик 21, </w:t>
      </w:r>
      <w:r>
        <w:t>I</w:t>
      </w:r>
      <w:r w:rsidRPr="00277F03">
        <w:rPr>
          <w:lang w:val="ru-RU"/>
        </w:rPr>
        <w:t xml:space="preserve">. 19, </w:t>
      </w:r>
      <w:r>
        <w:t>CE</w:t>
      </w:r>
      <w:r w:rsidRPr="00277F03">
        <w:rPr>
          <w:lang w:val="ru-RU"/>
        </w:rPr>
        <w:t xml:space="preserve">2/2, телеграмма, разведка Генерального штаба заместителю директора разведки, 27 августа 1940 г.; Армейская разведка, вставка 21, </w:t>
      </w:r>
      <w:r>
        <w:t>I</w:t>
      </w:r>
      <w:r w:rsidRPr="00277F03">
        <w:rPr>
          <w:lang w:val="ru-RU"/>
        </w:rPr>
        <w:t xml:space="preserve">. 19, </w:t>
      </w:r>
      <w:r>
        <w:t>CE</w:t>
      </w:r>
      <w:r w:rsidRPr="00277F03">
        <w:rPr>
          <w:lang w:val="ru-RU"/>
        </w:rPr>
        <w:t>2/2, Меморандум о цензуре подразделений, без даты</w:t>
      </w:r>
    </w:p>
  </w:footnote>
  <w:footnote w:id="361">
    <w:p w:rsidR="00EF07ED" w:rsidRPr="00277F03" w:rsidRDefault="00E41E08">
      <w:pPr>
        <w:pStyle w:val="footnotedescription"/>
        <w:spacing w:line="248" w:lineRule="auto"/>
        <w:ind w:right="60"/>
        <w:rPr>
          <w:lang w:val="ru-RU"/>
        </w:rPr>
      </w:pPr>
      <w:r>
        <w:rPr>
          <w:rStyle w:val="footnotemark"/>
        </w:rPr>
        <w:footnoteRef/>
      </w:r>
      <w:r>
        <w:t>Unisa</w:t>
      </w:r>
      <w:r w:rsidRPr="00277F03">
        <w:rPr>
          <w:lang w:val="ru-RU"/>
        </w:rPr>
        <w:t xml:space="preserve">, Архивы </w:t>
      </w:r>
      <w:r>
        <w:t>UP</w:t>
      </w:r>
      <w:r w:rsidRPr="00277F03">
        <w:rPr>
          <w:lang w:val="ru-RU"/>
        </w:rPr>
        <w:t>, Центральный главный офис, отчеты разведки, резолюции «</w:t>
      </w:r>
      <w:r>
        <w:t>Die</w:t>
      </w:r>
      <w:r w:rsidRPr="00277F03">
        <w:rPr>
          <w:lang w:val="ru-RU"/>
        </w:rPr>
        <w:t xml:space="preserve"> </w:t>
      </w:r>
      <w:r>
        <w:t>Unie</w:t>
      </w:r>
      <w:r w:rsidRPr="00277F03">
        <w:rPr>
          <w:lang w:val="ru-RU"/>
        </w:rPr>
        <w:t xml:space="preserve"> </w:t>
      </w:r>
      <w:r>
        <w:t>Bond</w:t>
      </w:r>
      <w:r w:rsidRPr="00277F03">
        <w:rPr>
          <w:lang w:val="ru-RU"/>
        </w:rPr>
        <w:t xml:space="preserve">», 14-15 марта 1939 г.; Документы Лоуренса, 640 г. до н.э., </w:t>
      </w:r>
      <w:r>
        <w:t>E</w:t>
      </w:r>
      <w:r w:rsidRPr="00277F03">
        <w:rPr>
          <w:lang w:val="ru-RU"/>
        </w:rPr>
        <w:t>3. 186, Отчет Комитета по внутренней безопасности, Лоуренс Смэтсу, 1 июня 1940 г.</w:t>
      </w:r>
    </w:p>
  </w:footnote>
  <w:footnote w:id="362">
    <w:p w:rsidR="00EF07ED" w:rsidRPr="00277F03" w:rsidRDefault="00E41E08">
      <w:pPr>
        <w:pStyle w:val="footnotedescription"/>
        <w:spacing w:line="270" w:lineRule="auto"/>
        <w:rPr>
          <w:lang w:val="ru-RU"/>
        </w:rPr>
      </w:pPr>
      <w:r>
        <w:rPr>
          <w:rStyle w:val="footnotemark"/>
        </w:rPr>
        <w:footnoteRef/>
      </w:r>
      <w:r>
        <w:t>CGS</w:t>
      </w:r>
      <w:r w:rsidRPr="00277F03">
        <w:rPr>
          <w:lang w:val="ru-RU"/>
        </w:rPr>
        <w:t xml:space="preserve">, Группа 2, </w:t>
      </w:r>
      <w:r>
        <w:t>Box</w:t>
      </w:r>
      <w:r w:rsidRPr="00277F03">
        <w:rPr>
          <w:lang w:val="ru-RU"/>
        </w:rPr>
        <w:t xml:space="preserve"> 93, 169/7, Двухнедельные разведывательные отчеты, 10 февраля 1941 г.; Южно-Африканский Союз, Чрезвычайный правительственный вестник, н. 2851, февраль 1941 г.</w:t>
      </w:r>
    </w:p>
  </w:footnote>
  <w:footnote w:id="363">
    <w:p w:rsidR="00EF07ED" w:rsidRPr="00277F03" w:rsidRDefault="00E41E08">
      <w:pPr>
        <w:pStyle w:val="footnotedescription"/>
        <w:spacing w:line="254" w:lineRule="auto"/>
        <w:ind w:right="60"/>
        <w:rPr>
          <w:lang w:val="ru-RU"/>
        </w:rPr>
      </w:pPr>
      <w:r>
        <w:rPr>
          <w:rStyle w:val="footnotemark"/>
        </w:rPr>
        <w:footnoteRef/>
      </w:r>
      <w:r w:rsidRPr="00277F03">
        <w:rPr>
          <w:lang w:val="ru-RU"/>
        </w:rPr>
        <w:t xml:space="preserve">Документы Лоуренса, 640 г. до н.э., </w:t>
      </w:r>
      <w:r>
        <w:t>E</w:t>
      </w:r>
      <w:r w:rsidRPr="00277F03">
        <w:rPr>
          <w:lang w:val="ru-RU"/>
        </w:rPr>
        <w:t xml:space="preserve">3. 253, Положения о национальной безопасности, ноябрь 1940 г.; «Новый код безопасности», </w:t>
      </w:r>
      <w:r>
        <w:t>The</w:t>
      </w:r>
      <w:r w:rsidRPr="00277F03">
        <w:rPr>
          <w:lang w:val="ru-RU"/>
        </w:rPr>
        <w:t xml:space="preserve"> </w:t>
      </w:r>
      <w:r>
        <w:t>Star</w:t>
      </w:r>
      <w:r w:rsidRPr="00277F03">
        <w:rPr>
          <w:lang w:val="ru-RU"/>
        </w:rPr>
        <w:t xml:space="preserve">, 14 декабря 1940 г.; «СА полна решимости </w:t>
      </w:r>
      <w:proofErr w:type="gramStart"/>
      <w:r w:rsidRPr="00277F03">
        <w:rPr>
          <w:lang w:val="ru-RU"/>
        </w:rPr>
        <w:t>искоренить</w:t>
      </w:r>
      <w:proofErr w:type="gramEnd"/>
      <w:r w:rsidRPr="00277F03">
        <w:rPr>
          <w:lang w:val="ru-RU"/>
        </w:rPr>
        <w:t xml:space="preserve"> предательство», </w:t>
      </w:r>
      <w:r>
        <w:t>Rand</w:t>
      </w:r>
      <w:r w:rsidRPr="00277F03">
        <w:rPr>
          <w:lang w:val="ru-RU"/>
        </w:rPr>
        <w:t xml:space="preserve"> </w:t>
      </w:r>
      <w:r>
        <w:t>Daily</w:t>
      </w:r>
      <w:r w:rsidRPr="00277F03">
        <w:rPr>
          <w:lang w:val="ru-RU"/>
        </w:rPr>
        <w:t xml:space="preserve"> </w:t>
      </w:r>
      <w:r>
        <w:t>Mail</w:t>
      </w:r>
      <w:r w:rsidRPr="00277F03">
        <w:rPr>
          <w:lang w:val="ru-RU"/>
        </w:rPr>
        <w:t>, 21 октября 1940 г.; «Кодекс национальной безопасности», мыс Аргус, 4 февраля 1941 года.</w:t>
      </w:r>
    </w:p>
  </w:footnote>
  <w:footnote w:id="364">
    <w:p w:rsidR="00EF07ED" w:rsidRPr="00277F03" w:rsidRDefault="00E41E08">
      <w:pPr>
        <w:pStyle w:val="footnotedescription"/>
        <w:spacing w:line="246" w:lineRule="auto"/>
        <w:ind w:right="58"/>
        <w:rPr>
          <w:lang w:val="ru-RU"/>
        </w:rPr>
      </w:pPr>
      <w:r>
        <w:rPr>
          <w:rStyle w:val="footnotemark"/>
        </w:rPr>
        <w:footnoteRef/>
      </w:r>
      <w:r>
        <w:t>CGS</w:t>
      </w:r>
      <w:r w:rsidRPr="00277F03">
        <w:rPr>
          <w:lang w:val="ru-RU"/>
        </w:rPr>
        <w:t xml:space="preserve">, Группа 2, ящик 93,169/7, двухнедельные разведывательные отчеты, 10 февраля 1941 г.; Документы Лоуренса, 640 г. до н.э., </w:t>
      </w:r>
      <w:r>
        <w:t>E</w:t>
      </w:r>
      <w:r w:rsidRPr="00277F03">
        <w:rPr>
          <w:lang w:val="ru-RU"/>
        </w:rPr>
        <w:t xml:space="preserve">3. 253, Положения о национальной безопасности, ноябрь 1940 г.; Южно-Африканский Союз, Военная мера № 14 от 1941 года; «Новый код безопасности», </w:t>
      </w:r>
      <w:r>
        <w:t>The</w:t>
      </w:r>
      <w:r w:rsidRPr="00277F03">
        <w:rPr>
          <w:lang w:val="ru-RU"/>
        </w:rPr>
        <w:t xml:space="preserve"> </w:t>
      </w:r>
      <w:r>
        <w:t>Star</w:t>
      </w:r>
      <w:r w:rsidRPr="00277F03">
        <w:rPr>
          <w:lang w:val="ru-RU"/>
        </w:rPr>
        <w:t xml:space="preserve">, 14 декабря 1940 г.; «СА полна решимости </w:t>
      </w:r>
      <w:proofErr w:type="gramStart"/>
      <w:r w:rsidRPr="00277F03">
        <w:rPr>
          <w:lang w:val="ru-RU"/>
        </w:rPr>
        <w:t>искоренить</w:t>
      </w:r>
      <w:proofErr w:type="gramEnd"/>
      <w:r w:rsidRPr="00277F03">
        <w:rPr>
          <w:lang w:val="ru-RU"/>
        </w:rPr>
        <w:t xml:space="preserve"> предательство», </w:t>
      </w:r>
      <w:r>
        <w:t>Rand</w:t>
      </w:r>
      <w:r w:rsidRPr="00277F03">
        <w:rPr>
          <w:lang w:val="ru-RU"/>
        </w:rPr>
        <w:t xml:space="preserve"> </w:t>
      </w:r>
      <w:r>
        <w:t>Daily</w:t>
      </w:r>
      <w:r w:rsidRPr="00277F03">
        <w:rPr>
          <w:lang w:val="ru-RU"/>
        </w:rPr>
        <w:t xml:space="preserve"> </w:t>
      </w:r>
      <w:r>
        <w:t>Mail</w:t>
      </w:r>
      <w:r w:rsidRPr="00277F03">
        <w:rPr>
          <w:lang w:val="ru-RU"/>
        </w:rPr>
        <w:t>, 21 октября 1940 г.; «Кодекс национальной безопасности», мыс Аргус, 4 февраля 1941 года.</w:t>
      </w:r>
    </w:p>
  </w:footnote>
  <w:footnote w:id="365">
    <w:p w:rsidR="00EF07ED" w:rsidRPr="00277F03" w:rsidRDefault="00E41E08">
      <w:pPr>
        <w:pStyle w:val="footnotedescription"/>
        <w:spacing w:line="243" w:lineRule="auto"/>
        <w:ind w:right="57"/>
        <w:rPr>
          <w:lang w:val="ru-RU"/>
        </w:rPr>
      </w:pPr>
      <w:r>
        <w:rPr>
          <w:rStyle w:val="footnotemark"/>
        </w:rPr>
        <w:footnoteRef/>
      </w:r>
      <w:r>
        <w:t>SANDFA</w:t>
      </w:r>
      <w:r w:rsidRPr="00277F03">
        <w:rPr>
          <w:lang w:val="ru-RU"/>
        </w:rPr>
        <w:t>, Архив министра обороны (</w:t>
      </w:r>
      <w:r>
        <w:t>DC</w:t>
      </w:r>
      <w:r w:rsidRPr="00277F03">
        <w:rPr>
          <w:lang w:val="ru-RU"/>
        </w:rPr>
        <w:t xml:space="preserve">), </w:t>
      </w:r>
      <w:r>
        <w:t>Box</w:t>
      </w:r>
      <w:r w:rsidRPr="00277F03">
        <w:rPr>
          <w:lang w:val="ru-RU"/>
        </w:rPr>
        <w:t xml:space="preserve"> 3841, </w:t>
      </w:r>
      <w:r>
        <w:t>DF</w:t>
      </w:r>
      <w:r w:rsidRPr="00277F03">
        <w:rPr>
          <w:lang w:val="ru-RU"/>
        </w:rPr>
        <w:t xml:space="preserve"> 1887, Циркуляр № 1 от марта 1941 г., призывающий обратить внимание на Прокламацию № 44 от марта 1944 г. о запрете государственным служащим быть членами ассоциации, известной как « </w:t>
      </w:r>
      <w:r>
        <w:t>Die</w:t>
      </w:r>
      <w:r w:rsidRPr="00277F03">
        <w:rPr>
          <w:lang w:val="ru-RU"/>
        </w:rPr>
        <w:t xml:space="preserve"> </w:t>
      </w:r>
      <w:r>
        <w:t>Ossewabrandwag</w:t>
      </w:r>
      <w:r w:rsidRPr="00277F03">
        <w:rPr>
          <w:lang w:val="ru-RU"/>
        </w:rPr>
        <w:t xml:space="preserve">» в соответствии с Положением о национальной безопасности, министр обороны всем начальникам отделов и </w:t>
      </w:r>
      <w:r>
        <w:t>Os</w:t>
      </w:r>
      <w:r w:rsidRPr="00277F03">
        <w:rPr>
          <w:lang w:val="ru-RU"/>
        </w:rPr>
        <w:t>.</w:t>
      </w:r>
      <w:r>
        <w:t>C</w:t>
      </w:r>
      <w:r w:rsidRPr="00277F03">
        <w:rPr>
          <w:lang w:val="ru-RU"/>
        </w:rPr>
        <w:t xml:space="preserve">. Командование, 19 марта 1941 г.; </w:t>
      </w:r>
      <w:r>
        <w:t>CGS</w:t>
      </w:r>
      <w:r w:rsidRPr="00277F03">
        <w:rPr>
          <w:lang w:val="ru-RU"/>
        </w:rPr>
        <w:t xml:space="preserve"> (Война), </w:t>
      </w:r>
      <w:r>
        <w:t>Box</w:t>
      </w:r>
      <w:r w:rsidRPr="00277F03">
        <w:rPr>
          <w:lang w:val="ru-RU"/>
        </w:rPr>
        <w:t xml:space="preserve"> 223, 0200, Меры внутренней безопасности, Декларация относительно ассоциации, известной как «</w:t>
      </w:r>
      <w:r>
        <w:t>Die</w:t>
      </w:r>
      <w:r w:rsidRPr="00277F03">
        <w:rPr>
          <w:lang w:val="ru-RU"/>
        </w:rPr>
        <w:t xml:space="preserve"> </w:t>
      </w:r>
      <w:r>
        <w:t>Ossewabrandwag</w:t>
      </w:r>
      <w:r w:rsidRPr="00277F03">
        <w:rPr>
          <w:lang w:val="ru-RU"/>
        </w:rPr>
        <w:t xml:space="preserve">», 19 марта 1941 г.; Недавний анализ и подробности ОВ см. в </w:t>
      </w:r>
      <w:r>
        <w:t>Marx</w:t>
      </w:r>
      <w:r w:rsidRPr="00277F03">
        <w:rPr>
          <w:lang w:val="ru-RU"/>
        </w:rPr>
        <w:t xml:space="preserve">, </w:t>
      </w:r>
      <w:r>
        <w:t>Oxwagon</w:t>
      </w:r>
      <w:r w:rsidRPr="00277F03">
        <w:rPr>
          <w:lang w:val="ru-RU"/>
        </w:rPr>
        <w:t xml:space="preserve"> </w:t>
      </w:r>
      <w:r>
        <w:t>Sentinels</w:t>
      </w:r>
      <w:r w:rsidRPr="00277F03">
        <w:rPr>
          <w:lang w:val="ru-RU"/>
        </w:rPr>
        <w:t>.</w:t>
      </w:r>
    </w:p>
  </w:footnote>
  <w:footnote w:id="366">
    <w:p w:rsidR="00EF07ED" w:rsidRPr="00277F03" w:rsidRDefault="00E41E08">
      <w:pPr>
        <w:pStyle w:val="footnotedescription"/>
        <w:spacing w:line="254" w:lineRule="auto"/>
        <w:ind w:right="60"/>
        <w:rPr>
          <w:lang w:val="ru-RU"/>
        </w:rPr>
      </w:pPr>
      <w:r>
        <w:rPr>
          <w:rStyle w:val="footnotemark"/>
        </w:rPr>
        <w:footnoteRef/>
      </w:r>
      <w:r>
        <w:t>SANAP</w:t>
      </w:r>
      <w:r w:rsidRPr="00277F03">
        <w:rPr>
          <w:lang w:val="ru-RU"/>
        </w:rPr>
        <w:t>, Архивы Исполнительного совета Союза (</w:t>
      </w:r>
      <w:r>
        <w:t>URU</w:t>
      </w:r>
      <w:r w:rsidRPr="00277F03">
        <w:rPr>
          <w:lang w:val="ru-RU"/>
        </w:rPr>
        <w:t xml:space="preserve">), </w:t>
      </w:r>
      <w:r>
        <w:t>Box</w:t>
      </w:r>
      <w:r w:rsidRPr="00277F03">
        <w:rPr>
          <w:lang w:val="ru-RU"/>
        </w:rPr>
        <w:t xml:space="preserve"> 2023, 1534, Прокламация о военных мерах № 37, апрель 1942 г.; </w:t>
      </w:r>
      <w:r>
        <w:t>URU</w:t>
      </w:r>
      <w:r w:rsidRPr="00277F03">
        <w:rPr>
          <w:lang w:val="ru-RU"/>
        </w:rPr>
        <w:t xml:space="preserve">, </w:t>
      </w:r>
      <w:r>
        <w:t>Box</w:t>
      </w:r>
      <w:r w:rsidRPr="00277F03">
        <w:rPr>
          <w:lang w:val="ru-RU"/>
        </w:rPr>
        <w:t xml:space="preserve"> 2002, 367, Меры в отношении лиц, совершивших акты насилия и саботажа, декабрь 1941 г.</w:t>
      </w:r>
    </w:p>
  </w:footnote>
  <w:footnote w:id="367">
    <w:p w:rsidR="00EF07ED" w:rsidRPr="00277F03" w:rsidRDefault="00E41E08">
      <w:pPr>
        <w:pStyle w:val="footnotedescription"/>
        <w:tabs>
          <w:tab w:val="center" w:pos="3326"/>
        </w:tabs>
        <w:spacing w:after="6"/>
        <w:ind w:left="0" w:firstLine="0"/>
        <w:jc w:val="left"/>
        <w:rPr>
          <w:lang w:val="ru-RU"/>
        </w:rPr>
      </w:pPr>
      <w:r>
        <w:rPr>
          <w:rStyle w:val="footnotemark"/>
        </w:rPr>
        <w:footnoteRef/>
      </w:r>
      <w:proofErr w:type="gramStart"/>
      <w:r>
        <w:t>URU</w:t>
      </w:r>
      <w:r w:rsidRPr="00277F03">
        <w:rPr>
          <w:lang w:val="ru-RU"/>
        </w:rPr>
        <w:t xml:space="preserve"> 2034, 2062, Суд по серьезным делам о саботаже, июнь 1942 г.</w:t>
      </w:r>
      <w:proofErr w:type="gramEnd"/>
    </w:p>
  </w:footnote>
  <w:footnote w:id="368">
    <w:p w:rsidR="00EF07ED" w:rsidRPr="00277F03" w:rsidRDefault="00E41E08">
      <w:pPr>
        <w:pStyle w:val="footnotedescription"/>
        <w:spacing w:line="254" w:lineRule="auto"/>
        <w:ind w:right="58"/>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246, Смэтс — А. Б. Джиллетту, 13 сентября 1939 г.; </w:t>
      </w:r>
      <w:r>
        <w:t>UWH</w:t>
      </w:r>
      <w:r w:rsidRPr="00277F03">
        <w:rPr>
          <w:lang w:val="ru-RU"/>
        </w:rPr>
        <w:t xml:space="preserve">, </w:t>
      </w:r>
      <w:r>
        <w:t>Box</w:t>
      </w:r>
      <w:r w:rsidRPr="00277F03">
        <w:rPr>
          <w:lang w:val="ru-RU"/>
        </w:rPr>
        <w:t xml:space="preserve"> 265, </w:t>
      </w:r>
      <w:r>
        <w:t>BI</w:t>
      </w:r>
      <w:r w:rsidRPr="00277F03">
        <w:rPr>
          <w:lang w:val="ru-RU"/>
        </w:rPr>
        <w:t xml:space="preserve"> 20, Внутренняя безопасность, сводки разведывательной информации, 1939–1941 годы; </w:t>
      </w:r>
      <w:r>
        <w:t>SANDFA</w:t>
      </w:r>
      <w:r w:rsidRPr="00277F03">
        <w:rPr>
          <w:lang w:val="ru-RU"/>
        </w:rPr>
        <w:t xml:space="preserve">, </w:t>
      </w:r>
      <w:r>
        <w:t>ZB</w:t>
      </w:r>
      <w:r w:rsidRPr="00277F03">
        <w:rPr>
          <w:lang w:val="ru-RU"/>
        </w:rPr>
        <w:t xml:space="preserve">, </w:t>
      </w:r>
      <w:r>
        <w:t>WR</w:t>
      </w:r>
      <w:r w:rsidRPr="00277F03">
        <w:rPr>
          <w:lang w:val="ru-RU"/>
        </w:rPr>
        <w:t xml:space="preserve"> 65/9/41-</w:t>
      </w:r>
      <w:r>
        <w:t>WR</w:t>
      </w:r>
      <w:r w:rsidRPr="00277F03">
        <w:rPr>
          <w:lang w:val="ru-RU"/>
        </w:rPr>
        <w:t xml:space="preserve"> 65/9/43, трансляция вражеской радиостанции, 1941-1945; ПП, т.е. 1–31, </w:t>
      </w:r>
      <w:r>
        <w:t>Zeesen</w:t>
      </w:r>
      <w:r w:rsidRPr="00277F03">
        <w:rPr>
          <w:lang w:val="ru-RU"/>
        </w:rPr>
        <w:t xml:space="preserve"> </w:t>
      </w:r>
      <w:r>
        <w:t>Broadcast</w:t>
      </w:r>
      <w:r w:rsidRPr="00277F03">
        <w:rPr>
          <w:lang w:val="ru-RU"/>
        </w:rPr>
        <w:t>, 1940–1945.</w:t>
      </w:r>
    </w:p>
  </w:footnote>
  <w:footnote w:id="369">
    <w:p w:rsidR="00EF07ED" w:rsidRPr="00277F03" w:rsidRDefault="00E41E08">
      <w:pPr>
        <w:pStyle w:val="footnotedescription"/>
        <w:spacing w:line="244" w:lineRule="auto"/>
        <w:ind w:right="58"/>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 xml:space="preserve">3.2, Заметки по вопросам, обсуждавшимся со Смэтсом, с 10:20 до 11:00, 18 сентября 1939 г. Выдержки из архивов радиовещания Цеезена начинаются с 1941 г., а те, что находятся в архивах прессы и пропаганды, посвящены Цеезену. Радиовещание, тт. 1–31, начинаются в 1940 году. </w:t>
      </w:r>
      <w:proofErr w:type="gramStart"/>
      <w:r w:rsidRPr="00277F03">
        <w:rPr>
          <w:lang w:val="ru-RU"/>
        </w:rPr>
        <w:t>Большинство выдержек, охватывающих 1939 год, взяты из сводок разведывательной информации Союза за 1939 год.</w:t>
      </w:r>
      <w:proofErr w:type="gramEnd"/>
      <w:r w:rsidRPr="00277F03">
        <w:rPr>
          <w:lang w:val="ru-RU"/>
        </w:rPr>
        <w:t xml:space="preserve"> См. </w:t>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радиопередачи </w:t>
      </w:r>
      <w:r>
        <w:t>Zeesen</w:t>
      </w:r>
      <w:r w:rsidRPr="00277F03">
        <w:rPr>
          <w:lang w:val="ru-RU"/>
        </w:rPr>
        <w:t>, сентябрь-ноябрь 1939 года; См. также Маркс, «Слушатели сделок в Южной Африке», стр. 148–172.</w:t>
      </w:r>
    </w:p>
  </w:footnote>
  <w:footnote w:id="370">
    <w:p w:rsidR="00EF07ED" w:rsidRPr="00277F03" w:rsidRDefault="00E41E08">
      <w:pPr>
        <w:pStyle w:val="footnotedescription"/>
        <w:tabs>
          <w:tab w:val="center" w:pos="3812"/>
        </w:tabs>
        <w:ind w:left="0" w:firstLine="0"/>
        <w:jc w:val="left"/>
        <w:rPr>
          <w:lang w:val="ru-RU"/>
        </w:rPr>
      </w:pPr>
      <w:r>
        <w:rPr>
          <w:rStyle w:val="footnotemark"/>
        </w:rPr>
        <w:footnoteRef/>
      </w:r>
      <w:r w:rsidRPr="00277F03">
        <w:rPr>
          <w:lang w:val="ru-RU"/>
        </w:rPr>
        <w:t>Документы Смэтса, том. 246, Частные письма Смэтса Джиллетту, 21 сентября 1939 г.</w:t>
      </w:r>
    </w:p>
  </w:footnote>
  <w:footnote w:id="371">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 Заметки по вопросам, обсуждавшимся со Смэтсом, с 10:20 до 11:00, 18 сентября 1939 г.</w:t>
      </w:r>
    </w:p>
  </w:footnote>
  <w:footnote w:id="372">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 Заметки по вопросам, обсуждавшимся со Смэтсом, с 10:20 до 11:00, 18 сентября 1939 г.</w:t>
      </w:r>
    </w:p>
  </w:footnote>
  <w:footnote w:id="373">
    <w:p w:rsidR="00EF07ED" w:rsidRPr="00277F03" w:rsidRDefault="00E41E08">
      <w:pPr>
        <w:pStyle w:val="footnotedescription"/>
        <w:spacing w:line="253" w:lineRule="auto"/>
        <w:jc w:val="left"/>
        <w:rPr>
          <w:lang w:val="ru-RU"/>
        </w:rPr>
      </w:pPr>
      <w:r>
        <w:rPr>
          <w:rStyle w:val="footnotemark"/>
        </w:rPr>
        <w:footnoteRef/>
      </w:r>
      <w:r w:rsidRPr="00277F03">
        <w:rPr>
          <w:lang w:val="ru-RU"/>
        </w:rPr>
        <w:t>См. Южноафриканская радиовещательная корпорация (</w:t>
      </w:r>
      <w:r>
        <w:t>SABC</w:t>
      </w:r>
      <w:r w:rsidRPr="00277F03">
        <w:rPr>
          <w:lang w:val="ru-RU"/>
        </w:rPr>
        <w:t xml:space="preserve">), Ежегодные отчеты, 1937-1949 гг., Военная политика Совета, 1939 г., Библиотека </w:t>
      </w:r>
      <w:r>
        <w:t>SABC</w:t>
      </w:r>
      <w:r w:rsidRPr="00277F03">
        <w:rPr>
          <w:lang w:val="ru-RU"/>
        </w:rPr>
        <w:t xml:space="preserve">, Йоханнесбург, стр. 3-4. Политика </w:t>
      </w:r>
      <w:proofErr w:type="gramStart"/>
      <w:r>
        <w:t>SABC</w:t>
      </w:r>
      <w:proofErr w:type="gramEnd"/>
      <w:r w:rsidRPr="00277F03">
        <w:rPr>
          <w:lang w:val="ru-RU"/>
        </w:rPr>
        <w:t xml:space="preserve"> не поддерживала партийную политику.</w:t>
      </w:r>
    </w:p>
  </w:footnote>
  <w:footnote w:id="374">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 Заметки по вопросам, обсуждавшимся со Смэтсом, с 10:20 до 11:00, 18 сентября 1939 г.</w:t>
      </w:r>
    </w:p>
  </w:footnote>
  <w:footnote w:id="375">
    <w:p w:rsidR="00EF07ED" w:rsidRDefault="00E41E08">
      <w:pPr>
        <w:pStyle w:val="footnotedescription"/>
        <w:spacing w:line="254" w:lineRule="auto"/>
        <w:ind w:right="61"/>
      </w:pPr>
      <w:r>
        <w:rPr>
          <w:rStyle w:val="footnotemark"/>
        </w:rPr>
        <w:footnoteRef/>
      </w:r>
      <w:r w:rsidRPr="00277F03">
        <w:rPr>
          <w:lang w:val="ru-RU"/>
        </w:rPr>
        <w:t xml:space="preserve">Южно-Африканский Союз, Дебаты Палаты собрания, том. 40, август – сентябрь 1940 г., полковник. </w:t>
      </w:r>
      <w:r>
        <w:t>1247; Документы Лоуренса, BC640, E3.4, Записи второго заседания Кабинета министров по рекламе, 5 октября 1939 г.</w:t>
      </w:r>
    </w:p>
  </w:footnote>
  <w:footnote w:id="376">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3.4, Записи второго заседания Кабинета министров по рекламе, 5 октября 1939 г.</w:t>
      </w:r>
    </w:p>
  </w:footnote>
  <w:footnote w:id="377">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3.4, Записи второго заседания Кабинета министров по рекламе, 5 октября 1939 г.</w:t>
      </w:r>
    </w:p>
  </w:footnote>
  <w:footnote w:id="378">
    <w:p w:rsidR="00EF07ED" w:rsidRPr="00277F03" w:rsidRDefault="00E41E08">
      <w:pPr>
        <w:pStyle w:val="footnotedescription"/>
        <w:spacing w:line="272" w:lineRule="auto"/>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132, Меморандум Подкомитета Кабинета министров по рекламе, 8 ноября 1939 г.; Документы Малерба, файл 438/1, </w:t>
      </w:r>
      <w:r>
        <w:t>KCM</w:t>
      </w:r>
      <w:r w:rsidRPr="00277F03">
        <w:rPr>
          <w:lang w:val="ru-RU"/>
        </w:rPr>
        <w:t xml:space="preserve"> 56974 (531</w:t>
      </w:r>
      <w:r>
        <w:t>b</w:t>
      </w:r>
      <w:r w:rsidRPr="00277F03">
        <w:rPr>
          <w:lang w:val="ru-RU"/>
        </w:rPr>
        <w:t>), Меморандум о государственной публичности, без даты.</w:t>
      </w:r>
    </w:p>
  </w:footnote>
  <w:footnote w:id="379">
    <w:p w:rsidR="00EF07ED" w:rsidRPr="00277F03" w:rsidRDefault="00E41E08">
      <w:pPr>
        <w:pStyle w:val="footnotedescription"/>
        <w:tabs>
          <w:tab w:val="right" w:pos="9086"/>
        </w:tabs>
        <w:spacing w:after="14"/>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w:t>
      </w:r>
    </w:p>
  </w:footnote>
  <w:footnote w:id="380">
    <w:p w:rsidR="00EF07ED" w:rsidRPr="00277F03" w:rsidRDefault="00E41E08">
      <w:pPr>
        <w:pStyle w:val="footnotedescription"/>
        <w:spacing w:line="270" w:lineRule="auto"/>
        <w:jc w:val="left"/>
        <w:rPr>
          <w:lang w:val="ru-RU"/>
        </w:rPr>
      </w:pPr>
      <w:r>
        <w:rPr>
          <w:rStyle w:val="footnotemark"/>
        </w:rPr>
        <w:footnoteRef/>
      </w:r>
      <w:r w:rsidRPr="00277F03">
        <w:rPr>
          <w:lang w:val="ru-RU"/>
        </w:rPr>
        <w:t>Маркс, «Дорогие слушатели Южной Африки», с. 155; Документы Смэтса, том. 132, Меморандум Подкомитета Кабинета министров по рекламе, 8 ноября 1939 г.</w:t>
      </w:r>
    </w:p>
  </w:footnote>
  <w:footnote w:id="381">
    <w:p w:rsidR="00EF07ED" w:rsidRPr="00277F03" w:rsidRDefault="00E41E08">
      <w:pPr>
        <w:pStyle w:val="footnotedescription"/>
        <w:rPr>
          <w:lang w:val="ru-RU"/>
        </w:rPr>
      </w:pPr>
      <w:r>
        <w:rPr>
          <w:rStyle w:val="footnotemark"/>
        </w:rPr>
        <w:footnoteRef/>
      </w:r>
      <w:r w:rsidRPr="00277F03">
        <w:rPr>
          <w:lang w:val="ru-RU"/>
        </w:rPr>
        <w:t>Дж. Райт, Испытание тотальной войны, 1939-1945 (Харпер и Роу, Нью-Йорк и Лондон, 1968), с. 65; Квалтер, Пропаганда, с. 113; Маркс, «Дорогие слушатели Южной Африки», с. 155.</w:t>
      </w:r>
    </w:p>
  </w:footnote>
  <w:footnote w:id="382">
    <w:p w:rsidR="00EF07ED" w:rsidRPr="00277F03" w:rsidRDefault="00E41E08">
      <w:pPr>
        <w:pStyle w:val="footnotedescription"/>
        <w:tabs>
          <w:tab w:val="right" w:pos="9086"/>
        </w:tabs>
        <w:spacing w:after="13"/>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w:t>
      </w:r>
    </w:p>
  </w:footnote>
  <w:footnote w:id="383">
    <w:p w:rsidR="00EF07ED" w:rsidRPr="00277F03" w:rsidRDefault="00E41E08">
      <w:pPr>
        <w:pStyle w:val="footnotedescription"/>
        <w:tabs>
          <w:tab w:val="right" w:pos="9086"/>
        </w:tabs>
        <w:spacing w:after="14"/>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w:t>
      </w:r>
    </w:p>
  </w:footnote>
  <w:footnote w:id="384">
    <w:p w:rsidR="00EF07ED" w:rsidRPr="00277F03" w:rsidRDefault="00E41E08">
      <w:pPr>
        <w:pStyle w:val="footnotedescription"/>
        <w:tabs>
          <w:tab w:val="right" w:pos="9086"/>
        </w:tabs>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w:t>
      </w:r>
    </w:p>
  </w:footnote>
  <w:footnote w:id="385">
    <w:p w:rsidR="00EF07ED" w:rsidRPr="00277F03" w:rsidRDefault="00E41E08">
      <w:pPr>
        <w:pStyle w:val="footnotedescription"/>
        <w:spacing w:line="271" w:lineRule="auto"/>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 437</w:t>
      </w:r>
      <w:r w:rsidRPr="00277F03">
        <w:rPr>
          <w:lang w:val="ru-RU"/>
        </w:rPr>
        <w:tab/>
        <w:t>Райт,</w:t>
      </w:r>
      <w:r w:rsidRPr="00277F03">
        <w:rPr>
          <w:i/>
          <w:lang w:val="ru-RU"/>
        </w:rPr>
        <w:t>Испытание тотальной войны,</w:t>
      </w:r>
      <w:r w:rsidRPr="00277F03">
        <w:rPr>
          <w:lang w:val="ru-RU"/>
        </w:rPr>
        <w:t>п. 65; Квалтер, Пропаганда, с. 113; Маркс, «Дорогие слушатели Южной Африки», с. 155.</w:t>
      </w:r>
    </w:p>
  </w:footnote>
  <w:footnote w:id="386">
    <w:p w:rsidR="00EF07ED" w:rsidRPr="00277F03" w:rsidRDefault="00E41E08">
      <w:pPr>
        <w:pStyle w:val="footnotedescription"/>
        <w:spacing w:line="268" w:lineRule="auto"/>
        <w:jc w:val="left"/>
        <w:rPr>
          <w:lang w:val="ru-RU"/>
        </w:rPr>
      </w:pPr>
      <w:r>
        <w:rPr>
          <w:rStyle w:val="footnotemark"/>
        </w:rPr>
        <w:footnoteRef/>
      </w:r>
      <w:r>
        <w:t>UWH</w:t>
      </w:r>
      <w:r w:rsidRPr="00277F03">
        <w:rPr>
          <w:lang w:val="ru-RU"/>
        </w:rPr>
        <w:t xml:space="preserve">, </w:t>
      </w:r>
      <w:r>
        <w:t>Box</w:t>
      </w:r>
      <w:r w:rsidRPr="00277F03">
        <w:rPr>
          <w:lang w:val="ru-RU"/>
        </w:rPr>
        <w:t xml:space="preserve"> 281, </w:t>
      </w:r>
      <w:r>
        <w:t>BI</w:t>
      </w:r>
      <w:r w:rsidRPr="00277F03">
        <w:rPr>
          <w:lang w:val="ru-RU"/>
        </w:rPr>
        <w:t xml:space="preserve"> 31, Трансляция Оси предателями, 30 октября 1939 г.; </w:t>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4 ноября 1939 г.</w:t>
      </w:r>
    </w:p>
  </w:footnote>
  <w:footnote w:id="387">
    <w:p w:rsidR="00EF07ED" w:rsidRPr="00277F03" w:rsidRDefault="00E41E08">
      <w:pPr>
        <w:pStyle w:val="footnotedescription"/>
        <w:tabs>
          <w:tab w:val="center" w:pos="3876"/>
        </w:tabs>
        <w:spacing w:after="7"/>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239, </w:t>
      </w:r>
      <w:r>
        <w:t>BI</w:t>
      </w:r>
      <w:r w:rsidRPr="00277F03">
        <w:rPr>
          <w:lang w:val="ru-RU"/>
        </w:rPr>
        <w:t xml:space="preserve"> 1, Выдержки из передачи </w:t>
      </w:r>
      <w:r>
        <w:t>Zeesen</w:t>
      </w:r>
      <w:r w:rsidRPr="00277F03">
        <w:rPr>
          <w:lang w:val="ru-RU"/>
        </w:rPr>
        <w:t>, 4, 6–10 ноября 1939 г.</w:t>
      </w:r>
    </w:p>
  </w:footnote>
  <w:footnote w:id="388">
    <w:p w:rsidR="00EF07ED" w:rsidRPr="00277F03" w:rsidRDefault="00E41E08">
      <w:pPr>
        <w:pStyle w:val="footnotedescription"/>
        <w:spacing w:line="254" w:lineRule="auto"/>
        <w:ind w:right="59"/>
        <w:rPr>
          <w:lang w:val="ru-RU"/>
        </w:rPr>
      </w:pPr>
      <w:r>
        <w:rPr>
          <w:rStyle w:val="footnotemark"/>
        </w:rPr>
        <w:footnoteRef/>
      </w:r>
      <w:r w:rsidRPr="00277F03">
        <w:rPr>
          <w:lang w:val="ru-RU"/>
        </w:rPr>
        <w:t>О пронацистских и антиправительственных настроениях часто сообщалось в сводках разведки Министерства обороны США и в отчетах правительственных судей в различных округах страны, особенно из сельской местности.</w:t>
      </w:r>
    </w:p>
  </w:footnote>
  <w:footnote w:id="389">
    <w:p w:rsidR="00EF07ED" w:rsidRPr="00277F03" w:rsidRDefault="00E41E08">
      <w:pPr>
        <w:pStyle w:val="footnotedescription"/>
        <w:tabs>
          <w:tab w:val="right" w:pos="9086"/>
        </w:tabs>
        <w:spacing w:after="5"/>
        <w:ind w:left="0" w:firstLine="0"/>
        <w:jc w:val="left"/>
        <w:rPr>
          <w:lang w:val="ru-RU"/>
        </w:rPr>
      </w:pPr>
      <w:r>
        <w:rPr>
          <w:rStyle w:val="footnotemark"/>
        </w:rPr>
        <w:footnoteRef/>
      </w:r>
      <w:r w:rsidRPr="00277F03">
        <w:rPr>
          <w:lang w:val="ru-RU"/>
        </w:rPr>
        <w:t>Документы Смэтса, А1, том. 132, Меморандум Подкомитета Кабинета министров по рекламе, 8 ноября 1939 г.</w:t>
      </w:r>
    </w:p>
  </w:footnote>
  <w:footnote w:id="390">
    <w:p w:rsidR="00EF07ED" w:rsidRPr="00277F03" w:rsidRDefault="00E41E08">
      <w:pPr>
        <w:pStyle w:val="footnotedescription"/>
        <w:spacing w:line="272" w:lineRule="auto"/>
        <w:rPr>
          <w:lang w:val="ru-RU"/>
        </w:rPr>
      </w:pPr>
      <w:r>
        <w:rPr>
          <w:rStyle w:val="footnotemark"/>
        </w:rPr>
        <w:footnoteRef/>
      </w:r>
      <w:r w:rsidRPr="00277F03">
        <w:rPr>
          <w:lang w:val="ru-RU"/>
        </w:rPr>
        <w:t>Южноафриканская радиовещательная корпорация (</w:t>
      </w:r>
      <w:r>
        <w:t>SABC</w:t>
      </w:r>
      <w:r w:rsidRPr="00277F03">
        <w:rPr>
          <w:lang w:val="ru-RU"/>
        </w:rPr>
        <w:t xml:space="preserve">) была создана в соответствии с Законом № 22 от 1936 года. Согласно лицензии на вещание, выданной Генеральным почтмейстером в соответствии с Законом о радио 1926 года, </w:t>
      </w:r>
      <w:r>
        <w:t>SABC</w:t>
      </w:r>
    </w:p>
  </w:footnote>
  <w:footnote w:id="391">
    <w:p w:rsidR="00EF07ED" w:rsidRPr="00277F03" w:rsidRDefault="00E41E08">
      <w:pPr>
        <w:pStyle w:val="footnotedescription"/>
        <w:tabs>
          <w:tab w:val="center" w:pos="4626"/>
        </w:tabs>
        <w:ind w:left="0" w:firstLine="0"/>
        <w:jc w:val="left"/>
        <w:rPr>
          <w:lang w:val="ru-RU"/>
        </w:rPr>
      </w:pPr>
      <w:r>
        <w:rPr>
          <w:rStyle w:val="footnotemark"/>
        </w:rPr>
        <w:footnoteRef/>
      </w:r>
      <w:r w:rsidRPr="00277F03">
        <w:rPr>
          <w:lang w:val="ru-RU"/>
        </w:rPr>
        <w:t xml:space="preserve">Мартин и Орпен, Южная Африка в войне, том. 7, стр. </w:t>
      </w:r>
      <w:r>
        <w:t>v</w:t>
      </w:r>
      <w:r w:rsidRPr="00277F03">
        <w:rPr>
          <w:lang w:val="ru-RU"/>
        </w:rPr>
        <w:t>, 34; Ван дер Вааг, Генералы Смэтса, с. 58.</w:t>
      </w:r>
    </w:p>
  </w:footnote>
  <w:footnote w:id="392">
    <w:p w:rsidR="00EF07ED" w:rsidRPr="00277F03" w:rsidRDefault="00E41E08">
      <w:pPr>
        <w:pStyle w:val="footnotedescription"/>
        <w:spacing w:line="255" w:lineRule="auto"/>
        <w:ind w:right="59"/>
        <w:rPr>
          <w:lang w:val="ru-RU"/>
        </w:rPr>
      </w:pPr>
      <w:r>
        <w:rPr>
          <w:rStyle w:val="footnotemark"/>
        </w:rPr>
        <w:footnoteRef/>
      </w:r>
      <w:r>
        <w:t>UWH</w:t>
      </w:r>
      <w:r w:rsidRPr="00277F03">
        <w:rPr>
          <w:lang w:val="ru-RU"/>
        </w:rPr>
        <w:t xml:space="preserve">, </w:t>
      </w:r>
      <w:r>
        <w:t>Box</w:t>
      </w:r>
      <w:r w:rsidRPr="00277F03">
        <w:rPr>
          <w:lang w:val="ru-RU"/>
        </w:rPr>
        <w:t xml:space="preserve"> 86, </w:t>
      </w:r>
      <w:r>
        <w:t>MS</w:t>
      </w:r>
      <w:r w:rsidRPr="00277F03">
        <w:rPr>
          <w:lang w:val="ru-RU"/>
        </w:rPr>
        <w:t xml:space="preserve"> 2, Утвержденная организация командной структуры </w:t>
      </w:r>
      <w:r>
        <w:t>UDF</w:t>
      </w:r>
      <w:r w:rsidRPr="00277F03">
        <w:rPr>
          <w:lang w:val="ru-RU"/>
        </w:rPr>
        <w:t xml:space="preserve">, 29 сентября 1939 г.; </w:t>
      </w:r>
      <w:r>
        <w:t>UWH</w:t>
      </w:r>
      <w:r w:rsidRPr="00277F03">
        <w:rPr>
          <w:lang w:val="ru-RU"/>
        </w:rPr>
        <w:t xml:space="preserve">, </w:t>
      </w:r>
      <w:r>
        <w:t>Box</w:t>
      </w:r>
      <w:r w:rsidRPr="00277F03">
        <w:rPr>
          <w:lang w:val="ru-RU"/>
        </w:rPr>
        <w:t xml:space="preserve"> 86, </w:t>
      </w:r>
      <w:r>
        <w:t>MS</w:t>
      </w:r>
      <w:r w:rsidRPr="00277F03">
        <w:rPr>
          <w:lang w:val="ru-RU"/>
        </w:rPr>
        <w:t xml:space="preserve"> 2, Организация – Штаб обороны, Риневельд, начальникам отделов, 8 февраля 1940 г.; Мартин и Орпен, Южная Африка в войне, том. 7, стр. 33-34.</w:t>
      </w:r>
    </w:p>
  </w:footnote>
  <w:footnote w:id="393">
    <w:p w:rsidR="00EF07ED" w:rsidRPr="00277F03" w:rsidRDefault="00E41E08">
      <w:pPr>
        <w:pStyle w:val="footnotedescription"/>
        <w:tabs>
          <w:tab w:val="center" w:pos="2326"/>
        </w:tabs>
        <w:spacing w:after="10"/>
        <w:ind w:left="0" w:firstLine="0"/>
        <w:jc w:val="left"/>
        <w:rPr>
          <w:lang w:val="ru-RU"/>
        </w:rPr>
      </w:pPr>
      <w:r>
        <w:rPr>
          <w:rStyle w:val="footnotemark"/>
        </w:rPr>
        <w:footnoteRef/>
      </w:r>
      <w:r w:rsidRPr="00277F03">
        <w:rPr>
          <w:lang w:val="ru-RU"/>
        </w:rPr>
        <w:t>Ван дер Вааг, Генералы Смэтса, с. 58.</w:t>
      </w:r>
    </w:p>
  </w:footnote>
  <w:footnote w:id="394">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генерального директора Департамента военного снабжения (далее </w:t>
      </w:r>
      <w:r>
        <w:t>DGS</w:t>
      </w:r>
      <w:r w:rsidRPr="00277F03">
        <w:rPr>
          <w:lang w:val="ru-RU"/>
        </w:rPr>
        <w:t xml:space="preserve">), ящик 53, </w:t>
      </w:r>
      <w:r>
        <w:t>DWS</w:t>
      </w:r>
      <w:r w:rsidRPr="00277F03">
        <w:rPr>
          <w:lang w:val="ru-RU"/>
        </w:rPr>
        <w:t xml:space="preserve"> 752, Военный комитет, с 5 апреля 1940 г. по 25 октября 1941 г.</w:t>
      </w:r>
    </w:p>
  </w:footnote>
  <w:footnote w:id="395">
    <w:p w:rsidR="00EF07ED" w:rsidRPr="00277F03" w:rsidRDefault="00E41E08">
      <w:pPr>
        <w:pStyle w:val="footnotedescription"/>
        <w:spacing w:line="243" w:lineRule="auto"/>
        <w:ind w:right="58"/>
        <w:rPr>
          <w:lang w:val="ru-RU"/>
        </w:rPr>
      </w:pPr>
      <w:r>
        <w:rPr>
          <w:rStyle w:val="footnotemark"/>
        </w:rPr>
        <w:footnoteRef/>
      </w:r>
      <w:r w:rsidRPr="00277F03">
        <w:rPr>
          <w:lang w:val="ru-RU"/>
        </w:rPr>
        <w:t xml:space="preserve">Управление военного снабжения было реорганизовано в 1942 году с образованием национального совета снабжения для консультирования правительства по вопросам производства, поставок, импорта или экспорта товаров. См. Документы Смэтса, </w:t>
      </w:r>
      <w:r>
        <w:t>A</w:t>
      </w:r>
      <w:r w:rsidRPr="00277F03">
        <w:rPr>
          <w:lang w:val="ru-RU"/>
        </w:rPr>
        <w:t>1, том. 134, «Предложение о создании Управления национального снабжения и ресурсов», министр обороны при министре обороны, 27 августа 1942 г.; Документы Смэтса, А</w:t>
      </w:r>
      <w:proofErr w:type="gramStart"/>
      <w:r w:rsidRPr="00277F03">
        <w:rPr>
          <w:lang w:val="ru-RU"/>
        </w:rPr>
        <w:t>1</w:t>
      </w:r>
      <w:proofErr w:type="gramEnd"/>
      <w:r w:rsidRPr="00277F03">
        <w:rPr>
          <w:lang w:val="ru-RU"/>
        </w:rPr>
        <w:t xml:space="preserve">, том. 134, Проект полномочий генерального директора военного снабжения, декабрь 1942 г.; Прокламация №. 319 от 1942 года, Чрезвычайный правительственный вестник Союза, том. 130, нет. 3130, 23 декабря 1942 г.; </w:t>
      </w:r>
      <w:r>
        <w:t>UWH</w:t>
      </w:r>
      <w:r w:rsidRPr="00277F03">
        <w:rPr>
          <w:lang w:val="ru-RU"/>
        </w:rPr>
        <w:t xml:space="preserve">, </w:t>
      </w:r>
      <w:r>
        <w:t>Box</w:t>
      </w:r>
      <w:r w:rsidRPr="00277F03">
        <w:rPr>
          <w:lang w:val="ru-RU"/>
        </w:rPr>
        <w:t xml:space="preserve"> 393, </w:t>
      </w:r>
      <w:r>
        <w:t>PMH</w:t>
      </w:r>
      <w:r w:rsidRPr="00277F03">
        <w:rPr>
          <w:lang w:val="ru-RU"/>
        </w:rPr>
        <w:t xml:space="preserve"> 18, </w:t>
      </w:r>
      <w:r>
        <w:t>Medical</w:t>
      </w:r>
      <w:r w:rsidRPr="00277F03">
        <w:rPr>
          <w:lang w:val="ru-RU"/>
        </w:rPr>
        <w:t xml:space="preserve"> </w:t>
      </w:r>
      <w:r>
        <w:t>Services</w:t>
      </w:r>
      <w:r w:rsidRPr="00277F03">
        <w:rPr>
          <w:lang w:val="ru-RU"/>
        </w:rPr>
        <w:t>, без даты</w:t>
      </w:r>
    </w:p>
  </w:footnote>
  <w:footnote w:id="396">
    <w:p w:rsidR="00EF07ED" w:rsidRPr="00277F03" w:rsidRDefault="00E41E08">
      <w:pPr>
        <w:pStyle w:val="footnotedescription"/>
        <w:spacing w:line="258" w:lineRule="auto"/>
        <w:ind w:right="60"/>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132, Заявление о местной военной позиции от 7 сентября 1939 г. и предпринятые после этого шаги, с. 21; Документы Лоуренса, </w:t>
      </w:r>
      <w:r>
        <w:t>BC</w:t>
      </w:r>
      <w:r w:rsidRPr="00277F03">
        <w:rPr>
          <w:lang w:val="ru-RU"/>
        </w:rPr>
        <w:t xml:space="preserve">640, </w:t>
      </w:r>
      <w:r>
        <w:t>E</w:t>
      </w:r>
      <w:r w:rsidRPr="00277F03">
        <w:rPr>
          <w:lang w:val="ru-RU"/>
        </w:rPr>
        <w:t>.3.2, Записки Межведомственного комитета по внутренней безопасности, 18 сентября 1939 г.</w:t>
      </w:r>
    </w:p>
  </w:footnote>
  <w:footnote w:id="397">
    <w:p w:rsidR="00EF07ED" w:rsidRPr="00277F03" w:rsidRDefault="00E41E08">
      <w:pPr>
        <w:pStyle w:val="footnotedescription"/>
        <w:spacing w:line="278" w:lineRule="auto"/>
        <w:rPr>
          <w:lang w:val="ru-RU"/>
        </w:rPr>
      </w:pPr>
      <w:r>
        <w:rPr>
          <w:rStyle w:val="footnotemark"/>
        </w:rPr>
        <w:footnoteRef/>
      </w:r>
      <w:r w:rsidRPr="00277F03">
        <w:rPr>
          <w:lang w:val="ru-RU"/>
        </w:rPr>
        <w:t>Документы Смэтса, А1, том. 132, Заявление о местной военной позиции от 7 сентября 1939 г. и предпринятые после этого шаги, с. 21; Ван дер Вааг, «Генералы Смэтса», стр. 55 и 58.</w:t>
      </w:r>
    </w:p>
  </w:footnote>
  <w:footnote w:id="398">
    <w:p w:rsidR="00EF07ED" w:rsidRPr="00277F03" w:rsidRDefault="00E41E08">
      <w:pPr>
        <w:pStyle w:val="footnotedescription"/>
        <w:spacing w:line="249" w:lineRule="auto"/>
        <w:ind w:right="57"/>
        <w:rPr>
          <w:lang w:val="ru-RU"/>
        </w:rPr>
      </w:pPr>
      <w:r>
        <w:rPr>
          <w:rStyle w:val="footnotemark"/>
        </w:rPr>
        <w:footnoteRef/>
      </w:r>
      <w:proofErr w:type="gramStart"/>
      <w:r w:rsidRPr="00277F03">
        <w:rPr>
          <w:lang w:val="ru-RU"/>
        </w:rPr>
        <w:t xml:space="preserve">См. </w:t>
      </w:r>
      <w:r>
        <w:t>SANDFA</w:t>
      </w:r>
      <w:r w:rsidRPr="00277F03">
        <w:rPr>
          <w:lang w:val="ru-RU"/>
        </w:rPr>
        <w:t xml:space="preserve">, Личное дело, </w:t>
      </w:r>
      <w:r>
        <w:t>P</w:t>
      </w:r>
      <w:r w:rsidRPr="00277F03">
        <w:rPr>
          <w:lang w:val="ru-RU"/>
        </w:rPr>
        <w:t xml:space="preserve">1/3653/6, Туэйтс, </w:t>
      </w:r>
      <w:r>
        <w:t>BW</w:t>
      </w:r>
      <w:r w:rsidRPr="00277F03">
        <w:rPr>
          <w:lang w:val="ru-RU"/>
        </w:rPr>
        <w:t xml:space="preserve">, Ван Райневельд министру обороны (тогда Освальду Пироу), апрель 1937 г.; </w:t>
      </w:r>
      <w:r>
        <w:t>UWH</w:t>
      </w:r>
      <w:r w:rsidRPr="00277F03">
        <w:rPr>
          <w:lang w:val="ru-RU"/>
        </w:rPr>
        <w:t xml:space="preserve">, </w:t>
      </w:r>
      <w:r>
        <w:t>Box</w:t>
      </w:r>
      <w:r w:rsidRPr="00277F03">
        <w:rPr>
          <w:lang w:val="ru-RU"/>
        </w:rPr>
        <w:t xml:space="preserve"> 86, </w:t>
      </w:r>
      <w:r>
        <w:t>MS</w:t>
      </w:r>
      <w:r w:rsidRPr="00277F03">
        <w:rPr>
          <w:lang w:val="ru-RU"/>
        </w:rPr>
        <w:t xml:space="preserve"> 2, Пособия – военные назначения, от генерального квартирмейстера до начальников секций, 7 октября 1939 г.; Личное дело, </w:t>
      </w:r>
      <w:r>
        <w:t>P</w:t>
      </w:r>
      <w:r w:rsidRPr="00277F03">
        <w:rPr>
          <w:lang w:val="ru-RU"/>
        </w:rPr>
        <w:t xml:space="preserve">1/3653/6, Туэйтс, </w:t>
      </w:r>
      <w:r>
        <w:t>BW</w:t>
      </w:r>
      <w:r w:rsidRPr="00277F03">
        <w:rPr>
          <w:lang w:val="ru-RU"/>
        </w:rPr>
        <w:t>, циркуляр, Продвижение по службе и назначения: офицеры, генерал-адъютант всем начальникам отделов, 22</w:t>
      </w:r>
      <w:proofErr w:type="gramEnd"/>
    </w:p>
  </w:footnote>
  <w:footnote w:id="399">
    <w:p w:rsidR="00EF07ED" w:rsidRPr="00277F03" w:rsidRDefault="00E41E08">
      <w:pPr>
        <w:pStyle w:val="footnotedescription"/>
        <w:spacing w:line="272" w:lineRule="auto"/>
        <w:rPr>
          <w:lang w:val="ru-RU"/>
        </w:rPr>
      </w:pPr>
      <w:r>
        <w:rPr>
          <w:rStyle w:val="footnotemark"/>
        </w:rPr>
        <w:footnoteRef/>
      </w:r>
      <w:proofErr w:type="gramStart"/>
      <w:r>
        <w:t>Alherbe</w:t>
      </w:r>
      <w:r w:rsidRPr="00277F03">
        <w:rPr>
          <w:lang w:val="ru-RU"/>
        </w:rPr>
        <w:t xml:space="preserve"> </w:t>
      </w:r>
      <w:r>
        <w:t>Papers</w:t>
      </w:r>
      <w:r w:rsidRPr="00277F03">
        <w:rPr>
          <w:lang w:val="ru-RU"/>
        </w:rPr>
        <w:t xml:space="preserve">, файл 432/1, </w:t>
      </w:r>
      <w:r>
        <w:t>KCM</w:t>
      </w:r>
      <w:r w:rsidRPr="00277F03">
        <w:rPr>
          <w:lang w:val="ru-RU"/>
        </w:rPr>
        <w:t xml:space="preserve"> 56974 (11-14), Запись о наборе, идентификации и увольнении, относящаяся к доктору Э. Г. Малербу, Удостоверительная книга волонтера для использования при выписке.</w:t>
      </w:r>
      <w:proofErr w:type="gramEnd"/>
    </w:p>
  </w:footnote>
  <w:footnote w:id="400">
    <w:p w:rsidR="00EF07ED" w:rsidRPr="00277F03" w:rsidRDefault="00E41E08">
      <w:pPr>
        <w:pStyle w:val="footnotedescription"/>
        <w:spacing w:line="249" w:lineRule="auto"/>
        <w:ind w:right="59"/>
        <w:rPr>
          <w:lang w:val="ru-RU"/>
        </w:rPr>
      </w:pPr>
      <w:r>
        <w:rPr>
          <w:rStyle w:val="footnotemark"/>
        </w:rPr>
        <w:footnoteRef/>
      </w:r>
      <w:r>
        <w:t>UCT</w:t>
      </w:r>
      <w:r w:rsidRPr="00277F03">
        <w:rPr>
          <w:lang w:val="ru-RU"/>
        </w:rPr>
        <w:t xml:space="preserve">, Библиотека Джаггера, Архивы и рукописи, Документы Лео Маркварда, </w:t>
      </w:r>
      <w:r>
        <w:t>BC</w:t>
      </w:r>
      <w:r w:rsidRPr="00277F03">
        <w:rPr>
          <w:lang w:val="ru-RU"/>
        </w:rPr>
        <w:t xml:space="preserve"> 587, </w:t>
      </w:r>
      <w:r>
        <w:t>D</w:t>
      </w:r>
      <w:r w:rsidRPr="00277F03">
        <w:rPr>
          <w:lang w:val="ru-RU"/>
        </w:rPr>
        <w:t xml:space="preserve">3.38, История армейских образовательных служб, 30 сентября 1945 г.; Малерб, «Никогда не скучно», с. 215; Роос Н. Обыкновенные спрингбоки. </w:t>
      </w:r>
      <w:r w:rsidRPr="00277F03">
        <w:rPr>
          <w:lang w:val="ru-RU"/>
        </w:rPr>
        <w:t>Белые военнослужащие и социальная справедливость в Южной Африке, 1939–1961 (Эшгейт, Олдершот, Берлингтон, 2005), стр. 48–54.</w:t>
      </w:r>
    </w:p>
  </w:footnote>
  <w:footnote w:id="401">
    <w:p w:rsidR="00EF07ED" w:rsidRPr="00277F03" w:rsidRDefault="00E41E08">
      <w:pPr>
        <w:pStyle w:val="footnotedescription"/>
        <w:tabs>
          <w:tab w:val="center" w:pos="4424"/>
        </w:tabs>
        <w:spacing w:after="14"/>
        <w:ind w:left="0" w:firstLine="0"/>
        <w:jc w:val="left"/>
        <w:rPr>
          <w:lang w:val="ru-RU"/>
        </w:rPr>
      </w:pPr>
      <w:r>
        <w:rPr>
          <w:rStyle w:val="footnotemark"/>
        </w:rPr>
        <w:footnoteRef/>
      </w:r>
      <w:r w:rsidRPr="00277F03">
        <w:rPr>
          <w:lang w:val="ru-RU"/>
        </w:rPr>
        <w:t xml:space="preserve">Документы Маркварда, </w:t>
      </w:r>
      <w:r>
        <w:t>BC</w:t>
      </w:r>
      <w:r w:rsidRPr="00277F03">
        <w:rPr>
          <w:lang w:val="ru-RU"/>
        </w:rPr>
        <w:t xml:space="preserve"> 587, </w:t>
      </w:r>
      <w:r>
        <w:t>D</w:t>
      </w:r>
      <w:r w:rsidRPr="00277F03">
        <w:rPr>
          <w:lang w:val="ru-RU"/>
        </w:rPr>
        <w:t>3.38, История армейских образовательных служб, 30 сентября 1945 г.</w:t>
      </w:r>
    </w:p>
  </w:footnote>
  <w:footnote w:id="402">
    <w:p w:rsidR="00EF07ED" w:rsidRPr="00277F03" w:rsidRDefault="00E41E08">
      <w:pPr>
        <w:pStyle w:val="footnotedescription"/>
        <w:tabs>
          <w:tab w:val="center" w:pos="4424"/>
        </w:tabs>
        <w:spacing w:after="13"/>
        <w:ind w:left="0" w:firstLine="0"/>
        <w:jc w:val="left"/>
        <w:rPr>
          <w:lang w:val="ru-RU"/>
        </w:rPr>
      </w:pPr>
      <w:r>
        <w:rPr>
          <w:rStyle w:val="footnotemark"/>
        </w:rPr>
        <w:footnoteRef/>
      </w:r>
      <w:r w:rsidRPr="00277F03">
        <w:rPr>
          <w:lang w:val="ru-RU"/>
        </w:rPr>
        <w:t xml:space="preserve">Документы Маркварда, </w:t>
      </w:r>
      <w:r>
        <w:t>BC</w:t>
      </w:r>
      <w:r w:rsidRPr="00277F03">
        <w:rPr>
          <w:lang w:val="ru-RU"/>
        </w:rPr>
        <w:t xml:space="preserve"> 587, </w:t>
      </w:r>
      <w:r>
        <w:t>D</w:t>
      </w:r>
      <w:r w:rsidRPr="00277F03">
        <w:rPr>
          <w:lang w:val="ru-RU"/>
        </w:rPr>
        <w:t>3.38, История армейских образовательных служб, 30 сентября 1945 г.</w:t>
      </w:r>
    </w:p>
  </w:footnote>
  <w:footnote w:id="403">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 xml:space="preserve">По словам доктора Малерба, название программы армейского образования было изменено на </w:t>
      </w:r>
      <w:r>
        <w:t>Army</w:t>
      </w:r>
      <w:r w:rsidRPr="00277F03">
        <w:rPr>
          <w:lang w:val="ru-RU"/>
        </w:rPr>
        <w:t>.</w:t>
      </w:r>
    </w:p>
    <w:p w:rsidR="00EF07ED" w:rsidRPr="00277F03" w:rsidRDefault="00E41E08">
      <w:pPr>
        <w:pStyle w:val="footnotedescription"/>
        <w:ind w:firstLine="0"/>
        <w:jc w:val="left"/>
        <w:rPr>
          <w:lang w:val="ru-RU"/>
        </w:rPr>
      </w:pPr>
      <w:r w:rsidRPr="00277F03">
        <w:rPr>
          <w:lang w:val="ru-RU"/>
        </w:rPr>
        <w:t>Информационная служба, так как солдаты не любили слово «образование».</w:t>
      </w:r>
    </w:p>
  </w:footnote>
  <w:footnote w:id="404">
    <w:p w:rsidR="00EF07ED" w:rsidRPr="00277F03" w:rsidRDefault="00E41E08">
      <w:pPr>
        <w:pStyle w:val="footnotedescription"/>
        <w:spacing w:line="254" w:lineRule="auto"/>
        <w:ind w:right="61"/>
        <w:rPr>
          <w:lang w:val="ru-RU"/>
        </w:rPr>
      </w:pPr>
      <w:r>
        <w:rPr>
          <w:rStyle w:val="footnotemark"/>
        </w:rPr>
        <w:footnoteRef/>
      </w:r>
      <w:r w:rsidRPr="00277F03">
        <w:rPr>
          <w:lang w:val="ru-RU"/>
        </w:rPr>
        <w:t xml:space="preserve">Документы Малерба, файл 432/1, </w:t>
      </w:r>
      <w:r>
        <w:t>KCM</w:t>
      </w:r>
      <w:r w:rsidRPr="00277F03">
        <w:rPr>
          <w:lang w:val="ru-RU"/>
        </w:rPr>
        <w:t xml:space="preserve"> 56974 (14) Служебные записки; Документы Маркварда, </w:t>
      </w:r>
      <w:r>
        <w:t>BC</w:t>
      </w:r>
      <w:r w:rsidRPr="00277F03">
        <w:rPr>
          <w:lang w:val="ru-RU"/>
        </w:rPr>
        <w:t xml:space="preserve"> 587, </w:t>
      </w:r>
      <w:r>
        <w:t>D</w:t>
      </w:r>
      <w:r w:rsidRPr="00277F03">
        <w:rPr>
          <w:lang w:val="ru-RU"/>
        </w:rPr>
        <w:t>3.38, История армейских образовательных служб, 30 сентября 1945 г., знаменательная дата в истории системы армейского образования.</w:t>
      </w:r>
    </w:p>
  </w:footnote>
  <w:footnote w:id="405">
    <w:p w:rsidR="00EF07ED" w:rsidRDefault="00E41E08">
      <w:pPr>
        <w:pStyle w:val="footnotedescription"/>
        <w:spacing w:line="248" w:lineRule="auto"/>
        <w:ind w:left="0" w:right="59" w:firstLine="0"/>
        <w:jc w:val="left"/>
      </w:pPr>
      <w:r>
        <w:rPr>
          <w:rStyle w:val="footnotemark"/>
        </w:rPr>
        <w:footnoteRef/>
      </w:r>
      <w:r w:rsidRPr="00277F03">
        <w:rPr>
          <w:lang w:val="ru-RU"/>
        </w:rPr>
        <w:t xml:space="preserve">Документы Маркварда, </w:t>
      </w:r>
      <w:r>
        <w:t>BC</w:t>
      </w:r>
      <w:r w:rsidRPr="00277F03">
        <w:rPr>
          <w:lang w:val="ru-RU"/>
        </w:rPr>
        <w:t xml:space="preserve"> 587, </w:t>
      </w:r>
      <w:r>
        <w:t>D</w:t>
      </w:r>
      <w:r w:rsidRPr="00277F03">
        <w:rPr>
          <w:lang w:val="ru-RU"/>
        </w:rPr>
        <w:t xml:space="preserve">3.38, История армейских образовательных служб, 30 сентября 1945 г.; Малерб, «Никогда не скучно», стр. 215–217. </w:t>
      </w:r>
      <w:r>
        <w:t>471</w:t>
      </w:r>
      <w:r>
        <w:rPr>
          <w:vertAlign w:val="superscript"/>
        </w:rPr>
        <w:tab/>
      </w:r>
      <w:r>
        <w:t>Роос, Обыкновенные спрингбоки, с. 48.</w:t>
      </w:r>
    </w:p>
  </w:footnote>
  <w:footnote w:id="406">
    <w:p w:rsidR="00EF07ED" w:rsidRPr="00277F03" w:rsidRDefault="00E41E08">
      <w:pPr>
        <w:pStyle w:val="footnotedescription"/>
        <w:tabs>
          <w:tab w:val="center" w:pos="4531"/>
        </w:tabs>
        <w:spacing w:after="13"/>
        <w:ind w:left="0" w:firstLine="0"/>
        <w:jc w:val="left"/>
        <w:rPr>
          <w:lang w:val="ru-RU"/>
        </w:rPr>
      </w:pPr>
      <w:r>
        <w:rPr>
          <w:rStyle w:val="footnotemark"/>
        </w:rPr>
        <w:footnoteRef/>
      </w:r>
      <w:proofErr w:type="gramStart"/>
      <w:r>
        <w:t>AG</w:t>
      </w:r>
      <w:r w:rsidRPr="00277F03">
        <w:rPr>
          <w:lang w:val="ru-RU"/>
        </w:rPr>
        <w:t xml:space="preserve"> (Война), ящик 4, 168/2/2/2/2, учреждение – директор военной разведки, 13 июля 1943 г.</w:t>
      </w:r>
      <w:proofErr w:type="gramEnd"/>
    </w:p>
  </w:footnote>
  <w:footnote w:id="407">
    <w:p w:rsidR="00EF07ED" w:rsidRPr="00277F03" w:rsidRDefault="00E41E08">
      <w:pPr>
        <w:pStyle w:val="footnotedescription"/>
        <w:tabs>
          <w:tab w:val="right" w:pos="9086"/>
        </w:tabs>
        <w:spacing w:after="13"/>
        <w:ind w:left="0" w:firstLine="0"/>
        <w:jc w:val="left"/>
        <w:rPr>
          <w:lang w:val="ru-RU"/>
        </w:rPr>
      </w:pPr>
      <w:r>
        <w:rPr>
          <w:rStyle w:val="footnotemark"/>
        </w:rPr>
        <w:footnoteRef/>
      </w:r>
      <w:proofErr w:type="gramStart"/>
      <w:r>
        <w:t>AG</w:t>
      </w:r>
      <w:r w:rsidRPr="00277F03">
        <w:rPr>
          <w:lang w:val="ru-RU"/>
        </w:rPr>
        <w:t xml:space="preserve"> (Война), </w:t>
      </w:r>
      <w:r>
        <w:t>Box</w:t>
      </w:r>
      <w:r w:rsidRPr="00277F03">
        <w:rPr>
          <w:lang w:val="ru-RU"/>
        </w:rPr>
        <w:t xml:space="preserve"> 4, 168/2/2/2/2, Учреждение – директор военной разведки, Организационная структура.</w:t>
      </w:r>
      <w:proofErr w:type="gramEnd"/>
    </w:p>
  </w:footnote>
  <w:footnote w:id="408">
    <w:p w:rsidR="00EF07ED" w:rsidRPr="00277F03" w:rsidRDefault="00E41E08">
      <w:pPr>
        <w:pStyle w:val="footnotedescription"/>
        <w:tabs>
          <w:tab w:val="center" w:pos="3425"/>
        </w:tabs>
        <w:spacing w:after="7"/>
        <w:ind w:left="0" w:firstLine="0"/>
        <w:jc w:val="left"/>
        <w:rPr>
          <w:lang w:val="ru-RU"/>
        </w:rPr>
      </w:pPr>
      <w:r>
        <w:rPr>
          <w:rStyle w:val="footnotemark"/>
        </w:rPr>
        <w:footnoteRef/>
      </w:r>
      <w:r>
        <w:t>AG</w:t>
      </w:r>
      <w:r w:rsidRPr="00277F03">
        <w:rPr>
          <w:lang w:val="ru-RU"/>
        </w:rPr>
        <w:t xml:space="preserve"> (</w:t>
      </w:r>
      <w:r>
        <w:t>W</w:t>
      </w:r>
      <w:r w:rsidRPr="00277F03">
        <w:rPr>
          <w:lang w:val="ru-RU"/>
        </w:rPr>
        <w:t xml:space="preserve">), ящик 4, 168/2/2/2/2, учреждение </w:t>
      </w:r>
      <w:r>
        <w:t>DMI</w:t>
      </w:r>
      <w:r w:rsidRPr="00277F03">
        <w:rPr>
          <w:lang w:val="ru-RU"/>
        </w:rPr>
        <w:t>, 14 января 1943 г.</w:t>
      </w:r>
    </w:p>
  </w:footnote>
  <w:footnote w:id="409">
    <w:p w:rsidR="00EF07ED" w:rsidRPr="00277F03" w:rsidRDefault="00E41E08">
      <w:pPr>
        <w:pStyle w:val="footnotedescription"/>
        <w:spacing w:line="237" w:lineRule="auto"/>
        <w:ind w:left="0" w:right="57" w:firstLine="0"/>
        <w:rPr>
          <w:lang w:val="ru-RU"/>
        </w:rPr>
      </w:pPr>
      <w:r>
        <w:rPr>
          <w:rStyle w:val="footnotemark"/>
        </w:rPr>
        <w:footnoteRef/>
      </w:r>
      <w:r>
        <w:t>AG</w:t>
      </w:r>
      <w:r w:rsidRPr="00277F03">
        <w:rPr>
          <w:lang w:val="ru-RU"/>
        </w:rPr>
        <w:t xml:space="preserve"> (</w:t>
      </w:r>
      <w:r>
        <w:t>W</w:t>
      </w:r>
      <w:r w:rsidRPr="00277F03">
        <w:rPr>
          <w:lang w:val="ru-RU"/>
        </w:rPr>
        <w:t xml:space="preserve">), </w:t>
      </w:r>
      <w:r>
        <w:t>Box</w:t>
      </w:r>
      <w:r w:rsidRPr="00277F03">
        <w:rPr>
          <w:lang w:val="ru-RU"/>
        </w:rPr>
        <w:t xml:space="preserve"> 4, 168/2/2/2/2, Учреждение – директор военной разведки, организационная структура; </w:t>
      </w:r>
      <w:r>
        <w:t>Marquard</w:t>
      </w:r>
      <w:r w:rsidRPr="00277F03">
        <w:rPr>
          <w:lang w:val="ru-RU"/>
        </w:rPr>
        <w:t xml:space="preserve"> </w:t>
      </w:r>
      <w:r>
        <w:t>Papers</w:t>
      </w:r>
      <w:r w:rsidRPr="00277F03">
        <w:rPr>
          <w:lang w:val="ru-RU"/>
        </w:rPr>
        <w:t xml:space="preserve">, </w:t>
      </w:r>
      <w:r>
        <w:t>BC</w:t>
      </w:r>
      <w:r w:rsidRPr="00277F03">
        <w:rPr>
          <w:lang w:val="ru-RU"/>
        </w:rPr>
        <w:t xml:space="preserve"> 587, </w:t>
      </w:r>
      <w:r>
        <w:t>D</w:t>
      </w:r>
      <w:r w:rsidRPr="00277F03">
        <w:rPr>
          <w:lang w:val="ru-RU"/>
        </w:rPr>
        <w:t xml:space="preserve">3.38, История армейских образовательных служб, 30 сентября 1945 г. 476 </w:t>
      </w:r>
      <w:r>
        <w:t>CGS</w:t>
      </w:r>
      <w:r w:rsidRPr="00277F03">
        <w:rPr>
          <w:lang w:val="ru-RU"/>
        </w:rPr>
        <w:t xml:space="preserve"> (Война), </w:t>
      </w:r>
      <w:r>
        <w:t>Box</w:t>
      </w:r>
      <w:r w:rsidRPr="00277F03">
        <w:rPr>
          <w:lang w:val="ru-RU"/>
        </w:rPr>
        <w:t xml:space="preserve"> 224, 49/15, Рейтц — Смэтсу, 27 сентября 1942 г.</w:t>
      </w:r>
    </w:p>
  </w:footnote>
  <w:footnote w:id="410">
    <w:p w:rsidR="00EF07ED" w:rsidRPr="00277F03" w:rsidRDefault="00E41E08">
      <w:pPr>
        <w:pStyle w:val="footnotedescription"/>
        <w:tabs>
          <w:tab w:val="center" w:pos="3340"/>
        </w:tabs>
        <w:spacing w:after="6"/>
        <w:ind w:left="0" w:firstLine="0"/>
        <w:jc w:val="left"/>
        <w:rPr>
          <w:lang w:val="ru-RU"/>
        </w:rPr>
      </w:pPr>
      <w:r>
        <w:rPr>
          <w:rStyle w:val="footnotemark"/>
        </w:rPr>
        <w:footnoteRef/>
      </w:r>
      <w:proofErr w:type="gramStart"/>
      <w:r>
        <w:t>CGS</w:t>
      </w:r>
      <w:r w:rsidRPr="00277F03">
        <w:rPr>
          <w:lang w:val="ru-RU"/>
        </w:rPr>
        <w:t xml:space="preserve"> (Война), ящик 224, 49/15, от Рейца Смэтсу, 27 сентября 1942 г.</w:t>
      </w:r>
      <w:proofErr w:type="gramEnd"/>
    </w:p>
  </w:footnote>
  <w:footnote w:id="411">
    <w:p w:rsidR="00EF07ED" w:rsidRPr="00277F03" w:rsidRDefault="00E41E08">
      <w:pPr>
        <w:pStyle w:val="footnotedescription"/>
        <w:spacing w:line="246" w:lineRule="auto"/>
        <w:ind w:right="58"/>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224, 49/15, Меморандум, Бюро разведки и проверки (</w:t>
      </w:r>
      <w:r>
        <w:t>IRB</w:t>
      </w:r>
      <w:r w:rsidRPr="00277F03">
        <w:rPr>
          <w:lang w:val="ru-RU"/>
        </w:rPr>
        <w:t>), 22 октября 1942 года.</w:t>
      </w:r>
      <w:proofErr w:type="gramEnd"/>
      <w:r w:rsidRPr="00277F03">
        <w:rPr>
          <w:lang w:val="ru-RU"/>
        </w:rPr>
        <w:t xml:space="preserve"> В деле упоминается Бюро разведки и проверки, а также в меморандуме о его создании; указана аббревиатура, поскольку историки </w:t>
      </w:r>
      <w:r>
        <w:t>IRB</w:t>
      </w:r>
      <w:r w:rsidRPr="00277F03">
        <w:rPr>
          <w:lang w:val="ru-RU"/>
        </w:rPr>
        <w:t xml:space="preserve">, однако, сохранили первоначальную аббревиатуру </w:t>
      </w:r>
      <w:r>
        <w:t>ICB</w:t>
      </w:r>
      <w:r w:rsidRPr="00277F03">
        <w:rPr>
          <w:lang w:val="ru-RU"/>
        </w:rPr>
        <w:t xml:space="preserve">, которая относится к той же организации. Для соответствия учредительным записям в этом исследовании будет использоваться аббревиатура </w:t>
      </w:r>
      <w:r>
        <w:t>IRB</w:t>
      </w:r>
      <w:r w:rsidRPr="00277F03">
        <w:rPr>
          <w:lang w:val="ru-RU"/>
        </w:rPr>
        <w:t>.</w:t>
      </w:r>
    </w:p>
  </w:footnote>
  <w:footnote w:id="412">
    <w:p w:rsidR="00EF07ED" w:rsidRPr="00277F03" w:rsidRDefault="00E41E08">
      <w:pPr>
        <w:pStyle w:val="footnotedescription"/>
        <w:spacing w:line="254"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224, 49/15, Ван Риневельд — генерал-адъютанту и директору военных операций и разведки, 25 октября 1942 г.; </w:t>
      </w:r>
      <w:r>
        <w:t>CGS</w:t>
      </w:r>
      <w:r w:rsidRPr="00277F03">
        <w:rPr>
          <w:lang w:val="ru-RU"/>
        </w:rPr>
        <w:t xml:space="preserve"> (Война), </w:t>
      </w:r>
      <w:r>
        <w:t>Box</w:t>
      </w:r>
      <w:r w:rsidRPr="00277F03">
        <w:rPr>
          <w:lang w:val="ru-RU"/>
        </w:rPr>
        <w:t xml:space="preserve"> 224, 49/15, Меморандум, Бюро разведки и проверки (</w:t>
      </w:r>
      <w:r>
        <w:t>IRB</w:t>
      </w:r>
      <w:r w:rsidRPr="00277F03">
        <w:rPr>
          <w:lang w:val="ru-RU"/>
        </w:rPr>
        <w:t>) 22 октября 1942 г.</w:t>
      </w:r>
    </w:p>
  </w:footnote>
  <w:footnote w:id="413">
    <w:p w:rsidR="00EF07ED" w:rsidRPr="00277F03" w:rsidRDefault="00E41E08">
      <w:pPr>
        <w:pStyle w:val="footnotedescription"/>
        <w:spacing w:line="272" w:lineRule="auto"/>
        <w:rPr>
          <w:lang w:val="ru-RU"/>
        </w:rPr>
      </w:pPr>
      <w:r>
        <w:rPr>
          <w:rStyle w:val="footnotemark"/>
        </w:rPr>
        <w:footnoteRef/>
      </w:r>
      <w:r>
        <w:t>CGS</w:t>
      </w:r>
      <w:r w:rsidRPr="00277F03">
        <w:rPr>
          <w:lang w:val="ru-RU"/>
        </w:rPr>
        <w:t xml:space="preserve"> (Война), </w:t>
      </w:r>
      <w:r>
        <w:t>Box</w:t>
      </w:r>
      <w:r w:rsidRPr="00277F03">
        <w:rPr>
          <w:lang w:val="ru-RU"/>
        </w:rPr>
        <w:t xml:space="preserve"> 224, 49/15, Меморандум, </w:t>
      </w:r>
      <w:r>
        <w:t>IRB</w:t>
      </w:r>
      <w:r w:rsidRPr="00277F03">
        <w:rPr>
          <w:lang w:val="ru-RU"/>
        </w:rPr>
        <w:t xml:space="preserve"> (Бюро разведывательного учета), 22 октября 1942 </w:t>
      </w:r>
      <w:proofErr w:type="gramStart"/>
      <w:r w:rsidRPr="00277F03">
        <w:rPr>
          <w:lang w:val="ru-RU"/>
        </w:rPr>
        <w:t>г.;</w:t>
      </w:r>
      <w:proofErr w:type="gramEnd"/>
      <w:r w:rsidRPr="00277F03">
        <w:rPr>
          <w:lang w:val="ru-RU"/>
        </w:rPr>
        <w:t xml:space="preserve"> Федорович, Немецкий шпионаж и британская контрразведка, с. 215.</w:t>
      </w:r>
    </w:p>
  </w:footnote>
  <w:footnote w:id="414">
    <w:p w:rsidR="00EF07ED" w:rsidRPr="00277F03" w:rsidRDefault="00E41E08">
      <w:pPr>
        <w:pStyle w:val="footnotedescription"/>
        <w:tabs>
          <w:tab w:val="center" w:pos="4681"/>
        </w:tabs>
        <w:spacing w:after="5"/>
        <w:ind w:left="0" w:firstLine="0"/>
        <w:jc w:val="left"/>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224, 49/15, Меморандум, </w:t>
      </w:r>
      <w:r>
        <w:t>IRB</w:t>
      </w:r>
      <w:r w:rsidRPr="00277F03">
        <w:rPr>
          <w:lang w:val="ru-RU"/>
        </w:rPr>
        <w:t xml:space="preserve"> (Бюро разведывательного учета), 22 октября 1942 г.</w:t>
      </w:r>
      <w:proofErr w:type="gramEnd"/>
    </w:p>
  </w:footnote>
  <w:footnote w:id="415">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224, 49/15, Ван Риневельд генерал-адъютанту и директору военных операций и разведки, 25 октября 1942 г.</w:t>
      </w:r>
      <w:proofErr w:type="gramEnd"/>
    </w:p>
  </w:footnote>
  <w:footnote w:id="416">
    <w:p w:rsidR="00EF07ED" w:rsidRPr="00277F03" w:rsidRDefault="00E41E08">
      <w:pPr>
        <w:pStyle w:val="footnotedescription"/>
        <w:spacing w:line="254" w:lineRule="auto"/>
        <w:ind w:right="61"/>
        <w:rPr>
          <w:lang w:val="ru-RU"/>
        </w:rPr>
      </w:pPr>
      <w:r>
        <w:rPr>
          <w:rStyle w:val="footnotemark"/>
        </w:rPr>
        <w:footnoteRef/>
      </w:r>
      <w:r>
        <w:t>CGS</w:t>
      </w:r>
      <w:r w:rsidRPr="00277F03">
        <w:rPr>
          <w:lang w:val="ru-RU"/>
        </w:rPr>
        <w:t xml:space="preserve"> (Война), </w:t>
      </w:r>
      <w:r>
        <w:t>Box</w:t>
      </w:r>
      <w:r w:rsidRPr="00277F03">
        <w:rPr>
          <w:lang w:val="ru-RU"/>
        </w:rPr>
        <w:t xml:space="preserve"> 224, 49/15, Меморандум, </w:t>
      </w:r>
      <w:r>
        <w:t>IRB</w:t>
      </w:r>
      <w:r w:rsidRPr="00277F03">
        <w:rPr>
          <w:lang w:val="ru-RU"/>
        </w:rPr>
        <w:t xml:space="preserve"> (Бюро разведывательного учета), 22 октября 1942 г.; Федорович, «Немецкий шпионаж и британская контрразведка», с. 215; Фоккенс, «Роль и применение Сил обороны Союза», с. 121.</w:t>
      </w:r>
    </w:p>
  </w:footnote>
  <w:footnote w:id="417">
    <w:p w:rsidR="00EF07ED" w:rsidRPr="00277F03" w:rsidRDefault="00E41E08">
      <w:pPr>
        <w:pStyle w:val="footnotedescription"/>
        <w:spacing w:line="254" w:lineRule="auto"/>
        <w:ind w:right="58"/>
        <w:rPr>
          <w:lang w:val="ru-RU"/>
        </w:rPr>
      </w:pPr>
      <w:r>
        <w:rPr>
          <w:rStyle w:val="footnotemark"/>
        </w:rPr>
        <w:footnoteRef/>
      </w:r>
      <w:r>
        <w:t>UWH</w:t>
      </w:r>
      <w:r w:rsidRPr="00277F03">
        <w:rPr>
          <w:lang w:val="ru-RU"/>
        </w:rPr>
        <w:t xml:space="preserve">, </w:t>
      </w:r>
      <w:r>
        <w:t>Box</w:t>
      </w:r>
      <w:r w:rsidRPr="00277F03">
        <w:rPr>
          <w:lang w:val="ru-RU"/>
        </w:rPr>
        <w:t xml:space="preserve"> 89, </w:t>
      </w:r>
      <w:r>
        <w:t>MS</w:t>
      </w:r>
      <w:r w:rsidRPr="00277F03">
        <w:rPr>
          <w:lang w:val="ru-RU"/>
        </w:rPr>
        <w:t xml:space="preserve"> 34, Организация и учреждение - Индийский военный корпус, генерал-адъютант всех начальников секций, 15 июля 1940 г.; </w:t>
      </w:r>
      <w:r>
        <w:t>SANDFA</w:t>
      </w:r>
      <w:r w:rsidRPr="00277F03">
        <w:rPr>
          <w:lang w:val="ru-RU"/>
        </w:rPr>
        <w:t xml:space="preserve">, </w:t>
      </w:r>
      <w:r>
        <w:t>AG</w:t>
      </w:r>
      <w:r w:rsidRPr="00277F03">
        <w:rPr>
          <w:lang w:val="ru-RU"/>
        </w:rPr>
        <w:t xml:space="preserve"> (3), </w:t>
      </w:r>
      <w:r>
        <w:t>Box</w:t>
      </w:r>
      <w:r w:rsidRPr="00277F03">
        <w:rPr>
          <w:lang w:val="ru-RU"/>
        </w:rPr>
        <w:t xml:space="preserve"> 224, 154/51/658/0, Организация – Неевропейские армейские службы, Меморандум о </w:t>
      </w:r>
      <w:r>
        <w:t>NEAS</w:t>
      </w:r>
      <w:r w:rsidRPr="00277F03">
        <w:rPr>
          <w:lang w:val="ru-RU"/>
        </w:rPr>
        <w:t>, 28 марта 1941 г.</w:t>
      </w:r>
    </w:p>
  </w:footnote>
  <w:footnote w:id="418">
    <w:p w:rsidR="00EF07ED" w:rsidRPr="00277F03" w:rsidRDefault="00E41E08">
      <w:pPr>
        <w:pStyle w:val="footnotedescription"/>
        <w:spacing w:line="272" w:lineRule="auto"/>
        <w:rPr>
          <w:lang w:val="ru-RU"/>
        </w:rPr>
      </w:pPr>
      <w:r>
        <w:rPr>
          <w:rStyle w:val="footnotemark"/>
        </w:rPr>
        <w:footnoteRef/>
      </w:r>
      <w:r>
        <w:t>AG</w:t>
      </w:r>
      <w:r w:rsidRPr="00277F03">
        <w:rPr>
          <w:lang w:val="ru-RU"/>
        </w:rPr>
        <w:t xml:space="preserve"> (3), </w:t>
      </w:r>
      <w:r>
        <w:t>Box</w:t>
      </w:r>
      <w:r w:rsidRPr="00277F03">
        <w:rPr>
          <w:lang w:val="ru-RU"/>
        </w:rPr>
        <w:t xml:space="preserve"> 224, 154/51/658/3, Организация и учреждение, генерал-адъютант всех глав секций, 20 мая 1940 г.</w:t>
      </w:r>
    </w:p>
  </w:footnote>
  <w:footnote w:id="419">
    <w:p w:rsidR="00EF07ED" w:rsidRPr="00277F03" w:rsidRDefault="00E41E08">
      <w:pPr>
        <w:pStyle w:val="footnotedescription"/>
        <w:spacing w:line="272" w:lineRule="auto"/>
        <w:rPr>
          <w:lang w:val="ru-RU"/>
        </w:rPr>
      </w:pPr>
      <w:r>
        <w:rPr>
          <w:rStyle w:val="footnotemark"/>
        </w:rPr>
        <w:footnoteRef/>
      </w:r>
      <w:r>
        <w:t>UWH</w:t>
      </w:r>
      <w:r w:rsidRPr="00277F03">
        <w:rPr>
          <w:lang w:val="ru-RU"/>
        </w:rPr>
        <w:t xml:space="preserve">, </w:t>
      </w:r>
      <w:r>
        <w:t>Box</w:t>
      </w:r>
      <w:r w:rsidRPr="00277F03">
        <w:rPr>
          <w:lang w:val="ru-RU"/>
        </w:rPr>
        <w:t xml:space="preserve"> 89, </w:t>
      </w:r>
      <w:r>
        <w:t>MS</w:t>
      </w:r>
      <w:r w:rsidRPr="00277F03">
        <w:rPr>
          <w:lang w:val="ru-RU"/>
        </w:rPr>
        <w:t xml:space="preserve"> 34, Организация и учреждение - Индийский военный корпус, генерал-адъютант всех начальников секций, 15 июля 1940 г.</w:t>
      </w:r>
    </w:p>
  </w:footnote>
  <w:footnote w:id="420">
    <w:p w:rsidR="00EF07ED" w:rsidRPr="00277F03" w:rsidRDefault="00E41E08">
      <w:pPr>
        <w:pStyle w:val="footnotedescription"/>
        <w:spacing w:line="246" w:lineRule="auto"/>
        <w:ind w:right="56"/>
        <w:rPr>
          <w:lang w:val="ru-RU"/>
        </w:rPr>
      </w:pPr>
      <w:r>
        <w:rPr>
          <w:rStyle w:val="footnotemark"/>
        </w:rPr>
        <w:footnoteRef/>
      </w:r>
      <w:proofErr w:type="gramStart"/>
      <w:r>
        <w:t>SANDFA</w:t>
      </w:r>
      <w:r w:rsidRPr="00277F03">
        <w:rPr>
          <w:lang w:val="ru-RU"/>
        </w:rPr>
        <w:t>, Управление неевропейских армейских служб (</w:t>
      </w:r>
      <w:r>
        <w:t>DNEAS</w:t>
      </w:r>
      <w:r w:rsidRPr="00277F03">
        <w:rPr>
          <w:lang w:val="ru-RU"/>
        </w:rPr>
        <w:t xml:space="preserve">), Группа 2, Коробка 3, </w:t>
      </w:r>
      <w:r>
        <w:t>NAS</w:t>
      </w:r>
      <w:r w:rsidRPr="00277F03">
        <w:rPr>
          <w:lang w:val="ru-RU"/>
        </w:rPr>
        <w:t xml:space="preserve"> 3/1/1, от Райневельда до Уэйкфилда, 16 августа 1940 года.</w:t>
      </w:r>
      <w:proofErr w:type="gramEnd"/>
      <w:r w:rsidRPr="00277F03">
        <w:rPr>
          <w:lang w:val="ru-RU"/>
        </w:rPr>
        <w:t xml:space="preserve"> </w:t>
      </w:r>
      <w:proofErr w:type="gramStart"/>
      <w:r w:rsidRPr="00277F03">
        <w:rPr>
          <w:lang w:val="ru-RU"/>
        </w:rPr>
        <w:t xml:space="preserve">Функции </w:t>
      </w:r>
      <w:r>
        <w:t>DNEAS</w:t>
      </w:r>
      <w:r w:rsidRPr="00277F03">
        <w:rPr>
          <w:lang w:val="ru-RU"/>
        </w:rPr>
        <w:t xml:space="preserve"> в </w:t>
      </w:r>
      <w:r>
        <w:t>UDF</w:t>
      </w:r>
      <w:r w:rsidRPr="00277F03">
        <w:rPr>
          <w:lang w:val="ru-RU"/>
        </w:rPr>
        <w:t xml:space="preserve"> были изложены директором следующим образом: водители транспорта, ремесленники и саперы, санитарный персонал, грузчики, денщики, повара, портные, сапожники, чернорабочие, артиллерийские помощники, охранники, сторожа, медперсонал, носилки, конюшни, костюмеры, форейтеры, пионеры и механики.</w:t>
      </w:r>
      <w:proofErr w:type="gramEnd"/>
    </w:p>
  </w:footnote>
  <w:footnote w:id="421">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129, 32/1, Циркуляр, Службы неевропейской армии, генерал-квартирмейстер, 12 июля 1940 г.</w:t>
      </w:r>
      <w:proofErr w:type="gramEnd"/>
    </w:p>
  </w:footnote>
  <w:footnote w:id="422">
    <w:p w:rsidR="00EF07ED" w:rsidRPr="00277F03" w:rsidRDefault="00E41E08">
      <w:pPr>
        <w:pStyle w:val="footnotedescription"/>
        <w:spacing w:line="272" w:lineRule="auto"/>
        <w:rPr>
          <w:lang w:val="ru-RU"/>
        </w:rPr>
      </w:pPr>
      <w:r>
        <w:rPr>
          <w:rStyle w:val="footnotemark"/>
        </w:rPr>
        <w:footnoteRef/>
      </w:r>
      <w:r w:rsidRPr="00277F03">
        <w:rPr>
          <w:lang w:val="ru-RU"/>
        </w:rPr>
        <w:t xml:space="preserve">См. Университет Витватерсранда (Уитс), Библиотека Уильяма Каллена, Архивы и рукописи, Документы </w:t>
      </w:r>
      <w:r>
        <w:t>ET</w:t>
      </w:r>
      <w:r w:rsidRPr="00277F03">
        <w:rPr>
          <w:lang w:val="ru-RU"/>
        </w:rPr>
        <w:t xml:space="preserve"> </w:t>
      </w:r>
      <w:r>
        <w:t>Stubbs</w:t>
      </w:r>
      <w:r w:rsidRPr="00277F03">
        <w:rPr>
          <w:lang w:val="ru-RU"/>
        </w:rPr>
        <w:t xml:space="preserve">, </w:t>
      </w:r>
      <w:r>
        <w:t>A</w:t>
      </w:r>
      <w:r w:rsidRPr="00277F03">
        <w:rPr>
          <w:lang w:val="ru-RU"/>
        </w:rPr>
        <w:t xml:space="preserve">954. </w:t>
      </w:r>
      <w:r>
        <w:t>B</w:t>
      </w:r>
      <w:r w:rsidRPr="00277F03">
        <w:rPr>
          <w:lang w:val="ru-RU"/>
        </w:rPr>
        <w:t xml:space="preserve">6, Телеграмма о назначении сенатора Стаббса на пост </w:t>
      </w:r>
      <w:r>
        <w:t>DNEAS</w:t>
      </w:r>
      <w:r w:rsidRPr="00277F03">
        <w:rPr>
          <w:lang w:val="ru-RU"/>
        </w:rPr>
        <w:t>, 30 июля 1940 г.;</w:t>
      </w:r>
    </w:p>
    <w:p w:rsidR="00EF07ED" w:rsidRPr="00277F03" w:rsidRDefault="00E41E08">
      <w:pPr>
        <w:pStyle w:val="footnotedescription"/>
        <w:spacing w:line="238" w:lineRule="auto"/>
        <w:ind w:right="56" w:firstLine="0"/>
        <w:rPr>
          <w:lang w:val="ru-RU"/>
        </w:rPr>
      </w:pPr>
      <w:r>
        <w:t>UWH</w:t>
      </w:r>
      <w:r w:rsidRPr="00277F03">
        <w:rPr>
          <w:lang w:val="ru-RU"/>
        </w:rPr>
        <w:t xml:space="preserve">, </w:t>
      </w:r>
      <w:r>
        <w:t>Box</w:t>
      </w:r>
      <w:r w:rsidRPr="00277F03">
        <w:rPr>
          <w:lang w:val="ru-RU"/>
        </w:rPr>
        <w:t xml:space="preserve"> 86, </w:t>
      </w:r>
      <w:r>
        <w:t>MS</w:t>
      </w:r>
      <w:r w:rsidRPr="00277F03">
        <w:rPr>
          <w:lang w:val="ru-RU"/>
        </w:rPr>
        <w:t xml:space="preserve"> 2, Организация - Неевропейские армейские службы, генерал-адъютант всех начальников отделов, 8 августа 1940 г.; </w:t>
      </w:r>
      <w:r>
        <w:t>AG</w:t>
      </w:r>
      <w:r w:rsidRPr="00277F03">
        <w:rPr>
          <w:lang w:val="ru-RU"/>
        </w:rPr>
        <w:t xml:space="preserve"> (3), </w:t>
      </w:r>
      <w:r>
        <w:t>Box</w:t>
      </w:r>
      <w:r w:rsidRPr="00277F03">
        <w:rPr>
          <w:lang w:val="ru-RU"/>
        </w:rPr>
        <w:t xml:space="preserve"> 224, 154/51/658/0, Организация – Неевропейские армейские службы, Меморандум о </w:t>
      </w:r>
      <w:r>
        <w:t>NEAS</w:t>
      </w:r>
      <w:r w:rsidRPr="00277F03">
        <w:rPr>
          <w:lang w:val="ru-RU"/>
        </w:rPr>
        <w:t xml:space="preserve">, 28 марта 1941 г.; </w:t>
      </w:r>
      <w:r>
        <w:t>SANDFA</w:t>
      </w:r>
      <w:r w:rsidRPr="00277F03">
        <w:rPr>
          <w:lang w:val="ru-RU"/>
        </w:rPr>
        <w:t>, Местный военный корпус (</w:t>
      </w:r>
      <w:r>
        <w:t>NMC</w:t>
      </w:r>
      <w:r w:rsidRPr="00277F03">
        <w:rPr>
          <w:lang w:val="ru-RU"/>
        </w:rPr>
        <w:t xml:space="preserve">), </w:t>
      </w:r>
      <w:r>
        <w:t>Box</w:t>
      </w:r>
      <w:r w:rsidRPr="00277F03">
        <w:rPr>
          <w:lang w:val="ru-RU"/>
        </w:rPr>
        <w:t xml:space="preserve"> 11, </w:t>
      </w:r>
      <w:r>
        <w:t>NAS</w:t>
      </w:r>
      <w:r w:rsidRPr="00277F03">
        <w:rPr>
          <w:lang w:val="ru-RU"/>
        </w:rPr>
        <w:t xml:space="preserve"> 3/21, Отчет о рекламе и пропаганде, 20 августа 1942 г.; Подробности см. </w:t>
      </w:r>
      <w:proofErr w:type="gramStart"/>
      <w:r w:rsidRPr="00277F03">
        <w:rPr>
          <w:lang w:val="ru-RU"/>
        </w:rPr>
        <w:t xml:space="preserve">в </w:t>
      </w:r>
      <w:r>
        <w:t>Grundlingh</w:t>
      </w:r>
      <w:r w:rsidRPr="00277F03">
        <w:rPr>
          <w:lang w:val="ru-RU"/>
        </w:rPr>
        <w:t>, «</w:t>
      </w:r>
      <w:r>
        <w:t>The</w:t>
      </w:r>
      <w:r w:rsidRPr="00277F03">
        <w:rPr>
          <w:lang w:val="ru-RU"/>
        </w:rPr>
        <w:t xml:space="preserve"> </w:t>
      </w:r>
      <w:r>
        <w:t>Participation</w:t>
      </w:r>
      <w:r w:rsidRPr="00277F03">
        <w:rPr>
          <w:lang w:val="ru-RU"/>
        </w:rPr>
        <w:t xml:space="preserve"> </w:t>
      </w:r>
      <w:r>
        <w:t>of</w:t>
      </w:r>
      <w:r w:rsidRPr="00277F03">
        <w:rPr>
          <w:lang w:val="ru-RU"/>
        </w:rPr>
        <w:t xml:space="preserve"> </w:t>
      </w:r>
      <w:r>
        <w:t>the</w:t>
      </w:r>
      <w:r w:rsidRPr="00277F03">
        <w:rPr>
          <w:lang w:val="ru-RU"/>
        </w:rPr>
        <w:t xml:space="preserve"> </w:t>
      </w:r>
      <w:r>
        <w:t>South</w:t>
      </w:r>
      <w:r w:rsidRPr="00277F03">
        <w:rPr>
          <w:lang w:val="ru-RU"/>
        </w:rPr>
        <w:t xml:space="preserve"> </w:t>
      </w:r>
      <w:r>
        <w:t>African</w:t>
      </w:r>
      <w:r w:rsidRPr="00277F03">
        <w:rPr>
          <w:lang w:val="ru-RU"/>
        </w:rPr>
        <w:t xml:space="preserve"> </w:t>
      </w:r>
      <w:r>
        <w:t>Black</w:t>
      </w:r>
      <w:r w:rsidRPr="00277F03">
        <w:rPr>
          <w:lang w:val="ru-RU"/>
        </w:rPr>
        <w:t xml:space="preserve"> </w:t>
      </w:r>
      <w:r>
        <w:t>in</w:t>
      </w:r>
      <w:r w:rsidRPr="00277F03">
        <w:rPr>
          <w:lang w:val="ru-RU"/>
        </w:rPr>
        <w:t xml:space="preserve"> </w:t>
      </w:r>
      <w:r>
        <w:t>the</w:t>
      </w:r>
      <w:r w:rsidRPr="00277F03">
        <w:rPr>
          <w:lang w:val="ru-RU"/>
        </w:rPr>
        <w:t xml:space="preserve"> </w:t>
      </w:r>
      <w:r>
        <w:t>Second</w:t>
      </w:r>
      <w:r w:rsidRPr="00277F03">
        <w:rPr>
          <w:lang w:val="ru-RU"/>
        </w:rPr>
        <w:t xml:space="preserve"> </w:t>
      </w:r>
      <w:r>
        <w:t>World</w:t>
      </w:r>
      <w:r w:rsidRPr="00277F03">
        <w:rPr>
          <w:lang w:val="ru-RU"/>
        </w:rPr>
        <w:t xml:space="preserve"> </w:t>
      </w:r>
      <w:r>
        <w:t>War</w:t>
      </w:r>
      <w:r w:rsidRPr="00277F03">
        <w:rPr>
          <w:lang w:val="ru-RU"/>
        </w:rPr>
        <w:t xml:space="preserve">» (неопубликованная работа </w:t>
      </w:r>
      <w:r>
        <w:t>D</w:t>
      </w:r>
      <w:r w:rsidRPr="00277F03">
        <w:rPr>
          <w:lang w:val="ru-RU"/>
        </w:rPr>
        <w:t>.</w:t>
      </w:r>
      <w:proofErr w:type="gramEnd"/>
      <w:r w:rsidRPr="00277F03">
        <w:rPr>
          <w:lang w:val="ru-RU"/>
        </w:rPr>
        <w:t xml:space="preserve"> </w:t>
      </w:r>
      <w:r>
        <w:t>Litt</w:t>
      </w:r>
      <w:r w:rsidRPr="00277F03">
        <w:rPr>
          <w:lang w:val="ru-RU"/>
        </w:rPr>
        <w:t xml:space="preserve"> </w:t>
      </w:r>
      <w:proofErr w:type="gramStart"/>
      <w:r>
        <w:t>et</w:t>
      </w:r>
      <w:proofErr w:type="gramEnd"/>
      <w:r w:rsidRPr="00277F03">
        <w:rPr>
          <w:lang w:val="ru-RU"/>
        </w:rPr>
        <w:t xml:space="preserve"> </w:t>
      </w:r>
      <w:r>
        <w:t>Phil</w:t>
      </w:r>
      <w:r w:rsidRPr="00277F03">
        <w:rPr>
          <w:lang w:val="ru-RU"/>
        </w:rPr>
        <w:t xml:space="preserve"> </w:t>
      </w:r>
      <w:r>
        <w:t>Thesis</w:t>
      </w:r>
      <w:r w:rsidRPr="00277F03">
        <w:rPr>
          <w:lang w:val="ru-RU"/>
        </w:rPr>
        <w:t xml:space="preserve">, </w:t>
      </w:r>
      <w:r>
        <w:t>RAU</w:t>
      </w:r>
      <w:r w:rsidRPr="00277F03">
        <w:rPr>
          <w:lang w:val="ru-RU"/>
        </w:rPr>
        <w:t xml:space="preserve">, 1986); Мартин и Орпен, Южная Африка в войне, том. 7, стр. 72-73; И. Глисон, Неизвестная сила. </w:t>
      </w:r>
      <w:proofErr w:type="gramStart"/>
      <w:r w:rsidRPr="00277F03">
        <w:rPr>
          <w:lang w:val="ru-RU"/>
        </w:rPr>
        <w:t>Блэк (</w:t>
      </w:r>
      <w:r>
        <w:t>Ashanti</w:t>
      </w:r>
      <w:r w:rsidRPr="00277F03">
        <w:rPr>
          <w:lang w:val="ru-RU"/>
        </w:rPr>
        <w:t xml:space="preserve"> </w:t>
      </w:r>
      <w:r>
        <w:t>Publishing</w:t>
      </w:r>
      <w:r w:rsidRPr="00277F03">
        <w:rPr>
          <w:lang w:val="ru-RU"/>
        </w:rPr>
        <w:t xml:space="preserve">, Ривония, 1994 г.); М. Рот, «Если вы дадите нам права, мы будем сражаться»: участие чернокожих во Второй мировой войне», </w:t>
      </w:r>
      <w:r>
        <w:t>South</w:t>
      </w:r>
      <w:r w:rsidRPr="00277F03">
        <w:rPr>
          <w:lang w:val="ru-RU"/>
        </w:rPr>
        <w:t xml:space="preserve"> </w:t>
      </w:r>
      <w:r>
        <w:t>Africa</w:t>
      </w:r>
      <w:r w:rsidRPr="00277F03">
        <w:rPr>
          <w:lang w:val="ru-RU"/>
        </w:rPr>
        <w:t xml:space="preserve"> </w:t>
      </w:r>
      <w:r>
        <w:t>Historical</w:t>
      </w:r>
      <w:r w:rsidRPr="00277F03">
        <w:rPr>
          <w:lang w:val="ru-RU"/>
        </w:rPr>
        <w:t xml:space="preserve"> </w:t>
      </w:r>
      <w:r>
        <w:t>Journal</w:t>
      </w:r>
      <w:r w:rsidRPr="00277F03">
        <w:rPr>
          <w:lang w:val="ru-RU"/>
        </w:rPr>
        <w:t xml:space="preserve">, </w:t>
      </w:r>
      <w:r>
        <w:t>no</w:t>
      </w:r>
      <w:r w:rsidRPr="00277F03">
        <w:rPr>
          <w:lang w:val="ru-RU"/>
        </w:rPr>
        <w:t>. 15 ноября 1983 г., стр. 85–104; С. Хорвиц, «Неевропейские военные записи в Южной Африке», В книге Э. Хеллмана, Справочник по расовым отношениям в Южной Африке (</w:t>
      </w:r>
      <w:r>
        <w:t>Oxford</w:t>
      </w:r>
      <w:r w:rsidRPr="00277F03">
        <w:rPr>
          <w:lang w:val="ru-RU"/>
        </w:rPr>
        <w:t xml:space="preserve"> </w:t>
      </w:r>
      <w:r>
        <w:t>University</w:t>
      </w:r>
      <w:r w:rsidRPr="00277F03">
        <w:rPr>
          <w:lang w:val="ru-RU"/>
        </w:rPr>
        <w:t xml:space="preserve"> </w:t>
      </w:r>
      <w:r>
        <w:t>Press</w:t>
      </w:r>
      <w:r w:rsidRPr="00277F03">
        <w:rPr>
          <w:lang w:val="ru-RU"/>
        </w:rPr>
        <w:t>, Кейптаун и Лондон, 1949).</w:t>
      </w:r>
      <w:proofErr w:type="gramEnd"/>
    </w:p>
  </w:footnote>
  <w:footnote w:id="423">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640, </w:t>
      </w:r>
      <w:r>
        <w:t>E</w:t>
      </w:r>
      <w:r w:rsidRPr="00277F03">
        <w:rPr>
          <w:lang w:val="ru-RU"/>
        </w:rPr>
        <w:t>3.2, Заметки по вопросам, обсуждавшимся со Смэтсом, с 10:20 до 11:00, 18 сентября 1939 г.</w:t>
      </w:r>
    </w:p>
  </w:footnote>
  <w:footnote w:id="424">
    <w:p w:rsidR="00EF07ED" w:rsidRPr="00277F03" w:rsidRDefault="00E41E08">
      <w:pPr>
        <w:pStyle w:val="footnotedescription"/>
        <w:spacing w:line="246"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224, 49/13, История Корпуса защиты основных служб (</w:t>
      </w:r>
      <w:r>
        <w:t>ESPC</w:t>
      </w:r>
      <w:r w:rsidRPr="00277F03">
        <w:rPr>
          <w:lang w:val="ru-RU"/>
        </w:rPr>
        <w:t>), 2 декабря 1941 г.; Мартин и Орпен, Южная Африка в войне, том. 7, с. 34; Федорович, «Немецкий шпионаж и британская контрразведка», стр. 213-214. К уязвимым и жизненно важным точкам, подлежащим защите, относятся железные дороги, дороги и мосты, бензобаки и нефтяные резервуары, электростанции, электростанции, станции беспроводной связи, кабельные станции, телефонные станции, доки и базы аэропортов.</w:t>
      </w:r>
    </w:p>
  </w:footnote>
  <w:footnote w:id="425">
    <w:p w:rsidR="00EF07ED" w:rsidRPr="00277F03" w:rsidRDefault="00E41E08">
      <w:pPr>
        <w:pStyle w:val="footnotedescription"/>
        <w:spacing w:line="263" w:lineRule="auto"/>
        <w:rPr>
          <w:lang w:val="ru-RU"/>
        </w:rPr>
      </w:pPr>
      <w:r>
        <w:rPr>
          <w:rStyle w:val="footnotemark"/>
        </w:rPr>
        <w:footnoteRef/>
      </w:r>
      <w:r>
        <w:t>CGS</w:t>
      </w:r>
      <w:r w:rsidRPr="00277F03">
        <w:rPr>
          <w:lang w:val="ru-RU"/>
        </w:rPr>
        <w:t xml:space="preserve"> (Война), вставка 224, 49/13, История </w:t>
      </w:r>
      <w:r>
        <w:t>ESPC</w:t>
      </w:r>
      <w:r w:rsidRPr="00277F03">
        <w:rPr>
          <w:lang w:val="ru-RU"/>
        </w:rPr>
        <w:t xml:space="preserve">, 2 декабря 1941 </w:t>
      </w:r>
      <w:proofErr w:type="gramStart"/>
      <w:r w:rsidRPr="00277F03">
        <w:rPr>
          <w:lang w:val="ru-RU"/>
        </w:rPr>
        <w:t>г.,</w:t>
      </w:r>
      <w:proofErr w:type="gramEnd"/>
      <w:r w:rsidRPr="00277F03">
        <w:rPr>
          <w:lang w:val="ru-RU"/>
        </w:rPr>
        <w:t xml:space="preserve"> стр. 2–4; Мартин и Орпен, Южная Африка в войне, том. 7, с. 34.</w:t>
      </w:r>
    </w:p>
  </w:footnote>
  <w:footnote w:id="426">
    <w:p w:rsidR="00EF07ED" w:rsidRPr="00277F03" w:rsidRDefault="00E41E08">
      <w:pPr>
        <w:pStyle w:val="footnotedescription"/>
        <w:tabs>
          <w:tab w:val="center" w:pos="3786"/>
        </w:tabs>
        <w:spacing w:after="13"/>
        <w:ind w:left="0" w:firstLine="0"/>
        <w:jc w:val="left"/>
        <w:rPr>
          <w:lang w:val="ru-RU"/>
        </w:rPr>
      </w:pPr>
      <w:r>
        <w:rPr>
          <w:rStyle w:val="footnotemark"/>
        </w:rPr>
        <w:footnoteRef/>
      </w:r>
      <w:r>
        <w:t>CGS</w:t>
      </w:r>
      <w:r w:rsidRPr="00277F03">
        <w:rPr>
          <w:lang w:val="ru-RU"/>
        </w:rPr>
        <w:t xml:space="preserve"> (Война), вставка 224, 49/13, История </w:t>
      </w:r>
      <w:r>
        <w:t>ESPC</w:t>
      </w:r>
      <w:r w:rsidRPr="00277F03">
        <w:rPr>
          <w:lang w:val="ru-RU"/>
        </w:rPr>
        <w:t xml:space="preserve">, 2 декабря 1941 </w:t>
      </w:r>
      <w:proofErr w:type="gramStart"/>
      <w:r w:rsidRPr="00277F03">
        <w:rPr>
          <w:lang w:val="ru-RU"/>
        </w:rPr>
        <w:t>г.,</w:t>
      </w:r>
      <w:proofErr w:type="gramEnd"/>
      <w:r w:rsidRPr="00277F03">
        <w:rPr>
          <w:lang w:val="ru-RU"/>
        </w:rPr>
        <w:t xml:space="preserve"> стр. 6–8.</w:t>
      </w:r>
    </w:p>
  </w:footnote>
  <w:footnote w:id="427">
    <w:p w:rsidR="00EF07ED" w:rsidRPr="00277F03" w:rsidRDefault="00E41E08">
      <w:pPr>
        <w:pStyle w:val="footnotedescription"/>
        <w:tabs>
          <w:tab w:val="center" w:pos="4170"/>
        </w:tabs>
        <w:spacing w:after="14"/>
        <w:ind w:left="0" w:firstLine="0"/>
        <w:jc w:val="left"/>
        <w:rPr>
          <w:lang w:val="ru-RU"/>
        </w:rPr>
      </w:pPr>
      <w:r>
        <w:rPr>
          <w:rStyle w:val="footnotemark"/>
        </w:rPr>
        <w:footnoteRef/>
      </w:r>
      <w:r w:rsidRPr="00277F03">
        <w:rPr>
          <w:lang w:val="ru-RU"/>
        </w:rPr>
        <w:t>Документы Смэтса, А1, том. 143, Инструкция Ч. Х. Блейна, внутренняя безопасность, 30 мая 1930 г.</w:t>
      </w:r>
    </w:p>
  </w:footnote>
  <w:footnote w:id="428">
    <w:p w:rsidR="00EF07ED" w:rsidRPr="00277F03" w:rsidRDefault="00E41E08">
      <w:pPr>
        <w:pStyle w:val="footnotedescription"/>
        <w:tabs>
          <w:tab w:val="center" w:pos="4170"/>
        </w:tabs>
        <w:spacing w:after="14"/>
        <w:ind w:left="0" w:firstLine="0"/>
        <w:jc w:val="left"/>
        <w:rPr>
          <w:lang w:val="ru-RU"/>
        </w:rPr>
      </w:pPr>
      <w:r>
        <w:rPr>
          <w:rStyle w:val="footnotemark"/>
        </w:rPr>
        <w:footnoteRef/>
      </w:r>
      <w:r w:rsidRPr="00277F03">
        <w:rPr>
          <w:lang w:val="ru-RU"/>
        </w:rPr>
        <w:t>Документы Смэтса, А1, том. 143, Инструкция Ч. Х. Блейна, внутренняя безопасность, 30 мая 1930 г.</w:t>
      </w:r>
    </w:p>
  </w:footnote>
  <w:footnote w:id="429">
    <w:p w:rsidR="00EF07ED" w:rsidRPr="00277F03" w:rsidRDefault="00E41E08">
      <w:pPr>
        <w:pStyle w:val="footnotedescription"/>
        <w:spacing w:line="268" w:lineRule="auto"/>
        <w:jc w:val="left"/>
        <w:rPr>
          <w:lang w:val="ru-RU"/>
        </w:rPr>
      </w:pPr>
      <w:r>
        <w:rPr>
          <w:rStyle w:val="footnotemark"/>
        </w:rPr>
        <w:footnoteRef/>
      </w:r>
      <w:r w:rsidRPr="00277F03">
        <w:rPr>
          <w:lang w:val="ru-RU"/>
        </w:rPr>
        <w:t>Документы Смэтса, А</w:t>
      </w:r>
      <w:proofErr w:type="gramStart"/>
      <w:r w:rsidRPr="00277F03">
        <w:rPr>
          <w:lang w:val="ru-RU"/>
        </w:rPr>
        <w:t>1</w:t>
      </w:r>
      <w:proofErr w:type="gramEnd"/>
      <w:r w:rsidRPr="00277F03">
        <w:rPr>
          <w:lang w:val="ru-RU"/>
        </w:rPr>
        <w:t xml:space="preserve">, том. 143, Инструкция Ч. Х. Блейна, внутренняя безопасность, 30 мая 1930 г.; </w:t>
      </w:r>
      <w:r>
        <w:t>CGS</w:t>
      </w:r>
      <w:r w:rsidRPr="00277F03">
        <w:rPr>
          <w:lang w:val="ru-RU"/>
        </w:rPr>
        <w:t xml:space="preserve"> (Война), </w:t>
      </w:r>
      <w:r>
        <w:t>Box</w:t>
      </w:r>
      <w:r w:rsidRPr="00277F03">
        <w:rPr>
          <w:lang w:val="ru-RU"/>
        </w:rPr>
        <w:t xml:space="preserve"> 223, 49/1, Меры внутренней безопасности, 1940 г.</w:t>
      </w:r>
    </w:p>
  </w:footnote>
  <w:footnote w:id="430">
    <w:p w:rsidR="00EF07ED" w:rsidRDefault="00E41E08">
      <w:pPr>
        <w:pStyle w:val="footnotedescription"/>
        <w:tabs>
          <w:tab w:val="center" w:pos="3469"/>
        </w:tabs>
        <w:spacing w:after="7"/>
        <w:ind w:left="0" w:firstLine="0"/>
        <w:jc w:val="left"/>
      </w:pPr>
      <w:r>
        <w:rPr>
          <w:rStyle w:val="footnotemark"/>
        </w:rPr>
        <w:footnoteRef/>
      </w:r>
      <w:r>
        <w:t xml:space="preserve">CGS (Война), Box 224, 49/13, The Story ESPC, декабрь 1941 </w:t>
      </w:r>
      <w:proofErr w:type="gramStart"/>
      <w:r>
        <w:t>г.,</w:t>
      </w:r>
      <w:proofErr w:type="gramEnd"/>
      <w:r>
        <w:t xml:space="preserve"> с. 5.</w:t>
      </w:r>
    </w:p>
  </w:footnote>
  <w:footnote w:id="431">
    <w:p w:rsidR="00EF07ED" w:rsidRPr="00277F03" w:rsidRDefault="00E41E08">
      <w:pPr>
        <w:pStyle w:val="footnotedescription"/>
        <w:spacing w:line="254" w:lineRule="auto"/>
        <w:ind w:right="54"/>
        <w:rPr>
          <w:lang w:val="ru-RU"/>
        </w:rPr>
      </w:pPr>
      <w:r>
        <w:rPr>
          <w:rStyle w:val="footnotemark"/>
        </w:rPr>
        <w:footnoteRef/>
      </w:r>
      <w:r>
        <w:t>CGS</w:t>
      </w:r>
      <w:r w:rsidRPr="00277F03">
        <w:rPr>
          <w:lang w:val="ru-RU"/>
        </w:rPr>
        <w:t xml:space="preserve"> (Война), </w:t>
      </w:r>
      <w:r>
        <w:t>Box</w:t>
      </w:r>
      <w:r w:rsidRPr="00277F03">
        <w:rPr>
          <w:lang w:val="ru-RU"/>
        </w:rPr>
        <w:t xml:space="preserve"> 224, 49/13, Службы гражданской защиты (</w:t>
      </w:r>
      <w:r>
        <w:t>CPS</w:t>
      </w:r>
      <w:r w:rsidRPr="00277F03">
        <w:rPr>
          <w:lang w:val="ru-RU"/>
        </w:rPr>
        <w:t xml:space="preserve">), Блейн — Лоуренсу, 13 июля 1940 г.; </w:t>
      </w:r>
      <w:r>
        <w:t>CGS</w:t>
      </w:r>
      <w:r w:rsidRPr="00277F03">
        <w:rPr>
          <w:lang w:val="ru-RU"/>
        </w:rPr>
        <w:t xml:space="preserve"> (Война), графа 224, 49/13 Меморандум, генерал-адъютант штаба и начальник отдела, 17 октября 1940 г.</w:t>
      </w:r>
    </w:p>
  </w:footnote>
  <w:footnote w:id="432">
    <w:p w:rsidR="00EF07ED" w:rsidRPr="00277F03" w:rsidRDefault="00E41E08">
      <w:pPr>
        <w:pStyle w:val="footnotedescription"/>
        <w:spacing w:line="249" w:lineRule="auto"/>
        <w:ind w:right="59"/>
        <w:rPr>
          <w:lang w:val="ru-RU"/>
        </w:rPr>
      </w:pPr>
      <w:r>
        <w:rPr>
          <w:rStyle w:val="footnotemark"/>
        </w:rPr>
        <w:footnoteRef/>
      </w:r>
      <w:proofErr w:type="gramStart"/>
      <w:r w:rsidRPr="00277F03">
        <w:rPr>
          <w:lang w:val="ru-RU"/>
        </w:rPr>
        <w:t xml:space="preserve">Документы Лоуренса, 640 г. до н.э., </w:t>
      </w:r>
      <w:r>
        <w:t>E</w:t>
      </w:r>
      <w:r w:rsidRPr="00277F03">
        <w:rPr>
          <w:lang w:val="ru-RU"/>
        </w:rPr>
        <w:t xml:space="preserve">3. 188, Меморандум о внутренней безопасности, предлагаемая схема, Лоуренс Смэтсу, 12 июня 1940 г.; </w:t>
      </w:r>
      <w:r>
        <w:t>CGS</w:t>
      </w:r>
      <w:r w:rsidRPr="00277F03">
        <w:rPr>
          <w:lang w:val="ru-RU"/>
        </w:rPr>
        <w:t xml:space="preserve"> (Война), </w:t>
      </w:r>
      <w:r>
        <w:t>Box</w:t>
      </w:r>
      <w:r w:rsidRPr="00277F03">
        <w:rPr>
          <w:lang w:val="ru-RU"/>
        </w:rPr>
        <w:t xml:space="preserve"> 223, 49/1, Внутренняя безопасность, Общий протокол, 25 июня 1940 г.; </w:t>
      </w:r>
      <w:r>
        <w:t>CGS</w:t>
      </w:r>
      <w:r w:rsidRPr="00277F03">
        <w:rPr>
          <w:lang w:val="ru-RU"/>
        </w:rPr>
        <w:t xml:space="preserve"> (Война), </w:t>
      </w:r>
      <w:r>
        <w:t>Box</w:t>
      </w:r>
      <w:r w:rsidRPr="00277F03">
        <w:rPr>
          <w:lang w:val="ru-RU"/>
        </w:rPr>
        <w:t xml:space="preserve"> 224, 49/13, </w:t>
      </w:r>
      <w:r>
        <w:t>CPS</w:t>
      </w:r>
      <w:r w:rsidRPr="00277F03">
        <w:rPr>
          <w:lang w:val="ru-RU"/>
        </w:rPr>
        <w:t xml:space="preserve">, Блейн Лоуренсу, 13 июля 1940 г.; </w:t>
      </w:r>
      <w:r>
        <w:t>CGS</w:t>
      </w:r>
      <w:r w:rsidRPr="00277F03">
        <w:rPr>
          <w:lang w:val="ru-RU"/>
        </w:rPr>
        <w:t xml:space="preserve"> (Война), графа 224, 49/13 Меморандум, генерал-адъютант штаба и начальник отдела</w:t>
      </w:r>
      <w:proofErr w:type="gramEnd"/>
      <w:r w:rsidRPr="00277F03">
        <w:rPr>
          <w:lang w:val="ru-RU"/>
        </w:rPr>
        <w:t>, 17 октября 1940 г.</w:t>
      </w:r>
    </w:p>
  </w:footnote>
  <w:footnote w:id="433">
    <w:p w:rsidR="00EF07ED" w:rsidRPr="00277F03" w:rsidRDefault="00E41E08">
      <w:pPr>
        <w:pStyle w:val="footnotedescription"/>
        <w:spacing w:line="270" w:lineRule="auto"/>
        <w:rPr>
          <w:lang w:val="ru-RU"/>
        </w:rPr>
      </w:pPr>
      <w:r>
        <w:rPr>
          <w:rStyle w:val="footnotemark"/>
        </w:rPr>
        <w:footnoteRef/>
      </w:r>
      <w:r>
        <w:t>CGS</w:t>
      </w:r>
      <w:r w:rsidRPr="00277F03">
        <w:rPr>
          <w:lang w:val="ru-RU"/>
        </w:rPr>
        <w:t xml:space="preserve"> (Война), </w:t>
      </w:r>
      <w:r>
        <w:t>Box</w:t>
      </w:r>
      <w:r w:rsidRPr="00277F03">
        <w:rPr>
          <w:lang w:val="ru-RU"/>
        </w:rPr>
        <w:t xml:space="preserve"> 224, 49/13, </w:t>
      </w:r>
      <w:r>
        <w:t>CPS</w:t>
      </w:r>
      <w:r w:rsidRPr="00277F03">
        <w:rPr>
          <w:lang w:val="ru-RU"/>
        </w:rPr>
        <w:t xml:space="preserve">, Блейн Лоуренсу, 13 июля 1940 г.; </w:t>
      </w:r>
      <w:r>
        <w:t>CGS</w:t>
      </w:r>
      <w:r w:rsidRPr="00277F03">
        <w:rPr>
          <w:lang w:val="ru-RU"/>
        </w:rPr>
        <w:t xml:space="preserve"> (Война), графа 224, 49/13 Меморандум, генерал-адъютант штаба и начальник отдела, 17 октября 1940 г.</w:t>
      </w:r>
    </w:p>
  </w:footnote>
  <w:footnote w:id="434">
    <w:p w:rsidR="00EF07ED" w:rsidRDefault="00E41E08">
      <w:pPr>
        <w:pStyle w:val="footnotedescription"/>
        <w:spacing w:line="254" w:lineRule="auto"/>
        <w:ind w:right="60"/>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12 октября 1940 г.; Документы Лоуренса, </w:t>
      </w:r>
      <w:r>
        <w:t>BC</w:t>
      </w:r>
      <w:r w:rsidRPr="00277F03">
        <w:rPr>
          <w:lang w:val="ru-RU"/>
        </w:rPr>
        <w:t xml:space="preserve">640, </w:t>
      </w:r>
      <w:r>
        <w:t>E</w:t>
      </w:r>
      <w:r w:rsidRPr="00277F03">
        <w:rPr>
          <w:lang w:val="ru-RU"/>
        </w:rPr>
        <w:t xml:space="preserve">3. 138, Циркуляр, Инструкция Службы гражданской защиты №. </w:t>
      </w:r>
      <w:r>
        <w:t>1, 17 июля 1940 г., с поправками от 23 июня 1942 г.; Федорович, «Немецкий шпионаж и британская контрразведка», с. 215.</w:t>
      </w:r>
    </w:p>
  </w:footnote>
  <w:footnote w:id="435">
    <w:p w:rsidR="00EF07ED" w:rsidRPr="00277F03" w:rsidRDefault="00E41E08">
      <w:pPr>
        <w:pStyle w:val="footnotedescription"/>
        <w:spacing w:line="243" w:lineRule="auto"/>
        <w:ind w:right="56"/>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12 октября 1940 г.; Документы Лоуренса, </w:t>
      </w:r>
      <w:r>
        <w:t>BC</w:t>
      </w:r>
      <w:r w:rsidRPr="00277F03">
        <w:rPr>
          <w:lang w:val="ru-RU"/>
        </w:rPr>
        <w:t xml:space="preserve">640, </w:t>
      </w:r>
      <w:r>
        <w:t>E</w:t>
      </w:r>
      <w:r w:rsidRPr="00277F03">
        <w:rPr>
          <w:lang w:val="ru-RU"/>
        </w:rPr>
        <w:t xml:space="preserve">3. 138, Циркуляр, Инструкция Службы гражданской защиты №. </w:t>
      </w:r>
      <w:r>
        <w:t>1, 17 июля 1940 г., с поправками от 23 июня 1942 г.; Федорович, «Немецкий шпионаж и британская контрразведка», с. 215. CPS</w:t>
      </w:r>
      <w:r w:rsidRPr="00277F03">
        <w:rPr>
          <w:lang w:val="ru-RU"/>
        </w:rPr>
        <w:t xml:space="preserve"> была разделена на пять категорий: предупреждающие сигналы, медицинские услуги и пожаротушение, полиция и дорожное движение, механические службы, снабжение и техническое обслуживание (транспорт, сирены, затемнение, спасательные отряды и убежища), неевропейцы (патрули в черном области), а также информация, инструкции и пропаганда (отчеты, уведомления и литература).</w:t>
      </w:r>
    </w:p>
  </w:footnote>
  <w:footnote w:id="436">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640 г. до н.э., </w:t>
      </w:r>
      <w:r>
        <w:t>E</w:t>
      </w:r>
      <w:r w:rsidRPr="00277F03">
        <w:rPr>
          <w:lang w:val="ru-RU"/>
        </w:rPr>
        <w:t>3. 188, Меморандум о внутренней безопасности, предлагаемая схема, Лоуренс Смэтсу, 12 июня 1940 г.</w:t>
      </w:r>
    </w:p>
  </w:footnote>
  <w:footnote w:id="437">
    <w:p w:rsidR="00EF07ED" w:rsidRPr="00277F03" w:rsidRDefault="00E41E08">
      <w:pPr>
        <w:pStyle w:val="footnotedescription"/>
        <w:spacing w:line="270" w:lineRule="auto"/>
        <w:rPr>
          <w:lang w:val="ru-RU"/>
        </w:rPr>
      </w:pPr>
      <w:r>
        <w:rPr>
          <w:rStyle w:val="footnotemark"/>
        </w:rPr>
        <w:footnoteRef/>
      </w:r>
      <w:r w:rsidRPr="00277F03">
        <w:rPr>
          <w:lang w:val="ru-RU"/>
        </w:rPr>
        <w:t xml:space="preserve">Документы Лоуренса, 640 г. до н.э., </w:t>
      </w:r>
      <w:r>
        <w:t>E</w:t>
      </w:r>
      <w:r w:rsidRPr="00277F03">
        <w:rPr>
          <w:lang w:val="ru-RU"/>
        </w:rPr>
        <w:t>3. 188, Меморандум о внутренней безопасности, предлагаемая схема, Лоуренс Смэтсу, 12 июня 1940 г.; Федорович, «Немецкий шпионаж и британская контрразведка», с. 215.</w:t>
      </w:r>
    </w:p>
  </w:footnote>
  <w:footnote w:id="438">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640 г. до н.э., </w:t>
      </w:r>
      <w:r>
        <w:t>E</w:t>
      </w:r>
      <w:r w:rsidRPr="00277F03">
        <w:rPr>
          <w:lang w:val="ru-RU"/>
        </w:rPr>
        <w:t>3. 188, Меморандум о внутренней безопасности, предлагаемая схема, Лоуренс Смэтсу, 12 июня 1940 г.</w:t>
      </w:r>
    </w:p>
  </w:footnote>
  <w:footnote w:id="439">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640 г. до н.э., </w:t>
      </w:r>
      <w:r>
        <w:t>E</w:t>
      </w:r>
      <w:r w:rsidRPr="00277F03">
        <w:rPr>
          <w:lang w:val="ru-RU"/>
        </w:rPr>
        <w:t>3. 188, Меморандум о внутренней безопасности, предлагаемая схема, Лоуренс Смэтсу, 12 июня 1940 г.</w:t>
      </w:r>
    </w:p>
  </w:footnote>
  <w:footnote w:id="440">
    <w:p w:rsidR="00EF07ED" w:rsidRPr="00277F03" w:rsidRDefault="00E41E08">
      <w:pPr>
        <w:pStyle w:val="footnotedescription"/>
        <w:tabs>
          <w:tab w:val="center" w:pos="3281"/>
        </w:tabs>
        <w:spacing w:after="21"/>
        <w:ind w:left="0" w:firstLine="0"/>
        <w:jc w:val="left"/>
        <w:rPr>
          <w:lang w:val="ru-RU"/>
        </w:rPr>
      </w:pPr>
      <w:r>
        <w:rPr>
          <w:rStyle w:val="footnotemark"/>
        </w:rPr>
        <w:footnoteRef/>
      </w:r>
      <w:proofErr w:type="gramStart"/>
      <w:r>
        <w:t>UWH</w:t>
      </w:r>
      <w:r w:rsidRPr="00277F03">
        <w:rPr>
          <w:lang w:val="ru-RU"/>
        </w:rPr>
        <w:t xml:space="preserve">, ящик 264, </w:t>
      </w:r>
      <w:r>
        <w:t>BI</w:t>
      </w:r>
      <w:r w:rsidRPr="00277F03">
        <w:rPr>
          <w:lang w:val="ru-RU"/>
        </w:rPr>
        <w:t xml:space="preserve"> 20, сводки разведывательных данных, 29 июня 1940 г.</w:t>
      </w:r>
      <w:proofErr w:type="gramEnd"/>
    </w:p>
  </w:footnote>
  <w:footnote w:id="441">
    <w:p w:rsidR="00EF07ED" w:rsidRPr="00277F03" w:rsidRDefault="00E41E08">
      <w:pPr>
        <w:pStyle w:val="footnotedescription"/>
        <w:tabs>
          <w:tab w:val="center" w:pos="4801"/>
        </w:tabs>
        <w:ind w:left="0" w:firstLine="0"/>
        <w:jc w:val="left"/>
        <w:rPr>
          <w:lang w:val="ru-RU"/>
        </w:rPr>
      </w:pPr>
      <w:r>
        <w:rPr>
          <w:rStyle w:val="footnotemark"/>
        </w:rPr>
        <w:footnoteRef/>
      </w:r>
      <w:r w:rsidRPr="00277F03">
        <w:rPr>
          <w:lang w:val="ru-RU"/>
        </w:rPr>
        <w:t xml:space="preserve">См. </w:t>
      </w:r>
      <w:r>
        <w:t>HD</w:t>
      </w:r>
      <w:r w:rsidRPr="00277F03">
        <w:rPr>
          <w:lang w:val="ru-RU"/>
        </w:rPr>
        <w:t xml:space="preserve"> </w:t>
      </w:r>
      <w:r>
        <w:t>Lasswell</w:t>
      </w:r>
      <w:r w:rsidRPr="00277F03">
        <w:rPr>
          <w:lang w:val="ru-RU"/>
        </w:rPr>
        <w:t>, «Техника пропаганды в мировой войне» (Питер Смит, Нью-Йорк, 1938), с. 15.</w:t>
      </w:r>
    </w:p>
  </w:footnote>
  <w:footnote w:id="442">
    <w:p w:rsidR="00EF07ED" w:rsidRDefault="00E41E08">
      <w:pPr>
        <w:pStyle w:val="footnotedescription"/>
        <w:spacing w:line="254" w:lineRule="auto"/>
        <w:ind w:right="59"/>
      </w:pPr>
      <w:r>
        <w:rPr>
          <w:rStyle w:val="footnotemark"/>
        </w:rPr>
        <w:footnoteRef/>
      </w:r>
      <w:r w:rsidRPr="00277F03">
        <w:rPr>
          <w:lang w:val="ru-RU"/>
        </w:rPr>
        <w:t xml:space="preserve">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 Дебаты Палаты собрания, т. 43, январь - март 1942 г., полковник. </w:t>
      </w:r>
      <w:r>
        <w:t>3005.</w:t>
      </w:r>
    </w:p>
  </w:footnote>
  <w:footnote w:id="443">
    <w:p w:rsidR="00EF07ED" w:rsidRPr="00277F03" w:rsidRDefault="00E41E08">
      <w:pPr>
        <w:pStyle w:val="footnotedescription"/>
        <w:spacing w:line="268" w:lineRule="auto"/>
        <w:jc w:val="left"/>
        <w:rPr>
          <w:lang w:val="ru-RU"/>
        </w:rPr>
      </w:pPr>
      <w:r>
        <w:rPr>
          <w:rStyle w:val="footnotemark"/>
        </w:rPr>
        <w:footnoteRef/>
      </w:r>
      <w:r w:rsidRPr="00277F03">
        <w:rPr>
          <w:lang w:val="ru-RU"/>
        </w:rPr>
        <w:t>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w:t>
      </w:r>
    </w:p>
  </w:footnote>
  <w:footnote w:id="444">
    <w:p w:rsidR="00EF07ED" w:rsidRPr="00277F03" w:rsidRDefault="00E41E08">
      <w:pPr>
        <w:pStyle w:val="footnotedescription"/>
        <w:spacing w:line="270" w:lineRule="auto"/>
        <w:jc w:val="left"/>
        <w:rPr>
          <w:lang w:val="ru-RU"/>
        </w:rPr>
      </w:pPr>
      <w:r>
        <w:rPr>
          <w:rStyle w:val="footnotemark"/>
        </w:rPr>
        <w:footnoteRef/>
      </w:r>
      <w:r w:rsidRPr="00277F03">
        <w:rPr>
          <w:lang w:val="ru-RU"/>
        </w:rPr>
        <w:t>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w:t>
      </w:r>
    </w:p>
  </w:footnote>
  <w:footnote w:id="445">
    <w:p w:rsidR="00EF07ED" w:rsidRPr="00277F03" w:rsidRDefault="00E41E08">
      <w:pPr>
        <w:pStyle w:val="footnotedescription"/>
        <w:spacing w:line="270" w:lineRule="auto"/>
        <w:jc w:val="left"/>
        <w:rPr>
          <w:lang w:val="ru-RU"/>
        </w:rPr>
      </w:pPr>
      <w:r>
        <w:rPr>
          <w:rStyle w:val="footnotemark"/>
        </w:rPr>
        <w:footnoteRef/>
      </w:r>
      <w:r w:rsidRPr="00277F03">
        <w:rPr>
          <w:lang w:val="ru-RU"/>
        </w:rPr>
        <w:t>Документы Смэтса, А1, том. 144, Меморандум о Бюро информации: текущая деятельность, 23 августа 1940 г.; Документы Смэтса, А1, том. 150, Бюро информации: Заявление о деятельности, 21 мая 1942 г.</w:t>
      </w:r>
    </w:p>
  </w:footnote>
  <w:footnote w:id="446">
    <w:p w:rsidR="00EF07ED" w:rsidRPr="00277F03" w:rsidRDefault="00E41E08">
      <w:pPr>
        <w:pStyle w:val="footnotedescription"/>
        <w:spacing w:line="245" w:lineRule="auto"/>
        <w:ind w:right="59"/>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 декабря 1939 г.; </w:t>
      </w:r>
      <w:r>
        <w:t>Unisa</w:t>
      </w:r>
      <w:r w:rsidRPr="00277F03">
        <w:rPr>
          <w:lang w:val="ru-RU"/>
        </w:rPr>
        <w:t>, Архив Объединенной партии (</w:t>
      </w:r>
      <w:r>
        <w:t>UP</w:t>
      </w:r>
      <w:r w:rsidRPr="00277F03">
        <w:rPr>
          <w:lang w:val="ru-RU"/>
        </w:rPr>
        <w:t xml:space="preserve">), Центральный главный офис, Отчет разведки, Отчет об Африканской радиовещательной корпорации, 8 ноября 1939 года. Название «Африканская радиовещательная корпорация» было предыдущим названием радиовещательной компании, основанной в 1927 году и испытывавшей финансовые трудности из-за начало 1930-х годов. Правительство под руководством Герцога оказало финансовую поддержку, и в 1936 году компания была реорганизована в </w:t>
      </w:r>
      <w:r>
        <w:t>SABC</w:t>
      </w:r>
      <w:r w:rsidRPr="00277F03">
        <w:rPr>
          <w:lang w:val="ru-RU"/>
        </w:rPr>
        <w:t>.</w:t>
      </w:r>
    </w:p>
  </w:footnote>
  <w:footnote w:id="447">
    <w:p w:rsidR="00EF07ED" w:rsidRPr="00277F03" w:rsidRDefault="00E41E08">
      <w:pPr>
        <w:pStyle w:val="footnotedescription"/>
        <w:spacing w:line="264" w:lineRule="auto"/>
        <w:rPr>
          <w:lang w:val="ru-RU"/>
        </w:rPr>
      </w:pPr>
      <w:r>
        <w:rPr>
          <w:rStyle w:val="footnotemark"/>
        </w:rPr>
        <w:footnoteRef/>
      </w:r>
      <w:r w:rsidRPr="00277F03">
        <w:rPr>
          <w:lang w:val="ru-RU"/>
        </w:rPr>
        <w:t>Союз Южной Африки, Отчет комиссии по расследованию деятельности Южноафриканской радиовещательной корпорации (</w:t>
      </w:r>
      <w:r>
        <w:t>SABC</w:t>
      </w:r>
      <w:r w:rsidRPr="00277F03">
        <w:rPr>
          <w:lang w:val="ru-RU"/>
        </w:rPr>
        <w:t>), правительственная типография, Претория, 1941 г., стр. 3, 6–7.</w:t>
      </w:r>
    </w:p>
  </w:footnote>
  <w:footnote w:id="448">
    <w:p w:rsidR="00EF07ED" w:rsidRPr="00277F03" w:rsidRDefault="00E41E08">
      <w:pPr>
        <w:pStyle w:val="footnotedescription"/>
        <w:tabs>
          <w:tab w:val="center" w:pos="2812"/>
        </w:tabs>
        <w:spacing w:after="11"/>
        <w:ind w:left="0" w:firstLine="0"/>
        <w:jc w:val="left"/>
        <w:rPr>
          <w:lang w:val="ru-RU"/>
        </w:rPr>
      </w:pPr>
      <w:r>
        <w:rPr>
          <w:rStyle w:val="footnotemark"/>
        </w:rPr>
        <w:footnoteRef/>
      </w:r>
      <w:r w:rsidRPr="00277F03">
        <w:rPr>
          <w:lang w:val="ru-RU"/>
        </w:rPr>
        <w:t xml:space="preserve">Отчет следственной комиссии </w:t>
      </w:r>
      <w:r>
        <w:t>SABC</w:t>
      </w:r>
      <w:r w:rsidRPr="00277F03">
        <w:rPr>
          <w:lang w:val="ru-RU"/>
        </w:rPr>
        <w:t>, стр. 11–12.</w:t>
      </w:r>
    </w:p>
  </w:footnote>
  <w:footnote w:id="449">
    <w:p w:rsidR="00EF07ED" w:rsidRPr="00277F03" w:rsidRDefault="00E41E08">
      <w:pPr>
        <w:pStyle w:val="footnotedescription"/>
        <w:spacing w:line="253" w:lineRule="auto"/>
        <w:jc w:val="left"/>
        <w:rPr>
          <w:lang w:val="ru-RU"/>
        </w:rPr>
      </w:pPr>
      <w:r>
        <w:rPr>
          <w:rStyle w:val="footnotemark"/>
        </w:rPr>
        <w:footnoteRef/>
      </w:r>
      <w:r w:rsidRPr="00277F03">
        <w:rPr>
          <w:lang w:val="ru-RU"/>
        </w:rPr>
        <w:t>Джорджа Херда считали либералом-демократом и упрямым в своих взглядах. Он решительно поддерживал военную политику правительства и был заядлым пропагандистом Яна Хофмейра. См. Макдональд, Ян Хофмейр, стр. 69-71.</w:t>
      </w:r>
    </w:p>
  </w:footnote>
  <w:footnote w:id="450">
    <w:p w:rsidR="00EF07ED" w:rsidRPr="00277F03" w:rsidRDefault="00E41E08">
      <w:pPr>
        <w:pStyle w:val="footnotedescription"/>
        <w:tabs>
          <w:tab w:val="center" w:pos="4661"/>
        </w:tabs>
        <w:spacing w:after="14"/>
        <w:ind w:left="0" w:firstLine="0"/>
        <w:jc w:val="left"/>
        <w:rPr>
          <w:lang w:val="ru-RU"/>
        </w:rPr>
      </w:pPr>
      <w:r>
        <w:rPr>
          <w:rStyle w:val="footnotemark"/>
        </w:rPr>
        <w:footnoteRef/>
      </w:r>
      <w:proofErr w:type="gramStart"/>
      <w:r>
        <w:t>SABC</w:t>
      </w:r>
      <w:r w:rsidRPr="00277F03">
        <w:rPr>
          <w:lang w:val="ru-RU"/>
        </w:rPr>
        <w:t>, Годовой отчет, 1937-1939, Военная политика Совета, 1939, стр.</w:t>
      </w:r>
      <w:proofErr w:type="gramEnd"/>
      <w:r w:rsidRPr="00277F03">
        <w:rPr>
          <w:lang w:val="ru-RU"/>
        </w:rPr>
        <w:t xml:space="preserve"> 4, Библиотека </w:t>
      </w:r>
      <w:r>
        <w:t>SABC</w:t>
      </w:r>
      <w:r w:rsidRPr="00277F03">
        <w:rPr>
          <w:lang w:val="ru-RU"/>
        </w:rPr>
        <w:t>, Йоханнесбург.</w:t>
      </w:r>
    </w:p>
  </w:footnote>
  <w:footnote w:id="451">
    <w:p w:rsidR="00EF07ED" w:rsidRPr="00277F03" w:rsidRDefault="00E41E08">
      <w:pPr>
        <w:pStyle w:val="footnotedescription"/>
        <w:spacing w:line="250" w:lineRule="auto"/>
        <w:ind w:right="60"/>
        <w:rPr>
          <w:lang w:val="ru-RU"/>
        </w:rPr>
      </w:pPr>
      <w:r>
        <w:rPr>
          <w:rStyle w:val="footnotemark"/>
        </w:rPr>
        <w:footnoteRef/>
      </w:r>
      <w:proofErr w:type="gramStart"/>
      <w:r>
        <w:t>SABC</w:t>
      </w:r>
      <w:r w:rsidRPr="00277F03">
        <w:rPr>
          <w:lang w:val="ru-RU"/>
        </w:rPr>
        <w:t>, Годовой отчет, Военная политика Совета, стр.</w:t>
      </w:r>
      <w:proofErr w:type="gramEnd"/>
      <w:r w:rsidRPr="00277F03">
        <w:rPr>
          <w:lang w:val="ru-RU"/>
        </w:rPr>
        <w:t xml:space="preserve"> 3–4; Южно-Африканский Союз, Отчет Комиссии по расследованию деятельности Южноафриканской радиовещательной корпорации (</w:t>
      </w:r>
      <w:r>
        <w:t>SABC</w:t>
      </w:r>
      <w:r w:rsidRPr="00277F03">
        <w:rPr>
          <w:lang w:val="ru-RU"/>
        </w:rPr>
        <w:t>), правительственная типография, Претория, 1941, стр. 7.</w:t>
      </w:r>
    </w:p>
  </w:footnote>
  <w:footnote w:id="452">
    <w:p w:rsidR="00EF07ED" w:rsidRPr="00277F03" w:rsidRDefault="00E41E08">
      <w:pPr>
        <w:pStyle w:val="footnotedescription"/>
        <w:tabs>
          <w:tab w:val="center" w:pos="2579"/>
        </w:tabs>
        <w:spacing w:after="16"/>
        <w:ind w:left="0" w:firstLine="0"/>
        <w:jc w:val="left"/>
        <w:rPr>
          <w:lang w:val="ru-RU"/>
        </w:rPr>
      </w:pPr>
      <w:r>
        <w:rPr>
          <w:rStyle w:val="footnotemark"/>
        </w:rPr>
        <w:footnoteRef/>
      </w:r>
      <w:r w:rsidRPr="00277F03">
        <w:rPr>
          <w:lang w:val="ru-RU"/>
        </w:rPr>
        <w:t xml:space="preserve">Отчет комиссии по расследованию, </w:t>
      </w:r>
      <w:r>
        <w:t>SABC</w:t>
      </w:r>
      <w:r w:rsidRPr="00277F03">
        <w:rPr>
          <w:lang w:val="ru-RU"/>
        </w:rPr>
        <w:t>, с. 6.</w:t>
      </w:r>
    </w:p>
  </w:footnote>
  <w:footnote w:id="453">
    <w:p w:rsidR="00EF07ED" w:rsidRPr="00277F03" w:rsidRDefault="00E41E08">
      <w:pPr>
        <w:pStyle w:val="footnotedescription"/>
        <w:tabs>
          <w:tab w:val="center" w:pos="4787"/>
        </w:tabs>
        <w:spacing w:after="15"/>
        <w:ind w:left="0" w:firstLine="0"/>
        <w:jc w:val="left"/>
        <w:rPr>
          <w:lang w:val="ru-RU"/>
        </w:rPr>
      </w:pPr>
      <w:r>
        <w:rPr>
          <w:rStyle w:val="footnotemark"/>
        </w:rPr>
        <w:footnoteRef/>
      </w:r>
      <w:r w:rsidRPr="00277F03">
        <w:rPr>
          <w:lang w:val="ru-RU"/>
        </w:rPr>
        <w:t xml:space="preserve">Отчет комиссии по расследованию, </w:t>
      </w:r>
      <w:r>
        <w:t>SABC</w:t>
      </w:r>
      <w:r w:rsidRPr="00277F03">
        <w:rPr>
          <w:lang w:val="ru-RU"/>
        </w:rPr>
        <w:t xml:space="preserve">, с. 12; </w:t>
      </w:r>
      <w:r>
        <w:t>SABC</w:t>
      </w:r>
      <w:r w:rsidRPr="00277F03">
        <w:rPr>
          <w:lang w:val="ru-RU"/>
        </w:rPr>
        <w:t>, Годовой отчет, Военная политика Совета, стр. 4-5.</w:t>
      </w:r>
    </w:p>
  </w:footnote>
  <w:footnote w:id="454">
    <w:p w:rsidR="00EF07ED" w:rsidRPr="00277F03" w:rsidRDefault="00E41E08">
      <w:pPr>
        <w:pStyle w:val="footnotedescription"/>
        <w:tabs>
          <w:tab w:val="center" w:pos="2214"/>
        </w:tabs>
        <w:spacing w:after="10"/>
        <w:ind w:left="0" w:firstLine="0"/>
        <w:jc w:val="left"/>
        <w:rPr>
          <w:lang w:val="ru-RU"/>
        </w:rPr>
      </w:pPr>
      <w:r>
        <w:rPr>
          <w:rStyle w:val="footnotemark"/>
        </w:rPr>
        <w:footnoteRef/>
      </w:r>
      <w:r w:rsidRPr="00277F03">
        <w:rPr>
          <w:lang w:val="ru-RU"/>
        </w:rPr>
        <w:t>Макдональд, Ян Хофмейр, стр. 69, 71.</w:t>
      </w:r>
    </w:p>
  </w:footnote>
  <w:footnote w:id="455">
    <w:p w:rsidR="00EF07ED" w:rsidRPr="00277F03" w:rsidRDefault="00E41E08">
      <w:pPr>
        <w:pStyle w:val="footnotedescription"/>
        <w:tabs>
          <w:tab w:val="right" w:pos="9086"/>
        </w:tabs>
        <w:spacing w:after="9"/>
        <w:ind w:left="0" w:firstLine="0"/>
        <w:jc w:val="left"/>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 декабря 1939 г.; Документы Лоуренса, 640 г. до н.э., </w:t>
      </w:r>
      <w:r>
        <w:t>E</w:t>
      </w:r>
      <w:r w:rsidRPr="00277F03">
        <w:rPr>
          <w:lang w:val="ru-RU"/>
        </w:rPr>
        <w:t>3.</w:t>
      </w:r>
    </w:p>
  </w:footnote>
  <w:footnote w:id="456">
    <w:p w:rsidR="00EF07ED" w:rsidRPr="00277F03" w:rsidRDefault="00E41E08">
      <w:pPr>
        <w:pStyle w:val="footnotedescription"/>
        <w:ind w:firstLine="0"/>
        <w:jc w:val="left"/>
        <w:rPr>
          <w:lang w:val="ru-RU"/>
        </w:rPr>
      </w:pPr>
      <w:r>
        <w:rPr>
          <w:rStyle w:val="footnotemark"/>
        </w:rPr>
        <w:footnoteRef/>
      </w:r>
      <w:r w:rsidRPr="00277F03">
        <w:rPr>
          <w:lang w:val="ru-RU"/>
        </w:rPr>
        <w:t>, Межведомственный комитет по безопасности, Отчет ЮАР, без даты.</w:t>
      </w:r>
    </w:p>
  </w:footnote>
  <w:footnote w:id="457">
    <w:p w:rsidR="00EF07ED" w:rsidRDefault="00E41E08">
      <w:pPr>
        <w:pStyle w:val="footnotedescription"/>
        <w:spacing w:after="10" w:line="268" w:lineRule="auto"/>
        <w:ind w:left="0" w:firstLine="0"/>
        <w:jc w:val="left"/>
      </w:pPr>
      <w:r>
        <w:rPr>
          <w:rStyle w:val="footnotemark"/>
        </w:rPr>
        <w:footnoteRef/>
      </w:r>
      <w:r w:rsidRPr="00277F03">
        <w:rPr>
          <w:lang w:val="ru-RU"/>
        </w:rPr>
        <w:t xml:space="preserve">Отчет следственной комиссии </w:t>
      </w:r>
      <w:r>
        <w:t>SABC</w:t>
      </w:r>
      <w:r w:rsidRPr="00277F03">
        <w:rPr>
          <w:lang w:val="ru-RU"/>
        </w:rPr>
        <w:t xml:space="preserve">, стр. 3–4; </w:t>
      </w:r>
      <w:r>
        <w:t>SABC</w:t>
      </w:r>
      <w:r w:rsidRPr="00277F03">
        <w:rPr>
          <w:lang w:val="ru-RU"/>
        </w:rPr>
        <w:t xml:space="preserve">, Годовой отчет, Военная политика Совета, стр. 4-5. </w:t>
      </w:r>
      <w:r>
        <w:t>524</w:t>
      </w:r>
      <w:r>
        <w:tab/>
        <w:t>SABC, Годовой отчет, 1940 г., Комиссия по расследованию, стр. 6.</w:t>
      </w:r>
    </w:p>
  </w:footnote>
  <w:footnote w:id="458">
    <w:p w:rsidR="00EF07ED" w:rsidRPr="00277F03" w:rsidRDefault="00E41E08">
      <w:pPr>
        <w:pStyle w:val="footnotedescription"/>
        <w:tabs>
          <w:tab w:val="right" w:pos="9086"/>
        </w:tabs>
        <w:spacing w:after="2"/>
        <w:ind w:left="0" w:firstLine="0"/>
        <w:jc w:val="left"/>
        <w:rPr>
          <w:lang w:val="ru-RU"/>
        </w:rPr>
      </w:pPr>
      <w:r>
        <w:rPr>
          <w:rStyle w:val="footnotemark"/>
        </w:rPr>
        <w:footnoteRef/>
      </w:r>
      <w:r w:rsidRPr="00277F03">
        <w:rPr>
          <w:lang w:val="ru-RU"/>
        </w:rPr>
        <w:t xml:space="preserve">Отчет следственной комиссии </w:t>
      </w:r>
      <w:r>
        <w:t>SABC</w:t>
      </w:r>
      <w:r w:rsidRPr="00277F03">
        <w:rPr>
          <w:lang w:val="ru-RU"/>
        </w:rPr>
        <w:t xml:space="preserve">, стр. 3–4; </w:t>
      </w:r>
      <w:r>
        <w:t>SABC</w:t>
      </w:r>
      <w:r w:rsidRPr="00277F03">
        <w:rPr>
          <w:lang w:val="ru-RU"/>
        </w:rPr>
        <w:t>, Годовой отчет, Военная политика Совета, стр. 4-5.</w:t>
      </w:r>
    </w:p>
  </w:footnote>
  <w:footnote w:id="459">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640 г. до н.э., </w:t>
      </w:r>
      <w:r>
        <w:t>E</w:t>
      </w:r>
      <w:r w:rsidRPr="00277F03">
        <w:rPr>
          <w:lang w:val="ru-RU"/>
        </w:rPr>
        <w:t>3. 200, Межведомственный комитет по безопасности, Отчет о Радиовещательной корпорации ЮАР, дата не указана.</w:t>
      </w:r>
    </w:p>
  </w:footnote>
  <w:footnote w:id="460">
    <w:p w:rsidR="00EF07ED" w:rsidRPr="00277F03" w:rsidRDefault="00E41E08">
      <w:pPr>
        <w:pStyle w:val="footnotedescription"/>
        <w:tabs>
          <w:tab w:val="center" w:pos="2628"/>
        </w:tabs>
        <w:spacing w:after="16"/>
        <w:ind w:left="0" w:firstLine="0"/>
        <w:jc w:val="left"/>
        <w:rPr>
          <w:lang w:val="ru-RU"/>
        </w:rPr>
      </w:pPr>
      <w:r>
        <w:rPr>
          <w:rStyle w:val="footnotemark"/>
        </w:rPr>
        <w:footnoteRef/>
      </w:r>
      <w:r w:rsidRPr="00277F03">
        <w:rPr>
          <w:lang w:val="ru-RU"/>
        </w:rPr>
        <w:t xml:space="preserve">Отчет комиссии по расследованию, </w:t>
      </w:r>
      <w:r>
        <w:t>SABC</w:t>
      </w:r>
      <w:r w:rsidRPr="00277F03">
        <w:rPr>
          <w:lang w:val="ru-RU"/>
        </w:rPr>
        <w:t>, с. 12.</w:t>
      </w:r>
    </w:p>
  </w:footnote>
  <w:footnote w:id="461">
    <w:p w:rsidR="00EF07ED" w:rsidRPr="00277F03" w:rsidRDefault="00E41E08">
      <w:pPr>
        <w:pStyle w:val="footnotedescription"/>
        <w:tabs>
          <w:tab w:val="center" w:pos="2628"/>
        </w:tabs>
        <w:ind w:left="0" w:firstLine="0"/>
        <w:jc w:val="left"/>
        <w:rPr>
          <w:lang w:val="ru-RU"/>
        </w:rPr>
      </w:pPr>
      <w:r>
        <w:rPr>
          <w:rStyle w:val="footnotemark"/>
        </w:rPr>
        <w:footnoteRef/>
      </w:r>
      <w:r w:rsidRPr="00277F03">
        <w:rPr>
          <w:lang w:val="ru-RU"/>
        </w:rPr>
        <w:t xml:space="preserve">Отчет комиссии по расследованию, </w:t>
      </w:r>
      <w:r>
        <w:t>SABC</w:t>
      </w:r>
      <w:r w:rsidRPr="00277F03">
        <w:rPr>
          <w:lang w:val="ru-RU"/>
        </w:rPr>
        <w:t>, с. 34.</w:t>
      </w:r>
    </w:p>
  </w:footnote>
  <w:footnote w:id="462">
    <w:p w:rsidR="00EF07ED" w:rsidRPr="00277F03" w:rsidRDefault="00E41E08">
      <w:pPr>
        <w:pStyle w:val="footnotedescription"/>
        <w:tabs>
          <w:tab w:val="center" w:pos="2628"/>
        </w:tabs>
        <w:spacing w:after="16"/>
        <w:ind w:left="0" w:firstLine="0"/>
        <w:jc w:val="left"/>
        <w:rPr>
          <w:lang w:val="ru-RU"/>
        </w:rPr>
      </w:pPr>
      <w:r>
        <w:rPr>
          <w:rStyle w:val="footnotemark"/>
        </w:rPr>
        <w:footnoteRef/>
      </w:r>
      <w:r w:rsidRPr="00277F03">
        <w:rPr>
          <w:lang w:val="ru-RU"/>
        </w:rPr>
        <w:t xml:space="preserve">Отчет комиссии по расследованию, </w:t>
      </w:r>
      <w:r>
        <w:t>SABC</w:t>
      </w:r>
      <w:r w:rsidRPr="00277F03">
        <w:rPr>
          <w:lang w:val="ru-RU"/>
        </w:rPr>
        <w:t>, с. 13.</w:t>
      </w:r>
    </w:p>
  </w:footnote>
  <w:footnote w:id="463">
    <w:p w:rsidR="00EF07ED" w:rsidRPr="00277F03" w:rsidRDefault="00E41E08">
      <w:pPr>
        <w:pStyle w:val="footnotedescription"/>
        <w:tabs>
          <w:tab w:val="center" w:pos="3056"/>
        </w:tabs>
        <w:spacing w:after="2"/>
        <w:ind w:left="0" w:firstLine="0"/>
        <w:jc w:val="left"/>
        <w:rPr>
          <w:lang w:val="ru-RU"/>
        </w:rPr>
      </w:pPr>
      <w:r>
        <w:rPr>
          <w:rStyle w:val="footnotemark"/>
        </w:rPr>
        <w:footnoteRef/>
      </w:r>
      <w:r w:rsidRPr="00277F03">
        <w:rPr>
          <w:lang w:val="ru-RU"/>
        </w:rPr>
        <w:t xml:space="preserve">Отчет следственной комиссии </w:t>
      </w:r>
      <w:r>
        <w:t>SABC</w:t>
      </w:r>
      <w:r w:rsidRPr="00277F03">
        <w:rPr>
          <w:lang w:val="ru-RU"/>
        </w:rPr>
        <w:t>, стр. 5 и 34–35.</w:t>
      </w:r>
    </w:p>
  </w:footnote>
  <w:footnote w:id="464">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Лоуренса, </w:t>
      </w:r>
      <w:r>
        <w:t>BC</w:t>
      </w:r>
      <w:r w:rsidRPr="00277F03">
        <w:rPr>
          <w:lang w:val="ru-RU"/>
        </w:rPr>
        <w:t xml:space="preserve"> 640, </w:t>
      </w:r>
      <w:r>
        <w:t>E</w:t>
      </w:r>
      <w:r w:rsidRPr="00277F03">
        <w:rPr>
          <w:lang w:val="ru-RU"/>
        </w:rPr>
        <w:t>3.58, Отчет Исполнительного комитета Национального консультативного комитета по рекламе, 6 января 1941 г.</w:t>
      </w:r>
    </w:p>
  </w:footnote>
  <w:footnote w:id="465">
    <w:p w:rsidR="00EF07ED" w:rsidRPr="00277F03" w:rsidRDefault="00E41E08">
      <w:pPr>
        <w:pStyle w:val="footnotedescription"/>
        <w:spacing w:line="246" w:lineRule="auto"/>
        <w:ind w:right="58"/>
        <w:rPr>
          <w:lang w:val="ru-RU"/>
        </w:rPr>
      </w:pPr>
      <w:r>
        <w:rPr>
          <w:rStyle w:val="footnotemark"/>
        </w:rPr>
        <w:footnoteRef/>
      </w:r>
      <w:r w:rsidRPr="00277F03">
        <w:rPr>
          <w:lang w:val="ru-RU"/>
        </w:rPr>
        <w:t xml:space="preserve">Ф.Д. Тотхилл, «Всеобщие выборы 1943 года» (неопубликованная магистерская диссертация, Университет Южной Африки, 1987), стр. 109–110; Вильсон написал меморандум премьер-министру и ответил на критику своих сотрудников, за исключением его самого, о том, что те, кто не говорит на двух языках, берут уроки на африкаанс. См. Документы Смэтса, </w:t>
      </w:r>
      <w:r>
        <w:t>A</w:t>
      </w:r>
      <w:r w:rsidRPr="00277F03">
        <w:rPr>
          <w:lang w:val="ru-RU"/>
        </w:rPr>
        <w:t>1, том. 142, Меморандум об обязанностях сотрудников службы информации, 14 февраля 1940 г.</w:t>
      </w:r>
    </w:p>
  </w:footnote>
  <w:footnote w:id="466">
    <w:p w:rsidR="00EF07ED" w:rsidRPr="00277F03" w:rsidRDefault="00E41E08">
      <w:pPr>
        <w:pStyle w:val="footnotedescription"/>
        <w:spacing w:line="254" w:lineRule="auto"/>
        <w:ind w:right="56"/>
        <w:rPr>
          <w:lang w:val="ru-RU"/>
        </w:rPr>
      </w:pPr>
      <w:r>
        <w:rPr>
          <w:rStyle w:val="footnotemark"/>
        </w:rPr>
        <w:footnoteRef/>
      </w:r>
      <w:r>
        <w:t>PP</w:t>
      </w:r>
      <w:r w:rsidRPr="00277F03">
        <w:rPr>
          <w:lang w:val="ru-RU"/>
        </w:rPr>
        <w:t xml:space="preserve">, </w:t>
      </w:r>
      <w:r>
        <w:t>Box</w:t>
      </w:r>
      <w:r w:rsidRPr="00277F03">
        <w:rPr>
          <w:lang w:val="ru-RU"/>
        </w:rPr>
        <w:t xml:space="preserve"> 63, </w:t>
      </w:r>
      <w:r>
        <w:t>PU</w:t>
      </w:r>
      <w:r w:rsidRPr="00277F03">
        <w:rPr>
          <w:lang w:val="ru-RU"/>
        </w:rPr>
        <w:t xml:space="preserve"> 6/16, Бюро информации – реорганизация, от Вильсона до Крефта (тогда </w:t>
      </w:r>
      <w:r>
        <w:t>DDMI</w:t>
      </w:r>
      <w:r w:rsidRPr="00277F03">
        <w:rPr>
          <w:lang w:val="ru-RU"/>
        </w:rPr>
        <w:t>), 14 июля 1941 г.; Дебаты Палаты собрания, т. 40, август – сентябрь 1940 г., полковник. 1247; Тотхилл, Всеобщие выборы 1943 года, 114.</w:t>
      </w:r>
    </w:p>
  </w:footnote>
  <w:footnote w:id="467">
    <w:p w:rsidR="00EF07ED" w:rsidRPr="00277F03" w:rsidRDefault="00E41E08">
      <w:pPr>
        <w:pStyle w:val="footnotedescription"/>
        <w:spacing w:line="270" w:lineRule="auto"/>
        <w:rPr>
          <w:lang w:val="ru-RU"/>
        </w:rPr>
      </w:pPr>
      <w:r>
        <w:rPr>
          <w:rStyle w:val="footnotemark"/>
        </w:rPr>
        <w:footnoteRef/>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10 ноября 1939 г.; </w:t>
      </w:r>
      <w:r>
        <w:t>UWH</w:t>
      </w:r>
      <w:r w:rsidRPr="00277F03">
        <w:rPr>
          <w:lang w:val="ru-RU"/>
        </w:rPr>
        <w:t xml:space="preserve">, </w:t>
      </w:r>
      <w:r>
        <w:t>Box</w:t>
      </w:r>
      <w:r w:rsidRPr="00277F03">
        <w:rPr>
          <w:lang w:val="ru-RU"/>
        </w:rPr>
        <w:t xml:space="preserve"> 265, </w:t>
      </w:r>
      <w:r>
        <w:t>BI</w:t>
      </w:r>
      <w:r w:rsidRPr="00277F03">
        <w:rPr>
          <w:lang w:val="ru-RU"/>
        </w:rPr>
        <w:t xml:space="preserve"> 20, Сводки разведывательной информации, 17 ноября 1939 г.</w:t>
      </w:r>
    </w:p>
  </w:footnote>
  <w:footnote w:id="468">
    <w:p w:rsidR="00EF07ED" w:rsidRPr="00277F03" w:rsidRDefault="00E41E08">
      <w:pPr>
        <w:pStyle w:val="footnotedescription"/>
        <w:rPr>
          <w:lang w:val="ru-RU"/>
        </w:rPr>
      </w:pPr>
      <w:r>
        <w:rPr>
          <w:rStyle w:val="footnotemark"/>
        </w:rPr>
        <w:footnoteRef/>
      </w:r>
      <w:r w:rsidRPr="00277F03">
        <w:rPr>
          <w:lang w:val="ru-RU"/>
        </w:rPr>
        <w:t xml:space="preserve">«Официальная трансляция подверглась критике. Детская беседа с Зеесенем, </w:t>
      </w:r>
      <w:r>
        <w:t>Natal</w:t>
      </w:r>
      <w:r w:rsidRPr="00277F03">
        <w:rPr>
          <w:lang w:val="ru-RU"/>
        </w:rPr>
        <w:t xml:space="preserve"> </w:t>
      </w:r>
      <w:r>
        <w:t>Daily</w:t>
      </w:r>
      <w:r w:rsidRPr="00277F03">
        <w:rPr>
          <w:lang w:val="ru-RU"/>
        </w:rPr>
        <w:t xml:space="preserve"> </w:t>
      </w:r>
      <w:r>
        <w:t>News</w:t>
      </w:r>
      <w:r w:rsidRPr="00277F03">
        <w:rPr>
          <w:lang w:val="ru-RU"/>
        </w:rPr>
        <w:t xml:space="preserve">, 6 ноября 1939 г., </w:t>
      </w:r>
      <w:r>
        <w:t>UWH</w:t>
      </w:r>
      <w:r w:rsidRPr="00277F03">
        <w:rPr>
          <w:lang w:val="ru-RU"/>
        </w:rPr>
        <w:t xml:space="preserve">, </w:t>
      </w:r>
      <w:r>
        <w:t>Box</w:t>
      </w:r>
      <w:r w:rsidRPr="00277F03">
        <w:rPr>
          <w:lang w:val="ru-RU"/>
        </w:rPr>
        <w:t xml:space="preserve"> 274, </w:t>
      </w:r>
      <w:r>
        <w:t>BI</w:t>
      </w:r>
      <w:r w:rsidRPr="00277F03">
        <w:rPr>
          <w:lang w:val="ru-RU"/>
        </w:rPr>
        <w:t xml:space="preserve"> 26, вырезки из прессы.</w:t>
      </w:r>
    </w:p>
  </w:footnote>
  <w:footnote w:id="469">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Протокол заседания о работе существующей организации по информации для прессы, рекламе и пропаганде, 17 октября 1940 г.</w:t>
      </w:r>
      <w:proofErr w:type="gramEnd"/>
    </w:p>
  </w:footnote>
  <w:footnote w:id="470">
    <w:p w:rsidR="00EF07ED" w:rsidRPr="00277F03" w:rsidRDefault="00E41E08">
      <w:pPr>
        <w:pStyle w:val="footnotedescription"/>
        <w:spacing w:line="254" w:lineRule="auto"/>
        <w:ind w:right="59"/>
        <w:rPr>
          <w:lang w:val="ru-RU"/>
        </w:rPr>
      </w:pPr>
      <w:r>
        <w:rPr>
          <w:rStyle w:val="footnotemark"/>
        </w:rPr>
        <w:footnoteRef/>
      </w:r>
      <w:r w:rsidRPr="00277F03">
        <w:rPr>
          <w:lang w:val="ru-RU"/>
        </w:rPr>
        <w:t xml:space="preserve">Документы Малерба, файл 438/1, </w:t>
      </w:r>
      <w:r>
        <w:t>KCM</w:t>
      </w:r>
      <w:r w:rsidRPr="00277F03">
        <w:rPr>
          <w:lang w:val="ru-RU"/>
        </w:rPr>
        <w:t xml:space="preserve"> 56974 (531</w:t>
      </w:r>
      <w:r>
        <w:t>a</w:t>
      </w:r>
      <w:r w:rsidRPr="00277F03">
        <w:rPr>
          <w:lang w:val="ru-RU"/>
        </w:rPr>
        <w:t xml:space="preserve">), Реклама армии дома и на полях, 1941 г.; Документы Малерба, файл 438/1, </w:t>
      </w:r>
      <w:r>
        <w:t>KCM</w:t>
      </w:r>
      <w:r w:rsidRPr="00277F03">
        <w:rPr>
          <w:lang w:val="ru-RU"/>
        </w:rPr>
        <w:t xml:space="preserve"> 56974 (544), Признание элемента африкаанс в пропаганде, 1942.</w:t>
      </w:r>
    </w:p>
  </w:footnote>
  <w:footnote w:id="471">
    <w:p w:rsidR="00EF07ED" w:rsidRPr="00277F03" w:rsidRDefault="00E41E08">
      <w:pPr>
        <w:pStyle w:val="footnotedescription"/>
        <w:spacing w:line="270" w:lineRule="auto"/>
        <w:rPr>
          <w:lang w:val="ru-RU"/>
        </w:rPr>
      </w:pPr>
      <w:r>
        <w:rPr>
          <w:rStyle w:val="footnotemark"/>
        </w:rPr>
        <w:footnoteRef/>
      </w:r>
      <w:r>
        <w:t>CGS</w:t>
      </w:r>
      <w:r w:rsidRPr="00277F03">
        <w:rPr>
          <w:lang w:val="ru-RU"/>
        </w:rPr>
        <w:t xml:space="preserve"> (Война), </w:t>
      </w:r>
      <w:r>
        <w:t>Box</w:t>
      </w:r>
      <w:r w:rsidRPr="00277F03">
        <w:rPr>
          <w:lang w:val="ru-RU"/>
        </w:rPr>
        <w:t xml:space="preserve"> 197, 42/4, Ответ генерального квартирмейстера </w:t>
      </w:r>
      <w:r>
        <w:t>UDF</w:t>
      </w:r>
      <w:r w:rsidRPr="00277F03">
        <w:rPr>
          <w:lang w:val="ru-RU"/>
        </w:rPr>
        <w:t xml:space="preserve"> и генерального директора по операциям директору информации, 28 августа 1940 г.; </w:t>
      </w:r>
      <w:r>
        <w:t>CGS</w:t>
      </w:r>
      <w:r w:rsidRPr="00277F03">
        <w:rPr>
          <w:lang w:val="ru-RU"/>
        </w:rPr>
        <w:t xml:space="preserve"> (Война), </w:t>
      </w:r>
      <w:r>
        <w:t>Box</w:t>
      </w:r>
      <w:r w:rsidRPr="00277F03">
        <w:rPr>
          <w:lang w:val="ru-RU"/>
        </w:rPr>
        <w:t xml:space="preserve"> 197, 42/4, протокол</w:t>
      </w:r>
    </w:p>
    <w:p w:rsidR="00EF07ED" w:rsidRPr="00277F03" w:rsidRDefault="00E41E08">
      <w:pPr>
        <w:pStyle w:val="footnotedescription"/>
        <w:spacing w:after="2" w:line="238" w:lineRule="auto"/>
        <w:ind w:firstLine="0"/>
        <w:rPr>
          <w:lang w:val="ru-RU"/>
        </w:rPr>
      </w:pPr>
      <w:r w:rsidRPr="00277F03">
        <w:rPr>
          <w:lang w:val="ru-RU"/>
        </w:rPr>
        <w:t>Совещание о работе существующей организации прессы, рекламы и пропаганды, 17 октября 1940 г.</w:t>
      </w:r>
    </w:p>
  </w:footnote>
  <w:footnote w:id="472">
    <w:p w:rsidR="00EF07ED" w:rsidRPr="00277F03" w:rsidRDefault="00E41E08">
      <w:pPr>
        <w:pStyle w:val="footnotedescription"/>
        <w:tabs>
          <w:tab w:val="center" w:pos="3444"/>
        </w:tabs>
        <w:spacing w:after="7"/>
        <w:ind w:left="0" w:firstLine="0"/>
        <w:jc w:val="left"/>
        <w:rPr>
          <w:lang w:val="ru-RU"/>
        </w:rPr>
      </w:pPr>
      <w:r>
        <w:rPr>
          <w:rStyle w:val="footnotemark"/>
        </w:rPr>
        <w:footnoteRef/>
      </w:r>
      <w:proofErr w:type="gramStart"/>
      <w:r>
        <w:t>CGS</w:t>
      </w:r>
      <w:r w:rsidRPr="00277F03">
        <w:rPr>
          <w:lang w:val="ru-RU"/>
        </w:rPr>
        <w:t xml:space="preserve"> (Война), ящик 197, 42/4, Ньюман — Лоуренсу, 28 августа 1940 г.</w:t>
      </w:r>
      <w:proofErr w:type="gramEnd"/>
    </w:p>
  </w:footnote>
  <w:footnote w:id="473">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Малерба, файл 143/2, </w:t>
      </w:r>
      <w:r>
        <w:t>KCM</w:t>
      </w:r>
      <w:r w:rsidRPr="00277F03">
        <w:rPr>
          <w:lang w:val="ru-RU"/>
        </w:rPr>
        <w:t xml:space="preserve"> 56992 (15</w:t>
      </w:r>
      <w:r>
        <w:t>b</w:t>
      </w:r>
      <w:r w:rsidRPr="00277F03">
        <w:rPr>
          <w:lang w:val="ru-RU"/>
        </w:rPr>
        <w:t>), Меморандум относительно Бюро информации, капитан (г-жа) Джени Малерб, 16 марта 1942 г.</w:t>
      </w:r>
    </w:p>
  </w:footnote>
  <w:footnote w:id="474">
    <w:p w:rsidR="00EF07ED" w:rsidRPr="00277F03" w:rsidRDefault="00E41E08">
      <w:pPr>
        <w:pStyle w:val="footnotedescription"/>
        <w:tabs>
          <w:tab w:val="center" w:pos="4006"/>
        </w:tabs>
        <w:spacing w:after="7"/>
        <w:ind w:left="0" w:firstLine="0"/>
        <w:jc w:val="left"/>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Инструкции по рекламе, 11 ноября 1939 г.</w:t>
      </w:r>
      <w:proofErr w:type="gramEnd"/>
    </w:p>
  </w:footnote>
  <w:footnote w:id="475">
    <w:p w:rsidR="00EF07ED" w:rsidRPr="00277F03" w:rsidRDefault="00E41E08">
      <w:pPr>
        <w:pStyle w:val="footnotedescription"/>
        <w:spacing w:line="249" w:lineRule="auto"/>
        <w:ind w:right="59"/>
        <w:rPr>
          <w:lang w:val="ru-RU"/>
        </w:rPr>
      </w:pPr>
      <w:r>
        <w:rPr>
          <w:rStyle w:val="footnotemark"/>
        </w:rPr>
        <w:footnoteRef/>
      </w:r>
      <w:r>
        <w:t>AG</w:t>
      </w:r>
      <w:r w:rsidRPr="00277F03">
        <w:rPr>
          <w:lang w:val="ru-RU"/>
        </w:rPr>
        <w:t xml:space="preserve"> (Война), ящик 4, 168/2/2/2/2, учреждение – директор военной разведки, 13 июля 1943 </w:t>
      </w:r>
      <w:proofErr w:type="gramStart"/>
      <w:r w:rsidRPr="00277F03">
        <w:rPr>
          <w:lang w:val="ru-RU"/>
        </w:rPr>
        <w:t>г.;</w:t>
      </w:r>
      <w:proofErr w:type="gramEnd"/>
      <w:r w:rsidRPr="00277F03">
        <w:rPr>
          <w:lang w:val="ru-RU"/>
        </w:rPr>
        <w:t xml:space="preserve"> См. также стр. </w:t>
      </w:r>
      <w:proofErr w:type="gramStart"/>
      <w:r w:rsidRPr="00277F03">
        <w:rPr>
          <w:lang w:val="ru-RU"/>
        </w:rPr>
        <w:t xml:space="preserve">39, </w:t>
      </w:r>
      <w:r>
        <w:t>PR</w:t>
      </w:r>
      <w:r w:rsidRPr="00277F03">
        <w:rPr>
          <w:lang w:val="ru-RU"/>
        </w:rPr>
        <w:t xml:space="preserve"> 1/5, Организация пропагандистских проектов, Крефт С. Куперу (из газеты </w:t>
      </w:r>
      <w:r>
        <w:t>The</w:t>
      </w:r>
      <w:r w:rsidRPr="00277F03">
        <w:rPr>
          <w:lang w:val="ru-RU"/>
        </w:rPr>
        <w:t xml:space="preserve"> </w:t>
      </w:r>
      <w:r>
        <w:t>Star</w:t>
      </w:r>
      <w:r w:rsidRPr="00277F03">
        <w:rPr>
          <w:lang w:val="ru-RU"/>
        </w:rPr>
        <w:t xml:space="preserve"> и главе правительственного консультативного комитета по рекламе и пропаганде, 13 июня 1941 г.; стр. 36, «Военные дневники и Исторические обзоры, июнь 1945 г.</w:t>
      </w:r>
      <w:proofErr w:type="gramEnd"/>
    </w:p>
  </w:footnote>
  <w:footnote w:id="476">
    <w:p w:rsidR="00EF07ED" w:rsidRPr="00277F03" w:rsidRDefault="00E41E08">
      <w:pPr>
        <w:pStyle w:val="footnotedescription"/>
        <w:spacing w:line="268" w:lineRule="auto"/>
        <w:jc w:val="left"/>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Меморандум о плане отдела прессы и информации, 3 апреля 1940 г.</w:t>
      </w:r>
      <w:proofErr w:type="gramEnd"/>
    </w:p>
  </w:footnote>
  <w:footnote w:id="477">
    <w:p w:rsidR="00EF07ED" w:rsidRPr="00277F03" w:rsidRDefault="00E41E08">
      <w:pPr>
        <w:pStyle w:val="footnotedescription"/>
        <w:spacing w:line="243" w:lineRule="auto"/>
        <w:ind w:right="58"/>
        <w:rPr>
          <w:lang w:val="ru-RU"/>
        </w:rPr>
      </w:pPr>
      <w:r>
        <w:rPr>
          <w:rStyle w:val="footnotemark"/>
        </w:rPr>
        <w:footnoteRef/>
      </w:r>
      <w:proofErr w:type="gramStart"/>
      <w:r w:rsidRPr="00277F03">
        <w:rPr>
          <w:lang w:val="ru-RU"/>
        </w:rPr>
        <w:t xml:space="preserve">Дебаты Палаты собрания, т. 40, август – сентябрь 1940 г., полковник. </w:t>
      </w:r>
      <w:r>
        <w:t>1247; PP, Box 63, PU/6/3, Отчет о взаимоотношениях между Бюро информации и военной разведки DMI (Ic) и DDMI, 8 января 1941 г. Подчинение военной пропаганды BOI никогда не было приемлемым соглашением для BOI. военные чиновники, которые постоянно жаловались на то, что BOI их подвел.</w:t>
      </w:r>
      <w:proofErr w:type="gramEnd"/>
      <w:r>
        <w:t xml:space="preserve"> </w:t>
      </w:r>
      <w:r w:rsidRPr="00277F03">
        <w:rPr>
          <w:lang w:val="ru-RU"/>
        </w:rPr>
        <w:t xml:space="preserve">См. </w:t>
      </w:r>
      <w:r>
        <w:t>CGS</w:t>
      </w:r>
      <w:r w:rsidRPr="00277F03">
        <w:rPr>
          <w:lang w:val="ru-RU"/>
        </w:rPr>
        <w:t xml:space="preserve"> (Война), </w:t>
      </w:r>
      <w:r>
        <w:t>Box</w:t>
      </w:r>
      <w:r w:rsidRPr="00277F03">
        <w:rPr>
          <w:lang w:val="ru-RU"/>
        </w:rPr>
        <w:t xml:space="preserve"> 197, 42/4, Офицер по связям с прессой, Туэйтс — Блейну, 13 ноября 1939 г.; </w:t>
      </w:r>
      <w:r>
        <w:t>CGS</w:t>
      </w:r>
      <w:r w:rsidRPr="00277F03">
        <w:rPr>
          <w:lang w:val="ru-RU"/>
        </w:rPr>
        <w:t xml:space="preserve"> (Война), </w:t>
      </w:r>
      <w:r>
        <w:t>Box</w:t>
      </w:r>
      <w:r w:rsidRPr="00277F03">
        <w:rPr>
          <w:lang w:val="ru-RU"/>
        </w:rPr>
        <w:t xml:space="preserve"> 197, 42/4, Отчет о контроле над вопросами военной информации для общественности через прессу, кинохронику, радиовещание и т. д., Ответ </w:t>
      </w:r>
      <w:r>
        <w:t>DDMI</w:t>
      </w:r>
      <w:r w:rsidRPr="00277F03">
        <w:rPr>
          <w:lang w:val="ru-RU"/>
        </w:rPr>
        <w:t xml:space="preserve"> контролеру цензуры, 16 апреля 1942 г.</w:t>
      </w:r>
    </w:p>
  </w:footnote>
  <w:footnote w:id="478">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Инструкция всем военным командованиям начальника Генерального штаба, 6 апреля 1940 г.</w:t>
      </w:r>
      <w:proofErr w:type="gramEnd"/>
    </w:p>
  </w:footnote>
  <w:footnote w:id="479">
    <w:p w:rsidR="00EF07ED" w:rsidRPr="00277F03" w:rsidRDefault="00E41E08">
      <w:pPr>
        <w:pStyle w:val="footnotedescription"/>
        <w:spacing w:line="253" w:lineRule="auto"/>
        <w:jc w:val="left"/>
        <w:rPr>
          <w:lang w:val="ru-RU"/>
        </w:rPr>
      </w:pPr>
      <w:r>
        <w:rPr>
          <w:rStyle w:val="footnotemark"/>
        </w:rPr>
        <w:footnoteRef/>
      </w:r>
      <w:r w:rsidRPr="00277F03">
        <w:rPr>
          <w:lang w:val="ru-RU"/>
        </w:rPr>
        <w:t>Вооруженные силы были разделены на шесть военных командований: Кейп, Восточная провинция, Натал, Трансвааль (с подразделением в районе Витватерсранда), Робертс-Хайтс (Воортреккерхоогте) и Оранжевое Свободное государство. См. Мартин и Орпен, Южная Африка в войне, том. 7, с. 3.</w:t>
      </w:r>
    </w:p>
  </w:footnote>
  <w:footnote w:id="480">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Инструкция всем военным командованиям генерального директора операций, 29 июля 1940 г.</w:t>
      </w:r>
      <w:proofErr w:type="gramEnd"/>
    </w:p>
  </w:footnote>
  <w:footnote w:id="481">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Инструкция всем военным командованиям генерального директора операций, 29 июля 1940 г.</w:t>
      </w:r>
      <w:proofErr w:type="gramEnd"/>
    </w:p>
  </w:footnote>
  <w:footnote w:id="482">
    <w:p w:rsidR="00EF07ED" w:rsidRPr="00277F03" w:rsidRDefault="00E41E08">
      <w:pPr>
        <w:pStyle w:val="footnotedescription"/>
        <w:spacing w:line="255"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197, 42/4, Инструкции по связям с прессой, 8 февраля 1940 г.; </w:t>
      </w:r>
      <w:r>
        <w:t>CGS</w:t>
      </w:r>
      <w:r w:rsidRPr="00277F03">
        <w:rPr>
          <w:lang w:val="ru-RU"/>
        </w:rPr>
        <w:t xml:space="preserve"> (Война), </w:t>
      </w:r>
      <w:r>
        <w:t>Box</w:t>
      </w:r>
      <w:r w:rsidRPr="00277F03">
        <w:rPr>
          <w:lang w:val="ru-RU"/>
        </w:rPr>
        <w:t xml:space="preserve"> 197, 42/4, Государственный секретарь по делам доминиона, Лондон, министру иностранных дел, Претория, 20 июля 1940 года.</w:t>
      </w:r>
    </w:p>
  </w:footnote>
  <w:footnote w:id="483">
    <w:p w:rsidR="00EF07ED" w:rsidRPr="00277F03" w:rsidRDefault="00E41E08">
      <w:pPr>
        <w:pStyle w:val="footnotedescription"/>
        <w:spacing w:line="249" w:lineRule="auto"/>
        <w:ind w:right="60"/>
        <w:rPr>
          <w:lang w:val="ru-RU"/>
        </w:rPr>
      </w:pPr>
      <w:r>
        <w:rPr>
          <w:rStyle w:val="footnotemark"/>
        </w:rPr>
        <w:footnoteRef/>
      </w:r>
      <w:r w:rsidRPr="00277F03">
        <w:rPr>
          <w:lang w:val="ru-RU"/>
        </w:rPr>
        <w:t xml:space="preserve">«Медным шляпам есть чему поучиться», </w:t>
      </w:r>
      <w:r>
        <w:t>The</w:t>
      </w:r>
      <w:r w:rsidRPr="00277F03">
        <w:rPr>
          <w:lang w:val="ru-RU"/>
        </w:rPr>
        <w:t xml:space="preserve"> </w:t>
      </w:r>
      <w:r>
        <w:t>Sunday</w:t>
      </w:r>
      <w:r w:rsidRPr="00277F03">
        <w:rPr>
          <w:lang w:val="ru-RU"/>
        </w:rPr>
        <w:t xml:space="preserve"> </w:t>
      </w:r>
      <w:r>
        <w:t>Express</w:t>
      </w:r>
      <w:r w:rsidRPr="00277F03">
        <w:rPr>
          <w:lang w:val="ru-RU"/>
        </w:rPr>
        <w:t xml:space="preserve">, 18 февраля 1940 г., </w:t>
      </w:r>
      <w:r>
        <w:t>CGS</w:t>
      </w:r>
      <w:r w:rsidRPr="00277F03">
        <w:rPr>
          <w:lang w:val="ru-RU"/>
        </w:rPr>
        <w:t xml:space="preserve"> (Война), вставка 199, 42/5, вырезки из прессы; </w:t>
      </w:r>
      <w:r>
        <w:t>CGS</w:t>
      </w:r>
      <w:r w:rsidRPr="00277F03">
        <w:rPr>
          <w:lang w:val="ru-RU"/>
        </w:rPr>
        <w:t xml:space="preserve"> (Война), </w:t>
      </w:r>
      <w:r>
        <w:t>Box</w:t>
      </w:r>
      <w:r w:rsidRPr="00277F03">
        <w:rPr>
          <w:lang w:val="ru-RU"/>
        </w:rPr>
        <w:t xml:space="preserve"> 199, 42/5, командующий </w:t>
      </w:r>
      <w:r>
        <w:t>Voortrekkerhoogte</w:t>
      </w:r>
      <w:r w:rsidRPr="00277F03">
        <w:rPr>
          <w:lang w:val="ru-RU"/>
        </w:rPr>
        <w:t xml:space="preserve"> и командование Трансвааля заместителю начальника Генерального штаба, 21 февраля 1940 г.</w:t>
      </w:r>
    </w:p>
  </w:footnote>
  <w:footnote w:id="484">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Циркуляр министра обороны всем военным командованиям от 13 марта 1940 г.</w:t>
      </w:r>
      <w:proofErr w:type="gramEnd"/>
    </w:p>
  </w:footnote>
  <w:footnote w:id="485">
    <w:p w:rsidR="00EF07ED" w:rsidRPr="00277F03" w:rsidRDefault="00E41E08">
      <w:pPr>
        <w:pStyle w:val="footnotedescription"/>
        <w:spacing w:line="254" w:lineRule="auto"/>
        <w:ind w:right="60"/>
        <w:rPr>
          <w:lang w:val="ru-RU"/>
        </w:rPr>
      </w:pPr>
      <w:r>
        <w:rPr>
          <w:rStyle w:val="footnotemark"/>
        </w:rPr>
        <w:footnoteRef/>
      </w:r>
      <w:r>
        <w:t>CGS</w:t>
      </w:r>
      <w:r w:rsidRPr="00277F03">
        <w:rPr>
          <w:lang w:val="ru-RU"/>
        </w:rPr>
        <w:t xml:space="preserve"> (Война), вставка 197, 42/4, Отчет о контроле над вопросами военной информации для общественности через прессу, кинохронику, радиовещание и т. д., Ответ </w:t>
      </w:r>
      <w:r>
        <w:t>DDMI</w:t>
      </w:r>
      <w:r w:rsidRPr="00277F03">
        <w:rPr>
          <w:lang w:val="ru-RU"/>
        </w:rPr>
        <w:t xml:space="preserve"> контролеру цензуры, 16 апреля 1942 г.; Тотхилл, «Всеобщие выборы 1943 года», с. 97.</w:t>
      </w:r>
    </w:p>
  </w:footnote>
  <w:footnote w:id="486">
    <w:p w:rsidR="00EF07ED" w:rsidRPr="00277F03" w:rsidRDefault="00E41E08">
      <w:pPr>
        <w:pStyle w:val="footnotedescription"/>
        <w:spacing w:line="254" w:lineRule="auto"/>
        <w:ind w:right="58"/>
        <w:rPr>
          <w:lang w:val="ru-RU"/>
        </w:rPr>
      </w:pPr>
      <w:r>
        <w:rPr>
          <w:rStyle w:val="footnotemark"/>
        </w:rPr>
        <w:footnoteRef/>
      </w:r>
      <w:r w:rsidRPr="00277F03">
        <w:rPr>
          <w:lang w:val="ru-RU"/>
        </w:rPr>
        <w:t xml:space="preserve">Тотхилл, «Всеобщие выборы 1943 года», с. 97; </w:t>
      </w:r>
      <w:r>
        <w:t>CGS</w:t>
      </w:r>
      <w:r w:rsidRPr="00277F03">
        <w:rPr>
          <w:lang w:val="ru-RU"/>
        </w:rPr>
        <w:t xml:space="preserve"> (Война), </w:t>
      </w:r>
      <w:r>
        <w:t>Box</w:t>
      </w:r>
      <w:r w:rsidRPr="00277F03">
        <w:rPr>
          <w:lang w:val="ru-RU"/>
        </w:rPr>
        <w:t xml:space="preserve"> 197, 42/4, Протокол заседания о работе существующей организации по информации для прессы, рекламе и пропаганде, 17 октября 1940 г.</w:t>
      </w:r>
    </w:p>
  </w:footnote>
  <w:footnote w:id="487">
    <w:p w:rsidR="00EF07ED" w:rsidRPr="00277F03" w:rsidRDefault="00E41E08">
      <w:pPr>
        <w:pStyle w:val="footnotedescription"/>
        <w:spacing w:line="255" w:lineRule="auto"/>
        <w:ind w:right="58"/>
        <w:rPr>
          <w:lang w:val="ru-RU"/>
        </w:rPr>
      </w:pPr>
      <w:r>
        <w:rPr>
          <w:rStyle w:val="footnotemark"/>
        </w:rPr>
        <w:footnoteRef/>
      </w:r>
      <w:r>
        <w:t>CGS</w:t>
      </w:r>
      <w:r w:rsidRPr="00277F03">
        <w:rPr>
          <w:lang w:val="ru-RU"/>
        </w:rPr>
        <w:t xml:space="preserve"> (</w:t>
      </w:r>
      <w:r>
        <w:t>War</w:t>
      </w:r>
      <w:r w:rsidRPr="00277F03">
        <w:rPr>
          <w:lang w:val="ru-RU"/>
        </w:rPr>
        <w:t xml:space="preserve">), </w:t>
      </w:r>
      <w:r>
        <w:t>Box</w:t>
      </w:r>
      <w:r w:rsidRPr="00277F03">
        <w:rPr>
          <w:lang w:val="ru-RU"/>
        </w:rPr>
        <w:t xml:space="preserve"> 197, 42/4, Британский циркуляр о публикации метеорологической информации, 9 марта 1940 г.; </w:t>
      </w:r>
      <w:r>
        <w:t>CGS</w:t>
      </w:r>
      <w:r w:rsidRPr="00277F03">
        <w:rPr>
          <w:lang w:val="ru-RU"/>
        </w:rPr>
        <w:t xml:space="preserve"> (Война), </w:t>
      </w:r>
      <w:r>
        <w:t>Box</w:t>
      </w:r>
      <w:r w:rsidRPr="00277F03">
        <w:rPr>
          <w:lang w:val="ru-RU"/>
        </w:rPr>
        <w:t xml:space="preserve"> 197, 42/4, Метеорологическая информация: ограничения на публикации, 29 октября 1940 г.</w:t>
      </w:r>
    </w:p>
  </w:footnote>
  <w:footnote w:id="488">
    <w:p w:rsidR="00EF07ED" w:rsidRPr="00277F03" w:rsidRDefault="00E41E08">
      <w:pPr>
        <w:pStyle w:val="footnotedescription"/>
        <w:tabs>
          <w:tab w:val="center" w:pos="3362"/>
        </w:tabs>
        <w:spacing w:after="15"/>
        <w:ind w:left="0" w:firstLine="0"/>
        <w:jc w:val="left"/>
        <w:rPr>
          <w:lang w:val="ru-RU"/>
        </w:rPr>
      </w:pPr>
      <w:r>
        <w:rPr>
          <w:rStyle w:val="footnotemark"/>
        </w:rPr>
        <w:footnoteRef/>
      </w:r>
      <w:proofErr w:type="gramStart"/>
      <w:r>
        <w:t>CGS</w:t>
      </w:r>
      <w:r w:rsidRPr="00277F03">
        <w:rPr>
          <w:lang w:val="ru-RU"/>
        </w:rPr>
        <w:t xml:space="preserve"> (Война), ящик 197, 42/4, из Вильсона в Райневельд, 16 августа 1940 г.</w:t>
      </w:r>
      <w:proofErr w:type="gramEnd"/>
    </w:p>
  </w:footnote>
  <w:footnote w:id="489">
    <w:p w:rsidR="00EF07ED" w:rsidRPr="00277F03" w:rsidRDefault="00E41E08">
      <w:pPr>
        <w:pStyle w:val="footnotedescription"/>
        <w:tabs>
          <w:tab w:val="center" w:pos="3362"/>
        </w:tabs>
        <w:spacing w:after="7"/>
        <w:ind w:left="0" w:firstLine="0"/>
        <w:jc w:val="left"/>
        <w:rPr>
          <w:lang w:val="ru-RU"/>
        </w:rPr>
      </w:pPr>
      <w:r>
        <w:rPr>
          <w:rStyle w:val="footnotemark"/>
        </w:rPr>
        <w:footnoteRef/>
      </w:r>
      <w:proofErr w:type="gramStart"/>
      <w:r>
        <w:t>CGS</w:t>
      </w:r>
      <w:r w:rsidRPr="00277F03">
        <w:rPr>
          <w:lang w:val="ru-RU"/>
        </w:rPr>
        <w:t xml:space="preserve"> (Война), ящик 197, 42/4, из Вильсона в Райневельд, 16 августа 1940 г.</w:t>
      </w:r>
      <w:proofErr w:type="gramEnd"/>
    </w:p>
  </w:footnote>
  <w:footnote w:id="490">
    <w:p w:rsidR="00EF07ED" w:rsidRPr="00277F03" w:rsidRDefault="00E41E08">
      <w:pPr>
        <w:pStyle w:val="footnotedescription"/>
        <w:spacing w:line="254" w:lineRule="auto"/>
        <w:ind w:right="59"/>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бригадный генерал Дж. </w:t>
      </w:r>
      <w:r>
        <w:t>Митчел-Бейкер и полковник Ньюман высказали возражения.</w:t>
      </w:r>
      <w:proofErr w:type="gramEnd"/>
      <w:r>
        <w:t xml:space="preserve"> </w:t>
      </w:r>
      <w:r w:rsidRPr="00277F03">
        <w:rPr>
          <w:lang w:val="ru-RU"/>
        </w:rPr>
        <w:t>В рукописных заметках Митчел-Бейкер жаловался на рабочую нагрузку, в то время как Ньюман заявил, что сотрудники Бюро не знали, чего они хотят от ОДС, 28 августа 1940 года.</w:t>
      </w:r>
    </w:p>
  </w:footnote>
  <w:footnote w:id="491">
    <w:p w:rsidR="00EF07ED" w:rsidRPr="00277F03" w:rsidRDefault="00E41E08">
      <w:pPr>
        <w:pStyle w:val="footnotedescription"/>
        <w:tabs>
          <w:tab w:val="center" w:pos="4289"/>
        </w:tabs>
        <w:spacing w:after="7"/>
        <w:ind w:left="0" w:firstLine="0"/>
        <w:jc w:val="left"/>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министр обороны главам отделов, 30 августа 1940 г.</w:t>
      </w:r>
      <w:proofErr w:type="gramEnd"/>
    </w:p>
  </w:footnote>
  <w:footnote w:id="492">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Военная информация для прессы, начальник отдела военных операций и разведки начальника Генерального штаба, 19 октября 1940 г.</w:t>
      </w:r>
      <w:proofErr w:type="gramEnd"/>
    </w:p>
  </w:footnote>
  <w:footnote w:id="493">
    <w:p w:rsidR="00EF07ED" w:rsidRPr="00277F03" w:rsidRDefault="00E41E08">
      <w:pPr>
        <w:pStyle w:val="footnotedescription"/>
        <w:spacing w:line="272" w:lineRule="auto"/>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Военная информация для прессы, Директор по военным операциям и разведке, Инструкция для всех воинских частей, 23 декабря 1940 г.</w:t>
      </w:r>
      <w:proofErr w:type="gramEnd"/>
    </w:p>
  </w:footnote>
  <w:footnote w:id="494">
    <w:p w:rsidR="00EF07ED" w:rsidRPr="00277F03" w:rsidRDefault="00E41E08">
      <w:pPr>
        <w:pStyle w:val="footnotedescription"/>
        <w:tabs>
          <w:tab w:val="center" w:pos="3475"/>
        </w:tabs>
        <w:spacing w:after="6"/>
        <w:ind w:left="0" w:firstLine="0"/>
        <w:jc w:val="left"/>
        <w:rPr>
          <w:lang w:val="ru-RU"/>
        </w:rPr>
      </w:pPr>
      <w:r>
        <w:rPr>
          <w:rStyle w:val="footnotemark"/>
        </w:rPr>
        <w:footnoteRef/>
      </w:r>
      <w:proofErr w:type="gramStart"/>
      <w:r>
        <w:t>CGS</w:t>
      </w:r>
      <w:r w:rsidRPr="00277F03">
        <w:rPr>
          <w:lang w:val="ru-RU"/>
        </w:rPr>
        <w:t xml:space="preserve"> (Война), ящик 197, 42/4, Луи Эсселен в </w:t>
      </w:r>
      <w:r>
        <w:t>CGS</w:t>
      </w:r>
      <w:r w:rsidRPr="00277F03">
        <w:rPr>
          <w:lang w:val="ru-RU"/>
        </w:rPr>
        <w:t>, 16 октября 1941 г.</w:t>
      </w:r>
      <w:proofErr w:type="gramEnd"/>
    </w:p>
  </w:footnote>
  <w:footnote w:id="495">
    <w:p w:rsidR="00EF07ED" w:rsidRPr="00277F03" w:rsidRDefault="00E41E08">
      <w:pPr>
        <w:pStyle w:val="footnotedescription"/>
        <w:spacing w:line="272" w:lineRule="auto"/>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6/9/1, Бюро информации, Меморандум для прессы, директор Бюро информации </w:t>
      </w:r>
      <w:r>
        <w:t>DDMI</w:t>
      </w:r>
      <w:r w:rsidRPr="00277F03">
        <w:rPr>
          <w:lang w:val="ru-RU"/>
        </w:rPr>
        <w:t>, 1 августа 1940 г.</w:t>
      </w:r>
      <w:proofErr w:type="gramEnd"/>
    </w:p>
  </w:footnote>
  <w:footnote w:id="496">
    <w:p w:rsidR="00EF07ED" w:rsidRPr="00277F03" w:rsidRDefault="00E41E08">
      <w:pPr>
        <w:pStyle w:val="footnotedescription"/>
        <w:spacing w:line="255" w:lineRule="auto"/>
        <w:ind w:right="58"/>
        <w:rPr>
          <w:lang w:val="ru-RU"/>
        </w:rPr>
      </w:pPr>
      <w:r>
        <w:rPr>
          <w:rStyle w:val="footnotemark"/>
        </w:rPr>
        <w:footnoteRef/>
      </w:r>
      <w:r w:rsidRPr="00277F03">
        <w:rPr>
          <w:lang w:val="ru-RU"/>
        </w:rPr>
        <w:t xml:space="preserve">Документы Лоуренса, 640 г. до н.э., </w:t>
      </w:r>
      <w:r>
        <w:t>E</w:t>
      </w:r>
      <w:r w:rsidRPr="00277F03">
        <w:rPr>
          <w:lang w:val="ru-RU"/>
        </w:rPr>
        <w:t xml:space="preserve">3. 58, Национальный консультативный комитет по рекламе, 6 января 1941 г.; </w:t>
      </w:r>
      <w:r>
        <w:t>CGS</w:t>
      </w:r>
      <w:r w:rsidRPr="00277F03">
        <w:rPr>
          <w:lang w:val="ru-RU"/>
        </w:rPr>
        <w:t xml:space="preserve"> (Война), </w:t>
      </w:r>
      <w:r>
        <w:t>Box</w:t>
      </w:r>
      <w:r w:rsidRPr="00277F03">
        <w:rPr>
          <w:lang w:val="ru-RU"/>
        </w:rPr>
        <w:t xml:space="preserve"> 43, 10/7, заместитель директора по набору кадров в Комитет оборонных ведомств, 3 января 1941 г.</w:t>
      </w:r>
    </w:p>
  </w:footnote>
  <w:footnote w:id="497">
    <w:p w:rsidR="00EF07ED" w:rsidRPr="00277F03" w:rsidRDefault="00E41E08">
      <w:pPr>
        <w:pStyle w:val="footnotedescription"/>
        <w:tabs>
          <w:tab w:val="center" w:pos="3466"/>
        </w:tabs>
        <w:spacing w:after="7"/>
        <w:ind w:left="0" w:firstLine="0"/>
        <w:jc w:val="left"/>
        <w:rPr>
          <w:lang w:val="ru-RU"/>
        </w:rPr>
      </w:pPr>
      <w:r>
        <w:rPr>
          <w:rStyle w:val="footnotemark"/>
        </w:rPr>
        <w:footnoteRef/>
      </w:r>
      <w:proofErr w:type="gramStart"/>
      <w:r>
        <w:t>CGS</w:t>
      </w:r>
      <w:r w:rsidRPr="00277F03">
        <w:rPr>
          <w:lang w:val="ru-RU"/>
        </w:rPr>
        <w:t xml:space="preserve"> (Война), </w:t>
      </w:r>
      <w:r>
        <w:t>Box</w:t>
      </w:r>
      <w:r w:rsidRPr="00277F03">
        <w:rPr>
          <w:lang w:val="ru-RU"/>
        </w:rPr>
        <w:t xml:space="preserve"> 197, 42/4, Лоуренс Блейну, 22 декабря 1941 г.</w:t>
      </w:r>
      <w:proofErr w:type="gramEnd"/>
    </w:p>
  </w:footnote>
  <w:footnote w:id="498">
    <w:p w:rsidR="00EF07ED" w:rsidRPr="00277F03" w:rsidRDefault="00E41E08">
      <w:pPr>
        <w:pStyle w:val="footnotedescription"/>
        <w:spacing w:line="246" w:lineRule="auto"/>
        <w:ind w:right="59"/>
        <w:rPr>
          <w:lang w:val="ru-RU"/>
        </w:rPr>
      </w:pPr>
      <w:r>
        <w:rPr>
          <w:rStyle w:val="footnotemark"/>
        </w:rPr>
        <w:footnoteRef/>
      </w:r>
      <w:r>
        <w:t>CGS</w:t>
      </w:r>
      <w:r w:rsidRPr="00277F03">
        <w:rPr>
          <w:lang w:val="ru-RU"/>
        </w:rPr>
        <w:t xml:space="preserve"> (Война), </w:t>
      </w:r>
      <w:r>
        <w:t>Box</w:t>
      </w:r>
      <w:r w:rsidRPr="00277F03">
        <w:rPr>
          <w:lang w:val="ru-RU"/>
        </w:rPr>
        <w:t xml:space="preserve"> 197, 42/4, Лоуренс Блейну, 22 декабря 1941 г.; Генерал-адъютант, группа 3 (</w:t>
      </w:r>
      <w:r>
        <w:t>AG</w:t>
      </w:r>
      <w:r w:rsidRPr="00277F03">
        <w:rPr>
          <w:lang w:val="ru-RU"/>
        </w:rPr>
        <w:t xml:space="preserve"> 3), Графа 6, Заметки о заседании комитета оборонных ведомств, 23 декабря 1940 г. - 24 января 1941 г.; </w:t>
      </w:r>
      <w:r>
        <w:t>NASAP</w:t>
      </w:r>
      <w:r w:rsidRPr="00277F03">
        <w:rPr>
          <w:lang w:val="ru-RU"/>
        </w:rPr>
        <w:t>, Архивы Министерства торговли и промышленности (</w:t>
      </w:r>
      <w:r>
        <w:t>HEN</w:t>
      </w:r>
      <w:r w:rsidRPr="00277F03">
        <w:rPr>
          <w:lang w:val="ru-RU"/>
        </w:rPr>
        <w:t xml:space="preserve">), </w:t>
      </w:r>
      <w:r>
        <w:t>Box</w:t>
      </w:r>
      <w:r w:rsidRPr="00277F03">
        <w:rPr>
          <w:lang w:val="ru-RU"/>
        </w:rPr>
        <w:t xml:space="preserve"> 2191, 432/1/13, </w:t>
      </w:r>
      <w:r>
        <w:t>vol</w:t>
      </w:r>
      <w:r w:rsidRPr="00277F03">
        <w:rPr>
          <w:lang w:val="ru-RU"/>
        </w:rPr>
        <w:t>. 2, Меморандум о правительственной рекламе и пропаганде майора П.Т. ван дер Вальта и сержанта В.Дж. Клэпхема, 27 ноября 1943 г.</w:t>
      </w:r>
    </w:p>
  </w:footnote>
  <w:footnote w:id="499">
    <w:p w:rsidR="00EF07ED" w:rsidRPr="00277F03" w:rsidRDefault="00E41E08">
      <w:pPr>
        <w:pStyle w:val="footnotedescription"/>
        <w:spacing w:line="272" w:lineRule="auto"/>
        <w:rPr>
          <w:lang w:val="ru-RU"/>
        </w:rPr>
      </w:pPr>
      <w:r>
        <w:rPr>
          <w:rStyle w:val="footnotemark"/>
        </w:rPr>
        <w:footnoteRef/>
      </w:r>
      <w:r w:rsidRPr="00277F03">
        <w:rPr>
          <w:lang w:val="ru-RU"/>
        </w:rPr>
        <w:t>ХЕН, а/я 2191, 432/1/13, том. 2, Меморандум о правительственной рекламе и пропаганде майора П.Т. ван дер Вальта и сержанта В.Дж. Клэпхема, 27 ноября 1943 г.</w:t>
      </w:r>
    </w:p>
  </w:footnote>
  <w:footnote w:id="500">
    <w:p w:rsidR="00EF07ED" w:rsidRPr="00277F03" w:rsidRDefault="00E41E08">
      <w:pPr>
        <w:pStyle w:val="footnotedescription"/>
        <w:tabs>
          <w:tab w:val="right" w:pos="9086"/>
        </w:tabs>
        <w:spacing w:after="10"/>
        <w:ind w:left="0" w:firstLine="0"/>
        <w:jc w:val="left"/>
        <w:rPr>
          <w:lang w:val="ru-RU"/>
        </w:rPr>
      </w:pPr>
      <w:r>
        <w:rPr>
          <w:rStyle w:val="footnotemark"/>
        </w:rPr>
        <w:footnoteRef/>
      </w:r>
      <w:proofErr w:type="gramStart"/>
      <w:r>
        <w:t>HEN</w:t>
      </w:r>
      <w:r w:rsidRPr="00277F03">
        <w:rPr>
          <w:lang w:val="ru-RU"/>
        </w:rPr>
        <w:t xml:space="preserve"> 2191, 432/1/13, том.</w:t>
      </w:r>
      <w:proofErr w:type="gramEnd"/>
      <w:r w:rsidRPr="00277F03">
        <w:rPr>
          <w:lang w:val="ru-RU"/>
        </w:rPr>
        <w:t xml:space="preserve"> 2, Меморандум о государственной рекламе и пропаганде майора П.Т.</w:t>
      </w:r>
    </w:p>
    <w:p w:rsidR="00EF07ED" w:rsidRDefault="00E41E08">
      <w:pPr>
        <w:pStyle w:val="footnotedescription"/>
        <w:ind w:firstLine="0"/>
        <w:jc w:val="left"/>
      </w:pPr>
      <w:r w:rsidRPr="00277F03">
        <w:rPr>
          <w:lang w:val="ru-RU"/>
        </w:rPr>
        <w:t xml:space="preserve">ван дер Уолт и сержант В. Дж. </w:t>
      </w:r>
      <w:r>
        <w:t>Клэпхэм, 27 ноября 1943 года.</w:t>
      </w:r>
    </w:p>
  </w:footnote>
  <w:footnote w:id="501">
    <w:p w:rsidR="00EF07ED" w:rsidRPr="00277F03" w:rsidRDefault="00E41E08">
      <w:pPr>
        <w:pStyle w:val="footnotedescription"/>
        <w:spacing w:line="246" w:lineRule="auto"/>
        <w:ind w:right="59"/>
        <w:rPr>
          <w:lang w:val="ru-RU"/>
        </w:rPr>
      </w:pPr>
      <w:r>
        <w:rPr>
          <w:rStyle w:val="footnotemark"/>
        </w:rPr>
        <w:footnoteRef/>
      </w:r>
      <w:r>
        <w:t>CGS</w:t>
      </w:r>
      <w:r w:rsidRPr="00277F03">
        <w:rPr>
          <w:lang w:val="ru-RU"/>
        </w:rPr>
        <w:t xml:space="preserve"> (Война), вставка 197, 42/4, Отчет о контроле над вопросами военной информации для общественности через прессу, кинохронику, радиовещание и т. д., Ответ </w:t>
      </w:r>
      <w:r>
        <w:t>DDMI</w:t>
      </w:r>
      <w:r w:rsidRPr="00277F03">
        <w:rPr>
          <w:lang w:val="ru-RU"/>
        </w:rPr>
        <w:t xml:space="preserve"> контролеру цензуры, 16 апреля 1942 г.; </w:t>
      </w:r>
      <w:r>
        <w:t>AG</w:t>
      </w:r>
      <w:r w:rsidRPr="00277F03">
        <w:rPr>
          <w:lang w:val="ru-RU"/>
        </w:rPr>
        <w:t xml:space="preserve"> (Война), </w:t>
      </w:r>
      <w:r>
        <w:t>Box</w:t>
      </w:r>
      <w:r w:rsidRPr="00277F03">
        <w:rPr>
          <w:lang w:val="ru-RU"/>
        </w:rPr>
        <w:t xml:space="preserve"> 4, 168/2/2/2, Реорганизация директора военных операций и разведки, 13 июля 1943 г.; Документы Малерба, файл 144, </w:t>
      </w:r>
      <w:r>
        <w:t>KCM</w:t>
      </w:r>
      <w:r w:rsidRPr="00277F03">
        <w:rPr>
          <w:lang w:val="ru-RU"/>
        </w:rPr>
        <w:t xml:space="preserve">, 56949 (110), Пропагандистские обязанности, выполняемые капитаном (г-жой) Малербом из подразделения </w:t>
      </w:r>
      <w:r>
        <w:t>Ic</w:t>
      </w:r>
      <w:r w:rsidRPr="00277F03">
        <w:rPr>
          <w:lang w:val="ru-RU"/>
        </w:rPr>
        <w:t xml:space="preserve">, </w:t>
      </w:r>
      <w:r>
        <w:t>DDMI</w:t>
      </w:r>
      <w:r w:rsidRPr="00277F03">
        <w:rPr>
          <w:lang w:val="ru-RU"/>
        </w:rPr>
        <w:t>, 30 сентября 1942 года.</w:t>
      </w:r>
    </w:p>
  </w:footnote>
  <w:footnote w:id="502">
    <w:p w:rsidR="00EF07ED" w:rsidRPr="00277F03" w:rsidRDefault="00E41E08">
      <w:pPr>
        <w:pStyle w:val="footnotedescription"/>
        <w:spacing w:line="272" w:lineRule="auto"/>
        <w:rPr>
          <w:lang w:val="ru-RU"/>
        </w:rPr>
      </w:pPr>
      <w:r>
        <w:rPr>
          <w:rStyle w:val="footnotemark"/>
        </w:rPr>
        <w:footnoteRef/>
      </w:r>
      <w:r>
        <w:t>PP</w:t>
      </w:r>
      <w:r w:rsidRPr="00277F03">
        <w:rPr>
          <w:lang w:val="ru-RU"/>
        </w:rPr>
        <w:t xml:space="preserve">, </w:t>
      </w:r>
      <w:r>
        <w:t>Box</w:t>
      </w:r>
      <w:r w:rsidRPr="00277F03">
        <w:rPr>
          <w:lang w:val="ru-RU"/>
        </w:rPr>
        <w:t xml:space="preserve"> 57, </w:t>
      </w:r>
      <w:r>
        <w:t>PR</w:t>
      </w:r>
      <w:r w:rsidRPr="00277F03">
        <w:rPr>
          <w:lang w:val="ru-RU"/>
        </w:rPr>
        <w:t xml:space="preserve"> 31, Теория пропаганды, Лекции, 19 августа 1941 г.; </w:t>
      </w:r>
      <w:r>
        <w:t>PP</w:t>
      </w:r>
      <w:r w:rsidRPr="00277F03">
        <w:rPr>
          <w:lang w:val="ru-RU"/>
        </w:rPr>
        <w:t xml:space="preserve">, </w:t>
      </w:r>
      <w:r>
        <w:t>Box</w:t>
      </w:r>
      <w:r w:rsidRPr="00277F03">
        <w:rPr>
          <w:lang w:val="ru-RU"/>
        </w:rPr>
        <w:t xml:space="preserve"> 57, </w:t>
      </w:r>
      <w:r>
        <w:t>PR</w:t>
      </w:r>
      <w:r w:rsidRPr="00277F03">
        <w:rPr>
          <w:lang w:val="ru-RU"/>
        </w:rPr>
        <w:t xml:space="preserve"> 31, Меморандум лейтенанта Дж. Э. Сакса из </w:t>
      </w:r>
      <w:r>
        <w:t>Ic</w:t>
      </w:r>
      <w:r w:rsidRPr="00277F03">
        <w:rPr>
          <w:lang w:val="ru-RU"/>
        </w:rPr>
        <w:t>, 6 августа 1940 г.</w:t>
      </w:r>
    </w:p>
  </w:footnote>
  <w:footnote w:id="503">
    <w:p w:rsidR="00EF07ED" w:rsidRPr="00277F03" w:rsidRDefault="00E41E08">
      <w:pPr>
        <w:pStyle w:val="footnotedescription"/>
        <w:spacing w:line="272" w:lineRule="auto"/>
        <w:rPr>
          <w:lang w:val="ru-RU"/>
        </w:rPr>
      </w:pPr>
      <w:r>
        <w:rPr>
          <w:rStyle w:val="footnotemark"/>
        </w:rPr>
        <w:footnoteRef/>
      </w:r>
      <w:proofErr w:type="gramStart"/>
      <w:r>
        <w:t>AG</w:t>
      </w:r>
      <w:r w:rsidRPr="00277F03">
        <w:rPr>
          <w:lang w:val="ru-RU"/>
        </w:rPr>
        <w:t xml:space="preserve"> (Война), ящик 5, 168/2/2/2/4, заместитель начальника штаба - директор военной разведки, 5 октября 1942 г.</w:t>
      </w:r>
      <w:proofErr w:type="gramEnd"/>
    </w:p>
  </w:footnote>
  <w:footnote w:id="504">
    <w:p w:rsidR="00EF07ED" w:rsidRPr="00277F03" w:rsidRDefault="00E41E08">
      <w:pPr>
        <w:pStyle w:val="footnotedescription"/>
        <w:spacing w:line="270" w:lineRule="auto"/>
        <w:ind w:left="0" w:firstLine="0"/>
        <w:jc w:val="center"/>
        <w:rPr>
          <w:lang w:val="ru-RU"/>
        </w:rPr>
      </w:pPr>
      <w:r>
        <w:rPr>
          <w:rStyle w:val="footnotemark"/>
        </w:rPr>
        <w:footnoteRef/>
      </w:r>
      <w:r>
        <w:t>AG</w:t>
      </w:r>
      <w:r w:rsidRPr="00277F03">
        <w:rPr>
          <w:lang w:val="ru-RU"/>
        </w:rPr>
        <w:t xml:space="preserve"> (Война), </w:t>
      </w:r>
      <w:r>
        <w:t>Box</w:t>
      </w:r>
      <w:r w:rsidRPr="00277F03">
        <w:rPr>
          <w:lang w:val="ru-RU"/>
        </w:rPr>
        <w:t xml:space="preserve"> 4, 168/2/2/2/2, Учреждение – директор военной разведки, 14 января 1943 г.; ПП, </w:t>
      </w:r>
      <w:r>
        <w:t>Box</w:t>
      </w:r>
      <w:r w:rsidRPr="00277F03">
        <w:rPr>
          <w:lang w:val="ru-RU"/>
        </w:rPr>
        <w:t xml:space="preserve"> 63, </w:t>
      </w:r>
      <w:r>
        <w:t>PU</w:t>
      </w:r>
      <w:r w:rsidRPr="00277F03">
        <w:rPr>
          <w:lang w:val="ru-RU"/>
        </w:rPr>
        <w:t xml:space="preserve"> 6/4/2, Деятельность, создание и развитие киноотдела </w:t>
      </w:r>
      <w:r>
        <w:t>UDF</w:t>
      </w:r>
      <w:r w:rsidRPr="00277F03">
        <w:rPr>
          <w:lang w:val="ru-RU"/>
        </w:rPr>
        <w:t>, 29 августа 1942 г.</w:t>
      </w:r>
    </w:p>
  </w:footnote>
  <w:footnote w:id="505">
    <w:p w:rsidR="00EF07ED" w:rsidRPr="00277F03" w:rsidRDefault="00E41E08">
      <w:pPr>
        <w:pStyle w:val="footnotedescription"/>
        <w:spacing w:line="268" w:lineRule="auto"/>
        <w:ind w:left="0" w:firstLine="0"/>
        <w:jc w:val="center"/>
        <w:rPr>
          <w:lang w:val="ru-RU"/>
        </w:rPr>
      </w:pPr>
      <w:r>
        <w:rPr>
          <w:rStyle w:val="footnotemark"/>
        </w:rPr>
        <w:footnoteRef/>
      </w:r>
      <w:r>
        <w:t>AG</w:t>
      </w:r>
      <w:r w:rsidRPr="00277F03">
        <w:rPr>
          <w:lang w:val="ru-RU"/>
        </w:rPr>
        <w:t xml:space="preserve"> (Война), </w:t>
      </w:r>
      <w:r>
        <w:t>Box</w:t>
      </w:r>
      <w:r w:rsidRPr="00277F03">
        <w:rPr>
          <w:lang w:val="ru-RU"/>
        </w:rPr>
        <w:t xml:space="preserve"> 4, 168/2/2/2/2, Учреждение – директор военной разведки, 14 января 1943 г.; ПП, </w:t>
      </w:r>
      <w:r>
        <w:t>Box</w:t>
      </w:r>
      <w:r w:rsidRPr="00277F03">
        <w:rPr>
          <w:lang w:val="ru-RU"/>
        </w:rPr>
        <w:t xml:space="preserve"> 63, </w:t>
      </w:r>
      <w:r>
        <w:t>PU</w:t>
      </w:r>
      <w:r w:rsidRPr="00277F03">
        <w:rPr>
          <w:lang w:val="ru-RU"/>
        </w:rPr>
        <w:t xml:space="preserve"> 6/4/2, Деятельность, создание и развитие киноотдела </w:t>
      </w:r>
      <w:r>
        <w:t>UDF</w:t>
      </w:r>
      <w:r w:rsidRPr="00277F03">
        <w:rPr>
          <w:lang w:val="ru-RU"/>
        </w:rPr>
        <w:t>, 29 августа 1942 г.</w:t>
      </w:r>
    </w:p>
  </w:footnote>
  <w:footnote w:id="506">
    <w:p w:rsidR="00EF07ED" w:rsidRPr="00277F03" w:rsidRDefault="00E41E08">
      <w:pPr>
        <w:pStyle w:val="footnotedescription"/>
        <w:tabs>
          <w:tab w:val="center" w:pos="4639"/>
        </w:tabs>
        <w:spacing w:after="14"/>
        <w:ind w:left="0" w:firstLine="0"/>
        <w:jc w:val="left"/>
        <w:rPr>
          <w:lang w:val="ru-RU"/>
        </w:rPr>
      </w:pPr>
      <w:r>
        <w:rPr>
          <w:rStyle w:val="footnotemark"/>
        </w:rPr>
        <w:footnoteRef/>
      </w:r>
      <w:r w:rsidRPr="00277F03">
        <w:rPr>
          <w:lang w:val="ru-RU"/>
        </w:rPr>
        <w:t xml:space="preserve">ПП, </w:t>
      </w:r>
      <w:r>
        <w:t>Box</w:t>
      </w:r>
      <w:r w:rsidRPr="00277F03">
        <w:rPr>
          <w:lang w:val="ru-RU"/>
        </w:rPr>
        <w:t xml:space="preserve"> 63, </w:t>
      </w:r>
      <w:r>
        <w:t>PU</w:t>
      </w:r>
      <w:r w:rsidRPr="00277F03">
        <w:rPr>
          <w:lang w:val="ru-RU"/>
        </w:rPr>
        <w:t xml:space="preserve"> 6/4/2, Деятельность, создание и развитие киноотдела </w:t>
      </w:r>
      <w:r>
        <w:t>UDF</w:t>
      </w:r>
      <w:r w:rsidRPr="00277F03">
        <w:rPr>
          <w:lang w:val="ru-RU"/>
        </w:rPr>
        <w:t>, 29 августа 1942 г.</w:t>
      </w:r>
    </w:p>
  </w:footnote>
  <w:footnote w:id="507">
    <w:p w:rsidR="00EF07ED" w:rsidRPr="00277F03" w:rsidRDefault="00E41E08">
      <w:pPr>
        <w:pStyle w:val="footnotedescription"/>
        <w:tabs>
          <w:tab w:val="center" w:pos="4675"/>
        </w:tabs>
        <w:spacing w:after="5"/>
        <w:ind w:left="0" w:firstLine="0"/>
        <w:jc w:val="left"/>
        <w:rPr>
          <w:lang w:val="ru-RU"/>
        </w:rPr>
      </w:pPr>
      <w:r>
        <w:rPr>
          <w:rStyle w:val="footnotemark"/>
        </w:rPr>
        <w:footnoteRef/>
      </w:r>
      <w:proofErr w:type="gramStart"/>
      <w:r>
        <w:t>AG</w:t>
      </w:r>
      <w:r w:rsidRPr="00277F03">
        <w:rPr>
          <w:lang w:val="ru-RU"/>
        </w:rPr>
        <w:t xml:space="preserve"> (Война), ящик 4, 168/2/2/2/2, учреждение – директор военной разведки, 14 января 1943 г.</w:t>
      </w:r>
      <w:proofErr w:type="gramEnd"/>
    </w:p>
  </w:footnote>
  <w:footnote w:id="508">
    <w:p w:rsidR="00EF07ED" w:rsidRPr="00277F03" w:rsidRDefault="00E41E08">
      <w:pPr>
        <w:pStyle w:val="footnotedescription"/>
        <w:spacing w:line="272" w:lineRule="auto"/>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6/4/2, Расширение подразделения оборонной пленки за счет включения секции кино Бюро информации от </w:t>
      </w:r>
      <w:r>
        <w:t>DDMI</w:t>
      </w:r>
      <w:r w:rsidRPr="00277F03">
        <w:rPr>
          <w:lang w:val="ru-RU"/>
        </w:rPr>
        <w:t xml:space="preserve"> до </w:t>
      </w:r>
      <w:r>
        <w:t>DCS</w:t>
      </w:r>
      <w:r w:rsidRPr="00277F03">
        <w:rPr>
          <w:lang w:val="ru-RU"/>
        </w:rPr>
        <w:t>, 16 июля 1942 года.</w:t>
      </w:r>
      <w:proofErr w:type="gramEnd"/>
    </w:p>
  </w:footnote>
  <w:footnote w:id="509">
    <w:p w:rsidR="00EF07ED" w:rsidRPr="00277F03" w:rsidRDefault="00E41E08">
      <w:pPr>
        <w:pStyle w:val="footnotedescription"/>
        <w:spacing w:line="272" w:lineRule="auto"/>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6/4/2, Расширение подразделения оборонной пленки за счет включения секции кино Бюро информации от </w:t>
      </w:r>
      <w:r>
        <w:t>DDMI</w:t>
      </w:r>
      <w:r w:rsidRPr="00277F03">
        <w:rPr>
          <w:lang w:val="ru-RU"/>
        </w:rPr>
        <w:t xml:space="preserve"> до </w:t>
      </w:r>
      <w:r>
        <w:t>DCS</w:t>
      </w:r>
      <w:r w:rsidRPr="00277F03">
        <w:rPr>
          <w:lang w:val="ru-RU"/>
        </w:rPr>
        <w:t>, 16 июля 1942 года.</w:t>
      </w:r>
      <w:proofErr w:type="gramEnd"/>
    </w:p>
  </w:footnote>
  <w:footnote w:id="510">
    <w:p w:rsidR="00EF07ED" w:rsidRPr="00277F03" w:rsidRDefault="00E41E08">
      <w:pPr>
        <w:pStyle w:val="footnotedescription"/>
        <w:tabs>
          <w:tab w:val="center" w:pos="4106"/>
        </w:tabs>
        <w:spacing w:after="14"/>
        <w:ind w:left="0" w:firstLine="0"/>
        <w:jc w:val="left"/>
        <w:rPr>
          <w:lang w:val="ru-RU"/>
        </w:rPr>
      </w:pPr>
      <w:r>
        <w:rPr>
          <w:rStyle w:val="footnotemark"/>
        </w:rPr>
        <w:footnoteRef/>
      </w:r>
      <w:proofErr w:type="gramStart"/>
      <w:r>
        <w:t>PP</w:t>
      </w:r>
      <w:r w:rsidRPr="00277F03">
        <w:rPr>
          <w:lang w:val="ru-RU"/>
        </w:rPr>
        <w:t xml:space="preserve">, </w:t>
      </w:r>
      <w:r>
        <w:t>Box</w:t>
      </w:r>
      <w:r w:rsidRPr="00277F03">
        <w:rPr>
          <w:lang w:val="ru-RU"/>
        </w:rPr>
        <w:t xml:space="preserve"> 40, </w:t>
      </w:r>
      <w:r>
        <w:t>UDF</w:t>
      </w:r>
      <w:r w:rsidRPr="00277F03">
        <w:rPr>
          <w:lang w:val="ru-RU"/>
        </w:rPr>
        <w:t>/</w:t>
      </w:r>
      <w:r>
        <w:t>FP</w:t>
      </w:r>
      <w:r w:rsidRPr="00277F03">
        <w:rPr>
          <w:lang w:val="ru-RU"/>
        </w:rPr>
        <w:t>/8/1, Краткая история кинофотоотдела САПР, май 1945 г.</w:t>
      </w:r>
      <w:proofErr w:type="gramEnd"/>
    </w:p>
  </w:footnote>
  <w:footnote w:id="511">
    <w:p w:rsidR="00EF07ED" w:rsidRPr="00277F03" w:rsidRDefault="00E41E08">
      <w:pPr>
        <w:pStyle w:val="footnotedescription"/>
        <w:tabs>
          <w:tab w:val="center" w:pos="4273"/>
        </w:tabs>
        <w:spacing w:after="5"/>
        <w:ind w:left="0" w:firstLine="0"/>
        <w:jc w:val="left"/>
        <w:rPr>
          <w:lang w:val="ru-RU"/>
        </w:rPr>
      </w:pPr>
      <w:r>
        <w:rPr>
          <w:rStyle w:val="footnotemark"/>
        </w:rPr>
        <w:footnoteRef/>
      </w:r>
      <w:proofErr w:type="gramStart"/>
      <w:r>
        <w:t>PP</w:t>
      </w:r>
      <w:r w:rsidRPr="00277F03">
        <w:rPr>
          <w:lang w:val="ru-RU"/>
        </w:rPr>
        <w:t xml:space="preserve">, </w:t>
      </w:r>
      <w:r>
        <w:t>Box</w:t>
      </w:r>
      <w:r w:rsidRPr="00277F03">
        <w:rPr>
          <w:lang w:val="ru-RU"/>
        </w:rPr>
        <w:t xml:space="preserve"> 40, </w:t>
      </w:r>
      <w:r>
        <w:t>UDF</w:t>
      </w:r>
      <w:r w:rsidRPr="00277F03">
        <w:rPr>
          <w:lang w:val="ru-RU"/>
        </w:rPr>
        <w:t>/</w:t>
      </w:r>
      <w:r>
        <w:t>FP</w:t>
      </w:r>
      <w:r w:rsidRPr="00277F03">
        <w:rPr>
          <w:lang w:val="ru-RU"/>
        </w:rPr>
        <w:t>/8/1, Официальные фотографии, письмо от Уэйкфилда Терону, 7 декабря 1944 года.</w:t>
      </w:r>
      <w:proofErr w:type="gramEnd"/>
    </w:p>
  </w:footnote>
  <w:footnote w:id="512">
    <w:p w:rsidR="00EF07ED" w:rsidRPr="00277F03" w:rsidRDefault="00E41E08">
      <w:pPr>
        <w:pStyle w:val="footnotedescription"/>
        <w:spacing w:line="272" w:lineRule="auto"/>
        <w:rPr>
          <w:lang w:val="ru-RU"/>
        </w:rPr>
      </w:pPr>
      <w:r>
        <w:rPr>
          <w:rStyle w:val="footnotemark"/>
        </w:rPr>
        <w:footnoteRef/>
      </w:r>
      <w:r>
        <w:t>PP</w:t>
      </w:r>
      <w:r w:rsidRPr="00277F03">
        <w:rPr>
          <w:lang w:val="ru-RU"/>
        </w:rPr>
        <w:t xml:space="preserve">, </w:t>
      </w:r>
      <w:r>
        <w:t>Box</w:t>
      </w:r>
      <w:r w:rsidRPr="00277F03">
        <w:rPr>
          <w:lang w:val="ru-RU"/>
        </w:rPr>
        <w:t xml:space="preserve"> 40, </w:t>
      </w:r>
      <w:r>
        <w:t>UDF</w:t>
      </w:r>
      <w:r w:rsidRPr="00277F03">
        <w:rPr>
          <w:lang w:val="ru-RU"/>
        </w:rPr>
        <w:t>/</w:t>
      </w:r>
      <w:r>
        <w:t>FP</w:t>
      </w:r>
      <w:r w:rsidRPr="00277F03">
        <w:rPr>
          <w:lang w:val="ru-RU"/>
        </w:rPr>
        <w:t xml:space="preserve">/8/1, Отчет </w:t>
      </w:r>
      <w:r>
        <w:t>OC</w:t>
      </w:r>
      <w:r w:rsidRPr="00277F03">
        <w:rPr>
          <w:lang w:val="ru-RU"/>
        </w:rPr>
        <w:t xml:space="preserve">, Кино-фотографическое подразделение САПР, 28 декабря 1944 г.; </w:t>
      </w:r>
      <w:r>
        <w:t>PP</w:t>
      </w:r>
      <w:r w:rsidRPr="00277F03">
        <w:rPr>
          <w:lang w:val="ru-RU"/>
        </w:rPr>
        <w:t xml:space="preserve">, </w:t>
      </w:r>
      <w:r>
        <w:t>Box</w:t>
      </w:r>
      <w:r w:rsidRPr="00277F03">
        <w:rPr>
          <w:lang w:val="ru-RU"/>
        </w:rPr>
        <w:t xml:space="preserve"> 40, </w:t>
      </w:r>
      <w:r>
        <w:t>UDF</w:t>
      </w:r>
      <w:r w:rsidRPr="00277F03">
        <w:rPr>
          <w:lang w:val="ru-RU"/>
        </w:rPr>
        <w:t>/</w:t>
      </w:r>
      <w:r>
        <w:t>FP</w:t>
      </w:r>
      <w:r w:rsidRPr="00277F03">
        <w:rPr>
          <w:lang w:val="ru-RU"/>
        </w:rPr>
        <w:t>/8/1, Южноафриканское отделение кино- и фотосъемки по связям с общественностью, Италия, апрель 1945 г.</w:t>
      </w:r>
    </w:p>
  </w:footnote>
  <w:footnote w:id="513">
    <w:p w:rsidR="00EF07ED" w:rsidRPr="00277F03" w:rsidRDefault="00E41E08">
      <w:pPr>
        <w:pStyle w:val="footnotedescription"/>
        <w:spacing w:line="268" w:lineRule="auto"/>
        <w:jc w:val="left"/>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6/9/5, Отчет о взаимоотношениях между Бюро информации и </w:t>
      </w:r>
      <w:r>
        <w:t>UDF</w:t>
      </w:r>
      <w:r w:rsidRPr="00277F03">
        <w:rPr>
          <w:lang w:val="ru-RU"/>
        </w:rPr>
        <w:t>, 13 января 1941 г.</w:t>
      </w:r>
      <w:proofErr w:type="gramEnd"/>
    </w:p>
  </w:footnote>
  <w:footnote w:id="514">
    <w:p w:rsidR="00EF07ED" w:rsidRPr="00277F03" w:rsidRDefault="00E41E08">
      <w:pPr>
        <w:pStyle w:val="footnotedescription"/>
        <w:spacing w:line="270" w:lineRule="auto"/>
        <w:jc w:val="left"/>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6/9/5, Отчет о взаимоотношениях между Бюро информации и </w:t>
      </w:r>
      <w:r>
        <w:t>UDF</w:t>
      </w:r>
      <w:r w:rsidRPr="00277F03">
        <w:rPr>
          <w:lang w:val="ru-RU"/>
        </w:rPr>
        <w:t xml:space="preserve">, Обсуждение с г-ном А.Н. Уилсоном, Отчет капитана И. Бэриса из </w:t>
      </w:r>
      <w:r>
        <w:t>Ic</w:t>
      </w:r>
      <w:r w:rsidRPr="00277F03">
        <w:rPr>
          <w:lang w:val="ru-RU"/>
        </w:rPr>
        <w:t xml:space="preserve"> </w:t>
      </w:r>
      <w:r>
        <w:t>Film</w:t>
      </w:r>
      <w:r w:rsidRPr="00277F03">
        <w:rPr>
          <w:lang w:val="ru-RU"/>
        </w:rPr>
        <w:t xml:space="preserve"> </w:t>
      </w:r>
      <w:r>
        <w:t>Unit</w:t>
      </w:r>
      <w:r w:rsidRPr="00277F03">
        <w:rPr>
          <w:lang w:val="ru-RU"/>
        </w:rPr>
        <w:t>, 6 января 1941 г.</w:t>
      </w:r>
      <w:proofErr w:type="gramEnd"/>
    </w:p>
  </w:footnote>
  <w:footnote w:id="515">
    <w:p w:rsidR="00EF07ED" w:rsidRPr="00277F03" w:rsidRDefault="00E41E08">
      <w:pPr>
        <w:pStyle w:val="footnotedescription"/>
        <w:spacing w:line="272" w:lineRule="auto"/>
        <w:rPr>
          <w:lang w:val="ru-RU"/>
        </w:rPr>
      </w:pPr>
      <w:r>
        <w:rPr>
          <w:rStyle w:val="footnotemark"/>
        </w:rPr>
        <w:footnoteRef/>
      </w:r>
      <w:proofErr w:type="gramStart"/>
      <w:r>
        <w:t>PP</w:t>
      </w:r>
      <w:r w:rsidRPr="00277F03">
        <w:rPr>
          <w:lang w:val="ru-RU"/>
        </w:rPr>
        <w:t xml:space="preserve">, </w:t>
      </w:r>
      <w:r>
        <w:t>Box</w:t>
      </w:r>
      <w:r w:rsidRPr="00277F03">
        <w:rPr>
          <w:lang w:val="ru-RU"/>
        </w:rPr>
        <w:t xml:space="preserve"> 63, </w:t>
      </w:r>
      <w:r>
        <w:t>PU</w:t>
      </w:r>
      <w:r w:rsidRPr="00277F03">
        <w:rPr>
          <w:lang w:val="ru-RU"/>
        </w:rPr>
        <w:t xml:space="preserve"> 6/9/4, Отчет заседания Консультативного комитета редакторов газет, 23 октября 1940 г.</w:t>
      </w:r>
      <w:proofErr w:type="gramEnd"/>
    </w:p>
  </w:footnote>
  <w:footnote w:id="516">
    <w:p w:rsidR="00EF07ED" w:rsidRPr="00277F03" w:rsidRDefault="00E41E08">
      <w:pPr>
        <w:pStyle w:val="footnotedescription"/>
        <w:spacing w:line="242" w:lineRule="auto"/>
        <w:ind w:right="58"/>
        <w:rPr>
          <w:lang w:val="ru-RU"/>
        </w:rPr>
      </w:pPr>
      <w:r>
        <w:rPr>
          <w:rStyle w:val="footnotemark"/>
        </w:rPr>
        <w:footnoteRef/>
      </w:r>
      <w:r>
        <w:t>CGS</w:t>
      </w:r>
      <w:r w:rsidRPr="00277F03">
        <w:rPr>
          <w:lang w:val="ru-RU"/>
        </w:rPr>
        <w:t xml:space="preserve"> (Война), </w:t>
      </w:r>
      <w:r>
        <w:t>Box</w:t>
      </w:r>
      <w:r w:rsidRPr="00277F03">
        <w:rPr>
          <w:lang w:val="ru-RU"/>
        </w:rPr>
        <w:t xml:space="preserve"> 197, 42/4, министр обороны редактору </w:t>
      </w:r>
      <w:r>
        <w:t>Cape</w:t>
      </w:r>
      <w:r w:rsidRPr="00277F03">
        <w:rPr>
          <w:lang w:val="ru-RU"/>
        </w:rPr>
        <w:t xml:space="preserve"> </w:t>
      </w:r>
      <w:r>
        <w:t>Times</w:t>
      </w:r>
      <w:r w:rsidRPr="00277F03">
        <w:rPr>
          <w:lang w:val="ru-RU"/>
        </w:rPr>
        <w:t xml:space="preserve">, 14 августа 1940 г.; </w:t>
      </w:r>
      <w:r>
        <w:t>CGS</w:t>
      </w:r>
      <w:r w:rsidRPr="00277F03">
        <w:rPr>
          <w:lang w:val="ru-RU"/>
        </w:rPr>
        <w:t xml:space="preserve"> (Война), ящик 197, 42/4, шифрованная телеграмма, приказ форсировать Найроби, 5 марта 1941 г.; </w:t>
      </w:r>
      <w:r>
        <w:t>CGS</w:t>
      </w:r>
      <w:r w:rsidRPr="00277F03">
        <w:rPr>
          <w:lang w:val="ru-RU"/>
        </w:rPr>
        <w:t xml:space="preserve"> (Война), ящик 197, 42/4, полковник Р. Д. Пилкингтон Джордан генерал-адъютанту, 28 ноября 1941 г.; </w:t>
      </w:r>
      <w:r>
        <w:t>CGS</w:t>
      </w:r>
      <w:r w:rsidRPr="00277F03">
        <w:rPr>
          <w:lang w:val="ru-RU"/>
        </w:rPr>
        <w:t xml:space="preserve"> (Война), ящик 197, 42/4, генерал-адъютант </w:t>
      </w:r>
      <w:r>
        <w:t>CGS</w:t>
      </w:r>
      <w:r w:rsidRPr="00277F03">
        <w:rPr>
          <w:lang w:val="ru-RU"/>
        </w:rPr>
        <w:t xml:space="preserve">, 1 декабря 1941 г.; </w:t>
      </w:r>
      <w:r>
        <w:t>CGS</w:t>
      </w:r>
      <w:r w:rsidRPr="00277F03">
        <w:rPr>
          <w:lang w:val="ru-RU"/>
        </w:rPr>
        <w:t xml:space="preserve"> (Война), </w:t>
      </w:r>
      <w:r>
        <w:t>Box</w:t>
      </w:r>
      <w:r w:rsidRPr="00277F03">
        <w:rPr>
          <w:lang w:val="ru-RU"/>
        </w:rPr>
        <w:t xml:space="preserve"> 197, 42/4, Лоуренс Блейну, 22 декабря 1941 г.; </w:t>
      </w:r>
      <w:r>
        <w:t>CGS</w:t>
      </w:r>
      <w:r w:rsidRPr="00277F03">
        <w:rPr>
          <w:lang w:val="ru-RU"/>
        </w:rPr>
        <w:t xml:space="preserve"> (Война), </w:t>
      </w:r>
      <w:r>
        <w:t>Box</w:t>
      </w:r>
      <w:r w:rsidRPr="00277F03">
        <w:rPr>
          <w:lang w:val="ru-RU"/>
        </w:rPr>
        <w:t xml:space="preserve"> 197, 42/4, генерал-майор Ф. Х. Терон, Главное офицерское управление (</w:t>
      </w:r>
      <w:r>
        <w:t>GOA</w:t>
      </w:r>
      <w:r w:rsidRPr="00277F03">
        <w:rPr>
          <w:lang w:val="ru-RU"/>
        </w:rPr>
        <w:t xml:space="preserve">), </w:t>
      </w:r>
      <w:r>
        <w:t>UDF</w:t>
      </w:r>
      <w:r w:rsidRPr="00277F03">
        <w:rPr>
          <w:lang w:val="ru-RU"/>
        </w:rPr>
        <w:t xml:space="preserve">, Ближневосточные силы для </w:t>
      </w:r>
      <w:r>
        <w:t>CGS</w:t>
      </w:r>
      <w:r w:rsidRPr="00277F03">
        <w:rPr>
          <w:lang w:val="ru-RU"/>
        </w:rPr>
        <w:t>, цензура военной прессы, 1 мая 1942 г.</w:t>
      </w:r>
    </w:p>
  </w:footnote>
  <w:footnote w:id="517">
    <w:p w:rsidR="00EF07ED" w:rsidRPr="00277F03" w:rsidRDefault="00E41E08">
      <w:pPr>
        <w:pStyle w:val="footnotedescription"/>
        <w:spacing w:line="249" w:lineRule="auto"/>
        <w:ind w:right="60"/>
        <w:rPr>
          <w:lang w:val="ru-RU"/>
        </w:rPr>
      </w:pPr>
      <w:r>
        <w:rPr>
          <w:rStyle w:val="footnotemark"/>
        </w:rPr>
        <w:footnoteRef/>
      </w:r>
      <w:r>
        <w:t>CGS</w:t>
      </w:r>
      <w:r w:rsidRPr="00277F03">
        <w:rPr>
          <w:lang w:val="ru-RU"/>
        </w:rPr>
        <w:t xml:space="preserve"> (Война), </w:t>
      </w:r>
      <w:r>
        <w:t>Box</w:t>
      </w:r>
      <w:r w:rsidRPr="00277F03">
        <w:rPr>
          <w:lang w:val="ru-RU"/>
        </w:rPr>
        <w:t xml:space="preserve"> 197, 42/4, от Вильсона Блейну, 25 сентября 1940 г.; </w:t>
      </w:r>
      <w:r>
        <w:t>CGS</w:t>
      </w:r>
      <w:r w:rsidRPr="00277F03">
        <w:rPr>
          <w:lang w:val="ru-RU"/>
        </w:rPr>
        <w:t xml:space="preserve"> (Война), </w:t>
      </w:r>
      <w:r>
        <w:t>Box</w:t>
      </w:r>
      <w:r w:rsidRPr="00277F03">
        <w:rPr>
          <w:lang w:val="ru-RU"/>
        </w:rPr>
        <w:t xml:space="preserve"> 197, 42/4, Вильсон — </w:t>
      </w:r>
      <w:r>
        <w:t>CGS</w:t>
      </w:r>
      <w:r w:rsidRPr="00277F03">
        <w:rPr>
          <w:lang w:val="ru-RU"/>
        </w:rPr>
        <w:t xml:space="preserve">, 2 октября 1940 г.; </w:t>
      </w:r>
      <w:r>
        <w:t>CGS</w:t>
      </w:r>
      <w:r w:rsidRPr="00277F03">
        <w:rPr>
          <w:lang w:val="ru-RU"/>
        </w:rPr>
        <w:t xml:space="preserve"> (Война), </w:t>
      </w:r>
      <w:r>
        <w:t>Box</w:t>
      </w:r>
      <w:r w:rsidRPr="00277F03">
        <w:rPr>
          <w:lang w:val="ru-RU"/>
        </w:rPr>
        <w:t xml:space="preserve"> 197, 42/4, Блейн Лоуренсу, 25 октября 1941 г.; </w:t>
      </w:r>
      <w:r>
        <w:t>CGS</w:t>
      </w:r>
      <w:r w:rsidRPr="00277F03">
        <w:rPr>
          <w:lang w:val="ru-RU"/>
        </w:rPr>
        <w:t xml:space="preserve"> (Война), ящик 197, 42/4, генерал-адъютант </w:t>
      </w:r>
      <w:r>
        <w:t>CGS</w:t>
      </w:r>
      <w:r w:rsidRPr="00277F03">
        <w:rPr>
          <w:lang w:val="ru-RU"/>
        </w:rPr>
        <w:t xml:space="preserve">, 1 декабря 1941 г.; </w:t>
      </w:r>
      <w:r>
        <w:t>CGS</w:t>
      </w:r>
      <w:r w:rsidRPr="00277F03">
        <w:rPr>
          <w:lang w:val="ru-RU"/>
        </w:rPr>
        <w:t xml:space="preserve"> (Война), </w:t>
      </w:r>
      <w:r>
        <w:t>Box</w:t>
      </w:r>
      <w:r w:rsidRPr="00277F03">
        <w:rPr>
          <w:lang w:val="ru-RU"/>
        </w:rPr>
        <w:t xml:space="preserve"> 197, 42/4, Лоуренс Блейну, 22 декабря 1941 г.</w:t>
      </w:r>
    </w:p>
  </w:footnote>
  <w:footnote w:id="518">
    <w:p w:rsidR="00EF07ED" w:rsidRPr="00277F03" w:rsidRDefault="00E41E08">
      <w:pPr>
        <w:pStyle w:val="footnotedescription"/>
        <w:tabs>
          <w:tab w:val="center" w:pos="3162"/>
        </w:tabs>
        <w:spacing w:after="15"/>
        <w:ind w:left="0" w:firstLine="0"/>
        <w:jc w:val="left"/>
        <w:rPr>
          <w:lang w:val="ru-RU"/>
        </w:rPr>
      </w:pPr>
      <w:r>
        <w:rPr>
          <w:rStyle w:val="footnotemark"/>
        </w:rPr>
        <w:footnoteRef/>
      </w:r>
      <w:proofErr w:type="gramStart"/>
      <w:r>
        <w:t>CGS</w:t>
      </w:r>
      <w:r w:rsidRPr="00277F03">
        <w:rPr>
          <w:lang w:val="ru-RU"/>
        </w:rPr>
        <w:t xml:space="preserve"> (Война), ящик 197, 42/4, Уилсон Терону, 11 мая 1943 г.</w:t>
      </w:r>
      <w:proofErr w:type="gramEnd"/>
    </w:p>
  </w:footnote>
  <w:footnote w:id="519">
    <w:p w:rsidR="00EF07ED" w:rsidRPr="00277F03" w:rsidRDefault="00E41E08">
      <w:pPr>
        <w:pStyle w:val="footnotedescription"/>
        <w:tabs>
          <w:tab w:val="center" w:pos="4675"/>
        </w:tabs>
        <w:spacing w:after="5"/>
        <w:ind w:left="0" w:firstLine="0"/>
        <w:jc w:val="left"/>
        <w:rPr>
          <w:lang w:val="ru-RU"/>
        </w:rPr>
      </w:pPr>
      <w:r>
        <w:rPr>
          <w:rStyle w:val="footnotemark"/>
        </w:rPr>
        <w:footnoteRef/>
      </w:r>
      <w:r w:rsidRPr="00277F03">
        <w:rPr>
          <w:lang w:val="ru-RU"/>
        </w:rPr>
        <w:t>Документы Смэтса, А1, том. 150, Бюро информации: Заявление о деятельности, 21 мая августа 1942 г.</w:t>
      </w:r>
    </w:p>
  </w:footnote>
  <w:footnote w:id="520">
    <w:p w:rsidR="00EF07ED" w:rsidRPr="00277F03" w:rsidRDefault="00E41E08">
      <w:pPr>
        <w:pStyle w:val="footnotedescription"/>
        <w:spacing w:line="246" w:lineRule="auto"/>
        <w:ind w:right="60"/>
        <w:rPr>
          <w:lang w:val="ru-RU"/>
        </w:rPr>
      </w:pPr>
      <w:r>
        <w:rPr>
          <w:rStyle w:val="footnotemark"/>
        </w:rPr>
        <w:footnoteRef/>
      </w:r>
      <w:r w:rsidRPr="00277F03">
        <w:rPr>
          <w:lang w:val="ru-RU"/>
        </w:rPr>
        <w:t xml:space="preserve">Служба правды </w:t>
      </w:r>
      <w:r>
        <w:t>Union</w:t>
      </w:r>
      <w:r w:rsidRPr="00277F03">
        <w:rPr>
          <w:lang w:val="ru-RU"/>
        </w:rPr>
        <w:t xml:space="preserve"> </w:t>
      </w:r>
      <w:r>
        <w:t>Unity</w:t>
      </w:r>
      <w:r w:rsidRPr="00277F03">
        <w:rPr>
          <w:lang w:val="ru-RU"/>
        </w:rPr>
        <w:t xml:space="preserve"> выпускала плакаты, почтовые марки, карикатуры, журналы, брошюры, бюллетени, рекламные объявления в газетах, кинотеатры и громкоговорители для обслуживания Объединенной партии. Он также издавал иллюстрированный журнал под названием </w:t>
      </w:r>
      <w:r>
        <w:t>Libertas</w:t>
      </w:r>
      <w:r w:rsidRPr="00277F03">
        <w:rPr>
          <w:lang w:val="ru-RU"/>
        </w:rPr>
        <w:t xml:space="preserve">, похожий на </w:t>
      </w:r>
      <w:r>
        <w:t>Life</w:t>
      </w:r>
      <w:r w:rsidRPr="00277F03">
        <w:rPr>
          <w:lang w:val="ru-RU"/>
        </w:rPr>
        <w:t xml:space="preserve"> </w:t>
      </w:r>
      <w:r>
        <w:t>of</w:t>
      </w:r>
      <w:r w:rsidRPr="00277F03">
        <w:rPr>
          <w:lang w:val="ru-RU"/>
        </w:rPr>
        <w:t xml:space="preserve"> </w:t>
      </w:r>
      <w:r>
        <w:t>the</w:t>
      </w:r>
      <w:r w:rsidRPr="00277F03">
        <w:rPr>
          <w:lang w:val="ru-RU"/>
        </w:rPr>
        <w:t xml:space="preserve"> </w:t>
      </w:r>
      <w:r>
        <w:t>United</w:t>
      </w:r>
      <w:r w:rsidRPr="00277F03">
        <w:rPr>
          <w:lang w:val="ru-RU"/>
        </w:rPr>
        <w:t xml:space="preserve"> </w:t>
      </w:r>
      <w:r>
        <w:t>States</w:t>
      </w:r>
      <w:r w:rsidRPr="00277F03">
        <w:rPr>
          <w:lang w:val="ru-RU"/>
        </w:rPr>
        <w:t xml:space="preserve"> и </w:t>
      </w:r>
      <w:r>
        <w:t>Picture</w:t>
      </w:r>
      <w:r w:rsidRPr="00277F03">
        <w:rPr>
          <w:lang w:val="ru-RU"/>
        </w:rPr>
        <w:t xml:space="preserve"> </w:t>
      </w:r>
      <w:r>
        <w:t>Post</w:t>
      </w:r>
      <w:r w:rsidRPr="00277F03">
        <w:rPr>
          <w:lang w:val="ru-RU"/>
        </w:rPr>
        <w:t xml:space="preserve"> </w:t>
      </w:r>
      <w:r>
        <w:t>of</w:t>
      </w:r>
      <w:r w:rsidRPr="00277F03">
        <w:rPr>
          <w:lang w:val="ru-RU"/>
        </w:rPr>
        <w:t xml:space="preserve"> </w:t>
      </w:r>
      <w:r>
        <w:t>the</w:t>
      </w:r>
      <w:r w:rsidRPr="00277F03">
        <w:rPr>
          <w:lang w:val="ru-RU"/>
        </w:rPr>
        <w:t xml:space="preserve"> </w:t>
      </w:r>
      <w:r>
        <w:t>British</w:t>
      </w:r>
      <w:r w:rsidRPr="00277F03">
        <w:rPr>
          <w:lang w:val="ru-RU"/>
        </w:rPr>
        <w:t xml:space="preserve">. </w:t>
      </w:r>
      <w:proofErr w:type="gramStart"/>
      <w:r>
        <w:t>Unisa</w:t>
      </w:r>
      <w:r w:rsidRPr="00277F03">
        <w:rPr>
          <w:lang w:val="ru-RU"/>
        </w:rPr>
        <w:t xml:space="preserve">, Центральное управление, всеобщие и провинциальные выборы, 1943 год; </w:t>
      </w:r>
      <w:r>
        <w:t>CGS</w:t>
      </w:r>
      <w:r w:rsidRPr="00277F03">
        <w:rPr>
          <w:lang w:val="ru-RU"/>
        </w:rPr>
        <w:t xml:space="preserve"> (Война), ящик 199, 42/5, Робертсон — </w:t>
      </w:r>
      <w:r>
        <w:t>CGS</w:t>
      </w:r>
      <w:r w:rsidRPr="00277F03">
        <w:rPr>
          <w:lang w:val="ru-RU"/>
        </w:rPr>
        <w:t>, 11 декабря 1940 г.</w:t>
      </w:r>
      <w:proofErr w:type="gramEnd"/>
    </w:p>
  </w:footnote>
  <w:footnote w:id="521">
    <w:p w:rsidR="00EF07ED" w:rsidRPr="00277F03" w:rsidRDefault="00E41E08">
      <w:pPr>
        <w:pStyle w:val="footnotedescription"/>
        <w:spacing w:line="255" w:lineRule="auto"/>
        <w:ind w:right="59"/>
        <w:rPr>
          <w:lang w:val="ru-RU"/>
        </w:rPr>
      </w:pPr>
      <w:r>
        <w:rPr>
          <w:rStyle w:val="footnotemark"/>
        </w:rPr>
        <w:footnoteRef/>
      </w:r>
      <w:r w:rsidRPr="00277F03">
        <w:rPr>
          <w:lang w:val="ru-RU"/>
        </w:rPr>
        <w:t xml:space="preserve">См. документы Морриса Александера, </w:t>
      </w:r>
      <w:r>
        <w:t>BC</w:t>
      </w:r>
      <w:r w:rsidRPr="00277F03">
        <w:rPr>
          <w:lang w:val="ru-RU"/>
        </w:rPr>
        <w:t xml:space="preserve">160, Список </w:t>
      </w:r>
      <w:r>
        <w:t>IV</w:t>
      </w:r>
      <w:r w:rsidRPr="00277F03">
        <w:rPr>
          <w:lang w:val="ru-RU"/>
        </w:rPr>
        <w:t xml:space="preserve">, Файл 24, Меморандум об антиеврейских движениях в Южной Африке, 1935, стр. 1–13; См. также серию статей в журнале </w:t>
      </w:r>
      <w:r>
        <w:t>Commons</w:t>
      </w:r>
      <w:r w:rsidRPr="00277F03">
        <w:rPr>
          <w:lang w:val="ru-RU"/>
        </w:rPr>
        <w:t xml:space="preserve"> </w:t>
      </w:r>
      <w:r>
        <w:t>Sense</w:t>
      </w:r>
      <w:r w:rsidRPr="00277F03">
        <w:rPr>
          <w:lang w:val="ru-RU"/>
        </w:rPr>
        <w:t xml:space="preserve"> о нацистской пропаганде в Южной Африке.</w:t>
      </w:r>
    </w:p>
  </w:footnote>
  <w:footnote w:id="522">
    <w:p w:rsidR="00EF07ED" w:rsidRPr="00277F03" w:rsidRDefault="00E41E08">
      <w:pPr>
        <w:pStyle w:val="footnotedescription"/>
        <w:spacing w:line="249" w:lineRule="auto"/>
        <w:ind w:right="58"/>
        <w:rPr>
          <w:lang w:val="ru-RU"/>
        </w:rPr>
      </w:pPr>
      <w:r>
        <w:rPr>
          <w:rStyle w:val="footnotemark"/>
        </w:rPr>
        <w:footnoteRef/>
      </w:r>
      <w:r w:rsidRPr="00277F03">
        <w:rPr>
          <w:lang w:val="ru-RU"/>
        </w:rPr>
        <w:t>Университет Витватерсранда (Уитс), Библиотека Уильяма Каллена, Архивы и рукописи, Служба правды Союза Единства и Легион истины (</w:t>
      </w:r>
      <w:r>
        <w:t>UUTS</w:t>
      </w:r>
      <w:r w:rsidRPr="00277F03">
        <w:rPr>
          <w:lang w:val="ru-RU"/>
        </w:rPr>
        <w:t xml:space="preserve">), </w:t>
      </w:r>
      <w:r>
        <w:t>A</w:t>
      </w:r>
      <w:r w:rsidRPr="00277F03">
        <w:rPr>
          <w:lang w:val="ru-RU"/>
        </w:rPr>
        <w:t xml:space="preserve"> 1883, 1, Конституция Легиона Истины, без даты; См. также предлагаемую схему организации пропаганды под названием «Служба правды Союза единства», октябрь 1939 г.</w:t>
      </w:r>
    </w:p>
  </w:footnote>
  <w:footnote w:id="523">
    <w:p w:rsidR="00EF07ED" w:rsidRPr="00277F03" w:rsidRDefault="00E41E08">
      <w:pPr>
        <w:pStyle w:val="footnotedescription"/>
        <w:spacing w:line="254" w:lineRule="auto"/>
        <w:ind w:right="60"/>
        <w:rPr>
          <w:lang w:val="ru-RU"/>
        </w:rPr>
      </w:pPr>
      <w:r>
        <w:rPr>
          <w:rStyle w:val="footnotemark"/>
        </w:rPr>
        <w:footnoteRef/>
      </w:r>
      <w:r w:rsidRPr="00277F03">
        <w:rPr>
          <w:lang w:val="ru-RU"/>
        </w:rPr>
        <w:t xml:space="preserve">Университет Витватерсранда (Уитс), Библиотека Уильяма Каллена, Архивы и рукописи, Документы </w:t>
      </w:r>
      <w:r>
        <w:t>TC</w:t>
      </w:r>
      <w:r w:rsidRPr="00277F03">
        <w:rPr>
          <w:lang w:val="ru-RU"/>
        </w:rPr>
        <w:t xml:space="preserve"> Робертсона, </w:t>
      </w:r>
      <w:r>
        <w:t>A</w:t>
      </w:r>
      <w:r w:rsidRPr="00277F03">
        <w:rPr>
          <w:lang w:val="ru-RU"/>
        </w:rPr>
        <w:t xml:space="preserve"> 2012, </w:t>
      </w:r>
      <w:r>
        <w:t>B</w:t>
      </w:r>
      <w:r w:rsidRPr="00277F03">
        <w:rPr>
          <w:lang w:val="ru-RU"/>
        </w:rPr>
        <w:t xml:space="preserve">20.2, Протокол Консультативного комитета по пропаганде Службы правды </w:t>
      </w:r>
      <w:r>
        <w:t>Union</w:t>
      </w:r>
      <w:r w:rsidRPr="00277F03">
        <w:rPr>
          <w:lang w:val="ru-RU"/>
        </w:rPr>
        <w:t xml:space="preserve"> </w:t>
      </w:r>
      <w:r>
        <w:t>Unity</w:t>
      </w:r>
      <w:r w:rsidRPr="00277F03">
        <w:rPr>
          <w:lang w:val="ru-RU"/>
        </w:rPr>
        <w:t>, 9 августа 1940 г.</w:t>
      </w:r>
    </w:p>
  </w:footnote>
  <w:footnote w:id="524">
    <w:p w:rsidR="00EF07ED" w:rsidRPr="00277F03" w:rsidRDefault="00E41E08">
      <w:pPr>
        <w:pStyle w:val="footnotedescription"/>
        <w:tabs>
          <w:tab w:val="center" w:pos="4224"/>
        </w:tabs>
        <w:spacing w:after="5"/>
        <w:ind w:left="0" w:firstLine="0"/>
        <w:jc w:val="left"/>
        <w:rPr>
          <w:lang w:val="ru-RU"/>
        </w:rPr>
      </w:pPr>
      <w:r>
        <w:rPr>
          <w:rStyle w:val="footnotemark"/>
        </w:rPr>
        <w:footnoteRef/>
      </w:r>
      <w:r>
        <w:t>UUTS</w:t>
      </w:r>
      <w:r w:rsidRPr="00277F03">
        <w:rPr>
          <w:lang w:val="ru-RU"/>
        </w:rPr>
        <w:t xml:space="preserve">, </w:t>
      </w:r>
      <w:proofErr w:type="gramStart"/>
      <w:r>
        <w:t>A</w:t>
      </w:r>
      <w:proofErr w:type="gramEnd"/>
      <w:r w:rsidRPr="00277F03">
        <w:rPr>
          <w:lang w:val="ru-RU"/>
        </w:rPr>
        <w:t xml:space="preserve"> 1883, 1, Языковая политика Службы правды Союза, 14 августа 1940 г.</w:t>
      </w:r>
    </w:p>
  </w:footnote>
  <w:footnote w:id="525">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Робертсона, </w:t>
      </w:r>
      <w:r>
        <w:t>A</w:t>
      </w:r>
      <w:r w:rsidRPr="00277F03">
        <w:rPr>
          <w:lang w:val="ru-RU"/>
        </w:rPr>
        <w:t xml:space="preserve"> 2012, </w:t>
      </w:r>
      <w:r>
        <w:t>B</w:t>
      </w:r>
      <w:r w:rsidRPr="00277F03">
        <w:rPr>
          <w:lang w:val="ru-RU"/>
        </w:rPr>
        <w:t xml:space="preserve">20.2, Протокол Консультативного комитета по пропаганде Службы правды </w:t>
      </w:r>
      <w:r>
        <w:t>Union</w:t>
      </w:r>
      <w:r w:rsidRPr="00277F03">
        <w:rPr>
          <w:lang w:val="ru-RU"/>
        </w:rPr>
        <w:t xml:space="preserve"> </w:t>
      </w:r>
      <w:r>
        <w:t>Unity</w:t>
      </w:r>
      <w:r w:rsidRPr="00277F03">
        <w:rPr>
          <w:lang w:val="ru-RU"/>
        </w:rPr>
        <w:t>, 14 октября 1940 г.</w:t>
      </w:r>
    </w:p>
  </w:footnote>
  <w:footnote w:id="526">
    <w:p w:rsidR="00EF07ED" w:rsidRPr="00277F03" w:rsidRDefault="00E41E08">
      <w:pPr>
        <w:pStyle w:val="footnotedescription"/>
        <w:spacing w:line="254" w:lineRule="auto"/>
        <w:ind w:right="61"/>
        <w:rPr>
          <w:lang w:val="ru-RU"/>
        </w:rPr>
      </w:pPr>
      <w:r>
        <w:rPr>
          <w:rStyle w:val="footnotemark"/>
        </w:rPr>
        <w:footnoteRef/>
      </w:r>
      <w:r w:rsidRPr="00277F03">
        <w:rPr>
          <w:lang w:val="ru-RU"/>
        </w:rPr>
        <w:t xml:space="preserve">Документы Робертсона, </w:t>
      </w:r>
      <w:r>
        <w:t>A</w:t>
      </w:r>
      <w:r w:rsidRPr="00277F03">
        <w:rPr>
          <w:lang w:val="ru-RU"/>
        </w:rPr>
        <w:t xml:space="preserve"> 2012, </w:t>
      </w:r>
      <w:r>
        <w:t>B</w:t>
      </w:r>
      <w:r w:rsidRPr="00277F03">
        <w:rPr>
          <w:lang w:val="ru-RU"/>
        </w:rPr>
        <w:t>20.2, Координация пропаганды в Союзе, Результаты делегации министру внутренних дел», Протокол Консультативного комитета по пропаганде Службы правды Союза, 12 февраля 1942 г.</w:t>
      </w:r>
    </w:p>
  </w:footnote>
  <w:footnote w:id="527">
    <w:p w:rsidR="00EF07ED" w:rsidRPr="00277F03" w:rsidRDefault="00E41E08">
      <w:pPr>
        <w:pStyle w:val="footnotedescription"/>
        <w:rPr>
          <w:lang w:val="ru-RU"/>
        </w:rPr>
      </w:pPr>
      <w:r>
        <w:rPr>
          <w:rStyle w:val="footnotemark"/>
        </w:rPr>
        <w:footnoteRef/>
      </w:r>
      <w:r>
        <w:t>UUTS</w:t>
      </w:r>
      <w:r w:rsidRPr="00277F03">
        <w:rPr>
          <w:lang w:val="ru-RU"/>
        </w:rPr>
        <w:t xml:space="preserve">, </w:t>
      </w:r>
      <w:r>
        <w:t>A</w:t>
      </w:r>
      <w:r w:rsidRPr="00277F03">
        <w:rPr>
          <w:lang w:val="ru-RU"/>
        </w:rPr>
        <w:t xml:space="preserve">1883, 3, Искры от факелов, Брошюра для передачи информации </w:t>
      </w:r>
      <w:r>
        <w:t>UUTS</w:t>
      </w:r>
      <w:r w:rsidRPr="00277F03">
        <w:rPr>
          <w:lang w:val="ru-RU"/>
        </w:rPr>
        <w:t xml:space="preserve"> должностным лицам и членам, выпуск №. 5-7, 1940-1941.</w:t>
      </w:r>
    </w:p>
  </w:footnote>
  <w:footnote w:id="528">
    <w:p w:rsidR="00EF07ED" w:rsidRPr="00277F03" w:rsidRDefault="00E41E08">
      <w:pPr>
        <w:pStyle w:val="footnotedescription"/>
        <w:spacing w:line="254" w:lineRule="auto"/>
        <w:ind w:right="58"/>
        <w:rPr>
          <w:lang w:val="ru-RU"/>
        </w:rPr>
      </w:pPr>
      <w:r>
        <w:rPr>
          <w:rStyle w:val="footnotemark"/>
        </w:rPr>
        <w:footnoteRef/>
      </w:r>
      <w:r w:rsidRPr="00277F03">
        <w:rPr>
          <w:lang w:val="ru-RU"/>
        </w:rPr>
        <w:t xml:space="preserve">Документы Робертсона, </w:t>
      </w:r>
      <w:r>
        <w:t>A</w:t>
      </w:r>
      <w:r w:rsidRPr="00277F03">
        <w:rPr>
          <w:lang w:val="ru-RU"/>
        </w:rPr>
        <w:t xml:space="preserve"> 2012, </w:t>
      </w:r>
      <w:r>
        <w:t>Ae</w:t>
      </w:r>
      <w:r w:rsidRPr="00277F03">
        <w:rPr>
          <w:lang w:val="ru-RU"/>
        </w:rPr>
        <w:t xml:space="preserve"> 5.1, Радиовещание, октябрь-ноябрь 1941 г. Создание радиовещания было рекомендовано в предлагаемой схеме организации пропаганды, известной как «Служба правды Союза Единства», октябрь 1939 г.</w:t>
      </w:r>
    </w:p>
  </w:footnote>
  <w:footnote w:id="529">
    <w:p w:rsidR="00EF07ED" w:rsidRPr="00277F03" w:rsidRDefault="00E41E08">
      <w:pPr>
        <w:pStyle w:val="footnotedescription"/>
        <w:spacing w:line="272" w:lineRule="auto"/>
        <w:rPr>
          <w:lang w:val="ru-RU"/>
        </w:rPr>
      </w:pPr>
      <w:r>
        <w:rPr>
          <w:rStyle w:val="footnotemark"/>
        </w:rPr>
        <w:footnoteRef/>
      </w:r>
      <w:r>
        <w:t>UUTS</w:t>
      </w:r>
      <w:r w:rsidRPr="00277F03">
        <w:rPr>
          <w:lang w:val="ru-RU"/>
        </w:rPr>
        <w:t xml:space="preserve">, </w:t>
      </w:r>
      <w:r>
        <w:t>A</w:t>
      </w:r>
      <w:r w:rsidRPr="00277F03">
        <w:rPr>
          <w:lang w:val="ru-RU"/>
        </w:rPr>
        <w:t>1883, 14, Курс пропаганды. Современная схема пропаганды для подготовки фронтовиков, Школа пропаганды и политического просвещения, 10 декабря 1940 г.</w:t>
      </w:r>
    </w:p>
  </w:footnote>
  <w:footnote w:id="530">
    <w:p w:rsidR="00EF07ED" w:rsidRPr="00277F03" w:rsidRDefault="00E41E08">
      <w:pPr>
        <w:pStyle w:val="footnotedescription"/>
        <w:tabs>
          <w:tab w:val="center" w:pos="2905"/>
        </w:tabs>
        <w:spacing w:after="8"/>
        <w:ind w:left="0" w:firstLine="0"/>
        <w:jc w:val="left"/>
        <w:rPr>
          <w:lang w:val="ru-RU"/>
        </w:rPr>
      </w:pPr>
      <w:r>
        <w:rPr>
          <w:rStyle w:val="footnotemark"/>
        </w:rPr>
        <w:footnoteRef/>
      </w:r>
      <w:r>
        <w:t>UUTS</w:t>
      </w:r>
      <w:r w:rsidRPr="00277F03">
        <w:rPr>
          <w:lang w:val="ru-RU"/>
        </w:rPr>
        <w:t xml:space="preserve">, </w:t>
      </w:r>
      <w:r>
        <w:t>A</w:t>
      </w:r>
      <w:r w:rsidRPr="00277F03">
        <w:rPr>
          <w:lang w:val="ru-RU"/>
        </w:rPr>
        <w:t>1883, 10, История пастора Лакоффа, 1941.</w:t>
      </w:r>
    </w:p>
  </w:footnote>
  <w:footnote w:id="531">
    <w:p w:rsidR="00EF07ED" w:rsidRPr="00277F03" w:rsidRDefault="00E41E08">
      <w:pPr>
        <w:pStyle w:val="footnotedescription"/>
        <w:spacing w:line="272" w:lineRule="auto"/>
        <w:rPr>
          <w:lang w:val="ru-RU"/>
        </w:rPr>
      </w:pPr>
      <w:r>
        <w:rPr>
          <w:rStyle w:val="footnotemark"/>
        </w:rPr>
        <w:footnoteRef/>
      </w:r>
      <w:r>
        <w:t>UUTS</w:t>
      </w:r>
      <w:r w:rsidRPr="00277F03">
        <w:rPr>
          <w:lang w:val="ru-RU"/>
        </w:rPr>
        <w:t xml:space="preserve">, </w:t>
      </w:r>
      <w:r>
        <w:t>A</w:t>
      </w:r>
      <w:r w:rsidRPr="00277F03">
        <w:rPr>
          <w:lang w:val="ru-RU"/>
        </w:rPr>
        <w:t>1883, 14, Программа и лекции Школы пропаганды и политического образования, 9 декабря 1940 г.</w:t>
      </w:r>
    </w:p>
  </w:footnote>
  <w:footnote w:id="532">
    <w:p w:rsidR="00EF07ED" w:rsidRPr="00277F03" w:rsidRDefault="00E41E08">
      <w:pPr>
        <w:pStyle w:val="footnotedescription"/>
        <w:spacing w:line="272" w:lineRule="auto"/>
        <w:rPr>
          <w:lang w:val="ru-RU"/>
        </w:rPr>
      </w:pPr>
      <w:r>
        <w:rPr>
          <w:rStyle w:val="footnotemark"/>
        </w:rPr>
        <w:footnoteRef/>
      </w:r>
      <w:r>
        <w:t>UUTS</w:t>
      </w:r>
      <w:r w:rsidRPr="00277F03">
        <w:rPr>
          <w:lang w:val="ru-RU"/>
        </w:rPr>
        <w:t xml:space="preserve">, </w:t>
      </w:r>
      <w:r>
        <w:t>A</w:t>
      </w:r>
      <w:r w:rsidRPr="00277F03">
        <w:rPr>
          <w:lang w:val="ru-RU"/>
        </w:rPr>
        <w:t>1883, 14, Курс пропаганды. Современная схема пропаганды для подготовки фронтовиков, Школа пропаганды и политического просвещения, 10 декабря 1940 г.</w:t>
      </w:r>
    </w:p>
  </w:footnote>
  <w:footnote w:id="533">
    <w:p w:rsidR="00EF07ED" w:rsidRPr="00277F03" w:rsidRDefault="00E41E08">
      <w:pPr>
        <w:pStyle w:val="footnotedescription"/>
        <w:spacing w:line="272" w:lineRule="auto"/>
        <w:rPr>
          <w:lang w:val="ru-RU"/>
        </w:rPr>
      </w:pPr>
      <w:r>
        <w:rPr>
          <w:rStyle w:val="footnotemark"/>
        </w:rPr>
        <w:footnoteRef/>
      </w:r>
      <w:r>
        <w:t>UUTS</w:t>
      </w:r>
      <w:r w:rsidRPr="00277F03">
        <w:rPr>
          <w:lang w:val="ru-RU"/>
        </w:rPr>
        <w:t xml:space="preserve">, </w:t>
      </w:r>
      <w:r>
        <w:t>A</w:t>
      </w:r>
      <w:r w:rsidRPr="00277F03">
        <w:rPr>
          <w:lang w:val="ru-RU"/>
        </w:rPr>
        <w:t>1883, 14, Вступительное слово Дж. У. Хиггерти, члена парламента, Школа пропаганды и политического образования, 10 декабря 1940 г.</w:t>
      </w:r>
    </w:p>
  </w:footnote>
  <w:footnote w:id="534">
    <w:p w:rsidR="00EF07ED" w:rsidRPr="00277F03" w:rsidRDefault="00E41E08">
      <w:pPr>
        <w:pStyle w:val="footnotedescription"/>
        <w:spacing w:line="254" w:lineRule="auto"/>
        <w:jc w:val="left"/>
        <w:rPr>
          <w:lang w:val="ru-RU"/>
        </w:rPr>
      </w:pPr>
      <w:r>
        <w:rPr>
          <w:rStyle w:val="footnotemark"/>
        </w:rPr>
        <w:footnoteRef/>
      </w:r>
      <w:r w:rsidRPr="00277F03">
        <w:rPr>
          <w:lang w:val="ru-RU"/>
        </w:rPr>
        <w:t xml:space="preserve">Об историческом развитии черных газет см. </w:t>
      </w:r>
      <w:r>
        <w:t xml:space="preserve">Т. Кузенс, «История черной прессы в Южной Африке, 1836–1960», «Дополнительный семинарский доклад», вып. </w:t>
      </w:r>
      <w:proofErr w:type="gramStart"/>
      <w:r>
        <w:t>A</w:t>
      </w:r>
      <w:proofErr w:type="gramEnd"/>
      <w:r w:rsidRPr="00277F03">
        <w:rPr>
          <w:lang w:val="ru-RU"/>
        </w:rPr>
        <w:t xml:space="preserve"> 15, Университет Витватерсранда, Институт перспективных социальных исследований, 1984, стр. 24–26.</w:t>
      </w:r>
    </w:p>
  </w:footnote>
  <w:footnote w:id="535">
    <w:p w:rsidR="00EF07ED" w:rsidRPr="00277F03" w:rsidRDefault="00E41E08">
      <w:pPr>
        <w:pStyle w:val="footnotedescription"/>
        <w:spacing w:line="272" w:lineRule="auto"/>
        <w:rPr>
          <w:lang w:val="ru-RU"/>
        </w:rPr>
      </w:pPr>
      <w:r>
        <w:rPr>
          <w:rStyle w:val="footnotemark"/>
        </w:rPr>
        <w:footnoteRef/>
      </w:r>
      <w:r w:rsidRPr="00277F03">
        <w:rPr>
          <w:lang w:val="ru-RU"/>
        </w:rPr>
        <w:t xml:space="preserve">Документы Робертсона, </w:t>
      </w:r>
      <w:r>
        <w:t>B</w:t>
      </w:r>
      <w:r w:rsidRPr="00277F03">
        <w:rPr>
          <w:lang w:val="ru-RU"/>
        </w:rPr>
        <w:t>20.2, Протокол Консультативного комитета по пропаганде Службы правды Союза, 9 августа 1940 г.</w:t>
      </w:r>
    </w:p>
  </w:footnote>
  <w:footnote w:id="536">
    <w:p w:rsidR="00EF07ED" w:rsidRPr="00277F03" w:rsidRDefault="00E41E08">
      <w:pPr>
        <w:pStyle w:val="footnotedescription"/>
        <w:spacing w:line="246" w:lineRule="auto"/>
        <w:ind w:right="59"/>
        <w:rPr>
          <w:lang w:val="ru-RU"/>
        </w:rPr>
      </w:pPr>
      <w:r>
        <w:rPr>
          <w:rStyle w:val="footnotemark"/>
        </w:rPr>
        <w:footnoteRef/>
      </w:r>
      <w:r>
        <w:t>NASAP</w:t>
      </w:r>
      <w:r w:rsidRPr="00277F03">
        <w:rPr>
          <w:lang w:val="ru-RU"/>
        </w:rPr>
        <w:t>, Архив местного комиссара Йоханнесбурга (</w:t>
      </w:r>
      <w:r>
        <w:t>KJB</w:t>
      </w:r>
      <w:r w:rsidRPr="00277F03">
        <w:rPr>
          <w:lang w:val="ru-RU"/>
        </w:rPr>
        <w:t xml:space="preserve">), ящик 496, </w:t>
      </w:r>
      <w:r>
        <w:t>N</w:t>
      </w:r>
      <w:r w:rsidRPr="00277F03">
        <w:rPr>
          <w:lang w:val="ru-RU"/>
        </w:rPr>
        <w:t xml:space="preserve">9/13/3, Записка для конференции, Вражеская пропаганда, в офисе директора местного труда, 5 июня 1940 г.; </w:t>
      </w:r>
      <w:r>
        <w:t>KJB</w:t>
      </w:r>
      <w:r w:rsidRPr="00277F03">
        <w:rPr>
          <w:lang w:val="ru-RU"/>
        </w:rPr>
        <w:t xml:space="preserve">, а/я 497, </w:t>
      </w:r>
      <w:r>
        <w:t>N</w:t>
      </w:r>
      <w:r w:rsidRPr="00277F03">
        <w:rPr>
          <w:lang w:val="ru-RU"/>
        </w:rPr>
        <w:t xml:space="preserve">9/13/3, ведомственный циркуляр №. 20 от 1940 г., Вражеская пропаганда, Распространение достоверных новостей, 11 июня 1940 г.; </w:t>
      </w:r>
      <w:r>
        <w:t>AG</w:t>
      </w:r>
      <w:r w:rsidRPr="00277F03">
        <w:rPr>
          <w:lang w:val="ru-RU"/>
        </w:rPr>
        <w:t xml:space="preserve"> (3), </w:t>
      </w:r>
      <w:r>
        <w:t>Box</w:t>
      </w:r>
      <w:r w:rsidRPr="00277F03">
        <w:rPr>
          <w:lang w:val="ru-RU"/>
        </w:rPr>
        <w:t xml:space="preserve"> 286, 154/189/17/1, Реорганизация неевропейских армейских служб, генерал-адъютант всем начальникам отделов, 3 декабря 1940 г.</w:t>
      </w:r>
    </w:p>
  </w:footnote>
  <w:footnote w:id="537">
    <w:p w:rsidR="00EF07ED" w:rsidRPr="00277F03" w:rsidRDefault="00E41E08">
      <w:pPr>
        <w:pStyle w:val="footnotedescription"/>
        <w:spacing w:line="272" w:lineRule="auto"/>
        <w:rPr>
          <w:lang w:val="ru-RU"/>
        </w:rPr>
      </w:pPr>
      <w:r>
        <w:rPr>
          <w:rStyle w:val="footnotemark"/>
        </w:rPr>
        <w:footnoteRef/>
      </w:r>
      <w:r>
        <w:t>AG</w:t>
      </w:r>
      <w:r w:rsidRPr="00277F03">
        <w:rPr>
          <w:lang w:val="ru-RU"/>
        </w:rPr>
        <w:t xml:space="preserve"> (3), </w:t>
      </w:r>
      <w:r>
        <w:t>Box</w:t>
      </w:r>
      <w:r w:rsidRPr="00277F03">
        <w:rPr>
          <w:lang w:val="ru-RU"/>
        </w:rPr>
        <w:t xml:space="preserve"> 286, 154/189/17/1, Реорганизация неевропейских армейских служб, генерал-адъютант всем начальникам отделов, 3 декабря 1940 г.</w:t>
      </w:r>
    </w:p>
  </w:footnote>
  <w:footnote w:id="538">
    <w:p w:rsidR="00EF07ED" w:rsidRDefault="00E41E08">
      <w:pPr>
        <w:pStyle w:val="footnotedescription"/>
        <w:spacing w:line="243" w:lineRule="auto"/>
        <w:ind w:right="59"/>
      </w:pPr>
      <w:r>
        <w:rPr>
          <w:rStyle w:val="footnotemark"/>
        </w:rPr>
        <w:footnoteRef/>
      </w:r>
      <w:r>
        <w:t>NTS</w:t>
      </w:r>
      <w:r w:rsidRPr="00277F03">
        <w:rPr>
          <w:lang w:val="ru-RU"/>
        </w:rPr>
        <w:t xml:space="preserve">, </w:t>
      </w:r>
      <w:r>
        <w:t>Box</w:t>
      </w:r>
      <w:r w:rsidRPr="00277F03">
        <w:rPr>
          <w:lang w:val="ru-RU"/>
        </w:rPr>
        <w:t xml:space="preserve"> 9610, 451/400, Итальянская фашистская пропаганда, Послание всем магистратам Транскейских территорий, 9 марта 1938 г., </w:t>
      </w:r>
      <w:r>
        <w:t>NTS</w:t>
      </w:r>
      <w:r w:rsidRPr="00277F03">
        <w:rPr>
          <w:lang w:val="ru-RU"/>
        </w:rPr>
        <w:t xml:space="preserve">, </w:t>
      </w:r>
      <w:r>
        <w:t>Box</w:t>
      </w:r>
      <w:r w:rsidRPr="00277F03">
        <w:rPr>
          <w:lang w:val="ru-RU"/>
        </w:rPr>
        <w:t xml:space="preserve"> 1681, </w:t>
      </w:r>
      <w:r>
        <w:t>vol</w:t>
      </w:r>
      <w:r w:rsidRPr="00277F03">
        <w:rPr>
          <w:lang w:val="ru-RU"/>
        </w:rPr>
        <w:t>. 1, 2/276, Пропаганда американских негров в Южной Африке, Д. М. Руссу министру по делам коренных народов, 7 декабря 1938 г.; «Два туземца, осужденные за подстрекательство к мятежу», мыс Аргус, 27 мая 1939 г.; Архивы генерал-губернатора (</w:t>
      </w:r>
      <w:r>
        <w:t>GG</w:t>
      </w:r>
      <w:r w:rsidRPr="00277F03">
        <w:rPr>
          <w:lang w:val="ru-RU"/>
        </w:rPr>
        <w:t xml:space="preserve">), ящик 1572, 50/1629, Влияние немецкой пропаганды на умы туземцев, А. Челе генерал-губернатору, 7 ноября 1939 г.; НТС, в/я 1681, том. 1, 26/328, Политические движения среди чернокожих, Всемирная ассоциация улучшения положения негров и Лига африканского сообщества, П. Дю Плесси комиссару полиции Дж. Дж. </w:t>
      </w:r>
      <w:r>
        <w:t>Кутзи, 28 июня 1940 г.</w:t>
      </w:r>
    </w:p>
  </w:footnote>
  <w:footnote w:id="539">
    <w:p w:rsidR="00EF07ED" w:rsidRPr="00277F03" w:rsidRDefault="00E41E08">
      <w:pPr>
        <w:pStyle w:val="footnotedescription"/>
        <w:spacing w:line="272" w:lineRule="auto"/>
        <w:rPr>
          <w:lang w:val="ru-RU"/>
        </w:rPr>
      </w:pPr>
      <w:r>
        <w:rPr>
          <w:rStyle w:val="footnotemark"/>
        </w:rPr>
        <w:footnoteRef/>
      </w:r>
      <w:r w:rsidRPr="00277F03">
        <w:rPr>
          <w:lang w:val="ru-RU"/>
        </w:rPr>
        <w:t>НТС, а/я 9629, т.е. 2, 511/400, Ведомственный циркуляр № 19 от 1939 г., Начало войны, 16 сентября 1939 г.</w:t>
      </w:r>
    </w:p>
  </w:footnote>
  <w:footnote w:id="540">
    <w:p w:rsidR="00EF07ED" w:rsidRPr="00277F03" w:rsidRDefault="00E41E08">
      <w:pPr>
        <w:pStyle w:val="footnotedescription"/>
        <w:spacing w:line="254" w:lineRule="auto"/>
        <w:ind w:right="59"/>
        <w:rPr>
          <w:lang w:val="ru-RU"/>
        </w:rPr>
      </w:pPr>
      <w:r>
        <w:rPr>
          <w:rStyle w:val="footnotemark"/>
        </w:rPr>
        <w:footnoteRef/>
      </w:r>
      <w:r w:rsidRPr="00277F03">
        <w:rPr>
          <w:lang w:val="ru-RU"/>
        </w:rPr>
        <w:t>НТС, в/я 1681, том. 1, 26/328, Политические движения среди чернокожих, Всемирная ассоциация улучшения положения негров и Лига африканского сообщества, от Плесси до Кутзи, 28 июня 1940 г.; НТС, в/я 1681, том. 1, 26/328, циркуляр № 33 от 1940 года, исполняющий обязанности главного магистрата Транскейских территорий.</w:t>
      </w:r>
    </w:p>
  </w:footnote>
  <w:footnote w:id="541">
    <w:p w:rsidR="00EF07ED" w:rsidRPr="00277F03" w:rsidRDefault="00E41E08">
      <w:pPr>
        <w:pStyle w:val="footnotedescription"/>
        <w:spacing w:line="268" w:lineRule="auto"/>
        <w:jc w:val="left"/>
        <w:rPr>
          <w:lang w:val="ru-RU"/>
        </w:rPr>
      </w:pPr>
      <w:r>
        <w:rPr>
          <w:rStyle w:val="footnotemark"/>
        </w:rPr>
        <w:footnoteRef/>
      </w:r>
      <w:r w:rsidRPr="00277F03">
        <w:rPr>
          <w:lang w:val="ru-RU"/>
        </w:rPr>
        <w:t>НТС, а/я 9629, т.е. 2, 511/400, Отчет конференции по вражеской пропаганде при директоре местного труда, 5 июня 1940 г.</w:t>
      </w:r>
    </w:p>
  </w:footnote>
  <w:footnote w:id="542">
    <w:p w:rsidR="00EF07ED" w:rsidRPr="00277F03" w:rsidRDefault="00E41E08">
      <w:pPr>
        <w:pStyle w:val="footnotedescription"/>
        <w:spacing w:line="253" w:lineRule="auto"/>
        <w:jc w:val="left"/>
        <w:rPr>
          <w:lang w:val="ru-RU"/>
        </w:rPr>
      </w:pPr>
      <w:r>
        <w:rPr>
          <w:rStyle w:val="footnotemark"/>
        </w:rPr>
        <w:footnoteRef/>
      </w:r>
      <w:r>
        <w:t>NTS</w:t>
      </w:r>
      <w:r w:rsidRPr="00277F03">
        <w:rPr>
          <w:lang w:val="ru-RU"/>
        </w:rPr>
        <w:t xml:space="preserve">, </w:t>
      </w:r>
      <w:r>
        <w:t>Box</w:t>
      </w:r>
      <w:r w:rsidRPr="00277F03">
        <w:rPr>
          <w:lang w:val="ru-RU"/>
        </w:rPr>
        <w:t xml:space="preserve"> 9653, 520/400/9, Трансляция для туземцев (военные новости), заседание Временного комитета по вопросам службы новостей и вражеской пропаганды, состоявшееся в офисе главного комиссара по делам коренных народов, Витватерсранд, 11 июня 1940 года.</w:t>
      </w:r>
    </w:p>
  </w:footnote>
  <w:footnote w:id="543">
    <w:p w:rsidR="00EF07ED" w:rsidRPr="00277F03" w:rsidRDefault="00E41E08">
      <w:pPr>
        <w:pStyle w:val="footnotedescription"/>
        <w:spacing w:line="244" w:lineRule="auto"/>
        <w:ind w:right="59"/>
        <w:rPr>
          <w:lang w:val="ru-RU"/>
        </w:rPr>
      </w:pPr>
      <w:r>
        <w:rPr>
          <w:rStyle w:val="footnotemark"/>
        </w:rPr>
        <w:footnoteRef/>
      </w:r>
      <w:r>
        <w:t>NTS</w:t>
      </w:r>
      <w:r w:rsidRPr="00277F03">
        <w:rPr>
          <w:lang w:val="ru-RU"/>
        </w:rPr>
        <w:t xml:space="preserve">, </w:t>
      </w:r>
      <w:r>
        <w:t>Box</w:t>
      </w:r>
      <w:r w:rsidRPr="00277F03">
        <w:rPr>
          <w:lang w:val="ru-RU"/>
        </w:rPr>
        <w:t xml:space="preserve"> 9653, 520/400/9, Трансляция для туземцев (военные новости), заседание Временного комитета по вопросам службы новостей и вражеской пропаганды, состоявшееся в офисе главного комиссара по делам коренных народов, Витватерсранд, 11 июня 1940 г.; См. также НТС, в/я 9629, том. 2, 511/400, Отчет конференции по вражеской пропаганде при директоре местного труда, 5 июня 1940 г.; Национальный архив Южной Африки, Кейптаун (далее </w:t>
      </w:r>
      <w:r>
        <w:t>NASAC</w:t>
      </w:r>
      <w:r w:rsidRPr="00277F03">
        <w:rPr>
          <w:lang w:val="ru-RU"/>
        </w:rPr>
        <w:t>), Архивы главного комиссара Восточного Кейпа (</w:t>
      </w:r>
      <w:r>
        <w:t>CCK</w:t>
      </w:r>
      <w:r w:rsidRPr="00277F03">
        <w:rPr>
          <w:lang w:val="ru-RU"/>
        </w:rPr>
        <w:t>), том. 16, Пропаганда и реклама, Д. Л. Смит — Р. Малкольмсону, без даты.</w:t>
      </w:r>
    </w:p>
  </w:footnote>
  <w:footnote w:id="544">
    <w:p w:rsidR="00EF07ED" w:rsidRPr="00277F03" w:rsidRDefault="00E41E08">
      <w:pPr>
        <w:pStyle w:val="footnotedescription"/>
        <w:spacing w:line="254" w:lineRule="auto"/>
        <w:ind w:right="57"/>
        <w:rPr>
          <w:lang w:val="ru-RU"/>
        </w:rPr>
      </w:pPr>
      <w:r>
        <w:rPr>
          <w:rStyle w:val="footnotemark"/>
        </w:rPr>
        <w:footnoteRef/>
      </w:r>
      <w:r w:rsidRPr="00277F03">
        <w:rPr>
          <w:lang w:val="ru-RU"/>
        </w:rPr>
        <w:t xml:space="preserve">Первоначальные усилия </w:t>
      </w:r>
      <w:r>
        <w:t>DNEAS</w:t>
      </w:r>
      <w:r w:rsidRPr="00277F03">
        <w:rPr>
          <w:lang w:val="ru-RU"/>
        </w:rPr>
        <w:t xml:space="preserve"> носили случайный характер, что побудило полковника Стаббса начать реорганизацию и улучшения. См. </w:t>
      </w:r>
      <w:r>
        <w:t>Grundlingh</w:t>
      </w:r>
      <w:r w:rsidRPr="00277F03">
        <w:rPr>
          <w:lang w:val="ru-RU"/>
        </w:rPr>
        <w:t>, «Участие южноафриканских чернокожих во Второй мировой войне», с. 55.</w:t>
      </w:r>
    </w:p>
  </w:footnote>
  <w:footnote w:id="545">
    <w:p w:rsidR="00EF07ED" w:rsidRPr="00277F03" w:rsidRDefault="00E41E08">
      <w:pPr>
        <w:pStyle w:val="footnotedescription"/>
        <w:tabs>
          <w:tab w:val="center" w:pos="4368"/>
        </w:tabs>
        <w:spacing w:after="5"/>
        <w:ind w:left="0" w:firstLine="0"/>
        <w:jc w:val="left"/>
        <w:rPr>
          <w:lang w:val="ru-RU"/>
        </w:rPr>
      </w:pPr>
      <w:r>
        <w:rPr>
          <w:rStyle w:val="footnotemark"/>
        </w:rPr>
        <w:footnoteRef/>
      </w:r>
      <w:r w:rsidRPr="00277F03">
        <w:rPr>
          <w:lang w:val="ru-RU"/>
        </w:rPr>
        <w:t xml:space="preserve">Архивы </w:t>
      </w:r>
      <w:r>
        <w:t>NMC</w:t>
      </w:r>
      <w:r w:rsidRPr="00277F03">
        <w:rPr>
          <w:lang w:val="ru-RU"/>
        </w:rPr>
        <w:t xml:space="preserve">, ящик 11, </w:t>
      </w:r>
      <w:r>
        <w:t>NAS</w:t>
      </w:r>
      <w:r w:rsidRPr="00277F03">
        <w:rPr>
          <w:lang w:val="ru-RU"/>
        </w:rPr>
        <w:t>, 3/21, Отчет о рекламе и пропаганде, 20 августа 1942 г.</w:t>
      </w:r>
    </w:p>
  </w:footnote>
  <w:footnote w:id="546">
    <w:p w:rsidR="00EF07ED" w:rsidRPr="00277F03" w:rsidRDefault="00E41E08">
      <w:pPr>
        <w:pStyle w:val="footnotedescription"/>
        <w:spacing w:line="272" w:lineRule="auto"/>
        <w:rPr>
          <w:lang w:val="ru-RU"/>
        </w:rPr>
      </w:pPr>
      <w:r>
        <w:rPr>
          <w:rStyle w:val="footnotemark"/>
        </w:rPr>
        <w:footnoteRef/>
      </w:r>
      <w:r>
        <w:t>NMC</w:t>
      </w:r>
      <w:r w:rsidRPr="00277F03">
        <w:rPr>
          <w:lang w:val="ru-RU"/>
        </w:rPr>
        <w:t xml:space="preserve">, </w:t>
      </w:r>
      <w:r>
        <w:t>Box</w:t>
      </w:r>
      <w:r w:rsidRPr="00277F03">
        <w:rPr>
          <w:lang w:val="ru-RU"/>
        </w:rPr>
        <w:t xml:space="preserve"> 11, </w:t>
      </w:r>
      <w:r>
        <w:t>NAS</w:t>
      </w:r>
      <w:r w:rsidRPr="00277F03">
        <w:rPr>
          <w:lang w:val="ru-RU"/>
        </w:rPr>
        <w:t xml:space="preserve">, 3/21, Отчет о рекламе и пропаганде, 20 августа 1942 </w:t>
      </w:r>
      <w:proofErr w:type="gramStart"/>
      <w:r w:rsidRPr="00277F03">
        <w:rPr>
          <w:lang w:val="ru-RU"/>
        </w:rPr>
        <w:t>г.;</w:t>
      </w:r>
      <w:proofErr w:type="gramEnd"/>
      <w:r w:rsidRPr="00277F03">
        <w:rPr>
          <w:lang w:val="ru-RU"/>
        </w:rPr>
        <w:t xml:space="preserve"> Грундлинг, «Участие чернокожих Южной Африки во Второй мировой войне», стр. 54-55.</w:t>
      </w:r>
    </w:p>
  </w:footnote>
  <w:footnote w:id="547">
    <w:p w:rsidR="00EF07ED" w:rsidRPr="00277F03" w:rsidRDefault="00E41E08">
      <w:pPr>
        <w:pStyle w:val="footnotedescription"/>
        <w:spacing w:line="255" w:lineRule="auto"/>
        <w:ind w:right="59"/>
        <w:rPr>
          <w:lang w:val="ru-RU"/>
        </w:rPr>
      </w:pPr>
      <w:r>
        <w:rPr>
          <w:rStyle w:val="footnotemark"/>
        </w:rPr>
        <w:footnoteRef/>
      </w:r>
      <w:r w:rsidRPr="00277F03">
        <w:rPr>
          <w:lang w:val="ru-RU"/>
        </w:rPr>
        <w:t>Управление неевропейских армейских служб (</w:t>
      </w:r>
      <w:r>
        <w:t>DNEAS</w:t>
      </w:r>
      <w:r w:rsidRPr="00277F03">
        <w:rPr>
          <w:lang w:val="ru-RU"/>
        </w:rPr>
        <w:t>), Группа 2, Блок 10, 3/21/</w:t>
      </w:r>
      <w:r>
        <w:t>E</w:t>
      </w:r>
      <w:r w:rsidRPr="00277F03">
        <w:rPr>
          <w:lang w:val="ru-RU"/>
        </w:rPr>
        <w:t xml:space="preserve">, Курс пропаганды, Местные детали, Корешки для командиров подразделений </w:t>
      </w:r>
      <w:r>
        <w:t>NMC</w:t>
      </w:r>
      <w:r w:rsidRPr="00277F03">
        <w:rPr>
          <w:lang w:val="ru-RU"/>
        </w:rPr>
        <w:t>, 21 августа 1942 г.; ДНЕАС, Группа 2, Бокс 10, 3/21/</w:t>
      </w:r>
      <w:r>
        <w:t>E</w:t>
      </w:r>
      <w:r w:rsidRPr="00277F03">
        <w:rPr>
          <w:lang w:val="ru-RU"/>
        </w:rPr>
        <w:t>, Курс пропаганды, Местные детали, ДНЕАС всем командирам подразделений НМЦ, 3 ноября 1943 г.</w:t>
      </w:r>
    </w:p>
  </w:footnote>
  <w:footnote w:id="548">
    <w:p w:rsidR="00EF07ED" w:rsidRPr="00277F03" w:rsidRDefault="00E41E08">
      <w:pPr>
        <w:pStyle w:val="footnotedescription"/>
        <w:spacing w:line="255" w:lineRule="auto"/>
        <w:ind w:right="60"/>
        <w:rPr>
          <w:lang w:val="ru-RU"/>
        </w:rPr>
      </w:pPr>
      <w:r>
        <w:rPr>
          <w:rStyle w:val="footnotemark"/>
        </w:rPr>
        <w:footnoteRef/>
      </w:r>
      <w:r>
        <w:t>DNEAS</w:t>
      </w:r>
      <w:r w:rsidRPr="00277F03">
        <w:rPr>
          <w:lang w:val="ru-RU"/>
        </w:rPr>
        <w:t>, Группа 2, Коробка 10, 3/21/</w:t>
      </w:r>
      <w:r>
        <w:t>E</w:t>
      </w:r>
      <w:r w:rsidRPr="00277F03">
        <w:rPr>
          <w:lang w:val="ru-RU"/>
        </w:rPr>
        <w:t xml:space="preserve">, Курс пропаганды, Местные детали, Корешки к командирам подразделений </w:t>
      </w:r>
      <w:r>
        <w:t>NMC</w:t>
      </w:r>
      <w:r w:rsidRPr="00277F03">
        <w:rPr>
          <w:lang w:val="ru-RU"/>
        </w:rPr>
        <w:t xml:space="preserve">, 21 августа 1942 г.; </w:t>
      </w:r>
      <w:r>
        <w:t>DNEAS</w:t>
      </w:r>
      <w:r w:rsidRPr="00277F03">
        <w:rPr>
          <w:lang w:val="ru-RU"/>
        </w:rPr>
        <w:t xml:space="preserve">, Группа 2, </w:t>
      </w:r>
      <w:r>
        <w:t>Box</w:t>
      </w:r>
      <w:r w:rsidRPr="00277F03">
        <w:rPr>
          <w:lang w:val="ru-RU"/>
        </w:rPr>
        <w:t xml:space="preserve"> 10, 21/3/</w:t>
      </w:r>
      <w:r>
        <w:t>E</w:t>
      </w:r>
      <w:r w:rsidRPr="00277F03">
        <w:rPr>
          <w:lang w:val="ru-RU"/>
        </w:rPr>
        <w:t>, Отчет о первом курсе пропаганды, лейтенант Р.Э. Антель, 26 сентября 1942 г.</w:t>
      </w:r>
    </w:p>
  </w:footnote>
  <w:footnote w:id="549">
    <w:p w:rsidR="00EF07ED" w:rsidRPr="00277F03" w:rsidRDefault="00E41E08">
      <w:pPr>
        <w:pStyle w:val="footnotedescription"/>
        <w:tabs>
          <w:tab w:val="center" w:pos="3992"/>
        </w:tabs>
        <w:spacing w:after="7"/>
        <w:ind w:left="0" w:firstLine="0"/>
        <w:jc w:val="left"/>
        <w:rPr>
          <w:lang w:val="ru-RU"/>
        </w:rPr>
      </w:pPr>
      <w:r>
        <w:rPr>
          <w:rStyle w:val="footnotemark"/>
        </w:rPr>
        <w:footnoteRef/>
      </w:r>
      <w:r w:rsidRPr="00277F03">
        <w:rPr>
          <w:lang w:val="ru-RU"/>
        </w:rPr>
        <w:t>ДНЕАС, Группа 2, Блок 10, 3/21/</w:t>
      </w:r>
      <w:r>
        <w:t>E</w:t>
      </w:r>
      <w:r w:rsidRPr="00277F03">
        <w:rPr>
          <w:lang w:val="ru-RU"/>
        </w:rPr>
        <w:t>, Программа курса пропаганды, 24 июля 1942 г.</w:t>
      </w:r>
    </w:p>
  </w:footnote>
  <w:footnote w:id="550">
    <w:p w:rsidR="00EF07ED" w:rsidRPr="00277F03" w:rsidRDefault="00E41E08">
      <w:pPr>
        <w:pStyle w:val="footnotedescription"/>
        <w:spacing w:line="254" w:lineRule="auto"/>
        <w:ind w:right="60"/>
        <w:rPr>
          <w:lang w:val="ru-RU"/>
        </w:rPr>
      </w:pPr>
      <w:r>
        <w:rPr>
          <w:rStyle w:val="footnotemark"/>
        </w:rPr>
        <w:footnoteRef/>
      </w:r>
      <w:r>
        <w:t>DNEAS</w:t>
      </w:r>
      <w:r w:rsidRPr="00277F03">
        <w:rPr>
          <w:lang w:val="ru-RU"/>
        </w:rPr>
        <w:t>, Группа 2, Коробка 10, 3/21/</w:t>
      </w:r>
      <w:r>
        <w:t>E</w:t>
      </w:r>
      <w:r w:rsidRPr="00277F03">
        <w:rPr>
          <w:lang w:val="ru-RU"/>
        </w:rPr>
        <w:t xml:space="preserve">, Курс пропаганды, Местные детали, Корешки к командирам подразделений </w:t>
      </w:r>
      <w:r>
        <w:t>NMC</w:t>
      </w:r>
      <w:r w:rsidRPr="00277F03">
        <w:rPr>
          <w:lang w:val="ru-RU"/>
        </w:rPr>
        <w:t xml:space="preserve">, 21 августа 1942 г.; </w:t>
      </w:r>
      <w:r>
        <w:t>DNEAS</w:t>
      </w:r>
      <w:r w:rsidRPr="00277F03">
        <w:rPr>
          <w:lang w:val="ru-RU"/>
        </w:rPr>
        <w:t xml:space="preserve">, Группа 2, </w:t>
      </w:r>
      <w:r>
        <w:t>Box</w:t>
      </w:r>
      <w:r w:rsidRPr="00277F03">
        <w:rPr>
          <w:lang w:val="ru-RU"/>
        </w:rPr>
        <w:t xml:space="preserve"> 10, 21/3/</w:t>
      </w:r>
      <w:r>
        <w:t>E</w:t>
      </w:r>
      <w:r w:rsidRPr="00277F03">
        <w:rPr>
          <w:lang w:val="ru-RU"/>
        </w:rPr>
        <w:t>, Отчет о первом курсе пропаганды, лейтенант Р.Э. Антель, 26 сентября 1942 г.</w:t>
      </w:r>
    </w:p>
  </w:footnote>
  <w:footnote w:id="551">
    <w:p w:rsidR="00EF07ED" w:rsidRPr="00277F03" w:rsidRDefault="00E41E08">
      <w:pPr>
        <w:pStyle w:val="footnotedescription"/>
        <w:spacing w:line="270" w:lineRule="auto"/>
        <w:rPr>
          <w:lang w:val="ru-RU"/>
        </w:rPr>
      </w:pPr>
      <w:r>
        <w:rPr>
          <w:rStyle w:val="footnotemark"/>
        </w:rPr>
        <w:footnoteRef/>
      </w:r>
      <w:r w:rsidRPr="00277F03">
        <w:rPr>
          <w:lang w:val="ru-RU"/>
        </w:rPr>
        <w:t xml:space="preserve">См. </w:t>
      </w:r>
      <w:r>
        <w:t>NMC</w:t>
      </w:r>
      <w:r w:rsidRPr="00277F03">
        <w:rPr>
          <w:lang w:val="ru-RU"/>
        </w:rPr>
        <w:t xml:space="preserve">, </w:t>
      </w:r>
      <w:r>
        <w:t>Box</w:t>
      </w:r>
      <w:r w:rsidRPr="00277F03">
        <w:rPr>
          <w:lang w:val="ru-RU"/>
        </w:rPr>
        <w:t xml:space="preserve"> 12, </w:t>
      </w:r>
      <w:r>
        <w:t>NAS</w:t>
      </w:r>
      <w:r w:rsidRPr="00277F03">
        <w:rPr>
          <w:lang w:val="ru-RU"/>
        </w:rPr>
        <w:t xml:space="preserve"> 3/21, Вопросы пропаганды и прессы (вопросы фильмов и брошюры), </w:t>
      </w:r>
      <w:r>
        <w:t>DNEAS</w:t>
      </w:r>
      <w:r w:rsidRPr="00277F03">
        <w:rPr>
          <w:lang w:val="ru-RU"/>
        </w:rPr>
        <w:t xml:space="preserve"> – заместителю начальника штаба </w:t>
      </w:r>
      <w:r>
        <w:t>UDF</w:t>
      </w:r>
      <w:r w:rsidRPr="00277F03">
        <w:rPr>
          <w:lang w:val="ru-RU"/>
        </w:rPr>
        <w:t>, 29 мая 1942 г.</w:t>
      </w:r>
    </w:p>
  </w:footnote>
  <w:footnote w:id="552">
    <w:p w:rsidR="00EF07ED" w:rsidRPr="00277F03" w:rsidRDefault="00E41E08">
      <w:pPr>
        <w:pStyle w:val="footnotedescription"/>
        <w:tabs>
          <w:tab w:val="right" w:pos="9086"/>
        </w:tabs>
        <w:spacing w:after="10"/>
        <w:ind w:left="0" w:firstLine="0"/>
        <w:jc w:val="left"/>
        <w:rPr>
          <w:lang w:val="ru-RU"/>
        </w:rPr>
      </w:pPr>
      <w:r>
        <w:rPr>
          <w:rStyle w:val="footnotemark"/>
        </w:rPr>
        <w:footnoteRef/>
      </w:r>
      <w:r w:rsidRPr="00277F03">
        <w:rPr>
          <w:lang w:val="ru-RU"/>
        </w:rPr>
        <w:t>ДНЕАС, Группа 2, Коробка 10, 21/3/К, Газеты для местных военных корпусов, ДНЕАС для ОК НМЦ</w:t>
      </w:r>
    </w:p>
    <w:p w:rsidR="00EF07ED" w:rsidRPr="00277F03" w:rsidRDefault="00E41E08">
      <w:pPr>
        <w:pStyle w:val="footnotedescription"/>
        <w:spacing w:line="238" w:lineRule="auto"/>
        <w:ind w:right="58" w:firstLine="0"/>
        <w:rPr>
          <w:lang w:val="ru-RU"/>
        </w:rPr>
      </w:pPr>
      <w:r w:rsidRPr="00277F03">
        <w:rPr>
          <w:lang w:val="ru-RU"/>
        </w:rPr>
        <w:t xml:space="preserve">Части, 4 ноября 1942 г.; </w:t>
      </w:r>
      <w:r>
        <w:t>DNEAS</w:t>
      </w:r>
      <w:r w:rsidRPr="00277F03">
        <w:rPr>
          <w:lang w:val="ru-RU"/>
        </w:rPr>
        <w:t xml:space="preserve">, Группа 2, </w:t>
      </w:r>
      <w:r>
        <w:t>Box</w:t>
      </w:r>
      <w:r w:rsidRPr="00277F03">
        <w:rPr>
          <w:lang w:val="ru-RU"/>
        </w:rPr>
        <w:t xml:space="preserve"> 10, 21.03./</w:t>
      </w:r>
      <w:r>
        <w:t>K</w:t>
      </w:r>
      <w:r w:rsidRPr="00277F03">
        <w:rPr>
          <w:lang w:val="ru-RU"/>
        </w:rPr>
        <w:t>, Солдатская газета банту: «</w:t>
      </w:r>
      <w:r>
        <w:t>NdlovuTlou</w:t>
      </w:r>
      <w:r w:rsidRPr="00277F03">
        <w:rPr>
          <w:lang w:val="ru-RU"/>
        </w:rPr>
        <w:t xml:space="preserve">», </w:t>
      </w:r>
      <w:r>
        <w:t>DNEAS</w:t>
      </w:r>
      <w:r w:rsidRPr="00277F03">
        <w:rPr>
          <w:lang w:val="ru-RU"/>
        </w:rPr>
        <w:t xml:space="preserve"> – </w:t>
      </w:r>
      <w:r>
        <w:t>DCS</w:t>
      </w:r>
      <w:r w:rsidRPr="00277F03">
        <w:rPr>
          <w:lang w:val="ru-RU"/>
        </w:rPr>
        <w:t xml:space="preserve">, 4 января 1943 г.; </w:t>
      </w:r>
      <w:r>
        <w:t>HEN</w:t>
      </w:r>
      <w:r w:rsidRPr="00277F03">
        <w:rPr>
          <w:lang w:val="ru-RU"/>
        </w:rPr>
        <w:t xml:space="preserve">, </w:t>
      </w:r>
      <w:r>
        <w:t>Box</w:t>
      </w:r>
      <w:r w:rsidRPr="00277F03">
        <w:rPr>
          <w:lang w:val="ru-RU"/>
        </w:rPr>
        <w:t xml:space="preserve"> 2190, 432/1/12, Еженедельный информационный бюллетень, Бюро информации, 19 марта 1944 года. Девятью черными языками были коса, сото, сетсвана, сепеди, ситсонга, тшивенда и зулу для Союза, гереро и овамбо для </w:t>
      </w:r>
      <w:r>
        <w:t>SWA</w:t>
      </w:r>
      <w:r w:rsidRPr="00277F03">
        <w:rPr>
          <w:lang w:val="ru-RU"/>
        </w:rPr>
        <w:t>.</w:t>
      </w:r>
    </w:p>
  </w:footnote>
  <w:footnote w:id="553">
    <w:p w:rsidR="00EF07ED" w:rsidRPr="00277F03" w:rsidRDefault="00E41E08">
      <w:pPr>
        <w:pStyle w:val="footnotedescription"/>
        <w:spacing w:line="279" w:lineRule="auto"/>
        <w:rPr>
          <w:lang w:val="ru-RU"/>
        </w:rPr>
      </w:pPr>
      <w:r>
        <w:rPr>
          <w:rStyle w:val="footnotemark"/>
        </w:rPr>
        <w:footnoteRef/>
      </w:r>
      <w:r w:rsidRPr="00277F03">
        <w:rPr>
          <w:lang w:val="ru-RU"/>
        </w:rPr>
        <w:t xml:space="preserve">См. </w:t>
      </w:r>
      <w:r>
        <w:t>NMC</w:t>
      </w:r>
      <w:r w:rsidRPr="00277F03">
        <w:rPr>
          <w:lang w:val="ru-RU"/>
        </w:rPr>
        <w:t xml:space="preserve">, вставка 12, </w:t>
      </w:r>
      <w:r>
        <w:t>NAS</w:t>
      </w:r>
      <w:r w:rsidRPr="00277F03">
        <w:rPr>
          <w:lang w:val="ru-RU"/>
        </w:rPr>
        <w:t xml:space="preserve"> 3/21, Меморандум о вербовке коренных жителей и плакаты, написанный вторым лейтенантом Дж. Б. Брюсом </w:t>
      </w:r>
      <w:r>
        <w:t>DNEAS</w:t>
      </w:r>
      <w:r w:rsidRPr="00277F03">
        <w:rPr>
          <w:lang w:val="ru-RU"/>
        </w:rPr>
        <w:t>, подполковнику И. Т. Стаббсу, без даты.</w:t>
      </w:r>
    </w:p>
  </w:footnote>
  <w:footnote w:id="554">
    <w:p w:rsidR="00EF07ED" w:rsidRPr="00277F03" w:rsidRDefault="00E41E08">
      <w:pPr>
        <w:pStyle w:val="footnotedescription"/>
        <w:tabs>
          <w:tab w:val="center" w:pos="3982"/>
        </w:tabs>
        <w:ind w:left="0" w:firstLine="0"/>
        <w:jc w:val="left"/>
        <w:rPr>
          <w:lang w:val="ru-RU"/>
        </w:rPr>
      </w:pPr>
      <w:r>
        <w:rPr>
          <w:rStyle w:val="footnotemark"/>
        </w:rPr>
        <w:footnoteRef/>
      </w:r>
      <w:r>
        <w:t>NMC</w:t>
      </w:r>
      <w:r w:rsidRPr="00277F03">
        <w:rPr>
          <w:lang w:val="ru-RU"/>
        </w:rPr>
        <w:t xml:space="preserve">, </w:t>
      </w:r>
      <w:r>
        <w:t>Box</w:t>
      </w:r>
      <w:r w:rsidRPr="00277F03">
        <w:rPr>
          <w:lang w:val="ru-RU"/>
        </w:rPr>
        <w:t xml:space="preserve"> 11, </w:t>
      </w:r>
      <w:r>
        <w:t>NAS</w:t>
      </w:r>
      <w:r w:rsidRPr="00277F03">
        <w:rPr>
          <w:lang w:val="ru-RU"/>
        </w:rPr>
        <w:t>, 3/21, Отчет о рекламе и пропаганде, 20 августа 1942 г.</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0" w:line="336" w:lineRule="auto"/>
      <w:ind w:left="2269" w:right="60" w:firstLine="0"/>
      <w:jc w:val="right"/>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r>
      <w:fldChar w:fldCharType="begin"/>
    </w:r>
    <w:r w:rsidRPr="00277F03">
      <w:rPr>
        <w:lang w:val="ru-RU"/>
      </w:rPr>
      <w:instrText xml:space="preserve"> </w:instrText>
    </w:r>
    <w:r>
      <w:instrText>PAGE</w:instrText>
    </w:r>
    <w:r w:rsidRPr="00277F03">
      <w:rPr>
        <w:lang w:val="ru-RU"/>
      </w:rPr>
      <w:instrText xml:space="preserve">   \* </w:instrText>
    </w:r>
    <w:r>
      <w:instrText>MERGEFORMAT</w:instrText>
    </w:r>
    <w:r w:rsidRPr="00277F03">
      <w:rPr>
        <w:lang w:val="ru-RU"/>
      </w:rPr>
      <w:instrText xml:space="preserve"> </w:instrText>
    </w:r>
    <w:r>
      <w:fldChar w:fldCharType="separate"/>
    </w:r>
    <w:r w:rsidR="00277F03">
      <w:rPr>
        <w:noProof/>
      </w:rPr>
      <w:t>xxvi</w:t>
    </w:r>
    <w:r>
      <w:fldChar w:fldCharType="end"/>
    </w:r>
    <w:r w:rsidRPr="00277F03">
      <w:rPr>
        <w:lang w:val="ru-RU"/>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38" w:lineRule="auto"/>
      <w:ind w:left="9026" w:right="0" w:hanging="200"/>
      <w:jc w:val="left"/>
    </w:pPr>
    <w:r>
      <w:fldChar w:fldCharType="begin"/>
    </w:r>
    <w:r>
      <w:instrText xml:space="preserve"> PAGE   \* MERGEFORMAT </w:instrText>
    </w:r>
    <w:r>
      <w:fldChar w:fldCharType="separate"/>
    </w:r>
    <w:r w:rsidR="00277F03">
      <w:rPr>
        <w:noProof/>
      </w:rPr>
      <w:t>xxv</w:t>
    </w:r>
    <w:r>
      <w:fldChar w:fldCharType="end"/>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0"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277F03">
      <w:rPr>
        <w:noProof/>
      </w:rPr>
      <w:t>22</w:t>
    </w:r>
    <w:r>
      <w:fldChar w:fldCharType="end"/>
    </w:r>
    <w:r>
      <w:t xml:space="preserve"> </w:t>
    </w:r>
  </w:p>
  <w:p w:rsidR="00EF07ED" w:rsidRDefault="00E41E08">
    <w:pPr>
      <w:spacing w:after="0" w:line="259" w:lineRule="auto"/>
      <w:ind w:left="0" w:right="0" w:firstLine="0"/>
      <w:jc w:val="right"/>
    </w:pPr>
    <w: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277F03">
      <w:rPr>
        <w:noProof/>
      </w:rPr>
      <w:t>23</w:t>
    </w:r>
    <w:r>
      <w:fldChar w:fldCharType="end"/>
    </w:r>
    <w:r>
      <w:t xml:space="preserve"> </w:t>
    </w:r>
  </w:p>
  <w:p w:rsidR="00EF07ED" w:rsidRDefault="00E41E08">
    <w:pPr>
      <w:spacing w:after="0" w:line="259" w:lineRule="auto"/>
      <w:ind w:left="0" w:right="0" w:firstLine="0"/>
      <w:jc w:val="right"/>
    </w:pPr>
    <w: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rsidR="00EF07ED" w:rsidRDefault="00E41E08">
    <w:pPr>
      <w:spacing w:after="0" w:line="259" w:lineRule="auto"/>
      <w:ind w:left="0" w:right="0" w:firstLine="0"/>
      <w:jc w:val="right"/>
    </w:pPr>
    <w: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277F03">
      <w:rPr>
        <w:noProof/>
      </w:rPr>
      <w:t>122</w:t>
    </w:r>
    <w:r>
      <w:fldChar w:fldCharType="end"/>
    </w:r>
    <w:r>
      <w:t xml:space="preserve"> </w:t>
    </w:r>
  </w:p>
  <w:p w:rsidR="00EF07ED" w:rsidRDefault="00E41E08">
    <w:pPr>
      <w:spacing w:after="0" w:line="259" w:lineRule="auto"/>
      <w:ind w:left="0" w:right="0" w:firstLine="0"/>
      <w:jc w:val="right"/>
    </w:pPr>
    <w: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277F03">
      <w:rPr>
        <w:noProof/>
      </w:rPr>
      <w:t>121</w:t>
    </w:r>
    <w:r>
      <w:fldChar w:fldCharType="end"/>
    </w:r>
    <w:r>
      <w:t xml:space="preserve"> </w:t>
    </w:r>
  </w:p>
  <w:p w:rsidR="00EF07ED" w:rsidRDefault="00E41E08">
    <w:pPr>
      <w:spacing w:after="0" w:line="259" w:lineRule="auto"/>
      <w:ind w:left="0" w:right="0" w:firstLine="0"/>
      <w:jc w:val="right"/>
    </w:pPr>
    <w: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2"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59" w:lineRule="auto"/>
      <w:ind w:left="0" w:right="60" w:firstLine="0"/>
      <w:jc w:val="right"/>
    </w:pPr>
    <w:r>
      <w:fldChar w:fldCharType="begin"/>
    </w:r>
    <w:r>
      <w:instrText xml:space="preserve"> PAGE   \* MERGEFORMAT </w:instrText>
    </w:r>
    <w:r>
      <w:fldChar w:fldCharType="separate"/>
    </w:r>
    <w:r w:rsidR="00277F03">
      <w:rPr>
        <w:noProof/>
      </w:rPr>
      <w:t>62</w:t>
    </w:r>
    <w:r>
      <w:fldChar w:fldCharType="end"/>
    </w:r>
    <w:r>
      <w:t xml:space="preserve"> </w:t>
    </w:r>
  </w:p>
  <w:p w:rsidR="00EF07ED" w:rsidRDefault="00E41E08">
    <w:pPr>
      <w:spacing w:after="0" w:line="259" w:lineRule="auto"/>
      <w:ind w:left="0" w:right="0" w:firstLine="0"/>
      <w:jc w:val="righ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Default="00EF07ED">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38" w:lineRule="auto"/>
      <w:ind w:left="9026" w:right="-56" w:hanging="200"/>
      <w:jc w:val="left"/>
    </w:pPr>
    <w:r>
      <w:fldChar w:fldCharType="begin"/>
    </w:r>
    <w:r>
      <w:instrText xml:space="preserve"> PAGE   \* MERGEFORMAT </w:instrText>
    </w:r>
    <w:r>
      <w:fldChar w:fldCharType="separate"/>
    </w:r>
    <w:r w:rsidR="00277F03">
      <w:rPr>
        <w:noProof/>
      </w:rPr>
      <w:t>viii</w:t>
    </w:r>
    <w:r>
      <w:fldChar w:fldCharType="end"/>
    </w: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38" w:lineRule="auto"/>
      <w:ind w:left="9026" w:right="-56" w:hanging="200"/>
      <w:jc w:val="left"/>
    </w:pPr>
    <w:r>
      <w:fldChar w:fldCharType="begin"/>
    </w:r>
    <w:r>
      <w:instrText xml:space="preserve"> PAGE   \* MERGEFORMAT </w:instrText>
    </w:r>
    <w:r>
      <w:fldChar w:fldCharType="separate"/>
    </w:r>
    <w:r w:rsidR="00277F03">
      <w:rPr>
        <w:noProof/>
      </w:rPr>
      <w:t>vii</w:t>
    </w:r>
    <w:r>
      <w:fldChar w:fldCharType="end"/>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7ED" w:rsidRPr="00277F03" w:rsidRDefault="00E41E08">
    <w:pPr>
      <w:spacing w:after="141" w:line="259" w:lineRule="auto"/>
      <w:ind w:left="0" w:right="6" w:firstLine="0"/>
      <w:jc w:val="center"/>
      <w:rPr>
        <w:lang w:val="ru-RU"/>
      </w:rPr>
    </w:pPr>
    <w:r w:rsidRPr="00277F03">
      <w:rPr>
        <w:rFonts w:ascii="Arial" w:eastAsia="Arial" w:hAnsi="Arial" w:cs="Arial"/>
        <w:color w:val="AB4000"/>
        <w:sz w:val="20"/>
        <w:lang w:val="ru-RU"/>
      </w:rPr>
      <w:t xml:space="preserve">Стелленбошский университет </w:t>
    </w:r>
    <w:r>
      <w:rPr>
        <w:rFonts w:ascii="Arial" w:eastAsia="Arial" w:hAnsi="Arial" w:cs="Arial"/>
        <w:color w:val="AB4000"/>
        <w:sz w:val="20"/>
      </w:rPr>
      <w:t>http</w:t>
    </w:r>
    <w:r w:rsidRPr="00277F03">
      <w:rPr>
        <w:rFonts w:ascii="Arial" w:eastAsia="Arial" w:hAnsi="Arial" w:cs="Arial"/>
        <w:color w:val="AB4000"/>
        <w:sz w:val="20"/>
        <w:lang w:val="ru-RU"/>
      </w:rPr>
      <w:t>://</w:t>
    </w:r>
    <w:r>
      <w:rPr>
        <w:rFonts w:ascii="Arial" w:eastAsia="Arial" w:hAnsi="Arial" w:cs="Arial"/>
        <w:color w:val="AB4000"/>
        <w:sz w:val="20"/>
      </w:rPr>
      <w:t>scholar</w:t>
    </w:r>
    <w:r w:rsidRPr="00277F03">
      <w:rPr>
        <w:rFonts w:ascii="Arial" w:eastAsia="Arial" w:hAnsi="Arial" w:cs="Arial"/>
        <w:color w:val="AB4000"/>
        <w:sz w:val="20"/>
        <w:lang w:val="ru-RU"/>
      </w:rPr>
      <w:t>.</w:t>
    </w:r>
    <w:r>
      <w:rPr>
        <w:rFonts w:ascii="Arial" w:eastAsia="Arial" w:hAnsi="Arial" w:cs="Arial"/>
        <w:color w:val="AB4000"/>
        <w:sz w:val="20"/>
      </w:rPr>
      <w:t>sun</w:t>
    </w:r>
    <w:r w:rsidRPr="00277F03">
      <w:rPr>
        <w:rFonts w:ascii="Arial" w:eastAsia="Arial" w:hAnsi="Arial" w:cs="Arial"/>
        <w:color w:val="AB4000"/>
        <w:sz w:val="20"/>
        <w:lang w:val="ru-RU"/>
      </w:rPr>
      <w:t>.</w:t>
    </w:r>
    <w:r>
      <w:rPr>
        <w:rFonts w:ascii="Arial" w:eastAsia="Arial" w:hAnsi="Arial" w:cs="Arial"/>
        <w:color w:val="AB4000"/>
        <w:sz w:val="20"/>
      </w:rPr>
      <w:t>ac</w:t>
    </w:r>
    <w:r w:rsidRPr="00277F03">
      <w:rPr>
        <w:rFonts w:ascii="Arial" w:eastAsia="Arial" w:hAnsi="Arial" w:cs="Arial"/>
        <w:color w:val="AB4000"/>
        <w:sz w:val="20"/>
        <w:lang w:val="ru-RU"/>
      </w:rPr>
      <w:t>.</w:t>
    </w:r>
    <w:r>
      <w:rPr>
        <w:rFonts w:ascii="Arial" w:eastAsia="Arial" w:hAnsi="Arial" w:cs="Arial"/>
        <w:color w:val="AB4000"/>
        <w:sz w:val="20"/>
      </w:rPr>
      <w:t>za</w:t>
    </w:r>
  </w:p>
  <w:p w:rsidR="00EF07ED" w:rsidRDefault="00E41E08">
    <w:pPr>
      <w:spacing w:after="0" w:line="238" w:lineRule="auto"/>
      <w:ind w:left="9026" w:right="-56" w:hanging="200"/>
      <w:jc w:val="left"/>
    </w:pPr>
    <w:r>
      <w:fldChar w:fldCharType="begin"/>
    </w:r>
    <w:r>
      <w:instrText xml:space="preserve"> PAGE   \* MERGEFORMAT </w:instrText>
    </w:r>
    <w:r>
      <w:fldChar w:fldCharType="separate"/>
    </w:r>
    <w:r>
      <w:t>III</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0073"/>
    <w:multiLevelType w:val="hybridMultilevel"/>
    <w:tmpl w:val="BCC45068"/>
    <w:lvl w:ilvl="0" w:tplc="1BD4E83E">
      <w:start w:val="8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184A48B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B6AC910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3766C9C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A6858F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69C7BA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34643F5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EFE7E7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8F84ED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
    <w:nsid w:val="03772888"/>
    <w:multiLevelType w:val="hybridMultilevel"/>
    <w:tmpl w:val="6CCEAC80"/>
    <w:lvl w:ilvl="0" w:tplc="3524F2E2">
      <w:start w:val="657"/>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4984DD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5106A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090435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EECB76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960E5E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A40EA4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2B81C1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DFCBB1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nsid w:val="0B893A65"/>
    <w:multiLevelType w:val="hybridMultilevel"/>
    <w:tmpl w:val="D8BC5440"/>
    <w:lvl w:ilvl="0" w:tplc="96A0F78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EB9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56AA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E09E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C243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50A0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ECE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B4EF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8F2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C13671F"/>
    <w:multiLevelType w:val="hybridMultilevel"/>
    <w:tmpl w:val="A4061944"/>
    <w:lvl w:ilvl="0" w:tplc="9402A81E">
      <w:start w:val="148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33288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60DAE01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466636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B5BC7C8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3B814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B2002A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287A353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F1AE453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4">
    <w:nsid w:val="0C1B0DCC"/>
    <w:multiLevelType w:val="hybridMultilevel"/>
    <w:tmpl w:val="080CFC48"/>
    <w:lvl w:ilvl="0" w:tplc="F4064914">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6A7E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648F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E8ED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B0779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EC98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F2EB0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38B8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F472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0FA7841"/>
    <w:multiLevelType w:val="hybridMultilevel"/>
    <w:tmpl w:val="358ED302"/>
    <w:lvl w:ilvl="0" w:tplc="8F88D812">
      <w:start w:val="114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2A21CA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4732AA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2C4667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774415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631CC6A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71100C8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EAC19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0116137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6">
    <w:nsid w:val="13025BB8"/>
    <w:multiLevelType w:val="hybridMultilevel"/>
    <w:tmpl w:val="D8EC7556"/>
    <w:lvl w:ilvl="0" w:tplc="EA78C132">
      <w:start w:val="146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4DAC529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242E9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FCCA11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6D8BD6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DD6AB9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EFAB79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20BE96D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BE984E9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7">
    <w:nsid w:val="15574E05"/>
    <w:multiLevelType w:val="hybridMultilevel"/>
    <w:tmpl w:val="AAF650F2"/>
    <w:lvl w:ilvl="0" w:tplc="C02E174C">
      <w:start w:val="130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BDA28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AB063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6141E9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91C4A97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9CE495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47865A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4C2FA1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F76674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8">
    <w:nsid w:val="1E637DF8"/>
    <w:multiLevelType w:val="hybridMultilevel"/>
    <w:tmpl w:val="DB6EAABA"/>
    <w:lvl w:ilvl="0" w:tplc="389289BC">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42EB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96D29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46D5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6C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6CA8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F418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3A3C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22EBF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EAC68E0"/>
    <w:multiLevelType w:val="hybridMultilevel"/>
    <w:tmpl w:val="730AB6F8"/>
    <w:lvl w:ilvl="0" w:tplc="FC96B574">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80AB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1AAE1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CEE0A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D26E3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CC3CC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A229A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80DB5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A091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nsid w:val="211138F8"/>
    <w:multiLevelType w:val="hybridMultilevel"/>
    <w:tmpl w:val="A8CAC412"/>
    <w:lvl w:ilvl="0" w:tplc="6DBE6D56">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66C466">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660C4C">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B6E29E">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1968162">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04D81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CD46C">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EC062">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A0985C">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55C0228"/>
    <w:multiLevelType w:val="hybridMultilevel"/>
    <w:tmpl w:val="CB8E8546"/>
    <w:lvl w:ilvl="0" w:tplc="762AAB0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AF32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8213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6C67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1AF87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F0BD2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2285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0EE0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F434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7E41EAB"/>
    <w:multiLevelType w:val="hybridMultilevel"/>
    <w:tmpl w:val="798679A8"/>
    <w:lvl w:ilvl="0" w:tplc="9034BE8C">
      <w:start w:val="49"/>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E3E1A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33BE70F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BCCC97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5D6094F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8DA3B8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25AE0D0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A5AF0C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F0616D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3">
    <w:nsid w:val="2C6C6E00"/>
    <w:multiLevelType w:val="hybridMultilevel"/>
    <w:tmpl w:val="817E268E"/>
    <w:lvl w:ilvl="0" w:tplc="79287540">
      <w:start w:val="45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DC86C0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0CAB4A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DDC8BEB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670CA5D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7A885AE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1DF245C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CB6E99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583C7F8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4">
    <w:nsid w:val="2EF11A65"/>
    <w:multiLevelType w:val="hybridMultilevel"/>
    <w:tmpl w:val="AF4A4E00"/>
    <w:lvl w:ilvl="0" w:tplc="B038CA72">
      <w:start w:val="1"/>
      <w:numFmt w:val="lowerLetter"/>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E415E2">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68E6C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794945E">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64D3C0">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80437C">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3E7C4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F268A4">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32C6D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nsid w:val="30B01E00"/>
    <w:multiLevelType w:val="hybridMultilevel"/>
    <w:tmpl w:val="5060DEFE"/>
    <w:lvl w:ilvl="0" w:tplc="57D2991C">
      <w:start w:val="113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374392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CF060B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5DCF55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95C06D5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607837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59693C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80A15D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4300DBD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6">
    <w:nsid w:val="31B06FB1"/>
    <w:multiLevelType w:val="hybridMultilevel"/>
    <w:tmpl w:val="6B181A3C"/>
    <w:lvl w:ilvl="0" w:tplc="DA9C2BBE">
      <w:start w:val="138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5F1631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1BC75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00B6940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188857A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A3C54E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7310B5D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B29C9C8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1009BF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7">
    <w:nsid w:val="32022875"/>
    <w:multiLevelType w:val="hybridMultilevel"/>
    <w:tmpl w:val="BAA82E42"/>
    <w:lvl w:ilvl="0" w:tplc="0F048CE8">
      <w:start w:val="218"/>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2368AD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C9C13E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4FF8474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1FD4779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1D8C24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02ECB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A8E8618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F38ABBC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8">
    <w:nsid w:val="35B53196"/>
    <w:multiLevelType w:val="hybridMultilevel"/>
    <w:tmpl w:val="28F833F2"/>
    <w:lvl w:ilvl="0" w:tplc="18B2D0D0">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1C75B0">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3E16B8">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494E952">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06917A">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C41A70">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680CEEA">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AA26A4">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E49BBA">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3D094325"/>
    <w:multiLevelType w:val="hybridMultilevel"/>
    <w:tmpl w:val="557270CE"/>
    <w:lvl w:ilvl="0" w:tplc="13B69FE0">
      <w:start w:val="1456"/>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A10598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C6BE15F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A96ACB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0D3C3B6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EB387F3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9A4BCB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7A8A95B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ECBA230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0">
    <w:nsid w:val="426675E2"/>
    <w:multiLevelType w:val="hybridMultilevel"/>
    <w:tmpl w:val="3BE65F4E"/>
    <w:lvl w:ilvl="0" w:tplc="A0848A0C">
      <w:start w:val="62"/>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745C540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D194C5D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E76AFE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A4E7AC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3F2871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A058E71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D9A41CE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6C2721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1">
    <w:nsid w:val="43B717B1"/>
    <w:multiLevelType w:val="hybridMultilevel"/>
    <w:tmpl w:val="2DBC02C6"/>
    <w:lvl w:ilvl="0" w:tplc="C836764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FAF69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9A55C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B893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26A2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6E95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448B7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EE9DD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5A8A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43C77705"/>
    <w:multiLevelType w:val="hybridMultilevel"/>
    <w:tmpl w:val="B366C744"/>
    <w:lvl w:ilvl="0" w:tplc="FDBA81D8">
      <w:start w:val="1"/>
      <w:numFmt w:val="lowerLetter"/>
      <w:lvlText w:val="%1."/>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66A1A5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14024E">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A87FB6">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668454">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3E0FC4">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C26ED0">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D2AABE2">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8AEFF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nsid w:val="43D33708"/>
    <w:multiLevelType w:val="hybridMultilevel"/>
    <w:tmpl w:val="C4BAA042"/>
    <w:lvl w:ilvl="0" w:tplc="89F89714">
      <w:start w:val="240"/>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5ED69ED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FE217B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BEDEDEE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EDCC6C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30A54B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7C0F77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73EAA1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C07E491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4">
    <w:nsid w:val="44634F66"/>
    <w:multiLevelType w:val="hybridMultilevel"/>
    <w:tmpl w:val="765AFF52"/>
    <w:lvl w:ilvl="0" w:tplc="8F1EE342">
      <w:start w:val="104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9506CE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FFC2AE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7E8F4D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0794F9E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E892AF6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22819E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FA5E9DE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2100636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5">
    <w:nsid w:val="4C61706C"/>
    <w:multiLevelType w:val="hybridMultilevel"/>
    <w:tmpl w:val="3EE0AB9A"/>
    <w:lvl w:ilvl="0" w:tplc="C388D124">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0E30AE">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A0C296">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8C16A0">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B6A9E66">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42B4C0">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9EC092">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AA41C4">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220F72">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nsid w:val="50D71977"/>
    <w:multiLevelType w:val="hybridMultilevel"/>
    <w:tmpl w:val="63D202C2"/>
    <w:lvl w:ilvl="0" w:tplc="16FC2A30">
      <w:start w:val="155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B70CF1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E42B2B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B90234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A26EC86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47E0BB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360E51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97FE66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AEA0C8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7">
    <w:nsid w:val="55A55A07"/>
    <w:multiLevelType w:val="hybridMultilevel"/>
    <w:tmpl w:val="12E2C6BA"/>
    <w:lvl w:ilvl="0" w:tplc="758E6D06">
      <w:start w:val="112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F3EE84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4A62EB8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E9F4DD5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DC6733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0500A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E81E78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58A2D22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C58D15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8">
    <w:nsid w:val="5A885376"/>
    <w:multiLevelType w:val="hybridMultilevel"/>
    <w:tmpl w:val="5B229954"/>
    <w:lvl w:ilvl="0" w:tplc="C83AF116">
      <w:start w:val="608"/>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9A26405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7EE53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26676E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5BC14D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A12AC5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1268E2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41C83F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D10734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9">
    <w:nsid w:val="5B93591B"/>
    <w:multiLevelType w:val="hybridMultilevel"/>
    <w:tmpl w:val="4A808D58"/>
    <w:lvl w:ilvl="0" w:tplc="D89C562E">
      <w:start w:val="1580"/>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B30682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2E3E7F7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7858258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3C2480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31F256D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536A32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06042E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6CCA19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0">
    <w:nsid w:val="5C7E251D"/>
    <w:multiLevelType w:val="hybridMultilevel"/>
    <w:tmpl w:val="12D28A6C"/>
    <w:lvl w:ilvl="0" w:tplc="D89EDE90">
      <w:start w:val="174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DC845DD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A0CCC0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27C23F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8A38104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B55E55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444606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2F6A8B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C3622F1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1">
    <w:nsid w:val="5F672DFC"/>
    <w:multiLevelType w:val="hybridMultilevel"/>
    <w:tmpl w:val="99586C94"/>
    <w:lvl w:ilvl="0" w:tplc="E7F2EBAE">
      <w:start w:val="797"/>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EF52C89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CF6D6A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8CF6258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6BFCFEB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57A2743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B903E8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18C39B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3B78DE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2">
    <w:nsid w:val="67D474D8"/>
    <w:multiLevelType w:val="hybridMultilevel"/>
    <w:tmpl w:val="AE429348"/>
    <w:lvl w:ilvl="0" w:tplc="97008640">
      <w:start w:val="119"/>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CB866A6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7FC4FBD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5A4305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3BEDA5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8018BA1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595A4B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4D4256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1DC7B8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3">
    <w:nsid w:val="781226B3"/>
    <w:multiLevelType w:val="hybridMultilevel"/>
    <w:tmpl w:val="DBE0E4C0"/>
    <w:lvl w:ilvl="0" w:tplc="3434022A">
      <w:start w:val="645"/>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655294C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5EC53A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3C20200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1E836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700E2D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2BA6E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13D4EEA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94D0766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4">
    <w:nsid w:val="7CF64320"/>
    <w:multiLevelType w:val="hybridMultilevel"/>
    <w:tmpl w:val="A5403C5A"/>
    <w:lvl w:ilvl="0" w:tplc="B984AB10">
      <w:start w:val="9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344E037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456E7A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0DC6B4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39457C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D996E63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DDA08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FA0596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BF83E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5">
    <w:nsid w:val="7DF3305E"/>
    <w:multiLevelType w:val="hybridMultilevel"/>
    <w:tmpl w:val="8ED644CC"/>
    <w:lvl w:ilvl="0" w:tplc="D5188210">
      <w:start w:val="44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1832B4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172F58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B68E12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A30189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DA441A1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C20E13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A961F9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91A47D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num w:numId="1">
    <w:abstractNumId w:val="12"/>
  </w:num>
  <w:num w:numId="2">
    <w:abstractNumId w:val="20"/>
  </w:num>
  <w:num w:numId="3">
    <w:abstractNumId w:val="0"/>
  </w:num>
  <w:num w:numId="4">
    <w:abstractNumId w:val="34"/>
  </w:num>
  <w:num w:numId="5">
    <w:abstractNumId w:val="14"/>
  </w:num>
  <w:num w:numId="6">
    <w:abstractNumId w:val="32"/>
  </w:num>
  <w:num w:numId="7">
    <w:abstractNumId w:val="17"/>
  </w:num>
  <w:num w:numId="8">
    <w:abstractNumId w:val="23"/>
  </w:num>
  <w:num w:numId="9">
    <w:abstractNumId w:val="9"/>
  </w:num>
  <w:num w:numId="10">
    <w:abstractNumId w:val="22"/>
  </w:num>
  <w:num w:numId="11">
    <w:abstractNumId w:val="25"/>
  </w:num>
  <w:num w:numId="12">
    <w:abstractNumId w:val="35"/>
  </w:num>
  <w:num w:numId="13">
    <w:abstractNumId w:val="13"/>
  </w:num>
  <w:num w:numId="14">
    <w:abstractNumId w:val="10"/>
  </w:num>
  <w:num w:numId="15">
    <w:abstractNumId w:val="18"/>
  </w:num>
  <w:num w:numId="16">
    <w:abstractNumId w:val="28"/>
  </w:num>
  <w:num w:numId="17">
    <w:abstractNumId w:val="33"/>
  </w:num>
  <w:num w:numId="18">
    <w:abstractNumId w:val="1"/>
  </w:num>
  <w:num w:numId="19">
    <w:abstractNumId w:val="31"/>
  </w:num>
  <w:num w:numId="20">
    <w:abstractNumId w:val="24"/>
  </w:num>
  <w:num w:numId="21">
    <w:abstractNumId w:val="27"/>
  </w:num>
  <w:num w:numId="22">
    <w:abstractNumId w:val="15"/>
  </w:num>
  <w:num w:numId="23">
    <w:abstractNumId w:val="5"/>
  </w:num>
  <w:num w:numId="24">
    <w:abstractNumId w:val="11"/>
  </w:num>
  <w:num w:numId="25">
    <w:abstractNumId w:val="4"/>
  </w:num>
  <w:num w:numId="26">
    <w:abstractNumId w:val="2"/>
  </w:num>
  <w:num w:numId="27">
    <w:abstractNumId w:val="21"/>
  </w:num>
  <w:num w:numId="28">
    <w:abstractNumId w:val="7"/>
  </w:num>
  <w:num w:numId="29">
    <w:abstractNumId w:val="8"/>
  </w:num>
  <w:num w:numId="30">
    <w:abstractNumId w:val="16"/>
  </w:num>
  <w:num w:numId="31">
    <w:abstractNumId w:val="19"/>
  </w:num>
  <w:num w:numId="32">
    <w:abstractNumId w:val="6"/>
  </w:num>
  <w:num w:numId="33">
    <w:abstractNumId w:val="3"/>
  </w:num>
  <w:num w:numId="34">
    <w:abstractNumId w:val="26"/>
  </w:num>
  <w:num w:numId="35">
    <w:abstractNumId w:val="2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7ED"/>
    <w:rsid w:val="0023366A"/>
    <w:rsid w:val="00277F03"/>
    <w:rsid w:val="003F6104"/>
    <w:rsid w:val="005D2FE7"/>
    <w:rsid w:val="005F7804"/>
    <w:rsid w:val="00935DB3"/>
    <w:rsid w:val="00C608D2"/>
    <w:rsid w:val="00CB5E14"/>
    <w:rsid w:val="00E41E08"/>
    <w:rsid w:val="00EF07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5" w:line="368" w:lineRule="auto"/>
      <w:ind w:left="10" w:right="2" w:hanging="10"/>
      <w:jc w:val="both"/>
    </w:pPr>
    <w:rPr>
      <w:rFonts w:ascii="Times New Roman" w:hAnsi="Times New Roman"/>
      <w:color w:val="000000"/>
      <w:sz w:val="24"/>
      <w:szCs w:val="22"/>
      <w:lang w:val="en-US" w:eastAsia="en-US"/>
    </w:rPr>
  </w:style>
  <w:style w:type="paragraph" w:styleId="1">
    <w:name w:val="heading 1"/>
    <w:next w:val="a"/>
    <w:link w:val="10"/>
    <w:uiPriority w:val="9"/>
    <w:unhideWhenUsed/>
    <w:qFormat/>
    <w:pPr>
      <w:keepNext/>
      <w:keepLines/>
      <w:spacing w:after="122" w:line="249" w:lineRule="auto"/>
      <w:ind w:left="10" w:right="5" w:hanging="10"/>
      <w:outlineLvl w:val="0"/>
    </w:pPr>
    <w:rPr>
      <w:rFonts w:ascii="Times New Roman" w:hAnsi="Times New Roman"/>
      <w:b/>
      <w:color w:val="000000"/>
      <w:sz w:val="24"/>
      <w:szCs w:val="22"/>
      <w:lang w:val="en-US" w:eastAsia="en-US"/>
    </w:rPr>
  </w:style>
  <w:style w:type="paragraph" w:styleId="2">
    <w:name w:val="heading 2"/>
    <w:next w:val="a"/>
    <w:link w:val="20"/>
    <w:uiPriority w:val="9"/>
    <w:unhideWhenUsed/>
    <w:qFormat/>
    <w:pPr>
      <w:keepNext/>
      <w:keepLines/>
      <w:spacing w:after="122" w:line="249" w:lineRule="auto"/>
      <w:ind w:left="10" w:right="5" w:hanging="10"/>
      <w:outlineLvl w:val="1"/>
    </w:pPr>
    <w:rPr>
      <w:rFonts w:ascii="Times New Roman" w:hAnsi="Times New Roman"/>
      <w:b/>
      <w:color w:val="000000"/>
      <w:sz w:val="24"/>
      <w:szCs w:val="22"/>
      <w:lang w:val="en-US" w:eastAsia="en-US"/>
    </w:rPr>
  </w:style>
  <w:style w:type="paragraph" w:styleId="3">
    <w:name w:val="heading 3"/>
    <w:next w:val="a"/>
    <w:link w:val="30"/>
    <w:uiPriority w:val="9"/>
    <w:unhideWhenUsed/>
    <w:qFormat/>
    <w:pPr>
      <w:keepNext/>
      <w:keepLines/>
      <w:spacing w:after="115" w:line="259" w:lineRule="auto"/>
      <w:ind w:left="10" w:hanging="10"/>
      <w:outlineLvl w:val="2"/>
    </w:pPr>
    <w:rPr>
      <w:rFonts w:ascii="Times New Roman" w:hAnsi="Times New Roman"/>
      <w:b/>
      <w:color w:val="000000"/>
      <w:sz w:val="24"/>
      <w:szCs w:val="22"/>
      <w:u w:val="single" w:color="000000"/>
      <w:lang w:val="en-US" w:eastAsia="en-US"/>
    </w:rPr>
  </w:style>
  <w:style w:type="paragraph" w:styleId="4">
    <w:name w:val="heading 4"/>
    <w:next w:val="a"/>
    <w:link w:val="40"/>
    <w:uiPriority w:val="9"/>
    <w:unhideWhenUsed/>
    <w:qFormat/>
    <w:pPr>
      <w:keepNext/>
      <w:keepLines/>
      <w:spacing w:after="114" w:line="259" w:lineRule="auto"/>
      <w:ind w:left="10" w:hanging="10"/>
      <w:outlineLvl w:val="3"/>
    </w:pPr>
    <w:rPr>
      <w:rFonts w:ascii="Times New Roman" w:hAnsi="Times New Roman"/>
      <w:color w:val="000000"/>
      <w:sz w:val="24"/>
      <w:szCs w:val="22"/>
      <w:u w:val="single" w:color="000000"/>
      <w:lang w:val="en-US" w:eastAsia="en-US"/>
    </w:rPr>
  </w:style>
  <w:style w:type="paragraph" w:styleId="5">
    <w:name w:val="heading 5"/>
    <w:next w:val="a"/>
    <w:link w:val="50"/>
    <w:uiPriority w:val="9"/>
    <w:unhideWhenUsed/>
    <w:qFormat/>
    <w:pPr>
      <w:keepNext/>
      <w:keepLines/>
      <w:spacing w:after="115" w:line="259" w:lineRule="auto"/>
      <w:ind w:left="10" w:hanging="10"/>
      <w:outlineLvl w:val="4"/>
    </w:pPr>
    <w:rPr>
      <w:rFonts w:ascii="Times New Roman" w:hAnsi="Times New Roman"/>
      <w:b/>
      <w:color w:val="000000"/>
      <w:sz w:val="24"/>
      <w:szCs w:val="22"/>
      <w:u w:val="single" w:color="00000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4"/>
      <w:u w:val="single" w:color="000000"/>
    </w:rPr>
  </w:style>
  <w:style w:type="character" w:customStyle="1" w:styleId="40">
    <w:name w:val="Заголовок 4 Знак"/>
    <w:link w:val="4"/>
    <w:rPr>
      <w:rFonts w:ascii="Times New Roman" w:eastAsia="Times New Roman" w:hAnsi="Times New Roman" w:cs="Times New Roman"/>
      <w:color w:val="000000"/>
      <w:sz w:val="24"/>
      <w:u w:val="single" w:color="000000"/>
    </w:rPr>
  </w:style>
  <w:style w:type="paragraph" w:customStyle="1" w:styleId="footnotedescription">
    <w:name w:val="footnote description"/>
    <w:next w:val="a"/>
    <w:link w:val="footnotedescriptionChar"/>
    <w:hidden/>
    <w:pPr>
      <w:spacing w:line="259" w:lineRule="auto"/>
      <w:ind w:left="720" w:hanging="720"/>
      <w:jc w:val="both"/>
    </w:pPr>
    <w:rPr>
      <w:rFonts w:ascii="Times New Roman" w:hAnsi="Times New Roman"/>
      <w:color w:val="000000"/>
      <w:szCs w:val="22"/>
      <w:lang w:val="en-US" w:eastAsia="en-US"/>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50">
    <w:name w:val="Заголовок 5 Знак"/>
    <w:link w:val="5"/>
    <w:rPr>
      <w:rFonts w:ascii="Times New Roman" w:eastAsia="Times New Roman" w:hAnsi="Times New Roman" w:cs="Times New Roman"/>
      <w:b/>
      <w:color w:val="000000"/>
      <w:sz w:val="24"/>
      <w:u w:val="single" w:color="000000"/>
    </w:rPr>
  </w:style>
  <w:style w:type="character" w:customStyle="1" w:styleId="10">
    <w:name w:val="Заголовок 1 Знак"/>
    <w:link w:val="1"/>
    <w:rPr>
      <w:rFonts w:ascii="Times New Roman" w:eastAsia="Times New Roman" w:hAnsi="Times New Roman" w:cs="Times New Roman"/>
      <w:b/>
      <w:color w:val="000000"/>
      <w:sz w:val="24"/>
    </w:rPr>
  </w:style>
  <w:style w:type="paragraph" w:styleId="11">
    <w:name w:val="toc 1"/>
    <w:hidden/>
    <w:pPr>
      <w:spacing w:after="160" w:line="259" w:lineRule="auto"/>
      <w:ind w:left="15" w:right="15"/>
    </w:pPr>
    <w:rPr>
      <w:rFonts w:eastAsia="Calibri" w:cs="Calibri"/>
      <w:color w:val="000000"/>
      <w:sz w:val="22"/>
      <w:szCs w:val="22"/>
      <w:lang w:val="en-US" w:eastAsia="en-US"/>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paragraph" w:styleId="a3">
    <w:name w:val="Balloon Text"/>
    <w:basedOn w:val="a"/>
    <w:link w:val="a4"/>
    <w:uiPriority w:val="99"/>
    <w:semiHidden/>
    <w:unhideWhenUsed/>
    <w:rsid w:val="00277F0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77F03"/>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5" w:line="368" w:lineRule="auto"/>
      <w:ind w:left="10" w:right="2" w:hanging="10"/>
      <w:jc w:val="both"/>
    </w:pPr>
    <w:rPr>
      <w:rFonts w:ascii="Times New Roman" w:hAnsi="Times New Roman"/>
      <w:color w:val="000000"/>
      <w:sz w:val="24"/>
      <w:szCs w:val="22"/>
      <w:lang w:val="en-US" w:eastAsia="en-US"/>
    </w:rPr>
  </w:style>
  <w:style w:type="paragraph" w:styleId="1">
    <w:name w:val="heading 1"/>
    <w:next w:val="a"/>
    <w:link w:val="10"/>
    <w:uiPriority w:val="9"/>
    <w:unhideWhenUsed/>
    <w:qFormat/>
    <w:pPr>
      <w:keepNext/>
      <w:keepLines/>
      <w:spacing w:after="122" w:line="249" w:lineRule="auto"/>
      <w:ind w:left="10" w:right="5" w:hanging="10"/>
      <w:outlineLvl w:val="0"/>
    </w:pPr>
    <w:rPr>
      <w:rFonts w:ascii="Times New Roman" w:hAnsi="Times New Roman"/>
      <w:b/>
      <w:color w:val="000000"/>
      <w:sz w:val="24"/>
      <w:szCs w:val="22"/>
      <w:lang w:val="en-US" w:eastAsia="en-US"/>
    </w:rPr>
  </w:style>
  <w:style w:type="paragraph" w:styleId="2">
    <w:name w:val="heading 2"/>
    <w:next w:val="a"/>
    <w:link w:val="20"/>
    <w:uiPriority w:val="9"/>
    <w:unhideWhenUsed/>
    <w:qFormat/>
    <w:pPr>
      <w:keepNext/>
      <w:keepLines/>
      <w:spacing w:after="122" w:line="249" w:lineRule="auto"/>
      <w:ind w:left="10" w:right="5" w:hanging="10"/>
      <w:outlineLvl w:val="1"/>
    </w:pPr>
    <w:rPr>
      <w:rFonts w:ascii="Times New Roman" w:hAnsi="Times New Roman"/>
      <w:b/>
      <w:color w:val="000000"/>
      <w:sz w:val="24"/>
      <w:szCs w:val="22"/>
      <w:lang w:val="en-US" w:eastAsia="en-US"/>
    </w:rPr>
  </w:style>
  <w:style w:type="paragraph" w:styleId="3">
    <w:name w:val="heading 3"/>
    <w:next w:val="a"/>
    <w:link w:val="30"/>
    <w:uiPriority w:val="9"/>
    <w:unhideWhenUsed/>
    <w:qFormat/>
    <w:pPr>
      <w:keepNext/>
      <w:keepLines/>
      <w:spacing w:after="115" w:line="259" w:lineRule="auto"/>
      <w:ind w:left="10" w:hanging="10"/>
      <w:outlineLvl w:val="2"/>
    </w:pPr>
    <w:rPr>
      <w:rFonts w:ascii="Times New Roman" w:hAnsi="Times New Roman"/>
      <w:b/>
      <w:color w:val="000000"/>
      <w:sz w:val="24"/>
      <w:szCs w:val="22"/>
      <w:u w:val="single" w:color="000000"/>
      <w:lang w:val="en-US" w:eastAsia="en-US"/>
    </w:rPr>
  </w:style>
  <w:style w:type="paragraph" w:styleId="4">
    <w:name w:val="heading 4"/>
    <w:next w:val="a"/>
    <w:link w:val="40"/>
    <w:uiPriority w:val="9"/>
    <w:unhideWhenUsed/>
    <w:qFormat/>
    <w:pPr>
      <w:keepNext/>
      <w:keepLines/>
      <w:spacing w:after="114" w:line="259" w:lineRule="auto"/>
      <w:ind w:left="10" w:hanging="10"/>
      <w:outlineLvl w:val="3"/>
    </w:pPr>
    <w:rPr>
      <w:rFonts w:ascii="Times New Roman" w:hAnsi="Times New Roman"/>
      <w:color w:val="000000"/>
      <w:sz w:val="24"/>
      <w:szCs w:val="22"/>
      <w:u w:val="single" w:color="000000"/>
      <w:lang w:val="en-US" w:eastAsia="en-US"/>
    </w:rPr>
  </w:style>
  <w:style w:type="paragraph" w:styleId="5">
    <w:name w:val="heading 5"/>
    <w:next w:val="a"/>
    <w:link w:val="50"/>
    <w:uiPriority w:val="9"/>
    <w:unhideWhenUsed/>
    <w:qFormat/>
    <w:pPr>
      <w:keepNext/>
      <w:keepLines/>
      <w:spacing w:after="115" w:line="259" w:lineRule="auto"/>
      <w:ind w:left="10" w:hanging="10"/>
      <w:outlineLvl w:val="4"/>
    </w:pPr>
    <w:rPr>
      <w:rFonts w:ascii="Times New Roman" w:hAnsi="Times New Roman"/>
      <w:b/>
      <w:color w:val="000000"/>
      <w:sz w:val="24"/>
      <w:szCs w:val="22"/>
      <w:u w:val="single" w:color="00000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4"/>
      <w:u w:val="single" w:color="000000"/>
    </w:rPr>
  </w:style>
  <w:style w:type="character" w:customStyle="1" w:styleId="40">
    <w:name w:val="Заголовок 4 Знак"/>
    <w:link w:val="4"/>
    <w:rPr>
      <w:rFonts w:ascii="Times New Roman" w:eastAsia="Times New Roman" w:hAnsi="Times New Roman" w:cs="Times New Roman"/>
      <w:color w:val="000000"/>
      <w:sz w:val="24"/>
      <w:u w:val="single" w:color="000000"/>
    </w:rPr>
  </w:style>
  <w:style w:type="paragraph" w:customStyle="1" w:styleId="footnotedescription">
    <w:name w:val="footnote description"/>
    <w:next w:val="a"/>
    <w:link w:val="footnotedescriptionChar"/>
    <w:hidden/>
    <w:pPr>
      <w:spacing w:line="259" w:lineRule="auto"/>
      <w:ind w:left="720" w:hanging="720"/>
      <w:jc w:val="both"/>
    </w:pPr>
    <w:rPr>
      <w:rFonts w:ascii="Times New Roman" w:hAnsi="Times New Roman"/>
      <w:color w:val="000000"/>
      <w:szCs w:val="22"/>
      <w:lang w:val="en-US" w:eastAsia="en-US"/>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50">
    <w:name w:val="Заголовок 5 Знак"/>
    <w:link w:val="5"/>
    <w:rPr>
      <w:rFonts w:ascii="Times New Roman" w:eastAsia="Times New Roman" w:hAnsi="Times New Roman" w:cs="Times New Roman"/>
      <w:b/>
      <w:color w:val="000000"/>
      <w:sz w:val="24"/>
      <w:u w:val="single" w:color="000000"/>
    </w:rPr>
  </w:style>
  <w:style w:type="character" w:customStyle="1" w:styleId="10">
    <w:name w:val="Заголовок 1 Знак"/>
    <w:link w:val="1"/>
    <w:rPr>
      <w:rFonts w:ascii="Times New Roman" w:eastAsia="Times New Roman" w:hAnsi="Times New Roman" w:cs="Times New Roman"/>
      <w:b/>
      <w:color w:val="000000"/>
      <w:sz w:val="24"/>
    </w:rPr>
  </w:style>
  <w:style w:type="paragraph" w:styleId="11">
    <w:name w:val="toc 1"/>
    <w:hidden/>
    <w:pPr>
      <w:spacing w:after="160" w:line="259" w:lineRule="auto"/>
      <w:ind w:left="15" w:right="15"/>
    </w:pPr>
    <w:rPr>
      <w:rFonts w:eastAsia="Calibri" w:cs="Calibri"/>
      <w:color w:val="000000"/>
      <w:sz w:val="22"/>
      <w:szCs w:val="22"/>
      <w:lang w:val="en-US" w:eastAsia="en-US"/>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paragraph" w:styleId="a3">
    <w:name w:val="Balloon Text"/>
    <w:basedOn w:val="a"/>
    <w:link w:val="a4"/>
    <w:uiPriority w:val="99"/>
    <w:semiHidden/>
    <w:unhideWhenUsed/>
    <w:rsid w:val="00277F0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77F03"/>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3.jpg"/><Relationship Id="rId117" Type="http://schemas.openxmlformats.org/officeDocument/2006/relationships/fontTable" Target="fontTable.xml"/><Relationship Id="rId21" Type="http://schemas.openxmlformats.org/officeDocument/2006/relationships/header" Target="header11.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jpeg"/><Relationship Id="rId68" Type="http://schemas.openxmlformats.org/officeDocument/2006/relationships/image" Target="media/image44.jpeg"/><Relationship Id="rId84" Type="http://schemas.openxmlformats.org/officeDocument/2006/relationships/image" Target="media/image37.jp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header" Target="header6.xml"/><Relationship Id="rId107" Type="http://schemas.openxmlformats.org/officeDocument/2006/relationships/image" Target="media/image83.jpeg"/><Relationship Id="rId11" Type="http://schemas.openxmlformats.org/officeDocument/2006/relationships/header" Target="header1.xml"/><Relationship Id="rId32" Type="http://schemas.openxmlformats.org/officeDocument/2006/relationships/image" Target="media/image9.jpg"/><Relationship Id="rId37" Type="http://schemas.openxmlformats.org/officeDocument/2006/relationships/image" Target="media/image14.jpg"/><Relationship Id="rId53" Type="http://schemas.openxmlformats.org/officeDocument/2006/relationships/image" Target="media/image18.jpg"/><Relationship Id="rId58" Type="http://schemas.openxmlformats.org/officeDocument/2006/relationships/image" Target="media/image23.jpg"/><Relationship Id="rId74" Type="http://schemas.openxmlformats.org/officeDocument/2006/relationships/image" Target="media/image27.jpg"/><Relationship Id="rId79" Type="http://schemas.openxmlformats.org/officeDocument/2006/relationships/image" Target="media/image32.jpg"/><Relationship Id="rId102" Type="http://schemas.openxmlformats.org/officeDocument/2006/relationships/image" Target="media/image44.jpg"/><Relationship Id="rId5" Type="http://schemas.openxmlformats.org/officeDocument/2006/relationships/webSettings" Target="webSettings.xml"/><Relationship Id="rId90" Type="http://schemas.openxmlformats.org/officeDocument/2006/relationships/image" Target="media/image66.jpeg"/><Relationship Id="rId95" Type="http://schemas.openxmlformats.org/officeDocument/2006/relationships/image" Target="media/image71.jpeg"/><Relationship Id="r_odt_logo" Type="http://schemas.openxmlformats.org/officeDocument/2006/relationships/image" Target="media/odt_attribution_logo.png"/><Relationship Id="rId22" Type="http://schemas.openxmlformats.org/officeDocument/2006/relationships/header" Target="header12.xml"/><Relationship Id="rId27" Type="http://schemas.openxmlformats.org/officeDocument/2006/relationships/image" Target="media/image4.jpg"/><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jpeg"/><Relationship Id="rId69" Type="http://schemas.openxmlformats.org/officeDocument/2006/relationships/image" Target="media/image45.jpeg"/><Relationship Id="rId113" Type="http://schemas.openxmlformats.org/officeDocument/2006/relationships/image" Target="media/image89.jpeg"/><Relationship Id="rId118" Type="http://schemas.openxmlformats.org/officeDocument/2006/relationships/theme" Target="theme/theme1.xml"/><Relationship Id="rId80" Type="http://schemas.openxmlformats.org/officeDocument/2006/relationships/image" Target="media/image33.jpg"/><Relationship Id="rId85" Type="http://schemas.openxmlformats.org/officeDocument/2006/relationships/image" Target="media/image61.jpeg"/><Relationship Id="r_odt_hyperlink" Type="http://schemas.openxmlformats.org/officeDocument/2006/relationships/hyperlink" Target="https://www.onlinedoctranslator.com/ru/?utm_source=onlinedoctranslator&amp;utm_medium=docx&amp;utm_campaign=attribution" TargetMode="External"/><Relationship Id="rId12" Type="http://schemas.openxmlformats.org/officeDocument/2006/relationships/header" Target="header2.xml"/><Relationship Id="rId17" Type="http://schemas.openxmlformats.org/officeDocument/2006/relationships/header" Target="header7.xml"/><Relationship Id="rId33" Type="http://schemas.openxmlformats.org/officeDocument/2006/relationships/image" Target="media/image10.jpg"/><Relationship Id="rId38" Type="http://schemas.openxmlformats.org/officeDocument/2006/relationships/image" Target="media/image14.jpeg"/><Relationship Id="rId59" Type="http://schemas.openxmlformats.org/officeDocument/2006/relationships/image" Target="media/image24.jpg"/><Relationship Id="rId103" Type="http://schemas.openxmlformats.org/officeDocument/2006/relationships/image" Target="media/image45.jpg"/><Relationship Id="rId108" Type="http://schemas.openxmlformats.org/officeDocument/2006/relationships/image" Target="media/image84.jpeg"/><Relationship Id="rId54" Type="http://schemas.openxmlformats.org/officeDocument/2006/relationships/image" Target="media/image19.jpg"/><Relationship Id="rId70" Type="http://schemas.openxmlformats.org/officeDocument/2006/relationships/image" Target="media/image46.jpeg"/><Relationship Id="rId75" Type="http://schemas.openxmlformats.org/officeDocument/2006/relationships/image" Target="media/image28.jpg"/><Relationship Id="rId91" Type="http://schemas.openxmlformats.org/officeDocument/2006/relationships/image" Target="media/image67.jpeg"/><Relationship Id="rId96" Type="http://schemas.openxmlformats.org/officeDocument/2006/relationships/image" Target="media/image38.jp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eader" Target="header13.xml"/><Relationship Id="rId28" Type="http://schemas.openxmlformats.org/officeDocument/2006/relationships/image" Target="media/image5.jpg"/><Relationship Id="rId49" Type="http://schemas.openxmlformats.org/officeDocument/2006/relationships/image" Target="media/image25.jpeg"/><Relationship Id="rId114" Type="http://schemas.openxmlformats.org/officeDocument/2006/relationships/header" Target="header16.xml"/><Relationship Id="rId10" Type="http://schemas.openxmlformats.org/officeDocument/2006/relationships/image" Target="media/image2.jpeg"/><Relationship Id="rId31" Type="http://schemas.openxmlformats.org/officeDocument/2006/relationships/image" Target="media/image8.jpg"/><Relationship Id="rId44" Type="http://schemas.openxmlformats.org/officeDocument/2006/relationships/image" Target="media/image20.jpeg"/><Relationship Id="rId52" Type="http://schemas.openxmlformats.org/officeDocument/2006/relationships/image" Target="media/image17.jpg"/><Relationship Id="rId60" Type="http://schemas.openxmlformats.org/officeDocument/2006/relationships/image" Target="media/image25.jp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62.jpeg"/><Relationship Id="rId94" Type="http://schemas.openxmlformats.org/officeDocument/2006/relationships/image" Target="media/image70.jpeg"/><Relationship Id="rId99" Type="http://schemas.openxmlformats.org/officeDocument/2006/relationships/image" Target="media/image41.jpg"/><Relationship Id="rId101" Type="http://schemas.openxmlformats.org/officeDocument/2006/relationships/image" Target="media/image43.jpg"/><Relationship Id="rId4" Type="http://schemas.openxmlformats.org/officeDocument/2006/relationships/settings" Target="settings.xml"/><Relationship Id="rId9" Type="http://schemas.openxmlformats.org/officeDocument/2006/relationships/hyperlink" Target="https://www.onlinedoctranslator.com/ru/?utm_source=onlinedoctranslator&amp;utm_medium=docx&amp;utm_campaign=attribution" TargetMode="Externa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1.jpg"/><Relationship Id="rId50" Type="http://schemas.openxmlformats.org/officeDocument/2006/relationships/image" Target="media/image15.jpg"/><Relationship Id="rId55" Type="http://schemas.openxmlformats.org/officeDocument/2006/relationships/image" Target="media/image20.jpg"/><Relationship Id="rId76" Type="http://schemas.openxmlformats.org/officeDocument/2006/relationships/image" Target="media/image29.jpg"/><Relationship Id="rId97" Type="http://schemas.openxmlformats.org/officeDocument/2006/relationships/image" Target="media/image39.jpg"/><Relationship Id="rId104" Type="http://schemas.openxmlformats.org/officeDocument/2006/relationships/image" Target="media/image46.jpg"/><Relationship Id="rId7" Type="http://schemas.openxmlformats.org/officeDocument/2006/relationships/endnotes" Target="endnotes.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6.jpg"/><Relationship Id="rId24" Type="http://schemas.openxmlformats.org/officeDocument/2006/relationships/header" Target="header14.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jpeg"/><Relationship Id="rId87" Type="http://schemas.openxmlformats.org/officeDocument/2006/relationships/image" Target="media/image63.jpeg"/><Relationship Id="rId110" Type="http://schemas.openxmlformats.org/officeDocument/2006/relationships/image" Target="media/image86.jpeg"/><Relationship Id="rId115" Type="http://schemas.openxmlformats.org/officeDocument/2006/relationships/header" Target="header17.xml"/><Relationship Id="rId61" Type="http://schemas.openxmlformats.org/officeDocument/2006/relationships/image" Target="media/image26.jpg"/><Relationship Id="rId82" Type="http://schemas.openxmlformats.org/officeDocument/2006/relationships/image" Target="media/image35.jpg"/><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image" Target="media/image7.jpg"/><Relationship Id="rId35" Type="http://schemas.openxmlformats.org/officeDocument/2006/relationships/image" Target="media/image12.jpg"/><Relationship Id="rId56" Type="http://schemas.openxmlformats.org/officeDocument/2006/relationships/image" Target="media/image21.jpg"/><Relationship Id="rId77" Type="http://schemas.openxmlformats.org/officeDocument/2006/relationships/image" Target="media/image30.jpg"/><Relationship Id="rId100" Type="http://schemas.openxmlformats.org/officeDocument/2006/relationships/image" Target="media/image42.jpg"/><Relationship Id="rId105" Type="http://schemas.openxmlformats.org/officeDocument/2006/relationships/image" Target="media/image81.jpeg"/><Relationship Id="rId8" Type="http://schemas.openxmlformats.org/officeDocument/2006/relationships/image" Target="media/image1.png"/><Relationship Id="rId51" Type="http://schemas.openxmlformats.org/officeDocument/2006/relationships/image" Target="media/image16.jp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40.jpg"/><Relationship Id="rId3" Type="http://schemas.microsoft.com/office/2007/relationships/stylesWithEffects" Target="stylesWithEffects.xml"/><Relationship Id="rId25" Type="http://schemas.openxmlformats.org/officeDocument/2006/relationships/header" Target="header15.xml"/><Relationship Id="rId46" Type="http://schemas.openxmlformats.org/officeDocument/2006/relationships/image" Target="media/image22.jpeg"/><Relationship Id="rId67" Type="http://schemas.openxmlformats.org/officeDocument/2006/relationships/image" Target="media/image43.jpeg"/><Relationship Id="rId116" Type="http://schemas.openxmlformats.org/officeDocument/2006/relationships/header" Target="header18.xml"/><Relationship Id="rId20" Type="http://schemas.openxmlformats.org/officeDocument/2006/relationships/header" Target="header10.xml"/><Relationship Id="rId41" Type="http://schemas.openxmlformats.org/officeDocument/2006/relationships/image" Target="media/image17.jpeg"/><Relationship Id="rId62" Type="http://schemas.openxmlformats.org/officeDocument/2006/relationships/image" Target="media/image38.jpeg"/><Relationship Id="rId83" Type="http://schemas.openxmlformats.org/officeDocument/2006/relationships/image" Target="media/image36.jpg"/><Relationship Id="rId88" Type="http://schemas.openxmlformats.org/officeDocument/2006/relationships/image" Target="media/image64.jpeg"/><Relationship Id="rId111" Type="http://schemas.openxmlformats.org/officeDocument/2006/relationships/image" Target="media/image87.jpeg"/><Relationship Id="rId15" Type="http://schemas.openxmlformats.org/officeDocument/2006/relationships/header" Target="header5.xml"/><Relationship Id="rId36" Type="http://schemas.openxmlformats.org/officeDocument/2006/relationships/image" Target="media/image13.jpg"/><Relationship Id="rId57" Type="http://schemas.openxmlformats.org/officeDocument/2006/relationships/image" Target="media/image22.jpg"/><Relationship Id="rId106" Type="http://schemas.openxmlformats.org/officeDocument/2006/relationships/image" Target="media/image8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158</Pages>
  <Words>38038</Words>
  <Characters>216818</Characters>
  <Application>Microsoft Office Word</Application>
  <DocSecurity>0</DocSecurity>
  <Lines>1806</Lines>
  <Paragraphs>508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254348</CharactersWithSpaces>
  <SharedDoc>false</SharedDoc>
  <HLinks>
    <vt:vector size="24" baseType="variant">
      <vt:variant>
        <vt:i4>2359303</vt:i4>
      </vt:variant>
      <vt:variant>
        <vt:i4>20</vt:i4>
      </vt:variant>
      <vt:variant>
        <vt:i4>0</vt:i4>
      </vt:variant>
      <vt:variant>
        <vt:i4>5</vt:i4>
      </vt:variant>
      <vt:variant>
        <vt:lpwstr/>
      </vt:variant>
      <vt:variant>
        <vt:lpwstr>_Toc452016</vt:lpwstr>
      </vt:variant>
      <vt:variant>
        <vt:i4>2555911</vt:i4>
      </vt:variant>
      <vt:variant>
        <vt:i4>14</vt:i4>
      </vt:variant>
      <vt:variant>
        <vt:i4>0</vt:i4>
      </vt:variant>
      <vt:variant>
        <vt:i4>5</vt:i4>
      </vt:variant>
      <vt:variant>
        <vt:lpwstr/>
      </vt:variant>
      <vt:variant>
        <vt:lpwstr>_Toc452015</vt:lpwstr>
      </vt:variant>
      <vt:variant>
        <vt:i4>2490375</vt:i4>
      </vt:variant>
      <vt:variant>
        <vt:i4>8</vt:i4>
      </vt:variant>
      <vt:variant>
        <vt:i4>0</vt:i4>
      </vt:variant>
      <vt:variant>
        <vt:i4>5</vt:i4>
      </vt:variant>
      <vt:variant>
        <vt:lpwstr/>
      </vt:variant>
      <vt:variant>
        <vt:lpwstr>_Toc452014</vt:lpwstr>
      </vt:variant>
      <vt:variant>
        <vt:i4>2162695</vt:i4>
      </vt:variant>
      <vt:variant>
        <vt:i4>2</vt:i4>
      </vt:variant>
      <vt:variant>
        <vt:i4>0</vt:i4>
      </vt:variant>
      <vt:variant>
        <vt:i4>5</vt:i4>
      </vt:variant>
      <vt:variant>
        <vt:lpwstr/>
      </vt:variant>
      <vt:variant>
        <vt:lpwstr>_Toc452013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lmork</dc:creator>
  <cp:lastModifiedBy>Курочкин Михаил Александрович</cp:lastModifiedBy>
  <cp:revision>3</cp:revision>
  <dcterms:created xsi:type="dcterms:W3CDTF">2023-11-03T08:19:00Z</dcterms:created>
  <dcterms:modified xsi:type="dcterms:W3CDTF">2023-11-03T08:50:00Z</dcterms:modified>
</cp:coreProperties>
</file>