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457A94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659.2pt;margin-top:26.4pt;width:127.05pt;height:70.6pt;z-index:251706368">
            <v:textbox>
              <w:txbxContent>
                <w:p w:rsidR="000F4AB3" w:rsidRPr="00457A94" w:rsidRDefault="00457A94">
                  <w:pPr>
                    <w:rPr>
                      <w:sz w:val="16"/>
                    </w:rPr>
                  </w:pPr>
                  <w:r w:rsidRPr="00457A94">
                    <w:rPr>
                      <w:sz w:val="16"/>
                    </w:rPr>
                    <w:t xml:space="preserve">Лагерь </w:t>
                  </w:r>
                  <w:proofErr w:type="spellStart"/>
                  <w:r w:rsidRPr="00457A94">
                    <w:rPr>
                      <w:sz w:val="16"/>
                      <w:lang w:val="en-US"/>
                    </w:rPr>
                    <w:t>Jodensavanne</w:t>
                  </w:r>
                  <w:proofErr w:type="spellEnd"/>
                  <w:r w:rsidRPr="00457A94">
                    <w:rPr>
                      <w:sz w:val="16"/>
                    </w:rPr>
                    <w:t xml:space="preserve"> </w:t>
                  </w:r>
                  <w:hyperlink r:id="rId4" w:history="1">
                    <w:r w:rsidRPr="00A62314">
                      <w:rPr>
                        <w:rStyle w:val="a3"/>
                        <w:sz w:val="16"/>
                        <w:lang w:val="en-US"/>
                      </w:rPr>
                      <w:t>https</w:t>
                    </w:r>
                    <w:r w:rsidRPr="00457A94">
                      <w:rPr>
                        <w:rStyle w:val="a3"/>
                        <w:sz w:val="16"/>
                      </w:rPr>
                      <w:t>://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lang w:val="en-US"/>
                      </w:rPr>
                      <w:t>nl</w:t>
                    </w:r>
                    <w:proofErr w:type="spellEnd"/>
                    <w:r w:rsidRPr="00457A94">
                      <w:rPr>
                        <w:rStyle w:val="a3"/>
                        <w:sz w:val="16"/>
                      </w:rPr>
                      <w:t>.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lang w:val="en-US"/>
                      </w:rPr>
                      <w:t>wikipedia</w:t>
                    </w:r>
                    <w:proofErr w:type="spellEnd"/>
                    <w:r w:rsidRPr="00457A94">
                      <w:rPr>
                        <w:rStyle w:val="a3"/>
                        <w:sz w:val="16"/>
                      </w:rPr>
                      <w:t>.</w:t>
                    </w:r>
                    <w:r w:rsidRPr="00A62314">
                      <w:rPr>
                        <w:rStyle w:val="a3"/>
                        <w:sz w:val="16"/>
                        <w:lang w:val="en-US"/>
                      </w:rPr>
                      <w:t>org</w:t>
                    </w:r>
                    <w:r w:rsidRPr="00457A94">
                      <w:rPr>
                        <w:rStyle w:val="a3"/>
                        <w:sz w:val="16"/>
                      </w:rPr>
                      <w:t>/</w:t>
                    </w:r>
                    <w:r w:rsidRPr="00A62314">
                      <w:rPr>
                        <w:rStyle w:val="a3"/>
                        <w:sz w:val="16"/>
                        <w:lang w:val="en-US"/>
                      </w:rPr>
                      <w:t>wiki</w:t>
                    </w:r>
                    <w:r w:rsidRPr="00457A94">
                      <w:rPr>
                        <w:rStyle w:val="a3"/>
                        <w:sz w:val="16"/>
                      </w:rPr>
                      <w:t>/</w:t>
                    </w:r>
                    <w:r w:rsidRPr="00A62314">
                      <w:rPr>
                        <w:rStyle w:val="a3"/>
                        <w:sz w:val="16"/>
                        <w:lang w:val="en-US"/>
                      </w:rPr>
                      <w:t>Kamp</w:t>
                    </w:r>
                    <w:r w:rsidRPr="00457A94">
                      <w:rPr>
                        <w:rStyle w:val="a3"/>
                        <w:sz w:val="16"/>
                      </w:rPr>
                      <w:t>_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lang w:val="en-US"/>
                      </w:rPr>
                      <w:t>Jodensavanne</w:t>
                    </w:r>
                    <w:proofErr w:type="spellEnd"/>
                  </w:hyperlink>
                  <w:r>
                    <w:rPr>
                      <w:sz w:val="16"/>
                    </w:rPr>
                    <w:t xml:space="preserve"> (минус поддержки вражеской идеологии)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555.3pt;margin-top:162.85pt;width:0;height:10.2pt;z-index:2517125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4" type="#_x0000_t202" style="position:absolute;margin-left:467.7pt;margin-top:173.05pt;width:174.55pt;height:35.35pt;z-index:251696128">
            <v:textbox>
              <w:txbxContent>
                <w:p w:rsidR="0077420E" w:rsidRPr="000F4AB3" w:rsidRDefault="0077420E">
                  <w:pPr>
                    <w:rPr>
                      <w:sz w:val="16"/>
                    </w:rPr>
                  </w:pPr>
                  <w:r w:rsidRPr="000F4AB3">
                    <w:rPr>
                      <w:sz w:val="16"/>
                    </w:rPr>
                    <w:t xml:space="preserve">«Железная дорога Лава» </w:t>
                  </w:r>
                  <w:hyperlink r:id="rId5" w:history="1">
                    <w:r w:rsidRPr="000F4AB3">
                      <w:rPr>
                        <w:rStyle w:val="a3"/>
                        <w:sz w:val="16"/>
                      </w:rPr>
                      <w:t>https://en.wikipedia.org/wiki/Lawa_Railway</w:t>
                    </w:r>
                  </w:hyperlink>
                  <w:r w:rsidRPr="000F4AB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32" style="position:absolute;margin-left:545.8pt;margin-top:97pt;width:.65pt;height:10.85pt;flip:x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5" type="#_x0000_t202" style="position:absolute;margin-left:495.5pt;margin-top:107.85pt;width:121.6pt;height:57.05pt;z-index:251697152">
            <v:textbox>
              <w:txbxContent>
                <w:p w:rsidR="009C7844" w:rsidRPr="000F4AB3" w:rsidRDefault="009C7844">
                  <w:pPr>
                    <w:rPr>
                      <w:sz w:val="16"/>
                    </w:rPr>
                  </w:pPr>
                  <w:r w:rsidRPr="000F4AB3">
                    <w:rPr>
                      <w:sz w:val="16"/>
                    </w:rPr>
                    <w:t xml:space="preserve">«аэропорт </w:t>
                  </w:r>
                  <w:proofErr w:type="spellStart"/>
                  <w:r w:rsidRPr="000F4AB3">
                    <w:rPr>
                      <w:sz w:val="16"/>
                    </w:rPr>
                    <w:t>Zandery</w:t>
                  </w:r>
                  <w:proofErr w:type="spellEnd"/>
                  <w:r w:rsidRPr="000F4AB3">
                    <w:rPr>
                      <w:sz w:val="16"/>
                    </w:rPr>
                    <w:t xml:space="preserve">» </w:t>
                  </w:r>
                  <w:hyperlink r:id="rId6" w:history="1">
                    <w:r w:rsidRPr="000F4AB3">
                      <w:rPr>
                        <w:rStyle w:val="a3"/>
                        <w:sz w:val="16"/>
                      </w:rPr>
                      <w:t>https://en.wikipedia.org/wiki/Johan_Adolf_Pengel_International_Airport</w:t>
                    </w:r>
                  </w:hyperlink>
                  <w:r w:rsidRPr="000F4AB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8" type="#_x0000_t32" style="position:absolute;margin-left:348.15pt;margin-top:426.4pt;width:1.35pt;height:12.25pt;z-index:251710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5" type="#_x0000_t202" style="position:absolute;margin-left:282.9pt;margin-top:438.65pt;width:131.8pt;height:41.4pt;z-index:251707392">
            <v:textbox>
              <w:txbxContent>
                <w:p w:rsidR="000F4AB3" w:rsidRPr="00457A94" w:rsidRDefault="000F4AB3">
                  <w:pPr>
                    <w:rPr>
                      <w:sz w:val="16"/>
                    </w:rPr>
                  </w:pPr>
                  <w:r w:rsidRPr="00457A94">
                    <w:rPr>
                      <w:sz w:val="16"/>
                    </w:rPr>
                    <w:t xml:space="preserve">Милиция Суринама </w:t>
                  </w:r>
                  <w:hyperlink r:id="rId7" w:history="1">
                    <w:r w:rsidRPr="00457A94">
                      <w:rPr>
                        <w:rStyle w:val="a3"/>
                        <w:sz w:val="16"/>
                      </w:rPr>
                      <w:t>https://ru.wikipedia.org/wiki/Милиция_Суринама</w:t>
                    </w:r>
                  </w:hyperlink>
                  <w:r w:rsidRPr="00457A9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margin-left:270.7pt;margin-top:374.1pt;width:167.75pt;height:52.3pt;z-index:251705344">
            <v:textbox>
              <w:txbxContent>
                <w:p w:rsidR="000F4AB3" w:rsidRPr="000F4AB3" w:rsidRDefault="000F4AB3">
                  <w:pPr>
                    <w:rPr>
                      <w:sz w:val="16"/>
                    </w:rPr>
                  </w:pPr>
                  <w:r w:rsidRPr="000F4AB3">
                    <w:rPr>
                      <w:sz w:val="16"/>
                    </w:rPr>
                    <w:t xml:space="preserve">Колониальные войска Нидерландов в Суринаме </w:t>
                  </w:r>
                  <w:hyperlink r:id="rId8" w:history="1">
                    <w:r w:rsidRPr="000F4AB3">
                      <w:rPr>
                        <w:rStyle w:val="a3"/>
                        <w:sz w:val="16"/>
                      </w:rPr>
                      <w:t>https://ru.wikipedia.org/wiki/Колониальные_войска_Нидерландов_в_Суринаме</w:t>
                    </w:r>
                  </w:hyperlink>
                  <w:r w:rsidRPr="000F4AB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7" type="#_x0000_t32" style="position:absolute;margin-left:207.55pt;margin-top:142.5pt;width:1.35pt;height:20.35pt;z-index:2517094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2" type="#_x0000_t202" style="position:absolute;margin-left:135.65pt;margin-top:162.85pt;width:160.2pt;height:41.4pt;z-index:251704320">
            <v:textbox>
              <w:txbxContent>
                <w:p w:rsidR="000F4AB3" w:rsidRPr="000F4AB3" w:rsidRDefault="000F4AB3">
                  <w:pPr>
                    <w:rPr>
                      <w:sz w:val="16"/>
                    </w:rPr>
                  </w:pPr>
                  <w:r w:rsidRPr="000F4AB3">
                    <w:rPr>
                      <w:sz w:val="16"/>
                    </w:rPr>
                    <w:t xml:space="preserve">«Алюминиевый завод в </w:t>
                  </w:r>
                  <w:proofErr w:type="spellStart"/>
                  <w:r w:rsidRPr="000F4AB3">
                    <w:rPr>
                      <w:sz w:val="16"/>
                    </w:rPr>
                    <w:t>Паранаме</w:t>
                  </w:r>
                  <w:proofErr w:type="spellEnd"/>
                  <w:r w:rsidRPr="000F4AB3">
                    <w:rPr>
                      <w:sz w:val="16"/>
                    </w:rPr>
                    <w:t xml:space="preserve">» </w:t>
                  </w:r>
                  <w:hyperlink r:id="rId9" w:history="1">
                    <w:r w:rsidRPr="000F4AB3">
                      <w:rPr>
                        <w:rStyle w:val="a3"/>
                        <w:sz w:val="16"/>
                      </w:rPr>
                      <w:t>https://en.wikipedia.org/wiki/Surinam_(Dutch_colony)</w:t>
                    </w:r>
                  </w:hyperlink>
                  <w:r w:rsidRPr="000F4AB3">
                    <w:rPr>
                      <w:sz w:val="16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1" type="#_x0000_t202" style="position:absolute;margin-left:152.5pt;margin-top:84.1pt;width:115.6pt;height:58.4pt;z-index:251703296">
            <v:textbox>
              <w:txbxContent>
                <w:p w:rsidR="000F4AB3" w:rsidRDefault="000F4AB3">
                  <w:r w:rsidRPr="000F4AB3">
                    <w:rPr>
                      <w:sz w:val="16"/>
                    </w:rPr>
                    <w:t xml:space="preserve">«Суринамский каучук» </w:t>
                  </w:r>
                  <w:hyperlink r:id="rId10" w:history="1">
                    <w:r w:rsidRPr="000F4AB3">
                      <w:rPr>
                        <w:rStyle w:val="a3"/>
                        <w:sz w:val="16"/>
                      </w:rPr>
                      <w:t>https://en.wikipedia.org/wiki/History_of_Suriname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6" type="#_x0000_t32" style="position:absolute;margin-left:555.3pt;margin-top:47.4pt;width:.7pt;height:14.9pt;z-index:2517084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3" type="#_x0000_t202" style="position:absolute;margin-left:458.85pt;margin-top:62.3pt;width:192.25pt;height:34.65pt;z-index:251695104">
            <v:textbox>
              <w:txbxContent>
                <w:p w:rsidR="0077420E" w:rsidRPr="000F4AB3" w:rsidRDefault="0077420E" w:rsidP="0077420E">
                  <w:pPr>
                    <w:rPr>
                      <w:sz w:val="16"/>
                    </w:rPr>
                  </w:pPr>
                  <w:r w:rsidRPr="000F4AB3">
                    <w:rPr>
                      <w:sz w:val="16"/>
                    </w:rPr>
                    <w:t xml:space="preserve">Порт в </w:t>
                  </w:r>
                  <w:proofErr w:type="spellStart"/>
                  <w:r w:rsidRPr="000F4AB3">
                    <w:rPr>
                      <w:sz w:val="16"/>
                    </w:rPr>
                    <w:t>Вагенингене</w:t>
                  </w:r>
                  <w:proofErr w:type="spellEnd"/>
                  <w:r w:rsidRPr="000F4AB3">
                    <w:rPr>
                      <w:sz w:val="16"/>
                    </w:rPr>
                    <w:t xml:space="preserve"> </w:t>
                  </w:r>
                  <w:hyperlink r:id="rId11" w:history="1">
                    <w:r w:rsidRPr="000F4AB3">
                      <w:rPr>
                        <w:rStyle w:val="a3"/>
                        <w:sz w:val="16"/>
                      </w:rPr>
                      <w:t>https://ru.wikipedia.org/wiki/Транспорт_в_Суринаме</w:t>
                    </w:r>
                  </w:hyperlink>
                  <w:r w:rsidRPr="000F4AB3">
                    <w:rPr>
                      <w:sz w:val="16"/>
                    </w:rPr>
                    <w:t xml:space="preserve"> </w:t>
                  </w:r>
                </w:p>
                <w:p w:rsidR="0077420E" w:rsidRDefault="0077420E"/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202" style="position:absolute;margin-left:421.5pt;margin-top:16.8pt;width:217.35pt;height:31.3pt;z-index:251694080">
            <v:textbox>
              <w:txbxContent>
                <w:p w:rsidR="0077420E" w:rsidRPr="000F4AB3" w:rsidRDefault="0077420E">
                  <w:pPr>
                    <w:rPr>
                      <w:sz w:val="16"/>
                    </w:rPr>
                  </w:pPr>
                  <w:r w:rsidRPr="000F4AB3">
                    <w:rPr>
                      <w:sz w:val="16"/>
                    </w:rPr>
                    <w:t xml:space="preserve">Порт в </w:t>
                  </w:r>
                  <w:proofErr w:type="spellStart"/>
                  <w:r w:rsidRPr="000F4AB3">
                    <w:rPr>
                      <w:sz w:val="16"/>
                    </w:rPr>
                    <w:t>Парамарибо</w:t>
                  </w:r>
                  <w:proofErr w:type="spellEnd"/>
                  <w:r w:rsidRPr="000F4AB3">
                    <w:rPr>
                      <w:sz w:val="16"/>
                    </w:rPr>
                    <w:t xml:space="preserve">  </w:t>
                  </w:r>
                  <w:hyperlink r:id="rId12" w:history="1">
                    <w:r w:rsidRPr="000F4AB3">
                      <w:rPr>
                        <w:rStyle w:val="a3"/>
                        <w:sz w:val="16"/>
                      </w:rPr>
                      <w:t>https://ru.wikipedia.org/wiki/Транспорт_в_Суринаме</w:t>
                    </w:r>
                  </w:hyperlink>
                  <w:r w:rsidRPr="000F4AB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C7844">
        <w:rPr>
          <w:noProof/>
          <w:lang w:eastAsia="ru-RU"/>
        </w:rPr>
        <w:pict>
          <v:shape id="_x0000_s1070" type="#_x0000_t202" style="position:absolute;margin-left:-22pt;margin-top:418.25pt;width:137.85pt;height:20.4pt;z-index:251702272">
            <v:textbox>
              <w:txbxContent>
                <w:p w:rsidR="009C7844" w:rsidRPr="009C7844" w:rsidRDefault="009C78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«Новые месторождения бокситов»</w:t>
                  </w:r>
                </w:p>
              </w:txbxContent>
            </v:textbox>
          </v:shape>
        </w:pict>
      </w:r>
      <w:r w:rsidR="009C7844">
        <w:rPr>
          <w:noProof/>
          <w:lang w:eastAsia="ru-RU"/>
        </w:rPr>
        <w:pict>
          <v:shape id="_x0000_s1069" type="#_x0000_t32" style="position:absolute;margin-left:88pt;margin-top:405.35pt;width:0;height:12.9pt;z-index:251701248" o:connectortype="straight">
            <v:stroke endarrow="block"/>
          </v:shape>
        </w:pict>
      </w:r>
      <w:r w:rsidR="009C7844">
        <w:rPr>
          <w:noProof/>
          <w:lang w:eastAsia="ru-RU"/>
        </w:rPr>
        <w:pict>
          <v:shape id="_x0000_s1066" type="#_x0000_t202" style="position:absolute;margin-left:-22pt;margin-top:377.5pt;width:283.3pt;height:27.85pt;z-index:251698176">
            <v:textbox>
              <w:txbxContent>
                <w:p w:rsidR="009C7844" w:rsidRPr="009C7844" w:rsidRDefault="009C78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«операция «</w:t>
                  </w:r>
                  <w:proofErr w:type="spellStart"/>
                  <w:r>
                    <w:rPr>
                      <w:sz w:val="16"/>
                      <w:szCs w:val="16"/>
                    </w:rPr>
                    <w:t>Кузнейчик</w:t>
                  </w:r>
                  <w:proofErr w:type="spellEnd"/>
                  <w:r>
                    <w:rPr>
                      <w:sz w:val="16"/>
                      <w:szCs w:val="16"/>
                    </w:rPr>
                    <w:t>»  (программа строительствам аэродромов в Суринаме реализована в 1959)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https://en.wikipedia.org/wiki/Operation_Grasshopper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C7844">
        <w:rPr>
          <w:noProof/>
          <w:lang w:eastAsia="ru-RU"/>
        </w:rPr>
        <w:pict>
          <v:shape id="_x0000_s1068" type="#_x0000_t202" style="position:absolute;margin-left:421.5pt;margin-top:-34.15pt;width:195.6pt;height:29.25pt;z-index:251700224">
            <v:textbox>
              <w:txbxContent>
                <w:p w:rsidR="009C7844" w:rsidRPr="009C7844" w:rsidRDefault="009C784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«Самим печатать свою валюту»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</w:rPr>
                      <w:t>https://ru.wikipedia.org/wiki/Суринамский_гульден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C7844">
        <w:rPr>
          <w:noProof/>
          <w:lang w:eastAsia="ru-RU"/>
        </w:rPr>
        <w:pict>
          <v:shape id="_x0000_s1038" type="#_x0000_t202" style="position:absolute;margin-left:270.7pt;margin-top:9.35pt;width:2in;height:33.95pt;z-index:251669504">
            <v:textbox>
              <w:txbxContent>
                <w:p w:rsidR="00A177AF" w:rsidRPr="00F264DA" w:rsidRDefault="00A177AF">
                  <w:pPr>
                    <w:rPr>
                      <w:sz w:val="16"/>
                    </w:rPr>
                  </w:pPr>
                  <w:r w:rsidRPr="00F264DA">
                    <w:rPr>
                      <w:sz w:val="16"/>
                    </w:rPr>
                    <w:t xml:space="preserve">Военно-морская база </w:t>
                  </w:r>
                  <w:proofErr w:type="spellStart"/>
                  <w:r w:rsidRPr="00F264DA">
                    <w:rPr>
                      <w:sz w:val="16"/>
                    </w:rPr>
                    <w:t>Parera</w:t>
                  </w:r>
                  <w:proofErr w:type="spellEnd"/>
                  <w:r w:rsidRPr="00F264DA">
                    <w:rPr>
                      <w:sz w:val="16"/>
                    </w:rPr>
                    <w:t xml:space="preserve"> </w:t>
                  </w:r>
                  <w:hyperlink r:id="rId15" w:history="1">
                    <w:r w:rsidRPr="00F264DA">
                      <w:rPr>
                        <w:rStyle w:val="a3"/>
                        <w:sz w:val="16"/>
                      </w:rPr>
                      <w:t>https://en.wikipedia.org/wiki/Curaçao</w:t>
                    </w:r>
                  </w:hyperlink>
                  <w:r w:rsidRPr="00F264D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C7844">
        <w:rPr>
          <w:noProof/>
          <w:lang w:eastAsia="ru-RU"/>
        </w:rPr>
        <w:pict>
          <v:shape id="_x0000_s1067" type="#_x0000_t32" style="position:absolute;margin-left:499.6pt;margin-top:-49.05pt;width:0;height:14.9pt;z-index:251699200" o:connectortype="straight">
            <v:stroke endarrow="block"/>
          </v:shape>
        </w:pict>
      </w:r>
      <w:r w:rsidR="009C7844">
        <w:rPr>
          <w:noProof/>
          <w:lang w:eastAsia="ru-RU"/>
        </w:rPr>
        <w:pict>
          <v:shape id="_x0000_s1053" type="#_x0000_t202" style="position:absolute;margin-left:380.15pt;margin-top:-83.05pt;width:236.95pt;height:34pt;z-index:251684864">
            <v:textbox>
              <w:txbxContent>
                <w:p w:rsidR="005B7D85" w:rsidRPr="005B7D85" w:rsidRDefault="005B7D85">
                  <w:pPr>
                    <w:rPr>
                      <w:sz w:val="16"/>
                      <w:lang w:val="en-US"/>
                    </w:rPr>
                  </w:pPr>
                  <w:r w:rsidRPr="005B7D85">
                    <w:rPr>
                      <w:sz w:val="16"/>
                      <w:lang w:val="en-US"/>
                    </w:rPr>
                    <w:t xml:space="preserve">Bank of the Netherlands Antilles </w:t>
                  </w:r>
                  <w:hyperlink r:id="rId16" w:history="1">
                    <w:r w:rsidRPr="005B7D85">
                      <w:rPr>
                        <w:rStyle w:val="a3"/>
                        <w:sz w:val="16"/>
                        <w:lang w:val="en-US"/>
                      </w:rPr>
                      <w:t>https://en.wikipedia.org/wiki/Central_Bank_of_Curaçao_and_Sint_Maarten</w:t>
                    </w:r>
                  </w:hyperlink>
                  <w:r w:rsidRPr="005B7D85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9C7844">
        <w:rPr>
          <w:noProof/>
          <w:lang w:eastAsia="ru-RU"/>
        </w:rPr>
        <w:pict>
          <v:shape id="_x0000_s1030" type="#_x0000_t202" style="position:absolute;margin-left:632.75pt;margin-top:-19.2pt;width:157.55pt;height:33.3pt;z-index:251661312">
            <v:textbox>
              <w:txbxContent>
                <w:p w:rsidR="00787642" w:rsidRPr="00787642" w:rsidRDefault="00787642">
                  <w:pPr>
                    <w:rPr>
                      <w:sz w:val="16"/>
                      <w:szCs w:val="16"/>
                    </w:rPr>
                  </w:pPr>
                  <w:r w:rsidRPr="00787642">
                    <w:rPr>
                      <w:sz w:val="16"/>
                      <w:szCs w:val="16"/>
                    </w:rPr>
                    <w:t xml:space="preserve">«Суринамские бокситы» </w:t>
                  </w:r>
                  <w:hyperlink r:id="rId17" w:history="1">
                    <w:r w:rsidRPr="00787642">
                      <w:rPr>
                        <w:rStyle w:val="a3"/>
                        <w:sz w:val="16"/>
                        <w:szCs w:val="16"/>
                      </w:rPr>
                      <w:t>https://ru.wikipedia.org/wiki/BHP_Billiton</w:t>
                    </w:r>
                  </w:hyperlink>
                  <w:r w:rsidRPr="0078764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C7844">
        <w:rPr>
          <w:noProof/>
          <w:lang w:eastAsia="ru-RU"/>
        </w:rPr>
        <w:pict>
          <v:shape id="_x0000_s1029" type="#_x0000_t202" style="position:absolute;margin-left:621.85pt;margin-top:-68.75pt;width:164.4pt;height:34.6pt;z-index:251660288">
            <v:textbox>
              <w:txbxContent>
                <w:p w:rsidR="00787642" w:rsidRPr="00787642" w:rsidRDefault="00787642">
                  <w:pPr>
                    <w:rPr>
                      <w:sz w:val="20"/>
                    </w:rPr>
                  </w:pPr>
                  <w:r w:rsidRPr="00787642">
                    <w:rPr>
                      <w:rFonts w:cs="Arial"/>
                      <w:b/>
                      <w:bCs/>
                      <w:color w:val="222222"/>
                      <w:sz w:val="16"/>
                      <w:szCs w:val="19"/>
                      <w:shd w:val="clear" w:color="auto" w:fill="FFFFFF"/>
                    </w:rPr>
                    <w:t>«</w:t>
                  </w:r>
                  <w:proofErr w:type="spellStart"/>
                  <w:r w:rsidRPr="00787642">
                    <w:rPr>
                      <w:rFonts w:cs="Arial"/>
                      <w:b/>
                      <w:bCs/>
                      <w:color w:val="222222"/>
                      <w:sz w:val="16"/>
                      <w:szCs w:val="19"/>
                      <w:shd w:val="clear" w:color="auto" w:fill="FFFFFF"/>
                    </w:rPr>
                    <w:t>Биллитон</w:t>
                  </w:r>
                  <w:proofErr w:type="spellEnd"/>
                  <w:r w:rsidRPr="00787642">
                    <w:rPr>
                      <w:rFonts w:cs="Arial"/>
                      <w:b/>
                      <w:bCs/>
                      <w:color w:val="222222"/>
                      <w:sz w:val="16"/>
                      <w:szCs w:val="19"/>
                      <w:shd w:val="clear" w:color="auto" w:fill="FFFFFF"/>
                    </w:rPr>
                    <w:t xml:space="preserve"> Нидерландский Суринам» </w:t>
                  </w:r>
                  <w:hyperlink r:id="rId18" w:history="1">
                    <w:r w:rsidRPr="00787642">
                      <w:rPr>
                        <w:rStyle w:val="a3"/>
                        <w:rFonts w:cs="Arial"/>
                        <w:b/>
                        <w:bCs/>
                        <w:sz w:val="16"/>
                        <w:szCs w:val="19"/>
                        <w:shd w:val="clear" w:color="auto" w:fill="FFFFFF"/>
                      </w:rPr>
                      <w:t>https://ru.wikipedia.org/wiki/BHP_Billiton</w:t>
                    </w:r>
                  </w:hyperlink>
                  <w:r w:rsidRPr="00787642">
                    <w:rPr>
                      <w:rFonts w:cs="Arial"/>
                      <w:b/>
                      <w:bCs/>
                      <w:color w:val="222222"/>
                      <w:sz w:val="16"/>
                      <w:szCs w:val="19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77420E">
        <w:rPr>
          <w:noProof/>
          <w:lang w:eastAsia="ru-RU"/>
        </w:rPr>
        <w:pict>
          <v:shape id="_x0000_s1061" type="#_x0000_t32" style="position:absolute;margin-left:70.45pt;margin-top:322.5pt;width:7.35pt;height:6.8pt;flip:x y;z-index:251693056" o:connectortype="straight"/>
        </w:pict>
      </w:r>
      <w:r w:rsidR="0077420E">
        <w:rPr>
          <w:noProof/>
          <w:lang w:eastAsia="ru-RU"/>
        </w:rPr>
        <w:pict>
          <v:shape id="_x0000_s1060" type="#_x0000_t32" style="position:absolute;margin-left:70.45pt;margin-top:310.95pt;width:7.35pt;height:11.55pt;flip:x;z-index:251692032" o:connectortype="straight"/>
        </w:pict>
      </w:r>
      <w:r w:rsidR="0077420E">
        <w:rPr>
          <w:noProof/>
          <w:lang w:eastAsia="ru-RU"/>
        </w:rPr>
        <w:pict>
          <v:shape id="_x0000_s1059" type="#_x0000_t32" style="position:absolute;margin-left:77.8pt;margin-top:310.95pt;width:10.2pt;height:11.55pt;flip:x y;z-index:251691008" o:connectortype="straight"/>
        </w:pict>
      </w:r>
      <w:r w:rsidR="0077420E">
        <w:rPr>
          <w:noProof/>
          <w:lang w:eastAsia="ru-RU"/>
        </w:rPr>
        <w:pict>
          <v:shape id="_x0000_s1058" type="#_x0000_t32" style="position:absolute;margin-left:78.45pt;margin-top:322.5pt;width:9.55pt;height:6.8pt;flip:y;z-index:251689984" o:connectortype="straight"/>
        </w:pict>
      </w:r>
      <w:r w:rsidR="0077420E">
        <w:rPr>
          <w:noProof/>
          <w:lang w:eastAsia="ru-RU"/>
        </w:rPr>
        <w:pict>
          <v:shape id="_x0000_s1057" type="#_x0000_t32" style="position:absolute;margin-left:77.8pt;margin-top:291.95pt;width:.65pt;height:37.35pt;z-index:251688960" o:connectortype="straight"/>
        </w:pict>
      </w:r>
      <w:r w:rsidR="0077420E">
        <w:rPr>
          <w:noProof/>
          <w:lang w:eastAsia="ru-RU"/>
        </w:rPr>
        <w:pict>
          <v:shape id="_x0000_s1056" type="#_x0000_t202" style="position:absolute;margin-left:88pt;margin-top:305.5pt;width:141.95pt;height:57.05pt;z-index:251687936">
            <v:textbox>
              <w:txbxContent>
                <w:p w:rsidR="0077420E" w:rsidRPr="0077420E" w:rsidRDefault="0077420E">
                  <w:pPr>
                    <w:rPr>
                      <w:sz w:val="16"/>
                      <w:szCs w:val="16"/>
                    </w:rPr>
                  </w:pPr>
                  <w:r w:rsidRPr="0077420E">
                    <w:rPr>
                      <w:sz w:val="16"/>
                      <w:szCs w:val="16"/>
                    </w:rPr>
                    <w:t>«Мирный диалог»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https://en.wikipedia.org/wiki/Tigri_Area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77420E" w:rsidRDefault="0077420E"/>
              </w:txbxContent>
            </v:textbox>
          </v:shape>
        </w:pict>
      </w:r>
      <w:r w:rsidR="0077420E">
        <w:rPr>
          <w:noProof/>
          <w:lang w:eastAsia="ru-RU"/>
        </w:rPr>
        <w:pict>
          <v:shape id="_x0000_s1055" type="#_x0000_t202" style="position:absolute;margin-left:-53.85pt;margin-top:305.5pt;width:124.3pt;height:53pt;z-index:251686912">
            <v:textbox>
              <w:txbxContent>
                <w:p w:rsidR="0077420E" w:rsidRPr="0077420E" w:rsidRDefault="0077420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«Пограничный конфликт» </w:t>
                  </w:r>
                  <w:hyperlink r:id="rId20" w:history="1">
                    <w:r w:rsidRPr="00A62314">
                      <w:rPr>
                        <w:rStyle w:val="a3"/>
                        <w:sz w:val="16"/>
                      </w:rPr>
                      <w:t>https://en.wikipedia.org/wiki/Tigri_Area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7420E">
        <w:rPr>
          <w:noProof/>
          <w:lang w:eastAsia="ru-RU"/>
        </w:rPr>
        <w:pict>
          <v:shape id="_x0000_s1054" type="#_x0000_t202" style="position:absolute;margin-left:-39.6pt;margin-top:257.3pt;width:171.15pt;height:34.65pt;z-index:251685888">
            <v:textbox>
              <w:txbxContent>
                <w:p w:rsidR="0077420E" w:rsidRPr="0077420E" w:rsidRDefault="0077420E">
                  <w:pPr>
                    <w:rPr>
                      <w:sz w:val="16"/>
                      <w:szCs w:val="16"/>
                    </w:rPr>
                  </w:pPr>
                  <w:r w:rsidRPr="0077420E">
                    <w:rPr>
                      <w:sz w:val="16"/>
                      <w:szCs w:val="16"/>
                    </w:rPr>
                    <w:t xml:space="preserve">«Вопрос о зоне </w:t>
                  </w:r>
                  <w:proofErr w:type="spellStart"/>
                  <w:r w:rsidRPr="0077420E">
                    <w:rPr>
                      <w:sz w:val="16"/>
                      <w:szCs w:val="16"/>
                    </w:rPr>
                    <w:t>Тигри</w:t>
                  </w:r>
                  <w:proofErr w:type="spellEnd"/>
                  <w:r w:rsidRPr="0077420E">
                    <w:rPr>
                      <w:sz w:val="16"/>
                      <w:szCs w:val="16"/>
                    </w:rPr>
                    <w:t xml:space="preserve">» </w:t>
                  </w:r>
                  <w:hyperlink r:id="rId21" w:history="1">
                    <w:r w:rsidRPr="0077420E">
                      <w:rPr>
                        <w:rStyle w:val="a3"/>
                        <w:sz w:val="16"/>
                        <w:szCs w:val="16"/>
                      </w:rPr>
                      <w:t>https://en.wikipedia.org/wiki/Tigri_Area</w:t>
                    </w:r>
                  </w:hyperlink>
                  <w:r w:rsidRPr="0077420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B7D85">
        <w:rPr>
          <w:noProof/>
          <w:lang w:eastAsia="ru-RU"/>
        </w:rPr>
        <w:pict>
          <v:shape id="_x0000_s1052" type="#_x0000_t32" style="position:absolute;margin-left:218.4pt;margin-top:1.25pt;width:0;height:12.85pt;z-index:251683840" o:connectortype="straight">
            <v:stroke endarrow="block"/>
          </v:shape>
        </w:pict>
      </w:r>
      <w:r w:rsidR="005B7D85">
        <w:rPr>
          <w:noProof/>
          <w:lang w:eastAsia="ru-RU"/>
        </w:rPr>
        <w:pict>
          <v:shape id="_x0000_s1051" type="#_x0000_t202" style="position:absolute;margin-left:157.3pt;margin-top:14.1pt;width:104pt;height:48.2pt;z-index:251682816">
            <v:textbox>
              <w:txbxContent>
                <w:p w:rsidR="005B7D85" w:rsidRPr="005B7D85" w:rsidRDefault="005B7D8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«Аэропорт </w:t>
                  </w:r>
                  <w:proofErr w:type="spellStart"/>
                  <w:r w:rsidRPr="00F264DA">
                    <w:rPr>
                      <w:sz w:val="18"/>
                    </w:rPr>
                    <w:t>Кюрасао</w:t>
                  </w:r>
                  <w:proofErr w:type="spellEnd"/>
                  <w:r>
                    <w:rPr>
                      <w:sz w:val="18"/>
                    </w:rPr>
                    <w:t xml:space="preserve">» </w:t>
                  </w:r>
                  <w:hyperlink r:id="rId22" w:history="1">
                    <w:r w:rsidRPr="00A62314">
                      <w:rPr>
                        <w:rStyle w:val="a3"/>
                        <w:sz w:val="18"/>
                      </w:rPr>
                      <w:t>https://en.wikipedia.org/wiki/Curaçao</w:t>
                    </w:r>
                  </w:hyperlink>
                  <w:r>
                    <w:rPr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 w:rsidR="005B7D85">
        <w:rPr>
          <w:noProof/>
          <w:lang w:eastAsia="ru-RU"/>
        </w:rPr>
        <w:pict>
          <v:shape id="_x0000_s1039" type="#_x0000_t202" style="position:absolute;margin-left:291.05pt;margin-top:54.2pt;width:157.6pt;height:31.3pt;z-index:251670528">
            <v:textbox>
              <w:txbxContent>
                <w:p w:rsidR="00A177AF" w:rsidRPr="00F264DA" w:rsidRDefault="00A177AF">
                  <w:pPr>
                    <w:rPr>
                      <w:sz w:val="16"/>
                    </w:rPr>
                  </w:pPr>
                  <w:r w:rsidRPr="00F264DA">
                    <w:rPr>
                      <w:sz w:val="16"/>
                    </w:rPr>
                    <w:t xml:space="preserve"> </w:t>
                  </w:r>
                  <w:r w:rsidR="00F264DA" w:rsidRPr="00F264DA">
                    <w:rPr>
                      <w:sz w:val="16"/>
                    </w:rPr>
                    <w:t xml:space="preserve">Военно-морская база </w:t>
                  </w:r>
                  <w:proofErr w:type="spellStart"/>
                  <w:r w:rsidR="00F264DA" w:rsidRPr="00F264DA">
                    <w:rPr>
                      <w:sz w:val="16"/>
                    </w:rPr>
                    <w:t>Suffisant</w:t>
                  </w:r>
                  <w:proofErr w:type="spellEnd"/>
                  <w:r w:rsidR="00F264DA" w:rsidRPr="00F264DA">
                    <w:rPr>
                      <w:sz w:val="16"/>
                    </w:rPr>
                    <w:t xml:space="preserve"> </w:t>
                  </w:r>
                  <w:hyperlink r:id="rId23" w:history="1">
                    <w:r w:rsidRPr="00F264DA">
                      <w:rPr>
                        <w:rStyle w:val="a3"/>
                        <w:sz w:val="16"/>
                      </w:rPr>
                      <w:t>https://en.wikipedia.org/wiki/Curaçao</w:t>
                    </w:r>
                  </w:hyperlink>
                  <w:r w:rsidRPr="00F264D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B7D85">
        <w:rPr>
          <w:noProof/>
          <w:lang w:eastAsia="ru-RU"/>
        </w:rPr>
        <w:pict>
          <v:shape id="_x0000_s1032" type="#_x0000_t202" style="position:absolute;margin-left:-53.85pt;margin-top:196.15pt;width:185.4pt;height:46.85pt;z-index:251663360">
            <v:textbox>
              <w:txbxContent>
                <w:p w:rsidR="00787642" w:rsidRPr="00F264DA" w:rsidRDefault="00A177AF">
                  <w:pPr>
                    <w:rPr>
                      <w:sz w:val="16"/>
                      <w:lang w:val="en-US"/>
                    </w:rPr>
                  </w:pPr>
                  <w:r w:rsidRPr="00F264DA">
                    <w:rPr>
                      <w:sz w:val="16"/>
                    </w:rPr>
                    <w:t xml:space="preserve">«Переезд штаб-квартиры </w:t>
                  </w:r>
                  <w:r w:rsidRPr="00F264DA">
                    <w:rPr>
                      <w:sz w:val="16"/>
                      <w:lang w:val="en-US"/>
                    </w:rPr>
                    <w:t>Royal Dutch Shell</w:t>
                  </w:r>
                  <w:r w:rsidRPr="00F264DA">
                    <w:rPr>
                      <w:sz w:val="16"/>
                    </w:rPr>
                    <w:t xml:space="preserve"> на </w:t>
                  </w:r>
                  <w:proofErr w:type="spellStart"/>
                  <w:r w:rsidRPr="00F264DA">
                    <w:rPr>
                      <w:sz w:val="16"/>
                    </w:rPr>
                    <w:t>Кюрасао</w:t>
                  </w:r>
                  <w:proofErr w:type="spellEnd"/>
                  <w:r w:rsidRPr="00F264DA">
                    <w:rPr>
                      <w:sz w:val="16"/>
                    </w:rPr>
                    <w:t xml:space="preserve">» </w:t>
                  </w:r>
                  <w:hyperlink r:id="rId24" w:history="1">
                    <w:r w:rsidRPr="00F264DA">
                      <w:rPr>
                        <w:rStyle w:val="a3"/>
                        <w:sz w:val="16"/>
                      </w:rPr>
                      <w:t>https://en.wikipedia.org/wiki/Royal_Dutch_Shell</w:t>
                    </w:r>
                  </w:hyperlink>
                  <w:r w:rsidRPr="00F264DA">
                    <w:rPr>
                      <w:sz w:val="16"/>
                    </w:rPr>
                    <w:t xml:space="preserve"> </w:t>
                  </w:r>
                  <w:r w:rsidRPr="00F264D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B7D85">
        <w:rPr>
          <w:noProof/>
          <w:lang w:eastAsia="ru-RU"/>
        </w:rPr>
        <w:pict>
          <v:shape id="_x0000_s1050" type="#_x0000_t32" style="position:absolute;margin-left:17.35pt;margin-top:185.95pt;width:0;height:10.2pt;z-index:251681792" o:connectortype="straight">
            <v:stroke endarrow="block"/>
          </v:shape>
        </w:pict>
      </w:r>
      <w:r w:rsidR="005B7D85">
        <w:rPr>
          <w:noProof/>
          <w:lang w:eastAsia="ru-RU"/>
        </w:rPr>
        <w:pict>
          <v:shape id="_x0000_s1049" type="#_x0000_t32" style="position:absolute;margin-left:32.3pt;margin-top:139.1pt;width:2.7pt;height:14.25pt;z-index:251680768" o:connectortype="straight">
            <v:stroke endarrow="block"/>
          </v:shape>
        </w:pict>
      </w:r>
      <w:r w:rsidR="005B7D85">
        <w:rPr>
          <w:noProof/>
          <w:lang w:eastAsia="ru-RU"/>
        </w:rPr>
        <w:pict>
          <v:shape id="_x0000_s1036" type="#_x0000_t202" style="position:absolute;margin-left:-41pt;margin-top:153.35pt;width:156.85pt;height:32.6pt;z-index:251667456">
            <v:textbox>
              <w:txbxContent>
                <w:p w:rsidR="00A177AF" w:rsidRPr="00F264DA" w:rsidRDefault="00A177AF">
                  <w:pPr>
                    <w:rPr>
                      <w:sz w:val="16"/>
                    </w:rPr>
                  </w:pPr>
                  <w:r w:rsidRPr="00F264DA">
                    <w:rPr>
                      <w:sz w:val="16"/>
                    </w:rPr>
                    <w:t xml:space="preserve">НПЗ на </w:t>
                  </w:r>
                  <w:proofErr w:type="spellStart"/>
                  <w:r w:rsidRPr="00F264DA">
                    <w:rPr>
                      <w:sz w:val="16"/>
                    </w:rPr>
                    <w:t>Арубе</w:t>
                  </w:r>
                  <w:proofErr w:type="spellEnd"/>
                  <w:r w:rsidRPr="00F264DA">
                    <w:rPr>
                      <w:sz w:val="16"/>
                    </w:rPr>
                    <w:t xml:space="preserve"> </w:t>
                  </w:r>
                  <w:hyperlink r:id="rId25" w:history="1">
                    <w:r w:rsidRPr="00F264DA">
                      <w:rPr>
                        <w:rStyle w:val="a3"/>
                        <w:sz w:val="16"/>
                      </w:rPr>
                      <w:t>https://en.wikipedia.org/wiki/Curaçao</w:t>
                    </w:r>
                  </w:hyperlink>
                  <w:r w:rsidRPr="00F264D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B7D85">
        <w:rPr>
          <w:noProof/>
          <w:lang w:eastAsia="ru-RU"/>
        </w:rPr>
        <w:pict>
          <v:shape id="_x0000_s1041" type="#_x0000_t202" style="position:absolute;margin-left:-52.7pt;margin-top:107.85pt;width:195.65pt;height:31.25pt;z-index:251672576">
            <v:textbox>
              <w:txbxContent>
                <w:p w:rsidR="00F264DA" w:rsidRPr="005B7D85" w:rsidRDefault="00F264DA">
                  <w:pPr>
                    <w:rPr>
                      <w:sz w:val="16"/>
                    </w:rPr>
                  </w:pPr>
                  <w:proofErr w:type="spellStart"/>
                  <w:r w:rsidRPr="005B7D85">
                    <w:rPr>
                      <w:sz w:val="16"/>
                      <w:lang w:val="en-US"/>
                    </w:rPr>
                    <w:t>Lago</w:t>
                  </w:r>
                  <w:proofErr w:type="spellEnd"/>
                  <w:r w:rsidRPr="005B7D85">
                    <w:rPr>
                      <w:sz w:val="16"/>
                      <w:lang w:val="en-US"/>
                    </w:rPr>
                    <w:t xml:space="preserve"> Oil &amp; Transport Co. Ltd. </w:t>
                  </w:r>
                  <w:hyperlink r:id="rId26" w:history="1">
                    <w:r w:rsidRPr="005B7D85">
                      <w:rPr>
                        <w:rStyle w:val="a3"/>
                        <w:sz w:val="16"/>
                        <w:lang w:val="en-US"/>
                      </w:rPr>
                      <w:t>https://en.wikipedia.org/wiki/Lago_Oil_and_Transport_Company</w:t>
                    </w:r>
                  </w:hyperlink>
                  <w:r w:rsidRPr="005B7D8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B7D85">
        <w:rPr>
          <w:noProof/>
          <w:lang w:eastAsia="ru-RU"/>
        </w:rPr>
        <w:pict>
          <v:shape id="_x0000_s1048" type="#_x0000_t32" style="position:absolute;margin-left:42.45pt;margin-top:97pt;width:0;height:10.85pt;z-index:251679744" o:connectortype="straight">
            <v:stroke endarrow="block"/>
          </v:shape>
        </w:pict>
      </w:r>
      <w:r w:rsidR="005B7D85">
        <w:rPr>
          <w:noProof/>
          <w:lang w:eastAsia="ru-RU"/>
        </w:rPr>
        <w:pict>
          <v:shape id="_x0000_s1042" type="#_x0000_t202" style="position:absolute;margin-left:276.15pt;margin-top:97pt;width:138.55pt;height:59.05pt;z-index:251673600">
            <v:textbox>
              <w:txbxContent>
                <w:p w:rsidR="00F264DA" w:rsidRPr="005B7D85" w:rsidRDefault="00F264DA">
                  <w:pPr>
                    <w:rPr>
                      <w:sz w:val="14"/>
                      <w:szCs w:val="16"/>
                    </w:rPr>
                  </w:pPr>
                  <w:r w:rsidRPr="005B7D85">
                    <w:rPr>
                      <w:sz w:val="14"/>
                      <w:szCs w:val="16"/>
                    </w:rPr>
                    <w:t xml:space="preserve">«Береговые батареи на Антильских островах» </w:t>
                  </w:r>
                  <w:hyperlink r:id="rId27" w:history="1">
                    <w:r w:rsidRPr="005B7D85">
                      <w:rPr>
                        <w:rStyle w:val="a3"/>
                        <w:sz w:val="14"/>
                        <w:szCs w:val="16"/>
                      </w:rPr>
                      <w:t>https://en.wikipedia.org/wiki/Bombardment_of_Curaçao</w:t>
                    </w:r>
                  </w:hyperlink>
                  <w:r w:rsidRPr="005B7D85">
                    <w:rPr>
                      <w:sz w:val="14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B7D85">
        <w:rPr>
          <w:noProof/>
          <w:lang w:eastAsia="ru-RU"/>
        </w:rPr>
        <w:pict>
          <v:shape id="_x0000_s1037" type="#_x0000_t202" style="position:absolute;margin-left:-49.2pt;margin-top:63.75pt;width:180.75pt;height:33.25pt;z-index:251668480">
            <v:textbox>
              <w:txbxContent>
                <w:p w:rsidR="00A177AF" w:rsidRPr="00F264DA" w:rsidRDefault="00A177AF">
                  <w:pPr>
                    <w:rPr>
                      <w:sz w:val="16"/>
                    </w:rPr>
                  </w:pPr>
                  <w:r w:rsidRPr="00F264DA">
                    <w:rPr>
                      <w:sz w:val="16"/>
                    </w:rPr>
                    <w:t xml:space="preserve">НПЗ </w:t>
                  </w:r>
                  <w:r w:rsidR="00F264DA" w:rsidRPr="00F264DA">
                    <w:rPr>
                      <w:sz w:val="16"/>
                    </w:rPr>
                    <w:t>«</w:t>
                  </w:r>
                  <w:proofErr w:type="spellStart"/>
                  <w:r w:rsidR="00F264DA" w:rsidRPr="00F264DA">
                    <w:rPr>
                      <w:sz w:val="16"/>
                    </w:rPr>
                    <w:t>Исла</w:t>
                  </w:r>
                  <w:proofErr w:type="spellEnd"/>
                  <w:r w:rsidR="00F264DA" w:rsidRPr="00F264DA">
                    <w:rPr>
                      <w:sz w:val="16"/>
                    </w:rPr>
                    <w:t>»</w:t>
                  </w:r>
                  <w:hyperlink r:id="rId28" w:history="1">
                    <w:r w:rsidRPr="00F264DA">
                      <w:rPr>
                        <w:rStyle w:val="a3"/>
                        <w:sz w:val="16"/>
                      </w:rPr>
                      <w:t>https://en.wikipedia.org/wiki/Curaçao</w:t>
                    </w:r>
                  </w:hyperlink>
                  <w:r w:rsidRPr="00F264DA">
                    <w:rPr>
                      <w:sz w:val="16"/>
                    </w:rPr>
                    <w:t xml:space="preserve"> </w:t>
                  </w:r>
                  <w:r w:rsidR="00F264DA" w:rsidRPr="00F264DA">
                    <w:rPr>
                      <w:sz w:val="16"/>
                    </w:rPr>
                    <w:t xml:space="preserve"> </w:t>
                  </w:r>
                  <w:hyperlink r:id="rId29" w:history="1">
                    <w:r w:rsidR="00F264DA" w:rsidRPr="00F264DA">
                      <w:rPr>
                        <w:rStyle w:val="a3"/>
                        <w:sz w:val="16"/>
                      </w:rPr>
                      <w:t>https://fr.wikipedia.org/wiki/Raffinerie_de_Isla</w:t>
                    </w:r>
                  </w:hyperlink>
                  <w:r w:rsidR="00F264DA" w:rsidRPr="00F264D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B7D85">
        <w:rPr>
          <w:noProof/>
          <w:lang w:eastAsia="ru-RU"/>
        </w:rPr>
        <w:pict>
          <v:shape id="_x0000_s1047" type="#_x0000_t32" style="position:absolute;margin-left:358.3pt;margin-top:85.5pt;width:0;height:11.5pt;z-index:251678720" o:connectortype="straight">
            <v:stroke endarrow="block"/>
          </v:shape>
        </w:pict>
      </w:r>
      <w:r w:rsidR="005B7D85">
        <w:rPr>
          <w:noProof/>
          <w:lang w:eastAsia="ru-RU"/>
        </w:rPr>
        <w:pict>
          <v:shape id="_x0000_s1046" type="#_x0000_t32" style="position:absolute;margin-left:337.95pt;margin-top:43.3pt;width:0;height:10.9pt;z-index:251677696" o:connectortype="straight">
            <v:stroke endarrow="block"/>
          </v:shape>
        </w:pict>
      </w:r>
      <w:r w:rsidR="005B7D85">
        <w:rPr>
          <w:noProof/>
          <w:lang w:eastAsia="ru-RU"/>
        </w:rPr>
        <w:pict>
          <v:shape id="_x0000_s1045" type="#_x0000_t32" style="position:absolute;margin-left:323.7pt;margin-top:1.25pt;width:0;height:8.1pt;z-index:251676672" o:connectortype="straight">
            <v:stroke endarrow="block"/>
          </v:shape>
        </w:pict>
      </w:r>
      <w:r w:rsidR="005B7D85">
        <w:rPr>
          <w:noProof/>
          <w:lang w:eastAsia="ru-RU"/>
        </w:rPr>
        <w:pict>
          <v:shape id="_x0000_s1044" type="#_x0000_t32" style="position:absolute;margin-left:237.4pt;margin-top:-45pt;width:0;height:10.85pt;z-index:251675648" o:connectortype="straight">
            <v:stroke endarrow="block"/>
          </v:shape>
        </w:pict>
      </w:r>
      <w:r w:rsidR="005B7D85">
        <w:rPr>
          <w:noProof/>
          <w:lang w:eastAsia="ru-RU"/>
        </w:rPr>
        <w:pict>
          <v:shape id="_x0000_s1040" type="#_x0000_t202" style="position:absolute;margin-left:152.5pt;margin-top:-34.15pt;width:254pt;height:35.3pt;z-index:251671552">
            <v:textbox>
              <w:txbxContent>
                <w:p w:rsidR="00F264DA" w:rsidRPr="00F264DA" w:rsidRDefault="00F264DA">
                  <w:pPr>
                    <w:rPr>
                      <w:sz w:val="18"/>
                    </w:rPr>
                  </w:pPr>
                  <w:r w:rsidRPr="00F264DA">
                    <w:rPr>
                      <w:sz w:val="18"/>
                    </w:rPr>
                    <w:t xml:space="preserve">«добровольческий корпус обороны на островах </w:t>
                  </w:r>
                  <w:proofErr w:type="spellStart"/>
                  <w:r w:rsidRPr="00F264DA">
                    <w:rPr>
                      <w:sz w:val="18"/>
                    </w:rPr>
                    <w:t>Кюрасао</w:t>
                  </w:r>
                  <w:proofErr w:type="spellEnd"/>
                  <w:r w:rsidRPr="00F264DA">
                    <w:rPr>
                      <w:sz w:val="18"/>
                    </w:rPr>
                    <w:t xml:space="preserve"> и </w:t>
                  </w:r>
                  <w:proofErr w:type="spellStart"/>
                  <w:r w:rsidRPr="00F264DA">
                    <w:rPr>
                      <w:sz w:val="18"/>
                    </w:rPr>
                    <w:t>Аруба</w:t>
                  </w:r>
                  <w:proofErr w:type="spellEnd"/>
                  <w:r w:rsidRPr="00F264DA">
                    <w:rPr>
                      <w:sz w:val="18"/>
                    </w:rPr>
                    <w:t xml:space="preserve">» </w:t>
                  </w:r>
                  <w:hyperlink r:id="rId30" w:history="1">
                    <w:r w:rsidRPr="00F264DA">
                      <w:rPr>
                        <w:rStyle w:val="a3"/>
                        <w:sz w:val="18"/>
                        <w:lang w:val="en-US"/>
                      </w:rPr>
                      <w:t>https</w:t>
                    </w:r>
                    <w:r w:rsidRPr="00F264DA">
                      <w:rPr>
                        <w:rStyle w:val="a3"/>
                        <w:sz w:val="18"/>
                      </w:rPr>
                      <w:t>://</w:t>
                    </w:r>
                    <w:r w:rsidRPr="00F264DA">
                      <w:rPr>
                        <w:rStyle w:val="a3"/>
                        <w:sz w:val="18"/>
                        <w:lang w:val="en-US"/>
                      </w:rPr>
                      <w:t>en</w:t>
                    </w:r>
                    <w:r w:rsidRPr="00F264DA">
                      <w:rPr>
                        <w:rStyle w:val="a3"/>
                        <w:sz w:val="18"/>
                      </w:rPr>
                      <w:t>.</w:t>
                    </w:r>
                    <w:proofErr w:type="spellStart"/>
                    <w:r w:rsidRPr="00F264DA">
                      <w:rPr>
                        <w:rStyle w:val="a3"/>
                        <w:sz w:val="18"/>
                        <w:lang w:val="en-US"/>
                      </w:rPr>
                      <w:t>wikipedia</w:t>
                    </w:r>
                    <w:proofErr w:type="spellEnd"/>
                    <w:r w:rsidRPr="00F264DA">
                      <w:rPr>
                        <w:rStyle w:val="a3"/>
                        <w:sz w:val="18"/>
                      </w:rPr>
                      <w:t>.</w:t>
                    </w:r>
                    <w:r w:rsidRPr="00F264DA">
                      <w:rPr>
                        <w:rStyle w:val="a3"/>
                        <w:sz w:val="18"/>
                        <w:lang w:val="en-US"/>
                      </w:rPr>
                      <w:t>org</w:t>
                    </w:r>
                    <w:r w:rsidRPr="00F264DA">
                      <w:rPr>
                        <w:rStyle w:val="a3"/>
                        <w:sz w:val="18"/>
                      </w:rPr>
                      <w:t>/</w:t>
                    </w:r>
                    <w:r w:rsidRPr="00F264DA">
                      <w:rPr>
                        <w:rStyle w:val="a3"/>
                        <w:sz w:val="18"/>
                        <w:lang w:val="en-US"/>
                      </w:rPr>
                      <w:t>wiki</w:t>
                    </w:r>
                    <w:r w:rsidRPr="00F264DA">
                      <w:rPr>
                        <w:rStyle w:val="a3"/>
                        <w:sz w:val="18"/>
                      </w:rPr>
                      <w:t>/</w:t>
                    </w:r>
                    <w:r w:rsidRPr="00F264DA">
                      <w:rPr>
                        <w:rStyle w:val="a3"/>
                        <w:sz w:val="18"/>
                        <w:lang w:val="en-US"/>
                      </w:rPr>
                      <w:t>Military</w:t>
                    </w:r>
                    <w:r w:rsidRPr="00F264DA">
                      <w:rPr>
                        <w:rStyle w:val="a3"/>
                        <w:sz w:val="18"/>
                      </w:rPr>
                      <w:t>_</w:t>
                    </w:r>
                    <w:r w:rsidRPr="00F264DA">
                      <w:rPr>
                        <w:rStyle w:val="a3"/>
                        <w:sz w:val="18"/>
                        <w:lang w:val="en-US"/>
                      </w:rPr>
                      <w:t>of</w:t>
                    </w:r>
                    <w:r w:rsidRPr="00F264DA">
                      <w:rPr>
                        <w:rStyle w:val="a3"/>
                        <w:sz w:val="18"/>
                      </w:rPr>
                      <w:t>_</w:t>
                    </w:r>
                    <w:r w:rsidRPr="00F264DA">
                      <w:rPr>
                        <w:rStyle w:val="a3"/>
                        <w:sz w:val="18"/>
                        <w:lang w:val="en-US"/>
                      </w:rPr>
                      <w:t>Aruba</w:t>
                    </w:r>
                  </w:hyperlink>
                  <w:r w:rsidRPr="00F264DA">
                    <w:rPr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 w:rsidR="005B7D85">
        <w:rPr>
          <w:noProof/>
          <w:lang w:eastAsia="ru-RU"/>
        </w:rPr>
        <w:pict>
          <v:shape id="_x0000_s1043" type="#_x0000_t202" style="position:absolute;margin-left:160.7pt;margin-top:-79.6pt;width:192.95pt;height:34.6pt;z-index:251674624">
            <v:textbox>
              <w:txbxContent>
                <w:p w:rsidR="005B7D85" w:rsidRPr="005B7D85" w:rsidRDefault="005B7D85">
                  <w:pPr>
                    <w:rPr>
                      <w:sz w:val="16"/>
                      <w:szCs w:val="16"/>
                    </w:rPr>
                  </w:pPr>
                  <w:r w:rsidRPr="005B7D85">
                    <w:rPr>
                      <w:sz w:val="16"/>
                      <w:szCs w:val="16"/>
                    </w:rPr>
                    <w:t xml:space="preserve">«Уроки из нападения </w:t>
                  </w:r>
                  <w:proofErr w:type="spellStart"/>
                  <w:r w:rsidRPr="005B7D85">
                    <w:rPr>
                      <w:sz w:val="16"/>
                      <w:szCs w:val="16"/>
                    </w:rPr>
                    <w:t>Rafael</w:t>
                  </w:r>
                  <w:proofErr w:type="spellEnd"/>
                  <w:r w:rsidRPr="005B7D8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B7D85">
                    <w:rPr>
                      <w:sz w:val="16"/>
                      <w:szCs w:val="16"/>
                    </w:rPr>
                    <w:t>Simón</w:t>
                  </w:r>
                  <w:proofErr w:type="spellEnd"/>
                  <w:r w:rsidRPr="005B7D8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B7D85">
                    <w:rPr>
                      <w:sz w:val="16"/>
                      <w:szCs w:val="16"/>
                    </w:rPr>
                    <w:t>Urbina</w:t>
                  </w:r>
                  <w:proofErr w:type="spellEnd"/>
                  <w:r w:rsidRPr="005B7D85">
                    <w:rPr>
                      <w:sz w:val="16"/>
                      <w:szCs w:val="16"/>
                    </w:rPr>
                    <w:t xml:space="preserve">» </w:t>
                  </w:r>
                  <w:hyperlink r:id="rId31" w:history="1">
                    <w:r w:rsidRPr="005B7D85">
                      <w:rPr>
                        <w:rStyle w:val="a3"/>
                        <w:sz w:val="16"/>
                        <w:szCs w:val="16"/>
                      </w:rPr>
                      <w:t>https://en.wikipedia.org/wiki/Rafael_Simón_Urbina</w:t>
                    </w:r>
                  </w:hyperlink>
                  <w:r w:rsidRPr="005B7D8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264DA">
        <w:rPr>
          <w:noProof/>
          <w:lang w:eastAsia="ru-RU"/>
        </w:rPr>
        <w:pict>
          <v:shape id="_x0000_s1031" type="#_x0000_t202" style="position:absolute;margin-left:-52.7pt;margin-top:16.8pt;width:198.4pt;height:30.6pt;z-index:251662336">
            <v:textbox>
              <w:txbxContent>
                <w:p w:rsidR="00787642" w:rsidRPr="00A177AF" w:rsidRDefault="00787642">
                  <w:pPr>
                    <w:rPr>
                      <w:sz w:val="16"/>
                      <w:lang w:val="en-US"/>
                    </w:rPr>
                  </w:pPr>
                  <w:r w:rsidRPr="00A177AF">
                    <w:rPr>
                      <w:sz w:val="16"/>
                    </w:rPr>
                    <w:t>танки</w:t>
                  </w:r>
                  <w:r w:rsidRPr="00A177AF">
                    <w:rPr>
                      <w:sz w:val="16"/>
                      <w:lang w:val="en-US"/>
                    </w:rPr>
                    <w:t xml:space="preserve"> </w:t>
                  </w:r>
                  <w:r w:rsidRPr="00A177AF">
                    <w:rPr>
                      <w:sz w:val="16"/>
                    </w:rPr>
                    <w:t>фирмы</w:t>
                  </w:r>
                  <w:r w:rsidRPr="00A177AF">
                    <w:rPr>
                      <w:sz w:val="16"/>
                      <w:lang w:val="en-US"/>
                    </w:rPr>
                    <w:t xml:space="preserve"> Marmon-Herrington </w:t>
                  </w:r>
                  <w:hyperlink r:id="rId32" w:history="1">
                    <w:r w:rsidRPr="00A177AF">
                      <w:rPr>
                        <w:rStyle w:val="a3"/>
                        <w:sz w:val="16"/>
                        <w:lang w:val="en-US"/>
                      </w:rPr>
                      <w:t>https://alternathistory.livejournal.com/901701.html</w:t>
                    </w:r>
                  </w:hyperlink>
                  <w:r w:rsidRPr="00A177AF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264DA">
        <w:rPr>
          <w:noProof/>
          <w:lang w:eastAsia="ru-RU"/>
        </w:rPr>
        <w:pict>
          <v:shape id="_x0000_s1035" type="#_x0000_t32" style="position:absolute;margin-left:38.4pt;margin-top:1.25pt;width:0;height:14.25pt;z-index:251666432" o:connectortype="straight">
            <v:stroke endarrow="block"/>
          </v:shape>
        </w:pict>
      </w:r>
      <w:r w:rsidR="00F264DA">
        <w:rPr>
          <w:noProof/>
          <w:lang w:eastAsia="ru-RU"/>
        </w:rPr>
        <w:pict>
          <v:shape id="_x0000_s1027" type="#_x0000_t202" style="position:absolute;margin-left:-57.4pt;margin-top:-32.7pt;width:203.1pt;height:33.95pt;z-index:251659264">
            <v:textbox>
              <w:txbxContent>
                <w:p w:rsidR="00236CC4" w:rsidRPr="00A177AF" w:rsidRDefault="00A177A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Отряд</w:t>
                  </w:r>
                  <w:r w:rsidR="00236CC4" w:rsidRPr="00A177AF">
                    <w:rPr>
                      <w:sz w:val="16"/>
                      <w:szCs w:val="16"/>
                    </w:rPr>
                    <w:t xml:space="preserve"> морской пехоты Голландской Гвианы</w:t>
                  </w:r>
                  <w:r w:rsidR="00787642" w:rsidRPr="00A177AF">
                    <w:rPr>
                      <w:sz w:val="16"/>
                      <w:szCs w:val="16"/>
                    </w:rPr>
                    <w:t xml:space="preserve"> </w:t>
                  </w:r>
                  <w:hyperlink r:id="rId33" w:history="1">
                    <w:r w:rsidR="00787642" w:rsidRPr="00A177AF">
                      <w:rPr>
                        <w:rStyle w:val="a3"/>
                        <w:sz w:val="16"/>
                        <w:szCs w:val="16"/>
                      </w:rPr>
                      <w:t>https://alternathistory.livejournal.com/901701.html</w:t>
                    </w:r>
                  </w:hyperlink>
                  <w:r w:rsidR="00787642" w:rsidRPr="00A177A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264DA">
        <w:rPr>
          <w:noProof/>
          <w:lang w:eastAsia="ru-RU"/>
        </w:rPr>
        <w:pict>
          <v:shape id="_x0000_s1034" type="#_x0000_t32" style="position:absolute;margin-left:42.45pt;margin-top:-49.05pt;width:0;height:16.35pt;z-index:251665408" o:connectortype="straight">
            <v:stroke endarrow="block"/>
          </v:shape>
        </w:pict>
      </w:r>
      <w:r w:rsidR="00F264DA">
        <w:rPr>
          <w:noProof/>
          <w:lang w:eastAsia="ru-RU"/>
        </w:rPr>
        <w:pict>
          <v:shape id="_x0000_s1026" type="#_x0000_t202" style="position:absolute;margin-left:-49.2pt;margin-top:-79.6pt;width:194.9pt;height:30.55pt;z-index:251658240">
            <v:textbox>
              <w:txbxContent>
                <w:p w:rsidR="00236CC4" w:rsidRPr="00F264DA" w:rsidRDefault="00236CC4">
                  <w:pPr>
                    <w:rPr>
                      <w:sz w:val="16"/>
                      <w:lang w:val="en-US"/>
                    </w:rPr>
                  </w:pPr>
                  <w:r w:rsidRPr="00F264DA">
                    <w:rPr>
                      <w:sz w:val="16"/>
                      <w:lang w:val="en-US"/>
                    </w:rPr>
                    <w:t>«</w:t>
                  </w:r>
                  <w:proofErr w:type="spellStart"/>
                  <w:r w:rsidRPr="00F264DA">
                    <w:rPr>
                      <w:sz w:val="16"/>
                      <w:lang w:val="en-US"/>
                    </w:rPr>
                    <w:t>Gemotoriseerde</w:t>
                  </w:r>
                  <w:proofErr w:type="spellEnd"/>
                  <w:r w:rsidRPr="00F264DA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F264DA">
                    <w:rPr>
                      <w:sz w:val="16"/>
                      <w:lang w:val="en-US"/>
                    </w:rPr>
                    <w:t>Gemengde</w:t>
                  </w:r>
                  <w:proofErr w:type="spellEnd"/>
                  <w:r w:rsidRPr="00F264DA">
                    <w:rPr>
                      <w:sz w:val="16"/>
                      <w:lang w:val="en-US"/>
                    </w:rPr>
                    <w:t xml:space="preserve"> Brigade</w:t>
                  </w:r>
                  <w:proofErr w:type="gramStart"/>
                  <w:r w:rsidRPr="00F264DA">
                    <w:rPr>
                      <w:sz w:val="16"/>
                      <w:lang w:val="en-US"/>
                    </w:rPr>
                    <w:t xml:space="preserve">»  </w:t>
                  </w:r>
                  <w:proofErr w:type="gramEnd"/>
                  <w:hyperlink r:id="rId34" w:history="1">
                    <w:r w:rsidRPr="00F264DA">
                      <w:rPr>
                        <w:rStyle w:val="a3"/>
                        <w:sz w:val="16"/>
                        <w:lang w:val="en-US"/>
                      </w:rPr>
                      <w:t>http://www.tankfront.ru/allies/netherlands/knil.html</w:t>
                    </w:r>
                  </w:hyperlink>
                  <w:r w:rsidRPr="00F264D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87642">
        <w:rPr>
          <w:noProof/>
          <w:lang w:eastAsia="ru-RU"/>
        </w:rPr>
        <w:pict>
          <v:shape id="_x0000_s1033" type="#_x0000_t32" style="position:absolute;margin-left:682.3pt;margin-top:-34.15pt;width:0;height:14.95pt;z-index:251664384" o:connectortype="straight">
            <v:stroke endarrow="block"/>
          </v:shape>
        </w:pict>
      </w:r>
    </w:p>
    <w:sectPr w:rsidR="00301B10" w:rsidSect="00236CC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834C4"/>
    <w:rsid w:val="000F4AB3"/>
    <w:rsid w:val="00123DAC"/>
    <w:rsid w:val="00236CC4"/>
    <w:rsid w:val="00301B10"/>
    <w:rsid w:val="00457A94"/>
    <w:rsid w:val="004D7BE9"/>
    <w:rsid w:val="005512A7"/>
    <w:rsid w:val="005B7D85"/>
    <w:rsid w:val="0077420E"/>
    <w:rsid w:val="007834C4"/>
    <w:rsid w:val="00787642"/>
    <w:rsid w:val="009C7844"/>
    <w:rsid w:val="00A177AF"/>
    <w:rsid w:val="00E708C6"/>
    <w:rsid w:val="00F2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44"/>
        <o:r id="V:Rule10" type="connector" idref="#_x0000_s1045"/>
        <o:r id="V:Rule12" type="connector" idref="#_x0000_s1046"/>
        <o:r id="V:Rule14" type="connector" idref="#_x0000_s1047"/>
        <o:r id="V:Rule16" type="connector" idref="#_x0000_s1048"/>
        <o:r id="V:Rule18" type="connector" idref="#_x0000_s1049"/>
        <o:r id="V:Rule20" type="connector" idref="#_x0000_s1050"/>
        <o:r id="V:Rule22" type="connector" idref="#_x0000_s1052"/>
        <o:r id="V:Rule24" type="connector" idref="#_x0000_s1057"/>
        <o:r id="V:Rule26" type="connector" idref="#_x0000_s1058"/>
        <o:r id="V:Rule28" type="connector" idref="#_x0000_s1059"/>
        <o:r id="V:Rule30" type="connector" idref="#_x0000_s1060"/>
        <o:r id="V:Rule32" type="connector" idref="#_x0000_s1061"/>
        <o:r id="V:Rule34" type="connector" idref="#_x0000_s1067"/>
        <o:r id="V:Rule36" type="connector" idref="#_x0000_s1069"/>
        <o:r id="V:Rule38" type="connector" idref="#_x0000_s1076"/>
        <o:r id="V:Rule40" type="connector" idref="#_x0000_s1077"/>
        <o:r id="V:Rule42" type="connector" idref="#_x0000_s1078"/>
        <o:r id="V:Rule44" type="connector" idref="#_x0000_s1079"/>
        <o:r id="V:Rule46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C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83;&#1086;&#1085;&#1080;&#1072;&#1083;&#1100;&#1085;&#1099;&#1077;_&#1074;&#1086;&#1081;&#1089;&#1082;&#1072;_&#1053;&#1080;&#1076;&#1077;&#1088;&#1083;&#1072;&#1085;&#1076;&#1086;&#1074;_&#1074;_&#1057;&#1091;&#1088;&#1080;&#1085;&#1072;&#1084;&#1077;" TargetMode="External"/><Relationship Id="rId13" Type="http://schemas.openxmlformats.org/officeDocument/2006/relationships/hyperlink" Target="https://en.wikipedia.org/wiki/Operation_Grasshopper" TargetMode="External"/><Relationship Id="rId18" Type="http://schemas.openxmlformats.org/officeDocument/2006/relationships/hyperlink" Target="https://ru.wikipedia.org/wiki/BHP_Billiton" TargetMode="External"/><Relationship Id="rId26" Type="http://schemas.openxmlformats.org/officeDocument/2006/relationships/hyperlink" Target="https://en.wikipedia.org/wiki/Lago_Oil_and_Transport_Compan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Tigri_Area" TargetMode="External"/><Relationship Id="rId34" Type="http://schemas.openxmlformats.org/officeDocument/2006/relationships/hyperlink" Target="http://www.tankfront.ru/allies/netherlands/knil.html" TargetMode="External"/><Relationship Id="rId7" Type="http://schemas.openxmlformats.org/officeDocument/2006/relationships/hyperlink" Target="https://ru.wikipedia.org/wiki/&#1052;&#1080;&#1083;&#1080;&#1094;&#1080;&#1103;_&#1057;&#1091;&#1088;&#1080;&#1085;&#1072;&#1084;&#1072;" TargetMode="External"/><Relationship Id="rId12" Type="http://schemas.openxmlformats.org/officeDocument/2006/relationships/hyperlink" Target="https://ru.wikipedia.org/wiki/&#1058;&#1088;&#1072;&#1085;&#1089;&#1087;&#1086;&#1088;&#1090;_&#1074;_&#1057;&#1091;&#1088;&#1080;&#1085;&#1072;&#1084;&#1077;" TargetMode="External"/><Relationship Id="rId17" Type="http://schemas.openxmlformats.org/officeDocument/2006/relationships/hyperlink" Target="https://ru.wikipedia.org/wiki/BHP_Billiton" TargetMode="External"/><Relationship Id="rId25" Type="http://schemas.openxmlformats.org/officeDocument/2006/relationships/hyperlink" Target="https://en.wikipedia.org/wiki/Cura&#231;ao" TargetMode="External"/><Relationship Id="rId33" Type="http://schemas.openxmlformats.org/officeDocument/2006/relationships/hyperlink" Target="https://alternathistory.livejournal.com/90170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entral_Bank_of_Cura&#231;ao_and_Sint_Maarten" TargetMode="External"/><Relationship Id="rId20" Type="http://schemas.openxmlformats.org/officeDocument/2006/relationships/hyperlink" Target="https://en.wikipedia.org/wiki/Tigri_Area" TargetMode="External"/><Relationship Id="rId29" Type="http://schemas.openxmlformats.org/officeDocument/2006/relationships/hyperlink" Target="https://fr.wikipedia.org/wiki/Raffinerie_de_Isl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ohan_Adolf_Pengel_International_Airport" TargetMode="External"/><Relationship Id="rId11" Type="http://schemas.openxmlformats.org/officeDocument/2006/relationships/hyperlink" Target="https://ru.wikipedia.org/wiki/&#1058;&#1088;&#1072;&#1085;&#1089;&#1087;&#1086;&#1088;&#1090;_&#1074;_&#1057;&#1091;&#1088;&#1080;&#1085;&#1072;&#1084;&#1077;" TargetMode="External"/><Relationship Id="rId24" Type="http://schemas.openxmlformats.org/officeDocument/2006/relationships/hyperlink" Target="https://en.wikipedia.org/wiki/Royal_Dutch_Shell" TargetMode="External"/><Relationship Id="rId32" Type="http://schemas.openxmlformats.org/officeDocument/2006/relationships/hyperlink" Target="https://alternathistory.livejournal.com/901701.html" TargetMode="External"/><Relationship Id="rId5" Type="http://schemas.openxmlformats.org/officeDocument/2006/relationships/hyperlink" Target="https://en.wikipedia.org/wiki/Lawa_Railway" TargetMode="External"/><Relationship Id="rId15" Type="http://schemas.openxmlformats.org/officeDocument/2006/relationships/hyperlink" Target="https://en.wikipedia.org/wiki/Cura&#231;ao" TargetMode="External"/><Relationship Id="rId23" Type="http://schemas.openxmlformats.org/officeDocument/2006/relationships/hyperlink" Target="https://en.wikipedia.org/wiki/Cura&#231;ao" TargetMode="External"/><Relationship Id="rId28" Type="http://schemas.openxmlformats.org/officeDocument/2006/relationships/hyperlink" Target="https://en.wikipedia.org/wiki/Cura&#231;ao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History_of_Suriname" TargetMode="External"/><Relationship Id="rId19" Type="http://schemas.openxmlformats.org/officeDocument/2006/relationships/hyperlink" Target="https://en.wikipedia.org/wiki/Tigri_Area" TargetMode="External"/><Relationship Id="rId31" Type="http://schemas.openxmlformats.org/officeDocument/2006/relationships/hyperlink" Target="https://en.wikipedia.org/wiki/Rafael_Sim&#243;n_Urbina" TargetMode="External"/><Relationship Id="rId4" Type="http://schemas.openxmlformats.org/officeDocument/2006/relationships/hyperlink" Target="https://nl.wikipedia.org/wiki/Kamp_Jodensavanne" TargetMode="External"/><Relationship Id="rId9" Type="http://schemas.openxmlformats.org/officeDocument/2006/relationships/hyperlink" Target="https://en.wikipedia.org/wiki/Surinam_(Dutch_colony)" TargetMode="External"/><Relationship Id="rId14" Type="http://schemas.openxmlformats.org/officeDocument/2006/relationships/hyperlink" Target="https://ru.wikipedia.org/wiki/&#1057;&#1091;&#1088;&#1080;&#1085;&#1072;&#1084;&#1089;&#1082;&#1080;&#1081;_&#1075;&#1091;&#1083;&#1100;&#1076;&#1077;&#1085;" TargetMode="External"/><Relationship Id="rId22" Type="http://schemas.openxmlformats.org/officeDocument/2006/relationships/hyperlink" Target="https://en.wikipedia.org/wiki/Cura&#231;ao" TargetMode="External"/><Relationship Id="rId27" Type="http://schemas.openxmlformats.org/officeDocument/2006/relationships/hyperlink" Target="https://en.wikipedia.org/wiki/Bombardment_of_Cura&#231;ao" TargetMode="External"/><Relationship Id="rId30" Type="http://schemas.openxmlformats.org/officeDocument/2006/relationships/hyperlink" Target="https://en.wikipedia.org/wiki/Military_of_Aruba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2018-05-27T08:40:00Z</dcterms:created>
  <dcterms:modified xsi:type="dcterms:W3CDTF">2018-05-31T09:45:00Z</dcterms:modified>
</cp:coreProperties>
</file>